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FCD0" w14:textId="77777777" w:rsidR="00F35EE0" w:rsidRDefault="00F35EE0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sz w:val="20"/>
          <w:szCs w:val="20"/>
        </w:rPr>
      </w:pPr>
    </w:p>
    <w:p w14:paraId="67979DA9" w14:textId="6CEDEBF2" w:rsidR="00D95147" w:rsidRDefault="00321940" w:rsidP="001150D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7525A">
        <w:rPr>
          <w:rFonts w:ascii="Arial" w:hAnsi="Arial" w:cs="Arial"/>
          <w:sz w:val="20"/>
          <w:szCs w:val="20"/>
        </w:rPr>
        <w:t xml:space="preserve">Zmiany przyjęte uchwałą </w:t>
      </w:r>
      <w:r w:rsidR="001344AC">
        <w:rPr>
          <w:rFonts w:ascii="Arial" w:hAnsi="Arial" w:cs="Arial"/>
          <w:sz w:val="20"/>
          <w:szCs w:val="20"/>
        </w:rPr>
        <w:t xml:space="preserve">nr </w:t>
      </w:r>
      <w:r w:rsidR="00F12470" w:rsidRPr="00F12470">
        <w:rPr>
          <w:rFonts w:ascii="Arial" w:hAnsi="Arial" w:cs="Arial"/>
          <w:b/>
          <w:bCs/>
          <w:sz w:val="20"/>
          <w:szCs w:val="20"/>
        </w:rPr>
        <w:t>256</w:t>
      </w:r>
      <w:r w:rsidR="007B6B83" w:rsidRPr="00F12470">
        <w:rPr>
          <w:rFonts w:ascii="Arial" w:hAnsi="Arial" w:cs="Arial"/>
          <w:b/>
          <w:bCs/>
          <w:sz w:val="20"/>
          <w:szCs w:val="20"/>
        </w:rPr>
        <w:t>/</w:t>
      </w:r>
      <w:r w:rsidR="00161F66" w:rsidRPr="00F12470">
        <w:rPr>
          <w:rFonts w:ascii="Arial" w:hAnsi="Arial" w:cs="Arial"/>
          <w:b/>
          <w:bCs/>
          <w:sz w:val="20"/>
          <w:szCs w:val="20"/>
        </w:rPr>
        <w:t>7</w:t>
      </w:r>
      <w:r w:rsidR="007B6B83" w:rsidRPr="00F12470">
        <w:rPr>
          <w:rFonts w:ascii="Arial" w:hAnsi="Arial" w:cs="Arial"/>
          <w:b/>
          <w:bCs/>
          <w:sz w:val="20"/>
          <w:szCs w:val="20"/>
        </w:rPr>
        <w:t>/2</w:t>
      </w:r>
      <w:r w:rsidR="001150DA" w:rsidRPr="00F12470">
        <w:rPr>
          <w:rFonts w:ascii="Arial" w:hAnsi="Arial" w:cs="Arial"/>
          <w:b/>
          <w:bCs/>
          <w:sz w:val="20"/>
          <w:szCs w:val="20"/>
        </w:rPr>
        <w:t>4</w:t>
      </w:r>
      <w:r w:rsidR="009958EB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F12470" w:rsidRPr="00F12470">
        <w:rPr>
          <w:rFonts w:ascii="Arial" w:hAnsi="Arial" w:cs="Arial"/>
          <w:b/>
          <w:bCs/>
          <w:sz w:val="20"/>
          <w:szCs w:val="20"/>
        </w:rPr>
        <w:t>18 czerwca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 xml:space="preserve"> 2024</w:t>
      </w:r>
      <w:r w:rsidR="009958EB" w:rsidRPr="001150DA">
        <w:rPr>
          <w:rFonts w:ascii="Arial" w:hAnsi="Arial" w:cs="Arial"/>
          <w:b/>
          <w:bCs/>
          <w:sz w:val="20"/>
          <w:szCs w:val="20"/>
        </w:rPr>
        <w:t xml:space="preserve"> r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oku</w:t>
      </w:r>
      <w:r w:rsidR="009958EB">
        <w:rPr>
          <w:rFonts w:ascii="Arial" w:hAnsi="Arial" w:cs="Arial"/>
          <w:sz w:val="20"/>
          <w:szCs w:val="20"/>
        </w:rPr>
        <w:t xml:space="preserve"> </w:t>
      </w:r>
      <w:r w:rsidRPr="0067525A">
        <w:rPr>
          <w:rFonts w:ascii="Arial" w:hAnsi="Arial" w:cs="Arial"/>
          <w:sz w:val="20"/>
          <w:szCs w:val="20"/>
        </w:rPr>
        <w:t>w</w:t>
      </w:r>
      <w:r w:rsidR="008E38EB" w:rsidRPr="0067525A">
        <w:rPr>
          <w:rFonts w:ascii="Arial" w:hAnsi="Arial" w:cs="Arial"/>
          <w:sz w:val="20"/>
          <w:szCs w:val="20"/>
        </w:rPr>
        <w:t> </w:t>
      </w:r>
      <w:r w:rsidR="009958EB">
        <w:rPr>
          <w:rFonts w:ascii="Arial" w:hAnsi="Arial" w:cs="Arial"/>
          <w:sz w:val="20"/>
          <w:szCs w:val="20"/>
        </w:rPr>
        <w:t xml:space="preserve">sprawie przyjęcia 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Szczegółow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Opis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u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Osi Priorytetowych (wersja </w:t>
      </w:r>
      <w:r w:rsidR="007B6B83">
        <w:rPr>
          <w:rFonts w:ascii="Arial" w:hAnsi="Arial" w:cs="Arial"/>
          <w:color w:val="000000" w:themeColor="text1"/>
          <w:sz w:val="20"/>
          <w:szCs w:val="20"/>
        </w:rPr>
        <w:t>7</w:t>
      </w:r>
      <w:r w:rsidR="001150DA">
        <w:rPr>
          <w:rFonts w:ascii="Arial" w:hAnsi="Arial" w:cs="Arial"/>
          <w:color w:val="000000" w:themeColor="text1"/>
          <w:sz w:val="20"/>
          <w:szCs w:val="20"/>
        </w:rPr>
        <w:t>.</w:t>
      </w:r>
      <w:r w:rsidR="00F12470">
        <w:rPr>
          <w:rFonts w:ascii="Arial" w:hAnsi="Arial" w:cs="Arial"/>
          <w:color w:val="000000" w:themeColor="text1"/>
          <w:sz w:val="20"/>
          <w:szCs w:val="20"/>
        </w:rPr>
        <w:t>2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) Regionalnego Programu Operacyjnego Województwa Mazowieckiego na lata 2014-2020</w:t>
      </w:r>
      <w:r w:rsidR="00D95147" w:rsidRPr="0067525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2E78C87" w14:textId="77777777" w:rsidR="00F12470" w:rsidRPr="00DB3EC8" w:rsidRDefault="00F12470" w:rsidP="00F12470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DB3EC8">
        <w:rPr>
          <w:rFonts w:ascii="Arial" w:hAnsi="Arial" w:cs="Arial"/>
          <w:sz w:val="20"/>
          <w:szCs w:val="20"/>
        </w:rPr>
        <w:t xml:space="preserve">realokacja środków w Osi Priorytetowej </w:t>
      </w:r>
      <w:r>
        <w:rPr>
          <w:rFonts w:ascii="Arial" w:hAnsi="Arial" w:cs="Arial"/>
          <w:sz w:val="20"/>
          <w:szCs w:val="20"/>
        </w:rPr>
        <w:t xml:space="preserve">X - </w:t>
      </w:r>
      <w:r w:rsidRPr="00DB3EC8">
        <w:rPr>
          <w:rFonts w:ascii="Arial" w:hAnsi="Arial" w:cs="Arial"/>
          <w:sz w:val="20"/>
          <w:szCs w:val="20"/>
        </w:rPr>
        <w:t>Edukacja dla rozwoju regionu</w:t>
      </w:r>
      <w:r>
        <w:rPr>
          <w:rFonts w:ascii="Arial" w:hAnsi="Arial" w:cs="Arial"/>
          <w:sz w:val="20"/>
          <w:szCs w:val="20"/>
        </w:rPr>
        <w:t>;</w:t>
      </w:r>
    </w:p>
    <w:p w14:paraId="7806DA1A" w14:textId="77777777" w:rsidR="00F12470" w:rsidRPr="00625256" w:rsidRDefault="00F12470" w:rsidP="00F12470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aktualizacja publikatorów aktów prawnych.</w:t>
      </w: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D4397"/>
    <w:rsid w:val="000E09B1"/>
    <w:rsid w:val="00111492"/>
    <w:rsid w:val="001150DA"/>
    <w:rsid w:val="001200A7"/>
    <w:rsid w:val="001344AC"/>
    <w:rsid w:val="00142196"/>
    <w:rsid w:val="00161F66"/>
    <w:rsid w:val="001E210D"/>
    <w:rsid w:val="00266020"/>
    <w:rsid w:val="0028102A"/>
    <w:rsid w:val="002C2A70"/>
    <w:rsid w:val="00311279"/>
    <w:rsid w:val="00321940"/>
    <w:rsid w:val="00341473"/>
    <w:rsid w:val="0036205E"/>
    <w:rsid w:val="004B74B8"/>
    <w:rsid w:val="004C7206"/>
    <w:rsid w:val="005569A0"/>
    <w:rsid w:val="00567AB8"/>
    <w:rsid w:val="005A7A47"/>
    <w:rsid w:val="0067525A"/>
    <w:rsid w:val="006C6A00"/>
    <w:rsid w:val="00717B3F"/>
    <w:rsid w:val="00726518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D0251"/>
    <w:rsid w:val="00AD0AC8"/>
    <w:rsid w:val="00B206A2"/>
    <w:rsid w:val="00B262D6"/>
    <w:rsid w:val="00B42CF0"/>
    <w:rsid w:val="00B817B6"/>
    <w:rsid w:val="00BB73B1"/>
    <w:rsid w:val="00C6436F"/>
    <w:rsid w:val="00C77C15"/>
    <w:rsid w:val="00CD7BC7"/>
    <w:rsid w:val="00D0121A"/>
    <w:rsid w:val="00D16447"/>
    <w:rsid w:val="00D263FF"/>
    <w:rsid w:val="00D336CB"/>
    <w:rsid w:val="00D410B3"/>
    <w:rsid w:val="00D95147"/>
    <w:rsid w:val="00E32398"/>
    <w:rsid w:val="00E85DE2"/>
    <w:rsid w:val="00EF286C"/>
    <w:rsid w:val="00F07A53"/>
    <w:rsid w:val="00F12470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40</cp:revision>
  <dcterms:created xsi:type="dcterms:W3CDTF">2020-04-06T14:53:00Z</dcterms:created>
  <dcterms:modified xsi:type="dcterms:W3CDTF">2024-06-19T07:04:00Z</dcterms:modified>
</cp:coreProperties>
</file>