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F1E17" w14:textId="48428E68" w:rsidR="00AA714A" w:rsidRDefault="0036586E" w:rsidP="00AA714A">
      <w:pPr>
        <w:spacing w:before="120" w:after="12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B41B73">
        <w:rPr>
          <w:rFonts w:ascii="Arial" w:hAnsi="Arial" w:cs="Arial"/>
          <w:sz w:val="20"/>
          <w:szCs w:val="20"/>
        </w:rPr>
        <w:t xml:space="preserve">Zmiany przyjęte uchwałą </w:t>
      </w:r>
      <w:r w:rsidRPr="00B41B73">
        <w:rPr>
          <w:rFonts w:ascii="Arial" w:hAnsi="Arial" w:cs="Arial"/>
          <w:b/>
          <w:bCs/>
          <w:sz w:val="20"/>
          <w:szCs w:val="20"/>
        </w:rPr>
        <w:t>nr</w:t>
      </w:r>
      <w:r w:rsidR="00953298">
        <w:rPr>
          <w:rFonts w:ascii="Arial" w:hAnsi="Arial" w:cs="Arial"/>
          <w:b/>
          <w:bCs/>
          <w:sz w:val="20"/>
          <w:szCs w:val="20"/>
        </w:rPr>
        <w:t xml:space="preserve"> </w:t>
      </w:r>
      <w:r w:rsidR="00953298" w:rsidRPr="00953298">
        <w:rPr>
          <w:rFonts w:ascii="Arial" w:hAnsi="Arial" w:cs="Arial"/>
          <w:b/>
          <w:bCs/>
          <w:color w:val="000000" w:themeColor="text1"/>
          <w:sz w:val="20"/>
          <w:szCs w:val="20"/>
        </w:rPr>
        <w:t>1813/445/23</w:t>
      </w:r>
      <w:r w:rsidR="00953298">
        <w:t xml:space="preserve"> </w:t>
      </w:r>
      <w:r w:rsidRPr="00B41B73">
        <w:rPr>
          <w:rFonts w:ascii="Arial" w:hAnsi="Arial" w:cs="Arial"/>
          <w:sz w:val="20"/>
          <w:szCs w:val="20"/>
        </w:rPr>
        <w:t xml:space="preserve"> Zarządu Województwa Mazowieckiego z dnia </w:t>
      </w:r>
      <w:r w:rsidR="00866732" w:rsidRPr="00866732">
        <w:rPr>
          <w:rFonts w:ascii="Arial" w:hAnsi="Arial" w:cs="Arial"/>
          <w:b/>
          <w:bCs/>
          <w:sz w:val="20"/>
          <w:szCs w:val="20"/>
        </w:rPr>
        <w:t>31 października</w:t>
      </w:r>
      <w:r w:rsidR="00FA0334" w:rsidRPr="00B41B73">
        <w:rPr>
          <w:rFonts w:ascii="Arial" w:hAnsi="Arial" w:cs="Arial"/>
          <w:b/>
          <w:bCs/>
          <w:sz w:val="20"/>
          <w:szCs w:val="20"/>
        </w:rPr>
        <w:t xml:space="preserve"> 2023</w:t>
      </w:r>
      <w:r w:rsidRPr="00B41B73">
        <w:rPr>
          <w:rFonts w:ascii="Arial" w:hAnsi="Arial" w:cs="Arial"/>
          <w:b/>
          <w:bCs/>
          <w:sz w:val="20"/>
          <w:szCs w:val="20"/>
        </w:rPr>
        <w:t xml:space="preserve"> r.</w:t>
      </w:r>
      <w:r w:rsidRPr="00B41B73">
        <w:rPr>
          <w:rFonts w:ascii="Arial" w:hAnsi="Arial" w:cs="Arial"/>
          <w:sz w:val="20"/>
          <w:szCs w:val="20"/>
        </w:rPr>
        <w:t xml:space="preserve"> w </w:t>
      </w:r>
      <w:r w:rsidRPr="00B41B73">
        <w:rPr>
          <w:rFonts w:ascii="Arial" w:hAnsi="Arial" w:cs="Arial"/>
          <w:color w:val="000000" w:themeColor="text1"/>
          <w:sz w:val="20"/>
          <w:szCs w:val="20"/>
        </w:rPr>
        <w:t>Szczegółowym Opisie Priorytet</w:t>
      </w:r>
      <w:r w:rsidR="006437A2" w:rsidRPr="00B41B73">
        <w:rPr>
          <w:rFonts w:ascii="Arial" w:hAnsi="Arial" w:cs="Arial"/>
          <w:color w:val="000000" w:themeColor="text1"/>
          <w:sz w:val="20"/>
          <w:szCs w:val="20"/>
        </w:rPr>
        <w:t>ów</w:t>
      </w:r>
      <w:r w:rsidRPr="00B41B7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437A2" w:rsidRPr="00B41B73">
        <w:rPr>
          <w:rFonts w:ascii="Arial" w:hAnsi="Arial" w:cs="Arial"/>
          <w:color w:val="000000" w:themeColor="text1"/>
          <w:sz w:val="20"/>
          <w:szCs w:val="20"/>
        </w:rPr>
        <w:t xml:space="preserve">Programu Fundusze Europejskie dla Mazowsza 2021-2027 </w:t>
      </w:r>
      <w:r w:rsidRPr="00B41B73">
        <w:rPr>
          <w:rFonts w:ascii="Arial" w:hAnsi="Arial" w:cs="Arial"/>
          <w:color w:val="000000" w:themeColor="text1"/>
          <w:sz w:val="20"/>
          <w:szCs w:val="20"/>
        </w:rPr>
        <w:t xml:space="preserve">(wersja </w:t>
      </w:r>
      <w:r w:rsidR="006437A2" w:rsidRPr="00B41B73">
        <w:rPr>
          <w:rFonts w:ascii="Arial" w:hAnsi="Arial" w:cs="Arial"/>
          <w:color w:val="000000" w:themeColor="text1"/>
          <w:sz w:val="20"/>
          <w:szCs w:val="20"/>
        </w:rPr>
        <w:t>SZOP.FEMA.00</w:t>
      </w:r>
      <w:r w:rsidR="00866732">
        <w:rPr>
          <w:rFonts w:ascii="Arial" w:hAnsi="Arial" w:cs="Arial"/>
          <w:color w:val="000000" w:themeColor="text1"/>
          <w:sz w:val="20"/>
          <w:szCs w:val="20"/>
        </w:rPr>
        <w:t>5</w:t>
      </w:r>
      <w:r w:rsidRPr="00B41B73">
        <w:rPr>
          <w:rFonts w:ascii="Arial" w:hAnsi="Arial" w:cs="Arial"/>
          <w:color w:val="000000" w:themeColor="text1"/>
          <w:sz w:val="20"/>
          <w:szCs w:val="20"/>
        </w:rPr>
        <w:t>) dotyczą</w:t>
      </w:r>
      <w:r w:rsidR="004210CD" w:rsidRPr="00B41B73">
        <w:rPr>
          <w:rFonts w:ascii="Arial" w:hAnsi="Arial" w:cs="Arial"/>
          <w:color w:val="000000" w:themeColor="text1"/>
          <w:sz w:val="20"/>
          <w:szCs w:val="20"/>
        </w:rPr>
        <w:t xml:space="preserve"> w</w:t>
      </w:r>
      <w:r w:rsidR="00E52BB0" w:rsidRPr="00B41B73">
        <w:rPr>
          <w:rFonts w:ascii="Arial" w:hAnsi="Arial" w:cs="Arial"/>
          <w:color w:val="000000" w:themeColor="text1"/>
          <w:sz w:val="20"/>
          <w:szCs w:val="20"/>
        </w:rPr>
        <w:t> </w:t>
      </w:r>
      <w:r w:rsidR="004210CD" w:rsidRPr="00B41B73">
        <w:rPr>
          <w:rFonts w:ascii="Arial" w:hAnsi="Arial" w:cs="Arial"/>
          <w:color w:val="000000" w:themeColor="text1"/>
          <w:sz w:val="20"/>
          <w:szCs w:val="20"/>
        </w:rPr>
        <w:t>szczególności</w:t>
      </w:r>
      <w:r w:rsidR="00AA714A" w:rsidRPr="00B41B73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89A9ACB" w14:textId="77777777" w:rsidR="00866732" w:rsidRPr="00783547" w:rsidRDefault="00866732" w:rsidP="00866732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b/>
          <w:bCs/>
          <w:sz w:val="20"/>
          <w:szCs w:val="20"/>
        </w:rPr>
      </w:pPr>
      <w:r w:rsidRPr="00783547">
        <w:rPr>
          <w:rFonts w:ascii="Arial" w:hAnsi="Arial" w:cs="Arial"/>
          <w:b/>
          <w:bCs/>
          <w:sz w:val="20"/>
          <w:szCs w:val="20"/>
        </w:rPr>
        <w:t>Działanie FEMA.01.01 Badania, rozwój i innowacje przedsiębiorstw</w:t>
      </w:r>
    </w:p>
    <w:p w14:paraId="4E312DC5" w14:textId="77777777" w:rsidR="00866732" w:rsidRPr="00783547" w:rsidRDefault="00866732" w:rsidP="00866732">
      <w:pPr>
        <w:pStyle w:val="Akapitzlist"/>
        <w:numPr>
          <w:ilvl w:val="0"/>
          <w:numId w:val="35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 w:rsidRPr="00783547">
        <w:rPr>
          <w:rFonts w:ascii="Arial" w:hAnsi="Arial" w:cs="Arial"/>
          <w:sz w:val="20"/>
          <w:szCs w:val="20"/>
        </w:rPr>
        <w:t>dodanie zapisów dotyczących pomocy publicznej,</w:t>
      </w:r>
    </w:p>
    <w:p w14:paraId="4FB5B81B" w14:textId="77777777" w:rsidR="00866732" w:rsidRPr="00783547" w:rsidRDefault="00866732" w:rsidP="00866732">
      <w:pPr>
        <w:pStyle w:val="Akapitzlist"/>
        <w:numPr>
          <w:ilvl w:val="0"/>
          <w:numId w:val="35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 w:rsidRPr="00783547">
        <w:rPr>
          <w:rFonts w:ascii="Arial" w:hAnsi="Arial" w:cs="Arial"/>
          <w:sz w:val="20"/>
          <w:szCs w:val="20"/>
        </w:rPr>
        <w:t>dodanie zapisu dotyczącego metod uproszczonych;</w:t>
      </w:r>
    </w:p>
    <w:p w14:paraId="0964BFF9" w14:textId="77777777" w:rsidR="00866732" w:rsidRPr="00783547" w:rsidRDefault="00866732" w:rsidP="00866732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b/>
          <w:bCs/>
          <w:sz w:val="20"/>
          <w:szCs w:val="20"/>
        </w:rPr>
      </w:pPr>
      <w:r w:rsidRPr="00783547">
        <w:rPr>
          <w:rFonts w:ascii="Arial" w:hAnsi="Arial" w:cs="Arial"/>
          <w:b/>
          <w:bCs/>
          <w:sz w:val="20"/>
          <w:szCs w:val="20"/>
        </w:rPr>
        <w:t>Działanie FEMA.01.02 E-usługi</w:t>
      </w:r>
    </w:p>
    <w:p w14:paraId="792576F7" w14:textId="77777777" w:rsidR="00866732" w:rsidRPr="00783547" w:rsidRDefault="00866732" w:rsidP="00866732">
      <w:pPr>
        <w:pStyle w:val="Akapitzlist"/>
        <w:numPr>
          <w:ilvl w:val="0"/>
          <w:numId w:val="35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 w:rsidRPr="00783547">
        <w:rPr>
          <w:rFonts w:ascii="Arial" w:hAnsi="Arial" w:cs="Arial"/>
          <w:sz w:val="20"/>
          <w:szCs w:val="20"/>
        </w:rPr>
        <w:t xml:space="preserve">uzupełnienie katalogu beneficjentów; </w:t>
      </w:r>
    </w:p>
    <w:p w14:paraId="2D51D4D2" w14:textId="77777777" w:rsidR="00866732" w:rsidRPr="00783547" w:rsidRDefault="00866732" w:rsidP="00866732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b/>
          <w:bCs/>
          <w:sz w:val="20"/>
          <w:szCs w:val="20"/>
        </w:rPr>
      </w:pPr>
      <w:r w:rsidRPr="00783547">
        <w:rPr>
          <w:rFonts w:ascii="Arial" w:hAnsi="Arial" w:cs="Arial"/>
          <w:b/>
          <w:bCs/>
          <w:sz w:val="20"/>
          <w:szCs w:val="20"/>
        </w:rPr>
        <w:t>Działanie FEMA.01.03 Innowacyjność i konkurencyjność MŚP</w:t>
      </w:r>
    </w:p>
    <w:p w14:paraId="375E5621" w14:textId="77777777" w:rsidR="00866732" w:rsidRPr="00783547" w:rsidRDefault="00866732" w:rsidP="00866732">
      <w:pPr>
        <w:pStyle w:val="Akapitzlist"/>
        <w:numPr>
          <w:ilvl w:val="0"/>
          <w:numId w:val="35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 w:rsidRPr="00783547">
        <w:rPr>
          <w:rFonts w:ascii="Arial" w:hAnsi="Arial" w:cs="Arial"/>
          <w:sz w:val="20"/>
          <w:szCs w:val="20"/>
        </w:rPr>
        <w:t>dodanie zapisów dotyczących pomocy publicznej;</w:t>
      </w:r>
    </w:p>
    <w:p w14:paraId="391B01A9" w14:textId="77777777" w:rsidR="00866732" w:rsidRPr="00783547" w:rsidRDefault="00866732" w:rsidP="00866732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b/>
          <w:bCs/>
          <w:sz w:val="20"/>
          <w:szCs w:val="20"/>
        </w:rPr>
      </w:pPr>
      <w:r w:rsidRPr="00783547">
        <w:rPr>
          <w:rFonts w:ascii="Arial" w:hAnsi="Arial" w:cs="Arial"/>
          <w:b/>
          <w:bCs/>
          <w:sz w:val="20"/>
          <w:szCs w:val="20"/>
        </w:rPr>
        <w:t>Działanie FEMA.02.01 Efektywność energetyczna:</w:t>
      </w:r>
    </w:p>
    <w:p w14:paraId="5C1B89C8" w14:textId="77777777" w:rsidR="00866732" w:rsidRPr="00783547" w:rsidRDefault="00866732" w:rsidP="00866732">
      <w:pPr>
        <w:pStyle w:val="Akapitzlist"/>
        <w:numPr>
          <w:ilvl w:val="0"/>
          <w:numId w:val="32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 w:rsidRPr="00783547">
        <w:rPr>
          <w:rFonts w:ascii="Arial" w:hAnsi="Arial" w:cs="Arial"/>
          <w:sz w:val="20"/>
          <w:szCs w:val="20"/>
        </w:rPr>
        <w:t>dodanie wskaźników produktu oraz rezultatu;</w:t>
      </w:r>
    </w:p>
    <w:p w14:paraId="2781B23F" w14:textId="77777777" w:rsidR="00866732" w:rsidRPr="00783547" w:rsidRDefault="00866732" w:rsidP="00866732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b/>
          <w:bCs/>
          <w:sz w:val="20"/>
          <w:szCs w:val="20"/>
        </w:rPr>
      </w:pPr>
      <w:r w:rsidRPr="00783547">
        <w:rPr>
          <w:rFonts w:ascii="Arial" w:hAnsi="Arial" w:cs="Arial"/>
          <w:b/>
          <w:bCs/>
          <w:sz w:val="20"/>
          <w:szCs w:val="20"/>
        </w:rPr>
        <w:t>Działanie FEMA.02.02 Efektywność energetyczna w ZIT</w:t>
      </w:r>
    </w:p>
    <w:p w14:paraId="359FE6A4" w14:textId="77777777" w:rsidR="00866732" w:rsidRPr="00783547" w:rsidRDefault="00866732" w:rsidP="00866732">
      <w:pPr>
        <w:pStyle w:val="Akapitzlist"/>
        <w:numPr>
          <w:ilvl w:val="0"/>
          <w:numId w:val="32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 w:rsidRPr="00783547">
        <w:rPr>
          <w:rFonts w:ascii="Arial" w:hAnsi="Arial" w:cs="Arial"/>
          <w:sz w:val="20"/>
          <w:szCs w:val="20"/>
        </w:rPr>
        <w:t>dodanie zakresu interwencji,</w:t>
      </w:r>
    </w:p>
    <w:p w14:paraId="525FED8E" w14:textId="77777777" w:rsidR="00866732" w:rsidRPr="00783547" w:rsidRDefault="00866732" w:rsidP="00866732">
      <w:pPr>
        <w:pStyle w:val="Akapitzlist"/>
        <w:numPr>
          <w:ilvl w:val="0"/>
          <w:numId w:val="32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 w:rsidRPr="00783547">
        <w:rPr>
          <w:rFonts w:ascii="Arial" w:hAnsi="Arial" w:cs="Arial"/>
          <w:sz w:val="20"/>
          <w:szCs w:val="20"/>
        </w:rPr>
        <w:t>uzupełnienie opisu działania o zapisy dotyczące wsparcia dla budynków mieszkalnych;</w:t>
      </w:r>
    </w:p>
    <w:p w14:paraId="45294178" w14:textId="77777777" w:rsidR="00866732" w:rsidRPr="00783547" w:rsidRDefault="00866732" w:rsidP="00866732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b/>
          <w:bCs/>
          <w:sz w:val="20"/>
          <w:szCs w:val="20"/>
        </w:rPr>
      </w:pPr>
      <w:r w:rsidRPr="00783547">
        <w:rPr>
          <w:rFonts w:ascii="Arial" w:hAnsi="Arial" w:cs="Arial"/>
          <w:b/>
          <w:bCs/>
          <w:sz w:val="20"/>
          <w:szCs w:val="20"/>
        </w:rPr>
        <w:t>Działanie FEMA.02.03 Odnawialne źródła energii</w:t>
      </w:r>
    </w:p>
    <w:p w14:paraId="5AC16D1D" w14:textId="77777777" w:rsidR="00866732" w:rsidRPr="00783547" w:rsidRDefault="00866732" w:rsidP="00866732">
      <w:pPr>
        <w:pStyle w:val="Akapitzlist"/>
        <w:numPr>
          <w:ilvl w:val="0"/>
          <w:numId w:val="36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 w:rsidRPr="00783547">
        <w:rPr>
          <w:rFonts w:ascii="Arial" w:hAnsi="Arial" w:cs="Arial"/>
          <w:sz w:val="20"/>
          <w:szCs w:val="20"/>
        </w:rPr>
        <w:t>uzupełnienie opisu działania dotyczące typów projektów: „Budowa i rozbudowa instalacji odnawialnych źródeł energii w zakresie wytwarzania energii elektrycznej i ciepła wraz z infrastrukturą powiązaną (z magazynami energii i ciepła działającymi na potrzeby danego źródła OZE oraz przyłączeniem do sieci)” oraz „Magazyny energii i ciepła”;</w:t>
      </w:r>
    </w:p>
    <w:p w14:paraId="4983C72E" w14:textId="77777777" w:rsidR="00866732" w:rsidRPr="00783547" w:rsidRDefault="00866732" w:rsidP="00866732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b/>
          <w:bCs/>
          <w:sz w:val="20"/>
          <w:szCs w:val="20"/>
        </w:rPr>
      </w:pPr>
      <w:r w:rsidRPr="00783547">
        <w:rPr>
          <w:rFonts w:ascii="Arial" w:hAnsi="Arial" w:cs="Arial"/>
          <w:b/>
          <w:bCs/>
          <w:sz w:val="20"/>
          <w:szCs w:val="20"/>
        </w:rPr>
        <w:t>Działanie FEMA.02.04 Dostosowanie do zmian klimatu:</w:t>
      </w:r>
    </w:p>
    <w:p w14:paraId="5F7CFACA" w14:textId="77777777" w:rsidR="00866732" w:rsidRPr="00783547" w:rsidRDefault="00866732" w:rsidP="00866732">
      <w:pPr>
        <w:pStyle w:val="Akapitzlist"/>
        <w:numPr>
          <w:ilvl w:val="0"/>
          <w:numId w:val="36"/>
        </w:numPr>
        <w:tabs>
          <w:tab w:val="left" w:pos="360"/>
        </w:tabs>
        <w:spacing w:after="0"/>
        <w:ind w:left="993" w:hanging="284"/>
        <w:rPr>
          <w:rFonts w:ascii="Arial" w:hAnsi="Arial" w:cs="Arial"/>
          <w:b/>
          <w:bCs/>
          <w:sz w:val="20"/>
          <w:szCs w:val="20"/>
        </w:rPr>
      </w:pPr>
      <w:r w:rsidRPr="00783547">
        <w:rPr>
          <w:rFonts w:ascii="Arial" w:hAnsi="Arial" w:cs="Arial"/>
          <w:sz w:val="20"/>
          <w:szCs w:val="20"/>
        </w:rPr>
        <w:t>uzupełnienie opisu działania dotyczące typ</w:t>
      </w:r>
      <w:r>
        <w:rPr>
          <w:rFonts w:ascii="Arial" w:hAnsi="Arial" w:cs="Arial"/>
          <w:sz w:val="20"/>
          <w:szCs w:val="20"/>
        </w:rPr>
        <w:t>u</w:t>
      </w:r>
      <w:r w:rsidRPr="00783547">
        <w:rPr>
          <w:rFonts w:ascii="Arial" w:hAnsi="Arial" w:cs="Arial"/>
          <w:sz w:val="20"/>
          <w:szCs w:val="20"/>
        </w:rPr>
        <w:t xml:space="preserve"> projekt</w:t>
      </w:r>
      <w:r>
        <w:rPr>
          <w:rFonts w:ascii="Arial" w:hAnsi="Arial" w:cs="Arial"/>
          <w:sz w:val="20"/>
          <w:szCs w:val="20"/>
        </w:rPr>
        <w:t>u</w:t>
      </w:r>
      <w:r w:rsidRPr="00783547">
        <w:rPr>
          <w:rFonts w:ascii="Arial" w:hAnsi="Arial" w:cs="Arial"/>
          <w:sz w:val="20"/>
          <w:szCs w:val="20"/>
        </w:rPr>
        <w:t xml:space="preserve"> „Zwiększanie ochrony przeciwpowodziowej i ograniczenie skutków suszy poprzez retencjonowanie wód opadowych”,</w:t>
      </w:r>
    </w:p>
    <w:p w14:paraId="58ADF15F" w14:textId="77777777" w:rsidR="00866732" w:rsidRPr="00783547" w:rsidRDefault="00866732" w:rsidP="00866732">
      <w:pPr>
        <w:pStyle w:val="Akapitzlist"/>
        <w:numPr>
          <w:ilvl w:val="0"/>
          <w:numId w:val="36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 w:rsidRPr="00783547">
        <w:rPr>
          <w:rFonts w:ascii="Arial" w:hAnsi="Arial" w:cs="Arial"/>
          <w:sz w:val="20"/>
          <w:szCs w:val="20"/>
        </w:rPr>
        <w:t xml:space="preserve">uzupełnienie katalogu beneficjentów; </w:t>
      </w:r>
    </w:p>
    <w:p w14:paraId="2411A91F" w14:textId="77777777" w:rsidR="00866732" w:rsidRPr="00783547" w:rsidRDefault="00866732" w:rsidP="00866732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b/>
          <w:bCs/>
          <w:sz w:val="20"/>
          <w:szCs w:val="20"/>
        </w:rPr>
      </w:pPr>
      <w:r w:rsidRPr="00783547">
        <w:rPr>
          <w:rFonts w:ascii="Arial" w:hAnsi="Arial" w:cs="Arial"/>
          <w:b/>
          <w:bCs/>
          <w:sz w:val="20"/>
          <w:szCs w:val="20"/>
        </w:rPr>
        <w:t>Działanie FEMA.02.06 Gospodarka o obiegu zamkniętym</w:t>
      </w:r>
    </w:p>
    <w:p w14:paraId="5491DB68" w14:textId="77777777" w:rsidR="00866732" w:rsidRPr="00783547" w:rsidRDefault="00866732" w:rsidP="00866732">
      <w:pPr>
        <w:pStyle w:val="Akapitzlist"/>
        <w:numPr>
          <w:ilvl w:val="0"/>
          <w:numId w:val="37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 w:rsidRPr="00783547">
        <w:rPr>
          <w:rFonts w:ascii="Arial" w:hAnsi="Arial" w:cs="Arial"/>
          <w:sz w:val="20"/>
          <w:szCs w:val="20"/>
        </w:rPr>
        <w:t>przeredagowanie opisu działania dotyczące typu projektu „Transformacja przedsiębiorstw w kierunku GOZ”,</w:t>
      </w:r>
    </w:p>
    <w:p w14:paraId="7A9B1A1E" w14:textId="77777777" w:rsidR="00866732" w:rsidRPr="00783547" w:rsidRDefault="00866732" w:rsidP="00866732">
      <w:pPr>
        <w:pStyle w:val="Akapitzlist"/>
        <w:numPr>
          <w:ilvl w:val="0"/>
          <w:numId w:val="37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 w:rsidRPr="00783547">
        <w:rPr>
          <w:rFonts w:ascii="Arial" w:hAnsi="Arial" w:cs="Arial"/>
          <w:sz w:val="20"/>
          <w:szCs w:val="20"/>
        </w:rPr>
        <w:t>dodanie zapisów dotyczących pomocy publicznej;</w:t>
      </w:r>
    </w:p>
    <w:p w14:paraId="2B45DBF9" w14:textId="77777777" w:rsidR="00866732" w:rsidRPr="00783547" w:rsidRDefault="00866732" w:rsidP="00866732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b/>
          <w:bCs/>
          <w:sz w:val="20"/>
          <w:szCs w:val="20"/>
        </w:rPr>
      </w:pPr>
      <w:r w:rsidRPr="00783547">
        <w:rPr>
          <w:rFonts w:ascii="Arial" w:hAnsi="Arial" w:cs="Arial"/>
          <w:b/>
          <w:bCs/>
          <w:sz w:val="20"/>
          <w:szCs w:val="20"/>
        </w:rPr>
        <w:t>Działanie FEMA.02.07 Bioróżnorodność</w:t>
      </w:r>
    </w:p>
    <w:p w14:paraId="3214A8AA" w14:textId="77777777" w:rsidR="00866732" w:rsidRPr="00783547" w:rsidRDefault="00866732" w:rsidP="00866732">
      <w:pPr>
        <w:pStyle w:val="Akapitzlist"/>
        <w:numPr>
          <w:ilvl w:val="0"/>
          <w:numId w:val="38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 w:rsidRPr="00783547">
        <w:rPr>
          <w:rFonts w:ascii="Arial" w:hAnsi="Arial" w:cs="Arial"/>
          <w:sz w:val="20"/>
          <w:szCs w:val="20"/>
        </w:rPr>
        <w:t>dodanie zapisów dotyczących pomocy publicznej;</w:t>
      </w:r>
    </w:p>
    <w:p w14:paraId="5D9746FD" w14:textId="77777777" w:rsidR="00866732" w:rsidRPr="00783547" w:rsidRDefault="00866732" w:rsidP="00866732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b/>
          <w:bCs/>
          <w:sz w:val="20"/>
          <w:szCs w:val="20"/>
        </w:rPr>
      </w:pPr>
      <w:r w:rsidRPr="00783547">
        <w:rPr>
          <w:rFonts w:ascii="Arial" w:hAnsi="Arial" w:cs="Arial"/>
          <w:b/>
          <w:bCs/>
          <w:sz w:val="20"/>
          <w:szCs w:val="20"/>
        </w:rPr>
        <w:t>Działanie FEMA.03.01 Mobilność miejska</w:t>
      </w:r>
    </w:p>
    <w:p w14:paraId="0F8B51D2" w14:textId="77777777" w:rsidR="00866732" w:rsidRPr="00783547" w:rsidRDefault="00866732" w:rsidP="00866732">
      <w:pPr>
        <w:pStyle w:val="Akapitzlist"/>
        <w:numPr>
          <w:ilvl w:val="0"/>
          <w:numId w:val="38"/>
        </w:numPr>
        <w:tabs>
          <w:tab w:val="left" w:pos="360"/>
        </w:tabs>
        <w:spacing w:after="0"/>
        <w:ind w:left="993" w:hanging="284"/>
        <w:rPr>
          <w:rFonts w:ascii="Arial" w:hAnsi="Arial" w:cs="Arial"/>
          <w:b/>
          <w:bCs/>
          <w:sz w:val="20"/>
          <w:szCs w:val="20"/>
        </w:rPr>
      </w:pPr>
      <w:r w:rsidRPr="00783547">
        <w:rPr>
          <w:rFonts w:ascii="Arial" w:hAnsi="Arial" w:cs="Arial"/>
          <w:sz w:val="20"/>
          <w:szCs w:val="20"/>
        </w:rPr>
        <w:t>dodanie zapisów dotyczących pomocy publicznej;</w:t>
      </w:r>
    </w:p>
    <w:p w14:paraId="6ECEAD11" w14:textId="77777777" w:rsidR="00866732" w:rsidRPr="00783547" w:rsidRDefault="00866732" w:rsidP="00866732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b/>
          <w:bCs/>
          <w:sz w:val="20"/>
          <w:szCs w:val="20"/>
        </w:rPr>
      </w:pPr>
      <w:r w:rsidRPr="00783547">
        <w:rPr>
          <w:rFonts w:ascii="Arial" w:hAnsi="Arial" w:cs="Arial"/>
          <w:b/>
          <w:bCs/>
          <w:sz w:val="20"/>
          <w:szCs w:val="20"/>
        </w:rPr>
        <w:t>Działanie FEMA.03.02 Mobilność miejska w ZIT</w:t>
      </w:r>
    </w:p>
    <w:p w14:paraId="09D265D5" w14:textId="77777777" w:rsidR="00866732" w:rsidRPr="00783547" w:rsidRDefault="00866732" w:rsidP="00866732">
      <w:pPr>
        <w:pStyle w:val="Akapitzlist"/>
        <w:numPr>
          <w:ilvl w:val="0"/>
          <w:numId w:val="38"/>
        </w:numPr>
        <w:tabs>
          <w:tab w:val="left" w:pos="360"/>
        </w:tabs>
        <w:spacing w:after="0"/>
        <w:ind w:left="993" w:hanging="284"/>
        <w:rPr>
          <w:rFonts w:ascii="Arial" w:hAnsi="Arial" w:cs="Arial"/>
          <w:b/>
          <w:bCs/>
          <w:sz w:val="20"/>
          <w:szCs w:val="20"/>
        </w:rPr>
      </w:pPr>
      <w:r w:rsidRPr="00783547">
        <w:rPr>
          <w:rFonts w:ascii="Arial" w:hAnsi="Arial" w:cs="Arial"/>
          <w:sz w:val="20"/>
          <w:szCs w:val="20"/>
        </w:rPr>
        <w:t>dodanie zapisów dotyczących pomocy publicznej;</w:t>
      </w:r>
    </w:p>
    <w:p w14:paraId="67994B35" w14:textId="77777777" w:rsidR="00866732" w:rsidRPr="00783547" w:rsidRDefault="00866732" w:rsidP="00866732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b/>
          <w:bCs/>
          <w:sz w:val="20"/>
          <w:szCs w:val="20"/>
        </w:rPr>
      </w:pPr>
      <w:r w:rsidRPr="00783547">
        <w:rPr>
          <w:rFonts w:ascii="Arial" w:hAnsi="Arial" w:cs="Arial"/>
          <w:b/>
          <w:bCs/>
          <w:sz w:val="20"/>
          <w:szCs w:val="20"/>
        </w:rPr>
        <w:t>Działanie FEMA.04.01 Transport terytorialny i lokalny</w:t>
      </w:r>
    </w:p>
    <w:p w14:paraId="7EE71E3F" w14:textId="77777777" w:rsidR="00866732" w:rsidRPr="00783547" w:rsidRDefault="00866732" w:rsidP="00866732">
      <w:pPr>
        <w:pStyle w:val="Akapitzlist"/>
        <w:numPr>
          <w:ilvl w:val="0"/>
          <w:numId w:val="38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 w:rsidRPr="00783547">
        <w:rPr>
          <w:rFonts w:ascii="Arial" w:hAnsi="Arial" w:cs="Arial"/>
          <w:sz w:val="20"/>
          <w:szCs w:val="20"/>
        </w:rPr>
        <w:t xml:space="preserve">uzupełnienie katalogu beneficjentów; </w:t>
      </w:r>
    </w:p>
    <w:p w14:paraId="0380499B" w14:textId="77777777" w:rsidR="00866732" w:rsidRPr="00783547" w:rsidRDefault="00866732" w:rsidP="00866732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b/>
          <w:bCs/>
          <w:sz w:val="20"/>
          <w:szCs w:val="20"/>
        </w:rPr>
      </w:pPr>
      <w:r w:rsidRPr="00783547">
        <w:rPr>
          <w:rFonts w:ascii="Arial" w:hAnsi="Arial" w:cs="Arial"/>
          <w:b/>
          <w:bCs/>
          <w:sz w:val="20"/>
          <w:szCs w:val="20"/>
        </w:rPr>
        <w:t>Działanie FEMA.05.07 Kultura i turystyka</w:t>
      </w:r>
    </w:p>
    <w:p w14:paraId="6B947661" w14:textId="77777777" w:rsidR="00866732" w:rsidRPr="00783547" w:rsidRDefault="00866732" w:rsidP="00866732">
      <w:pPr>
        <w:pStyle w:val="Akapitzlist"/>
        <w:numPr>
          <w:ilvl w:val="0"/>
          <w:numId w:val="38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 w:rsidRPr="00783547">
        <w:rPr>
          <w:rFonts w:ascii="Arial" w:hAnsi="Arial" w:cs="Arial"/>
          <w:sz w:val="20"/>
          <w:szCs w:val="20"/>
        </w:rPr>
        <w:t>zmiany w opisie działania ujednolicające nazewnictwo w dokumencie,</w:t>
      </w:r>
    </w:p>
    <w:p w14:paraId="398E547C" w14:textId="77777777" w:rsidR="00866732" w:rsidRPr="00783547" w:rsidRDefault="00866732" w:rsidP="00866732">
      <w:pPr>
        <w:pStyle w:val="Akapitzlist"/>
        <w:numPr>
          <w:ilvl w:val="0"/>
          <w:numId w:val="38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 w:rsidRPr="00783547">
        <w:rPr>
          <w:rFonts w:ascii="Arial" w:hAnsi="Arial" w:cs="Arial"/>
          <w:sz w:val="20"/>
          <w:szCs w:val="20"/>
        </w:rPr>
        <w:t>zmiany w opisie działania doprecyzowujące zapisy dla typu projektu „Turystyczne szlaki tematyczne i produkty turystyczne”;</w:t>
      </w:r>
    </w:p>
    <w:p w14:paraId="244BEC98" w14:textId="77777777" w:rsidR="00866732" w:rsidRPr="00783547" w:rsidRDefault="00866732" w:rsidP="00866732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b/>
          <w:bCs/>
          <w:sz w:val="20"/>
          <w:szCs w:val="20"/>
        </w:rPr>
      </w:pPr>
      <w:r w:rsidRPr="00783547">
        <w:rPr>
          <w:rFonts w:ascii="Arial" w:hAnsi="Arial" w:cs="Arial"/>
          <w:b/>
          <w:bCs/>
          <w:sz w:val="20"/>
          <w:szCs w:val="20"/>
        </w:rPr>
        <w:t>Działanie FEMA.06.03 Nowoczesne, regionalne służby zatrudnienia</w:t>
      </w:r>
    </w:p>
    <w:p w14:paraId="0FC04B01" w14:textId="77777777" w:rsidR="00866732" w:rsidRPr="00783547" w:rsidRDefault="00866732" w:rsidP="00866732">
      <w:pPr>
        <w:pStyle w:val="Akapitzlist"/>
        <w:numPr>
          <w:ilvl w:val="0"/>
          <w:numId w:val="41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 w:rsidRPr="00783547">
        <w:rPr>
          <w:rFonts w:ascii="Arial" w:hAnsi="Arial" w:cs="Arial"/>
          <w:sz w:val="20"/>
          <w:szCs w:val="20"/>
        </w:rPr>
        <w:t>dodanie wskaźnika produktu;</w:t>
      </w:r>
    </w:p>
    <w:p w14:paraId="5F0A1949" w14:textId="77777777" w:rsidR="00866732" w:rsidRPr="00783547" w:rsidRDefault="00866732" w:rsidP="00866732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b/>
          <w:bCs/>
          <w:sz w:val="20"/>
          <w:szCs w:val="20"/>
        </w:rPr>
      </w:pPr>
      <w:r w:rsidRPr="00783547">
        <w:rPr>
          <w:rFonts w:ascii="Arial" w:hAnsi="Arial" w:cs="Arial"/>
          <w:b/>
          <w:bCs/>
          <w:sz w:val="20"/>
          <w:szCs w:val="20"/>
        </w:rPr>
        <w:t>Działanie FEMA.06.04 Aktywizacja zawodowa biernych zawodowo kobiet</w:t>
      </w:r>
    </w:p>
    <w:p w14:paraId="21790101" w14:textId="77777777" w:rsidR="00866732" w:rsidRPr="00783547" w:rsidRDefault="00866732" w:rsidP="00866732">
      <w:pPr>
        <w:pStyle w:val="Akapitzlist"/>
        <w:numPr>
          <w:ilvl w:val="0"/>
          <w:numId w:val="38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 w:rsidRPr="00783547">
        <w:rPr>
          <w:rFonts w:ascii="Arial" w:hAnsi="Arial" w:cs="Arial"/>
          <w:sz w:val="20"/>
          <w:szCs w:val="20"/>
        </w:rPr>
        <w:t>doprecyzowanie zapisów w opisie działania w zakresie wysokości refundacji kosztów,</w:t>
      </w:r>
    </w:p>
    <w:p w14:paraId="3A284407" w14:textId="77777777" w:rsidR="00866732" w:rsidRPr="00783547" w:rsidRDefault="00866732" w:rsidP="00866732">
      <w:pPr>
        <w:pStyle w:val="Akapitzlist"/>
        <w:numPr>
          <w:ilvl w:val="0"/>
          <w:numId w:val="38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 w:rsidRPr="00783547">
        <w:rPr>
          <w:rFonts w:ascii="Arial" w:hAnsi="Arial" w:cs="Arial"/>
          <w:sz w:val="20"/>
          <w:szCs w:val="20"/>
        </w:rPr>
        <w:t>dodanie wskaźnika produktu;</w:t>
      </w:r>
    </w:p>
    <w:p w14:paraId="35C69104" w14:textId="77777777" w:rsidR="00866732" w:rsidRPr="00783547" w:rsidRDefault="00866732" w:rsidP="00866732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b/>
          <w:bCs/>
          <w:sz w:val="20"/>
          <w:szCs w:val="20"/>
        </w:rPr>
      </w:pPr>
      <w:r w:rsidRPr="00783547">
        <w:rPr>
          <w:rFonts w:ascii="Arial" w:hAnsi="Arial" w:cs="Arial"/>
          <w:b/>
          <w:bCs/>
          <w:sz w:val="20"/>
          <w:szCs w:val="20"/>
        </w:rPr>
        <w:t>Działanie FEMA.06.05 Wsparcie dla pracodawców i pracowników</w:t>
      </w:r>
    </w:p>
    <w:p w14:paraId="1DB62371" w14:textId="77777777" w:rsidR="00866732" w:rsidRPr="00783547" w:rsidRDefault="00866732" w:rsidP="00866732">
      <w:pPr>
        <w:pStyle w:val="Akapitzlist"/>
        <w:numPr>
          <w:ilvl w:val="0"/>
          <w:numId w:val="39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 w:rsidRPr="00783547">
        <w:rPr>
          <w:rFonts w:ascii="Arial" w:hAnsi="Arial" w:cs="Arial"/>
          <w:sz w:val="20"/>
          <w:szCs w:val="20"/>
        </w:rPr>
        <w:t>zmiany redakcyjne w opisie działania,</w:t>
      </w:r>
    </w:p>
    <w:p w14:paraId="6F7A697C" w14:textId="77777777" w:rsidR="00866732" w:rsidRPr="00783547" w:rsidRDefault="00866732" w:rsidP="00866732">
      <w:pPr>
        <w:pStyle w:val="Akapitzlist"/>
        <w:numPr>
          <w:ilvl w:val="0"/>
          <w:numId w:val="39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 w:rsidRPr="00783547">
        <w:rPr>
          <w:rFonts w:ascii="Arial" w:hAnsi="Arial" w:cs="Arial"/>
          <w:sz w:val="20"/>
          <w:szCs w:val="20"/>
        </w:rPr>
        <w:t>usuniecie wskaźnika rezultatu,</w:t>
      </w:r>
    </w:p>
    <w:p w14:paraId="462DA62B" w14:textId="77777777" w:rsidR="00866732" w:rsidRPr="00783547" w:rsidRDefault="00866732" w:rsidP="00866732">
      <w:pPr>
        <w:pStyle w:val="Akapitzlist"/>
        <w:numPr>
          <w:ilvl w:val="0"/>
          <w:numId w:val="39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 w:rsidRPr="00783547">
        <w:rPr>
          <w:rFonts w:ascii="Arial" w:hAnsi="Arial" w:cs="Arial"/>
          <w:sz w:val="20"/>
          <w:szCs w:val="20"/>
        </w:rPr>
        <w:t>dodanie wskaźnika produktu i rezultatu;</w:t>
      </w:r>
    </w:p>
    <w:p w14:paraId="604C9DA8" w14:textId="77777777" w:rsidR="00866732" w:rsidRPr="00783547" w:rsidRDefault="00866732" w:rsidP="00866732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b/>
          <w:bCs/>
          <w:sz w:val="20"/>
          <w:szCs w:val="20"/>
        </w:rPr>
      </w:pPr>
      <w:r w:rsidRPr="00783547">
        <w:rPr>
          <w:rFonts w:ascii="Arial" w:hAnsi="Arial" w:cs="Arial"/>
          <w:b/>
          <w:bCs/>
          <w:sz w:val="20"/>
          <w:szCs w:val="20"/>
        </w:rPr>
        <w:t>Działanie FEMA.06.06 Zdrowie pracowników</w:t>
      </w:r>
    </w:p>
    <w:p w14:paraId="76490E4B" w14:textId="77777777" w:rsidR="00866732" w:rsidRPr="00783547" w:rsidRDefault="00866732" w:rsidP="00866732">
      <w:pPr>
        <w:pStyle w:val="Akapitzlist"/>
        <w:numPr>
          <w:ilvl w:val="0"/>
          <w:numId w:val="42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 w:rsidRPr="00783547">
        <w:rPr>
          <w:rFonts w:ascii="Arial" w:hAnsi="Arial" w:cs="Arial"/>
          <w:sz w:val="20"/>
          <w:szCs w:val="20"/>
        </w:rPr>
        <w:t>doprecyzowanie zapisów w opisie działania;</w:t>
      </w:r>
    </w:p>
    <w:p w14:paraId="6BB65266" w14:textId="77777777" w:rsidR="00866732" w:rsidRPr="00783547" w:rsidRDefault="00866732" w:rsidP="00866732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b/>
          <w:bCs/>
          <w:sz w:val="20"/>
          <w:szCs w:val="20"/>
        </w:rPr>
      </w:pPr>
      <w:r w:rsidRPr="00783547">
        <w:rPr>
          <w:rFonts w:ascii="Arial" w:hAnsi="Arial" w:cs="Arial"/>
          <w:b/>
          <w:bCs/>
          <w:sz w:val="20"/>
          <w:szCs w:val="20"/>
        </w:rPr>
        <w:t>Działanie FEMA.07.02 Wzmocnienie kompetencji uczniów</w:t>
      </w:r>
    </w:p>
    <w:p w14:paraId="4C83F656" w14:textId="77777777" w:rsidR="00866732" w:rsidRPr="00783547" w:rsidRDefault="00866732" w:rsidP="00866732">
      <w:pPr>
        <w:pStyle w:val="Akapitzlist"/>
        <w:numPr>
          <w:ilvl w:val="0"/>
          <w:numId w:val="40"/>
        </w:numPr>
        <w:tabs>
          <w:tab w:val="left" w:pos="360"/>
        </w:tabs>
        <w:spacing w:after="0"/>
        <w:ind w:left="993" w:hanging="284"/>
        <w:rPr>
          <w:rFonts w:ascii="Arial" w:hAnsi="Arial" w:cs="Arial"/>
          <w:b/>
          <w:bCs/>
          <w:sz w:val="20"/>
          <w:szCs w:val="20"/>
        </w:rPr>
      </w:pPr>
      <w:r w:rsidRPr="00783547">
        <w:rPr>
          <w:rFonts w:ascii="Arial" w:hAnsi="Arial" w:cs="Arial"/>
          <w:sz w:val="20"/>
          <w:szCs w:val="20"/>
        </w:rPr>
        <w:lastRenderedPageBreak/>
        <w:t xml:space="preserve">dostosowanie zapisów w opisie działania do regulacji prawnych wynikających </w:t>
      </w:r>
      <w:r w:rsidRPr="00783547">
        <w:t>z rozporządzeń</w:t>
      </w:r>
      <w:r w:rsidRPr="00783547">
        <w:rPr>
          <w:rFonts w:ascii="Arial" w:hAnsi="Arial" w:cs="Arial"/>
          <w:sz w:val="20"/>
          <w:szCs w:val="20"/>
        </w:rPr>
        <w:t xml:space="preserve"> unijnych i Wytycznych dotyczących kwalifikowalności wydatków latach 2021-2027;</w:t>
      </w:r>
    </w:p>
    <w:p w14:paraId="7D8E0EA4" w14:textId="77777777" w:rsidR="00866732" w:rsidRPr="00783547" w:rsidRDefault="00866732" w:rsidP="00866732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b/>
          <w:bCs/>
          <w:sz w:val="20"/>
          <w:szCs w:val="20"/>
        </w:rPr>
      </w:pPr>
      <w:r w:rsidRPr="00783547">
        <w:rPr>
          <w:rFonts w:ascii="Arial" w:hAnsi="Arial" w:cs="Arial"/>
          <w:b/>
          <w:bCs/>
          <w:sz w:val="20"/>
          <w:szCs w:val="20"/>
        </w:rPr>
        <w:t>Działanie FEMA.07.03 Wzmocnienie kompetencji uczniów w ZIT</w:t>
      </w:r>
    </w:p>
    <w:p w14:paraId="4DD49BC5" w14:textId="77777777" w:rsidR="00866732" w:rsidRPr="00783547" w:rsidRDefault="00866732" w:rsidP="00866732">
      <w:pPr>
        <w:pStyle w:val="Akapitzlist"/>
        <w:numPr>
          <w:ilvl w:val="0"/>
          <w:numId w:val="40"/>
        </w:numPr>
        <w:tabs>
          <w:tab w:val="left" w:pos="360"/>
        </w:tabs>
        <w:spacing w:after="0"/>
        <w:ind w:left="993" w:hanging="284"/>
        <w:rPr>
          <w:rFonts w:ascii="Arial" w:hAnsi="Arial" w:cs="Arial"/>
          <w:b/>
          <w:bCs/>
          <w:sz w:val="20"/>
          <w:szCs w:val="20"/>
        </w:rPr>
      </w:pPr>
      <w:r w:rsidRPr="00783547">
        <w:rPr>
          <w:rFonts w:ascii="Arial" w:hAnsi="Arial" w:cs="Arial"/>
          <w:sz w:val="20"/>
          <w:szCs w:val="20"/>
        </w:rPr>
        <w:t xml:space="preserve">dostosowanie zapisów w opisie działania do regulacji prawnych wynikających </w:t>
      </w:r>
      <w:r w:rsidRPr="00783547">
        <w:t>z rozporządzeń</w:t>
      </w:r>
      <w:r w:rsidRPr="00783547">
        <w:rPr>
          <w:rFonts w:ascii="Arial" w:hAnsi="Arial" w:cs="Arial"/>
          <w:sz w:val="20"/>
          <w:szCs w:val="20"/>
        </w:rPr>
        <w:t xml:space="preserve"> unijnych i Wytycznych dotyczących kwalifikowalności wydatków latach 2021-2027,</w:t>
      </w:r>
    </w:p>
    <w:p w14:paraId="7068A782" w14:textId="77777777" w:rsidR="00866732" w:rsidRPr="00783547" w:rsidRDefault="00866732" w:rsidP="00866732">
      <w:pPr>
        <w:pStyle w:val="Akapitzlist"/>
        <w:numPr>
          <w:ilvl w:val="0"/>
          <w:numId w:val="40"/>
        </w:numPr>
        <w:tabs>
          <w:tab w:val="left" w:pos="360"/>
        </w:tabs>
        <w:spacing w:after="0"/>
        <w:ind w:left="993" w:hanging="284"/>
        <w:rPr>
          <w:rFonts w:ascii="Arial" w:hAnsi="Arial" w:cs="Arial"/>
          <w:b/>
          <w:bCs/>
          <w:sz w:val="20"/>
          <w:szCs w:val="20"/>
        </w:rPr>
      </w:pPr>
      <w:r w:rsidRPr="00783547">
        <w:rPr>
          <w:rFonts w:ascii="Arial" w:hAnsi="Arial" w:cs="Arial"/>
          <w:sz w:val="20"/>
          <w:szCs w:val="20"/>
        </w:rPr>
        <w:t>dodanie wskaźników produktu;</w:t>
      </w:r>
    </w:p>
    <w:p w14:paraId="79EF2959" w14:textId="77777777" w:rsidR="00866732" w:rsidRPr="00783547" w:rsidRDefault="00866732" w:rsidP="00866732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sz w:val="20"/>
          <w:szCs w:val="20"/>
        </w:rPr>
      </w:pPr>
      <w:r w:rsidRPr="00783547">
        <w:rPr>
          <w:rFonts w:ascii="Arial" w:hAnsi="Arial" w:cs="Arial"/>
          <w:b/>
          <w:bCs/>
          <w:sz w:val="20"/>
          <w:szCs w:val="20"/>
        </w:rPr>
        <w:t>Działanie FEMA.07.04 Edukacja osób dorosłych</w:t>
      </w:r>
      <w:r w:rsidRPr="00783547">
        <w:rPr>
          <w:rFonts w:ascii="Arial" w:hAnsi="Arial" w:cs="Arial"/>
          <w:sz w:val="20"/>
          <w:szCs w:val="20"/>
        </w:rPr>
        <w:t>:</w:t>
      </w:r>
    </w:p>
    <w:p w14:paraId="671236BD" w14:textId="77777777" w:rsidR="00866732" w:rsidRPr="00783547" w:rsidRDefault="00866732" w:rsidP="00866732">
      <w:pPr>
        <w:pStyle w:val="Akapitzlist"/>
        <w:numPr>
          <w:ilvl w:val="0"/>
          <w:numId w:val="30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 w:rsidRPr="00783547">
        <w:rPr>
          <w:rFonts w:ascii="Arial" w:hAnsi="Arial" w:cs="Arial"/>
          <w:sz w:val="20"/>
          <w:szCs w:val="20"/>
        </w:rPr>
        <w:t xml:space="preserve">dodanie wskaźników produktu; </w:t>
      </w:r>
    </w:p>
    <w:p w14:paraId="40CAD0CB" w14:textId="77777777" w:rsidR="00866732" w:rsidRPr="00783547" w:rsidRDefault="00866732" w:rsidP="00866732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sz w:val="20"/>
          <w:szCs w:val="20"/>
        </w:rPr>
      </w:pPr>
      <w:r w:rsidRPr="00783547">
        <w:rPr>
          <w:rFonts w:ascii="Arial" w:hAnsi="Arial" w:cs="Arial"/>
          <w:b/>
          <w:bCs/>
          <w:sz w:val="20"/>
          <w:szCs w:val="20"/>
        </w:rPr>
        <w:t>Działanie FEMA.08.01 Aktywizacja społeczna i zawodowa</w:t>
      </w:r>
      <w:r w:rsidRPr="00783547">
        <w:rPr>
          <w:rFonts w:ascii="Arial" w:hAnsi="Arial" w:cs="Arial"/>
          <w:sz w:val="20"/>
          <w:szCs w:val="20"/>
        </w:rPr>
        <w:t>:</w:t>
      </w:r>
    </w:p>
    <w:p w14:paraId="3FB8D74F" w14:textId="77777777" w:rsidR="00866732" w:rsidRDefault="00866732" w:rsidP="00866732">
      <w:pPr>
        <w:pStyle w:val="Akapitzlist"/>
        <w:numPr>
          <w:ilvl w:val="0"/>
          <w:numId w:val="30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 w:rsidRPr="00783547">
        <w:rPr>
          <w:rFonts w:ascii="Arial" w:hAnsi="Arial" w:cs="Arial"/>
          <w:sz w:val="20"/>
          <w:szCs w:val="20"/>
        </w:rPr>
        <w:t xml:space="preserve">dostosowanie zapisów w opisie działania do regulacji prawnych wynikających </w:t>
      </w:r>
      <w:r w:rsidRPr="00783547">
        <w:t>z rozporządzeń</w:t>
      </w:r>
      <w:r w:rsidRPr="00783547">
        <w:rPr>
          <w:rFonts w:ascii="Arial" w:hAnsi="Arial" w:cs="Arial"/>
          <w:sz w:val="20"/>
          <w:szCs w:val="20"/>
        </w:rPr>
        <w:t xml:space="preserve"> unijnych i Wytycznych dotyczących</w:t>
      </w:r>
      <w:r>
        <w:rPr>
          <w:rFonts w:ascii="Arial" w:hAnsi="Arial" w:cs="Arial"/>
          <w:sz w:val="20"/>
          <w:szCs w:val="20"/>
        </w:rPr>
        <w:t xml:space="preserve"> kwalifikowalności wydatków latach 2021-2027;</w:t>
      </w:r>
    </w:p>
    <w:p w14:paraId="3128CA31" w14:textId="77777777" w:rsidR="00866732" w:rsidRPr="00C00FA8" w:rsidRDefault="00866732" w:rsidP="00866732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b/>
          <w:bCs/>
          <w:sz w:val="20"/>
          <w:szCs w:val="20"/>
        </w:rPr>
      </w:pPr>
      <w:r w:rsidRPr="00C00FA8">
        <w:rPr>
          <w:rFonts w:ascii="Arial" w:hAnsi="Arial" w:cs="Arial"/>
          <w:b/>
          <w:bCs/>
          <w:sz w:val="20"/>
          <w:szCs w:val="20"/>
        </w:rPr>
        <w:t>Działanie FEMA.08.03 Potencjał partnerów społecznych i organizacji pozarządowych</w:t>
      </w:r>
    </w:p>
    <w:p w14:paraId="04E18123" w14:textId="77777777" w:rsidR="00866732" w:rsidRDefault="00866732" w:rsidP="00866732">
      <w:pPr>
        <w:pStyle w:val="Akapitzlist"/>
        <w:numPr>
          <w:ilvl w:val="0"/>
          <w:numId w:val="30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usunięcie w opisie działania zapisu dotyczącego warunków realizacji projektów mające na celu zwiększenie elastyczności wsparcia; </w:t>
      </w:r>
    </w:p>
    <w:p w14:paraId="5A23CC31" w14:textId="77777777" w:rsidR="00866732" w:rsidRDefault="00866732" w:rsidP="00866732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sz w:val="20"/>
          <w:szCs w:val="20"/>
        </w:rPr>
      </w:pPr>
      <w:r w:rsidRPr="007329C4">
        <w:rPr>
          <w:rFonts w:ascii="Arial" w:hAnsi="Arial" w:cs="Arial"/>
          <w:b/>
          <w:bCs/>
          <w:sz w:val="20"/>
          <w:szCs w:val="20"/>
        </w:rPr>
        <w:t>Działanie FEMA.08.04 Integracja społeczno-zawodowa obywateli państw trzecich</w:t>
      </w:r>
      <w:r>
        <w:rPr>
          <w:rFonts w:ascii="Arial" w:hAnsi="Arial" w:cs="Arial"/>
          <w:sz w:val="20"/>
          <w:szCs w:val="20"/>
        </w:rPr>
        <w:t>:</w:t>
      </w:r>
    </w:p>
    <w:p w14:paraId="2A5D61A6" w14:textId="77777777" w:rsidR="00866732" w:rsidRDefault="00866732" w:rsidP="00866732">
      <w:pPr>
        <w:pStyle w:val="Akapitzlist"/>
        <w:numPr>
          <w:ilvl w:val="0"/>
          <w:numId w:val="30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dodanie wskaźników produktu;</w:t>
      </w:r>
    </w:p>
    <w:p w14:paraId="5B77DBB8" w14:textId="77777777" w:rsidR="00866732" w:rsidRPr="00A2394B" w:rsidRDefault="00866732" w:rsidP="00866732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b/>
          <w:bCs/>
          <w:sz w:val="20"/>
          <w:szCs w:val="20"/>
        </w:rPr>
      </w:pPr>
      <w:r w:rsidRPr="00A2394B">
        <w:rPr>
          <w:rFonts w:ascii="Arial" w:hAnsi="Arial" w:cs="Arial"/>
          <w:b/>
          <w:bCs/>
          <w:sz w:val="20"/>
          <w:szCs w:val="20"/>
        </w:rPr>
        <w:t>Działanie FEMA.08.0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A2394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Usługi społeczne na rzecz rodzin</w:t>
      </w:r>
    </w:p>
    <w:p w14:paraId="20350773" w14:textId="77777777" w:rsidR="00866732" w:rsidRDefault="00866732" w:rsidP="00866732">
      <w:pPr>
        <w:pStyle w:val="Akapitzlist"/>
        <w:numPr>
          <w:ilvl w:val="0"/>
          <w:numId w:val="30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dodanie wskaźnika produktu;</w:t>
      </w:r>
    </w:p>
    <w:p w14:paraId="2D6B85F1" w14:textId="77777777" w:rsidR="00866732" w:rsidRPr="00D13F5F" w:rsidRDefault="00866732" w:rsidP="00866732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b/>
          <w:bCs/>
          <w:sz w:val="20"/>
          <w:szCs w:val="20"/>
        </w:rPr>
      </w:pPr>
      <w:r w:rsidRPr="00D13F5F">
        <w:rPr>
          <w:rFonts w:ascii="Arial" w:hAnsi="Arial" w:cs="Arial"/>
          <w:b/>
          <w:bCs/>
          <w:sz w:val="20"/>
          <w:szCs w:val="20"/>
        </w:rPr>
        <w:t>Działanie FEMA.0</w:t>
      </w:r>
      <w:r>
        <w:rPr>
          <w:rFonts w:ascii="Arial" w:hAnsi="Arial" w:cs="Arial"/>
          <w:b/>
          <w:bCs/>
          <w:sz w:val="20"/>
          <w:szCs w:val="20"/>
        </w:rPr>
        <w:t>9</w:t>
      </w:r>
      <w:r w:rsidRPr="00D13F5F">
        <w:rPr>
          <w:rFonts w:ascii="Arial" w:hAnsi="Arial" w:cs="Arial"/>
          <w:b/>
          <w:bCs/>
          <w:sz w:val="20"/>
          <w:szCs w:val="20"/>
        </w:rPr>
        <w:t xml:space="preserve">.01 </w:t>
      </w:r>
      <w:r>
        <w:rPr>
          <w:rFonts w:ascii="Arial" w:hAnsi="Arial" w:cs="Arial"/>
          <w:b/>
          <w:bCs/>
          <w:sz w:val="20"/>
          <w:szCs w:val="20"/>
        </w:rPr>
        <w:t>Rewitalizacja miast</w:t>
      </w:r>
    </w:p>
    <w:p w14:paraId="10FE4D1D" w14:textId="77777777" w:rsidR="00866732" w:rsidRDefault="00866732" w:rsidP="00866732">
      <w:pPr>
        <w:pStyle w:val="Akapitzlist"/>
        <w:numPr>
          <w:ilvl w:val="0"/>
          <w:numId w:val="30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C00FA8">
        <w:rPr>
          <w:rFonts w:ascii="Arial" w:hAnsi="Arial" w:cs="Arial"/>
          <w:sz w:val="20"/>
          <w:szCs w:val="20"/>
        </w:rPr>
        <w:t xml:space="preserve">miany w opisie działania </w:t>
      </w:r>
      <w:r>
        <w:rPr>
          <w:rFonts w:ascii="Arial" w:hAnsi="Arial" w:cs="Arial"/>
          <w:sz w:val="20"/>
          <w:szCs w:val="20"/>
        </w:rPr>
        <w:t>ujednolicające nazewnictwo w dokumencie;</w:t>
      </w:r>
    </w:p>
    <w:p w14:paraId="06E10DDB" w14:textId="77777777" w:rsidR="00866732" w:rsidRPr="00D13F5F" w:rsidRDefault="00866732" w:rsidP="00866732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b/>
          <w:bCs/>
          <w:sz w:val="20"/>
          <w:szCs w:val="20"/>
        </w:rPr>
      </w:pPr>
      <w:r w:rsidRPr="00D13F5F">
        <w:rPr>
          <w:rFonts w:ascii="Arial" w:hAnsi="Arial" w:cs="Arial"/>
          <w:b/>
          <w:bCs/>
          <w:sz w:val="20"/>
          <w:szCs w:val="20"/>
        </w:rPr>
        <w:t>Działanie FEMA.0</w:t>
      </w:r>
      <w:r>
        <w:rPr>
          <w:rFonts w:ascii="Arial" w:hAnsi="Arial" w:cs="Arial"/>
          <w:b/>
          <w:bCs/>
          <w:sz w:val="20"/>
          <w:szCs w:val="20"/>
        </w:rPr>
        <w:t>9</w:t>
      </w:r>
      <w:r w:rsidRPr="00D13F5F">
        <w:rPr>
          <w:rFonts w:ascii="Arial" w:hAnsi="Arial" w:cs="Arial"/>
          <w:b/>
          <w:bCs/>
          <w:sz w:val="20"/>
          <w:szCs w:val="20"/>
        </w:rPr>
        <w:t xml:space="preserve">.01 </w:t>
      </w:r>
      <w:r>
        <w:rPr>
          <w:rFonts w:ascii="Arial" w:hAnsi="Arial" w:cs="Arial"/>
          <w:b/>
          <w:bCs/>
          <w:sz w:val="20"/>
          <w:szCs w:val="20"/>
        </w:rPr>
        <w:t>Rewitalizacja obszarów innych niż miejskie</w:t>
      </w:r>
    </w:p>
    <w:p w14:paraId="02DD4681" w14:textId="77777777" w:rsidR="00866732" w:rsidRDefault="00866732" w:rsidP="00866732">
      <w:pPr>
        <w:pStyle w:val="Akapitzlist"/>
        <w:numPr>
          <w:ilvl w:val="0"/>
          <w:numId w:val="30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C00FA8">
        <w:rPr>
          <w:rFonts w:ascii="Arial" w:hAnsi="Arial" w:cs="Arial"/>
          <w:sz w:val="20"/>
          <w:szCs w:val="20"/>
        </w:rPr>
        <w:t xml:space="preserve">miany w opisie działania </w:t>
      </w:r>
      <w:r>
        <w:rPr>
          <w:rFonts w:ascii="Arial" w:hAnsi="Arial" w:cs="Arial"/>
          <w:sz w:val="20"/>
          <w:szCs w:val="20"/>
        </w:rPr>
        <w:t>ujednolicające nazewnictwo w dokumencie;</w:t>
      </w:r>
    </w:p>
    <w:p w14:paraId="7DE68253" w14:textId="77777777" w:rsidR="00866732" w:rsidRDefault="00866732" w:rsidP="00866732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sz w:val="20"/>
          <w:szCs w:val="20"/>
        </w:rPr>
      </w:pPr>
      <w:r w:rsidRPr="000F1C3C">
        <w:rPr>
          <w:rFonts w:ascii="Arial" w:hAnsi="Arial" w:cs="Arial"/>
          <w:sz w:val="20"/>
          <w:szCs w:val="20"/>
        </w:rPr>
        <w:t>Tabela finansowa</w:t>
      </w:r>
      <w:r>
        <w:rPr>
          <w:rFonts w:ascii="Arial" w:hAnsi="Arial" w:cs="Arial"/>
          <w:sz w:val="20"/>
          <w:szCs w:val="20"/>
        </w:rPr>
        <w:t xml:space="preserve"> </w:t>
      </w:r>
      <w:r w:rsidRPr="000F1C3C">
        <w:rPr>
          <w:rFonts w:ascii="Arial" w:hAnsi="Arial" w:cs="Arial"/>
          <w:sz w:val="20"/>
          <w:szCs w:val="20"/>
        </w:rPr>
        <w:t>„Alokacja programu Fundusze Europejskie dla Mazowsza 2021-2027 w</w:t>
      </w:r>
      <w:r>
        <w:rPr>
          <w:rFonts w:ascii="Arial" w:hAnsi="Arial" w:cs="Arial"/>
          <w:sz w:val="20"/>
          <w:szCs w:val="20"/>
        </w:rPr>
        <w:t> </w:t>
      </w:r>
      <w:r w:rsidRPr="000F1C3C">
        <w:rPr>
          <w:rFonts w:ascii="Arial" w:hAnsi="Arial" w:cs="Arial"/>
          <w:sz w:val="20"/>
          <w:szCs w:val="20"/>
        </w:rPr>
        <w:t>podziale na działania i zakres interwencji”</w:t>
      </w:r>
      <w:r>
        <w:rPr>
          <w:rFonts w:ascii="Arial" w:hAnsi="Arial" w:cs="Arial"/>
          <w:sz w:val="20"/>
          <w:szCs w:val="20"/>
        </w:rPr>
        <w:t xml:space="preserve"> – aktualizacja;</w:t>
      </w:r>
    </w:p>
    <w:p w14:paraId="0F22A497" w14:textId="77777777" w:rsidR="00866732" w:rsidRDefault="00866732" w:rsidP="00866732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Poprawa oczywistych omyłek.</w:t>
      </w:r>
    </w:p>
    <w:p w14:paraId="6D9C2733" w14:textId="77777777" w:rsidR="00866732" w:rsidRDefault="00866732" w:rsidP="00AA714A">
      <w:pPr>
        <w:spacing w:before="120" w:after="12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866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53921" w14:textId="77777777" w:rsidR="002F15AA" w:rsidRDefault="002F15AA" w:rsidP="002F15AA">
      <w:pPr>
        <w:spacing w:after="0" w:line="240" w:lineRule="auto"/>
      </w:pPr>
      <w:r>
        <w:separator/>
      </w:r>
    </w:p>
  </w:endnote>
  <w:endnote w:type="continuationSeparator" w:id="0">
    <w:p w14:paraId="61EF0D32" w14:textId="77777777" w:rsidR="002F15AA" w:rsidRDefault="002F15AA" w:rsidP="002F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80421" w14:textId="77777777" w:rsidR="002F15AA" w:rsidRDefault="002F15AA" w:rsidP="002F15AA">
      <w:pPr>
        <w:spacing w:after="0" w:line="240" w:lineRule="auto"/>
      </w:pPr>
      <w:r>
        <w:separator/>
      </w:r>
    </w:p>
  </w:footnote>
  <w:footnote w:type="continuationSeparator" w:id="0">
    <w:p w14:paraId="35E2CD5C" w14:textId="77777777" w:rsidR="002F15AA" w:rsidRDefault="002F15AA" w:rsidP="002F1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32A0"/>
    <w:multiLevelType w:val="hybridMultilevel"/>
    <w:tmpl w:val="5B3A24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5352A0"/>
    <w:multiLevelType w:val="hybridMultilevel"/>
    <w:tmpl w:val="2C68E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73A6"/>
    <w:multiLevelType w:val="hybridMultilevel"/>
    <w:tmpl w:val="CE3EB5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E471B"/>
    <w:multiLevelType w:val="hybridMultilevel"/>
    <w:tmpl w:val="2B943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42F84"/>
    <w:multiLevelType w:val="hybridMultilevel"/>
    <w:tmpl w:val="5414D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709B"/>
    <w:multiLevelType w:val="hybridMultilevel"/>
    <w:tmpl w:val="626076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B21EEF"/>
    <w:multiLevelType w:val="hybridMultilevel"/>
    <w:tmpl w:val="1C542A44"/>
    <w:lvl w:ilvl="0" w:tplc="0415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7" w15:restartNumberingAfterBreak="0">
    <w:nsid w:val="11F8785F"/>
    <w:multiLevelType w:val="hybridMultilevel"/>
    <w:tmpl w:val="6876D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764A5"/>
    <w:multiLevelType w:val="hybridMultilevel"/>
    <w:tmpl w:val="A5BE1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C15F5"/>
    <w:multiLevelType w:val="hybridMultilevel"/>
    <w:tmpl w:val="2B223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9523E"/>
    <w:multiLevelType w:val="hybridMultilevel"/>
    <w:tmpl w:val="028897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F9508D"/>
    <w:multiLevelType w:val="hybridMultilevel"/>
    <w:tmpl w:val="FDA89D76"/>
    <w:lvl w:ilvl="0" w:tplc="5D064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81662"/>
    <w:multiLevelType w:val="hybridMultilevel"/>
    <w:tmpl w:val="BEB8144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826A74"/>
    <w:multiLevelType w:val="hybridMultilevel"/>
    <w:tmpl w:val="DA301E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6464C7"/>
    <w:multiLevelType w:val="hybridMultilevel"/>
    <w:tmpl w:val="896A4F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FD4771"/>
    <w:multiLevelType w:val="hybridMultilevel"/>
    <w:tmpl w:val="6AD882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0472C9"/>
    <w:multiLevelType w:val="hybridMultilevel"/>
    <w:tmpl w:val="2EF83FDA"/>
    <w:lvl w:ilvl="0" w:tplc="F0DA95E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02FC1"/>
    <w:multiLevelType w:val="hybridMultilevel"/>
    <w:tmpl w:val="985A1A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446665"/>
    <w:multiLevelType w:val="hybridMultilevel"/>
    <w:tmpl w:val="50EE37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AB2709"/>
    <w:multiLevelType w:val="hybridMultilevel"/>
    <w:tmpl w:val="83EEE08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0" w15:restartNumberingAfterBreak="0">
    <w:nsid w:val="39006DCB"/>
    <w:multiLevelType w:val="hybridMultilevel"/>
    <w:tmpl w:val="AA2E3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B727B"/>
    <w:multiLevelType w:val="hybridMultilevel"/>
    <w:tmpl w:val="55D658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9C5D53"/>
    <w:multiLevelType w:val="hybridMultilevel"/>
    <w:tmpl w:val="E7BEF4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CB411B2"/>
    <w:multiLevelType w:val="hybridMultilevel"/>
    <w:tmpl w:val="29A055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416B7A"/>
    <w:multiLevelType w:val="hybridMultilevel"/>
    <w:tmpl w:val="D6D081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9A6BD6"/>
    <w:multiLevelType w:val="hybridMultilevel"/>
    <w:tmpl w:val="C6A08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93917"/>
    <w:multiLevelType w:val="hybridMultilevel"/>
    <w:tmpl w:val="AF12E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50D9F"/>
    <w:multiLevelType w:val="hybridMultilevel"/>
    <w:tmpl w:val="88D6E1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3E87E0F"/>
    <w:multiLevelType w:val="hybridMultilevel"/>
    <w:tmpl w:val="0C686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13EB9"/>
    <w:multiLevelType w:val="hybridMultilevel"/>
    <w:tmpl w:val="587266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F37F37"/>
    <w:multiLevelType w:val="hybridMultilevel"/>
    <w:tmpl w:val="7F6026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2C2D5C"/>
    <w:multiLevelType w:val="hybridMultilevel"/>
    <w:tmpl w:val="D7DA415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C24747"/>
    <w:multiLevelType w:val="hybridMultilevel"/>
    <w:tmpl w:val="5F0847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D7B6865"/>
    <w:multiLevelType w:val="hybridMultilevel"/>
    <w:tmpl w:val="6D9C5E42"/>
    <w:lvl w:ilvl="0" w:tplc="4F20F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502CA"/>
    <w:multiLevelType w:val="hybridMultilevel"/>
    <w:tmpl w:val="6E5A1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8D7308"/>
    <w:multiLevelType w:val="hybridMultilevel"/>
    <w:tmpl w:val="DBE46C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E804D7"/>
    <w:multiLevelType w:val="hybridMultilevel"/>
    <w:tmpl w:val="AC0E2D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59D4DD9"/>
    <w:multiLevelType w:val="hybridMultilevel"/>
    <w:tmpl w:val="6CEC3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A077A9"/>
    <w:multiLevelType w:val="hybridMultilevel"/>
    <w:tmpl w:val="DBC83AC8"/>
    <w:lvl w:ilvl="0" w:tplc="5D064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A67E4"/>
    <w:multiLevelType w:val="hybridMultilevel"/>
    <w:tmpl w:val="EACE7CB8"/>
    <w:lvl w:ilvl="0" w:tplc="0415000F">
      <w:start w:val="1"/>
      <w:numFmt w:val="decimal"/>
      <w:lvlText w:val="%1."/>
      <w:lvlJc w:val="left"/>
      <w:pPr>
        <w:ind w:left="824" w:hanging="360"/>
      </w:p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40" w15:restartNumberingAfterBreak="0">
    <w:nsid w:val="7D3E10E6"/>
    <w:multiLevelType w:val="hybridMultilevel"/>
    <w:tmpl w:val="F5045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A210A"/>
    <w:multiLevelType w:val="hybridMultilevel"/>
    <w:tmpl w:val="24FE73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4328891">
    <w:abstractNumId w:val="8"/>
  </w:num>
  <w:num w:numId="2" w16cid:durableId="2057779286">
    <w:abstractNumId w:val="12"/>
  </w:num>
  <w:num w:numId="3" w16cid:durableId="884564890">
    <w:abstractNumId w:val="40"/>
  </w:num>
  <w:num w:numId="4" w16cid:durableId="1599025681">
    <w:abstractNumId w:val="31"/>
  </w:num>
  <w:num w:numId="5" w16cid:durableId="1178038564">
    <w:abstractNumId w:val="20"/>
  </w:num>
  <w:num w:numId="6" w16cid:durableId="1167482841">
    <w:abstractNumId w:val="11"/>
  </w:num>
  <w:num w:numId="7" w16cid:durableId="2120221972">
    <w:abstractNumId w:val="21"/>
  </w:num>
  <w:num w:numId="8" w16cid:durableId="124666239">
    <w:abstractNumId w:val="26"/>
  </w:num>
  <w:num w:numId="9" w16cid:durableId="427889863">
    <w:abstractNumId w:val="1"/>
  </w:num>
  <w:num w:numId="10" w16cid:durableId="257716109">
    <w:abstractNumId w:val="7"/>
  </w:num>
  <w:num w:numId="11" w16cid:durableId="2147161534">
    <w:abstractNumId w:val="38"/>
  </w:num>
  <w:num w:numId="12" w16cid:durableId="133986770">
    <w:abstractNumId w:val="13"/>
  </w:num>
  <w:num w:numId="13" w16cid:durableId="1406144691">
    <w:abstractNumId w:val="39"/>
  </w:num>
  <w:num w:numId="14" w16cid:durableId="965938772">
    <w:abstractNumId w:val="6"/>
  </w:num>
  <w:num w:numId="15" w16cid:durableId="1204754290">
    <w:abstractNumId w:val="27"/>
  </w:num>
  <w:num w:numId="16" w16cid:durableId="1749229692">
    <w:abstractNumId w:val="4"/>
  </w:num>
  <w:num w:numId="17" w16cid:durableId="1613123584">
    <w:abstractNumId w:val="32"/>
  </w:num>
  <w:num w:numId="18" w16cid:durableId="80957176">
    <w:abstractNumId w:val="36"/>
  </w:num>
  <w:num w:numId="19" w16cid:durableId="451364316">
    <w:abstractNumId w:val="3"/>
  </w:num>
  <w:num w:numId="20" w16cid:durableId="1080714999">
    <w:abstractNumId w:val="23"/>
  </w:num>
  <w:num w:numId="21" w16cid:durableId="232618556">
    <w:abstractNumId w:val="19"/>
  </w:num>
  <w:num w:numId="22" w16cid:durableId="1817143922">
    <w:abstractNumId w:val="34"/>
  </w:num>
  <w:num w:numId="23" w16cid:durableId="1593271479">
    <w:abstractNumId w:val="37"/>
  </w:num>
  <w:num w:numId="24" w16cid:durableId="183859344">
    <w:abstractNumId w:val="9"/>
  </w:num>
  <w:num w:numId="25" w16cid:durableId="1516840959">
    <w:abstractNumId w:val="33"/>
  </w:num>
  <w:num w:numId="26" w16cid:durableId="1221818592">
    <w:abstractNumId w:val="28"/>
  </w:num>
  <w:num w:numId="27" w16cid:durableId="418865844">
    <w:abstractNumId w:val="22"/>
  </w:num>
  <w:num w:numId="28" w16cid:durableId="1737584656">
    <w:abstractNumId w:val="16"/>
  </w:num>
  <w:num w:numId="29" w16cid:durableId="908611730">
    <w:abstractNumId w:val="24"/>
  </w:num>
  <w:num w:numId="30" w16cid:durableId="1221595808">
    <w:abstractNumId w:val="41"/>
  </w:num>
  <w:num w:numId="31" w16cid:durableId="697051331">
    <w:abstractNumId w:val="2"/>
  </w:num>
  <w:num w:numId="32" w16cid:durableId="1964653276">
    <w:abstractNumId w:val="10"/>
  </w:num>
  <w:num w:numId="33" w16cid:durableId="1156460677">
    <w:abstractNumId w:val="15"/>
  </w:num>
  <w:num w:numId="34" w16cid:durableId="2121028283">
    <w:abstractNumId w:val="25"/>
  </w:num>
  <w:num w:numId="35" w16cid:durableId="1157383440">
    <w:abstractNumId w:val="29"/>
  </w:num>
  <w:num w:numId="36" w16cid:durableId="847602611">
    <w:abstractNumId w:val="18"/>
  </w:num>
  <w:num w:numId="37" w16cid:durableId="187060733">
    <w:abstractNumId w:val="0"/>
  </w:num>
  <w:num w:numId="38" w16cid:durableId="672805693">
    <w:abstractNumId w:val="14"/>
  </w:num>
  <w:num w:numId="39" w16cid:durableId="1673290380">
    <w:abstractNumId w:val="17"/>
  </w:num>
  <w:num w:numId="40" w16cid:durableId="1470826265">
    <w:abstractNumId w:val="35"/>
  </w:num>
  <w:num w:numId="41" w16cid:durableId="1765106849">
    <w:abstractNumId w:val="5"/>
  </w:num>
  <w:num w:numId="42" w16cid:durableId="136467586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1A"/>
    <w:rsid w:val="00010EB2"/>
    <w:rsid w:val="000362AE"/>
    <w:rsid w:val="000D4397"/>
    <w:rsid w:val="000E09B1"/>
    <w:rsid w:val="00117922"/>
    <w:rsid w:val="001200A7"/>
    <w:rsid w:val="00142196"/>
    <w:rsid w:val="00213453"/>
    <w:rsid w:val="0028102A"/>
    <w:rsid w:val="002C2A70"/>
    <w:rsid w:val="002C2CD6"/>
    <w:rsid w:val="002F15AA"/>
    <w:rsid w:val="00311279"/>
    <w:rsid w:val="00346E24"/>
    <w:rsid w:val="00365449"/>
    <w:rsid w:val="0036586E"/>
    <w:rsid w:val="004210CD"/>
    <w:rsid w:val="004B74B8"/>
    <w:rsid w:val="005569A0"/>
    <w:rsid w:val="006437A2"/>
    <w:rsid w:val="006C470C"/>
    <w:rsid w:val="007E7A4B"/>
    <w:rsid w:val="007F6110"/>
    <w:rsid w:val="00851488"/>
    <w:rsid w:val="00866732"/>
    <w:rsid w:val="008D3CF1"/>
    <w:rsid w:val="00953298"/>
    <w:rsid w:val="00993BFC"/>
    <w:rsid w:val="009C3A16"/>
    <w:rsid w:val="00A176B4"/>
    <w:rsid w:val="00A270F9"/>
    <w:rsid w:val="00A671BD"/>
    <w:rsid w:val="00AA714A"/>
    <w:rsid w:val="00AB11B8"/>
    <w:rsid w:val="00AB7C98"/>
    <w:rsid w:val="00AD0251"/>
    <w:rsid w:val="00AD0AC8"/>
    <w:rsid w:val="00B206A2"/>
    <w:rsid w:val="00B262D6"/>
    <w:rsid w:val="00B41B73"/>
    <w:rsid w:val="00B42CF0"/>
    <w:rsid w:val="00BB04DD"/>
    <w:rsid w:val="00BB73B1"/>
    <w:rsid w:val="00C6436F"/>
    <w:rsid w:val="00CD469B"/>
    <w:rsid w:val="00CD7BC7"/>
    <w:rsid w:val="00D0121A"/>
    <w:rsid w:val="00D16447"/>
    <w:rsid w:val="00D263FF"/>
    <w:rsid w:val="00DD348E"/>
    <w:rsid w:val="00E52BB0"/>
    <w:rsid w:val="00E6343E"/>
    <w:rsid w:val="00F01CDB"/>
    <w:rsid w:val="00F07A53"/>
    <w:rsid w:val="00F308E1"/>
    <w:rsid w:val="00F35CDE"/>
    <w:rsid w:val="00F40DA6"/>
    <w:rsid w:val="00F55855"/>
    <w:rsid w:val="00FA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20BCA51"/>
  <w15:docId w15:val="{1BAA1224-5C58-4D97-B5BC-3FF0579B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86E"/>
  </w:style>
  <w:style w:type="paragraph" w:styleId="Nagwek1">
    <w:name w:val="heading 1"/>
    <w:basedOn w:val="Normalny"/>
    <w:next w:val="Normalny"/>
    <w:link w:val="Nagwek1Znak"/>
    <w:uiPriority w:val="9"/>
    <w:qFormat/>
    <w:rsid w:val="00010E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4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8D3CF1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8D3CF1"/>
  </w:style>
  <w:style w:type="character" w:customStyle="1" w:styleId="Nagwek1Znak">
    <w:name w:val="Nagłówek 1 Znak"/>
    <w:basedOn w:val="Domylnaczcionkaakapitu"/>
    <w:link w:val="Nagwek1"/>
    <w:uiPriority w:val="9"/>
    <w:rsid w:val="00010E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istreci1">
    <w:name w:val="toc 1"/>
    <w:basedOn w:val="Nagwek1"/>
    <w:next w:val="Nagwek2"/>
    <w:autoRedefine/>
    <w:semiHidden/>
    <w:rsid w:val="00851488"/>
    <w:pPr>
      <w:keepLines w:val="0"/>
      <w:widowControl w:val="0"/>
      <w:adjustRightInd w:val="0"/>
      <w:spacing w:before="0" w:line="360" w:lineRule="atLeast"/>
      <w:jc w:val="both"/>
    </w:pPr>
    <w:rPr>
      <w:rFonts w:ascii="Times New Roman" w:eastAsia="Times New Roman" w:hAnsi="Times New Roman" w:cs="Arial"/>
      <w:b/>
      <w:smallCaps/>
      <w:color w:val="auto"/>
      <w:kern w:val="32"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4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6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6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76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6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6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7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623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dotycząca zmian w SZOOP</vt:lpstr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dotycząca zmian w SZOOP</dc:title>
  <dc:subject/>
  <dc:creator>Pączkowska Magdalena</dc:creator>
  <cp:keywords/>
  <dc:description/>
  <cp:lastModifiedBy>Mikołajczyk Urszula</cp:lastModifiedBy>
  <cp:revision>12</cp:revision>
  <cp:lastPrinted>2021-09-22T08:46:00Z</cp:lastPrinted>
  <dcterms:created xsi:type="dcterms:W3CDTF">2022-10-05T08:31:00Z</dcterms:created>
  <dcterms:modified xsi:type="dcterms:W3CDTF">2023-10-31T13:55:00Z</dcterms:modified>
</cp:coreProperties>
</file>