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A0D6" w14:textId="77777777" w:rsidR="00630B01" w:rsidRPr="00AD2BCF" w:rsidRDefault="00630B01" w:rsidP="00184BD3">
      <w:pPr>
        <w:ind w:left="2694"/>
        <w:jc w:val="center"/>
        <w:rPr>
          <w:rFonts w:cstheme="minorHAnsi"/>
          <w:b/>
          <w:bCs/>
        </w:rPr>
      </w:pPr>
      <w:r w:rsidRPr="00AD2BCF">
        <w:rPr>
          <w:rFonts w:cstheme="minorHAnsi"/>
          <w:noProof/>
          <w:lang w:eastAsia="pl-PL"/>
        </w:rPr>
        <w:drawing>
          <wp:inline distT="0" distB="0" distL="0" distR="0" wp14:anchorId="3D489306" wp14:editId="243D182F">
            <wp:extent cx="8892540" cy="6762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3F9D3" w14:textId="77777777" w:rsidR="00F012B2" w:rsidRPr="00AD2BCF" w:rsidRDefault="00F012B2" w:rsidP="00F012B2">
      <w:pPr>
        <w:rPr>
          <w:rFonts w:cstheme="minorHAnsi"/>
        </w:rPr>
      </w:pPr>
      <w:r w:rsidRPr="00AD2BCF">
        <w:rPr>
          <w:rFonts w:cstheme="minorHAnsi"/>
          <w:b/>
          <w:bCs/>
        </w:rPr>
        <w:t xml:space="preserve">Priorytet </w:t>
      </w:r>
      <w:r w:rsidR="004275CB">
        <w:rPr>
          <w:rFonts w:cstheme="minorHAnsi"/>
          <w:b/>
          <w:bCs/>
        </w:rPr>
        <w:t>I</w:t>
      </w:r>
      <w:r w:rsidRPr="00AD2BCF">
        <w:rPr>
          <w:rFonts w:cstheme="minorHAnsi"/>
          <w:b/>
          <w:bCs/>
        </w:rPr>
        <w:t xml:space="preserve"> – </w:t>
      </w:r>
      <w:r w:rsidRPr="00AD2BCF">
        <w:rPr>
          <w:rFonts w:cstheme="minorHAnsi"/>
        </w:rPr>
        <w:t>Fundusze Europejskie dla bardziej konkurencyjnego i inteligentnego Mazowsza</w:t>
      </w:r>
    </w:p>
    <w:p w14:paraId="5DC3E373" w14:textId="77777777" w:rsidR="00F012B2" w:rsidRPr="00AD2BCF" w:rsidRDefault="00F012B2" w:rsidP="00F012B2">
      <w:pPr>
        <w:rPr>
          <w:rFonts w:cstheme="minorHAnsi"/>
          <w:b/>
          <w:bCs/>
        </w:rPr>
      </w:pPr>
      <w:r w:rsidRPr="00AD2BCF">
        <w:rPr>
          <w:rFonts w:cstheme="minorHAnsi"/>
          <w:b/>
          <w:bCs/>
        </w:rPr>
        <w:t>Działanie 1.2 -</w:t>
      </w:r>
      <w:r w:rsidRPr="00AD2BCF">
        <w:rPr>
          <w:rFonts w:cstheme="minorHAnsi"/>
        </w:rPr>
        <w:t xml:space="preserve"> E-usługi</w:t>
      </w:r>
    </w:p>
    <w:p w14:paraId="3EF99DC6" w14:textId="77777777" w:rsidR="00470633" w:rsidRPr="00AD2BCF" w:rsidRDefault="00470633" w:rsidP="00470633">
      <w:pPr>
        <w:rPr>
          <w:rFonts w:cstheme="minorHAnsi"/>
        </w:rPr>
      </w:pPr>
      <w:r w:rsidRPr="00AD2BCF">
        <w:rPr>
          <w:rFonts w:cstheme="minorHAnsi"/>
          <w:b/>
          <w:bCs/>
        </w:rPr>
        <w:t xml:space="preserve">Typ projektu: </w:t>
      </w:r>
      <w:r w:rsidR="00695C2C" w:rsidRPr="00AD2BCF">
        <w:rPr>
          <w:rFonts w:cstheme="minorHAnsi"/>
        </w:rPr>
        <w:t>E-administracj</w:t>
      </w:r>
      <w:r w:rsidR="00695C2C">
        <w:rPr>
          <w:rFonts w:cstheme="minorHAnsi"/>
        </w:rPr>
        <w:t xml:space="preserve">a i </w:t>
      </w:r>
      <w:r w:rsidR="00695C2C" w:rsidRPr="00AD2BCF">
        <w:rPr>
          <w:rFonts w:cstheme="minorHAnsi"/>
        </w:rPr>
        <w:t>E-kultur</w:t>
      </w:r>
      <w:r w:rsidR="00695C2C">
        <w:rPr>
          <w:rFonts w:cstheme="minorHAnsi"/>
        </w:rPr>
        <w:t>a-p</w:t>
      </w:r>
      <w:r w:rsidRPr="00AD2BCF">
        <w:rPr>
          <w:rFonts w:cstheme="minorHAnsi"/>
        </w:rPr>
        <w:t xml:space="preserve">rojekty </w:t>
      </w:r>
      <w:r w:rsidR="00F012B2" w:rsidRPr="00AD2BCF">
        <w:rPr>
          <w:rFonts w:cstheme="minorHAnsi"/>
        </w:rPr>
        <w:t xml:space="preserve">Samorządu Województwa Mazowieckiego </w:t>
      </w:r>
      <w:r w:rsidRPr="00AD2BCF">
        <w:rPr>
          <w:rFonts w:cstheme="minorHAnsi"/>
        </w:rPr>
        <w:t>(tryb niekonkurencyjny).</w:t>
      </w:r>
    </w:p>
    <w:p w14:paraId="09269D75" w14:textId="77777777" w:rsidR="00F012B2" w:rsidRPr="00AD2BCF" w:rsidRDefault="00F012B2" w:rsidP="00470633">
      <w:pPr>
        <w:rPr>
          <w:rFonts w:cstheme="minorHAnsi"/>
        </w:rPr>
      </w:pPr>
    </w:p>
    <w:p w14:paraId="297353E4" w14:textId="77777777" w:rsidR="00470633" w:rsidRPr="00AD2BCF" w:rsidRDefault="00650A4F">
      <w:pPr>
        <w:rPr>
          <w:rFonts w:cstheme="minorHAnsi"/>
          <w:b/>
          <w:bCs/>
        </w:rPr>
      </w:pPr>
      <w:r w:rsidRPr="00AD2BCF">
        <w:rPr>
          <w:rFonts w:cstheme="minorHAnsi"/>
          <w:b/>
          <w:bCs/>
        </w:rPr>
        <w:t>KRYTERIA DOSTĘPU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23"/>
        <w:gridCol w:w="8363"/>
        <w:gridCol w:w="1559"/>
        <w:gridCol w:w="1525"/>
      </w:tblGrid>
      <w:tr w:rsidR="00AC7327" w:rsidRPr="00AD2BCF" w14:paraId="1236900D" w14:textId="77777777" w:rsidTr="00650A4F">
        <w:tc>
          <w:tcPr>
            <w:tcW w:w="524" w:type="dxa"/>
          </w:tcPr>
          <w:p w14:paraId="4866291F" w14:textId="77777777" w:rsidR="00AC7327" w:rsidRPr="00AD2BCF" w:rsidRDefault="00AC7327" w:rsidP="00543227">
            <w:pPr>
              <w:jc w:val="center"/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023" w:type="dxa"/>
          </w:tcPr>
          <w:p w14:paraId="12445531" w14:textId="77777777" w:rsidR="00AC7327" w:rsidRPr="00AD2BCF" w:rsidRDefault="00AC7327" w:rsidP="00543227">
            <w:pPr>
              <w:jc w:val="center"/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8363" w:type="dxa"/>
          </w:tcPr>
          <w:p w14:paraId="628504DA" w14:textId="77777777" w:rsidR="00AC7327" w:rsidRPr="00AD2BCF" w:rsidRDefault="00650A4F" w:rsidP="0054322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1559" w:type="dxa"/>
          </w:tcPr>
          <w:p w14:paraId="2418070C" w14:textId="77777777" w:rsidR="00650A4F" w:rsidRPr="00EA0D3C" w:rsidRDefault="00650A4F" w:rsidP="00650A4F">
            <w:pPr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48D327C2" w14:textId="77777777" w:rsidR="00650A4F" w:rsidRPr="00EA0D3C" w:rsidRDefault="00650A4F" w:rsidP="00650A4F">
            <w:pPr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67A9137E" w14:textId="77777777" w:rsidR="00AC7327" w:rsidRPr="00AD2BCF" w:rsidRDefault="00650A4F" w:rsidP="00650A4F">
            <w:pPr>
              <w:jc w:val="center"/>
              <w:rPr>
                <w:rFonts w:cstheme="minorHAnsi"/>
                <w:b/>
                <w:bCs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1525" w:type="dxa"/>
          </w:tcPr>
          <w:p w14:paraId="5C5DB6B1" w14:textId="77777777" w:rsidR="00AC7327" w:rsidRPr="00AD2BCF" w:rsidRDefault="00AC7327" w:rsidP="00543227">
            <w:pPr>
              <w:jc w:val="center"/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Możliwość uzupełnienia</w:t>
            </w:r>
          </w:p>
        </w:tc>
      </w:tr>
      <w:tr w:rsidR="00AC7327" w:rsidRPr="00AD2BCF" w14:paraId="7FA0E09D" w14:textId="77777777" w:rsidTr="00650A4F">
        <w:trPr>
          <w:trHeight w:val="1275"/>
        </w:trPr>
        <w:tc>
          <w:tcPr>
            <w:tcW w:w="524" w:type="dxa"/>
          </w:tcPr>
          <w:p w14:paraId="5240FDD7" w14:textId="77777777" w:rsidR="00AC7327" w:rsidRPr="00AD2BCF" w:rsidRDefault="00F45BE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23" w:type="dxa"/>
          </w:tcPr>
          <w:p w14:paraId="22570703" w14:textId="77777777" w:rsidR="00AC7327" w:rsidRPr="00AD2BCF" w:rsidRDefault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58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Zgodność z Architekturą Informacyjną Państwa (AIP</w:t>
            </w: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8363" w:type="dxa"/>
          </w:tcPr>
          <w:p w14:paraId="7FB4B2C3" w14:textId="77777777" w:rsidR="00AC7327" w:rsidRPr="00AD2BCF" w:rsidRDefault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W ramach kryterium weryfikowane będzie, czy wszystkie systemy teleinformatyczne każdej tworzonej w ramach projektu e- usługi, spełniają wymagania Rekomendacji Rady Architektury IT, Zespołu Zadaniowego KRMC w sprawie Pryncypiów Architektury Informacyjnej (zawartymi w dokumencie „2020-11-25 - Rekomendacja RA IT – Pryncypia Architektoniczne - załącznik”). </w:t>
            </w:r>
          </w:p>
          <w:p w14:paraId="523AD747" w14:textId="77777777" w:rsidR="00AC7327" w:rsidRDefault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Wspierany projekt musi zapewnić interoperacyjność i komplementarność z systemami i platformami e-usług na poziomie krajowym (systemy centralne)</w:t>
            </w:r>
            <w:r w:rsidR="003520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61A31F" w14:textId="77777777" w:rsidR="003520AD" w:rsidRPr="00AD2BCF" w:rsidRDefault="003520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BBE6B" w14:textId="77777777" w:rsidR="004164F1" w:rsidRPr="00AD2BCF" w:rsidRDefault="003520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520AD">
              <w:rPr>
                <w:rFonts w:asciiTheme="minorHAnsi" w:hAnsiTheme="minorHAnsi" w:cstheme="minorHAnsi"/>
                <w:sz w:val="22"/>
                <w:szCs w:val="22"/>
              </w:rPr>
              <w:t xml:space="preserve">W ramach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oceny </w:t>
            </w:r>
            <w:r w:rsidRPr="003520AD">
              <w:rPr>
                <w:rFonts w:asciiTheme="minorHAnsi" w:hAnsiTheme="minorHAnsi" w:cstheme="minorHAnsi"/>
                <w:sz w:val="22"/>
                <w:szCs w:val="22"/>
              </w:rPr>
              <w:t xml:space="preserve">kryterium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Beneficjent musi </w:t>
            </w:r>
            <w:r w:rsidR="004164F1">
              <w:rPr>
                <w:rFonts w:asciiTheme="minorHAnsi" w:hAnsiTheme="minorHAnsi" w:cstheme="minorHAnsi"/>
                <w:sz w:val="22"/>
                <w:szCs w:val="22"/>
              </w:rPr>
              <w:t xml:space="preserve">przedstawić analizy dotyczące interoperacyjności oraz wskazać z jakimi systemami i platformami e-usług na poziomie krajowym projekt będzie komplementarny i </w:t>
            </w:r>
            <w:proofErr w:type="spellStart"/>
            <w:r w:rsidR="004164F1">
              <w:rPr>
                <w:rFonts w:asciiTheme="minorHAnsi" w:hAnsiTheme="minorHAnsi" w:cstheme="minorHAnsi"/>
                <w:sz w:val="22"/>
                <w:szCs w:val="22"/>
              </w:rPr>
              <w:t>interoperacyjny</w:t>
            </w:r>
            <w:proofErr w:type="spellEnd"/>
            <w:r w:rsidR="004164F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1559" w:type="dxa"/>
          </w:tcPr>
          <w:p w14:paraId="6F84E6C2" w14:textId="77777777" w:rsidR="00AC7327" w:rsidRPr="00AD2BCF" w:rsidRDefault="00AC7327" w:rsidP="005432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  <w:tc>
          <w:tcPr>
            <w:tcW w:w="1525" w:type="dxa"/>
          </w:tcPr>
          <w:p w14:paraId="5895A326" w14:textId="77777777" w:rsidR="00AC7327" w:rsidRPr="00AD2BCF" w:rsidRDefault="00AC7327" w:rsidP="004E59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D60566" w:rsidRPr="00AD2BCF" w14:paraId="1F68BB29" w14:textId="77777777" w:rsidTr="00650A4F">
        <w:tc>
          <w:tcPr>
            <w:tcW w:w="524" w:type="dxa"/>
          </w:tcPr>
          <w:p w14:paraId="59D5D1E2" w14:textId="77777777" w:rsidR="00D60566" w:rsidRPr="00AD2BCF" w:rsidRDefault="006A3FA7" w:rsidP="00D605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D60566"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7AE1A5D6" w14:textId="77777777" w:rsidR="00D60566" w:rsidRPr="00AD2BCF" w:rsidRDefault="00D60566" w:rsidP="00D60566">
            <w:pPr>
              <w:rPr>
                <w:rFonts w:cstheme="minorHAnsi"/>
                <w:b/>
                <w:bCs/>
              </w:rPr>
            </w:pPr>
            <w:r w:rsidRPr="004E58F2">
              <w:rPr>
                <w:rFonts w:cstheme="minorHAnsi"/>
                <w:b/>
                <w:bCs/>
              </w:rPr>
              <w:t>Zgodność ze standardami dostępności</w:t>
            </w:r>
            <w:r w:rsidRPr="00AD2BC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8363" w:type="dxa"/>
          </w:tcPr>
          <w:p w14:paraId="3DA401AC" w14:textId="77777777" w:rsidR="007D0236" w:rsidRPr="00AD2BCF" w:rsidRDefault="007D0236" w:rsidP="007D0236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 xml:space="preserve">W ramach kryterium wnioskodawca/partner zobowiązał się do tworzenia i świadczenia usług elektronicznych spełniających standardy dostępności zgodnie z dyrektywami: </w:t>
            </w:r>
          </w:p>
          <w:p w14:paraId="57E0F1EF" w14:textId="77777777" w:rsidR="007D0236" w:rsidRPr="00AD2BCF" w:rsidRDefault="007D0236" w:rsidP="007D0236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 xml:space="preserve">- (UE) 2019/882 w sprawie wymogów dostępności produktów i usług </w:t>
            </w:r>
          </w:p>
          <w:p w14:paraId="6BAE3E7B" w14:textId="77777777" w:rsidR="007D0236" w:rsidRPr="00AD2BCF" w:rsidRDefault="007D0236" w:rsidP="007D0236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 xml:space="preserve">- (UE) 2016/2102 w sprawie dostępności stron internetowych i mobilnych aplikacji organów sektora publicznego </w:t>
            </w:r>
          </w:p>
          <w:p w14:paraId="169FDAAA" w14:textId="77777777" w:rsidR="007D0236" w:rsidRDefault="007D0236" w:rsidP="007D0236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lastRenderedPageBreak/>
              <w:t>- Ustawy z 4 kwietnia 2019 r. o dostępności cyfrowej stron internetowych i aplikacji mobilnych podmiotów publicznych</w:t>
            </w:r>
            <w:r w:rsidR="00EA43E4" w:rsidRPr="00AD2BCF">
              <w:rPr>
                <w:rFonts w:cstheme="minorHAnsi"/>
              </w:rPr>
              <w:t>.</w:t>
            </w:r>
          </w:p>
          <w:p w14:paraId="0D94677B" w14:textId="77777777" w:rsidR="00C5346E" w:rsidRDefault="00C5346E" w:rsidP="00C5346E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D2BCF">
              <w:rPr>
                <w:rFonts w:cstheme="minorHAnsi"/>
              </w:rPr>
              <w:t>odatkowo dla projektów z obszaru geoinformacji zastosowanie będą miały zapisy Ustawy z dnia 4 marca 2010 r. o infrastrukturze informacji przestrzennej (Dz. U. z 2021 r., poz. 214).</w:t>
            </w:r>
          </w:p>
          <w:p w14:paraId="3DB86E14" w14:textId="77777777" w:rsidR="00C5346E" w:rsidRDefault="00C5346E" w:rsidP="007D0236">
            <w:pPr>
              <w:rPr>
                <w:rFonts w:cstheme="minorHAnsi"/>
              </w:rPr>
            </w:pPr>
          </w:p>
          <w:p w14:paraId="6763BD45" w14:textId="728265E3" w:rsidR="004164F1" w:rsidRDefault="003520AD" w:rsidP="007D0236">
            <w:pPr>
              <w:rPr>
                <w:rFonts w:cstheme="minorHAnsi"/>
              </w:rPr>
            </w:pPr>
            <w:r w:rsidRPr="003520AD">
              <w:rPr>
                <w:rFonts w:cstheme="minorHAnsi"/>
              </w:rPr>
              <w:t xml:space="preserve">W ramach kryterium ocenie podlega, </w:t>
            </w:r>
            <w:r>
              <w:rPr>
                <w:rFonts w:cstheme="minorHAnsi"/>
              </w:rPr>
              <w:t>w jaki sposób</w:t>
            </w:r>
            <w:r w:rsidRPr="003520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e-</w:t>
            </w:r>
            <w:r w:rsidR="004164F1">
              <w:rPr>
                <w:rFonts w:cstheme="minorHAnsi"/>
              </w:rPr>
              <w:t xml:space="preserve">usługi </w:t>
            </w:r>
            <w:r>
              <w:rPr>
                <w:rFonts w:cstheme="minorHAnsi"/>
              </w:rPr>
              <w:t>planowane do realizacji w projekcie</w:t>
            </w:r>
            <w:r w:rsidR="004164F1">
              <w:rPr>
                <w:rFonts w:cstheme="minorHAnsi"/>
              </w:rPr>
              <w:t xml:space="preserve"> będą spełni</w:t>
            </w:r>
            <w:r>
              <w:rPr>
                <w:rFonts w:cstheme="minorHAnsi"/>
              </w:rPr>
              <w:t>ały</w:t>
            </w:r>
            <w:r w:rsidR="001461FA">
              <w:rPr>
                <w:rFonts w:cstheme="minorHAnsi"/>
              </w:rPr>
              <w:t xml:space="preserve"> </w:t>
            </w:r>
            <w:r w:rsidR="00C5346E">
              <w:rPr>
                <w:rFonts w:cstheme="minorHAnsi"/>
              </w:rPr>
              <w:t xml:space="preserve">ww. </w:t>
            </w:r>
            <w:r w:rsidR="001461FA">
              <w:rPr>
                <w:rFonts w:cstheme="minorHAnsi"/>
              </w:rPr>
              <w:t>wymagania</w:t>
            </w:r>
            <w:r w:rsidR="004164F1">
              <w:rPr>
                <w:rFonts w:cstheme="minorHAnsi"/>
              </w:rPr>
              <w:t>.</w:t>
            </w:r>
          </w:p>
          <w:p w14:paraId="39C7A619" w14:textId="77777777" w:rsidR="003520AD" w:rsidRPr="00AD2BCF" w:rsidRDefault="003520AD" w:rsidP="00C5346E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B3BCEF2" w14:textId="77777777" w:rsidR="00D60566" w:rsidRPr="00AD2BCF" w:rsidRDefault="00D60566" w:rsidP="00D60566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lastRenderedPageBreak/>
              <w:t>0/1</w:t>
            </w:r>
          </w:p>
        </w:tc>
        <w:tc>
          <w:tcPr>
            <w:tcW w:w="1525" w:type="dxa"/>
          </w:tcPr>
          <w:p w14:paraId="007EE6CB" w14:textId="77777777" w:rsidR="00D60566" w:rsidRPr="00AD2BCF" w:rsidRDefault="00D60566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F249B1" w:rsidRPr="00AD2BCF" w14:paraId="66F9B061" w14:textId="77777777" w:rsidTr="00650A4F">
        <w:tc>
          <w:tcPr>
            <w:tcW w:w="524" w:type="dxa"/>
          </w:tcPr>
          <w:p w14:paraId="0FE0DD54" w14:textId="77777777" w:rsidR="00F249B1" w:rsidRPr="00184BD3" w:rsidRDefault="006A3FA7" w:rsidP="00F249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184BD3" w:rsidRPr="00184BD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40979ECB" w14:textId="77777777" w:rsidR="00F249B1" w:rsidRPr="00AD2BCF" w:rsidRDefault="00F249B1" w:rsidP="00F249B1">
            <w:pPr>
              <w:rPr>
                <w:rFonts w:cstheme="minorHAnsi"/>
                <w:b/>
                <w:bCs/>
              </w:rPr>
            </w:pPr>
            <w:r w:rsidRPr="004E58F2">
              <w:rPr>
                <w:rFonts w:cstheme="minorHAnsi"/>
                <w:b/>
                <w:bCs/>
              </w:rPr>
              <w:t>Dostosowanie do obowiązujących norm krajowych, w tym zgodność e-usług na poziomie standardu WCAG 2.1 na poziomie AA</w:t>
            </w:r>
          </w:p>
        </w:tc>
        <w:tc>
          <w:tcPr>
            <w:tcW w:w="8363" w:type="dxa"/>
          </w:tcPr>
          <w:p w14:paraId="13B3A794" w14:textId="755A723A" w:rsidR="00F249B1" w:rsidRPr="00AD2BCF" w:rsidRDefault="00F249B1" w:rsidP="00F249B1">
            <w:pPr>
              <w:ind w:left="282" w:hanging="282"/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wnioskodawca zobowiązany jest wykazać, że wszystkie systemy teleinformatyczne w ramach projektu będą wdrażane zgodnie z</w:t>
            </w:r>
            <w:r w:rsidR="004F18C0">
              <w:rPr>
                <w:rFonts w:cstheme="minorHAnsi"/>
              </w:rPr>
              <w:t>e</w:t>
            </w:r>
          </w:p>
          <w:p w14:paraId="5AC5728F" w14:textId="38CD50E8" w:rsidR="00F249B1" w:rsidRPr="00AD2BCF" w:rsidRDefault="00650A4F" w:rsidP="00F249B1">
            <w:pPr>
              <w:ind w:left="282" w:hanging="282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F249B1" w:rsidRPr="00AD2BCF">
              <w:rPr>
                <w:rFonts w:cstheme="minorHAnsi"/>
              </w:rPr>
              <w:t>tandardami WCAG 2.1 dla osób z niepełnosprawnością</w:t>
            </w:r>
            <w:r>
              <w:rPr>
                <w:rFonts w:cstheme="minorHAnsi"/>
              </w:rPr>
              <w:t>,</w:t>
            </w:r>
          </w:p>
          <w:p w14:paraId="63C8CDCF" w14:textId="38FC20AD" w:rsidR="00F249B1" w:rsidRPr="00AD2BCF" w:rsidRDefault="00F249B1" w:rsidP="00EA43E4">
            <w:pPr>
              <w:ind w:left="282" w:hanging="282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8C73B0" w14:textId="77777777" w:rsidR="00F249B1" w:rsidRPr="00AD2BCF" w:rsidRDefault="00F249B1" w:rsidP="00F249B1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0C3EF996" w14:textId="77777777" w:rsidR="00EF4F69" w:rsidRPr="00AD2BCF" w:rsidRDefault="00F249B1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524B90" w:rsidRPr="00AD2BCF" w14:paraId="02DFC6A9" w14:textId="77777777" w:rsidTr="00650A4F">
        <w:tc>
          <w:tcPr>
            <w:tcW w:w="524" w:type="dxa"/>
          </w:tcPr>
          <w:p w14:paraId="13F05E9F" w14:textId="77777777" w:rsidR="00524B90" w:rsidRPr="00AD2BCF" w:rsidRDefault="006A3FA7" w:rsidP="00524B9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524B90"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076AA406" w14:textId="77777777" w:rsidR="00524B90" w:rsidRPr="00AD2BCF" w:rsidRDefault="00524B90" w:rsidP="00524B90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 xml:space="preserve">Spełnienie wymagań dyrektywy (UE) 2019/1024 </w:t>
            </w:r>
            <w:r w:rsidR="003848FA">
              <w:rPr>
                <w:rFonts w:cstheme="minorHAnsi"/>
                <w:b/>
                <w:bCs/>
              </w:rPr>
              <w:t>(jeśli dotyczy)</w:t>
            </w:r>
          </w:p>
        </w:tc>
        <w:tc>
          <w:tcPr>
            <w:tcW w:w="8363" w:type="dxa"/>
          </w:tcPr>
          <w:p w14:paraId="21233EBE" w14:textId="4DBFE021" w:rsidR="00524B90" w:rsidRPr="00AD2BCF" w:rsidRDefault="00524B90" w:rsidP="00524B90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wnioskodawca/partner zobowiąz</w:t>
            </w:r>
            <w:r w:rsidR="00AD105F">
              <w:rPr>
                <w:rFonts w:cstheme="minorHAnsi"/>
              </w:rPr>
              <w:t>any jest wykazać, że</w:t>
            </w:r>
            <w:r w:rsidRPr="00AD2BCF">
              <w:rPr>
                <w:rFonts w:cstheme="minorHAnsi"/>
              </w:rPr>
              <w:t xml:space="preserve"> planowana w ramach projektu digitalizacja zasobów naukowych, kulturowych i administracji (digitalizacja zasobów sektora publicznego) wypełnia wymogi ustawy z dnia 11 sierpnia 2021 r. o otwartych danych i ponownym wykorzystywaniu informacji sektora publicznego (zgodnie z Dyrektywą (UE) 2019/1024)</w:t>
            </w:r>
            <w:r w:rsidR="00100705" w:rsidRPr="0019431B">
              <w:rPr>
                <w:rFonts w:cstheme="minorHAnsi"/>
              </w:rPr>
              <w:t>,</w:t>
            </w:r>
            <w:r w:rsidR="00100705" w:rsidRPr="00AD2BCF">
              <w:rPr>
                <w:rFonts w:cstheme="minorHAnsi"/>
              </w:rPr>
              <w:t xml:space="preserve"> </w:t>
            </w:r>
            <w:r w:rsidR="00AD105F">
              <w:rPr>
                <w:rFonts w:cstheme="minorHAnsi"/>
              </w:rPr>
              <w:t xml:space="preserve">jest </w:t>
            </w:r>
            <w:proofErr w:type="spellStart"/>
            <w:r w:rsidR="00100705" w:rsidRPr="00AD2BCF">
              <w:rPr>
                <w:rFonts w:cstheme="minorHAnsi"/>
              </w:rPr>
              <w:t>interoperacyjn</w:t>
            </w:r>
            <w:r w:rsidR="00AD105F">
              <w:rPr>
                <w:rFonts w:cstheme="minorHAnsi"/>
              </w:rPr>
              <w:t>a</w:t>
            </w:r>
            <w:proofErr w:type="spellEnd"/>
            <w:r w:rsidR="00100705" w:rsidRPr="00AD2BCF">
              <w:rPr>
                <w:rFonts w:cstheme="minorHAnsi"/>
              </w:rPr>
              <w:t xml:space="preserve"> z systemami krajowymi (np. KRONIK</w:t>
            </w:r>
            <w:r w:rsidR="00CB2513" w:rsidRPr="00AD2BCF">
              <w:rPr>
                <w:rFonts w:cstheme="minorHAnsi"/>
              </w:rPr>
              <w:t>@)</w:t>
            </w:r>
            <w:r w:rsidR="00CB2513">
              <w:rPr>
                <w:rFonts w:cstheme="minorHAnsi"/>
              </w:rPr>
              <w:br/>
              <w:t>i</w:t>
            </w:r>
            <w:r w:rsidR="00AD105F">
              <w:rPr>
                <w:rFonts w:cstheme="minorHAnsi"/>
              </w:rPr>
              <w:t xml:space="preserve"> </w:t>
            </w:r>
            <w:r w:rsidR="00931B26" w:rsidRPr="00931B26">
              <w:rPr>
                <w:rFonts w:cstheme="minorHAnsi"/>
              </w:rPr>
              <w:t>wpis</w:t>
            </w:r>
            <w:r w:rsidR="00AD105F">
              <w:rPr>
                <w:rFonts w:cstheme="minorHAnsi"/>
              </w:rPr>
              <w:t>uje</w:t>
            </w:r>
            <w:r w:rsidR="00931B26" w:rsidRPr="00931B26">
              <w:rPr>
                <w:rFonts w:cstheme="minorHAnsi"/>
              </w:rPr>
              <w:t xml:space="preserve"> się w cele określone w zaleceniu Komisji (UE) 2021/1970</w:t>
            </w:r>
            <w:r w:rsidRPr="00AD2BCF">
              <w:rPr>
                <w:rFonts w:cstheme="minorHAnsi"/>
              </w:rPr>
              <w:t xml:space="preserve">. </w:t>
            </w:r>
          </w:p>
          <w:p w14:paraId="602ABA37" w14:textId="08E5FD2B" w:rsidR="00500C8B" w:rsidRDefault="00524B90" w:rsidP="00524B90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Kryterium dot</w:t>
            </w:r>
            <w:r w:rsidR="00AD105F">
              <w:rPr>
                <w:rFonts w:cstheme="minorHAnsi"/>
              </w:rPr>
              <w:t>yczy</w:t>
            </w:r>
            <w:r w:rsidRPr="00AD2BCF">
              <w:rPr>
                <w:rFonts w:cstheme="minorHAnsi"/>
              </w:rPr>
              <w:t xml:space="preserve"> projektów z zakresu digitalizacj</w:t>
            </w:r>
            <w:r w:rsidR="008E517B">
              <w:rPr>
                <w:rFonts w:cstheme="minorHAnsi"/>
              </w:rPr>
              <w:t>i</w:t>
            </w:r>
            <w:r w:rsidRPr="00AD2BCF">
              <w:rPr>
                <w:rFonts w:cstheme="minorHAnsi"/>
              </w:rPr>
              <w:t xml:space="preserve">. </w:t>
            </w:r>
          </w:p>
          <w:p w14:paraId="6236BCD9" w14:textId="77777777" w:rsidR="004E59BE" w:rsidRPr="00AD2BCF" w:rsidRDefault="004E59BE" w:rsidP="00524B90">
            <w:pPr>
              <w:rPr>
                <w:rFonts w:cstheme="minorHAnsi"/>
              </w:rPr>
            </w:pPr>
          </w:p>
          <w:p w14:paraId="68F7CE1C" w14:textId="6B41B95D" w:rsidR="004164F1" w:rsidRDefault="001461FA" w:rsidP="00524B90">
            <w:pPr>
              <w:rPr>
                <w:rFonts w:cstheme="minorHAnsi"/>
              </w:rPr>
            </w:pPr>
            <w:r w:rsidRPr="001461FA">
              <w:rPr>
                <w:rFonts w:cstheme="minorHAnsi"/>
              </w:rPr>
              <w:t>W ramach kryterium ocenie podlega,</w:t>
            </w:r>
            <w:r>
              <w:rPr>
                <w:rFonts w:cstheme="minorHAnsi"/>
              </w:rPr>
              <w:t xml:space="preserve"> </w:t>
            </w:r>
            <w:r w:rsidRPr="001461FA">
              <w:rPr>
                <w:rFonts w:cstheme="minorHAnsi"/>
              </w:rPr>
              <w:t xml:space="preserve">czy </w:t>
            </w:r>
            <w:r>
              <w:rPr>
                <w:rFonts w:cstheme="minorHAnsi"/>
              </w:rPr>
              <w:t>digitalizacja</w:t>
            </w:r>
            <w:r w:rsidR="00DA7DE9">
              <w:rPr>
                <w:rFonts w:cstheme="minorHAnsi"/>
              </w:rPr>
              <w:t xml:space="preserve"> spełnia ww. dyrektywy oraz </w:t>
            </w:r>
            <w:r w:rsidRPr="001461FA">
              <w:rPr>
                <w:rFonts w:cstheme="minorHAnsi"/>
              </w:rPr>
              <w:t>z jakimi systemami i platformami e-usług na poziomie krajowym projekt będzie komplementarny</w:t>
            </w:r>
            <w:r w:rsidR="00CB2513">
              <w:rPr>
                <w:rFonts w:cstheme="minorHAnsi"/>
              </w:rPr>
              <w:br/>
            </w:r>
            <w:r w:rsidRPr="001461FA">
              <w:rPr>
                <w:rFonts w:cstheme="minorHAnsi"/>
              </w:rPr>
              <w:t xml:space="preserve">i </w:t>
            </w:r>
            <w:proofErr w:type="spellStart"/>
            <w:r w:rsidRPr="001461FA">
              <w:rPr>
                <w:rFonts w:cstheme="minorHAnsi"/>
              </w:rPr>
              <w:t>interoperacyjny</w:t>
            </w:r>
            <w:proofErr w:type="spellEnd"/>
            <w:r>
              <w:rPr>
                <w:rFonts w:cstheme="minorHAnsi"/>
              </w:rPr>
              <w:t>.</w:t>
            </w:r>
          </w:p>
          <w:p w14:paraId="05AAFCFD" w14:textId="77777777" w:rsidR="001461FA" w:rsidRPr="00AD2BCF" w:rsidRDefault="001461FA" w:rsidP="00524B9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BB83035" w14:textId="77777777" w:rsidR="00524B90" w:rsidRPr="00AD2BCF" w:rsidRDefault="00524B90" w:rsidP="00524B90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341E20DE" w14:textId="77777777" w:rsidR="00524B90" w:rsidRPr="00AD2BCF" w:rsidRDefault="00524B90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AC7327" w:rsidRPr="00AD2BCF" w14:paraId="06CA0617" w14:textId="77777777" w:rsidTr="00650A4F">
        <w:trPr>
          <w:trHeight w:val="1520"/>
        </w:trPr>
        <w:tc>
          <w:tcPr>
            <w:tcW w:w="524" w:type="dxa"/>
          </w:tcPr>
          <w:p w14:paraId="5DD4E4FC" w14:textId="77777777" w:rsidR="00AC7327" w:rsidRPr="00AD2BCF" w:rsidRDefault="006A3FA7" w:rsidP="00AC732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45BE6"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</w:tcPr>
          <w:p w14:paraId="4B617C1A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Bezpieczeństwo wdrażanych systemów informatycznych oraz przetwarzania danych zgodnie z </w:t>
            </w: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obowiązującym prawem </w:t>
            </w:r>
          </w:p>
        </w:tc>
        <w:tc>
          <w:tcPr>
            <w:tcW w:w="8363" w:type="dxa"/>
          </w:tcPr>
          <w:p w14:paraId="75E2D925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ramach kryterium wnioskodawca powinien wykazać zgodność standardów bezpieczeństwa wdrażanych systemów informatycznych oraz przetwarzania danych zgodnie z obowiązującym prawem, tzn. wnioskodawca musi wykazać, że wszystkie systemy teleinformatyczne wdrożone w projekcie będą zapewniały bezpieczeństwo przetwarzania danych, zgodnie z zasadami wskazanymi w obowiązujących przepisach: </w:t>
            </w:r>
          </w:p>
          <w:p w14:paraId="1AB14945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Rozporządzenie z dnia 20 lipca 2011 r. w sprawie podstawowych wymagań bezpieczeństwa teleinformatycznego</w:t>
            </w:r>
            <w:r w:rsidR="00650A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Ustawa z dnia 5 sierpnia 2010 r. o ochronie informacji niejawnych. </w:t>
            </w:r>
          </w:p>
          <w:p w14:paraId="1E54940A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Należy: </w:t>
            </w:r>
          </w:p>
          <w:p w14:paraId="2DC01169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- przedstawić klasyfikację przetwarzanych danych według stopnia wrażliwości: informacja publiczna, zwykłe dane osobowe, wrażliwe dane osobowe, informacje niejawne (zastrzeżone, poufne, tajne, ściśle tajne), </w:t>
            </w:r>
          </w:p>
          <w:p w14:paraId="3C68B173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- przedstawić opis mechanizmów służących: zapewnieniu bezpieczeństwa danych na każdym etapie cyklu życia usługi dla wszystkich usług objętych projektem; zapewnieniu ochrony danych osobowych, w tym danych podlegających szczególnej ochronie; zachowaniu tajemnic prawnie chronionych, </w:t>
            </w:r>
          </w:p>
          <w:p w14:paraId="176C6D7C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- zadeklarować, że w ramach wdrożenia zaplanowano przeprowadzenie testów bezpieczeństwa systemu teleinformatycznego i wskazać odpowiednie zadania w harmonogramie realizacji projektu. </w:t>
            </w:r>
          </w:p>
        </w:tc>
        <w:tc>
          <w:tcPr>
            <w:tcW w:w="1559" w:type="dxa"/>
          </w:tcPr>
          <w:p w14:paraId="35B0E652" w14:textId="77777777" w:rsidR="00AC7327" w:rsidRPr="00AD2BCF" w:rsidRDefault="00AC7327" w:rsidP="005432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0/1</w:t>
            </w:r>
          </w:p>
        </w:tc>
        <w:tc>
          <w:tcPr>
            <w:tcW w:w="1525" w:type="dxa"/>
          </w:tcPr>
          <w:p w14:paraId="5E809B13" w14:textId="77777777" w:rsidR="00AC7327" w:rsidRPr="00AD2BCF" w:rsidRDefault="00AC7327" w:rsidP="004E59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AC7327" w:rsidRPr="00AD2BCF" w14:paraId="0D992189" w14:textId="77777777" w:rsidTr="00650A4F">
        <w:trPr>
          <w:trHeight w:val="1682"/>
        </w:trPr>
        <w:tc>
          <w:tcPr>
            <w:tcW w:w="524" w:type="dxa"/>
          </w:tcPr>
          <w:p w14:paraId="0F586033" w14:textId="77777777" w:rsidR="00AC7327" w:rsidRPr="00AD2BCF" w:rsidRDefault="006A3FA7" w:rsidP="00AC732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45BE6"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</w:tcPr>
          <w:p w14:paraId="4C6F2EB6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Zgodność e-usług ze zdiagnozowanymi potrzebami interesariuszy i grup docelowych </w:t>
            </w:r>
          </w:p>
        </w:tc>
        <w:tc>
          <w:tcPr>
            <w:tcW w:w="8363" w:type="dxa"/>
          </w:tcPr>
          <w:p w14:paraId="605FE012" w14:textId="338E5326" w:rsidR="00563379" w:rsidRPr="00563379" w:rsidRDefault="00AC7327" w:rsidP="005633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W ramach kryterium wnioskodawca powinien wykazać, że zidentyfikowano grupy docelowe i ich potrzeby (zarówno aktualne, jak i prognozowane) do każdej, wdrażanej w ramach projektu, </w:t>
            </w:r>
            <w:r w:rsidR="00DA7DE9">
              <w:rPr>
                <w:rFonts w:asciiTheme="minorHAnsi" w:hAnsiTheme="minorHAnsi" w:cstheme="minorHAnsi"/>
                <w:sz w:val="22"/>
                <w:szCs w:val="22"/>
              </w:rPr>
              <w:t xml:space="preserve">konkretnej </w:t>
            </w: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e-usługi. Należy również opisać jak potrzeby grup docelowych wpłynęły na przyjęty w projekcie, zakres i sposób realizacji e-usług. Jednocześnie wnioskodawca ma obowiązek wykazać, we wniosku o dofinansowanie, zasadność </w:t>
            </w:r>
            <w:r w:rsidR="00563379" w:rsidRPr="00563379">
              <w:rPr>
                <w:rFonts w:asciiTheme="minorHAnsi" w:hAnsiTheme="minorHAnsi" w:cstheme="minorHAnsi"/>
                <w:sz w:val="22"/>
                <w:szCs w:val="22"/>
              </w:rPr>
              <w:t xml:space="preserve">realizacji e-usług w kontekście istniejących już rozwiązań, w szczególności - produkty specjalistyczne projektu nie mogą dublować istniejących. Cyfryzacja usług, dotychczas realizowanych analogowo, poprzez tworzenie nowych e-usług, musi być poprzedzona weryfikacją potencjalnych kosztów i korzyści </w:t>
            </w:r>
            <w:r w:rsidR="00CB2513" w:rsidRPr="00563379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  <w:r w:rsidR="00563379" w:rsidRPr="00563379">
              <w:rPr>
                <w:rFonts w:asciiTheme="minorHAnsi" w:hAnsiTheme="minorHAnsi" w:cstheme="minorHAnsi"/>
                <w:sz w:val="22"/>
                <w:szCs w:val="22"/>
              </w:rPr>
              <w:t xml:space="preserve"> w miarę możliwości, opierać się na już istniejących rozwiązaniach na szczeblu krajowym lub regionalnym. W opisie należy uzasadnić, że platformy ogólnokrajowe nie będą lepiej dostosowane do</w:t>
            </w:r>
            <w:r w:rsidR="005633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3379">
              <w:rPr>
                <w:sz w:val="23"/>
                <w:szCs w:val="23"/>
              </w:rPr>
              <w:t xml:space="preserve">potrzeb zidentyfikowanych grup docelowych (zwłaszcza planowanej platformy usług lokalnych). </w:t>
            </w:r>
          </w:p>
          <w:p w14:paraId="5923F837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F6427A" w14:textId="77777777" w:rsidR="00AC7327" w:rsidRPr="00AD2BCF" w:rsidRDefault="00AC7327" w:rsidP="005432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  <w:tc>
          <w:tcPr>
            <w:tcW w:w="1525" w:type="dxa"/>
          </w:tcPr>
          <w:p w14:paraId="29611CC3" w14:textId="77777777" w:rsidR="00AC7327" w:rsidRPr="00AD2BCF" w:rsidRDefault="00AC7327" w:rsidP="004E59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AC7327" w:rsidRPr="00AD2BCF" w14:paraId="1FA2D080" w14:textId="77777777" w:rsidTr="007E779A">
        <w:trPr>
          <w:trHeight w:val="699"/>
        </w:trPr>
        <w:tc>
          <w:tcPr>
            <w:tcW w:w="524" w:type="dxa"/>
          </w:tcPr>
          <w:p w14:paraId="46A83D31" w14:textId="77777777" w:rsidR="00AC7327" w:rsidRPr="00AD2BCF" w:rsidRDefault="006A3FA7" w:rsidP="00AC732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F45BE6"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</w:tcPr>
          <w:p w14:paraId="3F405206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Poziom dojrzałości e-usług </w:t>
            </w:r>
          </w:p>
        </w:tc>
        <w:tc>
          <w:tcPr>
            <w:tcW w:w="8363" w:type="dxa"/>
          </w:tcPr>
          <w:p w14:paraId="21978620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W ramach kryterium wnioskodawca powinien wykazać, czy projekt przewiduje utworzenie/modernizację przynajmniej jednej e- usługi oraz czy wszystkie e-usługi dofinansowane w wyniku projektu, będą w pełni dostępne on-line. Dzięki realizacji projektów w obszarach e-administracji, e-kultury dostarczone zostaną nowe lub znacząco zmodernizowane usługi dla obywateli w pełni dostępne online. </w:t>
            </w:r>
          </w:p>
          <w:p w14:paraId="4D013A36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r w:rsidR="000D5EA3" w:rsidRPr="00AD2BC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sługa wdrożona u każdego z partnerów liczona jest jako osobna. </w:t>
            </w:r>
          </w:p>
          <w:p w14:paraId="4323197C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Poziomy dojrzałości e-usług należy określić według skali przyjętej przez Komisję Europejską w e-</w:t>
            </w:r>
            <w:proofErr w:type="spellStart"/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Government</w:t>
            </w:r>
            <w:proofErr w:type="spellEnd"/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Benchmarking</w:t>
            </w:r>
            <w:proofErr w:type="spellEnd"/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 Report 2009. </w:t>
            </w:r>
          </w:p>
        </w:tc>
        <w:tc>
          <w:tcPr>
            <w:tcW w:w="1559" w:type="dxa"/>
          </w:tcPr>
          <w:p w14:paraId="34958B28" w14:textId="77777777" w:rsidR="00AC7327" w:rsidRPr="00AD2BCF" w:rsidRDefault="00AC7327" w:rsidP="005432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0/1</w:t>
            </w:r>
          </w:p>
        </w:tc>
        <w:tc>
          <w:tcPr>
            <w:tcW w:w="1525" w:type="dxa"/>
          </w:tcPr>
          <w:p w14:paraId="68084097" w14:textId="77777777" w:rsidR="00AC7327" w:rsidRPr="00AD2BCF" w:rsidRDefault="00AC7327" w:rsidP="004E59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AC7327" w:rsidRPr="00AD2BCF" w14:paraId="5B044CD5" w14:textId="77777777" w:rsidTr="00650A4F">
        <w:trPr>
          <w:trHeight w:val="968"/>
        </w:trPr>
        <w:tc>
          <w:tcPr>
            <w:tcW w:w="524" w:type="dxa"/>
          </w:tcPr>
          <w:p w14:paraId="44258AB4" w14:textId="77777777" w:rsidR="00AC7327" w:rsidRPr="00AD2BCF" w:rsidRDefault="006A3FA7" w:rsidP="00AC732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F45BE6"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23" w:type="dxa"/>
          </w:tcPr>
          <w:p w14:paraId="6F46EAD0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Posiadanie pozytywnej opinii Głównego Geodety Kraju </w:t>
            </w:r>
            <w:r w:rsidR="003848FA">
              <w:rPr>
                <w:rFonts w:cstheme="minorHAnsi"/>
                <w:b/>
                <w:bCs/>
              </w:rPr>
              <w:t>(jeśli dotyczy)</w:t>
            </w:r>
          </w:p>
        </w:tc>
        <w:tc>
          <w:tcPr>
            <w:tcW w:w="8363" w:type="dxa"/>
          </w:tcPr>
          <w:p w14:paraId="0EAB1C16" w14:textId="77777777" w:rsidR="00AC7327" w:rsidRPr="00AD2BCF" w:rsidRDefault="00AC7327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W ramach kryterium wnioskodawca powinien wykazać, czy do wniosku załączono pozytywną opinię Głównego Geodety Kraju. </w:t>
            </w:r>
          </w:p>
          <w:p w14:paraId="55612878" w14:textId="77777777" w:rsidR="00AC7327" w:rsidRPr="00AD2BCF" w:rsidRDefault="004E59BE" w:rsidP="00AC732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Dotyczy</w:t>
            </w:r>
            <w:r w:rsidR="00541A20" w:rsidRPr="00AD2BCF">
              <w:rPr>
                <w:rFonts w:asciiTheme="minorHAnsi" w:hAnsiTheme="minorHAnsi" w:cstheme="minorHAnsi"/>
                <w:sz w:val="22"/>
                <w:szCs w:val="22"/>
              </w:rPr>
              <w:t xml:space="preserve"> projektów z zakresu geodezji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B5A7171" w14:textId="77777777" w:rsidR="00AC7327" w:rsidRPr="00AD2BCF" w:rsidRDefault="00AC7327" w:rsidP="005432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  <w:tc>
          <w:tcPr>
            <w:tcW w:w="1525" w:type="dxa"/>
          </w:tcPr>
          <w:p w14:paraId="27BEBA78" w14:textId="77777777" w:rsidR="00AC7327" w:rsidRPr="00AD2BCF" w:rsidRDefault="00AC7327" w:rsidP="004E59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BC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FF2D12" w:rsidRPr="00AD2BCF" w14:paraId="068DD8E8" w14:textId="77777777" w:rsidTr="00650A4F">
        <w:tc>
          <w:tcPr>
            <w:tcW w:w="524" w:type="dxa"/>
          </w:tcPr>
          <w:p w14:paraId="4F046CE8" w14:textId="77777777" w:rsidR="00FF2D12" w:rsidRPr="00AD2BCF" w:rsidRDefault="006A3FA7" w:rsidP="00FF2D1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F45BE6"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  <w:vAlign w:val="center"/>
          </w:tcPr>
          <w:p w14:paraId="77D2DED6" w14:textId="77777777" w:rsidR="00FF2D12" w:rsidRPr="00AD2BCF" w:rsidRDefault="006C7ADE" w:rsidP="00FF2D12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Wykorzystanie istniejących zasobów informatycznych</w:t>
            </w:r>
          </w:p>
        </w:tc>
        <w:tc>
          <w:tcPr>
            <w:tcW w:w="8363" w:type="dxa"/>
            <w:vAlign w:val="center"/>
          </w:tcPr>
          <w:p w14:paraId="4A1BF025" w14:textId="3DB58215" w:rsidR="001443CF" w:rsidRPr="00EC4A61" w:rsidRDefault="001443CF" w:rsidP="006C7ADE">
            <w:pPr>
              <w:rPr>
                <w:rFonts w:cstheme="minorHAnsi"/>
              </w:rPr>
            </w:pPr>
            <w:r w:rsidRPr="00EC4A61">
              <w:rPr>
                <w:rFonts w:cstheme="minorHAnsi"/>
              </w:rPr>
              <w:t>W ramach kryterium wnioskodawca zobowiązany jest wykazać, że planowana inwestycja w zasoby informatyczne będące w dyspozycji wnioskodawcy, jest uzasadniona celami projektu</w:t>
            </w:r>
            <w:r w:rsidR="00464DC5" w:rsidRPr="00EC4A61">
              <w:rPr>
                <w:rFonts w:cstheme="minorHAnsi"/>
              </w:rPr>
              <w:t>.</w:t>
            </w:r>
          </w:p>
          <w:p w14:paraId="10DFC167" w14:textId="0B351496" w:rsidR="00FF2D12" w:rsidRPr="00AD2BCF" w:rsidRDefault="00FF2D12" w:rsidP="006C7ADE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30B52EC" w14:textId="77777777" w:rsidR="00FF2D12" w:rsidRPr="00AD2BCF" w:rsidRDefault="00FF2D12" w:rsidP="00FF2D12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14792504" w14:textId="77777777" w:rsidR="000C159B" w:rsidRPr="00AD2BCF" w:rsidRDefault="00FF2D12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522751" w:rsidRPr="00AD2BCF" w14:paraId="63D02C17" w14:textId="77777777" w:rsidTr="00650A4F">
        <w:tc>
          <w:tcPr>
            <w:tcW w:w="524" w:type="dxa"/>
          </w:tcPr>
          <w:p w14:paraId="0AC6F694" w14:textId="77777777" w:rsidR="00522751" w:rsidRPr="00AD2BCF" w:rsidRDefault="00522751" w:rsidP="00522751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0</w:t>
            </w:r>
            <w:r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4B62" w14:textId="77777777" w:rsidR="00522751" w:rsidRPr="00AD2BCF" w:rsidRDefault="00522751" w:rsidP="00522751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Zasadność i adekwatność wydatków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AA40" w14:textId="77777777" w:rsidR="00522751" w:rsidRPr="00AD2BCF" w:rsidRDefault="00522751" w:rsidP="00522751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ocenie będzie podlegać, czy zaplanowane zakupy środków trwałych są adekwatne do celów i skali projektu oraz zaangażowanych środków.</w:t>
            </w:r>
          </w:p>
        </w:tc>
        <w:tc>
          <w:tcPr>
            <w:tcW w:w="1559" w:type="dxa"/>
          </w:tcPr>
          <w:p w14:paraId="5865FCD7" w14:textId="77777777" w:rsidR="00522751" w:rsidRPr="00AD2BCF" w:rsidRDefault="00522751" w:rsidP="00522751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5BA1A8A8" w14:textId="77777777" w:rsidR="000C159B" w:rsidRPr="00AD2BCF" w:rsidRDefault="00522751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1F7409" w:rsidRPr="00AD2BCF" w14:paraId="063880FA" w14:textId="77777777" w:rsidTr="00650A4F">
        <w:tc>
          <w:tcPr>
            <w:tcW w:w="524" w:type="dxa"/>
          </w:tcPr>
          <w:p w14:paraId="4438603F" w14:textId="77777777" w:rsidR="001F7409" w:rsidRPr="00AD2BCF" w:rsidRDefault="001F7409" w:rsidP="001F7409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1</w:t>
            </w:r>
            <w:r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41D12E53" w14:textId="77777777" w:rsidR="001F7409" w:rsidRPr="00AD2BCF" w:rsidRDefault="001F7409" w:rsidP="001F7409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Zakres projektu</w:t>
            </w:r>
          </w:p>
        </w:tc>
        <w:tc>
          <w:tcPr>
            <w:tcW w:w="8363" w:type="dxa"/>
          </w:tcPr>
          <w:p w14:paraId="10EAED0A" w14:textId="77777777" w:rsidR="001F7409" w:rsidRPr="00AD2BCF" w:rsidRDefault="001F7409" w:rsidP="001F7409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Wnioskodawca zobowiązany jest wykazać, że:</w:t>
            </w:r>
          </w:p>
          <w:p w14:paraId="1F9445AB" w14:textId="77777777" w:rsidR="001F7409" w:rsidRPr="00AD2BCF" w:rsidRDefault="001F7409" w:rsidP="00A91A32">
            <w:pPr>
              <w:ind w:left="707" w:hanging="707"/>
              <w:rPr>
                <w:rFonts w:cstheme="minorHAnsi"/>
              </w:rPr>
            </w:pPr>
            <w:r w:rsidRPr="00AD2BCF">
              <w:rPr>
                <w:rFonts w:cstheme="minorHAnsi"/>
              </w:rPr>
              <w:t>1)</w:t>
            </w:r>
            <w:r w:rsidRPr="00AD2BCF">
              <w:rPr>
                <w:rFonts w:cstheme="minorHAnsi"/>
              </w:rPr>
              <w:tab/>
            </w:r>
            <w:r w:rsidR="00A91A32" w:rsidRPr="00AD2BCF">
              <w:rPr>
                <w:rFonts w:cstheme="minorHAnsi"/>
              </w:rPr>
              <w:t>planowane interwencje będą obowiązywały na obszarze całego W</w:t>
            </w:r>
            <w:r w:rsidR="00DA7DE9">
              <w:rPr>
                <w:rFonts w:cstheme="minorHAnsi"/>
              </w:rPr>
              <w:t xml:space="preserve">ojewództwa </w:t>
            </w:r>
            <w:r w:rsidR="00A91A32" w:rsidRPr="00AD2BCF">
              <w:rPr>
                <w:rFonts w:cstheme="minorHAnsi"/>
              </w:rPr>
              <w:t>M</w:t>
            </w:r>
            <w:r w:rsidR="00DA7DE9">
              <w:rPr>
                <w:rFonts w:cstheme="minorHAnsi"/>
              </w:rPr>
              <w:t>azowieckiego</w:t>
            </w:r>
            <w:r w:rsidR="00A91A32" w:rsidRPr="00AD2BCF">
              <w:rPr>
                <w:rFonts w:cstheme="minorHAnsi"/>
              </w:rPr>
              <w:t xml:space="preserve"> z uwzględnieniem podziału na RMR oraz RWS</w:t>
            </w:r>
            <w:r w:rsidRPr="00AD2BCF">
              <w:rPr>
                <w:rFonts w:cstheme="minorHAnsi"/>
              </w:rPr>
              <w:t>;</w:t>
            </w:r>
          </w:p>
          <w:p w14:paraId="16416AF8" w14:textId="77777777" w:rsidR="001F7409" w:rsidRPr="00AD2BCF" w:rsidRDefault="001F7409" w:rsidP="00E738E1">
            <w:pPr>
              <w:ind w:left="707" w:hanging="707"/>
              <w:rPr>
                <w:rFonts w:cstheme="minorHAnsi"/>
              </w:rPr>
            </w:pPr>
            <w:r w:rsidRPr="00AD2BCF">
              <w:rPr>
                <w:rFonts w:cstheme="minorHAnsi"/>
              </w:rPr>
              <w:t>2)</w:t>
            </w:r>
            <w:r w:rsidRPr="00AD2BCF">
              <w:rPr>
                <w:rFonts w:cstheme="minorHAnsi"/>
              </w:rPr>
              <w:tab/>
              <w:t>celem projektu jest świadczenie e-usług, w tym: rozwój produktów i usług opartych na TIK oraz aplikacji webowych w administracji, integrację usług e-administracji z systemami obiegu dokumentów, w celu podniesienia poziomu automatyzacji procesów po stronie administracji oraz podniesienie kompetencji administracji w zakresie wdrażanych systemów i e-usług;</w:t>
            </w:r>
          </w:p>
          <w:p w14:paraId="66B16842" w14:textId="77777777" w:rsidR="001F7409" w:rsidRPr="00AD2BCF" w:rsidRDefault="001F7409" w:rsidP="00E732CA">
            <w:pPr>
              <w:ind w:left="707" w:hanging="707"/>
              <w:rPr>
                <w:rFonts w:cstheme="minorHAnsi"/>
              </w:rPr>
            </w:pPr>
            <w:r w:rsidRPr="00AD2BCF">
              <w:rPr>
                <w:rFonts w:cstheme="minorHAnsi"/>
              </w:rPr>
              <w:t>3)</w:t>
            </w:r>
            <w:r w:rsidRPr="00AD2BCF">
              <w:rPr>
                <w:rFonts w:cstheme="minorHAnsi"/>
              </w:rPr>
              <w:tab/>
              <w:t>informacje będą dostępne poprzez zaawansowany system zapewniający szeroką obsługę interesantów na odległość</w:t>
            </w:r>
            <w:r w:rsidR="00E732CA" w:rsidRPr="00AD2BCF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3EF9A6B6" w14:textId="77777777" w:rsidR="001F7409" w:rsidRPr="00AD2BCF" w:rsidRDefault="001F7409" w:rsidP="001F7409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0A7D5BD4" w14:textId="77777777" w:rsidR="000C159B" w:rsidRPr="00AD2BCF" w:rsidRDefault="001F7409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362556" w:rsidRPr="00AD2BCF" w14:paraId="727A4A3A" w14:textId="77777777" w:rsidTr="00650A4F">
        <w:tc>
          <w:tcPr>
            <w:tcW w:w="524" w:type="dxa"/>
          </w:tcPr>
          <w:p w14:paraId="40B8A9B2" w14:textId="77777777" w:rsidR="00362556" w:rsidRPr="00AD2BCF" w:rsidRDefault="009F36DD" w:rsidP="00362556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2</w:t>
            </w:r>
            <w:r w:rsidRPr="00AD2BC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0752F852" w14:textId="77777777" w:rsidR="00362556" w:rsidRPr="00AD2BCF" w:rsidRDefault="00362556" w:rsidP="00362556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Informacja publiczna</w:t>
            </w:r>
          </w:p>
        </w:tc>
        <w:tc>
          <w:tcPr>
            <w:tcW w:w="8363" w:type="dxa"/>
          </w:tcPr>
          <w:p w14:paraId="150D0F6C" w14:textId="77777777" w:rsidR="00362556" w:rsidRPr="00AD2BCF" w:rsidRDefault="00362556" w:rsidP="001E050F">
            <w:pPr>
              <w:ind w:left="-2"/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wnioskodawca zobowiązany jest wykazać, że jeżeli w ramach usługi objętej projektem przetwarzane są dane, które są informacją publiczną, to zostaną one udostępnione w odpowiedni sposób, tzn.:</w:t>
            </w:r>
          </w:p>
          <w:p w14:paraId="31156D77" w14:textId="77777777" w:rsidR="00362556" w:rsidRPr="00AD2BCF" w:rsidRDefault="00362556" w:rsidP="001E050F">
            <w:pPr>
              <w:ind w:left="-2"/>
              <w:rPr>
                <w:rFonts w:cstheme="minorHAnsi"/>
              </w:rPr>
            </w:pPr>
            <w:r w:rsidRPr="00AD2BCF">
              <w:rPr>
                <w:rFonts w:cstheme="minorHAnsi"/>
              </w:rPr>
              <w:t>Wnioskodawca zobowiązany jest dla każdej z usług objętych projektem (jeżeli dotyczy):</w:t>
            </w:r>
          </w:p>
          <w:p w14:paraId="1E152FCC" w14:textId="77777777" w:rsidR="00362556" w:rsidRPr="00AD2BCF" w:rsidRDefault="00362556" w:rsidP="001E050F">
            <w:pPr>
              <w:ind w:left="282" w:hanging="284"/>
              <w:rPr>
                <w:rFonts w:cstheme="minorHAnsi"/>
              </w:rPr>
            </w:pPr>
            <w:r w:rsidRPr="00AD2BCF">
              <w:rPr>
                <w:rFonts w:cstheme="minorHAnsi"/>
              </w:rPr>
              <w:t>1. Wskazać, które spośród danych, przetwarzanych w ramach usługi, są informacją publiczną.</w:t>
            </w:r>
          </w:p>
          <w:p w14:paraId="2DD7561D" w14:textId="77777777" w:rsidR="00362556" w:rsidRPr="00AD2BCF" w:rsidRDefault="00362556" w:rsidP="001E050F">
            <w:pPr>
              <w:ind w:left="282" w:hanging="284"/>
              <w:rPr>
                <w:rFonts w:cstheme="minorHAnsi"/>
              </w:rPr>
            </w:pPr>
            <w:r w:rsidRPr="00AD2BCF">
              <w:rPr>
                <w:rFonts w:cstheme="minorHAnsi"/>
              </w:rPr>
              <w:t>2. Wskazać, które spośród danych, przetwarzanych w ramach usługi, są danymi pozyskanymi z innej usługi lub z innego systemu teleinformatycznego.</w:t>
            </w:r>
          </w:p>
          <w:p w14:paraId="390F686F" w14:textId="77777777" w:rsidR="00362556" w:rsidRPr="00AD2BCF" w:rsidRDefault="00362556" w:rsidP="001E050F">
            <w:pPr>
              <w:ind w:left="282" w:hanging="284"/>
              <w:rPr>
                <w:rFonts w:cstheme="minorHAnsi"/>
              </w:rPr>
            </w:pPr>
            <w:r w:rsidRPr="00AD2BCF">
              <w:rPr>
                <w:rFonts w:cstheme="minorHAnsi"/>
              </w:rPr>
              <w:lastRenderedPageBreak/>
              <w:t>3. Zadeklarować, że wszystkie dane przetwarzane w ramach usługi (wraz z ich metadanymi), które spełniają łącznie następujące warunki:</w:t>
            </w:r>
          </w:p>
          <w:p w14:paraId="1F263242" w14:textId="77777777" w:rsidR="00362556" w:rsidRPr="00AD2BCF" w:rsidRDefault="00362556" w:rsidP="001E050F">
            <w:pPr>
              <w:ind w:left="565" w:hanging="283"/>
              <w:rPr>
                <w:rFonts w:cstheme="minorHAnsi"/>
              </w:rPr>
            </w:pPr>
            <w:r w:rsidRPr="00AD2BCF">
              <w:rPr>
                <w:rFonts w:cstheme="minorHAnsi"/>
              </w:rPr>
              <w:t>a) są informacją publiczną podlegającą nieodpłatnemu udostępnieniu na podstawie obowiązujących przepisów,</w:t>
            </w:r>
          </w:p>
          <w:p w14:paraId="1762CFD7" w14:textId="77777777" w:rsidR="00362556" w:rsidRPr="00AD2BCF" w:rsidRDefault="00362556" w:rsidP="001E050F">
            <w:pPr>
              <w:ind w:left="565" w:hanging="283"/>
              <w:rPr>
                <w:rFonts w:cstheme="minorHAnsi"/>
              </w:rPr>
            </w:pPr>
            <w:r w:rsidRPr="00AD2BCF">
              <w:rPr>
                <w:rFonts w:cstheme="minorHAnsi"/>
              </w:rPr>
              <w:t>b) nie są danymi pozyskanymi z innej usługi,</w:t>
            </w:r>
            <w:r w:rsidR="001E050F" w:rsidRPr="00AD2BCF">
              <w:rPr>
                <w:rFonts w:cstheme="minorHAnsi"/>
              </w:rPr>
              <w:t xml:space="preserve"> </w:t>
            </w:r>
            <w:r w:rsidRPr="00AD2BCF">
              <w:rPr>
                <w:rFonts w:cstheme="minorHAnsi"/>
              </w:rPr>
              <w:t>zostaną udostępnione publicznie w formie umożliwiającej ich powtórne wykorzystanie.</w:t>
            </w:r>
          </w:p>
          <w:p w14:paraId="44CC37FB" w14:textId="77777777" w:rsidR="00362556" w:rsidRPr="00AD2BCF" w:rsidRDefault="00362556" w:rsidP="001E050F">
            <w:pPr>
              <w:ind w:left="282" w:hanging="284"/>
              <w:rPr>
                <w:rFonts w:cstheme="minorHAnsi"/>
              </w:rPr>
            </w:pPr>
            <w:r w:rsidRPr="00AD2BCF">
              <w:rPr>
                <w:rFonts w:cstheme="minorHAnsi"/>
              </w:rPr>
              <w:t>4. Zadeklarować, że publiczne udostępnienie ww. danych wraz z metadanymi nastąpi poprzez ich zamieszczenie na publicznie dostępnej stronie internetowej.</w:t>
            </w:r>
          </w:p>
          <w:p w14:paraId="698C7FF5" w14:textId="77777777" w:rsidR="00362556" w:rsidRPr="00AD2BCF" w:rsidRDefault="00362556" w:rsidP="001E050F">
            <w:pPr>
              <w:ind w:left="282" w:hanging="284"/>
              <w:rPr>
                <w:rFonts w:cstheme="minorHAnsi"/>
              </w:rPr>
            </w:pPr>
            <w:r w:rsidRPr="00AD2BCF">
              <w:rPr>
                <w:rFonts w:cstheme="minorHAnsi"/>
              </w:rPr>
              <w:t>5. Zadeklarować, że dane z repozytorium danych usługi zostaną zgłoszone do Centralnego Repozytorium Informacji Publicznej.</w:t>
            </w:r>
          </w:p>
          <w:p w14:paraId="4E15C9CC" w14:textId="77777777" w:rsidR="00362556" w:rsidRPr="00AD2BCF" w:rsidRDefault="00362556" w:rsidP="001E050F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 przypadku, gdy projekt nie przewiduje informacji publicznej kryterium uznaje się za spełnione.</w:t>
            </w:r>
          </w:p>
        </w:tc>
        <w:tc>
          <w:tcPr>
            <w:tcW w:w="1559" w:type="dxa"/>
          </w:tcPr>
          <w:p w14:paraId="34EB7140" w14:textId="77777777" w:rsidR="00362556" w:rsidRPr="00AD2BCF" w:rsidRDefault="00362556" w:rsidP="00362556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lastRenderedPageBreak/>
              <w:t>0/1</w:t>
            </w:r>
          </w:p>
        </w:tc>
        <w:tc>
          <w:tcPr>
            <w:tcW w:w="1525" w:type="dxa"/>
          </w:tcPr>
          <w:p w14:paraId="47646B6F" w14:textId="77777777" w:rsidR="000C159B" w:rsidRPr="00AD2BCF" w:rsidRDefault="00362556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385D20" w:rsidRPr="00AD2BCF" w14:paraId="0B44F53C" w14:textId="77777777" w:rsidTr="00650A4F">
        <w:tc>
          <w:tcPr>
            <w:tcW w:w="524" w:type="dxa"/>
          </w:tcPr>
          <w:p w14:paraId="587E8928" w14:textId="77777777" w:rsidR="00385D20" w:rsidRPr="004E58F2" w:rsidRDefault="00271AA0" w:rsidP="004427F6">
            <w:pPr>
              <w:rPr>
                <w:rFonts w:cstheme="minorHAnsi"/>
                <w:b/>
                <w:bCs/>
              </w:rPr>
            </w:pPr>
            <w:r w:rsidRPr="004E58F2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3</w:t>
            </w:r>
            <w:r w:rsidRPr="004E58F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0960A790" w14:textId="77777777" w:rsidR="00385D20" w:rsidRPr="00AD2BCF" w:rsidRDefault="00271AA0" w:rsidP="004427F6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Współdziałanie z innymi istniejącymi, ogólnodostępnymi</w:t>
            </w:r>
            <w:r w:rsidR="00370D1E">
              <w:rPr>
                <w:rFonts w:cstheme="minorHAnsi"/>
                <w:b/>
                <w:bCs/>
              </w:rPr>
              <w:br/>
            </w:r>
            <w:r w:rsidRPr="00AD2BCF">
              <w:rPr>
                <w:rFonts w:cstheme="minorHAnsi"/>
                <w:b/>
                <w:bCs/>
              </w:rPr>
              <w:t>e-usługami</w:t>
            </w:r>
          </w:p>
        </w:tc>
        <w:tc>
          <w:tcPr>
            <w:tcW w:w="8363" w:type="dxa"/>
          </w:tcPr>
          <w:p w14:paraId="5C090598" w14:textId="77777777" w:rsidR="003D6E04" w:rsidRPr="00AD2BCF" w:rsidRDefault="003D6E04" w:rsidP="003D6E04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wnioskodawca powinien wykazać czy wdrażane</w:t>
            </w:r>
            <w:r w:rsidR="00517A24">
              <w:rPr>
                <w:rFonts w:cstheme="minorHAnsi"/>
              </w:rPr>
              <w:br/>
            </w:r>
            <w:r w:rsidRPr="00AD2BCF">
              <w:rPr>
                <w:rFonts w:cstheme="minorHAnsi"/>
              </w:rPr>
              <w:t>e-usługi współdziałają z funkcjonującymi już ogólnodostępnymi e-usługami- np. z profilem zaufanym, e-płatnością itp.</w:t>
            </w:r>
          </w:p>
          <w:p w14:paraId="61288098" w14:textId="77777777" w:rsidR="00385D20" w:rsidRPr="00AD2BCF" w:rsidRDefault="00385D20" w:rsidP="003D6E04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9DA2208" w14:textId="77777777" w:rsidR="00385D20" w:rsidRPr="00AD2BCF" w:rsidRDefault="009959DB" w:rsidP="004427F6">
            <w:pPr>
              <w:jc w:val="center"/>
              <w:rPr>
                <w:rFonts w:cstheme="minorHAnsi"/>
              </w:rPr>
            </w:pPr>
            <w:r w:rsidRPr="009959DB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70586C70" w14:textId="77777777" w:rsidR="000C159B" w:rsidRPr="00AD2BCF" w:rsidRDefault="003D6E04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385D20" w:rsidRPr="00AD2BCF" w14:paraId="2F720873" w14:textId="77777777" w:rsidTr="00650A4F">
        <w:tc>
          <w:tcPr>
            <w:tcW w:w="524" w:type="dxa"/>
          </w:tcPr>
          <w:p w14:paraId="6F80ABAD" w14:textId="77777777" w:rsidR="00385D20" w:rsidRPr="004E58F2" w:rsidRDefault="000449D5" w:rsidP="004427F6">
            <w:pPr>
              <w:rPr>
                <w:rFonts w:cstheme="minorHAnsi"/>
                <w:b/>
                <w:bCs/>
              </w:rPr>
            </w:pPr>
            <w:r w:rsidRPr="004E58F2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4</w:t>
            </w:r>
            <w:r w:rsidRPr="004E58F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023" w:type="dxa"/>
          </w:tcPr>
          <w:p w14:paraId="3647047C" w14:textId="77777777" w:rsidR="00385D20" w:rsidRPr="00AD2BCF" w:rsidRDefault="000449D5" w:rsidP="004427F6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Skalowalność nowoczesnych rozwiązań informatycznych i technologicznych</w:t>
            </w:r>
          </w:p>
        </w:tc>
        <w:tc>
          <w:tcPr>
            <w:tcW w:w="8363" w:type="dxa"/>
          </w:tcPr>
          <w:p w14:paraId="5D83CD9B" w14:textId="77777777" w:rsidR="00385D20" w:rsidRPr="00AD2BCF" w:rsidRDefault="000449D5" w:rsidP="004427F6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 ramach kryterium ocenie podlega, czy przewidziane do wdrożenia nowoczesne rozwiązania informatyczne oraz technologiczne są skalowalne, w ramach współpracy międzysektorowej obejmującej w szczególności administrację publiczną, organizacje badawcze.</w:t>
            </w:r>
          </w:p>
        </w:tc>
        <w:tc>
          <w:tcPr>
            <w:tcW w:w="1559" w:type="dxa"/>
          </w:tcPr>
          <w:p w14:paraId="247394DE" w14:textId="77777777" w:rsidR="00385D20" w:rsidRPr="00AD2BCF" w:rsidRDefault="009959DB" w:rsidP="004427F6">
            <w:pPr>
              <w:jc w:val="center"/>
              <w:rPr>
                <w:rFonts w:cstheme="minorHAnsi"/>
              </w:rPr>
            </w:pPr>
            <w:r w:rsidRPr="009959DB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0122CF29" w14:textId="77777777" w:rsidR="000C159B" w:rsidRPr="00AD2BCF" w:rsidRDefault="000449D5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0449D5" w:rsidRPr="00CC1370" w14:paraId="4CEAC7A7" w14:textId="77777777" w:rsidTr="00650A4F">
        <w:tc>
          <w:tcPr>
            <w:tcW w:w="524" w:type="dxa"/>
          </w:tcPr>
          <w:p w14:paraId="44BAF23A" w14:textId="77777777" w:rsidR="000449D5" w:rsidRPr="004E58F2" w:rsidRDefault="005D755B" w:rsidP="004427F6">
            <w:pPr>
              <w:rPr>
                <w:rFonts w:cstheme="minorHAnsi"/>
                <w:b/>
                <w:bCs/>
              </w:rPr>
            </w:pPr>
            <w:r w:rsidRPr="004E58F2">
              <w:rPr>
                <w:rFonts w:cstheme="minorHAnsi"/>
                <w:b/>
                <w:bCs/>
              </w:rPr>
              <w:t>1</w:t>
            </w:r>
            <w:r w:rsidR="006A3FA7">
              <w:rPr>
                <w:rFonts w:cstheme="minorHAnsi"/>
                <w:b/>
                <w:bCs/>
              </w:rPr>
              <w:t>5</w:t>
            </w:r>
            <w:r w:rsidRPr="004E58F2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2023" w:type="dxa"/>
          </w:tcPr>
          <w:p w14:paraId="52EB873A" w14:textId="77777777" w:rsidR="000449D5" w:rsidRPr="00AD2BCF" w:rsidRDefault="005D755B" w:rsidP="004427F6">
            <w:pPr>
              <w:rPr>
                <w:rFonts w:cstheme="minorHAnsi"/>
                <w:b/>
                <w:bCs/>
              </w:rPr>
            </w:pPr>
            <w:r w:rsidRPr="00AD2BCF">
              <w:rPr>
                <w:rFonts w:cstheme="minorHAnsi"/>
                <w:b/>
                <w:bCs/>
              </w:rPr>
              <w:t>Zgodność z celami i kierunkami działań Strategii rozwoju społeczeństwa informacyjnego WM 2020-2030</w:t>
            </w:r>
          </w:p>
        </w:tc>
        <w:tc>
          <w:tcPr>
            <w:tcW w:w="8363" w:type="dxa"/>
          </w:tcPr>
          <w:p w14:paraId="30AFB0A9" w14:textId="77777777" w:rsidR="004F0B51" w:rsidRDefault="00357D92" w:rsidP="00357D92">
            <w:pPr>
              <w:rPr>
                <w:rFonts w:cstheme="minorHAnsi"/>
              </w:rPr>
            </w:pPr>
            <w:r w:rsidRPr="00AD2BCF">
              <w:rPr>
                <w:rFonts w:cstheme="minorHAnsi"/>
              </w:rPr>
              <w:t>Weryfikowana</w:t>
            </w:r>
            <w:r w:rsidR="005D755B" w:rsidRPr="00AD2BCF">
              <w:rPr>
                <w:rFonts w:cstheme="minorHAnsi"/>
              </w:rPr>
              <w:t xml:space="preserve"> będzie zgodność</w:t>
            </w:r>
            <w:r w:rsidRPr="00AD2BCF">
              <w:rPr>
                <w:rFonts w:cstheme="minorHAnsi"/>
              </w:rPr>
              <w:t xml:space="preserve"> z </w:t>
            </w:r>
            <w:r w:rsidR="005D755B" w:rsidRPr="00AD2BCF">
              <w:rPr>
                <w:rFonts w:cstheme="minorHAnsi"/>
              </w:rPr>
              <w:t>cel</w:t>
            </w:r>
            <w:r w:rsidRPr="00AD2BCF">
              <w:rPr>
                <w:rFonts w:cstheme="minorHAnsi"/>
              </w:rPr>
              <w:t>ami</w:t>
            </w:r>
            <w:r w:rsidR="005D755B" w:rsidRPr="00AD2BCF">
              <w:rPr>
                <w:rFonts w:cstheme="minorHAnsi"/>
              </w:rPr>
              <w:t xml:space="preserve"> i kierun</w:t>
            </w:r>
            <w:r w:rsidRPr="00AD2BCF">
              <w:rPr>
                <w:rFonts w:cstheme="minorHAnsi"/>
              </w:rPr>
              <w:t>kami</w:t>
            </w:r>
            <w:r w:rsidR="005D755B" w:rsidRPr="00AD2BCF">
              <w:rPr>
                <w:rFonts w:cstheme="minorHAnsi"/>
              </w:rPr>
              <w:t xml:space="preserve"> </w:t>
            </w:r>
            <w:r w:rsidRPr="00AD2BCF">
              <w:rPr>
                <w:rFonts w:cstheme="minorHAnsi"/>
              </w:rPr>
              <w:t>działań zawartymi w Strategii Rozwoju Społeczeństwa Informacyjnego Województwa Mazowieckiego na lata 2020 - 2030</w:t>
            </w:r>
            <w:r w:rsidR="005D755B" w:rsidRPr="00AD2BCF">
              <w:rPr>
                <w:rFonts w:cstheme="minorHAnsi"/>
              </w:rPr>
              <w:t xml:space="preserve">. </w:t>
            </w:r>
            <w:r w:rsidRPr="00AD2BCF">
              <w:rPr>
                <w:rFonts w:cstheme="minorHAnsi"/>
              </w:rPr>
              <w:t>Wnioskodawca</w:t>
            </w:r>
            <w:r w:rsidR="005D755B" w:rsidRPr="00AD2BCF">
              <w:rPr>
                <w:rFonts w:cstheme="minorHAnsi"/>
              </w:rPr>
              <w:t xml:space="preserve"> powinien </w:t>
            </w:r>
            <w:r w:rsidR="005D755B" w:rsidRPr="00C5346E">
              <w:rPr>
                <w:rFonts w:cstheme="minorHAnsi"/>
              </w:rPr>
              <w:t>wskazać</w:t>
            </w:r>
            <w:r w:rsidR="00E27C6D" w:rsidRPr="00C5346E">
              <w:rPr>
                <w:rFonts w:cstheme="minorHAnsi"/>
              </w:rPr>
              <w:t xml:space="preserve"> i uzasadnić</w:t>
            </w:r>
            <w:r w:rsidRPr="00C5346E">
              <w:rPr>
                <w:rFonts w:cstheme="minorHAnsi"/>
              </w:rPr>
              <w:t>, który</w:t>
            </w:r>
            <w:r w:rsidRPr="00AD2BCF">
              <w:rPr>
                <w:rFonts w:cstheme="minorHAnsi"/>
              </w:rPr>
              <w:t xml:space="preserve"> </w:t>
            </w:r>
            <w:r w:rsidR="003848FA">
              <w:rPr>
                <w:rFonts w:cstheme="minorHAnsi"/>
              </w:rPr>
              <w:t>c</w:t>
            </w:r>
            <w:r w:rsidRPr="00AD2BCF">
              <w:rPr>
                <w:rFonts w:cstheme="minorHAnsi"/>
              </w:rPr>
              <w:t>el strategiczny</w:t>
            </w:r>
            <w:r w:rsidR="003848FA">
              <w:rPr>
                <w:rFonts w:cstheme="minorHAnsi"/>
              </w:rPr>
              <w:t xml:space="preserve"> i</w:t>
            </w:r>
            <w:r w:rsidRPr="00AD2BCF">
              <w:rPr>
                <w:rFonts w:cstheme="minorHAnsi"/>
              </w:rPr>
              <w:t xml:space="preserve"> kierunki działań realizuje projekt.</w:t>
            </w:r>
          </w:p>
          <w:p w14:paraId="5F190F25" w14:textId="77777777" w:rsidR="00397C2C" w:rsidRPr="004F0B51" w:rsidRDefault="004F0B51" w:rsidP="00272D36">
            <w:pPr>
              <w:tabs>
                <w:tab w:val="left" w:pos="717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559" w:type="dxa"/>
          </w:tcPr>
          <w:p w14:paraId="5F66F0C8" w14:textId="77777777" w:rsidR="000449D5" w:rsidRPr="00AD2BCF" w:rsidRDefault="009959DB" w:rsidP="004427F6">
            <w:pPr>
              <w:jc w:val="center"/>
              <w:rPr>
                <w:rFonts w:cstheme="minorHAnsi"/>
              </w:rPr>
            </w:pPr>
            <w:r w:rsidRPr="009959DB"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0B30098B" w14:textId="77777777" w:rsidR="000C159B" w:rsidRPr="00CC1370" w:rsidRDefault="005D755B" w:rsidP="004E59BE">
            <w:pPr>
              <w:jc w:val="center"/>
              <w:rPr>
                <w:rFonts w:cstheme="minorHAnsi"/>
              </w:rPr>
            </w:pPr>
            <w:r w:rsidRPr="00AD2BCF">
              <w:rPr>
                <w:rFonts w:cstheme="minorHAnsi"/>
              </w:rPr>
              <w:t>Tak</w:t>
            </w:r>
          </w:p>
        </w:tc>
      </w:tr>
      <w:tr w:rsidR="00797299" w:rsidRPr="00CC1370" w14:paraId="54419FA3" w14:textId="77777777" w:rsidTr="00E6739F">
        <w:trPr>
          <w:trHeight w:val="787"/>
        </w:trPr>
        <w:tc>
          <w:tcPr>
            <w:tcW w:w="524" w:type="dxa"/>
          </w:tcPr>
          <w:p w14:paraId="65FA274F" w14:textId="77777777" w:rsidR="00797299" w:rsidRPr="004E58F2" w:rsidRDefault="003520AD" w:rsidP="004427F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</w:t>
            </w:r>
          </w:p>
        </w:tc>
        <w:tc>
          <w:tcPr>
            <w:tcW w:w="2023" w:type="dxa"/>
          </w:tcPr>
          <w:p w14:paraId="79F68610" w14:textId="16F799B2" w:rsidR="004F18C0" w:rsidRPr="00AD2BCF" w:rsidRDefault="00E6739F" w:rsidP="00272D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4F18C0" w:rsidRPr="00272D36">
              <w:rPr>
                <w:rFonts w:cstheme="minorHAnsi"/>
                <w:b/>
                <w:bCs/>
              </w:rPr>
              <w:t>ziałania edukacyjno-promocyjne</w:t>
            </w:r>
          </w:p>
        </w:tc>
        <w:tc>
          <w:tcPr>
            <w:tcW w:w="8363" w:type="dxa"/>
          </w:tcPr>
          <w:p w14:paraId="7724052A" w14:textId="48A3EEE6" w:rsidR="004F18C0" w:rsidRDefault="004F18C0" w:rsidP="00357D92">
            <w:pPr>
              <w:rPr>
                <w:rFonts w:cstheme="minorHAnsi"/>
              </w:rPr>
            </w:pPr>
            <w:r w:rsidRPr="00272D36">
              <w:rPr>
                <w:rFonts w:cstheme="minorHAnsi"/>
              </w:rPr>
              <w:t xml:space="preserve">Ocenie podlega, czy projekt przewiduje działania edukacyjno-promocyjne w zakresie </w:t>
            </w:r>
            <w:r w:rsidR="00E6739F">
              <w:rPr>
                <w:rFonts w:cstheme="minorHAnsi"/>
              </w:rPr>
              <w:br/>
            </w:r>
            <w:r w:rsidRPr="00272D36">
              <w:rPr>
                <w:rFonts w:cstheme="minorHAnsi"/>
              </w:rPr>
              <w:t>e-usług wytworzonych w projekcie</w:t>
            </w:r>
            <w:r w:rsidR="00E6739F">
              <w:rPr>
                <w:rFonts w:cstheme="minorHAnsi"/>
              </w:rPr>
              <w:t>.</w:t>
            </w:r>
            <w:r w:rsidRPr="00272D36">
              <w:rPr>
                <w:rFonts w:cstheme="minorHAnsi"/>
              </w:rPr>
              <w:t xml:space="preserve"> </w:t>
            </w:r>
          </w:p>
          <w:p w14:paraId="142FB577" w14:textId="77777777" w:rsidR="004F18C0" w:rsidRPr="00AD2BCF" w:rsidRDefault="004F18C0" w:rsidP="00357D92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5513FAB" w14:textId="77777777" w:rsidR="00797299" w:rsidRPr="009959DB" w:rsidRDefault="00FE4260" w:rsidP="004427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0/1</w:t>
            </w:r>
          </w:p>
        </w:tc>
        <w:tc>
          <w:tcPr>
            <w:tcW w:w="1525" w:type="dxa"/>
          </w:tcPr>
          <w:p w14:paraId="190447C2" w14:textId="77777777" w:rsidR="00797299" w:rsidRPr="00AD2BCF" w:rsidRDefault="00FE4260" w:rsidP="004E59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</w:tr>
    </w:tbl>
    <w:p w14:paraId="749618F6" w14:textId="77777777" w:rsidR="004F6972" w:rsidRPr="00CC1370" w:rsidRDefault="004F6972">
      <w:pPr>
        <w:rPr>
          <w:rFonts w:cstheme="minorHAnsi"/>
        </w:rPr>
      </w:pPr>
    </w:p>
    <w:sectPr w:rsidR="004F6972" w:rsidRPr="00CC1370" w:rsidSect="00BB3C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9B07" w14:textId="77777777" w:rsidR="00D907E9" w:rsidRDefault="00D907E9" w:rsidP="00433087">
      <w:pPr>
        <w:spacing w:after="0" w:line="240" w:lineRule="auto"/>
      </w:pPr>
      <w:r>
        <w:separator/>
      </w:r>
    </w:p>
  </w:endnote>
  <w:endnote w:type="continuationSeparator" w:id="0">
    <w:p w14:paraId="1A1AD1DA" w14:textId="77777777" w:rsidR="00D907E9" w:rsidRDefault="00D907E9" w:rsidP="0043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316006"/>
      <w:docPartObj>
        <w:docPartGallery w:val="Page Numbers (Bottom of Page)"/>
        <w:docPartUnique/>
      </w:docPartObj>
    </w:sdtPr>
    <w:sdtContent>
      <w:p w14:paraId="2E2EC83F" w14:textId="77777777" w:rsidR="00433087" w:rsidRDefault="004330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C0">
          <w:rPr>
            <w:noProof/>
          </w:rPr>
          <w:t>3</w:t>
        </w:r>
        <w:r>
          <w:fldChar w:fldCharType="end"/>
        </w:r>
      </w:p>
    </w:sdtContent>
  </w:sdt>
  <w:p w14:paraId="53C4F606" w14:textId="77777777" w:rsidR="00433087" w:rsidRDefault="00433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F3C9" w14:textId="77777777" w:rsidR="00D907E9" w:rsidRDefault="00D907E9" w:rsidP="00433087">
      <w:pPr>
        <w:spacing w:after="0" w:line="240" w:lineRule="auto"/>
      </w:pPr>
      <w:r>
        <w:separator/>
      </w:r>
    </w:p>
  </w:footnote>
  <w:footnote w:type="continuationSeparator" w:id="0">
    <w:p w14:paraId="755396CF" w14:textId="77777777" w:rsidR="00D907E9" w:rsidRDefault="00D907E9" w:rsidP="00433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C7"/>
    <w:rsid w:val="00044580"/>
    <w:rsid w:val="000449D5"/>
    <w:rsid w:val="000C159B"/>
    <w:rsid w:val="000D5EA3"/>
    <w:rsid w:val="000F2890"/>
    <w:rsid w:val="00100705"/>
    <w:rsid w:val="001073EF"/>
    <w:rsid w:val="0012597B"/>
    <w:rsid w:val="00127259"/>
    <w:rsid w:val="00135F1B"/>
    <w:rsid w:val="001443CF"/>
    <w:rsid w:val="001461FA"/>
    <w:rsid w:val="001573F6"/>
    <w:rsid w:val="001619E0"/>
    <w:rsid w:val="00184BD3"/>
    <w:rsid w:val="00194A77"/>
    <w:rsid w:val="001B7DDE"/>
    <w:rsid w:val="001C3D28"/>
    <w:rsid w:val="001E050F"/>
    <w:rsid w:val="001E7985"/>
    <w:rsid w:val="001F7409"/>
    <w:rsid w:val="002073AB"/>
    <w:rsid w:val="0021572B"/>
    <w:rsid w:val="00271AA0"/>
    <w:rsid w:val="00272D36"/>
    <w:rsid w:val="0029265D"/>
    <w:rsid w:val="0029629B"/>
    <w:rsid w:val="002A5AE9"/>
    <w:rsid w:val="002A5B99"/>
    <w:rsid w:val="002D671A"/>
    <w:rsid w:val="003117DD"/>
    <w:rsid w:val="00317821"/>
    <w:rsid w:val="00322C0C"/>
    <w:rsid w:val="003520AD"/>
    <w:rsid w:val="0035722D"/>
    <w:rsid w:val="00357D92"/>
    <w:rsid w:val="00362556"/>
    <w:rsid w:val="00370D1E"/>
    <w:rsid w:val="003848FA"/>
    <w:rsid w:val="00385D20"/>
    <w:rsid w:val="00397C2C"/>
    <w:rsid w:val="003D6E04"/>
    <w:rsid w:val="003F0F67"/>
    <w:rsid w:val="0040711E"/>
    <w:rsid w:val="00411567"/>
    <w:rsid w:val="004164F1"/>
    <w:rsid w:val="004275CB"/>
    <w:rsid w:val="00433087"/>
    <w:rsid w:val="00433855"/>
    <w:rsid w:val="004427F6"/>
    <w:rsid w:val="004531EF"/>
    <w:rsid w:val="00454BA1"/>
    <w:rsid w:val="00464DC5"/>
    <w:rsid w:val="00470633"/>
    <w:rsid w:val="004A53CA"/>
    <w:rsid w:val="004E58F2"/>
    <w:rsid w:val="004E59BE"/>
    <w:rsid w:val="004F0B51"/>
    <w:rsid w:val="004F18C0"/>
    <w:rsid w:val="004F6972"/>
    <w:rsid w:val="00500C8B"/>
    <w:rsid w:val="00517A24"/>
    <w:rsid w:val="00522751"/>
    <w:rsid w:val="00522771"/>
    <w:rsid w:val="0052385B"/>
    <w:rsid w:val="00524B90"/>
    <w:rsid w:val="00541A20"/>
    <w:rsid w:val="00543227"/>
    <w:rsid w:val="0055390F"/>
    <w:rsid w:val="00557C69"/>
    <w:rsid w:val="00563379"/>
    <w:rsid w:val="0058783B"/>
    <w:rsid w:val="005A2366"/>
    <w:rsid w:val="005A5A85"/>
    <w:rsid w:val="005D755B"/>
    <w:rsid w:val="005E335A"/>
    <w:rsid w:val="0062055D"/>
    <w:rsid w:val="00623168"/>
    <w:rsid w:val="00630B01"/>
    <w:rsid w:val="0064578E"/>
    <w:rsid w:val="00650A4F"/>
    <w:rsid w:val="006710C5"/>
    <w:rsid w:val="00692ECA"/>
    <w:rsid w:val="00695C2C"/>
    <w:rsid w:val="006A3005"/>
    <w:rsid w:val="006A3FA7"/>
    <w:rsid w:val="006A5B58"/>
    <w:rsid w:val="006C7ADE"/>
    <w:rsid w:val="0070386D"/>
    <w:rsid w:val="00716204"/>
    <w:rsid w:val="007716D9"/>
    <w:rsid w:val="00793F7E"/>
    <w:rsid w:val="00797299"/>
    <w:rsid w:val="007B116C"/>
    <w:rsid w:val="007D0236"/>
    <w:rsid w:val="007D2756"/>
    <w:rsid w:val="007E1C66"/>
    <w:rsid w:val="007E779A"/>
    <w:rsid w:val="008B3A89"/>
    <w:rsid w:val="008C7393"/>
    <w:rsid w:val="008E517B"/>
    <w:rsid w:val="008F6A0A"/>
    <w:rsid w:val="00901549"/>
    <w:rsid w:val="00906DF9"/>
    <w:rsid w:val="00910D54"/>
    <w:rsid w:val="00911BD8"/>
    <w:rsid w:val="00916D89"/>
    <w:rsid w:val="009257B6"/>
    <w:rsid w:val="0092755E"/>
    <w:rsid w:val="00931B26"/>
    <w:rsid w:val="00950FCD"/>
    <w:rsid w:val="00955C35"/>
    <w:rsid w:val="009959DB"/>
    <w:rsid w:val="009B54B2"/>
    <w:rsid w:val="009B634C"/>
    <w:rsid w:val="009C003E"/>
    <w:rsid w:val="009E5A26"/>
    <w:rsid w:val="009F36DD"/>
    <w:rsid w:val="00A361C2"/>
    <w:rsid w:val="00A91A32"/>
    <w:rsid w:val="00AC7327"/>
    <w:rsid w:val="00AD105F"/>
    <w:rsid w:val="00AD2BCF"/>
    <w:rsid w:val="00AD5ADB"/>
    <w:rsid w:val="00AF33D0"/>
    <w:rsid w:val="00B0207E"/>
    <w:rsid w:val="00B1437F"/>
    <w:rsid w:val="00B926B4"/>
    <w:rsid w:val="00B95CA3"/>
    <w:rsid w:val="00BB3CC7"/>
    <w:rsid w:val="00C14F78"/>
    <w:rsid w:val="00C467A5"/>
    <w:rsid w:val="00C518D8"/>
    <w:rsid w:val="00C5346E"/>
    <w:rsid w:val="00C86B25"/>
    <w:rsid w:val="00C95997"/>
    <w:rsid w:val="00C95FD4"/>
    <w:rsid w:val="00CB2513"/>
    <w:rsid w:val="00CB6533"/>
    <w:rsid w:val="00CC1370"/>
    <w:rsid w:val="00CE4780"/>
    <w:rsid w:val="00D04E94"/>
    <w:rsid w:val="00D47479"/>
    <w:rsid w:val="00D60566"/>
    <w:rsid w:val="00D72461"/>
    <w:rsid w:val="00D907E9"/>
    <w:rsid w:val="00D95AD3"/>
    <w:rsid w:val="00DA0B6F"/>
    <w:rsid w:val="00DA16BC"/>
    <w:rsid w:val="00DA7DE9"/>
    <w:rsid w:val="00DF644D"/>
    <w:rsid w:val="00E27C6D"/>
    <w:rsid w:val="00E6434A"/>
    <w:rsid w:val="00E6739F"/>
    <w:rsid w:val="00E732CA"/>
    <w:rsid w:val="00E738E1"/>
    <w:rsid w:val="00EA34AD"/>
    <w:rsid w:val="00EA43E4"/>
    <w:rsid w:val="00EC4A61"/>
    <w:rsid w:val="00EF4F69"/>
    <w:rsid w:val="00EF56AC"/>
    <w:rsid w:val="00F012B2"/>
    <w:rsid w:val="00F119DF"/>
    <w:rsid w:val="00F249B1"/>
    <w:rsid w:val="00F45BE6"/>
    <w:rsid w:val="00F64942"/>
    <w:rsid w:val="00F70C16"/>
    <w:rsid w:val="00F95295"/>
    <w:rsid w:val="00FE2768"/>
    <w:rsid w:val="00FE4003"/>
    <w:rsid w:val="00FE4260"/>
    <w:rsid w:val="00FF2D12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1438"/>
  <w15:chartTrackingRefBased/>
  <w15:docId w15:val="{44AF03F6-1332-4CFB-88B8-3C2B407C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3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087"/>
  </w:style>
  <w:style w:type="paragraph" w:styleId="Stopka">
    <w:name w:val="footer"/>
    <w:basedOn w:val="Normalny"/>
    <w:link w:val="StopkaZnak"/>
    <w:uiPriority w:val="99"/>
    <w:unhideWhenUsed/>
    <w:rsid w:val="0043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087"/>
  </w:style>
  <w:style w:type="paragraph" w:styleId="Poprawka">
    <w:name w:val="Revision"/>
    <w:hidden/>
    <w:uiPriority w:val="99"/>
    <w:semiHidden/>
    <w:rsid w:val="001007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59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9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59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9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9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Chabiera Robert</dc:creator>
  <cp:keywords/>
  <dc:description/>
  <cp:lastModifiedBy>Pietraszek Izabela</cp:lastModifiedBy>
  <cp:revision>3</cp:revision>
  <cp:lastPrinted>2023-11-22T07:52:00Z</cp:lastPrinted>
  <dcterms:created xsi:type="dcterms:W3CDTF">2023-11-22T07:53:00Z</dcterms:created>
  <dcterms:modified xsi:type="dcterms:W3CDTF">2023-12-19T13:28:00Z</dcterms:modified>
</cp:coreProperties>
</file>