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AF81" w14:textId="79EC18CC" w:rsidR="00741596" w:rsidRPr="000D72BC" w:rsidRDefault="00741596" w:rsidP="0061136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0D72BC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CECA3" w14:textId="77777777" w:rsidR="00495969" w:rsidRDefault="00495969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25F7F1E1" w14:textId="075090BA" w:rsidR="000B5F7B" w:rsidRPr="000D72BC" w:rsidRDefault="00404770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126B3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CA0E66" w:rsidRPr="000D72BC">
        <w:rPr>
          <w:rFonts w:ascii="Arial" w:hAnsi="Arial" w:cs="Arial"/>
          <w:b/>
        </w:rPr>
        <w:t xml:space="preserve"> </w:t>
      </w:r>
      <w:r w:rsidR="000B5F7B" w:rsidRPr="000D72BC">
        <w:rPr>
          <w:rFonts w:ascii="Arial" w:hAnsi="Arial" w:cs="Arial"/>
          <w:b/>
        </w:rPr>
        <w:t>POSIEDZENIE KOMITETU MONITORUJĄCEGO</w:t>
      </w:r>
    </w:p>
    <w:p w14:paraId="0E529AC8" w14:textId="5A28FA30" w:rsidR="000B5F7B" w:rsidRPr="000D72BC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0D72BC">
        <w:rPr>
          <w:rFonts w:ascii="Arial" w:hAnsi="Arial" w:cs="Arial"/>
          <w:b/>
        </w:rPr>
        <w:t xml:space="preserve">PROGRAM </w:t>
      </w:r>
      <w:r w:rsidR="00E1446E" w:rsidRPr="000D72BC">
        <w:rPr>
          <w:rFonts w:ascii="Arial" w:hAnsi="Arial" w:cs="Arial"/>
          <w:b/>
        </w:rPr>
        <w:t>FUNDUSZE EUROPEJSKIE DLA MAZOWSZA 2021-2027</w:t>
      </w:r>
    </w:p>
    <w:p w14:paraId="1208931F" w14:textId="77777777" w:rsidR="000B5F7B" w:rsidRPr="000D72BC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D72BC">
        <w:rPr>
          <w:rFonts w:ascii="Arial" w:hAnsi="Arial" w:cs="Arial"/>
        </w:rPr>
        <w:t>Urząd Marszałkowski Województwa Mazowieckiego w Warszawie</w:t>
      </w:r>
    </w:p>
    <w:p w14:paraId="6E00C308" w14:textId="77777777" w:rsidR="000B5F7B" w:rsidRPr="000D72BC" w:rsidRDefault="000B5F7B" w:rsidP="004959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2E4701A5" w14:textId="43417134" w:rsidR="000B5F7B" w:rsidRPr="000D72BC" w:rsidRDefault="00404770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2</w:t>
      </w:r>
      <w:r w:rsidR="00126B3F">
        <w:rPr>
          <w:rFonts w:ascii="Arial" w:hAnsi="Arial" w:cs="Arial"/>
          <w:b/>
          <w:bCs/>
          <w:i/>
        </w:rPr>
        <w:t>1</w:t>
      </w:r>
      <w:r>
        <w:rPr>
          <w:rFonts w:ascii="Arial" w:hAnsi="Arial" w:cs="Arial"/>
          <w:b/>
          <w:bCs/>
          <w:i/>
        </w:rPr>
        <w:t xml:space="preserve"> </w:t>
      </w:r>
      <w:r w:rsidR="00126B3F">
        <w:rPr>
          <w:rFonts w:ascii="Arial" w:hAnsi="Arial" w:cs="Arial"/>
          <w:b/>
          <w:bCs/>
          <w:i/>
        </w:rPr>
        <w:t>września</w:t>
      </w:r>
      <w:r w:rsidR="00E1446E" w:rsidRPr="000D72BC">
        <w:rPr>
          <w:rFonts w:ascii="Arial" w:hAnsi="Arial" w:cs="Arial"/>
          <w:b/>
          <w:bCs/>
          <w:i/>
        </w:rPr>
        <w:t xml:space="preserve"> 2023 r. </w:t>
      </w:r>
    </w:p>
    <w:p w14:paraId="7516D49B" w14:textId="77777777" w:rsidR="000B5F7B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/>
        </w:rPr>
      </w:pPr>
      <w:r w:rsidRPr="000D72BC">
        <w:rPr>
          <w:rFonts w:ascii="Arial" w:hAnsi="Arial" w:cs="Arial"/>
          <w:b/>
          <w:i/>
        </w:rPr>
        <w:t>AGENDA</w:t>
      </w:r>
    </w:p>
    <w:p w14:paraId="2B256AFE" w14:textId="77777777" w:rsidR="00495969" w:rsidRPr="000D72BC" w:rsidRDefault="00495969" w:rsidP="004959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</w:rPr>
      </w:pPr>
    </w:p>
    <w:p w14:paraId="07E72AF5" w14:textId="6E0D47A3" w:rsidR="0080754D" w:rsidRPr="000D72BC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0D72BC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4BDBF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8.9pt" to="4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 strokecolor="red" strokeweight="4.5pt">
                <v:stroke endarrowwidth="wide" endarrowlength="long" joinstyle="miter"/>
                <v:shadow on="t" color="#131ddb" opacity="26214f" origin="-.5,.5" offset=".74836mm,-.74836mm"/>
                <w10:wrap anchorx="margin"/>
              </v:line>
            </w:pict>
          </mc:Fallback>
        </mc:AlternateContent>
      </w:r>
    </w:p>
    <w:p w14:paraId="3DF2E4EA" w14:textId="0018B0AE" w:rsidR="00837DB5" w:rsidRDefault="00C0301A" w:rsidP="006113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0D72BC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404770">
        <w:rPr>
          <w:rFonts w:ascii="Calibri" w:hAnsi="Calibri" w:cs="Calibri"/>
          <w:i/>
          <w:iCs/>
          <w:sz w:val="20"/>
          <w:szCs w:val="20"/>
        </w:rPr>
        <w:t>V</w:t>
      </w:r>
      <w:r w:rsidR="007835AA">
        <w:rPr>
          <w:rFonts w:ascii="Calibri" w:hAnsi="Calibri" w:cs="Calibri"/>
          <w:i/>
          <w:iCs/>
          <w:sz w:val="20"/>
          <w:szCs w:val="20"/>
        </w:rPr>
        <w:t>I</w:t>
      </w:r>
      <w:r w:rsidR="00404770">
        <w:rPr>
          <w:rFonts w:ascii="Calibri" w:hAnsi="Calibri" w:cs="Calibri"/>
          <w:i/>
          <w:iCs/>
          <w:sz w:val="20"/>
          <w:szCs w:val="20"/>
        </w:rPr>
        <w:t xml:space="preserve">I </w:t>
      </w:r>
      <w:r w:rsidR="000B5F7B" w:rsidRPr="000D72BC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0D72BC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5DCFFD80" w14:textId="77777777" w:rsidR="00611366" w:rsidRPr="00611366" w:rsidRDefault="00611366" w:rsidP="006113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55D986D0" w14:textId="120812CB" w:rsidR="002E293D" w:rsidRPr="00611366" w:rsidRDefault="000B5F7B" w:rsidP="009C766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611366">
        <w:rPr>
          <w:rFonts w:ascii="Arial" w:hAnsi="Arial" w:cs="Arial"/>
          <w:iCs/>
        </w:rPr>
        <w:t xml:space="preserve">Powitanie </w:t>
      </w:r>
      <w:r w:rsidR="00931178" w:rsidRPr="00611366">
        <w:rPr>
          <w:rFonts w:ascii="Arial" w:hAnsi="Arial" w:cs="Arial"/>
          <w:iCs/>
        </w:rPr>
        <w:t>i przyjęcie porządku spotkania</w:t>
      </w:r>
      <w:r w:rsidR="00837DB5" w:rsidRPr="00611366">
        <w:rPr>
          <w:rFonts w:ascii="Arial" w:hAnsi="Arial" w:cs="Arial"/>
          <w:iCs/>
        </w:rPr>
        <w:t>;</w:t>
      </w:r>
    </w:p>
    <w:p w14:paraId="71982B8D" w14:textId="6D3D2405" w:rsidR="00BC6D07" w:rsidRDefault="0038788B" w:rsidP="00BC6D0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611366">
        <w:rPr>
          <w:rFonts w:ascii="Arial" w:hAnsi="Arial" w:cs="Arial"/>
          <w:iCs/>
        </w:rPr>
        <w:t>Głosowanie nad przyjęciem uchwały zatwierdzającej kryteria wyboru projektów</w:t>
      </w:r>
      <w:r w:rsidR="00611366" w:rsidRPr="00611366">
        <w:rPr>
          <w:rFonts w:ascii="Arial" w:hAnsi="Arial" w:cs="Arial"/>
          <w:iCs/>
        </w:rPr>
        <w:t xml:space="preserve"> </w:t>
      </w:r>
      <w:r w:rsidR="00BC6D07" w:rsidRPr="00BC6D07">
        <w:rPr>
          <w:rFonts w:ascii="Arial" w:hAnsi="Arial" w:cs="Arial"/>
          <w:iCs/>
        </w:rPr>
        <w:t>dla naboru niekonkurencyjnego w ramach Priorytetu II Fundusze Europejskie na zielony rozwój Mazowsza, Działanie 2.1 Efektywność energetyczna, typ projektu: Wsparcie mazowieckich gmin w realizacji programu ochrony powietrza dla stref w województwie mazowieckim, (projekt „Mazowsze bez smogu”);</w:t>
      </w:r>
    </w:p>
    <w:p w14:paraId="487C2440" w14:textId="39E80CE9" w:rsidR="00126B3F" w:rsidRPr="00BC6D07" w:rsidRDefault="00BC6D07" w:rsidP="00BC6D0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BC6D07">
        <w:rPr>
          <w:rFonts w:ascii="Arial" w:hAnsi="Arial" w:cs="Arial"/>
          <w:iCs/>
        </w:rPr>
        <w:t>Głosowanie nad przyjęciem uchwały zatwierdzającej kryteria wyboru projektów dla naboru konkurencyjnego w ramach Priorytetu II Fundusze Europejskie na zielony rozwój Mazowsza, Działanie 2.5 Gospodarka wodno-ściekowa, typ projektów: Zarządzanie efektywnymi, inteligentnymi sieciami wodociągowymi</w:t>
      </w:r>
      <w:r>
        <w:rPr>
          <w:rFonts w:ascii="Arial" w:hAnsi="Arial" w:cs="Arial"/>
          <w:iCs/>
        </w:rPr>
        <w:t>;</w:t>
      </w:r>
    </w:p>
    <w:p w14:paraId="1B8CA816" w14:textId="4EA0AAE0" w:rsidR="00B61370" w:rsidRPr="00B61370" w:rsidRDefault="008376B3" w:rsidP="00B61370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B61370">
        <w:rPr>
          <w:rFonts w:ascii="Arial" w:hAnsi="Arial" w:cs="Arial"/>
          <w:iCs/>
        </w:rPr>
        <w:t xml:space="preserve">Prezentacja </w:t>
      </w:r>
      <w:r w:rsidR="003B7F06">
        <w:rPr>
          <w:rFonts w:ascii="Arial" w:hAnsi="Arial" w:cs="Arial"/>
          <w:iCs/>
        </w:rPr>
        <w:t>„P</w:t>
      </w:r>
      <w:r w:rsidR="00B61370" w:rsidRPr="00B61370">
        <w:rPr>
          <w:rFonts w:ascii="Arial" w:hAnsi="Arial" w:cs="Arial"/>
          <w:iCs/>
        </w:rPr>
        <w:t>rojekt Strategii Żyrardowskiego Obszaru Funkcjonalnego na lata 2021-2027</w:t>
      </w:r>
      <w:r w:rsidR="003B7F06">
        <w:rPr>
          <w:rFonts w:ascii="Arial" w:hAnsi="Arial" w:cs="Arial"/>
          <w:iCs/>
        </w:rPr>
        <w:t>”</w:t>
      </w:r>
      <w:r w:rsidR="00BC6D07">
        <w:rPr>
          <w:rFonts w:ascii="Arial" w:hAnsi="Arial" w:cs="Arial"/>
          <w:iCs/>
        </w:rPr>
        <w:t>;</w:t>
      </w:r>
    </w:p>
    <w:p w14:paraId="46185942" w14:textId="448C87F8" w:rsidR="00404770" w:rsidRDefault="00B61370" w:rsidP="00BC6D0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B61370">
        <w:rPr>
          <w:rFonts w:ascii="Arial" w:hAnsi="Arial" w:cs="Arial"/>
          <w:iCs/>
        </w:rPr>
        <w:t>Prezentacja</w:t>
      </w:r>
      <w:r w:rsidR="00354E64">
        <w:rPr>
          <w:rFonts w:ascii="Arial" w:hAnsi="Arial" w:cs="Arial"/>
          <w:iCs/>
        </w:rPr>
        <w:t xml:space="preserve"> </w:t>
      </w:r>
      <w:r w:rsidR="003B7F06">
        <w:rPr>
          <w:rFonts w:ascii="Arial" w:hAnsi="Arial" w:cs="Arial"/>
          <w:iCs/>
        </w:rPr>
        <w:t>„P</w:t>
      </w:r>
      <w:r w:rsidRPr="00B61370">
        <w:rPr>
          <w:rFonts w:ascii="Arial" w:hAnsi="Arial" w:cs="Arial"/>
          <w:iCs/>
        </w:rPr>
        <w:t>rojekt</w:t>
      </w:r>
      <w:r>
        <w:rPr>
          <w:rFonts w:ascii="Arial" w:hAnsi="Arial" w:cs="Arial"/>
          <w:iCs/>
        </w:rPr>
        <w:t xml:space="preserve"> </w:t>
      </w:r>
      <w:r w:rsidRPr="00B61370">
        <w:rPr>
          <w:rFonts w:ascii="Arial" w:hAnsi="Arial" w:cs="Arial"/>
          <w:iCs/>
        </w:rPr>
        <w:t>Strategii Rozwoju Ponadlokalnego Obszaru Funkcjonalnego Miasta Płocka</w:t>
      </w:r>
      <w:r w:rsidR="003B7F06">
        <w:rPr>
          <w:rFonts w:ascii="Arial" w:hAnsi="Arial" w:cs="Arial"/>
          <w:iCs/>
        </w:rPr>
        <w:t>”</w:t>
      </w:r>
      <w:r w:rsidR="00BC6D07">
        <w:rPr>
          <w:rFonts w:ascii="Arial" w:hAnsi="Arial" w:cs="Arial"/>
          <w:iCs/>
        </w:rPr>
        <w:t>;</w:t>
      </w:r>
    </w:p>
    <w:p w14:paraId="128E00C4" w14:textId="025B6A95" w:rsidR="00335AC9" w:rsidRPr="003C4B94" w:rsidRDefault="00527473" w:rsidP="00BC6D07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3C4B94">
        <w:rPr>
          <w:rFonts w:ascii="Arial" w:hAnsi="Arial" w:cs="Arial"/>
          <w:iCs/>
        </w:rPr>
        <w:t xml:space="preserve">Omówienie </w:t>
      </w:r>
      <w:r w:rsidR="00EA21CB" w:rsidRPr="003C4B94">
        <w:rPr>
          <w:rFonts w:ascii="Arial" w:hAnsi="Arial" w:cs="Arial"/>
          <w:iCs/>
        </w:rPr>
        <w:t>pisma</w:t>
      </w:r>
      <w:r w:rsidR="00335AC9" w:rsidRPr="003C4B94">
        <w:rPr>
          <w:rFonts w:ascii="Arial" w:hAnsi="Arial" w:cs="Arial"/>
          <w:iCs/>
        </w:rPr>
        <w:t xml:space="preserve"> </w:t>
      </w:r>
      <w:r w:rsidRPr="003C4B94">
        <w:rPr>
          <w:rFonts w:ascii="Arial" w:hAnsi="Arial" w:cs="Arial"/>
          <w:iCs/>
        </w:rPr>
        <w:t>Pana Jakuba Gawrona, przekaza</w:t>
      </w:r>
      <w:r w:rsidR="00EA21CB" w:rsidRPr="003C4B94">
        <w:rPr>
          <w:rFonts w:ascii="Arial" w:hAnsi="Arial" w:cs="Arial"/>
          <w:iCs/>
        </w:rPr>
        <w:t>nego</w:t>
      </w:r>
      <w:r w:rsidRPr="003C4B94">
        <w:rPr>
          <w:rFonts w:ascii="Arial" w:hAnsi="Arial" w:cs="Arial"/>
          <w:iCs/>
        </w:rPr>
        <w:t xml:space="preserve"> Członkom Komitetu Monitorującego</w:t>
      </w:r>
      <w:r w:rsidR="00EA21CB" w:rsidRPr="003C4B94">
        <w:rPr>
          <w:rFonts w:ascii="Arial" w:hAnsi="Arial" w:cs="Arial"/>
          <w:iCs/>
        </w:rPr>
        <w:t xml:space="preserve"> program</w:t>
      </w:r>
      <w:r w:rsidRPr="003C4B94">
        <w:rPr>
          <w:rFonts w:ascii="Arial" w:hAnsi="Arial" w:cs="Arial"/>
          <w:iCs/>
        </w:rPr>
        <w:t xml:space="preserve"> FEM 2021-2027 w dniu 30.08.2023 r.</w:t>
      </w:r>
    </w:p>
    <w:p w14:paraId="6782C090" w14:textId="24A2A967" w:rsidR="00485780" w:rsidRPr="00590E3B" w:rsidRDefault="00C947BC" w:rsidP="003E67D2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color w:val="0070C0"/>
        </w:rPr>
      </w:pPr>
      <w:r w:rsidRPr="00611366">
        <w:rPr>
          <w:rFonts w:ascii="Arial" w:hAnsi="Arial" w:cs="Arial"/>
          <w:iCs/>
        </w:rPr>
        <w:t>Sprawy różne</w:t>
      </w:r>
      <w:r w:rsidR="00BC6D07">
        <w:rPr>
          <w:rFonts w:ascii="Arial" w:hAnsi="Arial" w:cs="Arial"/>
          <w:iCs/>
        </w:rPr>
        <w:t>;</w:t>
      </w:r>
    </w:p>
    <w:p w14:paraId="0A43EE01" w14:textId="65E76B5C" w:rsidR="004D2366" w:rsidRPr="00590E3B" w:rsidRDefault="00C947BC" w:rsidP="004D2366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</w:rPr>
      </w:pPr>
      <w:r w:rsidRPr="00611366">
        <w:rPr>
          <w:rFonts w:ascii="Arial" w:hAnsi="Arial" w:cs="Arial"/>
          <w:iCs/>
        </w:rPr>
        <w:t xml:space="preserve">Podsumowanie i zakończenie </w:t>
      </w:r>
      <w:r w:rsidR="00126B3F">
        <w:rPr>
          <w:rFonts w:ascii="Arial" w:hAnsi="Arial" w:cs="Arial"/>
          <w:iCs/>
        </w:rPr>
        <w:t xml:space="preserve">siódmego </w:t>
      </w:r>
      <w:r w:rsidRPr="00611366">
        <w:rPr>
          <w:rFonts w:ascii="Arial" w:hAnsi="Arial" w:cs="Arial"/>
          <w:iCs/>
        </w:rPr>
        <w:t>posiedzenia KM FEM 2021-2027</w:t>
      </w:r>
      <w:r w:rsidR="000D72BC" w:rsidRPr="00611366">
        <w:rPr>
          <w:rFonts w:ascii="Arial" w:hAnsi="Arial" w:cs="Arial"/>
          <w:iCs/>
        </w:rPr>
        <w:t>.</w:t>
      </w:r>
    </w:p>
    <w:p w14:paraId="5BBE1694" w14:textId="77777777" w:rsidR="00590E3B" w:rsidRDefault="00590E3B" w:rsidP="00590E3B">
      <w:p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Cs/>
          <w:color w:val="0070C0"/>
        </w:rPr>
      </w:pPr>
    </w:p>
    <w:p w14:paraId="0E7B0AF9" w14:textId="77777777" w:rsidR="00527473" w:rsidRDefault="00527473" w:rsidP="00590E3B">
      <w:p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Cs/>
          <w:color w:val="0070C0"/>
        </w:rPr>
      </w:pPr>
    </w:p>
    <w:p w14:paraId="65683D9B" w14:textId="77777777" w:rsidR="008376B3" w:rsidRDefault="008376B3" w:rsidP="00590E3B">
      <w:p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Cs/>
          <w:color w:val="0070C0"/>
        </w:rPr>
      </w:pPr>
    </w:p>
    <w:p w14:paraId="6D311C7F" w14:textId="77777777" w:rsidR="008376B3" w:rsidRDefault="008376B3" w:rsidP="00590E3B">
      <w:pPr>
        <w:tabs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Cs/>
          <w:color w:val="0070C0"/>
        </w:rPr>
      </w:pPr>
    </w:p>
    <w:sectPr w:rsidR="008376B3" w:rsidSect="00495969">
      <w:pgSz w:w="11906" w:h="16838"/>
      <w:pgMar w:top="568" w:right="1417" w:bottom="28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6EF1" w14:textId="77777777" w:rsidR="001C153E" w:rsidRDefault="001C153E" w:rsidP="000B5F7B">
      <w:pPr>
        <w:spacing w:after="0" w:line="240" w:lineRule="auto"/>
      </w:pPr>
      <w:r>
        <w:separator/>
      </w:r>
    </w:p>
  </w:endnote>
  <w:endnote w:type="continuationSeparator" w:id="0">
    <w:p w14:paraId="54C84B87" w14:textId="77777777" w:rsidR="001C153E" w:rsidRDefault="001C153E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C2A8" w14:textId="77777777" w:rsidR="001C153E" w:rsidRDefault="001C153E" w:rsidP="000B5F7B">
      <w:pPr>
        <w:spacing w:after="0" w:line="240" w:lineRule="auto"/>
      </w:pPr>
      <w:r>
        <w:separator/>
      </w:r>
    </w:p>
  </w:footnote>
  <w:footnote w:type="continuationSeparator" w:id="0">
    <w:p w14:paraId="43CAD575" w14:textId="77777777" w:rsidR="001C153E" w:rsidRDefault="001C153E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5C47B4"/>
    <w:multiLevelType w:val="hybridMultilevel"/>
    <w:tmpl w:val="A20645C2"/>
    <w:lvl w:ilvl="0" w:tplc="7772C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3"/>
  </w:num>
  <w:num w:numId="2" w16cid:durableId="1057775486">
    <w:abstractNumId w:val="6"/>
  </w:num>
  <w:num w:numId="3" w16cid:durableId="2071807458">
    <w:abstractNumId w:val="14"/>
  </w:num>
  <w:num w:numId="4" w16cid:durableId="7134278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4"/>
  </w:num>
  <w:num w:numId="7" w16cid:durableId="1235119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2"/>
  </w:num>
  <w:num w:numId="9" w16cid:durableId="811945142">
    <w:abstractNumId w:val="0"/>
  </w:num>
  <w:num w:numId="10" w16cid:durableId="414132110">
    <w:abstractNumId w:val="8"/>
  </w:num>
  <w:num w:numId="11" w16cid:durableId="1348481927">
    <w:abstractNumId w:val="15"/>
  </w:num>
  <w:num w:numId="12" w16cid:durableId="1942831055">
    <w:abstractNumId w:val="13"/>
  </w:num>
  <w:num w:numId="13" w16cid:durableId="1095856646">
    <w:abstractNumId w:val="5"/>
  </w:num>
  <w:num w:numId="14" w16cid:durableId="1885867481">
    <w:abstractNumId w:val="2"/>
  </w:num>
  <w:num w:numId="15" w16cid:durableId="1974141624">
    <w:abstractNumId w:val="10"/>
  </w:num>
  <w:num w:numId="16" w16cid:durableId="1691419298">
    <w:abstractNumId w:val="17"/>
  </w:num>
  <w:num w:numId="17" w16cid:durableId="1491481235">
    <w:abstractNumId w:val="16"/>
  </w:num>
  <w:num w:numId="18" w16cid:durableId="1778594607">
    <w:abstractNumId w:val="1"/>
  </w:num>
  <w:num w:numId="19" w16cid:durableId="572590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268BE"/>
    <w:rsid w:val="00027879"/>
    <w:rsid w:val="00045FF8"/>
    <w:rsid w:val="00065454"/>
    <w:rsid w:val="000664D4"/>
    <w:rsid w:val="00077760"/>
    <w:rsid w:val="00082730"/>
    <w:rsid w:val="0008546C"/>
    <w:rsid w:val="000A217B"/>
    <w:rsid w:val="000A59B1"/>
    <w:rsid w:val="000B4196"/>
    <w:rsid w:val="000B5F7B"/>
    <w:rsid w:val="000D0E13"/>
    <w:rsid w:val="000D72BC"/>
    <w:rsid w:val="000E4F32"/>
    <w:rsid w:val="000E56F3"/>
    <w:rsid w:val="000F050B"/>
    <w:rsid w:val="00121B2F"/>
    <w:rsid w:val="00126B3F"/>
    <w:rsid w:val="00135FB0"/>
    <w:rsid w:val="001747B7"/>
    <w:rsid w:val="0018349F"/>
    <w:rsid w:val="001C153E"/>
    <w:rsid w:val="001C2EBE"/>
    <w:rsid w:val="001D114B"/>
    <w:rsid w:val="00212B52"/>
    <w:rsid w:val="002228A7"/>
    <w:rsid w:val="00223F70"/>
    <w:rsid w:val="002368B6"/>
    <w:rsid w:val="002505EC"/>
    <w:rsid w:val="002A30EF"/>
    <w:rsid w:val="002B128D"/>
    <w:rsid w:val="002B39DA"/>
    <w:rsid w:val="002B7039"/>
    <w:rsid w:val="002E293D"/>
    <w:rsid w:val="002F7542"/>
    <w:rsid w:val="00307F2F"/>
    <w:rsid w:val="00322A46"/>
    <w:rsid w:val="00324427"/>
    <w:rsid w:val="00326007"/>
    <w:rsid w:val="00334537"/>
    <w:rsid w:val="00335AC9"/>
    <w:rsid w:val="00354E64"/>
    <w:rsid w:val="0036094A"/>
    <w:rsid w:val="0037479D"/>
    <w:rsid w:val="0038788B"/>
    <w:rsid w:val="003B7F06"/>
    <w:rsid w:val="003C4B94"/>
    <w:rsid w:val="003E67D2"/>
    <w:rsid w:val="00402C61"/>
    <w:rsid w:val="00404770"/>
    <w:rsid w:val="00413C76"/>
    <w:rsid w:val="0042581F"/>
    <w:rsid w:val="00440E9D"/>
    <w:rsid w:val="00446EAE"/>
    <w:rsid w:val="00457654"/>
    <w:rsid w:val="00482607"/>
    <w:rsid w:val="00485780"/>
    <w:rsid w:val="0048786C"/>
    <w:rsid w:val="00495969"/>
    <w:rsid w:val="004A31A1"/>
    <w:rsid w:val="004B1AC3"/>
    <w:rsid w:val="004B5DC9"/>
    <w:rsid w:val="004C1F63"/>
    <w:rsid w:val="004C3EC0"/>
    <w:rsid w:val="004D2366"/>
    <w:rsid w:val="004E486E"/>
    <w:rsid w:val="004E5488"/>
    <w:rsid w:val="004F410C"/>
    <w:rsid w:val="004F7ED4"/>
    <w:rsid w:val="005006A1"/>
    <w:rsid w:val="005226B4"/>
    <w:rsid w:val="00527473"/>
    <w:rsid w:val="00542730"/>
    <w:rsid w:val="005441DE"/>
    <w:rsid w:val="0055182F"/>
    <w:rsid w:val="00556038"/>
    <w:rsid w:val="0056295A"/>
    <w:rsid w:val="00562D09"/>
    <w:rsid w:val="0058512D"/>
    <w:rsid w:val="00590E3B"/>
    <w:rsid w:val="005E3260"/>
    <w:rsid w:val="006038E4"/>
    <w:rsid w:val="00611366"/>
    <w:rsid w:val="00623034"/>
    <w:rsid w:val="00637D4F"/>
    <w:rsid w:val="006545AA"/>
    <w:rsid w:val="006639BA"/>
    <w:rsid w:val="00671014"/>
    <w:rsid w:val="00692141"/>
    <w:rsid w:val="006B54BC"/>
    <w:rsid w:val="006C0490"/>
    <w:rsid w:val="006D31FC"/>
    <w:rsid w:val="00712C90"/>
    <w:rsid w:val="0073202D"/>
    <w:rsid w:val="00736F2A"/>
    <w:rsid w:val="00741596"/>
    <w:rsid w:val="00765FCD"/>
    <w:rsid w:val="00782722"/>
    <w:rsid w:val="007835AA"/>
    <w:rsid w:val="00787CBF"/>
    <w:rsid w:val="007B1F5C"/>
    <w:rsid w:val="007C4A65"/>
    <w:rsid w:val="007C6B39"/>
    <w:rsid w:val="007E23B0"/>
    <w:rsid w:val="00800818"/>
    <w:rsid w:val="0080754D"/>
    <w:rsid w:val="008376B3"/>
    <w:rsid w:val="00837DB5"/>
    <w:rsid w:val="00865729"/>
    <w:rsid w:val="008662DB"/>
    <w:rsid w:val="008C67B7"/>
    <w:rsid w:val="00931178"/>
    <w:rsid w:val="009444A5"/>
    <w:rsid w:val="00954E49"/>
    <w:rsid w:val="0095554B"/>
    <w:rsid w:val="00957B36"/>
    <w:rsid w:val="00961B1E"/>
    <w:rsid w:val="009B0FB8"/>
    <w:rsid w:val="009C7668"/>
    <w:rsid w:val="009D110A"/>
    <w:rsid w:val="00A00A6C"/>
    <w:rsid w:val="00A010B9"/>
    <w:rsid w:val="00A0301A"/>
    <w:rsid w:val="00A06103"/>
    <w:rsid w:val="00A24252"/>
    <w:rsid w:val="00A41123"/>
    <w:rsid w:val="00A643A2"/>
    <w:rsid w:val="00A8114A"/>
    <w:rsid w:val="00AA0B13"/>
    <w:rsid w:val="00AC7C39"/>
    <w:rsid w:val="00AD1BF2"/>
    <w:rsid w:val="00AD21F2"/>
    <w:rsid w:val="00AF0ACB"/>
    <w:rsid w:val="00AF6683"/>
    <w:rsid w:val="00B04540"/>
    <w:rsid w:val="00B058D1"/>
    <w:rsid w:val="00B33307"/>
    <w:rsid w:val="00B4733E"/>
    <w:rsid w:val="00B53CC1"/>
    <w:rsid w:val="00B61370"/>
    <w:rsid w:val="00B746CC"/>
    <w:rsid w:val="00B759A4"/>
    <w:rsid w:val="00BB46C9"/>
    <w:rsid w:val="00BC6D07"/>
    <w:rsid w:val="00BD4DFD"/>
    <w:rsid w:val="00C0301A"/>
    <w:rsid w:val="00C26CC4"/>
    <w:rsid w:val="00C33974"/>
    <w:rsid w:val="00C4253A"/>
    <w:rsid w:val="00C642FD"/>
    <w:rsid w:val="00C7461D"/>
    <w:rsid w:val="00C74F30"/>
    <w:rsid w:val="00C76CE9"/>
    <w:rsid w:val="00C92575"/>
    <w:rsid w:val="00C947BC"/>
    <w:rsid w:val="00CA0E66"/>
    <w:rsid w:val="00CA6E8D"/>
    <w:rsid w:val="00CB5B09"/>
    <w:rsid w:val="00D01FB3"/>
    <w:rsid w:val="00D71E74"/>
    <w:rsid w:val="00D75325"/>
    <w:rsid w:val="00DA106C"/>
    <w:rsid w:val="00DA14E7"/>
    <w:rsid w:val="00DB11B2"/>
    <w:rsid w:val="00DD2878"/>
    <w:rsid w:val="00E00A97"/>
    <w:rsid w:val="00E00DD5"/>
    <w:rsid w:val="00E11F99"/>
    <w:rsid w:val="00E13599"/>
    <w:rsid w:val="00E1446E"/>
    <w:rsid w:val="00E16F1F"/>
    <w:rsid w:val="00E24E22"/>
    <w:rsid w:val="00E47E9F"/>
    <w:rsid w:val="00E66696"/>
    <w:rsid w:val="00E71457"/>
    <w:rsid w:val="00E8111F"/>
    <w:rsid w:val="00EA21CB"/>
    <w:rsid w:val="00EB5F75"/>
    <w:rsid w:val="00EC57CF"/>
    <w:rsid w:val="00EE23F3"/>
    <w:rsid w:val="00F0079F"/>
    <w:rsid w:val="00F11FAE"/>
    <w:rsid w:val="00F1315C"/>
    <w:rsid w:val="00F43541"/>
    <w:rsid w:val="00F67CC4"/>
    <w:rsid w:val="00F70057"/>
    <w:rsid w:val="00F85A63"/>
    <w:rsid w:val="00F95C4C"/>
    <w:rsid w:val="00FA2A0F"/>
    <w:rsid w:val="00FB1BD0"/>
    <w:rsid w:val="00FB46B2"/>
    <w:rsid w:val="00FC74DD"/>
    <w:rsid w:val="00FE658C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Waldemar Staniaszek</cp:lastModifiedBy>
  <cp:revision>38</cp:revision>
  <cp:lastPrinted>2023-09-11T05:33:00Z</cp:lastPrinted>
  <dcterms:created xsi:type="dcterms:W3CDTF">2023-05-24T11:28:00Z</dcterms:created>
  <dcterms:modified xsi:type="dcterms:W3CDTF">2023-10-30T08:48:00Z</dcterms:modified>
</cp:coreProperties>
</file>