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668A8" w14:textId="0F5BE49A" w:rsidR="00043F9B" w:rsidRDefault="00043F9B">
      <w:pPr>
        <w:spacing w:after="0" w:line="360" w:lineRule="auto"/>
        <w:rPr>
          <w:rFonts w:ascii="Arial" w:eastAsia="Arial" w:hAnsi="Arial" w:cs="Arial"/>
          <w:i/>
          <w:sz w:val="18"/>
        </w:rPr>
      </w:pPr>
    </w:p>
    <w:p w14:paraId="1419E427" w14:textId="2537D222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1F0065">
        <w:rPr>
          <w:rFonts w:ascii="Arial" w:eastAsia="Arial" w:hAnsi="Arial" w:cs="Arial"/>
          <w:b/>
          <w:sz w:val="18"/>
        </w:rPr>
        <w:t>6</w:t>
      </w:r>
      <w:r w:rsidR="00772CD9">
        <w:rPr>
          <w:rFonts w:ascii="Arial" w:eastAsia="Arial" w:hAnsi="Arial" w:cs="Arial"/>
          <w:b/>
          <w:sz w:val="18"/>
        </w:rPr>
        <w:t xml:space="preserve"> 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</w:t>
      </w:r>
      <w:r w:rsidR="00885971">
        <w:rPr>
          <w:rFonts w:ascii="Arial" w:eastAsia="Arial" w:hAnsi="Arial" w:cs="Arial"/>
          <w:b/>
          <w:sz w:val="18"/>
        </w:rPr>
        <w:t>X</w:t>
      </w:r>
      <w:r w:rsidR="006268B5">
        <w:rPr>
          <w:rFonts w:ascii="Arial" w:eastAsia="Arial" w:hAnsi="Arial" w:cs="Arial"/>
          <w:b/>
          <w:sz w:val="18"/>
        </w:rPr>
        <w:t>V</w:t>
      </w:r>
      <w:r w:rsidR="00E6161B">
        <w:rPr>
          <w:rFonts w:ascii="Arial" w:eastAsia="Arial" w:hAnsi="Arial" w:cs="Arial"/>
          <w:b/>
          <w:sz w:val="18"/>
        </w:rPr>
        <w:t>I</w:t>
      </w:r>
      <w:r w:rsidR="00FE7F50">
        <w:rPr>
          <w:rFonts w:ascii="Arial" w:eastAsia="Arial" w:hAnsi="Arial" w:cs="Arial"/>
          <w:b/>
          <w:sz w:val="18"/>
        </w:rPr>
        <w:t>I</w:t>
      </w:r>
      <w:r w:rsidR="00E6161B">
        <w:rPr>
          <w:rFonts w:ascii="Arial" w:eastAsia="Arial" w:hAnsi="Arial" w:cs="Arial"/>
          <w:b/>
          <w:sz w:val="18"/>
        </w:rPr>
        <w:t>I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E6161B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6DE282F2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1F0065">
        <w:rPr>
          <w:rFonts w:ascii="Arial" w:eastAsia="Arial" w:hAnsi="Arial" w:cs="Arial"/>
          <w:b/>
          <w:sz w:val="18"/>
        </w:rPr>
        <w:t xml:space="preserve">13 maja </w:t>
      </w:r>
      <w:r>
        <w:rPr>
          <w:rFonts w:ascii="Arial" w:eastAsia="Arial" w:hAnsi="Arial" w:cs="Arial"/>
          <w:b/>
          <w:sz w:val="18"/>
        </w:rPr>
        <w:t>202</w:t>
      </w:r>
      <w:r w:rsidR="00E6161B">
        <w:rPr>
          <w:rFonts w:ascii="Arial" w:eastAsia="Arial" w:hAnsi="Arial" w:cs="Arial"/>
          <w:b/>
          <w:sz w:val="18"/>
        </w:rPr>
        <w:t>1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16A780C2" w14:textId="1E29F886" w:rsidR="00FE7F50" w:rsidRPr="00FE7F50" w:rsidRDefault="005342BC" w:rsidP="00FE7F5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Theme="minorHAnsi" w:hAnsi="Arial" w:cs="Arial"/>
          <w:b/>
          <w:iCs/>
          <w:sz w:val="18"/>
          <w:szCs w:val="18"/>
          <w:lang w:eastAsia="en-US"/>
        </w:rPr>
      </w:pPr>
      <w:bookmarkStart w:id="0" w:name="_Hlk54954953"/>
      <w:r w:rsidRPr="00AC6CCA">
        <w:rPr>
          <w:rFonts w:ascii="Arial" w:eastAsia="Arial" w:hAnsi="Arial" w:cs="Arial"/>
          <w:b/>
          <w:sz w:val="18"/>
        </w:rPr>
        <w:t>w</w:t>
      </w:r>
      <w:r w:rsidR="005548D1" w:rsidRPr="005548D1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wyboru projektów </w:t>
      </w:r>
      <w:r w:rsidR="00CF5B1C">
        <w:rPr>
          <w:rFonts w:ascii="Arial" w:eastAsia="Calibri" w:hAnsi="Arial" w:cs="Arial"/>
          <w:b/>
          <w:sz w:val="18"/>
          <w:szCs w:val="18"/>
          <w:lang w:eastAsia="en-US"/>
        </w:rPr>
        <w:t xml:space="preserve">dla </w:t>
      </w:r>
      <w:bookmarkEnd w:id="0"/>
      <w:r w:rsidR="00FE7F50" w:rsidRPr="00FE7F50">
        <w:rPr>
          <w:rFonts w:ascii="Arial" w:eastAsia="Arial" w:hAnsi="Arial" w:cs="Arial"/>
          <w:b/>
          <w:sz w:val="18"/>
        </w:rPr>
        <w:t>Działani</w:t>
      </w:r>
      <w:r w:rsidR="00FE7F50">
        <w:rPr>
          <w:rFonts w:ascii="Arial" w:eastAsia="Arial" w:hAnsi="Arial" w:cs="Arial"/>
          <w:b/>
          <w:sz w:val="18"/>
        </w:rPr>
        <w:t>a</w:t>
      </w:r>
      <w:r w:rsidR="00FE7F50" w:rsidRPr="00FE7F50">
        <w:rPr>
          <w:rFonts w:ascii="Arial" w:eastAsia="Arial" w:hAnsi="Arial" w:cs="Arial"/>
          <w:b/>
          <w:sz w:val="18"/>
        </w:rPr>
        <w:t xml:space="preserve"> 6.1 - Infrastruktura ochrony zdrowia - projekt pozakonkursowy Interwencyjnego Centrum Neuroterapii Mazowieckiego Szpitala Bródnowskiego Sp. z o. o. pn. „Utworzenie Centrum operacji naczyniowych i onkologicznych mózgu ze wsparciem technik obrazowania w czasie rzeczywistym silnego pola magnetycznego z zastosowaniem wysoko zaawansowanych technologii neurochirurgicznych poprzez rozbudowę istniejącego już ośrodka (Interwencyjne Centrum Neuroterapii - </w:t>
      </w:r>
      <w:r w:rsidR="00FE7F50" w:rsidRPr="00936CC2">
        <w:rPr>
          <w:rFonts w:ascii="Arial" w:eastAsia="Arial" w:hAnsi="Arial" w:cs="Arial"/>
          <w:b/>
          <w:sz w:val="18"/>
        </w:rPr>
        <w:t>INC</w:t>
      </w:r>
      <w:r w:rsidR="00FE7F50" w:rsidRPr="00FE7F50">
        <w:rPr>
          <w:rFonts w:ascii="Arial" w:eastAsia="Arial" w:hAnsi="Arial" w:cs="Arial"/>
          <w:b/>
          <w:sz w:val="18"/>
        </w:rPr>
        <w:t>) finansowanego z programu RPO WM 2007-2013 Priorytet VII”</w:t>
      </w:r>
    </w:p>
    <w:p w14:paraId="207440BF" w14:textId="77777777" w:rsidR="00FE7F50" w:rsidRDefault="00FE7F50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62BFF83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późn.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4B585A">
        <w:rPr>
          <w:rFonts w:ascii="Arial" w:eastAsia="Arial" w:hAnsi="Arial" w:cs="Arial"/>
          <w:sz w:val="18"/>
          <w:vertAlign w:val="superscript"/>
        </w:rPr>
        <w:t>)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556AAC28" w:rsidR="004E3370" w:rsidRPr="00FE7F50" w:rsidRDefault="004E3370" w:rsidP="004E337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465DDD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>
        <w:rPr>
          <w:rFonts w:ascii="Arial" w:eastAsia="Calibri" w:hAnsi="Arial" w:cs="Arial"/>
          <w:bCs/>
          <w:sz w:val="18"/>
          <w:szCs w:val="18"/>
          <w:lang w:eastAsia="en-US"/>
        </w:rPr>
        <w:t>projektów dla</w:t>
      </w:r>
      <w:r w:rsidR="008755F5" w:rsidRPr="008755F5">
        <w:t xml:space="preserve"> </w:t>
      </w:r>
      <w:bookmarkStart w:id="2" w:name="_Hlk68678786"/>
      <w:r w:rsidR="008755F5" w:rsidRPr="008755F5">
        <w:rPr>
          <w:rFonts w:ascii="Arial" w:eastAsia="Calibri" w:hAnsi="Arial" w:cs="Arial"/>
          <w:bCs/>
          <w:sz w:val="18"/>
          <w:szCs w:val="18"/>
          <w:lang w:eastAsia="en-US"/>
        </w:rPr>
        <w:t xml:space="preserve">Działania 6.1 - Infrastruktura ochrony zdrowia - projekt pozakonkursowy Interwencyjnego Centrum Neuroterapii Mazowieckiego Szpitala Bródnowskiego Sp. z o. o. pn. „Utworzenie Centrum operacji naczyniowych i onkologicznych mózgu ze wsparciem technik obrazowania w czasie rzeczywistym silnego pola magnetycznego z zastosowaniem wysoko zaawansowanych technologii neurochirurgicznych poprzez rozbudowę istniejącego już ośrodka (Interwencyjne Centrum Neuroterapii - </w:t>
      </w:r>
      <w:r w:rsidR="008755F5" w:rsidRPr="00936CC2">
        <w:rPr>
          <w:rFonts w:ascii="Arial" w:eastAsia="Calibri" w:hAnsi="Arial" w:cs="Arial"/>
          <w:bCs/>
          <w:sz w:val="18"/>
          <w:szCs w:val="18"/>
          <w:lang w:eastAsia="en-US"/>
        </w:rPr>
        <w:t>INC</w:t>
      </w:r>
      <w:r w:rsidR="008755F5" w:rsidRPr="008755F5">
        <w:rPr>
          <w:rFonts w:ascii="Arial" w:eastAsia="Calibri" w:hAnsi="Arial" w:cs="Arial"/>
          <w:bCs/>
          <w:sz w:val="18"/>
          <w:szCs w:val="18"/>
          <w:lang w:eastAsia="en-US"/>
        </w:rPr>
        <w:t>) finansowanego z programu RPO WM 2007-2013 Priorytet VII”</w:t>
      </w:r>
      <w:bookmarkEnd w:id="2"/>
      <w:r w:rsidRPr="00BE32CA">
        <w:rPr>
          <w:rFonts w:ascii="Arial" w:eastAsia="Arial" w:hAnsi="Arial" w:cs="Arial"/>
          <w:sz w:val="18"/>
          <w:shd w:val="clear" w:color="auto" w:fill="FFFFFF"/>
        </w:rPr>
        <w:t>, stanowią</w:t>
      </w:r>
      <w:r w:rsidR="004B585A">
        <w:rPr>
          <w:rFonts w:ascii="Arial" w:eastAsia="Arial" w:hAnsi="Arial" w:cs="Arial"/>
          <w:sz w:val="18"/>
          <w:shd w:val="clear" w:color="auto" w:fill="FFFFFF"/>
        </w:rPr>
        <w:t>ce</w:t>
      </w:r>
      <w:r w:rsidRPr="00BE32CA">
        <w:rPr>
          <w:rFonts w:ascii="Arial" w:eastAsia="Arial" w:hAnsi="Arial" w:cs="Arial"/>
          <w:sz w:val="18"/>
          <w:shd w:val="clear" w:color="auto" w:fill="FFFFFF"/>
        </w:rPr>
        <w:t xml:space="preserve"> załącznik do niniejszej uchwały.</w:t>
      </w:r>
    </w:p>
    <w:p w14:paraId="35074183" w14:textId="604E4CBA" w:rsidR="005342BC" w:rsidRDefault="005342BC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75BDD8BA" w14:textId="1A342401" w:rsidR="001A2013" w:rsidRDefault="001A2013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5D55FDB9" w14:textId="46F3875C" w:rsidR="00FE7F50" w:rsidRDefault="00FE7F50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079CB682" w14:textId="77777777" w:rsidR="00FE7F50" w:rsidRDefault="00FE7F50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D4FCD29" w14:textId="77777777" w:rsidR="00AB5E85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</w:p>
    <w:p w14:paraId="33B25E4F" w14:textId="0A175CCD" w:rsidR="00043F9B" w:rsidRPr="003635FE" w:rsidRDefault="00853DD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5D3C04C8" w:rsidR="00764F0F" w:rsidRDefault="00764F0F" w:rsidP="00FE7F5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</w:t>
      </w:r>
      <w:r w:rsidR="008D7E6E">
        <w:rPr>
          <w:rFonts w:ascii="Arial" w:eastAsia="Arial" w:hAnsi="Arial" w:cs="Arial"/>
          <w:sz w:val="18"/>
          <w:szCs w:val="18"/>
        </w:rPr>
        <w:t xml:space="preserve">w </w:t>
      </w:r>
      <w:r w:rsidRPr="00255BF0">
        <w:rPr>
          <w:rFonts w:ascii="Arial" w:eastAsia="Arial" w:hAnsi="Arial" w:cs="Arial"/>
          <w:sz w:val="18"/>
          <w:szCs w:val="18"/>
        </w:rPr>
        <w:t>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69D7E157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19ECC3D0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2B20CA0C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="004B585A">
        <w:rPr>
          <w:rFonts w:ascii="Arial" w:hAnsi="Arial" w:cs="Arial"/>
          <w:sz w:val="16"/>
          <w:szCs w:val="16"/>
          <w:vertAlign w:val="superscript"/>
        </w:rPr>
        <w:t>)</w:t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544D"/>
    <w:rsid w:val="001755CD"/>
    <w:rsid w:val="001851D7"/>
    <w:rsid w:val="001A2013"/>
    <w:rsid w:val="001D37A8"/>
    <w:rsid w:val="001D5979"/>
    <w:rsid w:val="001F0065"/>
    <w:rsid w:val="00260208"/>
    <w:rsid w:val="00285B48"/>
    <w:rsid w:val="00290F5E"/>
    <w:rsid w:val="0030202B"/>
    <w:rsid w:val="003612EE"/>
    <w:rsid w:val="003635FE"/>
    <w:rsid w:val="0038230B"/>
    <w:rsid w:val="003C4D6A"/>
    <w:rsid w:val="0040056D"/>
    <w:rsid w:val="00460226"/>
    <w:rsid w:val="00462E0F"/>
    <w:rsid w:val="00496FB5"/>
    <w:rsid w:val="004B1C71"/>
    <w:rsid w:val="004B585A"/>
    <w:rsid w:val="004D570C"/>
    <w:rsid w:val="004D5BFA"/>
    <w:rsid w:val="004E3370"/>
    <w:rsid w:val="004F7CD0"/>
    <w:rsid w:val="0050505A"/>
    <w:rsid w:val="00506098"/>
    <w:rsid w:val="005064D7"/>
    <w:rsid w:val="00510663"/>
    <w:rsid w:val="00516B52"/>
    <w:rsid w:val="005342BC"/>
    <w:rsid w:val="00553C03"/>
    <w:rsid w:val="005548D1"/>
    <w:rsid w:val="00557BFE"/>
    <w:rsid w:val="005629F5"/>
    <w:rsid w:val="005727EE"/>
    <w:rsid w:val="005B5E33"/>
    <w:rsid w:val="005C265D"/>
    <w:rsid w:val="005C54D0"/>
    <w:rsid w:val="00603CBE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4F0F"/>
    <w:rsid w:val="00765F8F"/>
    <w:rsid w:val="00772CD9"/>
    <w:rsid w:val="00802476"/>
    <w:rsid w:val="00805FC8"/>
    <w:rsid w:val="00823086"/>
    <w:rsid w:val="008462F0"/>
    <w:rsid w:val="00853DDF"/>
    <w:rsid w:val="008755F5"/>
    <w:rsid w:val="00885971"/>
    <w:rsid w:val="008D7E6E"/>
    <w:rsid w:val="008F481F"/>
    <w:rsid w:val="00936CC2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A7B1D"/>
    <w:rsid w:val="00BF0608"/>
    <w:rsid w:val="00C56BD2"/>
    <w:rsid w:val="00C57317"/>
    <w:rsid w:val="00C66BB6"/>
    <w:rsid w:val="00C75075"/>
    <w:rsid w:val="00CC1490"/>
    <w:rsid w:val="00CE4C4A"/>
    <w:rsid w:val="00CF5B1C"/>
    <w:rsid w:val="00D205AC"/>
    <w:rsid w:val="00D4545C"/>
    <w:rsid w:val="00D50490"/>
    <w:rsid w:val="00D56AAF"/>
    <w:rsid w:val="00D76F54"/>
    <w:rsid w:val="00DA4A08"/>
    <w:rsid w:val="00DD2D03"/>
    <w:rsid w:val="00DE5E04"/>
    <w:rsid w:val="00DF4F2B"/>
    <w:rsid w:val="00E266FE"/>
    <w:rsid w:val="00E576D7"/>
    <w:rsid w:val="00E6161B"/>
    <w:rsid w:val="00E92C5A"/>
    <w:rsid w:val="00EA563F"/>
    <w:rsid w:val="00EB2201"/>
    <w:rsid w:val="00EE73B8"/>
    <w:rsid w:val="00F35E3B"/>
    <w:rsid w:val="00F367D8"/>
    <w:rsid w:val="00F50287"/>
    <w:rsid w:val="00F62427"/>
    <w:rsid w:val="00F67291"/>
    <w:rsid w:val="00F93140"/>
    <w:rsid w:val="00FA34FA"/>
    <w:rsid w:val="00FC66C8"/>
    <w:rsid w:val="00F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Wilczewska Justyna</cp:lastModifiedBy>
  <cp:revision>4</cp:revision>
  <cp:lastPrinted>2021-03-23T10:59:00Z</cp:lastPrinted>
  <dcterms:created xsi:type="dcterms:W3CDTF">2021-04-08T10:34:00Z</dcterms:created>
  <dcterms:modified xsi:type="dcterms:W3CDTF">2021-05-14T07:39:00Z</dcterms:modified>
</cp:coreProperties>
</file>