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footer1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2.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055AF1" w14:textId="77777777" w:rsidR="00C138D1" w:rsidRDefault="00C138D1" w:rsidP="00C138D1">
      <w:pPr>
        <w:spacing w:before="0" w:after="0"/>
        <w:jc w:val="center"/>
        <w:rPr>
          <w:b/>
          <w:lang w:val="pl-PL"/>
        </w:rPr>
      </w:pPr>
    </w:p>
    <w:p w14:paraId="1B7EBE86" w14:textId="76238613" w:rsidR="00C138D1" w:rsidRDefault="00C138D1" w:rsidP="00C138D1">
      <w:pPr>
        <w:spacing w:before="0" w:after="0"/>
        <w:jc w:val="center"/>
        <w:rPr>
          <w:b/>
          <w:lang w:val="pl-PL"/>
        </w:rPr>
      </w:pPr>
    </w:p>
    <w:p w14:paraId="4BDB79FE" w14:textId="77777777" w:rsidR="00016537" w:rsidRDefault="00016537" w:rsidP="00C138D1">
      <w:pPr>
        <w:spacing w:before="0" w:after="0"/>
        <w:jc w:val="center"/>
        <w:rPr>
          <w:b/>
          <w:lang w:val="pl-PL"/>
        </w:rPr>
      </w:pPr>
    </w:p>
    <w:p w14:paraId="685FCE87" w14:textId="383C7A2E" w:rsidR="00C138D1" w:rsidRDefault="00C138D1" w:rsidP="00C138D1">
      <w:pPr>
        <w:pStyle w:val="Textbody"/>
        <w:spacing w:after="0"/>
        <w:jc w:val="both"/>
        <w:rPr>
          <w:rFonts w:ascii="Arial" w:hAnsi="Arial" w:cs="Arial"/>
          <w:b/>
          <w:bCs/>
          <w:lang w:val="pl-PL"/>
        </w:rPr>
      </w:pPr>
      <w:r>
        <w:rPr>
          <w:rFonts w:ascii="Arial" w:hAnsi="Arial" w:cs="Arial"/>
          <w:b/>
          <w:bCs/>
          <w:lang w:val="pl-PL"/>
        </w:rPr>
        <w:t>Sprawozdanie roczne z wdrażania Regionalnego Programu Operacyjnego Województwa Mazowieckiego na lata 2014-2020 w 2020 r.</w:t>
      </w:r>
    </w:p>
    <w:p w14:paraId="616A488C" w14:textId="77777777" w:rsidR="00C138D1" w:rsidRDefault="00C138D1" w:rsidP="002F51E5">
      <w:pPr>
        <w:spacing w:before="0" w:after="0"/>
        <w:jc w:val="center"/>
        <w:rPr>
          <w:rFonts w:ascii="Arial" w:hAnsi="Arial" w:cs="Arial"/>
          <w:b/>
        </w:rPr>
      </w:pPr>
    </w:p>
    <w:p w14:paraId="29B1D79D" w14:textId="77777777" w:rsidR="00C138D1" w:rsidRDefault="00C138D1" w:rsidP="002F51E5">
      <w:pPr>
        <w:spacing w:before="0" w:after="0"/>
        <w:jc w:val="center"/>
        <w:rPr>
          <w:rFonts w:ascii="Arial" w:hAnsi="Arial" w:cs="Arial"/>
          <w:b/>
        </w:rPr>
      </w:pPr>
    </w:p>
    <w:p w14:paraId="4A1CCA6F" w14:textId="77777777" w:rsidR="00C138D1" w:rsidRDefault="00C138D1" w:rsidP="002F51E5">
      <w:pPr>
        <w:spacing w:before="0" w:after="0"/>
        <w:jc w:val="center"/>
        <w:rPr>
          <w:rFonts w:ascii="Arial" w:hAnsi="Arial" w:cs="Arial"/>
          <w:b/>
        </w:rPr>
      </w:pPr>
    </w:p>
    <w:p w14:paraId="3AA55E33" w14:textId="77777777" w:rsidR="00C138D1" w:rsidRDefault="00C138D1" w:rsidP="002F51E5">
      <w:pPr>
        <w:spacing w:before="0" w:after="0"/>
        <w:jc w:val="center"/>
        <w:rPr>
          <w:rFonts w:ascii="Arial" w:hAnsi="Arial" w:cs="Arial"/>
          <w:b/>
        </w:rPr>
      </w:pPr>
    </w:p>
    <w:p w14:paraId="3F556924" w14:textId="77777777" w:rsidR="00C138D1" w:rsidRDefault="00C138D1" w:rsidP="002F51E5">
      <w:pPr>
        <w:spacing w:before="0" w:after="0"/>
        <w:jc w:val="center"/>
        <w:rPr>
          <w:rFonts w:ascii="Arial" w:hAnsi="Arial" w:cs="Arial"/>
          <w:b/>
        </w:rPr>
      </w:pPr>
    </w:p>
    <w:p w14:paraId="48FAADC9" w14:textId="77777777" w:rsidR="008C5CFA" w:rsidRPr="0095741F" w:rsidRDefault="00813AF2" w:rsidP="00300A01">
      <w:pPr>
        <w:spacing w:before="0" w:after="0"/>
        <w:jc w:val="center"/>
        <w:rPr>
          <w:rFonts w:ascii="Arial" w:hAnsi="Arial" w:cs="Arial"/>
          <w:b/>
        </w:rPr>
      </w:pPr>
      <w:r w:rsidRPr="0095741F">
        <w:rPr>
          <w:rFonts w:ascii="Arial" w:hAnsi="Arial" w:cs="Arial"/>
          <w:b/>
          <w:noProof/>
        </w:rPr>
        <w:t>CZĘŚĆ A</w:t>
      </w:r>
    </w:p>
    <w:p w14:paraId="53E9CD23" w14:textId="77777777" w:rsidR="00AB7ABC" w:rsidRPr="0095741F" w:rsidRDefault="00AB7ABC" w:rsidP="00300A01">
      <w:pPr>
        <w:pStyle w:val="Nagwek1"/>
        <w:numPr>
          <w:ilvl w:val="0"/>
          <w:numId w:val="0"/>
        </w:numPr>
        <w:spacing w:before="0" w:after="0"/>
        <w:jc w:val="left"/>
        <w:rPr>
          <w:rFonts w:ascii="Arial" w:hAnsi="Arial" w:cs="Arial"/>
        </w:rPr>
      </w:pPr>
    </w:p>
    <w:p w14:paraId="4B6F9EBE" w14:textId="77777777" w:rsidR="008C5CFA" w:rsidRPr="0095741F" w:rsidRDefault="00334430" w:rsidP="00300A01">
      <w:pPr>
        <w:pStyle w:val="Nagwek1"/>
        <w:numPr>
          <w:ilvl w:val="0"/>
          <w:numId w:val="0"/>
        </w:numPr>
        <w:spacing w:before="0" w:after="0"/>
        <w:jc w:val="left"/>
        <w:rPr>
          <w:rFonts w:ascii="Arial" w:hAnsi="Arial" w:cs="Arial"/>
        </w:rPr>
      </w:pPr>
      <w:bookmarkStart w:id="0" w:name="_Toc70573430"/>
      <w:r w:rsidRPr="0095741F">
        <w:rPr>
          <w:rFonts w:ascii="Arial" w:hAnsi="Arial" w:cs="Arial"/>
          <w:noProof/>
        </w:rPr>
        <w:t>NR IDENTYFIKACYJNY ROCZNEGO SPRAWOZDANIA Z WDRAŻANIA</w:t>
      </w:r>
      <w:bookmarkEnd w:id="0"/>
    </w:p>
    <w:p w14:paraId="1429AF80" w14:textId="77777777" w:rsidR="008C5CFA" w:rsidRPr="0095741F" w:rsidRDefault="008C5CFA" w:rsidP="00300A01">
      <w:pPr>
        <w:pStyle w:val="Text1"/>
        <w:spacing w:before="0" w:after="0"/>
        <w:ind w:left="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0"/>
        <w:gridCol w:w="5707"/>
      </w:tblGrid>
      <w:tr w:rsidR="00CE30CB" w:rsidRPr="0095741F" w14:paraId="714E5691" w14:textId="77777777" w:rsidTr="0047688D">
        <w:trPr>
          <w:trHeight w:val="222"/>
        </w:trPr>
        <w:tc>
          <w:tcPr>
            <w:tcW w:w="0" w:type="auto"/>
            <w:shd w:val="clear" w:color="auto" w:fill="auto"/>
          </w:tcPr>
          <w:p w14:paraId="1E3E7820" w14:textId="77777777" w:rsidR="008C5CFA" w:rsidRPr="0095741F" w:rsidRDefault="00813AF2" w:rsidP="00300A01">
            <w:pPr>
              <w:spacing w:before="0" w:after="0"/>
              <w:rPr>
                <w:rFonts w:ascii="Arial" w:hAnsi="Arial" w:cs="Arial"/>
              </w:rPr>
            </w:pPr>
            <w:r w:rsidRPr="0095741F">
              <w:rPr>
                <w:rFonts w:ascii="Arial" w:hAnsi="Arial" w:cs="Arial"/>
                <w:noProof/>
              </w:rPr>
              <w:t>CCI</w:t>
            </w:r>
          </w:p>
        </w:tc>
        <w:tc>
          <w:tcPr>
            <w:tcW w:w="0" w:type="auto"/>
            <w:shd w:val="clear" w:color="auto" w:fill="auto"/>
          </w:tcPr>
          <w:p w14:paraId="5D93270F" w14:textId="77777777" w:rsidR="008C5CFA" w:rsidRPr="0095741F" w:rsidRDefault="00813AF2" w:rsidP="00300A01">
            <w:pPr>
              <w:spacing w:before="0" w:after="0"/>
              <w:rPr>
                <w:rFonts w:ascii="Arial" w:hAnsi="Arial" w:cs="Arial"/>
                <w:color w:val="000000"/>
              </w:rPr>
            </w:pPr>
            <w:r w:rsidRPr="0095741F">
              <w:rPr>
                <w:rFonts w:ascii="Arial" w:hAnsi="Arial" w:cs="Arial"/>
                <w:noProof/>
                <w:color w:val="000000"/>
              </w:rPr>
              <w:t>CCI</w:t>
            </w:r>
          </w:p>
        </w:tc>
      </w:tr>
      <w:tr w:rsidR="00CE30CB" w:rsidRPr="0095741F" w14:paraId="17CE9244" w14:textId="77777777" w:rsidTr="0047688D">
        <w:trPr>
          <w:trHeight w:val="269"/>
        </w:trPr>
        <w:tc>
          <w:tcPr>
            <w:tcW w:w="0" w:type="auto"/>
            <w:shd w:val="clear" w:color="auto" w:fill="auto"/>
          </w:tcPr>
          <w:p w14:paraId="655BFCFF" w14:textId="77777777" w:rsidR="008C5CFA" w:rsidRPr="0095741F" w:rsidRDefault="00813AF2" w:rsidP="00300A01">
            <w:pPr>
              <w:spacing w:before="0" w:after="0"/>
              <w:rPr>
                <w:rFonts w:ascii="Arial" w:hAnsi="Arial" w:cs="Arial"/>
              </w:rPr>
            </w:pPr>
            <w:r w:rsidRPr="0095741F">
              <w:rPr>
                <w:rFonts w:ascii="Arial" w:hAnsi="Arial" w:cs="Arial"/>
                <w:noProof/>
              </w:rPr>
              <w:t>Tytuł</w:t>
            </w:r>
          </w:p>
        </w:tc>
        <w:tc>
          <w:tcPr>
            <w:tcW w:w="0" w:type="auto"/>
            <w:shd w:val="clear" w:color="auto" w:fill="auto"/>
          </w:tcPr>
          <w:p w14:paraId="1505BA73" w14:textId="77777777" w:rsidR="008C5CFA" w:rsidRPr="0095741F" w:rsidRDefault="00813AF2" w:rsidP="00300A01">
            <w:pPr>
              <w:spacing w:before="0" w:after="0"/>
              <w:rPr>
                <w:rFonts w:ascii="Arial" w:hAnsi="Arial" w:cs="Arial"/>
                <w:color w:val="000000"/>
              </w:rPr>
            </w:pPr>
            <w:r w:rsidRPr="0095741F">
              <w:rPr>
                <w:rFonts w:ascii="Arial" w:hAnsi="Arial" w:cs="Arial"/>
                <w:noProof/>
                <w:color w:val="000000"/>
              </w:rPr>
              <w:t>Regionalny Program Operacyjny Województwa Mazowieckiego na lata 2014-2020</w:t>
            </w:r>
          </w:p>
        </w:tc>
      </w:tr>
      <w:tr w:rsidR="00CE30CB" w:rsidRPr="0095741F" w14:paraId="236EA7E6" w14:textId="77777777" w:rsidTr="0047688D">
        <w:trPr>
          <w:trHeight w:val="138"/>
        </w:trPr>
        <w:tc>
          <w:tcPr>
            <w:tcW w:w="0" w:type="auto"/>
            <w:shd w:val="clear" w:color="auto" w:fill="auto"/>
          </w:tcPr>
          <w:p w14:paraId="6ACDEEED" w14:textId="77777777" w:rsidR="008C5CFA" w:rsidRPr="0095741F" w:rsidRDefault="00813AF2" w:rsidP="00300A01">
            <w:pPr>
              <w:spacing w:before="0" w:after="0"/>
              <w:jc w:val="left"/>
              <w:rPr>
                <w:rFonts w:ascii="Arial" w:hAnsi="Arial" w:cs="Arial"/>
              </w:rPr>
            </w:pPr>
            <w:r w:rsidRPr="0095741F">
              <w:rPr>
                <w:rFonts w:ascii="Arial" w:hAnsi="Arial" w:cs="Arial"/>
                <w:noProof/>
              </w:rPr>
              <w:t>Wersja</w:t>
            </w:r>
          </w:p>
        </w:tc>
        <w:tc>
          <w:tcPr>
            <w:tcW w:w="0" w:type="auto"/>
            <w:shd w:val="clear" w:color="auto" w:fill="auto"/>
          </w:tcPr>
          <w:p w14:paraId="7953EB16" w14:textId="77777777" w:rsidR="008C5CFA" w:rsidRPr="0095741F" w:rsidRDefault="00813AF2" w:rsidP="00300A01">
            <w:pPr>
              <w:spacing w:before="0" w:after="0"/>
              <w:jc w:val="left"/>
              <w:rPr>
                <w:rFonts w:ascii="Arial" w:hAnsi="Arial" w:cs="Arial"/>
                <w:color w:val="000000"/>
              </w:rPr>
            </w:pPr>
            <w:r w:rsidRPr="0095741F">
              <w:rPr>
                <w:rFonts w:ascii="Arial" w:hAnsi="Arial" w:cs="Arial"/>
                <w:noProof/>
                <w:color w:val="000000"/>
              </w:rPr>
              <w:t>2020.0</w:t>
            </w:r>
          </w:p>
        </w:tc>
      </w:tr>
      <w:tr w:rsidR="00CE30CB" w:rsidRPr="0095741F" w14:paraId="4C74448C" w14:textId="77777777" w:rsidTr="0047688D">
        <w:trPr>
          <w:trHeight w:val="138"/>
        </w:trPr>
        <w:tc>
          <w:tcPr>
            <w:tcW w:w="0" w:type="auto"/>
            <w:shd w:val="clear" w:color="auto" w:fill="auto"/>
          </w:tcPr>
          <w:p w14:paraId="672BF499" w14:textId="77777777" w:rsidR="008C5CFA" w:rsidRPr="0095741F" w:rsidRDefault="00813AF2" w:rsidP="00300A01">
            <w:pPr>
              <w:spacing w:before="0" w:after="0"/>
              <w:jc w:val="left"/>
              <w:rPr>
                <w:rFonts w:ascii="Arial" w:hAnsi="Arial" w:cs="Arial"/>
              </w:rPr>
            </w:pPr>
            <w:r w:rsidRPr="0095741F">
              <w:rPr>
                <w:rFonts w:ascii="Arial" w:hAnsi="Arial" w:cs="Arial"/>
                <w:noProof/>
                <w:color w:val="000000"/>
              </w:rPr>
              <w:t>Data zatwierdzenia sprawozdania przez komitet monitorujący</w:t>
            </w:r>
          </w:p>
        </w:tc>
        <w:tc>
          <w:tcPr>
            <w:tcW w:w="0" w:type="auto"/>
            <w:shd w:val="clear" w:color="auto" w:fill="auto"/>
          </w:tcPr>
          <w:p w14:paraId="1C538DD1" w14:textId="77777777" w:rsidR="008C5CFA" w:rsidRPr="0095741F" w:rsidRDefault="008C5CFA" w:rsidP="00300A01">
            <w:pPr>
              <w:spacing w:before="0" w:after="0"/>
              <w:jc w:val="left"/>
              <w:rPr>
                <w:rFonts w:ascii="Arial" w:hAnsi="Arial" w:cs="Arial"/>
                <w:color w:val="000000"/>
              </w:rPr>
            </w:pPr>
          </w:p>
        </w:tc>
      </w:tr>
    </w:tbl>
    <w:p w14:paraId="23767C7D" w14:textId="77777777" w:rsidR="009E24C0" w:rsidRPr="0095741F" w:rsidRDefault="009E24C0" w:rsidP="00300A01">
      <w:pPr>
        <w:spacing w:before="0" w:after="0"/>
        <w:rPr>
          <w:rFonts w:ascii="Arial" w:hAnsi="Arial" w:cs="Arial"/>
          <w:color w:val="000000"/>
        </w:rPr>
      </w:pPr>
    </w:p>
    <w:p w14:paraId="2B474869" w14:textId="77777777" w:rsidR="00115E0A" w:rsidRPr="00273713" w:rsidRDefault="009E24C0" w:rsidP="00D27135">
      <w:pPr>
        <w:spacing w:before="0" w:after="0"/>
        <w:jc w:val="left"/>
        <w:rPr>
          <w:rFonts w:ascii="Arial" w:hAnsi="Arial" w:cs="Arial"/>
          <w:noProof/>
          <w:sz w:val="22"/>
          <w:szCs w:val="22"/>
        </w:rPr>
      </w:pPr>
      <w:r w:rsidRPr="0095741F">
        <w:rPr>
          <w:rFonts w:ascii="Arial" w:hAnsi="Arial" w:cs="Arial"/>
        </w:rPr>
        <w:br w:type="page"/>
      </w:r>
      <w:r w:rsidR="00813AF2" w:rsidRPr="00115E0A">
        <w:rPr>
          <w:rFonts w:ascii="Arial" w:hAnsi="Arial" w:cs="Arial"/>
          <w:sz w:val="22"/>
          <w:szCs w:val="22"/>
        </w:rPr>
        <w:lastRenderedPageBreak/>
        <w:fldChar w:fldCharType="begin"/>
      </w:r>
      <w:r w:rsidR="00813AF2" w:rsidRPr="00115E0A">
        <w:rPr>
          <w:rFonts w:ascii="Arial" w:hAnsi="Arial" w:cs="Arial"/>
          <w:sz w:val="22"/>
          <w:szCs w:val="22"/>
        </w:rPr>
        <w:instrText xml:space="preserve"> TOC \o "1-3" \h \z \u </w:instrText>
      </w:r>
      <w:r w:rsidR="00813AF2" w:rsidRPr="00115E0A">
        <w:rPr>
          <w:rFonts w:ascii="Arial" w:hAnsi="Arial" w:cs="Arial"/>
          <w:sz w:val="22"/>
          <w:szCs w:val="22"/>
        </w:rPr>
        <w:fldChar w:fldCharType="separate"/>
      </w:r>
    </w:p>
    <w:p w14:paraId="68B1B0F2" w14:textId="50F5FEEE" w:rsidR="00115E0A" w:rsidRPr="00273713" w:rsidRDefault="00016537">
      <w:pPr>
        <w:pStyle w:val="Spistreci1"/>
        <w:tabs>
          <w:tab w:val="right" w:leader="dot" w:pos="9911"/>
        </w:tabs>
        <w:rPr>
          <w:rFonts w:ascii="Arial" w:eastAsiaTheme="minorEastAsia" w:hAnsi="Arial" w:cs="Arial"/>
          <w:b w:val="0"/>
          <w:bCs w:val="0"/>
          <w:noProof/>
          <w:lang w:val="pl-PL" w:eastAsia="pl-PL"/>
        </w:rPr>
      </w:pPr>
      <w:hyperlink w:anchor="_Toc70573430" w:history="1">
        <w:r w:rsidR="00115E0A" w:rsidRPr="00273713">
          <w:rPr>
            <w:rStyle w:val="Hipercze"/>
            <w:rFonts w:ascii="Arial" w:hAnsi="Arial" w:cs="Arial"/>
            <w:noProof/>
          </w:rPr>
          <w:t>NR IDENTYFIKACYJNY ROCZNEGO SPRAWOZDANIA Z WDRAŻANIA</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_Toc70573430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w:t>
        </w:r>
        <w:r w:rsidR="00115E0A" w:rsidRPr="00273713">
          <w:rPr>
            <w:rFonts w:ascii="Arial" w:hAnsi="Arial" w:cs="Arial"/>
            <w:noProof/>
            <w:webHidden/>
          </w:rPr>
          <w:fldChar w:fldCharType="end"/>
        </w:r>
      </w:hyperlink>
    </w:p>
    <w:p w14:paraId="03DE14BA" w14:textId="65A6CF43" w:rsidR="00115E0A" w:rsidRPr="00273713" w:rsidRDefault="00016537">
      <w:pPr>
        <w:pStyle w:val="Spistreci1"/>
        <w:tabs>
          <w:tab w:val="left" w:pos="480"/>
          <w:tab w:val="right" w:leader="dot" w:pos="9911"/>
        </w:tabs>
        <w:rPr>
          <w:rFonts w:ascii="Arial" w:eastAsiaTheme="minorEastAsia" w:hAnsi="Arial" w:cs="Arial"/>
          <w:b w:val="0"/>
          <w:bCs w:val="0"/>
          <w:noProof/>
          <w:lang w:val="pl-PL" w:eastAsia="pl-PL"/>
        </w:rPr>
      </w:pPr>
      <w:hyperlink w:anchor="_Toc70573431" w:history="1">
        <w:r w:rsidR="00115E0A" w:rsidRPr="00273713">
          <w:rPr>
            <w:rStyle w:val="Hipercze"/>
            <w:rFonts w:ascii="Arial" w:hAnsi="Arial" w:cs="Arial"/>
            <w:noProof/>
          </w:rPr>
          <w:t>2.</w:t>
        </w:r>
        <w:r w:rsidR="00115E0A" w:rsidRPr="00273713">
          <w:rPr>
            <w:rFonts w:ascii="Arial" w:eastAsiaTheme="minorEastAsia" w:hAnsi="Arial" w:cs="Arial"/>
            <w:b w:val="0"/>
            <w:bCs w:val="0"/>
            <w:noProof/>
            <w:lang w:val="pl-PL" w:eastAsia="pl-PL"/>
          </w:rPr>
          <w:tab/>
        </w:r>
        <w:r w:rsidR="00115E0A" w:rsidRPr="00273713">
          <w:rPr>
            <w:rStyle w:val="Hipercze"/>
            <w:rFonts w:ascii="Arial" w:hAnsi="Arial" w:cs="Arial"/>
            <w:noProof/>
          </w:rPr>
          <w:t>PRZEGLĄD WDRAŻANIA PROGRAMU OPERACYJNEGO (art. 50 ust. 2 i art. 111 ust. 3 lit. a) rozporządzenia (UE) nr 1303/2013)</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_Toc70573431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7</w:t>
        </w:r>
        <w:r w:rsidR="00115E0A" w:rsidRPr="00273713">
          <w:rPr>
            <w:rFonts w:ascii="Arial" w:hAnsi="Arial" w:cs="Arial"/>
            <w:noProof/>
            <w:webHidden/>
          </w:rPr>
          <w:fldChar w:fldCharType="end"/>
        </w:r>
      </w:hyperlink>
    </w:p>
    <w:p w14:paraId="79CDCAC1" w14:textId="45319DF2" w:rsidR="00115E0A" w:rsidRPr="00273713" w:rsidRDefault="00016537">
      <w:pPr>
        <w:pStyle w:val="Spistreci2"/>
        <w:tabs>
          <w:tab w:val="left" w:pos="960"/>
          <w:tab w:val="right" w:leader="dot" w:pos="9911"/>
        </w:tabs>
        <w:rPr>
          <w:rFonts w:ascii="Arial" w:eastAsiaTheme="minorEastAsia" w:hAnsi="Arial" w:cs="Arial"/>
          <w:noProof/>
          <w:lang w:val="pl-PL" w:eastAsia="pl-PL"/>
        </w:rPr>
      </w:pPr>
      <w:hyperlink w:anchor="_Toc70573432" w:history="1">
        <w:r w:rsidR="00115E0A" w:rsidRPr="00273713">
          <w:rPr>
            <w:rStyle w:val="Hipercze"/>
            <w:rFonts w:ascii="Arial" w:hAnsi="Arial" w:cs="Arial"/>
            <w:noProof/>
          </w:rPr>
          <w:t>2.1.</w:t>
        </w:r>
        <w:r w:rsidR="00115E0A" w:rsidRPr="00273713">
          <w:rPr>
            <w:rFonts w:ascii="Arial" w:eastAsiaTheme="minorEastAsia" w:hAnsi="Arial" w:cs="Arial"/>
            <w:noProof/>
            <w:lang w:val="pl-PL" w:eastAsia="pl-PL"/>
          </w:rPr>
          <w:tab/>
        </w:r>
        <w:r w:rsidR="00115E0A" w:rsidRPr="00273713">
          <w:rPr>
            <w:rStyle w:val="Hipercze"/>
            <w:rFonts w:ascii="Arial" w:hAnsi="Arial" w:cs="Arial"/>
            <w:noProof/>
          </w:rPr>
          <w:t>Kluczowe informacje na temat wdrażania programu operacyjnego w danym roku, w tym informacje na temat instrumentów finansowych w odniesieniu do danych finansowych i danych na temat wskaźników.</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_Toc70573432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7</w:t>
        </w:r>
        <w:r w:rsidR="00115E0A" w:rsidRPr="00273713">
          <w:rPr>
            <w:rFonts w:ascii="Arial" w:hAnsi="Arial" w:cs="Arial"/>
            <w:noProof/>
            <w:webHidden/>
          </w:rPr>
          <w:fldChar w:fldCharType="end"/>
        </w:r>
      </w:hyperlink>
    </w:p>
    <w:p w14:paraId="66E84E3D" w14:textId="5C244331" w:rsidR="00115E0A" w:rsidRPr="00273713" w:rsidRDefault="00016537">
      <w:pPr>
        <w:pStyle w:val="Spistreci1"/>
        <w:tabs>
          <w:tab w:val="left" w:pos="480"/>
          <w:tab w:val="right" w:leader="dot" w:pos="9911"/>
        </w:tabs>
        <w:rPr>
          <w:rFonts w:ascii="Arial" w:eastAsiaTheme="minorEastAsia" w:hAnsi="Arial" w:cs="Arial"/>
          <w:b w:val="0"/>
          <w:bCs w:val="0"/>
          <w:noProof/>
          <w:lang w:val="pl-PL" w:eastAsia="pl-PL"/>
        </w:rPr>
      </w:pPr>
      <w:hyperlink w:anchor="_Toc70573433" w:history="1">
        <w:r w:rsidR="00115E0A" w:rsidRPr="00273713">
          <w:rPr>
            <w:rStyle w:val="Hipercze"/>
            <w:rFonts w:ascii="Arial" w:hAnsi="Arial" w:cs="Arial"/>
            <w:noProof/>
          </w:rPr>
          <w:t>3.</w:t>
        </w:r>
        <w:r w:rsidR="00115E0A" w:rsidRPr="00273713">
          <w:rPr>
            <w:rFonts w:ascii="Arial" w:eastAsiaTheme="minorEastAsia" w:hAnsi="Arial" w:cs="Arial"/>
            <w:b w:val="0"/>
            <w:bCs w:val="0"/>
            <w:noProof/>
            <w:lang w:val="pl-PL" w:eastAsia="pl-PL"/>
          </w:rPr>
          <w:tab/>
        </w:r>
        <w:r w:rsidR="00115E0A" w:rsidRPr="00273713">
          <w:rPr>
            <w:rStyle w:val="Hipercze"/>
            <w:rFonts w:ascii="Arial" w:hAnsi="Arial" w:cs="Arial"/>
            <w:noProof/>
          </w:rPr>
          <w:t>WDRAŻANIE OSI PRIORYTETOWEJ (art. 50 ust. 2 rozporządzenia (UE) nr 1303/2013)</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_Toc70573433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10</w:t>
        </w:r>
        <w:r w:rsidR="00115E0A" w:rsidRPr="00273713">
          <w:rPr>
            <w:rFonts w:ascii="Arial" w:hAnsi="Arial" w:cs="Arial"/>
            <w:noProof/>
            <w:webHidden/>
          </w:rPr>
          <w:fldChar w:fldCharType="end"/>
        </w:r>
      </w:hyperlink>
    </w:p>
    <w:p w14:paraId="790E6B60" w14:textId="0E2C10AC" w:rsidR="00115E0A" w:rsidRPr="00273713" w:rsidRDefault="00016537">
      <w:pPr>
        <w:pStyle w:val="Spistreci2"/>
        <w:tabs>
          <w:tab w:val="left" w:pos="960"/>
          <w:tab w:val="right" w:leader="dot" w:pos="9911"/>
        </w:tabs>
        <w:rPr>
          <w:rFonts w:ascii="Arial" w:eastAsiaTheme="minorEastAsia" w:hAnsi="Arial" w:cs="Arial"/>
          <w:noProof/>
          <w:lang w:val="pl-PL" w:eastAsia="pl-PL"/>
        </w:rPr>
      </w:pPr>
      <w:hyperlink w:anchor="_Toc70573434" w:history="1">
        <w:r w:rsidR="00115E0A" w:rsidRPr="00273713">
          <w:rPr>
            <w:rStyle w:val="Hipercze"/>
            <w:rFonts w:ascii="Arial" w:hAnsi="Arial" w:cs="Arial"/>
            <w:noProof/>
          </w:rPr>
          <w:t>3.1.</w:t>
        </w:r>
        <w:r w:rsidR="00115E0A" w:rsidRPr="00273713">
          <w:rPr>
            <w:rFonts w:ascii="Arial" w:eastAsiaTheme="minorEastAsia" w:hAnsi="Arial" w:cs="Arial"/>
            <w:noProof/>
            <w:lang w:val="pl-PL" w:eastAsia="pl-PL"/>
          </w:rPr>
          <w:tab/>
        </w:r>
        <w:r w:rsidR="00115E0A" w:rsidRPr="00273713">
          <w:rPr>
            <w:rStyle w:val="Hipercze"/>
            <w:rFonts w:ascii="Arial" w:hAnsi="Arial" w:cs="Arial"/>
            <w:noProof/>
          </w:rPr>
          <w:t>Przegląd wdrażania</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_Toc70573434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10</w:t>
        </w:r>
        <w:r w:rsidR="00115E0A" w:rsidRPr="00273713">
          <w:rPr>
            <w:rFonts w:ascii="Arial" w:hAnsi="Arial" w:cs="Arial"/>
            <w:noProof/>
            <w:webHidden/>
          </w:rPr>
          <w:fldChar w:fldCharType="end"/>
        </w:r>
      </w:hyperlink>
    </w:p>
    <w:p w14:paraId="393A2D53" w14:textId="47FA237C" w:rsidR="00115E0A" w:rsidRPr="00273713" w:rsidRDefault="00016537">
      <w:pPr>
        <w:pStyle w:val="Spistreci2"/>
        <w:tabs>
          <w:tab w:val="left" w:pos="960"/>
          <w:tab w:val="right" w:leader="dot" w:pos="9911"/>
        </w:tabs>
        <w:rPr>
          <w:rFonts w:ascii="Arial" w:eastAsiaTheme="minorEastAsia" w:hAnsi="Arial" w:cs="Arial"/>
          <w:noProof/>
          <w:lang w:val="pl-PL" w:eastAsia="pl-PL"/>
        </w:rPr>
      </w:pPr>
      <w:hyperlink w:anchor="_Toc70573435" w:history="1">
        <w:r w:rsidR="00115E0A" w:rsidRPr="00273713">
          <w:rPr>
            <w:rStyle w:val="Hipercze"/>
            <w:rFonts w:ascii="Arial" w:hAnsi="Arial" w:cs="Arial"/>
            <w:noProof/>
            <w:lang w:val="fr-BE"/>
          </w:rPr>
          <w:t>3.2.</w:t>
        </w:r>
        <w:r w:rsidR="00115E0A" w:rsidRPr="00273713">
          <w:rPr>
            <w:rFonts w:ascii="Arial" w:eastAsiaTheme="minorEastAsia" w:hAnsi="Arial" w:cs="Arial"/>
            <w:noProof/>
            <w:lang w:val="pl-PL" w:eastAsia="pl-PL"/>
          </w:rPr>
          <w:tab/>
        </w:r>
        <w:r w:rsidR="00115E0A" w:rsidRPr="00273713">
          <w:rPr>
            <w:rStyle w:val="Hipercze"/>
            <w:rFonts w:ascii="Arial" w:hAnsi="Arial" w:cs="Arial"/>
            <w:noProof/>
          </w:rPr>
          <w:t>Wspólne wskaźniki i wskaźniki specyficzne dla programu (art. 50 ust. 2 rozporządzenia (UE) nr 1303/2013)</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_Toc70573435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17</w:t>
        </w:r>
        <w:r w:rsidR="00115E0A" w:rsidRPr="00273713">
          <w:rPr>
            <w:rFonts w:ascii="Arial" w:hAnsi="Arial" w:cs="Arial"/>
            <w:noProof/>
            <w:webHidden/>
          </w:rPr>
          <w:fldChar w:fldCharType="end"/>
        </w:r>
      </w:hyperlink>
    </w:p>
    <w:p w14:paraId="07E98EEA" w14:textId="6D88F75B"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36" w:history="1">
        <w:r w:rsidR="00115E0A" w:rsidRPr="00273713">
          <w:rPr>
            <w:rStyle w:val="Hipercze"/>
            <w:rFonts w:ascii="Arial" w:hAnsi="Arial" w:cs="Arial"/>
            <w:noProof/>
            <w:lang w:val="fr-BE"/>
          </w:rPr>
          <w:t>Tabela 3A: Wspólne i specyficzne dla danego programu wskaźniki produktu dla EFRR i Funduszu Spójności (wg osi priorytetowej, priorytetu inwestycyjnego, w podziale na kategorię regionu dla celów EFRR) - I / 1a</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_Toc70573436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17</w:t>
        </w:r>
        <w:r w:rsidR="00115E0A" w:rsidRPr="00273713">
          <w:rPr>
            <w:rFonts w:ascii="Arial" w:hAnsi="Arial" w:cs="Arial"/>
            <w:noProof/>
            <w:webHidden/>
          </w:rPr>
          <w:fldChar w:fldCharType="end"/>
        </w:r>
      </w:hyperlink>
    </w:p>
    <w:p w14:paraId="261C5E9B" w14:textId="4F2E89D8"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37" w:history="1">
        <w:r w:rsidR="00115E0A" w:rsidRPr="00273713">
          <w:rPr>
            <w:rStyle w:val="Hipercze"/>
            <w:rFonts w:ascii="Arial" w:hAnsi="Arial" w:cs="Arial"/>
            <w:noProof/>
            <w:lang w:val="fr-BE"/>
          </w:rPr>
          <w:t>Tabela 3A: Wspólne i specyficzne dla danego programu wskaźniki produktu dla EFRR i Funduszu Spójności (wg osi priorytetowej, priorytetu inwestycyjnego, w podziale na kategorię regionu dla celów EFRR) - I / 1b</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_Toc70573437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20</w:t>
        </w:r>
        <w:r w:rsidR="00115E0A" w:rsidRPr="00273713">
          <w:rPr>
            <w:rFonts w:ascii="Arial" w:hAnsi="Arial" w:cs="Arial"/>
            <w:noProof/>
            <w:webHidden/>
          </w:rPr>
          <w:fldChar w:fldCharType="end"/>
        </w:r>
      </w:hyperlink>
    </w:p>
    <w:p w14:paraId="2966319C" w14:textId="720E08A1"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38" w:history="1">
        <w:r w:rsidR="00115E0A" w:rsidRPr="00273713">
          <w:rPr>
            <w:rStyle w:val="Hipercze"/>
            <w:rFonts w:ascii="Arial" w:hAnsi="Arial" w:cs="Arial"/>
            <w:noProof/>
            <w:lang w:val="fr-BE"/>
          </w:rPr>
          <w:t>Tabela 3A: Wspólne i specyficzne dla danego programu wskaźniki produktu dla EFRR i Funduszu Spójności (wg osi priorytetowej, priorytetu inwestycyjnego, w podziale na kategorię regionu dla celów EFRR) - II / 2c</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_Toc70573438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24</w:t>
        </w:r>
        <w:r w:rsidR="00115E0A" w:rsidRPr="00273713">
          <w:rPr>
            <w:rFonts w:ascii="Arial" w:hAnsi="Arial" w:cs="Arial"/>
            <w:noProof/>
            <w:webHidden/>
          </w:rPr>
          <w:fldChar w:fldCharType="end"/>
        </w:r>
      </w:hyperlink>
    </w:p>
    <w:p w14:paraId="5089E438" w14:textId="5C2D9603"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39" w:history="1">
        <w:r w:rsidR="00115E0A" w:rsidRPr="00273713">
          <w:rPr>
            <w:rStyle w:val="Hipercze"/>
            <w:rFonts w:ascii="Arial" w:hAnsi="Arial" w:cs="Arial"/>
            <w:noProof/>
            <w:lang w:val="fr-BE"/>
          </w:rPr>
          <w:t>Tabela 3A: Wspólne i specyficzne dla danego programu wskaźniki produktu dla EFRR i Funduszu Spójności (wg osi priorytetowej, priorytetu inwestycyjnego, w podziale na kategorię regionu dla celów EFRR) - III / 3a</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_Toc70573439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27</w:t>
        </w:r>
        <w:r w:rsidR="00115E0A" w:rsidRPr="00273713">
          <w:rPr>
            <w:rFonts w:ascii="Arial" w:hAnsi="Arial" w:cs="Arial"/>
            <w:noProof/>
            <w:webHidden/>
          </w:rPr>
          <w:fldChar w:fldCharType="end"/>
        </w:r>
      </w:hyperlink>
    </w:p>
    <w:p w14:paraId="55051B2C" w14:textId="5DF4CEAB"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40" w:history="1">
        <w:r w:rsidR="00115E0A" w:rsidRPr="00273713">
          <w:rPr>
            <w:rStyle w:val="Hipercze"/>
            <w:rFonts w:ascii="Arial" w:hAnsi="Arial" w:cs="Arial"/>
            <w:noProof/>
            <w:lang w:val="fr-BE"/>
          </w:rPr>
          <w:t>Tabela 3A: Wspólne i specyficzne dla danego programu wskaźniki produktu dla EFRR i Funduszu Spójności (wg osi priorytetowej, priorytetu inwestycyjnego, w podziale na kategorię regionu dla celów EFRR) - III / 3b</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_Toc70573440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31</w:t>
        </w:r>
        <w:r w:rsidR="00115E0A" w:rsidRPr="00273713">
          <w:rPr>
            <w:rFonts w:ascii="Arial" w:hAnsi="Arial" w:cs="Arial"/>
            <w:noProof/>
            <w:webHidden/>
          </w:rPr>
          <w:fldChar w:fldCharType="end"/>
        </w:r>
      </w:hyperlink>
    </w:p>
    <w:p w14:paraId="3FF0573A" w14:textId="64AC1CA9"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41" w:history="1">
        <w:r w:rsidR="00115E0A" w:rsidRPr="00273713">
          <w:rPr>
            <w:rStyle w:val="Hipercze"/>
            <w:rFonts w:ascii="Arial" w:hAnsi="Arial" w:cs="Arial"/>
            <w:noProof/>
            <w:lang w:val="fr-BE"/>
          </w:rPr>
          <w:t>Tabela 3A: Wspólne i specyficzne dla danego programu wskaźniki produktu dla EFRR i Funduszu Spójności (wg osi priorytetowej, priorytetu inwestycyjnego, w podziale na kategorię regionu dla celów EFRR) - III / 3c</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_Toc70573441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35</w:t>
        </w:r>
        <w:r w:rsidR="00115E0A" w:rsidRPr="00273713">
          <w:rPr>
            <w:rFonts w:ascii="Arial" w:hAnsi="Arial" w:cs="Arial"/>
            <w:noProof/>
            <w:webHidden/>
          </w:rPr>
          <w:fldChar w:fldCharType="end"/>
        </w:r>
      </w:hyperlink>
    </w:p>
    <w:p w14:paraId="024F29A9" w14:textId="27DC8602"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42" w:history="1">
        <w:r w:rsidR="00115E0A" w:rsidRPr="00273713">
          <w:rPr>
            <w:rStyle w:val="Hipercze"/>
            <w:rFonts w:ascii="Arial" w:hAnsi="Arial" w:cs="Arial"/>
            <w:noProof/>
            <w:lang w:val="fr-BE"/>
          </w:rPr>
          <w:t>Tabela 3A: Wspólne i specyficzne dla danego programu wskaźniki produktu dla EFRR i Funduszu Spójności (wg osi priorytetowej, priorytetu inwestycyjnego, w podziale na kategorię regionu dla celów EFRR) - IV / 4a</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_Toc70573442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42</w:t>
        </w:r>
        <w:r w:rsidR="00115E0A" w:rsidRPr="00273713">
          <w:rPr>
            <w:rFonts w:ascii="Arial" w:hAnsi="Arial" w:cs="Arial"/>
            <w:noProof/>
            <w:webHidden/>
          </w:rPr>
          <w:fldChar w:fldCharType="end"/>
        </w:r>
      </w:hyperlink>
    </w:p>
    <w:p w14:paraId="31FDE6DA" w14:textId="72792BB5"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43" w:history="1">
        <w:r w:rsidR="00115E0A" w:rsidRPr="00273713">
          <w:rPr>
            <w:rStyle w:val="Hipercze"/>
            <w:rFonts w:ascii="Arial" w:hAnsi="Arial" w:cs="Arial"/>
            <w:noProof/>
            <w:lang w:val="fr-BE"/>
          </w:rPr>
          <w:t>Tabela 3A: Wspólne i specyficzne dla danego programu wskaźniki produktu dla EFRR i Funduszu Spójności (wg osi priorytetowej, priorytetu inwestycyjnego, w podziale na kategorię regionu dla celów EFRR) - IV / 4c</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_Toc70573443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45</w:t>
        </w:r>
        <w:r w:rsidR="00115E0A" w:rsidRPr="00273713">
          <w:rPr>
            <w:rFonts w:ascii="Arial" w:hAnsi="Arial" w:cs="Arial"/>
            <w:noProof/>
            <w:webHidden/>
          </w:rPr>
          <w:fldChar w:fldCharType="end"/>
        </w:r>
      </w:hyperlink>
    </w:p>
    <w:p w14:paraId="748E0459" w14:textId="5432DD83"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44" w:history="1">
        <w:r w:rsidR="00115E0A" w:rsidRPr="00273713">
          <w:rPr>
            <w:rStyle w:val="Hipercze"/>
            <w:rFonts w:ascii="Arial" w:hAnsi="Arial" w:cs="Arial"/>
            <w:noProof/>
            <w:lang w:val="fr-BE"/>
          </w:rPr>
          <w:t>Tabela 3A: Wspólne i specyficzne dla danego programu wskaźniki produktu dla EFRR i Funduszu Spójności (wg osi priorytetowej, priorytetu inwestycyjnego, w podziale na kategorię regionu dla celów EFRR) - IV / 4e</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_Toc70573444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49</w:t>
        </w:r>
        <w:r w:rsidR="00115E0A" w:rsidRPr="00273713">
          <w:rPr>
            <w:rFonts w:ascii="Arial" w:hAnsi="Arial" w:cs="Arial"/>
            <w:noProof/>
            <w:webHidden/>
          </w:rPr>
          <w:fldChar w:fldCharType="end"/>
        </w:r>
      </w:hyperlink>
    </w:p>
    <w:p w14:paraId="0749C24C" w14:textId="550518F8"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45" w:history="1">
        <w:r w:rsidR="00115E0A" w:rsidRPr="00273713">
          <w:rPr>
            <w:rStyle w:val="Hipercze"/>
            <w:rFonts w:ascii="Arial" w:hAnsi="Arial" w:cs="Arial"/>
            <w:noProof/>
          </w:rPr>
          <w:t xml:space="preserve">Tabela 2A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"Pomoc techniczna w sprawozdaniu przedstawia się jedynie te wskaźniki wspólne, w odniesieniu do których ustanowiono wartość docelową. - </w:t>
        </w:r>
        <w:r w:rsidR="00115E0A" w:rsidRPr="00273713">
          <w:rPr>
            <w:rStyle w:val="Hipercze"/>
            <w:rFonts w:ascii="Arial" w:hAnsi="Arial" w:cs="Arial"/>
            <w:noProof/>
            <w:lang w:val="fr-BE"/>
          </w:rPr>
          <w:t>IX / 9i</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_Toc70573445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53</w:t>
        </w:r>
        <w:r w:rsidR="00115E0A" w:rsidRPr="00273713">
          <w:rPr>
            <w:rFonts w:ascii="Arial" w:hAnsi="Arial" w:cs="Arial"/>
            <w:noProof/>
            <w:webHidden/>
          </w:rPr>
          <w:fldChar w:fldCharType="end"/>
        </w:r>
      </w:hyperlink>
    </w:p>
    <w:p w14:paraId="33AF89BE" w14:textId="5351FF55"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46" w:history="1">
        <w:r w:rsidR="00115E0A" w:rsidRPr="00273713">
          <w:rPr>
            <w:rStyle w:val="Hipercze"/>
            <w:rFonts w:ascii="Arial" w:hAnsi="Arial" w:cs="Arial"/>
            <w:noProof/>
            <w:lang w:val="fr-BE"/>
          </w:rPr>
          <w:t>Tabela 2C : Specyficzne dla programu wskaźniki rezultatu dla EFS oraz Inicjatywy na rzecz zatrudnienia ludzi młodych</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_Toc70573446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54</w:t>
        </w:r>
        <w:r w:rsidR="00115E0A" w:rsidRPr="00273713">
          <w:rPr>
            <w:rFonts w:ascii="Arial" w:hAnsi="Arial" w:cs="Arial"/>
            <w:noProof/>
            <w:webHidden/>
          </w:rPr>
          <w:fldChar w:fldCharType="end"/>
        </w:r>
      </w:hyperlink>
    </w:p>
    <w:p w14:paraId="70441756" w14:textId="78221992"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47" w:history="1">
        <w:r w:rsidR="00115E0A" w:rsidRPr="00273713">
          <w:rPr>
            <w:rStyle w:val="Hipercze"/>
            <w:rFonts w:ascii="Arial" w:hAnsi="Arial" w:cs="Arial"/>
            <w:noProof/>
            <w:lang w:val="fr-BE"/>
          </w:rPr>
          <w:t>Tabela 4A</w:t>
        </w:r>
        <w:r w:rsidR="00115E0A" w:rsidRPr="00273713">
          <w:rPr>
            <w:rStyle w:val="Hipercze"/>
            <w:rFonts w:ascii="Arial" w:hAnsi="Arial" w:cs="Arial"/>
            <w:noProof/>
          </w:rPr>
          <w:t xml:space="preserve"> : </w:t>
        </w:r>
        <w:r w:rsidR="00115E0A" w:rsidRPr="00273713">
          <w:rPr>
            <w:rStyle w:val="Hipercze"/>
            <w:rFonts w:ascii="Arial" w:hAnsi="Arial" w:cs="Arial"/>
            <w:noProof/>
            <w:lang w:val="fr-BE"/>
          </w:rPr>
          <w:t>Wspólne wskaźniki produktu dla EFS oraz Inicjatywy na rzecz zatrudnienia ludzi młodych</w:t>
        </w:r>
        <w:r w:rsidR="00115E0A" w:rsidRPr="00273713">
          <w:rPr>
            <w:rStyle w:val="Hipercze"/>
            <w:rFonts w:ascii="Arial" w:hAnsi="Arial" w:cs="Arial"/>
            <w:noProof/>
          </w:rPr>
          <w:t xml:space="preserve"> - </w:t>
        </w:r>
        <w:r w:rsidR="00115E0A" w:rsidRPr="00273713">
          <w:rPr>
            <w:rStyle w:val="Hipercze"/>
            <w:rFonts w:ascii="Arial" w:hAnsi="Arial" w:cs="Arial"/>
            <w:noProof/>
            <w:lang w:val="fr-BE"/>
          </w:rPr>
          <w:t>IX / 9i</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_Toc70573447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55</w:t>
        </w:r>
        <w:r w:rsidR="00115E0A" w:rsidRPr="00273713">
          <w:rPr>
            <w:rFonts w:ascii="Arial" w:hAnsi="Arial" w:cs="Arial"/>
            <w:noProof/>
            <w:webHidden/>
          </w:rPr>
          <w:fldChar w:fldCharType="end"/>
        </w:r>
      </w:hyperlink>
    </w:p>
    <w:p w14:paraId="7F402BDC" w14:textId="47407E47"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48" w:history="1">
        <w:r w:rsidR="00115E0A" w:rsidRPr="00273713">
          <w:rPr>
            <w:rStyle w:val="Hipercze"/>
            <w:rFonts w:ascii="Arial" w:hAnsi="Arial" w:cs="Arial"/>
            <w:noProof/>
            <w:lang w:val="fr-BE"/>
          </w:rPr>
          <w:t>Tabela 4B Specyficzne dla programu wskaźniki produktu dla EFS oraz Inicjatywy na rzecz zatrudnienia ludzi młodych</w:t>
        </w:r>
        <w:r w:rsidR="00115E0A" w:rsidRPr="00273713">
          <w:rPr>
            <w:rStyle w:val="Hipercze"/>
            <w:rFonts w:ascii="Arial" w:hAnsi="Arial" w:cs="Arial"/>
            <w:noProof/>
          </w:rPr>
          <w:t xml:space="preserve"> - </w:t>
        </w:r>
        <w:r w:rsidR="00115E0A" w:rsidRPr="00273713">
          <w:rPr>
            <w:rStyle w:val="Hipercze"/>
            <w:rFonts w:ascii="Arial" w:hAnsi="Arial" w:cs="Arial"/>
            <w:noProof/>
            <w:lang w:val="fr-BE"/>
          </w:rPr>
          <w:t>IX</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_Toc70573448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57</w:t>
        </w:r>
        <w:r w:rsidR="00115E0A" w:rsidRPr="00273713">
          <w:rPr>
            <w:rFonts w:ascii="Arial" w:hAnsi="Arial" w:cs="Arial"/>
            <w:noProof/>
            <w:webHidden/>
          </w:rPr>
          <w:fldChar w:fldCharType="end"/>
        </w:r>
      </w:hyperlink>
    </w:p>
    <w:p w14:paraId="5BDF8D3B" w14:textId="7FA8123C"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49" w:history="1">
        <w:r w:rsidR="00115E0A" w:rsidRPr="00273713">
          <w:rPr>
            <w:rStyle w:val="Hipercze"/>
            <w:rFonts w:ascii="Arial" w:hAnsi="Arial" w:cs="Arial"/>
            <w:noProof/>
          </w:rPr>
          <w:t xml:space="preserve">Tabela 2A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"Pomoc techniczna w sprawozdaniu przedstawia się jedynie te wskaźniki wspólne, w odniesieniu do których ustanowiono wartość docelową. - </w:t>
        </w:r>
        <w:r w:rsidR="00115E0A" w:rsidRPr="00273713">
          <w:rPr>
            <w:rStyle w:val="Hipercze"/>
            <w:rFonts w:ascii="Arial" w:hAnsi="Arial" w:cs="Arial"/>
            <w:noProof/>
            <w:lang w:val="fr-BE"/>
          </w:rPr>
          <w:t>IX / 9iv</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_Toc70573449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58</w:t>
        </w:r>
        <w:r w:rsidR="00115E0A" w:rsidRPr="00273713">
          <w:rPr>
            <w:rFonts w:ascii="Arial" w:hAnsi="Arial" w:cs="Arial"/>
            <w:noProof/>
            <w:webHidden/>
          </w:rPr>
          <w:fldChar w:fldCharType="end"/>
        </w:r>
      </w:hyperlink>
    </w:p>
    <w:p w14:paraId="2A3A0972" w14:textId="75658981"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50" w:history="1">
        <w:r w:rsidR="00115E0A" w:rsidRPr="00273713">
          <w:rPr>
            <w:rStyle w:val="Hipercze"/>
            <w:rFonts w:ascii="Arial" w:hAnsi="Arial" w:cs="Arial"/>
            <w:noProof/>
            <w:lang w:val="fr-BE"/>
          </w:rPr>
          <w:t>Tabela 2C : Specyficzne dla programu wskaźniki rezultatu dla EFS oraz Inicjatywy na rzecz zatrudnienia ludzi młodych</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_Toc70573450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59</w:t>
        </w:r>
        <w:r w:rsidR="00115E0A" w:rsidRPr="00273713">
          <w:rPr>
            <w:rFonts w:ascii="Arial" w:hAnsi="Arial" w:cs="Arial"/>
            <w:noProof/>
            <w:webHidden/>
          </w:rPr>
          <w:fldChar w:fldCharType="end"/>
        </w:r>
      </w:hyperlink>
    </w:p>
    <w:p w14:paraId="0F891B4E" w14:textId="19C5ECE5"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51" w:history="1">
        <w:r w:rsidR="00115E0A" w:rsidRPr="00273713">
          <w:rPr>
            <w:rStyle w:val="Hipercze"/>
            <w:rFonts w:ascii="Arial" w:hAnsi="Arial" w:cs="Arial"/>
            <w:noProof/>
            <w:lang w:val="fr-BE"/>
          </w:rPr>
          <w:t>Tabela 4A</w:t>
        </w:r>
        <w:r w:rsidR="00115E0A" w:rsidRPr="00273713">
          <w:rPr>
            <w:rStyle w:val="Hipercze"/>
            <w:rFonts w:ascii="Arial" w:hAnsi="Arial" w:cs="Arial"/>
            <w:noProof/>
          </w:rPr>
          <w:t xml:space="preserve"> : </w:t>
        </w:r>
        <w:r w:rsidR="00115E0A" w:rsidRPr="00273713">
          <w:rPr>
            <w:rStyle w:val="Hipercze"/>
            <w:rFonts w:ascii="Arial" w:hAnsi="Arial" w:cs="Arial"/>
            <w:noProof/>
            <w:lang w:val="fr-BE"/>
          </w:rPr>
          <w:t>Wspólne wskaźniki produktu dla EFS oraz Inicjatywy na rzecz zatrudnienia ludzi młodych</w:t>
        </w:r>
        <w:r w:rsidR="00115E0A" w:rsidRPr="00273713">
          <w:rPr>
            <w:rStyle w:val="Hipercze"/>
            <w:rFonts w:ascii="Arial" w:hAnsi="Arial" w:cs="Arial"/>
            <w:noProof/>
          </w:rPr>
          <w:t xml:space="preserve"> - </w:t>
        </w:r>
        <w:r w:rsidR="00115E0A" w:rsidRPr="00273713">
          <w:rPr>
            <w:rStyle w:val="Hipercze"/>
            <w:rFonts w:ascii="Arial" w:hAnsi="Arial" w:cs="Arial"/>
            <w:noProof/>
            <w:lang w:val="fr-BE"/>
          </w:rPr>
          <w:t>IX / 9iv</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_Toc70573451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60</w:t>
        </w:r>
        <w:r w:rsidR="00115E0A" w:rsidRPr="00273713">
          <w:rPr>
            <w:rFonts w:ascii="Arial" w:hAnsi="Arial" w:cs="Arial"/>
            <w:noProof/>
            <w:webHidden/>
          </w:rPr>
          <w:fldChar w:fldCharType="end"/>
        </w:r>
      </w:hyperlink>
    </w:p>
    <w:p w14:paraId="19E93E5A" w14:textId="66CB4267" w:rsidR="00115E0A" w:rsidRPr="00273713" w:rsidRDefault="00016537" w:rsidP="00273713">
      <w:pPr>
        <w:pStyle w:val="Spistreci2"/>
        <w:tabs>
          <w:tab w:val="right" w:leader="dot" w:pos="9911"/>
        </w:tabs>
        <w:rPr>
          <w:rFonts w:ascii="Arial" w:eastAsiaTheme="minorEastAsia" w:hAnsi="Arial" w:cs="Arial"/>
          <w:noProof/>
          <w:lang w:val="pl-PL" w:eastAsia="pl-PL"/>
        </w:rPr>
      </w:pPr>
      <w:hyperlink w:anchor="_Toc70573452" w:history="1">
        <w:r w:rsidR="00115E0A" w:rsidRPr="00273713">
          <w:rPr>
            <w:rStyle w:val="Hipercze"/>
            <w:rFonts w:ascii="Arial" w:hAnsi="Arial" w:cs="Arial"/>
            <w:noProof/>
            <w:lang w:val="fr-BE"/>
          </w:rPr>
          <w:t>Tabela 4B Specyficzne dla programu wskaźniki produktu dla EFS oraz Inicjatywy na rzecz zatrudnienia ludzi młodych</w:t>
        </w:r>
        <w:r w:rsidR="00115E0A" w:rsidRPr="00273713">
          <w:rPr>
            <w:rStyle w:val="Hipercze"/>
            <w:rFonts w:ascii="Arial" w:hAnsi="Arial" w:cs="Arial"/>
            <w:noProof/>
          </w:rPr>
          <w:t xml:space="preserve"> - </w:t>
        </w:r>
        <w:r w:rsidR="00115E0A" w:rsidRPr="00273713">
          <w:rPr>
            <w:rStyle w:val="Hipercze"/>
            <w:rFonts w:ascii="Arial" w:hAnsi="Arial" w:cs="Arial"/>
            <w:noProof/>
            <w:lang w:val="fr-BE"/>
          </w:rPr>
          <w:t>IX</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_Toc70573452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62</w:t>
        </w:r>
        <w:r w:rsidR="00115E0A" w:rsidRPr="00273713">
          <w:rPr>
            <w:rFonts w:ascii="Arial" w:hAnsi="Arial" w:cs="Arial"/>
            <w:noProof/>
            <w:webHidden/>
          </w:rPr>
          <w:fldChar w:fldCharType="end"/>
        </w:r>
      </w:hyperlink>
    </w:p>
    <w:p w14:paraId="2409D352" w14:textId="2BB1DF12"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53" w:history="1">
        <w:r w:rsidR="00115E0A" w:rsidRPr="00273713">
          <w:rPr>
            <w:rStyle w:val="Hipercze"/>
            <w:rFonts w:ascii="Arial" w:hAnsi="Arial" w:cs="Arial"/>
            <w:noProof/>
          </w:rPr>
          <w:t xml:space="preserve">Tabela 2A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"Pomoc techniczna w sprawozdaniu przedstawia się jedynie te wskaźniki wspólne, w odniesieniu do których ustanowiono wartość docelową. - </w:t>
        </w:r>
        <w:r w:rsidR="00115E0A" w:rsidRPr="00273713">
          <w:rPr>
            <w:rStyle w:val="Hipercze"/>
            <w:rFonts w:ascii="Arial" w:hAnsi="Arial" w:cs="Arial"/>
            <w:noProof/>
            <w:lang w:val="fr-BE"/>
          </w:rPr>
          <w:t>IX / 9v</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_Toc70573453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63</w:t>
        </w:r>
        <w:r w:rsidR="00115E0A" w:rsidRPr="00273713">
          <w:rPr>
            <w:rFonts w:ascii="Arial" w:hAnsi="Arial" w:cs="Arial"/>
            <w:noProof/>
            <w:webHidden/>
          </w:rPr>
          <w:fldChar w:fldCharType="end"/>
        </w:r>
      </w:hyperlink>
    </w:p>
    <w:p w14:paraId="27FCB55A" w14:textId="3E28012E"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54" w:history="1">
        <w:r w:rsidR="00115E0A" w:rsidRPr="00273713">
          <w:rPr>
            <w:rStyle w:val="Hipercze"/>
            <w:rFonts w:ascii="Arial" w:hAnsi="Arial" w:cs="Arial"/>
            <w:noProof/>
            <w:lang w:val="fr-BE"/>
          </w:rPr>
          <w:t>Tabela 2C : Specyficzne dla programu wskaźniki rezultatu dla EFS oraz Inicjatywy na rzecz zatrudnienia ludzi młodych</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_Toc70573454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64</w:t>
        </w:r>
        <w:r w:rsidR="00115E0A" w:rsidRPr="00273713">
          <w:rPr>
            <w:rFonts w:ascii="Arial" w:hAnsi="Arial" w:cs="Arial"/>
            <w:noProof/>
            <w:webHidden/>
          </w:rPr>
          <w:fldChar w:fldCharType="end"/>
        </w:r>
      </w:hyperlink>
    </w:p>
    <w:p w14:paraId="24C5F8E4" w14:textId="749F2248"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55" w:history="1">
        <w:r w:rsidR="00115E0A" w:rsidRPr="00273713">
          <w:rPr>
            <w:rStyle w:val="Hipercze"/>
            <w:rFonts w:ascii="Arial" w:hAnsi="Arial" w:cs="Arial"/>
            <w:noProof/>
            <w:lang w:val="fr-BE"/>
          </w:rPr>
          <w:t>Tabela 4A</w:t>
        </w:r>
        <w:r w:rsidR="00115E0A" w:rsidRPr="00273713">
          <w:rPr>
            <w:rStyle w:val="Hipercze"/>
            <w:rFonts w:ascii="Arial" w:hAnsi="Arial" w:cs="Arial"/>
            <w:noProof/>
          </w:rPr>
          <w:t xml:space="preserve"> : </w:t>
        </w:r>
        <w:r w:rsidR="00115E0A" w:rsidRPr="00273713">
          <w:rPr>
            <w:rStyle w:val="Hipercze"/>
            <w:rFonts w:ascii="Arial" w:hAnsi="Arial" w:cs="Arial"/>
            <w:noProof/>
            <w:lang w:val="fr-BE"/>
          </w:rPr>
          <w:t>Wspólne wskaźniki produktu dla EFS oraz Inicjatywy na rzecz zatrudnienia ludzi młodych</w:t>
        </w:r>
        <w:r w:rsidR="00115E0A" w:rsidRPr="00273713">
          <w:rPr>
            <w:rStyle w:val="Hipercze"/>
            <w:rFonts w:ascii="Arial" w:hAnsi="Arial" w:cs="Arial"/>
            <w:noProof/>
          </w:rPr>
          <w:t xml:space="preserve"> - </w:t>
        </w:r>
        <w:r w:rsidR="00115E0A" w:rsidRPr="00273713">
          <w:rPr>
            <w:rStyle w:val="Hipercze"/>
            <w:rFonts w:ascii="Arial" w:hAnsi="Arial" w:cs="Arial"/>
            <w:noProof/>
            <w:lang w:val="fr-BE"/>
          </w:rPr>
          <w:t>IX / 9v</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_Toc70573455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65</w:t>
        </w:r>
        <w:r w:rsidR="00115E0A" w:rsidRPr="00273713">
          <w:rPr>
            <w:rFonts w:ascii="Arial" w:hAnsi="Arial" w:cs="Arial"/>
            <w:noProof/>
            <w:webHidden/>
          </w:rPr>
          <w:fldChar w:fldCharType="end"/>
        </w:r>
      </w:hyperlink>
    </w:p>
    <w:p w14:paraId="59EA0956" w14:textId="61CFFCE5"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56" w:history="1">
        <w:r w:rsidR="00115E0A" w:rsidRPr="00273713">
          <w:rPr>
            <w:rStyle w:val="Hipercze"/>
            <w:rFonts w:ascii="Arial" w:hAnsi="Arial" w:cs="Arial"/>
            <w:noProof/>
            <w:lang w:val="fr-BE"/>
          </w:rPr>
          <w:t>Tabela 4B Specyficzne dla programu wskaźniki produktu dla EFS oraz Inicjatywy na rzecz zatrudnienia ludzi młodych</w:t>
        </w:r>
        <w:r w:rsidR="00115E0A" w:rsidRPr="00273713">
          <w:rPr>
            <w:rStyle w:val="Hipercze"/>
            <w:rFonts w:ascii="Arial" w:hAnsi="Arial" w:cs="Arial"/>
            <w:noProof/>
          </w:rPr>
          <w:t xml:space="preserve"> - </w:t>
        </w:r>
        <w:r w:rsidR="00115E0A" w:rsidRPr="00273713">
          <w:rPr>
            <w:rStyle w:val="Hipercze"/>
            <w:rFonts w:ascii="Arial" w:hAnsi="Arial" w:cs="Arial"/>
            <w:noProof/>
            <w:lang w:val="fr-BE"/>
          </w:rPr>
          <w:t>IX</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_Toc70573456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67</w:t>
        </w:r>
        <w:r w:rsidR="00115E0A" w:rsidRPr="00273713">
          <w:rPr>
            <w:rFonts w:ascii="Arial" w:hAnsi="Arial" w:cs="Arial"/>
            <w:noProof/>
            <w:webHidden/>
          </w:rPr>
          <w:fldChar w:fldCharType="end"/>
        </w:r>
      </w:hyperlink>
    </w:p>
    <w:p w14:paraId="0274FF2A" w14:textId="5A7B0D9A"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57" w:history="1">
        <w:r w:rsidR="00115E0A" w:rsidRPr="00273713">
          <w:rPr>
            <w:rStyle w:val="Hipercze"/>
            <w:rFonts w:ascii="Arial" w:hAnsi="Arial" w:cs="Arial"/>
            <w:noProof/>
            <w:lang w:val="fr-BE"/>
          </w:rPr>
          <w:t>Tabela 3A: Wspólne i specyficzne dla danego programu wskaźniki produktu dla EFRR i Funduszu Spójności (wg osi priorytetowej, priorytetu inwestycyjnego, w podziale na kategorię regionu dla celów EFRR) - V / 5b</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_Toc70573457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68</w:t>
        </w:r>
        <w:r w:rsidR="00115E0A" w:rsidRPr="00273713">
          <w:rPr>
            <w:rFonts w:ascii="Arial" w:hAnsi="Arial" w:cs="Arial"/>
            <w:noProof/>
            <w:webHidden/>
          </w:rPr>
          <w:fldChar w:fldCharType="end"/>
        </w:r>
      </w:hyperlink>
    </w:p>
    <w:p w14:paraId="5D6D9658" w14:textId="62EFB1F1"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58" w:history="1">
        <w:r w:rsidR="00115E0A" w:rsidRPr="00273713">
          <w:rPr>
            <w:rStyle w:val="Hipercze"/>
            <w:rFonts w:ascii="Arial" w:hAnsi="Arial" w:cs="Arial"/>
            <w:noProof/>
            <w:lang w:val="fr-BE"/>
          </w:rPr>
          <w:t>Tabela 3A: Wspólne i specyficzne dla danego programu wskaźniki produktu dla EFRR i Funduszu Spójności (wg osi priorytetowej, priorytetu inwestycyjnego, w podziale na kategorię regionu dla celów EFRR) - V / 6a</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_Toc70573458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71</w:t>
        </w:r>
        <w:r w:rsidR="00115E0A" w:rsidRPr="00273713">
          <w:rPr>
            <w:rFonts w:ascii="Arial" w:hAnsi="Arial" w:cs="Arial"/>
            <w:noProof/>
            <w:webHidden/>
          </w:rPr>
          <w:fldChar w:fldCharType="end"/>
        </w:r>
      </w:hyperlink>
    </w:p>
    <w:p w14:paraId="502D8EA1" w14:textId="771797D6"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59" w:history="1">
        <w:r w:rsidR="00115E0A" w:rsidRPr="00273713">
          <w:rPr>
            <w:rStyle w:val="Hipercze"/>
            <w:rFonts w:ascii="Arial" w:hAnsi="Arial" w:cs="Arial"/>
            <w:noProof/>
            <w:lang w:val="fr-BE"/>
          </w:rPr>
          <w:t>Tabela 3A: Wspólne i specyficzne dla danego programu wskaźniki produktu dla EFRR i Funduszu Spójności (wg osi priorytetowej, priorytetu inwestycyjnego, w podziale na kategorię regionu dla celów EFRR) - V / 6c</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_Toc70573459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74</w:t>
        </w:r>
        <w:r w:rsidR="00115E0A" w:rsidRPr="00273713">
          <w:rPr>
            <w:rFonts w:ascii="Arial" w:hAnsi="Arial" w:cs="Arial"/>
            <w:noProof/>
            <w:webHidden/>
          </w:rPr>
          <w:fldChar w:fldCharType="end"/>
        </w:r>
      </w:hyperlink>
    </w:p>
    <w:p w14:paraId="7EC58D1A" w14:textId="3FE8D3BB"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60" w:history="1">
        <w:r w:rsidR="00115E0A" w:rsidRPr="00273713">
          <w:rPr>
            <w:rStyle w:val="Hipercze"/>
            <w:rFonts w:ascii="Arial" w:hAnsi="Arial" w:cs="Arial"/>
            <w:noProof/>
            <w:lang w:val="fr-BE"/>
          </w:rPr>
          <w:t>Tabela 3A: Wspólne i specyficzne dla danego programu wskaźniki produktu dla EFRR i Funduszu Spójności (wg osi priorytetowej, priorytetu inwestycyjnego, w podziale na kategorię regionu dla celów EFRR) - V / 6d</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_Toc70573460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77</w:t>
        </w:r>
        <w:r w:rsidR="00115E0A" w:rsidRPr="00273713">
          <w:rPr>
            <w:rFonts w:ascii="Arial" w:hAnsi="Arial" w:cs="Arial"/>
            <w:noProof/>
            <w:webHidden/>
          </w:rPr>
          <w:fldChar w:fldCharType="end"/>
        </w:r>
      </w:hyperlink>
    </w:p>
    <w:p w14:paraId="7BC31DBF" w14:textId="080E52FA"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61" w:history="1">
        <w:r w:rsidR="00115E0A" w:rsidRPr="00273713">
          <w:rPr>
            <w:rStyle w:val="Hipercze"/>
            <w:rFonts w:ascii="Arial" w:hAnsi="Arial" w:cs="Arial"/>
            <w:noProof/>
            <w:lang w:val="fr-BE"/>
          </w:rPr>
          <w:t>Tabela 3A: Wspólne i specyficzne dla danego programu wskaźniki produktu dla EFRR i Funduszu Spójności (wg osi priorytetowej, priorytetu inwestycyjnego, w podziale na kategorię regionu dla celów EFRR) - VI / 9a</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_Toc70573461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80</w:t>
        </w:r>
        <w:r w:rsidR="00115E0A" w:rsidRPr="00273713">
          <w:rPr>
            <w:rFonts w:ascii="Arial" w:hAnsi="Arial" w:cs="Arial"/>
            <w:noProof/>
            <w:webHidden/>
          </w:rPr>
          <w:fldChar w:fldCharType="end"/>
        </w:r>
      </w:hyperlink>
    </w:p>
    <w:p w14:paraId="0759199B" w14:textId="02F9B1EA"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62" w:history="1">
        <w:r w:rsidR="00115E0A" w:rsidRPr="00273713">
          <w:rPr>
            <w:rStyle w:val="Hipercze"/>
            <w:rFonts w:ascii="Arial" w:hAnsi="Arial" w:cs="Arial"/>
            <w:noProof/>
            <w:lang w:val="fr-BE"/>
          </w:rPr>
          <w:t>Tabela 3A: Wspólne i specyficzne dla danego programu wskaźniki produktu dla EFRR i Funduszu Spójności (wg osi priorytetowej, priorytetu inwestycyjnego, w podziale na kategorię regionu dla celów EFRR) - VI / 9b</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_Toc70573462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85</w:t>
        </w:r>
        <w:r w:rsidR="00115E0A" w:rsidRPr="00273713">
          <w:rPr>
            <w:rFonts w:ascii="Arial" w:hAnsi="Arial" w:cs="Arial"/>
            <w:noProof/>
            <w:webHidden/>
          </w:rPr>
          <w:fldChar w:fldCharType="end"/>
        </w:r>
      </w:hyperlink>
    </w:p>
    <w:p w14:paraId="00381479" w14:textId="4E843CA5"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63" w:history="1">
        <w:r w:rsidR="00115E0A" w:rsidRPr="00273713">
          <w:rPr>
            <w:rStyle w:val="Hipercze"/>
            <w:rFonts w:ascii="Arial" w:hAnsi="Arial" w:cs="Arial"/>
            <w:noProof/>
            <w:lang w:val="fr-BE"/>
          </w:rPr>
          <w:t>Tabela 3A: Wspólne i specyficzne dla danego programu wskaźniki produktu dla EFRR i Funduszu Spójności (wg osi priorytetowej, priorytetu inwestycyjnego, w podziale na kategorię regionu dla celów EFRR) - VII / 7b</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_Toc70573463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88</w:t>
        </w:r>
        <w:r w:rsidR="00115E0A" w:rsidRPr="00273713">
          <w:rPr>
            <w:rFonts w:ascii="Arial" w:hAnsi="Arial" w:cs="Arial"/>
            <w:noProof/>
            <w:webHidden/>
          </w:rPr>
          <w:fldChar w:fldCharType="end"/>
        </w:r>
      </w:hyperlink>
    </w:p>
    <w:p w14:paraId="02760C2D" w14:textId="15C24D55"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64" w:history="1">
        <w:r w:rsidR="00115E0A" w:rsidRPr="00273713">
          <w:rPr>
            <w:rStyle w:val="Hipercze"/>
            <w:rFonts w:ascii="Arial" w:hAnsi="Arial" w:cs="Arial"/>
            <w:noProof/>
            <w:lang w:val="fr-BE"/>
          </w:rPr>
          <w:t>Tabela 3A: Wspólne i specyficzne dla danego programu wskaźniki produktu dla EFRR i Funduszu Spójności (wg osi priorytetowej, priorytetu inwestycyjnego, w podziale na kategorię regionu dla celów EFRR) - VII / 7d</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_Toc70573464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90</w:t>
        </w:r>
        <w:r w:rsidR="00115E0A" w:rsidRPr="00273713">
          <w:rPr>
            <w:rFonts w:ascii="Arial" w:hAnsi="Arial" w:cs="Arial"/>
            <w:noProof/>
            <w:webHidden/>
          </w:rPr>
          <w:fldChar w:fldCharType="end"/>
        </w:r>
      </w:hyperlink>
    </w:p>
    <w:p w14:paraId="05BDBFE4" w14:textId="354E5A82"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65" w:history="1">
        <w:r w:rsidR="00115E0A" w:rsidRPr="00273713">
          <w:rPr>
            <w:rStyle w:val="Hipercze"/>
            <w:rFonts w:ascii="Arial" w:hAnsi="Arial" w:cs="Arial"/>
            <w:noProof/>
          </w:rPr>
          <w:t xml:space="preserve">Tabela 2A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"Pomoc techniczna w sprawozdaniu przedstawia się jedynie te wskaźniki wspólne, w odniesieniu do których ustanowiono wartość docelową. - </w:t>
        </w:r>
        <w:r w:rsidR="00115E0A" w:rsidRPr="00273713">
          <w:rPr>
            <w:rStyle w:val="Hipercze"/>
            <w:rFonts w:ascii="Arial" w:hAnsi="Arial" w:cs="Arial"/>
            <w:noProof/>
            <w:lang w:val="fr-BE"/>
          </w:rPr>
          <w:t>VIII / 8i</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_Toc70573465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93</w:t>
        </w:r>
        <w:r w:rsidR="00115E0A" w:rsidRPr="00273713">
          <w:rPr>
            <w:rFonts w:ascii="Arial" w:hAnsi="Arial" w:cs="Arial"/>
            <w:noProof/>
            <w:webHidden/>
          </w:rPr>
          <w:fldChar w:fldCharType="end"/>
        </w:r>
      </w:hyperlink>
    </w:p>
    <w:p w14:paraId="5B774FC1" w14:textId="1946812A"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66" w:history="1">
        <w:r w:rsidR="00115E0A" w:rsidRPr="00273713">
          <w:rPr>
            <w:rStyle w:val="Hipercze"/>
            <w:rFonts w:ascii="Arial" w:hAnsi="Arial" w:cs="Arial"/>
            <w:noProof/>
            <w:lang w:val="fr-BE"/>
          </w:rPr>
          <w:t>Tabela 2C : Specyficzne dla programu wskaźniki rezultatu dla EFS oraz Inicjatywy na rzecz zatrudnienia ludzi młodych</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_Toc70573466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95</w:t>
        </w:r>
        <w:r w:rsidR="00115E0A" w:rsidRPr="00273713">
          <w:rPr>
            <w:rFonts w:ascii="Arial" w:hAnsi="Arial" w:cs="Arial"/>
            <w:noProof/>
            <w:webHidden/>
          </w:rPr>
          <w:fldChar w:fldCharType="end"/>
        </w:r>
      </w:hyperlink>
    </w:p>
    <w:p w14:paraId="0B3B7313" w14:textId="6869C0CF"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67" w:history="1">
        <w:r w:rsidR="00115E0A" w:rsidRPr="00273713">
          <w:rPr>
            <w:rStyle w:val="Hipercze"/>
            <w:rFonts w:ascii="Arial" w:hAnsi="Arial" w:cs="Arial"/>
            <w:noProof/>
            <w:lang w:val="fr-BE"/>
          </w:rPr>
          <w:t>Tabela 4A</w:t>
        </w:r>
        <w:r w:rsidR="00115E0A" w:rsidRPr="00273713">
          <w:rPr>
            <w:rStyle w:val="Hipercze"/>
            <w:rFonts w:ascii="Arial" w:hAnsi="Arial" w:cs="Arial"/>
            <w:noProof/>
          </w:rPr>
          <w:t xml:space="preserve"> : </w:t>
        </w:r>
        <w:r w:rsidR="00115E0A" w:rsidRPr="00273713">
          <w:rPr>
            <w:rStyle w:val="Hipercze"/>
            <w:rFonts w:ascii="Arial" w:hAnsi="Arial" w:cs="Arial"/>
            <w:noProof/>
            <w:lang w:val="fr-BE"/>
          </w:rPr>
          <w:t>Wspólne wskaźniki produktu dla EFS oraz Inicjatywy na rzecz zatrudnienia ludzi młodych</w:t>
        </w:r>
        <w:r w:rsidR="00115E0A" w:rsidRPr="00273713">
          <w:rPr>
            <w:rStyle w:val="Hipercze"/>
            <w:rFonts w:ascii="Arial" w:hAnsi="Arial" w:cs="Arial"/>
            <w:noProof/>
          </w:rPr>
          <w:t xml:space="preserve"> - </w:t>
        </w:r>
        <w:r w:rsidR="00115E0A" w:rsidRPr="00273713">
          <w:rPr>
            <w:rStyle w:val="Hipercze"/>
            <w:rFonts w:ascii="Arial" w:hAnsi="Arial" w:cs="Arial"/>
            <w:noProof/>
            <w:lang w:val="fr-BE"/>
          </w:rPr>
          <w:t>VIII / 8i</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_Toc70573467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96</w:t>
        </w:r>
        <w:r w:rsidR="00115E0A" w:rsidRPr="00273713">
          <w:rPr>
            <w:rFonts w:ascii="Arial" w:hAnsi="Arial" w:cs="Arial"/>
            <w:noProof/>
            <w:webHidden/>
          </w:rPr>
          <w:fldChar w:fldCharType="end"/>
        </w:r>
      </w:hyperlink>
    </w:p>
    <w:p w14:paraId="02BA5482" w14:textId="4FFED955"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68" w:history="1">
        <w:r w:rsidR="00115E0A" w:rsidRPr="00273713">
          <w:rPr>
            <w:rStyle w:val="Hipercze"/>
            <w:rFonts w:ascii="Arial" w:hAnsi="Arial" w:cs="Arial"/>
            <w:noProof/>
            <w:lang w:val="fr-BE"/>
          </w:rPr>
          <w:t>Tabela 4B Specyficzne dla programu wskaźniki produktu dla EFS oraz Inicjatywy na rzecz zatrudnienia ludzi młodych</w:t>
        </w:r>
        <w:r w:rsidR="00115E0A" w:rsidRPr="00273713">
          <w:rPr>
            <w:rStyle w:val="Hipercze"/>
            <w:rFonts w:ascii="Arial" w:hAnsi="Arial" w:cs="Arial"/>
            <w:noProof/>
          </w:rPr>
          <w:t xml:space="preserve"> - </w:t>
        </w:r>
        <w:r w:rsidR="00115E0A" w:rsidRPr="00273713">
          <w:rPr>
            <w:rStyle w:val="Hipercze"/>
            <w:rFonts w:ascii="Arial" w:hAnsi="Arial" w:cs="Arial"/>
            <w:noProof/>
            <w:lang w:val="fr-BE"/>
          </w:rPr>
          <w:t>VIII</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_Toc70573468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98</w:t>
        </w:r>
        <w:r w:rsidR="00115E0A" w:rsidRPr="00273713">
          <w:rPr>
            <w:rFonts w:ascii="Arial" w:hAnsi="Arial" w:cs="Arial"/>
            <w:noProof/>
            <w:webHidden/>
          </w:rPr>
          <w:fldChar w:fldCharType="end"/>
        </w:r>
      </w:hyperlink>
    </w:p>
    <w:p w14:paraId="41489FF8" w14:textId="1C0B0342"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69" w:history="1">
        <w:r w:rsidR="00115E0A" w:rsidRPr="00273713">
          <w:rPr>
            <w:rStyle w:val="Hipercze"/>
            <w:rFonts w:ascii="Arial" w:hAnsi="Arial" w:cs="Arial"/>
            <w:noProof/>
          </w:rPr>
          <w:t xml:space="preserve">Tabela 2A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"Pomoc techniczna w sprawozdaniu przedstawia się jedynie te wskaźniki wspólne, w odniesieniu do których ustanowiono wartość docelową. - </w:t>
        </w:r>
        <w:r w:rsidR="00115E0A" w:rsidRPr="00273713">
          <w:rPr>
            <w:rStyle w:val="Hipercze"/>
            <w:rFonts w:ascii="Arial" w:hAnsi="Arial" w:cs="Arial"/>
            <w:noProof/>
            <w:lang w:val="fr-BE"/>
          </w:rPr>
          <w:t>VIII / 8iv</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_Toc70573469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99</w:t>
        </w:r>
        <w:r w:rsidR="00115E0A" w:rsidRPr="00273713">
          <w:rPr>
            <w:rFonts w:ascii="Arial" w:hAnsi="Arial" w:cs="Arial"/>
            <w:noProof/>
            <w:webHidden/>
          </w:rPr>
          <w:fldChar w:fldCharType="end"/>
        </w:r>
      </w:hyperlink>
    </w:p>
    <w:p w14:paraId="1A2DD566" w14:textId="340BB69A"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70" w:history="1">
        <w:r w:rsidR="00115E0A" w:rsidRPr="00273713">
          <w:rPr>
            <w:rStyle w:val="Hipercze"/>
            <w:rFonts w:ascii="Arial" w:hAnsi="Arial" w:cs="Arial"/>
            <w:noProof/>
            <w:lang w:val="fr-BE"/>
          </w:rPr>
          <w:t>Tabela 2C : Specyficzne dla programu wskaźniki rezultatu dla EFS oraz Inicjatywy na rzecz zatrudnienia ludzi młodych</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_Toc70573470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100</w:t>
        </w:r>
        <w:r w:rsidR="00115E0A" w:rsidRPr="00273713">
          <w:rPr>
            <w:rFonts w:ascii="Arial" w:hAnsi="Arial" w:cs="Arial"/>
            <w:noProof/>
            <w:webHidden/>
          </w:rPr>
          <w:fldChar w:fldCharType="end"/>
        </w:r>
      </w:hyperlink>
    </w:p>
    <w:p w14:paraId="6B606E89" w14:textId="15D113E8"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71" w:history="1">
        <w:r w:rsidR="00115E0A" w:rsidRPr="00273713">
          <w:rPr>
            <w:rStyle w:val="Hipercze"/>
            <w:rFonts w:ascii="Arial" w:hAnsi="Arial" w:cs="Arial"/>
            <w:noProof/>
            <w:lang w:val="fr-BE"/>
          </w:rPr>
          <w:t>Tabela 4A</w:t>
        </w:r>
        <w:r w:rsidR="00115E0A" w:rsidRPr="00273713">
          <w:rPr>
            <w:rStyle w:val="Hipercze"/>
            <w:rFonts w:ascii="Arial" w:hAnsi="Arial" w:cs="Arial"/>
            <w:noProof/>
          </w:rPr>
          <w:t xml:space="preserve"> : </w:t>
        </w:r>
        <w:r w:rsidR="00115E0A" w:rsidRPr="00273713">
          <w:rPr>
            <w:rStyle w:val="Hipercze"/>
            <w:rFonts w:ascii="Arial" w:hAnsi="Arial" w:cs="Arial"/>
            <w:noProof/>
            <w:lang w:val="fr-BE"/>
          </w:rPr>
          <w:t>Wspólne wskaźniki produktu dla EFS oraz Inicjatywy na rzecz zatrudnienia ludzi młodych</w:t>
        </w:r>
        <w:r w:rsidR="00115E0A" w:rsidRPr="00273713">
          <w:rPr>
            <w:rStyle w:val="Hipercze"/>
            <w:rFonts w:ascii="Arial" w:hAnsi="Arial" w:cs="Arial"/>
            <w:noProof/>
          </w:rPr>
          <w:t xml:space="preserve"> - </w:t>
        </w:r>
        <w:r w:rsidR="00115E0A" w:rsidRPr="00273713">
          <w:rPr>
            <w:rStyle w:val="Hipercze"/>
            <w:rFonts w:ascii="Arial" w:hAnsi="Arial" w:cs="Arial"/>
            <w:noProof/>
            <w:lang w:val="fr-BE"/>
          </w:rPr>
          <w:t>VIII / 8iv</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_Toc70573471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101</w:t>
        </w:r>
        <w:r w:rsidR="00115E0A" w:rsidRPr="00273713">
          <w:rPr>
            <w:rFonts w:ascii="Arial" w:hAnsi="Arial" w:cs="Arial"/>
            <w:noProof/>
            <w:webHidden/>
          </w:rPr>
          <w:fldChar w:fldCharType="end"/>
        </w:r>
      </w:hyperlink>
    </w:p>
    <w:p w14:paraId="6D7D7EB8" w14:textId="30A2C5C1"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72" w:history="1">
        <w:r w:rsidR="00115E0A" w:rsidRPr="00273713">
          <w:rPr>
            <w:rStyle w:val="Hipercze"/>
            <w:rFonts w:ascii="Arial" w:hAnsi="Arial" w:cs="Arial"/>
            <w:noProof/>
            <w:lang w:val="fr-BE"/>
          </w:rPr>
          <w:t>Tabela 4B Specyficzne dla programu wskaźniki produktu dla EFS oraz Inicjatywy na rzecz zatrudnienia ludzi młodych</w:t>
        </w:r>
        <w:r w:rsidR="00115E0A" w:rsidRPr="00273713">
          <w:rPr>
            <w:rStyle w:val="Hipercze"/>
            <w:rFonts w:ascii="Arial" w:hAnsi="Arial" w:cs="Arial"/>
            <w:noProof/>
          </w:rPr>
          <w:t xml:space="preserve"> - </w:t>
        </w:r>
        <w:r w:rsidR="00115E0A" w:rsidRPr="00273713">
          <w:rPr>
            <w:rStyle w:val="Hipercze"/>
            <w:rFonts w:ascii="Arial" w:hAnsi="Arial" w:cs="Arial"/>
            <w:noProof/>
            <w:lang w:val="fr-BE"/>
          </w:rPr>
          <w:t>VIII</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_Toc70573472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103</w:t>
        </w:r>
        <w:r w:rsidR="00115E0A" w:rsidRPr="00273713">
          <w:rPr>
            <w:rFonts w:ascii="Arial" w:hAnsi="Arial" w:cs="Arial"/>
            <w:noProof/>
            <w:webHidden/>
          </w:rPr>
          <w:fldChar w:fldCharType="end"/>
        </w:r>
      </w:hyperlink>
    </w:p>
    <w:p w14:paraId="027349EA" w14:textId="7F084C48"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73" w:history="1">
        <w:r w:rsidR="00115E0A" w:rsidRPr="00273713">
          <w:rPr>
            <w:rStyle w:val="Hipercze"/>
            <w:rFonts w:ascii="Arial" w:hAnsi="Arial" w:cs="Arial"/>
            <w:noProof/>
          </w:rPr>
          <w:t xml:space="preserve">Tabela 2A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"Pomoc techniczna w sprawozdaniu przedstawia się jedynie te wskaźniki wspólne, w odniesieniu do których ustanowiono wartość docelową. - </w:t>
        </w:r>
        <w:r w:rsidR="00115E0A" w:rsidRPr="00273713">
          <w:rPr>
            <w:rStyle w:val="Hipercze"/>
            <w:rFonts w:ascii="Arial" w:hAnsi="Arial" w:cs="Arial"/>
            <w:noProof/>
            <w:lang w:val="fr-BE"/>
          </w:rPr>
          <w:t>X / 10i</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_Toc70573473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104</w:t>
        </w:r>
        <w:r w:rsidR="00115E0A" w:rsidRPr="00273713">
          <w:rPr>
            <w:rFonts w:ascii="Arial" w:hAnsi="Arial" w:cs="Arial"/>
            <w:noProof/>
            <w:webHidden/>
          </w:rPr>
          <w:fldChar w:fldCharType="end"/>
        </w:r>
      </w:hyperlink>
    </w:p>
    <w:p w14:paraId="1BE74D3C" w14:textId="0991C93F"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74" w:history="1">
        <w:r w:rsidR="00115E0A" w:rsidRPr="00273713">
          <w:rPr>
            <w:rStyle w:val="Hipercze"/>
            <w:rFonts w:ascii="Arial" w:hAnsi="Arial" w:cs="Arial"/>
            <w:noProof/>
            <w:lang w:val="fr-BE"/>
          </w:rPr>
          <w:t>Tabela 2C : Specyficzne dla programu wskaźniki rezultatu dla EFS oraz Inicjatywy na rzecz zatrudnienia ludzi młodych</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_Toc70573474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105</w:t>
        </w:r>
        <w:r w:rsidR="00115E0A" w:rsidRPr="00273713">
          <w:rPr>
            <w:rFonts w:ascii="Arial" w:hAnsi="Arial" w:cs="Arial"/>
            <w:noProof/>
            <w:webHidden/>
          </w:rPr>
          <w:fldChar w:fldCharType="end"/>
        </w:r>
      </w:hyperlink>
    </w:p>
    <w:p w14:paraId="138AA542" w14:textId="5645B2DF"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75" w:history="1">
        <w:r w:rsidR="00115E0A" w:rsidRPr="00273713">
          <w:rPr>
            <w:rStyle w:val="Hipercze"/>
            <w:rFonts w:ascii="Arial" w:hAnsi="Arial" w:cs="Arial"/>
            <w:noProof/>
            <w:lang w:val="fr-BE"/>
          </w:rPr>
          <w:t>Tabela 4A</w:t>
        </w:r>
        <w:r w:rsidR="00115E0A" w:rsidRPr="00273713">
          <w:rPr>
            <w:rStyle w:val="Hipercze"/>
            <w:rFonts w:ascii="Arial" w:hAnsi="Arial" w:cs="Arial"/>
            <w:noProof/>
          </w:rPr>
          <w:t xml:space="preserve"> : </w:t>
        </w:r>
        <w:r w:rsidR="00115E0A" w:rsidRPr="00273713">
          <w:rPr>
            <w:rStyle w:val="Hipercze"/>
            <w:rFonts w:ascii="Arial" w:hAnsi="Arial" w:cs="Arial"/>
            <w:noProof/>
            <w:lang w:val="fr-BE"/>
          </w:rPr>
          <w:t>Wspólne wskaźniki produktu dla EFS oraz Inicjatywy na rzecz zatrudnienia ludzi młodych</w:t>
        </w:r>
        <w:r w:rsidR="00115E0A" w:rsidRPr="00273713">
          <w:rPr>
            <w:rStyle w:val="Hipercze"/>
            <w:rFonts w:ascii="Arial" w:hAnsi="Arial" w:cs="Arial"/>
            <w:noProof/>
          </w:rPr>
          <w:t xml:space="preserve"> - </w:t>
        </w:r>
        <w:r w:rsidR="00115E0A" w:rsidRPr="00273713">
          <w:rPr>
            <w:rStyle w:val="Hipercze"/>
            <w:rFonts w:ascii="Arial" w:hAnsi="Arial" w:cs="Arial"/>
            <w:noProof/>
            <w:lang w:val="fr-BE"/>
          </w:rPr>
          <w:t>X / 10i</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_Toc70573475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106</w:t>
        </w:r>
        <w:r w:rsidR="00115E0A" w:rsidRPr="00273713">
          <w:rPr>
            <w:rFonts w:ascii="Arial" w:hAnsi="Arial" w:cs="Arial"/>
            <w:noProof/>
            <w:webHidden/>
          </w:rPr>
          <w:fldChar w:fldCharType="end"/>
        </w:r>
      </w:hyperlink>
    </w:p>
    <w:p w14:paraId="48F290C5" w14:textId="59F19EF3"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76" w:history="1">
        <w:r w:rsidR="00115E0A" w:rsidRPr="00273713">
          <w:rPr>
            <w:rStyle w:val="Hipercze"/>
            <w:rFonts w:ascii="Arial" w:hAnsi="Arial" w:cs="Arial"/>
            <w:noProof/>
            <w:lang w:val="fr-BE"/>
          </w:rPr>
          <w:t>Tabela 4B Specyficzne dla programu wskaźniki produktu dla EFS oraz Inicjatywy na rzecz zatrudnienia ludzi młodych</w:t>
        </w:r>
        <w:r w:rsidR="00115E0A" w:rsidRPr="00273713">
          <w:rPr>
            <w:rStyle w:val="Hipercze"/>
            <w:rFonts w:ascii="Arial" w:hAnsi="Arial" w:cs="Arial"/>
            <w:noProof/>
          </w:rPr>
          <w:t xml:space="preserve"> - </w:t>
        </w:r>
        <w:r w:rsidR="00115E0A" w:rsidRPr="00273713">
          <w:rPr>
            <w:rStyle w:val="Hipercze"/>
            <w:rFonts w:ascii="Arial" w:hAnsi="Arial" w:cs="Arial"/>
            <w:noProof/>
            <w:lang w:val="fr-BE"/>
          </w:rPr>
          <w:t>X</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_Toc70573476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108</w:t>
        </w:r>
        <w:r w:rsidR="00115E0A" w:rsidRPr="00273713">
          <w:rPr>
            <w:rFonts w:ascii="Arial" w:hAnsi="Arial" w:cs="Arial"/>
            <w:noProof/>
            <w:webHidden/>
          </w:rPr>
          <w:fldChar w:fldCharType="end"/>
        </w:r>
      </w:hyperlink>
    </w:p>
    <w:p w14:paraId="1CA8AD76" w14:textId="30F97516"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77" w:history="1">
        <w:r w:rsidR="00115E0A" w:rsidRPr="00273713">
          <w:rPr>
            <w:rStyle w:val="Hipercze"/>
            <w:rFonts w:ascii="Arial" w:hAnsi="Arial" w:cs="Arial"/>
            <w:noProof/>
          </w:rPr>
          <w:t xml:space="preserve">Tabela 2A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"Pomoc techniczna w sprawozdaniu przedstawia się jedynie te wskaźniki wspólne, w odniesieniu do których ustanowiono wartość docelową. - </w:t>
        </w:r>
        <w:r w:rsidR="00115E0A" w:rsidRPr="00273713">
          <w:rPr>
            <w:rStyle w:val="Hipercze"/>
            <w:rFonts w:ascii="Arial" w:hAnsi="Arial" w:cs="Arial"/>
            <w:noProof/>
            <w:lang w:val="fr-BE"/>
          </w:rPr>
          <w:t>X / 10iii</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_Toc70573477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109</w:t>
        </w:r>
        <w:r w:rsidR="00115E0A" w:rsidRPr="00273713">
          <w:rPr>
            <w:rFonts w:ascii="Arial" w:hAnsi="Arial" w:cs="Arial"/>
            <w:noProof/>
            <w:webHidden/>
          </w:rPr>
          <w:fldChar w:fldCharType="end"/>
        </w:r>
      </w:hyperlink>
    </w:p>
    <w:p w14:paraId="0E133DD2" w14:textId="3CE06C6B"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78" w:history="1">
        <w:r w:rsidR="00115E0A" w:rsidRPr="00273713">
          <w:rPr>
            <w:rStyle w:val="Hipercze"/>
            <w:rFonts w:ascii="Arial" w:hAnsi="Arial" w:cs="Arial"/>
            <w:noProof/>
            <w:lang w:val="fr-BE"/>
          </w:rPr>
          <w:t>Tabela 2C : Specyficzne dla programu wskaźniki rezultatu dla EFS oraz Inicjatywy na rzecz zatrudnienia ludzi młodych</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_Toc70573478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110</w:t>
        </w:r>
        <w:r w:rsidR="00115E0A" w:rsidRPr="00273713">
          <w:rPr>
            <w:rFonts w:ascii="Arial" w:hAnsi="Arial" w:cs="Arial"/>
            <w:noProof/>
            <w:webHidden/>
          </w:rPr>
          <w:fldChar w:fldCharType="end"/>
        </w:r>
      </w:hyperlink>
    </w:p>
    <w:p w14:paraId="13374C60" w14:textId="4C6E1172"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79" w:history="1">
        <w:r w:rsidR="00115E0A" w:rsidRPr="00273713">
          <w:rPr>
            <w:rStyle w:val="Hipercze"/>
            <w:rFonts w:ascii="Arial" w:hAnsi="Arial" w:cs="Arial"/>
            <w:noProof/>
            <w:lang w:val="fr-BE"/>
          </w:rPr>
          <w:t>Tabela 4A</w:t>
        </w:r>
        <w:r w:rsidR="00115E0A" w:rsidRPr="00273713">
          <w:rPr>
            <w:rStyle w:val="Hipercze"/>
            <w:rFonts w:ascii="Arial" w:hAnsi="Arial" w:cs="Arial"/>
            <w:noProof/>
          </w:rPr>
          <w:t xml:space="preserve"> : </w:t>
        </w:r>
        <w:r w:rsidR="00115E0A" w:rsidRPr="00273713">
          <w:rPr>
            <w:rStyle w:val="Hipercze"/>
            <w:rFonts w:ascii="Arial" w:hAnsi="Arial" w:cs="Arial"/>
            <w:noProof/>
            <w:lang w:val="fr-BE"/>
          </w:rPr>
          <w:t>Wspólne wskaźniki produktu dla EFS oraz Inicjatywy na rzecz zatrudnienia ludzi młodych</w:t>
        </w:r>
        <w:r w:rsidR="00115E0A" w:rsidRPr="00273713">
          <w:rPr>
            <w:rStyle w:val="Hipercze"/>
            <w:rFonts w:ascii="Arial" w:hAnsi="Arial" w:cs="Arial"/>
            <w:noProof/>
          </w:rPr>
          <w:t xml:space="preserve"> - </w:t>
        </w:r>
        <w:r w:rsidR="00115E0A" w:rsidRPr="00273713">
          <w:rPr>
            <w:rStyle w:val="Hipercze"/>
            <w:rFonts w:ascii="Arial" w:hAnsi="Arial" w:cs="Arial"/>
            <w:noProof/>
            <w:lang w:val="fr-BE"/>
          </w:rPr>
          <w:t>X / 10iii</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_Toc70573479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111</w:t>
        </w:r>
        <w:r w:rsidR="00115E0A" w:rsidRPr="00273713">
          <w:rPr>
            <w:rFonts w:ascii="Arial" w:hAnsi="Arial" w:cs="Arial"/>
            <w:noProof/>
            <w:webHidden/>
          </w:rPr>
          <w:fldChar w:fldCharType="end"/>
        </w:r>
      </w:hyperlink>
    </w:p>
    <w:p w14:paraId="4B79C35C" w14:textId="5C3A6655"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80" w:history="1">
        <w:r w:rsidR="00115E0A" w:rsidRPr="00273713">
          <w:rPr>
            <w:rStyle w:val="Hipercze"/>
            <w:rFonts w:ascii="Arial" w:hAnsi="Arial" w:cs="Arial"/>
            <w:noProof/>
            <w:lang w:val="fr-BE"/>
          </w:rPr>
          <w:t>Tabela 4B Specyficzne dla programu wskaźniki produktu dla EFS oraz Inicjatywy na rzecz zatrudnienia ludzi młodych</w:t>
        </w:r>
        <w:r w:rsidR="00115E0A" w:rsidRPr="00273713">
          <w:rPr>
            <w:rStyle w:val="Hipercze"/>
            <w:rFonts w:ascii="Arial" w:hAnsi="Arial" w:cs="Arial"/>
            <w:noProof/>
          </w:rPr>
          <w:t xml:space="preserve"> - </w:t>
        </w:r>
        <w:r w:rsidR="00115E0A" w:rsidRPr="00273713">
          <w:rPr>
            <w:rStyle w:val="Hipercze"/>
            <w:rFonts w:ascii="Arial" w:hAnsi="Arial" w:cs="Arial"/>
            <w:noProof/>
            <w:lang w:val="fr-BE"/>
          </w:rPr>
          <w:t>X</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_Toc70573480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113</w:t>
        </w:r>
        <w:r w:rsidR="00115E0A" w:rsidRPr="00273713">
          <w:rPr>
            <w:rFonts w:ascii="Arial" w:hAnsi="Arial" w:cs="Arial"/>
            <w:noProof/>
            <w:webHidden/>
          </w:rPr>
          <w:fldChar w:fldCharType="end"/>
        </w:r>
      </w:hyperlink>
    </w:p>
    <w:p w14:paraId="19487B03" w14:textId="643E51B7"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81" w:history="1">
        <w:r w:rsidR="00115E0A" w:rsidRPr="00273713">
          <w:rPr>
            <w:rStyle w:val="Hipercze"/>
            <w:rFonts w:ascii="Arial" w:hAnsi="Arial" w:cs="Arial"/>
            <w:noProof/>
          </w:rPr>
          <w:t xml:space="preserve">Tabela 2A : Wspólne wskaźniki rezultatu dla EFS (z podziałem na oś priorytetową, priorytet inwestycyjny i kategorię regionu) Dane na temat wszystkich wspólnych wskaźników rezultatu dla EFS (z wartością </w:t>
        </w:r>
        <w:r w:rsidR="00115E0A" w:rsidRPr="00273713">
          <w:rPr>
            <w:rStyle w:val="Hipercze"/>
            <w:rFonts w:ascii="Arial" w:hAnsi="Arial" w:cs="Arial"/>
            <w:noProof/>
          </w:rPr>
          <w:lastRenderedPageBreak/>
          <w:t xml:space="preserve">docelową i bez) przedstawia się w sprawozdaniu w podziale na płeć. W przypadku osi priorytetowej "Pomoc techniczna w sprawozdaniu przedstawia się jedynie te wskaźniki wspólne, w odniesieniu do których ustanowiono wartość docelową. - </w:t>
        </w:r>
        <w:r w:rsidR="00115E0A" w:rsidRPr="00273713">
          <w:rPr>
            <w:rStyle w:val="Hipercze"/>
            <w:rFonts w:ascii="Arial" w:hAnsi="Arial" w:cs="Arial"/>
            <w:noProof/>
            <w:lang w:val="fr-BE"/>
          </w:rPr>
          <w:t>X / 10iv</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_Toc70573481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114</w:t>
        </w:r>
        <w:r w:rsidR="00115E0A" w:rsidRPr="00273713">
          <w:rPr>
            <w:rFonts w:ascii="Arial" w:hAnsi="Arial" w:cs="Arial"/>
            <w:noProof/>
            <w:webHidden/>
          </w:rPr>
          <w:fldChar w:fldCharType="end"/>
        </w:r>
      </w:hyperlink>
    </w:p>
    <w:p w14:paraId="0CA3ECB9" w14:textId="1D3A3007"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82" w:history="1">
        <w:r w:rsidR="00115E0A" w:rsidRPr="00273713">
          <w:rPr>
            <w:rStyle w:val="Hipercze"/>
            <w:rFonts w:ascii="Arial" w:hAnsi="Arial" w:cs="Arial"/>
            <w:noProof/>
            <w:lang w:val="fr-BE"/>
          </w:rPr>
          <w:t>Tabela 2C : Specyficzne dla programu wskaźniki rezultatu dla EFS oraz Inicjatywy na rzecz zatrudnienia ludzi młodych</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_Toc70573482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115</w:t>
        </w:r>
        <w:r w:rsidR="00115E0A" w:rsidRPr="00273713">
          <w:rPr>
            <w:rFonts w:ascii="Arial" w:hAnsi="Arial" w:cs="Arial"/>
            <w:noProof/>
            <w:webHidden/>
          </w:rPr>
          <w:fldChar w:fldCharType="end"/>
        </w:r>
      </w:hyperlink>
    </w:p>
    <w:p w14:paraId="07BD2564" w14:textId="3235FB48"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83" w:history="1">
        <w:r w:rsidR="00115E0A" w:rsidRPr="00273713">
          <w:rPr>
            <w:rStyle w:val="Hipercze"/>
            <w:rFonts w:ascii="Arial" w:hAnsi="Arial" w:cs="Arial"/>
            <w:noProof/>
            <w:lang w:val="fr-BE"/>
          </w:rPr>
          <w:t>Tabela 4A</w:t>
        </w:r>
        <w:r w:rsidR="00115E0A" w:rsidRPr="00273713">
          <w:rPr>
            <w:rStyle w:val="Hipercze"/>
            <w:rFonts w:ascii="Arial" w:hAnsi="Arial" w:cs="Arial"/>
            <w:noProof/>
          </w:rPr>
          <w:t xml:space="preserve"> : </w:t>
        </w:r>
        <w:r w:rsidR="00115E0A" w:rsidRPr="00273713">
          <w:rPr>
            <w:rStyle w:val="Hipercze"/>
            <w:rFonts w:ascii="Arial" w:hAnsi="Arial" w:cs="Arial"/>
            <w:noProof/>
            <w:lang w:val="fr-BE"/>
          </w:rPr>
          <w:t>Wspólne wskaźniki produktu dla EFS oraz Inicjatywy na rzecz zatrudnienia ludzi młodych</w:t>
        </w:r>
        <w:r w:rsidR="00115E0A" w:rsidRPr="00273713">
          <w:rPr>
            <w:rStyle w:val="Hipercze"/>
            <w:rFonts w:ascii="Arial" w:hAnsi="Arial" w:cs="Arial"/>
            <w:noProof/>
          </w:rPr>
          <w:t xml:space="preserve"> - </w:t>
        </w:r>
        <w:r w:rsidR="00115E0A" w:rsidRPr="00273713">
          <w:rPr>
            <w:rStyle w:val="Hipercze"/>
            <w:rFonts w:ascii="Arial" w:hAnsi="Arial" w:cs="Arial"/>
            <w:noProof/>
            <w:lang w:val="fr-BE"/>
          </w:rPr>
          <w:t>X / 10iv</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_Toc70573483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116</w:t>
        </w:r>
        <w:r w:rsidR="00115E0A" w:rsidRPr="00273713">
          <w:rPr>
            <w:rFonts w:ascii="Arial" w:hAnsi="Arial" w:cs="Arial"/>
            <w:noProof/>
            <w:webHidden/>
          </w:rPr>
          <w:fldChar w:fldCharType="end"/>
        </w:r>
      </w:hyperlink>
    </w:p>
    <w:p w14:paraId="7E5018EF" w14:textId="7FB51D6D"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84" w:history="1">
        <w:r w:rsidR="00115E0A" w:rsidRPr="00273713">
          <w:rPr>
            <w:rStyle w:val="Hipercze"/>
            <w:rFonts w:ascii="Arial" w:hAnsi="Arial" w:cs="Arial"/>
            <w:noProof/>
            <w:lang w:val="fr-BE"/>
          </w:rPr>
          <w:t>Tabela 4B Specyficzne dla programu wskaźniki produktu dla EFS oraz Inicjatywy na rzecz zatrudnienia ludzi młodych</w:t>
        </w:r>
        <w:r w:rsidR="00115E0A" w:rsidRPr="00273713">
          <w:rPr>
            <w:rStyle w:val="Hipercze"/>
            <w:rFonts w:ascii="Arial" w:hAnsi="Arial" w:cs="Arial"/>
            <w:noProof/>
          </w:rPr>
          <w:t xml:space="preserve"> - </w:t>
        </w:r>
        <w:r w:rsidR="00115E0A" w:rsidRPr="00273713">
          <w:rPr>
            <w:rStyle w:val="Hipercze"/>
            <w:rFonts w:ascii="Arial" w:hAnsi="Arial" w:cs="Arial"/>
            <w:noProof/>
            <w:lang w:val="fr-BE"/>
          </w:rPr>
          <w:t>X</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_Toc70573484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118</w:t>
        </w:r>
        <w:r w:rsidR="00115E0A" w:rsidRPr="00273713">
          <w:rPr>
            <w:rFonts w:ascii="Arial" w:hAnsi="Arial" w:cs="Arial"/>
            <w:noProof/>
            <w:webHidden/>
          </w:rPr>
          <w:fldChar w:fldCharType="end"/>
        </w:r>
      </w:hyperlink>
    </w:p>
    <w:p w14:paraId="61D97E16" w14:textId="6F5BA137"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85" w:history="1">
        <w:r w:rsidR="00115E0A" w:rsidRPr="00273713">
          <w:rPr>
            <w:rStyle w:val="Hipercze"/>
            <w:rFonts w:ascii="Arial" w:hAnsi="Arial" w:cs="Arial"/>
            <w:noProof/>
            <w:lang w:val="fr-BE"/>
          </w:rPr>
          <w:t>Tabela 4A</w:t>
        </w:r>
        <w:r w:rsidR="00115E0A" w:rsidRPr="00273713">
          <w:rPr>
            <w:rStyle w:val="Hipercze"/>
            <w:rFonts w:ascii="Arial" w:hAnsi="Arial" w:cs="Arial"/>
            <w:noProof/>
          </w:rPr>
          <w:t xml:space="preserve"> : </w:t>
        </w:r>
        <w:r w:rsidR="00115E0A" w:rsidRPr="00273713">
          <w:rPr>
            <w:rStyle w:val="Hipercze"/>
            <w:rFonts w:ascii="Arial" w:hAnsi="Arial" w:cs="Arial"/>
            <w:noProof/>
            <w:lang w:val="fr-BE"/>
          </w:rPr>
          <w:t>Wspólne wskaźniki produktu dla EFS oraz Inicjatywy na rzecz zatrudnienia ludzi młodych</w:t>
        </w:r>
        <w:r w:rsidR="00115E0A" w:rsidRPr="00273713">
          <w:rPr>
            <w:rStyle w:val="Hipercze"/>
            <w:rFonts w:ascii="Arial" w:hAnsi="Arial" w:cs="Arial"/>
            <w:noProof/>
          </w:rPr>
          <w:t xml:space="preserve"> - </w:t>
        </w:r>
        <w:r w:rsidR="00115E0A" w:rsidRPr="00273713">
          <w:rPr>
            <w:rStyle w:val="Hipercze"/>
            <w:rFonts w:ascii="Arial" w:hAnsi="Arial" w:cs="Arial"/>
            <w:noProof/>
            <w:lang w:val="fr-BE"/>
          </w:rPr>
          <w:t>XI</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_Toc70573485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119</w:t>
        </w:r>
        <w:r w:rsidR="00115E0A" w:rsidRPr="00273713">
          <w:rPr>
            <w:rFonts w:ascii="Arial" w:hAnsi="Arial" w:cs="Arial"/>
            <w:noProof/>
            <w:webHidden/>
          </w:rPr>
          <w:fldChar w:fldCharType="end"/>
        </w:r>
      </w:hyperlink>
    </w:p>
    <w:p w14:paraId="6FC6F62B" w14:textId="4B217F2A"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86" w:history="1">
        <w:r w:rsidR="00115E0A" w:rsidRPr="00273713">
          <w:rPr>
            <w:rStyle w:val="Hipercze"/>
            <w:rFonts w:ascii="Arial" w:hAnsi="Arial" w:cs="Arial"/>
            <w:noProof/>
            <w:lang w:val="fr-BE"/>
          </w:rPr>
          <w:t>Tabela 4B Specyficzne dla programu wskaźniki produktu dla EFS oraz Inicjatywy na rzecz zatrudnienia ludzi młodych</w:t>
        </w:r>
        <w:r w:rsidR="00115E0A" w:rsidRPr="00273713">
          <w:rPr>
            <w:rStyle w:val="Hipercze"/>
            <w:rFonts w:ascii="Arial" w:hAnsi="Arial" w:cs="Arial"/>
            <w:noProof/>
          </w:rPr>
          <w:t xml:space="preserve"> - </w:t>
        </w:r>
        <w:r w:rsidR="00115E0A" w:rsidRPr="00273713">
          <w:rPr>
            <w:rStyle w:val="Hipercze"/>
            <w:rFonts w:ascii="Arial" w:hAnsi="Arial" w:cs="Arial"/>
            <w:noProof/>
            <w:lang w:val="fr-BE"/>
          </w:rPr>
          <w:t>XI</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_Toc70573486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120</w:t>
        </w:r>
        <w:r w:rsidR="00115E0A" w:rsidRPr="00273713">
          <w:rPr>
            <w:rFonts w:ascii="Arial" w:hAnsi="Arial" w:cs="Arial"/>
            <w:noProof/>
            <w:webHidden/>
          </w:rPr>
          <w:fldChar w:fldCharType="end"/>
        </w:r>
      </w:hyperlink>
    </w:p>
    <w:p w14:paraId="3EDECA34" w14:textId="43A0C116"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87" w:history="1">
        <w:r w:rsidR="00115E0A" w:rsidRPr="00273713">
          <w:rPr>
            <w:rStyle w:val="Hipercze"/>
            <w:rFonts w:ascii="Arial" w:hAnsi="Arial" w:cs="Arial"/>
            <w:noProof/>
            <w:lang w:val="fr-BE"/>
          </w:rPr>
          <w:t>Tabela 2C</w:t>
        </w:r>
        <w:r w:rsidR="00115E0A" w:rsidRPr="00273713">
          <w:rPr>
            <w:rStyle w:val="Hipercze"/>
            <w:rFonts w:ascii="Arial" w:hAnsi="Arial" w:cs="Arial"/>
            <w:noProof/>
          </w:rPr>
          <w:t xml:space="preserve"> : </w:t>
        </w:r>
        <w:r w:rsidR="00115E0A" w:rsidRPr="00273713">
          <w:rPr>
            <w:rStyle w:val="Hipercze"/>
            <w:rFonts w:ascii="Arial" w:hAnsi="Arial" w:cs="Arial"/>
            <w:noProof/>
            <w:lang w:val="fr-BE"/>
          </w:rPr>
          <w:t>Specyficzne dla programu wskaźniki rezultatu dla EFS oraz Inicjatywy na rzecz zatrudnienia ludzi młodych</w:t>
        </w:r>
        <w:r w:rsidR="00115E0A" w:rsidRPr="00273713">
          <w:rPr>
            <w:rStyle w:val="Hipercze"/>
            <w:rFonts w:ascii="Arial" w:hAnsi="Arial" w:cs="Arial"/>
            <w:noProof/>
          </w:rPr>
          <w:t xml:space="preserve"> - </w:t>
        </w:r>
        <w:r w:rsidR="00115E0A" w:rsidRPr="00273713">
          <w:rPr>
            <w:rStyle w:val="Hipercze"/>
            <w:rFonts w:ascii="Arial" w:hAnsi="Arial" w:cs="Arial"/>
            <w:noProof/>
            <w:lang w:val="fr-BE"/>
          </w:rPr>
          <w:t>XI / XI1</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_Toc70573487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121</w:t>
        </w:r>
        <w:r w:rsidR="00115E0A" w:rsidRPr="00273713">
          <w:rPr>
            <w:rFonts w:ascii="Arial" w:hAnsi="Arial" w:cs="Arial"/>
            <w:noProof/>
            <w:webHidden/>
          </w:rPr>
          <w:fldChar w:fldCharType="end"/>
        </w:r>
      </w:hyperlink>
    </w:p>
    <w:p w14:paraId="04000D07" w14:textId="1E228132"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88" w:history="1">
        <w:r w:rsidR="00115E0A" w:rsidRPr="00273713">
          <w:rPr>
            <w:rStyle w:val="Hipercze"/>
            <w:rFonts w:ascii="Arial" w:hAnsi="Arial" w:cs="Arial"/>
            <w:noProof/>
            <w:lang w:val="fr-BE"/>
          </w:rPr>
          <w:t>Tabela 2C</w:t>
        </w:r>
        <w:r w:rsidR="00115E0A" w:rsidRPr="00273713">
          <w:rPr>
            <w:rStyle w:val="Hipercze"/>
            <w:rFonts w:ascii="Arial" w:hAnsi="Arial" w:cs="Arial"/>
            <w:noProof/>
          </w:rPr>
          <w:t xml:space="preserve"> : </w:t>
        </w:r>
        <w:r w:rsidR="00115E0A" w:rsidRPr="00273713">
          <w:rPr>
            <w:rStyle w:val="Hipercze"/>
            <w:rFonts w:ascii="Arial" w:hAnsi="Arial" w:cs="Arial"/>
            <w:noProof/>
            <w:lang w:val="fr-BE"/>
          </w:rPr>
          <w:t>Specyficzne dla programu wskaźniki rezultatu dla EFS oraz Inicjatywy na rzecz zatrudnienia ludzi młodych</w:t>
        </w:r>
        <w:r w:rsidR="00115E0A" w:rsidRPr="00273713">
          <w:rPr>
            <w:rStyle w:val="Hipercze"/>
            <w:rFonts w:ascii="Arial" w:hAnsi="Arial" w:cs="Arial"/>
            <w:noProof/>
          </w:rPr>
          <w:t xml:space="preserve"> - </w:t>
        </w:r>
        <w:r w:rsidR="00115E0A" w:rsidRPr="00273713">
          <w:rPr>
            <w:rStyle w:val="Hipercze"/>
            <w:rFonts w:ascii="Arial" w:hAnsi="Arial" w:cs="Arial"/>
            <w:noProof/>
            <w:lang w:val="fr-BE"/>
          </w:rPr>
          <w:t>XI / XI2</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_Toc70573488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122</w:t>
        </w:r>
        <w:r w:rsidR="00115E0A" w:rsidRPr="00273713">
          <w:rPr>
            <w:rFonts w:ascii="Arial" w:hAnsi="Arial" w:cs="Arial"/>
            <w:noProof/>
            <w:webHidden/>
          </w:rPr>
          <w:fldChar w:fldCharType="end"/>
        </w:r>
      </w:hyperlink>
    </w:p>
    <w:p w14:paraId="11007ABF" w14:textId="56E0E407"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89" w:history="1">
        <w:r w:rsidR="00115E0A" w:rsidRPr="00273713">
          <w:rPr>
            <w:rStyle w:val="Hipercze"/>
            <w:rFonts w:ascii="Arial" w:hAnsi="Arial" w:cs="Arial"/>
            <w:noProof/>
            <w:lang w:val="fr-BE"/>
          </w:rPr>
          <w:t>Tabela 2C</w:t>
        </w:r>
        <w:r w:rsidR="00115E0A" w:rsidRPr="00273713">
          <w:rPr>
            <w:rStyle w:val="Hipercze"/>
            <w:rFonts w:ascii="Arial" w:hAnsi="Arial" w:cs="Arial"/>
            <w:noProof/>
          </w:rPr>
          <w:t xml:space="preserve"> : </w:t>
        </w:r>
        <w:r w:rsidR="00115E0A" w:rsidRPr="00273713">
          <w:rPr>
            <w:rStyle w:val="Hipercze"/>
            <w:rFonts w:ascii="Arial" w:hAnsi="Arial" w:cs="Arial"/>
            <w:noProof/>
            <w:lang w:val="fr-BE"/>
          </w:rPr>
          <w:t>Specyficzne dla programu wskaźniki rezultatu dla EFS oraz Inicjatywy na rzecz zatrudnienia ludzi młodych</w:t>
        </w:r>
        <w:r w:rsidR="00115E0A" w:rsidRPr="00273713">
          <w:rPr>
            <w:rStyle w:val="Hipercze"/>
            <w:rFonts w:ascii="Arial" w:hAnsi="Arial" w:cs="Arial"/>
            <w:noProof/>
          </w:rPr>
          <w:t xml:space="preserve"> - </w:t>
        </w:r>
        <w:r w:rsidR="00115E0A" w:rsidRPr="00273713">
          <w:rPr>
            <w:rStyle w:val="Hipercze"/>
            <w:rFonts w:ascii="Arial" w:hAnsi="Arial" w:cs="Arial"/>
            <w:noProof/>
            <w:lang w:val="fr-BE"/>
          </w:rPr>
          <w:t>XI / XI3</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_Toc70573489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123</w:t>
        </w:r>
        <w:r w:rsidR="00115E0A" w:rsidRPr="00273713">
          <w:rPr>
            <w:rFonts w:ascii="Arial" w:hAnsi="Arial" w:cs="Arial"/>
            <w:noProof/>
            <w:webHidden/>
          </w:rPr>
          <w:fldChar w:fldCharType="end"/>
        </w:r>
      </w:hyperlink>
    </w:p>
    <w:p w14:paraId="5A71A383" w14:textId="5AE26B62"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90" w:history="1">
        <w:r w:rsidR="00115E0A" w:rsidRPr="00273713">
          <w:rPr>
            <w:rStyle w:val="Hipercze"/>
            <w:rFonts w:ascii="Arial" w:hAnsi="Arial" w:cs="Arial"/>
            <w:noProof/>
            <w:lang w:val="fr-BE"/>
          </w:rPr>
          <w:t>Tabela 3B: Liczba przedsiębiorstw otrzymujących wsparcie w ramach programu operacyjnego — przy czym każde przedsiębiorstwo liczone jest tylko raz, niezależnie od liczby projektów w ramach danego przedsiębiorstwa</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_Toc70573490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124</w:t>
        </w:r>
        <w:r w:rsidR="00115E0A" w:rsidRPr="00273713">
          <w:rPr>
            <w:rFonts w:ascii="Arial" w:hAnsi="Arial" w:cs="Arial"/>
            <w:noProof/>
            <w:webHidden/>
          </w:rPr>
          <w:fldChar w:fldCharType="end"/>
        </w:r>
      </w:hyperlink>
    </w:p>
    <w:p w14:paraId="549AC649" w14:textId="66BA8BE2"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91" w:history="1">
        <w:r w:rsidR="00115E0A" w:rsidRPr="00273713">
          <w:rPr>
            <w:rStyle w:val="Hipercze"/>
            <w:rFonts w:ascii="Arial" w:hAnsi="Arial" w:cs="Arial"/>
            <w:noProof/>
            <w:lang w:val="fr-BE"/>
          </w:rPr>
          <w:t>Tabela 5: Informacje na temat celów pośrednich i końcowych określonych w ramach wykonania</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_Toc70573491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125</w:t>
        </w:r>
        <w:r w:rsidR="00115E0A" w:rsidRPr="00273713">
          <w:rPr>
            <w:rFonts w:ascii="Arial" w:hAnsi="Arial" w:cs="Arial"/>
            <w:noProof/>
            <w:webHidden/>
          </w:rPr>
          <w:fldChar w:fldCharType="end"/>
        </w:r>
      </w:hyperlink>
    </w:p>
    <w:p w14:paraId="50B5B55C" w14:textId="009A6B07"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92" w:history="1">
        <w:r w:rsidR="00115E0A" w:rsidRPr="00273713">
          <w:rPr>
            <w:rStyle w:val="Hipercze"/>
            <w:rFonts w:ascii="Arial" w:hAnsi="Arial" w:cs="Arial"/>
            <w:noProof/>
            <w:lang w:val="fr-BE"/>
          </w:rPr>
          <w:t>3.4 Dane finansowe (art. 50 ust. 2 rozporządzenia (UE) nr 1303/2013)</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_Toc70573492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129</w:t>
        </w:r>
        <w:r w:rsidR="00115E0A" w:rsidRPr="00273713">
          <w:rPr>
            <w:rFonts w:ascii="Arial" w:hAnsi="Arial" w:cs="Arial"/>
            <w:noProof/>
            <w:webHidden/>
          </w:rPr>
          <w:fldChar w:fldCharType="end"/>
        </w:r>
      </w:hyperlink>
    </w:p>
    <w:p w14:paraId="65FB7844" w14:textId="49B7E9C1"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93" w:history="1">
        <w:r w:rsidR="00115E0A" w:rsidRPr="00273713">
          <w:rPr>
            <w:rStyle w:val="Hipercze"/>
            <w:rFonts w:ascii="Arial" w:hAnsi="Arial" w:cs="Arial"/>
            <w:noProof/>
            <w:lang w:val="fr-BE"/>
          </w:rPr>
          <w:t>Tabela 6: Informacje finansowe na poziomie osi priorytetowej i programu</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_Toc70573493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129</w:t>
        </w:r>
        <w:r w:rsidR="00115E0A" w:rsidRPr="00273713">
          <w:rPr>
            <w:rFonts w:ascii="Arial" w:hAnsi="Arial" w:cs="Arial"/>
            <w:noProof/>
            <w:webHidden/>
          </w:rPr>
          <w:fldChar w:fldCharType="end"/>
        </w:r>
      </w:hyperlink>
    </w:p>
    <w:p w14:paraId="7B41AD7A" w14:textId="2E290BBE"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94" w:history="1">
        <w:r w:rsidR="00115E0A" w:rsidRPr="00273713">
          <w:rPr>
            <w:rStyle w:val="Hipercze"/>
            <w:rFonts w:ascii="Arial" w:hAnsi="Arial" w:cs="Arial"/>
            <w:noProof/>
            <w:lang w:val="fr-BE"/>
          </w:rPr>
          <w:t>Tabela 7: Podział zbiorczych danych finansowych według kategorii interwencji dla EFRR, EFS i Funduszu Spójności (art. 112 ust. 1 i 2 rozporządzenia (UE) nr 1303/2013 i art. 5 rozporządzenia (UE) nr 1304/2013)</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_Toc70573494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130</w:t>
        </w:r>
        <w:r w:rsidR="00115E0A" w:rsidRPr="00273713">
          <w:rPr>
            <w:rFonts w:ascii="Arial" w:hAnsi="Arial" w:cs="Arial"/>
            <w:noProof/>
            <w:webHidden/>
          </w:rPr>
          <w:fldChar w:fldCharType="end"/>
        </w:r>
      </w:hyperlink>
    </w:p>
    <w:p w14:paraId="21A92D4A" w14:textId="594878E4"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95" w:history="1">
        <w:r w:rsidR="00115E0A" w:rsidRPr="00273713">
          <w:rPr>
            <w:rStyle w:val="Hipercze"/>
            <w:rFonts w:ascii="Arial" w:hAnsi="Arial" w:cs="Arial"/>
            <w:noProof/>
          </w:rPr>
          <w:t>Tabela 8: Wykorzystanie finansowania krzyżowego</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_Toc70573495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145</w:t>
        </w:r>
        <w:r w:rsidR="00115E0A" w:rsidRPr="00273713">
          <w:rPr>
            <w:rFonts w:ascii="Arial" w:hAnsi="Arial" w:cs="Arial"/>
            <w:noProof/>
            <w:webHidden/>
          </w:rPr>
          <w:fldChar w:fldCharType="end"/>
        </w:r>
      </w:hyperlink>
    </w:p>
    <w:p w14:paraId="723B2F0B" w14:textId="197090DD"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96" w:history="1">
        <w:r w:rsidR="00115E0A" w:rsidRPr="00273713">
          <w:rPr>
            <w:rStyle w:val="Hipercze"/>
            <w:rFonts w:ascii="Arial" w:hAnsi="Arial" w:cs="Arial"/>
            <w:noProof/>
            <w:lang w:val="fr-BE"/>
          </w:rPr>
          <w:t xml:space="preserve">Tabela 9: Koszt operacji realizowanych poza obszarem objętym programem (EFRR i Fundusz Spójności w ramach celu </w:t>
        </w:r>
        <w:r w:rsidR="00115E0A" w:rsidRPr="00273713">
          <w:rPr>
            <w:rStyle w:val="Hipercze"/>
            <w:rFonts w:ascii="Arial" w:hAnsi="Arial" w:cs="Arial"/>
            <w:noProof/>
          </w:rPr>
          <w:t>"</w:t>
        </w:r>
        <w:r w:rsidR="00115E0A" w:rsidRPr="00273713">
          <w:rPr>
            <w:rStyle w:val="Hipercze"/>
            <w:rFonts w:ascii="Arial" w:hAnsi="Arial" w:cs="Arial"/>
            <w:noProof/>
            <w:lang w:val="fr-BE"/>
          </w:rPr>
          <w:t>Inwestycje na rzecz wzrostu gospodarczego i zatrudnienia</w:t>
        </w:r>
        <w:r w:rsidR="00115E0A" w:rsidRPr="00273713">
          <w:rPr>
            <w:rStyle w:val="Hipercze"/>
            <w:rFonts w:ascii="Arial" w:hAnsi="Arial" w:cs="Arial"/>
            <w:noProof/>
          </w:rPr>
          <w:t>"</w:t>
        </w:r>
        <w:r w:rsidR="00115E0A" w:rsidRPr="00273713">
          <w:rPr>
            <w:rStyle w:val="Hipercze"/>
            <w:rFonts w:ascii="Arial" w:hAnsi="Arial" w:cs="Arial"/>
            <w:noProof/>
            <w:lang w:val="fr-BE"/>
          </w:rPr>
          <w:t>)</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_Toc70573496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147</w:t>
        </w:r>
        <w:r w:rsidR="00115E0A" w:rsidRPr="00273713">
          <w:rPr>
            <w:rFonts w:ascii="Arial" w:hAnsi="Arial" w:cs="Arial"/>
            <w:noProof/>
            <w:webHidden/>
          </w:rPr>
          <w:fldChar w:fldCharType="end"/>
        </w:r>
      </w:hyperlink>
    </w:p>
    <w:p w14:paraId="6388BDEB" w14:textId="4CF03737" w:rsidR="00115E0A" w:rsidRPr="00273713" w:rsidRDefault="00016537">
      <w:pPr>
        <w:pStyle w:val="Spistreci2"/>
        <w:tabs>
          <w:tab w:val="right" w:leader="dot" w:pos="9911"/>
        </w:tabs>
        <w:rPr>
          <w:rFonts w:ascii="Arial" w:eastAsiaTheme="minorEastAsia" w:hAnsi="Arial" w:cs="Arial"/>
          <w:noProof/>
          <w:lang w:val="pl-PL" w:eastAsia="pl-PL"/>
        </w:rPr>
      </w:pPr>
      <w:hyperlink w:anchor="_Toc70573497" w:history="1">
        <w:r w:rsidR="00115E0A" w:rsidRPr="00273713">
          <w:rPr>
            <w:rStyle w:val="Hipercze"/>
            <w:rFonts w:ascii="Arial" w:hAnsi="Arial" w:cs="Arial"/>
            <w:noProof/>
            <w:lang w:val="fr-BE"/>
          </w:rPr>
          <w:t>Tabela 10: Wydatki poniesione poza terytorium Unii (EFS)</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_Toc70573497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148</w:t>
        </w:r>
        <w:r w:rsidR="00115E0A" w:rsidRPr="00273713">
          <w:rPr>
            <w:rFonts w:ascii="Arial" w:hAnsi="Arial" w:cs="Arial"/>
            <w:noProof/>
            <w:webHidden/>
          </w:rPr>
          <w:fldChar w:fldCharType="end"/>
        </w:r>
      </w:hyperlink>
    </w:p>
    <w:p w14:paraId="0FEAC334" w14:textId="6010B5F5" w:rsidR="00115E0A" w:rsidRPr="00273713" w:rsidRDefault="00016537">
      <w:pPr>
        <w:pStyle w:val="Spistreci1"/>
        <w:tabs>
          <w:tab w:val="left" w:pos="480"/>
          <w:tab w:val="right" w:leader="dot" w:pos="9911"/>
        </w:tabs>
        <w:rPr>
          <w:rFonts w:ascii="Arial" w:eastAsiaTheme="minorEastAsia" w:hAnsi="Arial" w:cs="Arial"/>
          <w:b w:val="0"/>
          <w:bCs w:val="0"/>
          <w:noProof/>
          <w:lang w:val="pl-PL" w:eastAsia="pl-PL"/>
        </w:rPr>
      </w:pPr>
      <w:hyperlink w:anchor="_Toc70573498" w:history="1">
        <w:r w:rsidR="00115E0A" w:rsidRPr="00273713">
          <w:rPr>
            <w:rStyle w:val="Hipercze"/>
            <w:rFonts w:ascii="Arial" w:hAnsi="Arial" w:cs="Arial"/>
            <w:noProof/>
          </w:rPr>
          <w:t>4.</w:t>
        </w:r>
        <w:r w:rsidR="00115E0A" w:rsidRPr="00273713">
          <w:rPr>
            <w:rFonts w:ascii="Arial" w:eastAsiaTheme="minorEastAsia" w:hAnsi="Arial" w:cs="Arial"/>
            <w:b w:val="0"/>
            <w:bCs w:val="0"/>
            <w:noProof/>
            <w:lang w:val="pl-PL" w:eastAsia="pl-PL"/>
          </w:rPr>
          <w:tab/>
        </w:r>
        <w:r w:rsidR="00115E0A" w:rsidRPr="00273713">
          <w:rPr>
            <w:rStyle w:val="Hipercze"/>
            <w:rFonts w:ascii="Arial" w:hAnsi="Arial" w:cs="Arial"/>
            <w:noProof/>
          </w:rPr>
          <w:t>SYNTEZA EWALUACJI</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_Toc70573498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149</w:t>
        </w:r>
        <w:r w:rsidR="00115E0A" w:rsidRPr="00273713">
          <w:rPr>
            <w:rFonts w:ascii="Arial" w:hAnsi="Arial" w:cs="Arial"/>
            <w:noProof/>
            <w:webHidden/>
          </w:rPr>
          <w:fldChar w:fldCharType="end"/>
        </w:r>
      </w:hyperlink>
    </w:p>
    <w:p w14:paraId="3C4F6BC5" w14:textId="25AF58BF" w:rsidR="00115E0A" w:rsidRPr="00273713" w:rsidRDefault="00016537">
      <w:pPr>
        <w:pStyle w:val="Spistreci1"/>
        <w:tabs>
          <w:tab w:val="left" w:pos="480"/>
          <w:tab w:val="right" w:leader="dot" w:pos="9911"/>
        </w:tabs>
        <w:rPr>
          <w:rFonts w:ascii="Arial" w:eastAsiaTheme="minorEastAsia" w:hAnsi="Arial" w:cs="Arial"/>
          <w:b w:val="0"/>
          <w:bCs w:val="0"/>
          <w:noProof/>
          <w:lang w:val="pl-PL" w:eastAsia="pl-PL"/>
        </w:rPr>
      </w:pPr>
      <w:hyperlink w:anchor="_Toc70573499" w:history="1">
        <w:r w:rsidR="00115E0A" w:rsidRPr="00273713">
          <w:rPr>
            <w:rStyle w:val="Hipercze"/>
            <w:rFonts w:ascii="Arial" w:hAnsi="Arial" w:cs="Arial"/>
            <w:noProof/>
          </w:rPr>
          <w:t>6</w:t>
        </w:r>
        <w:r w:rsidR="00115E0A" w:rsidRPr="00273713">
          <w:rPr>
            <w:rFonts w:ascii="Arial" w:eastAsiaTheme="minorEastAsia" w:hAnsi="Arial" w:cs="Arial"/>
            <w:b w:val="0"/>
            <w:bCs w:val="0"/>
            <w:noProof/>
            <w:lang w:val="pl-PL" w:eastAsia="pl-PL"/>
          </w:rPr>
          <w:tab/>
        </w:r>
        <w:r w:rsidR="00115E0A" w:rsidRPr="00273713">
          <w:rPr>
            <w:rStyle w:val="Hipercze"/>
            <w:rFonts w:ascii="Arial" w:hAnsi="Arial" w:cs="Arial"/>
            <w:noProof/>
          </w:rPr>
          <w:t>KWESTIE MAJĄCE WPŁYW NA WYKONANIE PROGRAMU I PODJĘTE DZIAŁANIA (art. 50 ust. 2 rozporządzenia (UE) nr 1303/2013)</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_Toc70573499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152</w:t>
        </w:r>
        <w:r w:rsidR="00115E0A" w:rsidRPr="00273713">
          <w:rPr>
            <w:rFonts w:ascii="Arial" w:hAnsi="Arial" w:cs="Arial"/>
            <w:noProof/>
            <w:webHidden/>
          </w:rPr>
          <w:fldChar w:fldCharType="end"/>
        </w:r>
      </w:hyperlink>
    </w:p>
    <w:p w14:paraId="4DE64227" w14:textId="4FEF3BB6" w:rsidR="00115E0A" w:rsidRPr="00273713" w:rsidRDefault="00016537">
      <w:pPr>
        <w:pStyle w:val="Spistreci1"/>
        <w:tabs>
          <w:tab w:val="left" w:pos="480"/>
          <w:tab w:val="right" w:leader="dot" w:pos="9911"/>
        </w:tabs>
        <w:rPr>
          <w:rFonts w:ascii="Arial" w:eastAsiaTheme="minorEastAsia" w:hAnsi="Arial" w:cs="Arial"/>
          <w:b w:val="0"/>
          <w:bCs w:val="0"/>
          <w:noProof/>
          <w:lang w:val="pl-PL" w:eastAsia="pl-PL"/>
        </w:rPr>
      </w:pPr>
      <w:hyperlink w:anchor="_Toc70573500" w:history="1">
        <w:r w:rsidR="00115E0A" w:rsidRPr="00273713">
          <w:rPr>
            <w:rStyle w:val="Hipercze"/>
            <w:rFonts w:ascii="Arial" w:hAnsi="Arial" w:cs="Arial"/>
            <w:noProof/>
          </w:rPr>
          <w:t>7.</w:t>
        </w:r>
        <w:r w:rsidR="00115E0A" w:rsidRPr="00273713">
          <w:rPr>
            <w:rFonts w:ascii="Arial" w:eastAsiaTheme="minorEastAsia" w:hAnsi="Arial" w:cs="Arial"/>
            <w:b w:val="0"/>
            <w:bCs w:val="0"/>
            <w:noProof/>
            <w:lang w:val="pl-PL" w:eastAsia="pl-PL"/>
          </w:rPr>
          <w:tab/>
        </w:r>
        <w:r w:rsidR="00115E0A" w:rsidRPr="00273713">
          <w:rPr>
            <w:rStyle w:val="Hipercze"/>
            <w:rFonts w:ascii="Arial" w:hAnsi="Arial" w:cs="Arial"/>
            <w:noProof/>
          </w:rPr>
          <w:t>STRESZCZENIE PODAWANE DO WIADOMOŚCI PUBLICZNEJ</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_Toc70573500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155</w:t>
        </w:r>
        <w:r w:rsidR="00115E0A" w:rsidRPr="00273713">
          <w:rPr>
            <w:rFonts w:ascii="Arial" w:hAnsi="Arial" w:cs="Arial"/>
            <w:noProof/>
            <w:webHidden/>
          </w:rPr>
          <w:fldChar w:fldCharType="end"/>
        </w:r>
      </w:hyperlink>
    </w:p>
    <w:p w14:paraId="1584A6FD" w14:textId="56B43CCB" w:rsidR="00115E0A" w:rsidRPr="00273713" w:rsidRDefault="00016537">
      <w:pPr>
        <w:pStyle w:val="Spistreci1"/>
        <w:tabs>
          <w:tab w:val="left" w:pos="480"/>
          <w:tab w:val="right" w:leader="dot" w:pos="9911"/>
        </w:tabs>
        <w:rPr>
          <w:rFonts w:ascii="Arial" w:eastAsiaTheme="minorEastAsia" w:hAnsi="Arial" w:cs="Arial"/>
          <w:b w:val="0"/>
          <w:bCs w:val="0"/>
          <w:noProof/>
          <w:lang w:val="pl-PL" w:eastAsia="pl-PL"/>
        </w:rPr>
      </w:pPr>
      <w:hyperlink w:anchor="_Toc70573501" w:history="1">
        <w:r w:rsidR="00115E0A" w:rsidRPr="00273713">
          <w:rPr>
            <w:rStyle w:val="Hipercze"/>
            <w:rFonts w:ascii="Arial" w:hAnsi="Arial" w:cs="Arial"/>
            <w:noProof/>
          </w:rPr>
          <w:t>8.</w:t>
        </w:r>
        <w:r w:rsidR="00115E0A" w:rsidRPr="00273713">
          <w:rPr>
            <w:rFonts w:ascii="Arial" w:eastAsiaTheme="minorEastAsia" w:hAnsi="Arial" w:cs="Arial"/>
            <w:b w:val="0"/>
            <w:bCs w:val="0"/>
            <w:noProof/>
            <w:lang w:val="pl-PL" w:eastAsia="pl-PL"/>
          </w:rPr>
          <w:tab/>
        </w:r>
        <w:r w:rsidR="00115E0A" w:rsidRPr="00273713">
          <w:rPr>
            <w:rStyle w:val="Hipercze"/>
            <w:rFonts w:ascii="Arial" w:hAnsi="Arial" w:cs="Arial"/>
            <w:noProof/>
          </w:rPr>
          <w:t>SPRAWOZDANIE Z WDRAŻANIA INSTRUMENTÓW FINANSOWYCH</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_Toc70573501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156</w:t>
        </w:r>
        <w:r w:rsidR="00115E0A" w:rsidRPr="00273713">
          <w:rPr>
            <w:rFonts w:ascii="Arial" w:hAnsi="Arial" w:cs="Arial"/>
            <w:noProof/>
            <w:webHidden/>
          </w:rPr>
          <w:fldChar w:fldCharType="end"/>
        </w:r>
      </w:hyperlink>
    </w:p>
    <w:p w14:paraId="1D070311" w14:textId="4D028382" w:rsidR="00115E0A" w:rsidRPr="00273713" w:rsidRDefault="00016537">
      <w:pPr>
        <w:pStyle w:val="Spistreci2"/>
        <w:tabs>
          <w:tab w:val="right" w:leader="dot" w:pos="9911"/>
        </w:tabs>
        <w:rPr>
          <w:rFonts w:ascii="Arial" w:eastAsiaTheme="minorEastAsia" w:hAnsi="Arial" w:cs="Arial"/>
          <w:noProof/>
          <w:lang w:val="pl-PL" w:eastAsia="pl-PL"/>
        </w:rPr>
      </w:pPr>
      <w:hyperlink w:anchor="_Toc70573502" w:history="1">
        <w:r w:rsidR="00115E0A" w:rsidRPr="00273713">
          <w:rPr>
            <w:rStyle w:val="Hipercze"/>
            <w:rFonts w:ascii="Arial" w:hAnsi="Arial" w:cs="Arial"/>
            <w:noProof/>
          </w:rPr>
          <w:t>BGK - INSTRUMENTY FINANSOWE DLA MAZOWIECKICH MŚP</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_Toc70573502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156</w:t>
        </w:r>
        <w:r w:rsidR="00115E0A" w:rsidRPr="00273713">
          <w:rPr>
            <w:rFonts w:ascii="Arial" w:hAnsi="Arial" w:cs="Arial"/>
            <w:noProof/>
            <w:webHidden/>
          </w:rPr>
          <w:fldChar w:fldCharType="end"/>
        </w:r>
      </w:hyperlink>
    </w:p>
    <w:p w14:paraId="310D5DC5" w14:textId="5474B34F" w:rsidR="00115E0A" w:rsidRPr="00273713" w:rsidRDefault="00016537">
      <w:pPr>
        <w:pStyle w:val="Spistreci2"/>
        <w:tabs>
          <w:tab w:val="right" w:leader="dot" w:pos="9911"/>
        </w:tabs>
        <w:rPr>
          <w:rFonts w:ascii="Arial" w:eastAsiaTheme="minorEastAsia" w:hAnsi="Arial" w:cs="Arial"/>
          <w:noProof/>
          <w:lang w:val="pl-PL" w:eastAsia="pl-PL"/>
        </w:rPr>
      </w:pPr>
      <w:hyperlink w:anchor="_Toc70573503" w:history="1">
        <w:r w:rsidR="00115E0A" w:rsidRPr="00273713">
          <w:rPr>
            <w:rStyle w:val="Hipercze"/>
            <w:rFonts w:ascii="Arial" w:hAnsi="Arial" w:cs="Arial"/>
            <w:noProof/>
          </w:rPr>
          <w:t>FDPA - 097</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_Toc70573503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158</w:t>
        </w:r>
        <w:r w:rsidR="00115E0A" w:rsidRPr="00273713">
          <w:rPr>
            <w:rFonts w:ascii="Arial" w:hAnsi="Arial" w:cs="Arial"/>
            <w:noProof/>
            <w:webHidden/>
          </w:rPr>
          <w:fldChar w:fldCharType="end"/>
        </w:r>
      </w:hyperlink>
    </w:p>
    <w:p w14:paraId="68D32A0D" w14:textId="21DE7C5C" w:rsidR="00115E0A" w:rsidRPr="00273713" w:rsidRDefault="00016537">
      <w:pPr>
        <w:pStyle w:val="Spistreci3"/>
        <w:tabs>
          <w:tab w:val="right" w:leader="dot" w:pos="9911"/>
        </w:tabs>
        <w:rPr>
          <w:rFonts w:ascii="Arial" w:eastAsiaTheme="minorEastAsia" w:hAnsi="Arial" w:cs="Arial"/>
          <w:i w:val="0"/>
          <w:iCs w:val="0"/>
          <w:noProof/>
          <w:lang w:val="pl-PL" w:eastAsia="pl-PL"/>
        </w:rPr>
      </w:pPr>
      <w:hyperlink w:anchor="_Toc70573504" w:history="1">
        <w:r w:rsidR="00115E0A" w:rsidRPr="00273713">
          <w:rPr>
            <w:rStyle w:val="Hipercze"/>
            <w:rFonts w:ascii="Arial" w:hAnsi="Arial" w:cs="Arial"/>
            <w:b/>
            <w:noProof/>
          </w:rPr>
          <w:t>POŻYCZKA DUŻA</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_Toc70573504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159</w:t>
        </w:r>
        <w:r w:rsidR="00115E0A" w:rsidRPr="00273713">
          <w:rPr>
            <w:rFonts w:ascii="Arial" w:hAnsi="Arial" w:cs="Arial"/>
            <w:noProof/>
            <w:webHidden/>
          </w:rPr>
          <w:fldChar w:fldCharType="end"/>
        </w:r>
      </w:hyperlink>
    </w:p>
    <w:p w14:paraId="08012C9D" w14:textId="4109DEDD" w:rsidR="00115E0A" w:rsidRPr="00273713" w:rsidRDefault="00016537">
      <w:pPr>
        <w:pStyle w:val="Spistreci2"/>
        <w:tabs>
          <w:tab w:val="right" w:leader="dot" w:pos="9911"/>
        </w:tabs>
        <w:rPr>
          <w:rFonts w:ascii="Arial" w:eastAsiaTheme="minorEastAsia" w:hAnsi="Arial" w:cs="Arial"/>
          <w:noProof/>
          <w:lang w:val="pl-PL" w:eastAsia="pl-PL"/>
        </w:rPr>
      </w:pPr>
      <w:hyperlink w:anchor="_Toc70573505" w:history="1">
        <w:r w:rsidR="00115E0A" w:rsidRPr="00273713">
          <w:rPr>
            <w:rStyle w:val="Hipercze"/>
            <w:rFonts w:ascii="Arial" w:hAnsi="Arial" w:cs="Arial"/>
            <w:noProof/>
          </w:rPr>
          <w:t>FDPA - 206</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_Toc70573505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161</w:t>
        </w:r>
        <w:r w:rsidR="00115E0A" w:rsidRPr="00273713">
          <w:rPr>
            <w:rFonts w:ascii="Arial" w:hAnsi="Arial" w:cs="Arial"/>
            <w:noProof/>
            <w:webHidden/>
          </w:rPr>
          <w:fldChar w:fldCharType="end"/>
        </w:r>
      </w:hyperlink>
    </w:p>
    <w:p w14:paraId="30192820" w14:textId="47B314E3" w:rsidR="00115E0A" w:rsidRPr="00273713" w:rsidRDefault="00016537">
      <w:pPr>
        <w:pStyle w:val="Spistreci3"/>
        <w:tabs>
          <w:tab w:val="right" w:leader="dot" w:pos="9911"/>
        </w:tabs>
        <w:rPr>
          <w:rFonts w:ascii="Arial" w:eastAsiaTheme="minorEastAsia" w:hAnsi="Arial" w:cs="Arial"/>
          <w:i w:val="0"/>
          <w:iCs w:val="0"/>
          <w:noProof/>
          <w:lang w:val="pl-PL" w:eastAsia="pl-PL"/>
        </w:rPr>
      </w:pPr>
      <w:hyperlink w:anchor="_Toc70573506" w:history="1">
        <w:r w:rsidR="00115E0A" w:rsidRPr="00273713">
          <w:rPr>
            <w:rStyle w:val="Hipercze"/>
            <w:rFonts w:ascii="Arial" w:hAnsi="Arial" w:cs="Arial"/>
            <w:b/>
            <w:noProof/>
          </w:rPr>
          <w:t>POŻYCZKA MAŁA</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_Toc70573506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163</w:t>
        </w:r>
        <w:r w:rsidR="00115E0A" w:rsidRPr="00273713">
          <w:rPr>
            <w:rFonts w:ascii="Arial" w:hAnsi="Arial" w:cs="Arial"/>
            <w:noProof/>
            <w:webHidden/>
          </w:rPr>
          <w:fldChar w:fldCharType="end"/>
        </w:r>
      </w:hyperlink>
    </w:p>
    <w:p w14:paraId="50252A17" w14:textId="5B21B6A6" w:rsidR="00115E0A" w:rsidRPr="00273713" w:rsidRDefault="00016537">
      <w:pPr>
        <w:pStyle w:val="Spistreci2"/>
        <w:tabs>
          <w:tab w:val="right" w:leader="dot" w:pos="9911"/>
        </w:tabs>
        <w:rPr>
          <w:rFonts w:ascii="Arial" w:eastAsiaTheme="minorEastAsia" w:hAnsi="Arial" w:cs="Arial"/>
          <w:noProof/>
          <w:lang w:val="pl-PL" w:eastAsia="pl-PL"/>
        </w:rPr>
      </w:pPr>
      <w:hyperlink w:anchor="_Toc70573507" w:history="1">
        <w:r w:rsidR="00115E0A" w:rsidRPr="00273713">
          <w:rPr>
            <w:rStyle w:val="Hipercze"/>
            <w:rFonts w:ascii="Arial" w:hAnsi="Arial" w:cs="Arial"/>
            <w:noProof/>
          </w:rPr>
          <w:t>MRFP sp. z o. o. - 096</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_Toc70573507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165</w:t>
        </w:r>
        <w:r w:rsidR="00115E0A" w:rsidRPr="00273713">
          <w:rPr>
            <w:rFonts w:ascii="Arial" w:hAnsi="Arial" w:cs="Arial"/>
            <w:noProof/>
            <w:webHidden/>
          </w:rPr>
          <w:fldChar w:fldCharType="end"/>
        </w:r>
      </w:hyperlink>
    </w:p>
    <w:p w14:paraId="3CCCA5B9" w14:textId="4CE54D5A" w:rsidR="00115E0A" w:rsidRPr="00273713" w:rsidRDefault="00016537">
      <w:pPr>
        <w:pStyle w:val="Spistreci3"/>
        <w:tabs>
          <w:tab w:val="right" w:leader="dot" w:pos="9911"/>
        </w:tabs>
        <w:rPr>
          <w:rFonts w:ascii="Arial" w:eastAsiaTheme="minorEastAsia" w:hAnsi="Arial" w:cs="Arial"/>
          <w:i w:val="0"/>
          <w:iCs w:val="0"/>
          <w:noProof/>
          <w:lang w:val="pl-PL" w:eastAsia="pl-PL"/>
        </w:rPr>
      </w:pPr>
      <w:hyperlink w:anchor="_Toc70573508" w:history="1">
        <w:r w:rsidR="00115E0A" w:rsidRPr="00273713">
          <w:rPr>
            <w:rStyle w:val="Hipercze"/>
            <w:rFonts w:ascii="Arial" w:hAnsi="Arial" w:cs="Arial"/>
            <w:b/>
            <w:noProof/>
          </w:rPr>
          <w:t>POŻYCZKA MAŁA</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_Toc70573508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166</w:t>
        </w:r>
        <w:r w:rsidR="00115E0A" w:rsidRPr="00273713">
          <w:rPr>
            <w:rFonts w:ascii="Arial" w:hAnsi="Arial" w:cs="Arial"/>
            <w:noProof/>
            <w:webHidden/>
          </w:rPr>
          <w:fldChar w:fldCharType="end"/>
        </w:r>
      </w:hyperlink>
    </w:p>
    <w:p w14:paraId="11FE7D3B" w14:textId="7C78287C" w:rsidR="00115E0A" w:rsidRPr="00273713" w:rsidRDefault="00016537">
      <w:pPr>
        <w:pStyle w:val="Spistreci2"/>
        <w:tabs>
          <w:tab w:val="right" w:leader="dot" w:pos="9911"/>
        </w:tabs>
        <w:rPr>
          <w:rFonts w:ascii="Arial" w:eastAsiaTheme="minorEastAsia" w:hAnsi="Arial" w:cs="Arial"/>
          <w:noProof/>
          <w:lang w:val="pl-PL" w:eastAsia="pl-PL"/>
        </w:rPr>
      </w:pPr>
      <w:hyperlink w:anchor="_Toc70573509" w:history="1">
        <w:r w:rsidR="00115E0A" w:rsidRPr="00273713">
          <w:rPr>
            <w:rStyle w:val="Hipercze"/>
            <w:rFonts w:ascii="Arial" w:hAnsi="Arial" w:cs="Arial"/>
            <w:noProof/>
          </w:rPr>
          <w:t>PFP - 323</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_Toc70573509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168</w:t>
        </w:r>
        <w:r w:rsidR="00115E0A" w:rsidRPr="00273713">
          <w:rPr>
            <w:rFonts w:ascii="Arial" w:hAnsi="Arial" w:cs="Arial"/>
            <w:noProof/>
            <w:webHidden/>
          </w:rPr>
          <w:fldChar w:fldCharType="end"/>
        </w:r>
      </w:hyperlink>
    </w:p>
    <w:p w14:paraId="6B16FDCC" w14:textId="6E44E9B8" w:rsidR="00115E0A" w:rsidRPr="00273713" w:rsidRDefault="00016537">
      <w:pPr>
        <w:pStyle w:val="Spistreci3"/>
        <w:tabs>
          <w:tab w:val="right" w:leader="dot" w:pos="9911"/>
        </w:tabs>
        <w:rPr>
          <w:rFonts w:ascii="Arial" w:eastAsiaTheme="minorEastAsia" w:hAnsi="Arial" w:cs="Arial"/>
          <w:i w:val="0"/>
          <w:iCs w:val="0"/>
          <w:noProof/>
          <w:lang w:val="pl-PL" w:eastAsia="pl-PL"/>
        </w:rPr>
      </w:pPr>
      <w:hyperlink w:anchor="_Toc70573510" w:history="1">
        <w:r w:rsidR="00115E0A" w:rsidRPr="00273713">
          <w:rPr>
            <w:rStyle w:val="Hipercze"/>
            <w:rFonts w:ascii="Arial" w:hAnsi="Arial" w:cs="Arial"/>
            <w:b/>
            <w:noProof/>
          </w:rPr>
          <w:t>POŻYCZKA MAŁA</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_Toc70573510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170</w:t>
        </w:r>
        <w:r w:rsidR="00115E0A" w:rsidRPr="00273713">
          <w:rPr>
            <w:rFonts w:ascii="Arial" w:hAnsi="Arial" w:cs="Arial"/>
            <w:noProof/>
            <w:webHidden/>
          </w:rPr>
          <w:fldChar w:fldCharType="end"/>
        </w:r>
      </w:hyperlink>
    </w:p>
    <w:p w14:paraId="6C13723E" w14:textId="45B044DE" w:rsidR="00115E0A" w:rsidRPr="00273713" w:rsidRDefault="00016537">
      <w:pPr>
        <w:pStyle w:val="Spistreci2"/>
        <w:tabs>
          <w:tab w:val="right" w:leader="dot" w:pos="9911"/>
        </w:tabs>
        <w:rPr>
          <w:rFonts w:ascii="Arial" w:eastAsiaTheme="minorEastAsia" w:hAnsi="Arial" w:cs="Arial"/>
          <w:noProof/>
          <w:lang w:val="pl-PL" w:eastAsia="pl-PL"/>
        </w:rPr>
      </w:pPr>
      <w:hyperlink w:anchor="_Toc70573511" w:history="1">
        <w:r w:rsidR="00115E0A" w:rsidRPr="00273713">
          <w:rPr>
            <w:rStyle w:val="Hipercze"/>
            <w:rFonts w:ascii="Arial" w:hAnsi="Arial" w:cs="Arial"/>
            <w:noProof/>
          </w:rPr>
          <w:t>TISE SA - 094</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_Toc70573511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172</w:t>
        </w:r>
        <w:r w:rsidR="00115E0A" w:rsidRPr="00273713">
          <w:rPr>
            <w:rFonts w:ascii="Arial" w:hAnsi="Arial" w:cs="Arial"/>
            <w:noProof/>
            <w:webHidden/>
          </w:rPr>
          <w:fldChar w:fldCharType="end"/>
        </w:r>
      </w:hyperlink>
    </w:p>
    <w:p w14:paraId="4112AD88" w14:textId="69AE6E6A" w:rsidR="00115E0A" w:rsidRPr="00273713" w:rsidRDefault="00016537">
      <w:pPr>
        <w:pStyle w:val="Spistreci3"/>
        <w:tabs>
          <w:tab w:val="right" w:leader="dot" w:pos="9911"/>
        </w:tabs>
        <w:rPr>
          <w:rFonts w:ascii="Arial" w:eastAsiaTheme="minorEastAsia" w:hAnsi="Arial" w:cs="Arial"/>
          <w:i w:val="0"/>
          <w:iCs w:val="0"/>
          <w:noProof/>
          <w:lang w:val="pl-PL" w:eastAsia="pl-PL"/>
        </w:rPr>
      </w:pPr>
      <w:hyperlink w:anchor="_Toc70573512" w:history="1">
        <w:r w:rsidR="00115E0A" w:rsidRPr="00273713">
          <w:rPr>
            <w:rStyle w:val="Hipercze"/>
            <w:rFonts w:ascii="Arial" w:hAnsi="Arial" w:cs="Arial"/>
            <w:b/>
            <w:noProof/>
          </w:rPr>
          <w:t>POŻYCZKA MAŁA</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_Toc70573512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173</w:t>
        </w:r>
        <w:r w:rsidR="00115E0A" w:rsidRPr="00273713">
          <w:rPr>
            <w:rFonts w:ascii="Arial" w:hAnsi="Arial" w:cs="Arial"/>
            <w:noProof/>
            <w:webHidden/>
          </w:rPr>
          <w:fldChar w:fldCharType="end"/>
        </w:r>
      </w:hyperlink>
    </w:p>
    <w:p w14:paraId="049821BC" w14:textId="1028FDA1" w:rsidR="00115E0A" w:rsidRPr="00273713" w:rsidRDefault="00016537">
      <w:pPr>
        <w:pStyle w:val="Spistreci2"/>
        <w:tabs>
          <w:tab w:val="right" w:leader="dot" w:pos="9911"/>
        </w:tabs>
        <w:rPr>
          <w:rFonts w:ascii="Arial" w:eastAsiaTheme="minorEastAsia" w:hAnsi="Arial" w:cs="Arial"/>
          <w:noProof/>
          <w:lang w:val="pl-PL" w:eastAsia="pl-PL"/>
        </w:rPr>
      </w:pPr>
      <w:hyperlink w:anchor="_Toc70573513" w:history="1">
        <w:r w:rsidR="00115E0A" w:rsidRPr="00273713">
          <w:rPr>
            <w:rStyle w:val="Hipercze"/>
            <w:rFonts w:ascii="Arial" w:hAnsi="Arial" w:cs="Arial"/>
            <w:noProof/>
          </w:rPr>
          <w:t>TISE SA - 211</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_Toc70573513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175</w:t>
        </w:r>
        <w:r w:rsidR="00115E0A" w:rsidRPr="00273713">
          <w:rPr>
            <w:rFonts w:ascii="Arial" w:hAnsi="Arial" w:cs="Arial"/>
            <w:noProof/>
            <w:webHidden/>
          </w:rPr>
          <w:fldChar w:fldCharType="end"/>
        </w:r>
      </w:hyperlink>
    </w:p>
    <w:p w14:paraId="5B52EF47" w14:textId="27A22176" w:rsidR="00115E0A" w:rsidRPr="00273713" w:rsidRDefault="00016537">
      <w:pPr>
        <w:pStyle w:val="Spistreci3"/>
        <w:tabs>
          <w:tab w:val="right" w:leader="dot" w:pos="9911"/>
        </w:tabs>
        <w:rPr>
          <w:rFonts w:ascii="Arial" w:eastAsiaTheme="minorEastAsia" w:hAnsi="Arial" w:cs="Arial"/>
          <w:i w:val="0"/>
          <w:iCs w:val="0"/>
          <w:noProof/>
          <w:lang w:val="pl-PL" w:eastAsia="pl-PL"/>
        </w:rPr>
      </w:pPr>
      <w:hyperlink w:anchor="_Toc70573514" w:history="1">
        <w:r w:rsidR="00115E0A" w:rsidRPr="00273713">
          <w:rPr>
            <w:rStyle w:val="Hipercze"/>
            <w:rFonts w:ascii="Arial" w:hAnsi="Arial" w:cs="Arial"/>
            <w:b/>
            <w:noProof/>
          </w:rPr>
          <w:t>POŻYCZKA DUŻA</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_Toc70573514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177</w:t>
        </w:r>
        <w:r w:rsidR="00115E0A" w:rsidRPr="00273713">
          <w:rPr>
            <w:rFonts w:ascii="Arial" w:hAnsi="Arial" w:cs="Arial"/>
            <w:noProof/>
            <w:webHidden/>
          </w:rPr>
          <w:fldChar w:fldCharType="end"/>
        </w:r>
      </w:hyperlink>
    </w:p>
    <w:p w14:paraId="17B269A9" w14:textId="69F64681" w:rsidR="00115E0A" w:rsidRPr="00273713" w:rsidRDefault="00016537">
      <w:pPr>
        <w:pStyle w:val="Spistreci2"/>
        <w:tabs>
          <w:tab w:val="right" w:leader="dot" w:pos="9911"/>
        </w:tabs>
        <w:rPr>
          <w:rFonts w:ascii="Arial" w:eastAsiaTheme="minorEastAsia" w:hAnsi="Arial" w:cs="Arial"/>
          <w:noProof/>
          <w:lang w:val="pl-PL" w:eastAsia="pl-PL"/>
        </w:rPr>
      </w:pPr>
      <w:hyperlink w:anchor="_Toc70573515" w:history="1">
        <w:r w:rsidR="00115E0A" w:rsidRPr="00273713">
          <w:rPr>
            <w:rStyle w:val="Hipercze"/>
            <w:rFonts w:ascii="Arial" w:hAnsi="Arial" w:cs="Arial"/>
            <w:noProof/>
          </w:rPr>
          <w:t>WARP Sp. z o.o.- 095</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_Toc70573515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179</w:t>
        </w:r>
        <w:r w:rsidR="00115E0A" w:rsidRPr="00273713">
          <w:rPr>
            <w:rFonts w:ascii="Arial" w:hAnsi="Arial" w:cs="Arial"/>
            <w:noProof/>
            <w:webHidden/>
          </w:rPr>
          <w:fldChar w:fldCharType="end"/>
        </w:r>
      </w:hyperlink>
    </w:p>
    <w:p w14:paraId="328C3D54" w14:textId="003AD791" w:rsidR="00115E0A" w:rsidRPr="00273713" w:rsidRDefault="00016537">
      <w:pPr>
        <w:pStyle w:val="Spistreci3"/>
        <w:tabs>
          <w:tab w:val="right" w:leader="dot" w:pos="9911"/>
        </w:tabs>
        <w:rPr>
          <w:rFonts w:ascii="Arial" w:eastAsiaTheme="minorEastAsia" w:hAnsi="Arial" w:cs="Arial"/>
          <w:i w:val="0"/>
          <w:iCs w:val="0"/>
          <w:noProof/>
          <w:lang w:val="pl-PL" w:eastAsia="pl-PL"/>
        </w:rPr>
      </w:pPr>
      <w:hyperlink w:anchor="_Toc70573516" w:history="1">
        <w:r w:rsidR="00115E0A" w:rsidRPr="00273713">
          <w:rPr>
            <w:rStyle w:val="Hipercze"/>
            <w:rFonts w:ascii="Arial" w:hAnsi="Arial" w:cs="Arial"/>
            <w:b/>
            <w:noProof/>
          </w:rPr>
          <w:t>POŻYCZKA MAŁA</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_Toc70573516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180</w:t>
        </w:r>
        <w:r w:rsidR="00115E0A" w:rsidRPr="00273713">
          <w:rPr>
            <w:rFonts w:ascii="Arial" w:hAnsi="Arial" w:cs="Arial"/>
            <w:noProof/>
            <w:webHidden/>
          </w:rPr>
          <w:fldChar w:fldCharType="end"/>
        </w:r>
      </w:hyperlink>
    </w:p>
    <w:p w14:paraId="49199D8D" w14:textId="1C3DBEAE" w:rsidR="00115E0A" w:rsidRPr="00273713" w:rsidRDefault="00016537">
      <w:pPr>
        <w:pStyle w:val="Spistreci2"/>
        <w:tabs>
          <w:tab w:val="right" w:leader="dot" w:pos="9911"/>
        </w:tabs>
        <w:rPr>
          <w:rFonts w:ascii="Arial" w:eastAsiaTheme="minorEastAsia" w:hAnsi="Arial" w:cs="Arial"/>
          <w:noProof/>
          <w:lang w:val="pl-PL" w:eastAsia="pl-PL"/>
        </w:rPr>
      </w:pPr>
      <w:hyperlink w:anchor="_Toc70573517" w:history="1">
        <w:r w:rsidR="00115E0A" w:rsidRPr="00273713">
          <w:rPr>
            <w:rStyle w:val="Hipercze"/>
            <w:rFonts w:ascii="Arial" w:hAnsi="Arial" w:cs="Arial"/>
            <w:noProof/>
          </w:rPr>
          <w:t>WARP Sp. z o.o.- 098</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_Toc70573517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182</w:t>
        </w:r>
        <w:r w:rsidR="00115E0A" w:rsidRPr="00273713">
          <w:rPr>
            <w:rFonts w:ascii="Arial" w:hAnsi="Arial" w:cs="Arial"/>
            <w:noProof/>
            <w:webHidden/>
          </w:rPr>
          <w:fldChar w:fldCharType="end"/>
        </w:r>
      </w:hyperlink>
    </w:p>
    <w:p w14:paraId="76BE027C" w14:textId="3D0551C0" w:rsidR="00115E0A" w:rsidRPr="00273713" w:rsidRDefault="00016537">
      <w:pPr>
        <w:pStyle w:val="Spistreci3"/>
        <w:tabs>
          <w:tab w:val="right" w:leader="dot" w:pos="9911"/>
        </w:tabs>
        <w:rPr>
          <w:rFonts w:ascii="Arial" w:eastAsiaTheme="minorEastAsia" w:hAnsi="Arial" w:cs="Arial"/>
          <w:i w:val="0"/>
          <w:iCs w:val="0"/>
          <w:noProof/>
          <w:lang w:val="pl-PL" w:eastAsia="pl-PL"/>
        </w:rPr>
      </w:pPr>
      <w:hyperlink w:anchor="_Toc70573518" w:history="1">
        <w:r w:rsidR="00115E0A" w:rsidRPr="00273713">
          <w:rPr>
            <w:rStyle w:val="Hipercze"/>
            <w:rFonts w:ascii="Arial" w:hAnsi="Arial" w:cs="Arial"/>
            <w:b/>
            <w:noProof/>
          </w:rPr>
          <w:t>POŻYCZKA DUŻA</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_Toc70573518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183</w:t>
        </w:r>
        <w:r w:rsidR="00115E0A" w:rsidRPr="00273713">
          <w:rPr>
            <w:rFonts w:ascii="Arial" w:hAnsi="Arial" w:cs="Arial"/>
            <w:noProof/>
            <w:webHidden/>
          </w:rPr>
          <w:fldChar w:fldCharType="end"/>
        </w:r>
      </w:hyperlink>
    </w:p>
    <w:p w14:paraId="72724E33" w14:textId="6888B48C" w:rsidR="00115E0A" w:rsidRPr="00273713" w:rsidRDefault="00016537">
      <w:pPr>
        <w:pStyle w:val="Spistreci2"/>
        <w:tabs>
          <w:tab w:val="right" w:leader="dot" w:pos="9911"/>
        </w:tabs>
        <w:rPr>
          <w:rFonts w:ascii="Arial" w:eastAsiaTheme="minorEastAsia" w:hAnsi="Arial" w:cs="Arial"/>
          <w:noProof/>
          <w:lang w:val="pl-PL" w:eastAsia="pl-PL"/>
        </w:rPr>
      </w:pPr>
      <w:hyperlink w:anchor="_Toc70573519" w:history="1">
        <w:r w:rsidR="00115E0A" w:rsidRPr="00273713">
          <w:rPr>
            <w:rStyle w:val="Hipercze"/>
            <w:rFonts w:ascii="Arial" w:hAnsi="Arial" w:cs="Arial"/>
            <w:noProof/>
          </w:rPr>
          <w:t>EBI - EFEKTYWNOŚĆ ENERGETYCZNA</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_Toc70573519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186</w:t>
        </w:r>
        <w:r w:rsidR="00115E0A" w:rsidRPr="00273713">
          <w:rPr>
            <w:rFonts w:ascii="Arial" w:hAnsi="Arial" w:cs="Arial"/>
            <w:noProof/>
            <w:webHidden/>
          </w:rPr>
          <w:fldChar w:fldCharType="end"/>
        </w:r>
      </w:hyperlink>
    </w:p>
    <w:p w14:paraId="262EDDCF" w14:textId="4B6A56F0" w:rsidR="00115E0A" w:rsidRPr="00273713" w:rsidRDefault="00016537">
      <w:pPr>
        <w:pStyle w:val="Spistreci2"/>
        <w:tabs>
          <w:tab w:val="right" w:leader="dot" w:pos="9911"/>
        </w:tabs>
        <w:rPr>
          <w:rFonts w:ascii="Arial" w:eastAsiaTheme="minorEastAsia" w:hAnsi="Arial" w:cs="Arial"/>
          <w:noProof/>
          <w:lang w:val="pl-PL" w:eastAsia="pl-PL"/>
        </w:rPr>
      </w:pPr>
      <w:hyperlink w:anchor="_Toc70573520" w:history="1">
        <w:r w:rsidR="00115E0A" w:rsidRPr="00273713">
          <w:rPr>
            <w:rStyle w:val="Hipercze"/>
            <w:rFonts w:ascii="Arial" w:hAnsi="Arial" w:cs="Arial"/>
            <w:noProof/>
          </w:rPr>
          <w:t>Getin Noble Bank S.A</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_Toc70573520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188</w:t>
        </w:r>
        <w:r w:rsidR="00115E0A" w:rsidRPr="00273713">
          <w:rPr>
            <w:rFonts w:ascii="Arial" w:hAnsi="Arial" w:cs="Arial"/>
            <w:noProof/>
            <w:webHidden/>
          </w:rPr>
          <w:fldChar w:fldCharType="end"/>
        </w:r>
      </w:hyperlink>
    </w:p>
    <w:p w14:paraId="6F001B99" w14:textId="1A9DAA4E" w:rsidR="00115E0A" w:rsidRPr="00273713" w:rsidRDefault="00016537">
      <w:pPr>
        <w:pStyle w:val="Spistreci3"/>
        <w:tabs>
          <w:tab w:val="right" w:leader="dot" w:pos="9911"/>
        </w:tabs>
        <w:rPr>
          <w:rFonts w:ascii="Arial" w:eastAsiaTheme="minorEastAsia" w:hAnsi="Arial" w:cs="Arial"/>
          <w:i w:val="0"/>
          <w:iCs w:val="0"/>
          <w:noProof/>
          <w:lang w:val="pl-PL" w:eastAsia="pl-PL"/>
        </w:rPr>
      </w:pPr>
      <w:hyperlink w:anchor="_Toc70573521" w:history="1">
        <w:r w:rsidR="00115E0A" w:rsidRPr="00273713">
          <w:rPr>
            <w:rStyle w:val="Hipercze"/>
            <w:rFonts w:ascii="Arial" w:hAnsi="Arial" w:cs="Arial"/>
            <w:b/>
            <w:noProof/>
          </w:rPr>
          <w:t>POŻYCZKA ENERGETYCZNA</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_Toc70573521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189</w:t>
        </w:r>
        <w:r w:rsidR="00115E0A" w:rsidRPr="00273713">
          <w:rPr>
            <w:rFonts w:ascii="Arial" w:hAnsi="Arial" w:cs="Arial"/>
            <w:noProof/>
            <w:webHidden/>
          </w:rPr>
          <w:fldChar w:fldCharType="end"/>
        </w:r>
      </w:hyperlink>
    </w:p>
    <w:p w14:paraId="722FAEC5" w14:textId="38C93767" w:rsidR="00115E0A" w:rsidRPr="00273713" w:rsidRDefault="00016537">
      <w:pPr>
        <w:pStyle w:val="Spistreci2"/>
        <w:tabs>
          <w:tab w:val="right" w:leader="dot" w:pos="9911"/>
        </w:tabs>
        <w:rPr>
          <w:rFonts w:ascii="Arial" w:eastAsiaTheme="minorEastAsia" w:hAnsi="Arial" w:cs="Arial"/>
          <w:noProof/>
          <w:lang w:val="pl-PL" w:eastAsia="pl-PL"/>
        </w:rPr>
      </w:pPr>
      <w:hyperlink w:anchor="_Toc70573522" w:history="1">
        <w:r w:rsidR="00115E0A" w:rsidRPr="00273713">
          <w:rPr>
            <w:rStyle w:val="Hipercze"/>
            <w:rFonts w:ascii="Arial" w:hAnsi="Arial" w:cs="Arial"/>
            <w:noProof/>
          </w:rPr>
          <w:t>EBI - REWITALIZACJA OBSZARÓW ZMARGINALIZOWANYCH</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_Toc70573522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191</w:t>
        </w:r>
        <w:r w:rsidR="00115E0A" w:rsidRPr="00273713">
          <w:rPr>
            <w:rFonts w:ascii="Arial" w:hAnsi="Arial" w:cs="Arial"/>
            <w:noProof/>
            <w:webHidden/>
          </w:rPr>
          <w:fldChar w:fldCharType="end"/>
        </w:r>
      </w:hyperlink>
    </w:p>
    <w:p w14:paraId="2A50B4E1" w14:textId="50944EA3" w:rsidR="00115E0A" w:rsidRPr="00273713" w:rsidRDefault="00016537">
      <w:pPr>
        <w:pStyle w:val="Spistreci2"/>
        <w:tabs>
          <w:tab w:val="right" w:leader="dot" w:pos="9911"/>
        </w:tabs>
        <w:rPr>
          <w:rFonts w:ascii="Arial" w:eastAsiaTheme="minorEastAsia" w:hAnsi="Arial" w:cs="Arial"/>
          <w:noProof/>
          <w:lang w:val="pl-PL" w:eastAsia="pl-PL"/>
        </w:rPr>
      </w:pPr>
      <w:hyperlink w:anchor="_Toc70573523" w:history="1">
        <w:r w:rsidR="00115E0A" w:rsidRPr="00273713">
          <w:rPr>
            <w:rStyle w:val="Hipercze"/>
            <w:rFonts w:ascii="Arial" w:hAnsi="Arial" w:cs="Arial"/>
            <w:noProof/>
          </w:rPr>
          <w:t>Bank Gospodarstwa Krajowego SA</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_Toc70573523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193</w:t>
        </w:r>
        <w:r w:rsidR="00115E0A" w:rsidRPr="00273713">
          <w:rPr>
            <w:rFonts w:ascii="Arial" w:hAnsi="Arial" w:cs="Arial"/>
            <w:noProof/>
            <w:webHidden/>
          </w:rPr>
          <w:fldChar w:fldCharType="end"/>
        </w:r>
      </w:hyperlink>
    </w:p>
    <w:p w14:paraId="7537D235" w14:textId="728186E5" w:rsidR="00115E0A" w:rsidRPr="00273713" w:rsidRDefault="00016537">
      <w:pPr>
        <w:pStyle w:val="Spistreci3"/>
        <w:tabs>
          <w:tab w:val="right" w:leader="dot" w:pos="9911"/>
        </w:tabs>
        <w:rPr>
          <w:rFonts w:ascii="Arial" w:eastAsiaTheme="minorEastAsia" w:hAnsi="Arial" w:cs="Arial"/>
          <w:i w:val="0"/>
          <w:iCs w:val="0"/>
          <w:noProof/>
          <w:lang w:val="pl-PL" w:eastAsia="pl-PL"/>
        </w:rPr>
      </w:pPr>
      <w:hyperlink w:anchor="_Toc70573524" w:history="1">
        <w:r w:rsidR="00115E0A" w:rsidRPr="00273713">
          <w:rPr>
            <w:rStyle w:val="Hipercze"/>
            <w:rFonts w:ascii="Arial" w:hAnsi="Arial" w:cs="Arial"/>
            <w:b/>
            <w:noProof/>
          </w:rPr>
          <w:t>POŻYCZKA REWITALIZACYJNA</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_Toc70573524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194</w:t>
        </w:r>
        <w:r w:rsidR="00115E0A" w:rsidRPr="00273713">
          <w:rPr>
            <w:rFonts w:ascii="Arial" w:hAnsi="Arial" w:cs="Arial"/>
            <w:noProof/>
            <w:webHidden/>
          </w:rPr>
          <w:fldChar w:fldCharType="end"/>
        </w:r>
      </w:hyperlink>
    </w:p>
    <w:p w14:paraId="79883D7A" w14:textId="024BDEF1" w:rsidR="00115E0A" w:rsidRPr="00273713" w:rsidRDefault="00016537">
      <w:pPr>
        <w:pStyle w:val="Spistreci1"/>
        <w:tabs>
          <w:tab w:val="left" w:pos="480"/>
          <w:tab w:val="right" w:leader="dot" w:pos="9911"/>
        </w:tabs>
        <w:rPr>
          <w:rFonts w:ascii="Arial" w:eastAsiaTheme="minorEastAsia" w:hAnsi="Arial" w:cs="Arial"/>
          <w:b w:val="0"/>
          <w:bCs w:val="0"/>
          <w:noProof/>
          <w:lang w:val="pl-PL" w:eastAsia="pl-PL"/>
        </w:rPr>
      </w:pPr>
      <w:hyperlink w:anchor="_Toc70573525" w:history="1">
        <w:r w:rsidR="00115E0A" w:rsidRPr="00273713">
          <w:rPr>
            <w:rStyle w:val="Hipercze"/>
            <w:rFonts w:ascii="Arial" w:hAnsi="Arial" w:cs="Arial"/>
            <w:noProof/>
          </w:rPr>
          <w:t>9.</w:t>
        </w:r>
        <w:r w:rsidR="00115E0A" w:rsidRPr="00273713">
          <w:rPr>
            <w:rFonts w:ascii="Arial" w:eastAsiaTheme="minorEastAsia" w:hAnsi="Arial" w:cs="Arial"/>
            <w:b w:val="0"/>
            <w:bCs w:val="0"/>
            <w:noProof/>
            <w:lang w:val="pl-PL" w:eastAsia="pl-PL"/>
          </w:rPr>
          <w:tab/>
        </w:r>
        <w:r w:rsidR="00115E0A" w:rsidRPr="00273713">
          <w:rPr>
            <w:rStyle w:val="Hipercze"/>
            <w:rFonts w:ascii="Arial" w:hAnsi="Arial" w:cs="Arial"/>
            <w:noProof/>
          </w:rPr>
          <w:t>Opcjonalnie w przypadku sprawozdania, które zostanie złożone w 2016 r.; nie dotyczy innych sprawozdań podstawowych: DZIAŁANIA PODJĘTE W CELU SPEŁNIENIA WARUNKÓW WSTĘPNYCH</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_Toc70573525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197</w:t>
        </w:r>
        <w:r w:rsidR="00115E0A" w:rsidRPr="00273713">
          <w:rPr>
            <w:rFonts w:ascii="Arial" w:hAnsi="Arial" w:cs="Arial"/>
            <w:noProof/>
            <w:webHidden/>
          </w:rPr>
          <w:fldChar w:fldCharType="end"/>
        </w:r>
      </w:hyperlink>
    </w:p>
    <w:p w14:paraId="7AAB65D5" w14:textId="2F973E94" w:rsidR="00115E0A" w:rsidRPr="00273713" w:rsidRDefault="00016537">
      <w:pPr>
        <w:pStyle w:val="Spistreci1"/>
        <w:tabs>
          <w:tab w:val="left" w:pos="720"/>
          <w:tab w:val="right" w:leader="dot" w:pos="9911"/>
        </w:tabs>
        <w:rPr>
          <w:rFonts w:ascii="Arial" w:eastAsiaTheme="minorEastAsia" w:hAnsi="Arial" w:cs="Arial"/>
          <w:b w:val="0"/>
          <w:bCs w:val="0"/>
          <w:noProof/>
          <w:lang w:val="pl-PL" w:eastAsia="pl-PL"/>
        </w:rPr>
      </w:pPr>
      <w:hyperlink w:anchor="_Toc70573526" w:history="1">
        <w:r w:rsidR="00115E0A" w:rsidRPr="00273713">
          <w:rPr>
            <w:rStyle w:val="Hipercze"/>
            <w:rFonts w:ascii="Arial" w:hAnsi="Arial" w:cs="Arial"/>
            <w:noProof/>
          </w:rPr>
          <w:t>10.</w:t>
        </w:r>
        <w:r w:rsidR="00115E0A" w:rsidRPr="00273713">
          <w:rPr>
            <w:rFonts w:ascii="Arial" w:eastAsiaTheme="minorEastAsia" w:hAnsi="Arial" w:cs="Arial"/>
            <w:b w:val="0"/>
            <w:bCs w:val="0"/>
            <w:noProof/>
            <w:lang w:val="pl-PL" w:eastAsia="pl-PL"/>
          </w:rPr>
          <w:tab/>
        </w:r>
        <w:r w:rsidR="00115E0A" w:rsidRPr="00273713">
          <w:rPr>
            <w:rStyle w:val="Hipercze"/>
            <w:rFonts w:ascii="Arial" w:hAnsi="Arial" w:cs="Arial"/>
            <w:noProof/>
          </w:rPr>
          <w:t>POSTĘPY W PRZYGOTOWANIU I WDRAŻANIE DUŻYCH PROJEKTÓW I WSPÓLNYCH PLANÓW DZIAŁANIA (art. 101 lit. h) i art. 111 ust. 3 rozporządzenia (UE) nr 1303/2013)</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_Toc70573526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198</w:t>
        </w:r>
        <w:r w:rsidR="00115E0A" w:rsidRPr="00273713">
          <w:rPr>
            <w:rFonts w:ascii="Arial" w:hAnsi="Arial" w:cs="Arial"/>
            <w:noProof/>
            <w:webHidden/>
          </w:rPr>
          <w:fldChar w:fldCharType="end"/>
        </w:r>
      </w:hyperlink>
    </w:p>
    <w:p w14:paraId="1C6E879B" w14:textId="6F5108CD" w:rsidR="00115E0A" w:rsidRPr="00273713" w:rsidRDefault="00016537">
      <w:pPr>
        <w:pStyle w:val="Spistreci2"/>
        <w:tabs>
          <w:tab w:val="left" w:pos="960"/>
          <w:tab w:val="right" w:leader="dot" w:pos="9911"/>
        </w:tabs>
        <w:rPr>
          <w:rFonts w:ascii="Arial" w:eastAsiaTheme="minorEastAsia" w:hAnsi="Arial" w:cs="Arial"/>
          <w:noProof/>
          <w:lang w:val="pl-PL" w:eastAsia="pl-PL"/>
        </w:rPr>
      </w:pPr>
      <w:hyperlink w:anchor="_Toc70573527" w:history="1">
        <w:r w:rsidR="00115E0A" w:rsidRPr="00273713">
          <w:rPr>
            <w:rStyle w:val="Hipercze"/>
            <w:rFonts w:ascii="Arial" w:hAnsi="Arial" w:cs="Arial"/>
            <w:noProof/>
            <w:lang w:val="fr-BE"/>
          </w:rPr>
          <w:t>10.1.</w:t>
        </w:r>
        <w:r w:rsidR="00115E0A" w:rsidRPr="00273713">
          <w:rPr>
            <w:rFonts w:ascii="Arial" w:eastAsiaTheme="minorEastAsia" w:hAnsi="Arial" w:cs="Arial"/>
            <w:noProof/>
            <w:lang w:val="pl-PL" w:eastAsia="pl-PL"/>
          </w:rPr>
          <w:tab/>
        </w:r>
        <w:r w:rsidR="00115E0A" w:rsidRPr="00273713">
          <w:rPr>
            <w:rStyle w:val="Hipercze"/>
            <w:rFonts w:ascii="Arial" w:hAnsi="Arial" w:cs="Arial"/>
            <w:noProof/>
            <w:lang w:val="fr-BE"/>
          </w:rPr>
          <w:t>Duże projekty</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_Toc70573527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198</w:t>
        </w:r>
        <w:r w:rsidR="00115E0A" w:rsidRPr="00273713">
          <w:rPr>
            <w:rFonts w:ascii="Arial" w:hAnsi="Arial" w:cs="Arial"/>
            <w:noProof/>
            <w:webHidden/>
          </w:rPr>
          <w:fldChar w:fldCharType="end"/>
        </w:r>
      </w:hyperlink>
    </w:p>
    <w:p w14:paraId="5754F616" w14:textId="27674F77" w:rsidR="00115E0A" w:rsidRPr="00273713" w:rsidRDefault="00016537">
      <w:pPr>
        <w:pStyle w:val="Spistreci2"/>
        <w:tabs>
          <w:tab w:val="left" w:pos="960"/>
          <w:tab w:val="right" w:leader="dot" w:pos="9911"/>
        </w:tabs>
        <w:rPr>
          <w:rFonts w:ascii="Arial" w:eastAsiaTheme="minorEastAsia" w:hAnsi="Arial" w:cs="Arial"/>
          <w:noProof/>
          <w:lang w:val="pl-PL" w:eastAsia="pl-PL"/>
        </w:rPr>
      </w:pPr>
      <w:hyperlink w:anchor="_Toc70573528" w:history="1">
        <w:r w:rsidR="00115E0A" w:rsidRPr="00273713">
          <w:rPr>
            <w:rStyle w:val="Hipercze"/>
            <w:rFonts w:ascii="Arial" w:hAnsi="Arial" w:cs="Arial"/>
            <w:noProof/>
            <w:lang w:val="fr-BE"/>
          </w:rPr>
          <w:t>10.2.</w:t>
        </w:r>
        <w:r w:rsidR="00115E0A" w:rsidRPr="00273713">
          <w:rPr>
            <w:rFonts w:ascii="Arial" w:eastAsiaTheme="minorEastAsia" w:hAnsi="Arial" w:cs="Arial"/>
            <w:noProof/>
            <w:lang w:val="pl-PL" w:eastAsia="pl-PL"/>
          </w:rPr>
          <w:tab/>
        </w:r>
        <w:r w:rsidR="00115E0A" w:rsidRPr="00273713">
          <w:rPr>
            <w:rStyle w:val="Hipercze"/>
            <w:rFonts w:ascii="Arial" w:hAnsi="Arial" w:cs="Arial"/>
            <w:noProof/>
            <w:lang w:val="fr-BE"/>
          </w:rPr>
          <w:t>Wspólne plany działania</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_Toc70573528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198</w:t>
        </w:r>
        <w:r w:rsidR="00115E0A" w:rsidRPr="00273713">
          <w:rPr>
            <w:rFonts w:ascii="Arial" w:hAnsi="Arial" w:cs="Arial"/>
            <w:noProof/>
            <w:webHidden/>
          </w:rPr>
          <w:fldChar w:fldCharType="end"/>
        </w:r>
      </w:hyperlink>
    </w:p>
    <w:p w14:paraId="71718D58" w14:textId="24387C6B" w:rsidR="00115E0A" w:rsidRPr="00273713" w:rsidRDefault="00016537">
      <w:pPr>
        <w:pStyle w:val="Spistreci1"/>
        <w:tabs>
          <w:tab w:val="left" w:pos="720"/>
          <w:tab w:val="right" w:leader="dot" w:pos="9911"/>
        </w:tabs>
        <w:rPr>
          <w:rFonts w:ascii="Arial" w:eastAsiaTheme="minorEastAsia" w:hAnsi="Arial" w:cs="Arial"/>
          <w:b w:val="0"/>
          <w:bCs w:val="0"/>
          <w:noProof/>
          <w:lang w:val="pl-PL" w:eastAsia="pl-PL"/>
        </w:rPr>
      </w:pPr>
      <w:hyperlink w:anchor="_Toc70573529" w:history="1">
        <w:r w:rsidR="00115E0A" w:rsidRPr="00273713">
          <w:rPr>
            <w:rStyle w:val="Hipercze"/>
            <w:rFonts w:ascii="Arial" w:hAnsi="Arial" w:cs="Arial"/>
            <w:noProof/>
          </w:rPr>
          <w:t>11.</w:t>
        </w:r>
        <w:r w:rsidR="00115E0A" w:rsidRPr="00273713">
          <w:rPr>
            <w:rFonts w:ascii="Arial" w:eastAsiaTheme="minorEastAsia" w:hAnsi="Arial" w:cs="Arial"/>
            <w:b w:val="0"/>
            <w:bCs w:val="0"/>
            <w:noProof/>
            <w:lang w:val="pl-PL" w:eastAsia="pl-PL"/>
          </w:rPr>
          <w:tab/>
        </w:r>
        <w:r w:rsidR="00115E0A" w:rsidRPr="00273713">
          <w:rPr>
            <w:rStyle w:val="Hipercze"/>
            <w:rFonts w:ascii="Arial" w:hAnsi="Arial" w:cs="Arial"/>
            <w:noProof/>
          </w:rPr>
          <w:t>DODATKOWE INFORMACJE, KTÓRE MOŻNA DOŁĄCZYĆ, W ZALEŻNOŚCI OD TREŚCI I CELÓW PROGRAMU OPERACYJNEGO (art. 111 ust. 4 akapit drugi lit. a), b), c), d), g) i h) rozporządzenia (UE) nr 1303/2013)</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_Toc70573529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199</w:t>
        </w:r>
        <w:r w:rsidR="00115E0A" w:rsidRPr="00273713">
          <w:rPr>
            <w:rFonts w:ascii="Arial" w:hAnsi="Arial" w:cs="Arial"/>
            <w:noProof/>
            <w:webHidden/>
          </w:rPr>
          <w:fldChar w:fldCharType="end"/>
        </w:r>
      </w:hyperlink>
    </w:p>
    <w:p w14:paraId="2C4863A1" w14:textId="6420846B" w:rsidR="00115E0A" w:rsidRPr="00273713" w:rsidRDefault="00016537">
      <w:pPr>
        <w:pStyle w:val="Spistreci2"/>
        <w:tabs>
          <w:tab w:val="left" w:pos="960"/>
          <w:tab w:val="right" w:leader="dot" w:pos="9911"/>
        </w:tabs>
        <w:rPr>
          <w:rFonts w:ascii="Arial" w:eastAsiaTheme="minorEastAsia" w:hAnsi="Arial" w:cs="Arial"/>
          <w:noProof/>
          <w:lang w:val="pl-PL" w:eastAsia="pl-PL"/>
        </w:rPr>
      </w:pPr>
      <w:hyperlink w:anchor="_Toc70573530" w:history="1">
        <w:r w:rsidR="00115E0A" w:rsidRPr="00273713">
          <w:rPr>
            <w:rStyle w:val="Hipercze"/>
            <w:rFonts w:ascii="Arial" w:hAnsi="Arial" w:cs="Arial"/>
            <w:noProof/>
          </w:rPr>
          <w:t>11.1.</w:t>
        </w:r>
        <w:r w:rsidR="00115E0A" w:rsidRPr="00273713">
          <w:rPr>
            <w:rFonts w:ascii="Arial" w:eastAsiaTheme="minorEastAsia" w:hAnsi="Arial" w:cs="Arial"/>
            <w:noProof/>
            <w:lang w:val="pl-PL" w:eastAsia="pl-PL"/>
          </w:rPr>
          <w:tab/>
        </w:r>
        <w:r w:rsidR="00115E0A" w:rsidRPr="00273713">
          <w:rPr>
            <w:rStyle w:val="Hipercze"/>
            <w:rFonts w:ascii="Arial" w:hAnsi="Arial" w:cs="Arial"/>
            <w:noProof/>
          </w:rPr>
          <w:t>W stosownych przypadkach — wkład w strategie makroregionalne i strategie morskie</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_Toc70573530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199</w:t>
        </w:r>
        <w:r w:rsidR="00115E0A" w:rsidRPr="00273713">
          <w:rPr>
            <w:rFonts w:ascii="Arial" w:hAnsi="Arial" w:cs="Arial"/>
            <w:noProof/>
            <w:webHidden/>
          </w:rPr>
          <w:fldChar w:fldCharType="end"/>
        </w:r>
      </w:hyperlink>
    </w:p>
    <w:p w14:paraId="7022D84C" w14:textId="5DB441AB" w:rsidR="00115E0A" w:rsidRPr="00273713" w:rsidRDefault="00016537">
      <w:pPr>
        <w:pStyle w:val="Spistreci3"/>
        <w:tabs>
          <w:tab w:val="right" w:leader="dot" w:pos="9911"/>
        </w:tabs>
        <w:rPr>
          <w:rFonts w:ascii="Arial" w:eastAsiaTheme="minorEastAsia" w:hAnsi="Arial" w:cs="Arial"/>
          <w:i w:val="0"/>
          <w:iCs w:val="0"/>
          <w:noProof/>
          <w:lang w:val="pl-PL" w:eastAsia="pl-PL"/>
        </w:rPr>
      </w:pPr>
      <w:hyperlink w:anchor="_Toc70573531" w:history="1">
        <w:r w:rsidR="00115E0A" w:rsidRPr="00273713">
          <w:rPr>
            <w:rStyle w:val="Hipercze"/>
            <w:rFonts w:ascii="Arial" w:hAnsi="Arial" w:cs="Arial"/>
            <w:noProof/>
          </w:rPr>
          <w:t>EUSBSR</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_Toc70573531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200</w:t>
        </w:r>
        <w:r w:rsidR="00115E0A" w:rsidRPr="00273713">
          <w:rPr>
            <w:rFonts w:ascii="Arial" w:hAnsi="Arial" w:cs="Arial"/>
            <w:noProof/>
            <w:webHidden/>
          </w:rPr>
          <w:fldChar w:fldCharType="end"/>
        </w:r>
      </w:hyperlink>
    </w:p>
    <w:p w14:paraId="03D0E063" w14:textId="57A7DEDE" w:rsidR="00115E0A" w:rsidRPr="00273713" w:rsidRDefault="00016537">
      <w:pPr>
        <w:pStyle w:val="Spistreci1"/>
        <w:tabs>
          <w:tab w:val="right" w:leader="dot" w:pos="9911"/>
        </w:tabs>
        <w:rPr>
          <w:rFonts w:asciiTheme="minorHAnsi" w:eastAsiaTheme="minorEastAsia" w:hAnsiTheme="minorHAnsi" w:cstheme="minorBidi"/>
          <w:b w:val="0"/>
          <w:bCs w:val="0"/>
          <w:noProof/>
          <w:lang w:val="pl-PL" w:eastAsia="pl-PL"/>
        </w:rPr>
      </w:pPr>
      <w:hyperlink w:anchor="_Toc70573532" w:history="1">
        <w:r w:rsidR="00115E0A" w:rsidRPr="00273713">
          <w:rPr>
            <w:rStyle w:val="Hipercze"/>
            <w:rFonts w:ascii="Arial" w:hAnsi="Arial" w:cs="Arial"/>
            <w:noProof/>
          </w:rPr>
          <w:t>Dokumenty</w:t>
        </w:r>
        <w:r w:rsidR="00115E0A" w:rsidRPr="00273713">
          <w:rPr>
            <w:rFonts w:ascii="Arial" w:hAnsi="Arial" w:cs="Arial"/>
            <w:noProof/>
            <w:webHidden/>
          </w:rPr>
          <w:tab/>
        </w:r>
        <w:r w:rsidR="00115E0A" w:rsidRPr="00273713">
          <w:rPr>
            <w:rFonts w:ascii="Arial" w:hAnsi="Arial" w:cs="Arial"/>
            <w:noProof/>
            <w:webHidden/>
          </w:rPr>
          <w:fldChar w:fldCharType="begin"/>
        </w:r>
        <w:r w:rsidR="00115E0A" w:rsidRPr="00273713">
          <w:rPr>
            <w:rFonts w:ascii="Arial" w:hAnsi="Arial" w:cs="Arial"/>
            <w:noProof/>
            <w:webHidden/>
          </w:rPr>
          <w:instrText xml:space="preserve"> PAGEREF _Toc70573532 \h </w:instrText>
        </w:r>
        <w:r w:rsidR="00115E0A" w:rsidRPr="00273713">
          <w:rPr>
            <w:rFonts w:ascii="Arial" w:hAnsi="Arial" w:cs="Arial"/>
            <w:noProof/>
            <w:webHidden/>
          </w:rPr>
        </w:r>
        <w:r w:rsidR="00115E0A" w:rsidRPr="00273713">
          <w:rPr>
            <w:rFonts w:ascii="Arial" w:hAnsi="Arial" w:cs="Arial"/>
            <w:noProof/>
            <w:webHidden/>
          </w:rPr>
          <w:fldChar w:fldCharType="separate"/>
        </w:r>
        <w:r w:rsidR="0049223A">
          <w:rPr>
            <w:rFonts w:ascii="Arial" w:hAnsi="Arial" w:cs="Arial"/>
            <w:noProof/>
            <w:webHidden/>
          </w:rPr>
          <w:t>202</w:t>
        </w:r>
        <w:r w:rsidR="00115E0A" w:rsidRPr="00273713">
          <w:rPr>
            <w:rFonts w:ascii="Arial" w:hAnsi="Arial" w:cs="Arial"/>
            <w:noProof/>
            <w:webHidden/>
          </w:rPr>
          <w:fldChar w:fldCharType="end"/>
        </w:r>
      </w:hyperlink>
    </w:p>
    <w:p w14:paraId="5CB79522" w14:textId="1419F839" w:rsidR="00B0109F" w:rsidRPr="0095741F" w:rsidRDefault="00813AF2" w:rsidP="00B0109F">
      <w:pPr>
        <w:rPr>
          <w:rFonts w:ascii="Arial" w:hAnsi="Arial" w:cs="Arial"/>
        </w:rPr>
        <w:sectPr w:rsidR="00B0109F" w:rsidRPr="0095741F" w:rsidSect="0053468B">
          <w:headerReference w:type="even" r:id="rId8"/>
          <w:headerReference w:type="default" r:id="rId9"/>
          <w:footerReference w:type="even" r:id="rId10"/>
          <w:footerReference w:type="default" r:id="rId11"/>
          <w:headerReference w:type="first" r:id="rId12"/>
          <w:footerReference w:type="first" r:id="rId13"/>
          <w:pgSz w:w="11906" w:h="16838"/>
          <w:pgMar w:top="567" w:right="851" w:bottom="567" w:left="1134" w:header="283" w:footer="283" w:gutter="0"/>
          <w:cols w:space="708"/>
          <w:docGrid w:linePitch="360"/>
        </w:sectPr>
      </w:pPr>
      <w:r w:rsidRPr="00115E0A">
        <w:rPr>
          <w:rFonts w:ascii="Arial" w:hAnsi="Arial" w:cs="Arial"/>
          <w:sz w:val="22"/>
          <w:szCs w:val="22"/>
        </w:rPr>
        <w:fldChar w:fldCharType="end"/>
      </w:r>
    </w:p>
    <w:p w14:paraId="09E122C7" w14:textId="72D88C63" w:rsidR="00B0109F" w:rsidRPr="0095741F" w:rsidRDefault="00115E0A" w:rsidP="00B0109F">
      <w:pPr>
        <w:rPr>
          <w:rFonts w:ascii="Arial" w:hAnsi="Arial" w:cs="Arial"/>
        </w:rPr>
      </w:pPr>
      <w:r>
        <w:rPr>
          <w:rFonts w:ascii="Arial" w:hAnsi="Arial" w:cs="Arial"/>
        </w:rPr>
        <w:lastRenderedPageBreak/>
        <w:br w:type="column"/>
      </w:r>
    </w:p>
    <w:p w14:paraId="1CFFF593" w14:textId="77777777" w:rsidR="00A7518A" w:rsidRPr="0095741F" w:rsidRDefault="00D27135" w:rsidP="008326EF">
      <w:pPr>
        <w:pStyle w:val="Nagwek1"/>
        <w:numPr>
          <w:ilvl w:val="0"/>
          <w:numId w:val="35"/>
        </w:numPr>
        <w:ind w:left="0" w:firstLine="0"/>
        <w:rPr>
          <w:rFonts w:ascii="Arial" w:hAnsi="Arial" w:cs="Arial"/>
        </w:rPr>
      </w:pPr>
      <w:bookmarkStart w:id="4" w:name="_Toc70573431"/>
      <w:r w:rsidRPr="0095741F">
        <w:rPr>
          <w:rFonts w:ascii="Arial" w:hAnsi="Arial" w:cs="Arial"/>
          <w:noProof/>
        </w:rPr>
        <w:t>PRZEGLĄD WDRAŻANIA PROGRAMU OPERACYJNEGO (art. 50 ust. 2 i art. 111 ust. 3 lit. a) rozporządzenia (UE) nr 1303/2013)</w:t>
      </w:r>
      <w:bookmarkEnd w:id="4"/>
    </w:p>
    <w:p w14:paraId="227CD49B" w14:textId="77777777" w:rsidR="00D27135" w:rsidRPr="0095741F" w:rsidRDefault="00D27135" w:rsidP="00D27135">
      <w:pPr>
        <w:spacing w:before="0" w:after="0"/>
        <w:rPr>
          <w:rFonts w:ascii="Arial" w:hAnsi="Arial" w:cs="Arial"/>
        </w:rPr>
      </w:pPr>
    </w:p>
    <w:p w14:paraId="29F50DBC" w14:textId="77777777" w:rsidR="008C5CFA" w:rsidRPr="0095741F" w:rsidRDefault="00813AF2" w:rsidP="00300A01">
      <w:pPr>
        <w:pStyle w:val="Nagwek2"/>
        <w:numPr>
          <w:ilvl w:val="1"/>
          <w:numId w:val="15"/>
        </w:numPr>
        <w:tabs>
          <w:tab w:val="clear" w:pos="850"/>
          <w:tab w:val="num" w:pos="426"/>
        </w:tabs>
        <w:spacing w:before="0" w:after="0"/>
        <w:ind w:left="0" w:firstLine="0"/>
        <w:jc w:val="left"/>
        <w:rPr>
          <w:rFonts w:ascii="Arial" w:hAnsi="Arial" w:cs="Arial"/>
        </w:rPr>
      </w:pPr>
      <w:bookmarkStart w:id="5" w:name="_Toc70573432"/>
      <w:r w:rsidRPr="0095741F">
        <w:rPr>
          <w:rFonts w:ascii="Arial" w:hAnsi="Arial" w:cs="Arial"/>
          <w:noProof/>
        </w:rPr>
        <w:t>Kluczowe informacje na temat wdrażania programu operacyjnego w danym roku, w tym informacje na temat instrumentów finansowych w odniesieniu do danych finansowych i danych na temat wskaźników.</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CE30CB" w:rsidRPr="0095741F" w14:paraId="28199645" w14:textId="77777777" w:rsidTr="0047688D">
        <w:tc>
          <w:tcPr>
            <w:tcW w:w="0" w:type="auto"/>
            <w:shd w:val="clear" w:color="auto" w:fill="auto"/>
          </w:tcPr>
          <w:p w14:paraId="391CAD74" w14:textId="77777777" w:rsidR="00CE30CB" w:rsidRPr="00115E0A" w:rsidRDefault="00813AF2" w:rsidP="0095741F">
            <w:pPr>
              <w:jc w:val="left"/>
              <w:rPr>
                <w:rFonts w:ascii="Arial" w:hAnsi="Arial" w:cs="Arial"/>
              </w:rPr>
            </w:pPr>
            <w:r w:rsidRPr="00115E0A">
              <w:rPr>
                <w:rFonts w:ascii="Arial" w:hAnsi="Arial" w:cs="Arial"/>
                <w:b/>
                <w:bCs/>
              </w:rPr>
              <w:t>Analiza postępu rzeczowego i finansowego</w:t>
            </w:r>
          </w:p>
          <w:p w14:paraId="1C3711E9" w14:textId="77777777" w:rsidR="00CE30CB" w:rsidRPr="00115E0A" w:rsidRDefault="00813AF2" w:rsidP="0095741F">
            <w:pPr>
              <w:jc w:val="left"/>
              <w:rPr>
                <w:rFonts w:ascii="Arial" w:hAnsi="Arial" w:cs="Arial"/>
              </w:rPr>
            </w:pPr>
            <w:r w:rsidRPr="00115E0A">
              <w:rPr>
                <w:rFonts w:ascii="Arial" w:hAnsi="Arial" w:cs="Arial"/>
              </w:rPr>
              <w:t>Do dnia 31.12.2020 r. wg SL2014 złożono 9968 wniosków o dof. poprawnych pod względem formalnym o wartości ogółem 4,3 mld euro oraz wartości dof. UE 2,9 mld euro (w okresie sprawozdawczym 2619 wniosków o wartości ogółem 500,4 mln euro, w tym dof. UE 337,7 mln euro), z czego w ramach:</w:t>
            </w:r>
          </w:p>
          <w:p w14:paraId="07B6D829" w14:textId="77777777" w:rsidR="00CE30CB" w:rsidRPr="00115E0A" w:rsidRDefault="00813AF2" w:rsidP="008326EF">
            <w:pPr>
              <w:numPr>
                <w:ilvl w:val="0"/>
                <w:numId w:val="38"/>
              </w:numPr>
              <w:ind w:hanging="210"/>
              <w:jc w:val="left"/>
              <w:rPr>
                <w:rFonts w:ascii="Arial" w:hAnsi="Arial" w:cs="Arial"/>
              </w:rPr>
            </w:pPr>
            <w:r w:rsidRPr="00115E0A">
              <w:rPr>
                <w:rFonts w:ascii="Arial" w:hAnsi="Arial" w:cs="Arial"/>
              </w:rPr>
              <w:t>EFRR 5251 wniosków o wartości ogółem 3 mld euro oraz wartości dof. UE 1,9 mld euro (w 2020 r. 2031 wnioski o wartości ogółem 336,2 mln euro oraz wartości dof. UE 206,4 mln euro),</w:t>
            </w:r>
          </w:p>
          <w:p w14:paraId="0C8F5F6F" w14:textId="77777777" w:rsidR="00CE30CB" w:rsidRPr="00115E0A" w:rsidRDefault="00813AF2" w:rsidP="008326EF">
            <w:pPr>
              <w:numPr>
                <w:ilvl w:val="0"/>
                <w:numId w:val="38"/>
              </w:numPr>
              <w:ind w:hanging="210"/>
              <w:jc w:val="left"/>
              <w:rPr>
                <w:rFonts w:ascii="Arial" w:hAnsi="Arial" w:cs="Arial"/>
              </w:rPr>
            </w:pPr>
            <w:r w:rsidRPr="00115E0A">
              <w:rPr>
                <w:rFonts w:ascii="Arial" w:hAnsi="Arial" w:cs="Arial"/>
              </w:rPr>
              <w:t>EFS 4717 wniosków o wartości ogółem 1,2 mld euro oraz wartości dof. UE 985,7 mln euro (w 2020 r. 588 wniosków o wartości ogółem 164,3 mln euro oraz wartości dof. UE 131,3 mln euro).</w:t>
            </w:r>
          </w:p>
          <w:p w14:paraId="734CE430" w14:textId="77777777" w:rsidR="00CE30CB" w:rsidRPr="00115E0A" w:rsidRDefault="00813AF2" w:rsidP="0095741F">
            <w:pPr>
              <w:jc w:val="left"/>
              <w:rPr>
                <w:rFonts w:ascii="Arial" w:hAnsi="Arial" w:cs="Arial"/>
              </w:rPr>
            </w:pPr>
            <w:r w:rsidRPr="00115E0A">
              <w:rPr>
                <w:rFonts w:ascii="Arial" w:hAnsi="Arial" w:cs="Arial"/>
              </w:rPr>
              <w:t>Podpisano 4759 umów o wartości ogółem 2,6 mld euro, w tym wkład UE 1,7 mld euro, co stanowi 85,92% (w okresie sprawozdawczym 1561 umów o wartości ogółem 318,4 mln euro, w tym dof. UE 235,8 mln euro), z czego w ramach:</w:t>
            </w:r>
          </w:p>
          <w:p w14:paraId="67DAEE7C" w14:textId="77777777" w:rsidR="00CE30CB" w:rsidRPr="00115E0A" w:rsidRDefault="00813AF2" w:rsidP="008326EF">
            <w:pPr>
              <w:numPr>
                <w:ilvl w:val="0"/>
                <w:numId w:val="39"/>
              </w:numPr>
              <w:ind w:hanging="210"/>
              <w:jc w:val="left"/>
              <w:rPr>
                <w:rFonts w:ascii="Arial" w:hAnsi="Arial" w:cs="Arial"/>
              </w:rPr>
            </w:pPr>
            <w:r w:rsidRPr="00115E0A">
              <w:rPr>
                <w:rFonts w:ascii="Arial" w:hAnsi="Arial" w:cs="Arial"/>
              </w:rPr>
              <w:t>EFRR 3015 umów o wartości ogółem 2 mld euro oraz wartości dof. UE 1,3 mld euro (w 2020 r. 1321 umów o wartości ogółem 245,3 mln euro oraz wartości dof. UE 177,4 mln euro),</w:t>
            </w:r>
          </w:p>
          <w:p w14:paraId="54FBFE5C" w14:textId="77777777" w:rsidR="00CE30CB" w:rsidRPr="00115E0A" w:rsidRDefault="00813AF2" w:rsidP="008326EF">
            <w:pPr>
              <w:numPr>
                <w:ilvl w:val="0"/>
                <w:numId w:val="39"/>
              </w:numPr>
              <w:ind w:hanging="210"/>
              <w:jc w:val="left"/>
              <w:rPr>
                <w:rFonts w:ascii="Arial" w:hAnsi="Arial" w:cs="Arial"/>
              </w:rPr>
            </w:pPr>
            <w:r w:rsidRPr="00115E0A">
              <w:rPr>
                <w:rFonts w:ascii="Arial" w:hAnsi="Arial" w:cs="Arial"/>
              </w:rPr>
              <w:t>EFS 1744 umów o wartości ogółem 584,7 mln euro oraz wartości dof. UE 467,5 mln euro (w 2020 r. 240 umowy o wartości ogółem 73,1 mln euro oraz wartości dof. UE 58,4 mln euro).</w:t>
            </w:r>
          </w:p>
          <w:p w14:paraId="6259FE2A" w14:textId="77777777" w:rsidR="00CE30CB" w:rsidRPr="00115E0A" w:rsidRDefault="00813AF2" w:rsidP="0095741F">
            <w:pPr>
              <w:jc w:val="left"/>
              <w:rPr>
                <w:rFonts w:ascii="Arial" w:hAnsi="Arial" w:cs="Arial"/>
              </w:rPr>
            </w:pPr>
            <w:r w:rsidRPr="00115E0A">
              <w:rPr>
                <w:rFonts w:ascii="Arial" w:hAnsi="Arial" w:cs="Arial"/>
              </w:rPr>
              <w:t>W ramach ZIT podpisano 155 umów o wartości dof UE 148,1 mln euro. W ramach RIT podpisano 102 umowy na kwotę dof. UE 178,8 mln euro.</w:t>
            </w:r>
          </w:p>
          <w:p w14:paraId="31787CEE" w14:textId="77777777" w:rsidR="00CE30CB" w:rsidRPr="00115E0A" w:rsidRDefault="00813AF2" w:rsidP="0095741F">
            <w:pPr>
              <w:jc w:val="left"/>
              <w:rPr>
                <w:rFonts w:ascii="Arial" w:hAnsi="Arial" w:cs="Arial"/>
              </w:rPr>
            </w:pPr>
            <w:r w:rsidRPr="00115E0A">
              <w:rPr>
                <w:rFonts w:ascii="Arial" w:hAnsi="Arial" w:cs="Arial"/>
              </w:rPr>
              <w:t>Wydatki wykazane przez beneficjentów w zatwierdzonych wop wyniosły 1,7 mld euro, w tym wkład UE 1,1 mld euro (54,70% alokacji, wobec 41,46% alokacji na koniec 2019 r.), z czego w ramach:</w:t>
            </w:r>
          </w:p>
          <w:p w14:paraId="765D90F9" w14:textId="77777777" w:rsidR="00CE30CB" w:rsidRPr="00115E0A" w:rsidRDefault="00813AF2" w:rsidP="008326EF">
            <w:pPr>
              <w:numPr>
                <w:ilvl w:val="0"/>
                <w:numId w:val="40"/>
              </w:numPr>
              <w:ind w:hanging="210"/>
              <w:jc w:val="left"/>
              <w:rPr>
                <w:rFonts w:ascii="Arial" w:hAnsi="Arial" w:cs="Arial"/>
              </w:rPr>
            </w:pPr>
            <w:r w:rsidRPr="00115E0A">
              <w:rPr>
                <w:rFonts w:ascii="Arial" w:hAnsi="Arial" w:cs="Arial"/>
              </w:rPr>
              <w:t>EFRR wartość ogółem 1,4 mld euro, w tym dof. UE 845,4 mln euro (56,39% alokacji),</w:t>
            </w:r>
          </w:p>
          <w:p w14:paraId="7E8F8A7A" w14:textId="77777777" w:rsidR="00CE30CB" w:rsidRPr="00115E0A" w:rsidRDefault="00813AF2" w:rsidP="008326EF">
            <w:pPr>
              <w:numPr>
                <w:ilvl w:val="0"/>
                <w:numId w:val="40"/>
              </w:numPr>
              <w:ind w:hanging="210"/>
              <w:jc w:val="left"/>
              <w:rPr>
                <w:rFonts w:ascii="Arial" w:hAnsi="Arial" w:cs="Arial"/>
              </w:rPr>
            </w:pPr>
            <w:r w:rsidRPr="00115E0A">
              <w:rPr>
                <w:rFonts w:ascii="Arial" w:hAnsi="Arial" w:cs="Arial"/>
              </w:rPr>
              <w:t>EFS o wartość ogółem 336,8 mln euro, w tym dof. UE 266,6 mln euro (49,97% alokacji).</w:t>
            </w:r>
          </w:p>
          <w:p w14:paraId="63C06B6B" w14:textId="77777777" w:rsidR="00CE30CB" w:rsidRPr="00115E0A" w:rsidRDefault="00813AF2" w:rsidP="0095741F">
            <w:pPr>
              <w:jc w:val="left"/>
              <w:rPr>
                <w:rFonts w:ascii="Arial" w:hAnsi="Arial" w:cs="Arial"/>
              </w:rPr>
            </w:pPr>
            <w:r w:rsidRPr="00115E0A">
              <w:rPr>
                <w:rFonts w:ascii="Arial" w:hAnsi="Arial" w:cs="Arial"/>
              </w:rPr>
              <w:t>IC przekazała do KE Wnioski o płatność o wartości dofinansowania środków unijnych 1,1 mld euro, z czego EFRR wynosi 893,2 mln euro (57,82% alokacji, wobec 41,26% na koniec 2019 r.) oraz EFS 254,7 mln euro (46,73% alokacji, wobec 32,72% na koniec 2019 r.).</w:t>
            </w:r>
          </w:p>
          <w:p w14:paraId="67E5E6DF" w14:textId="77777777" w:rsidR="00CE30CB" w:rsidRPr="00115E0A" w:rsidRDefault="00813AF2" w:rsidP="0095741F">
            <w:pPr>
              <w:jc w:val="left"/>
              <w:rPr>
                <w:rFonts w:ascii="Arial" w:hAnsi="Arial" w:cs="Arial"/>
              </w:rPr>
            </w:pPr>
            <w:r w:rsidRPr="00115E0A">
              <w:rPr>
                <w:rFonts w:ascii="Arial" w:hAnsi="Arial" w:cs="Arial"/>
              </w:rPr>
              <w:t xml:space="preserve">W ramach EFRR analiza postępu kontraktacji i tempa wdrażania projektów pozwala </w:t>
            </w:r>
            <w:r w:rsidRPr="00115E0A">
              <w:rPr>
                <w:rFonts w:ascii="Arial" w:hAnsi="Arial" w:cs="Arial"/>
              </w:rPr>
              <w:lastRenderedPageBreak/>
              <w:t>stwierdzić, że wraz ze wzrostem zaangażowania alokacji proporcjonalnie rośnie również realizacja wskaźników.</w:t>
            </w:r>
          </w:p>
          <w:p w14:paraId="79D6F4A4" w14:textId="77777777" w:rsidR="00CE30CB" w:rsidRPr="00115E0A" w:rsidRDefault="00813AF2" w:rsidP="0095741F">
            <w:pPr>
              <w:jc w:val="left"/>
              <w:rPr>
                <w:rFonts w:ascii="Arial" w:hAnsi="Arial" w:cs="Arial"/>
              </w:rPr>
            </w:pPr>
            <w:r w:rsidRPr="00115E0A">
              <w:rPr>
                <w:rFonts w:ascii="Arial" w:hAnsi="Arial" w:cs="Arial"/>
              </w:rPr>
              <w:t>Realizacja OP EFS przebiegała zgodnie z przyjętymi założeniami.</w:t>
            </w:r>
          </w:p>
          <w:p w14:paraId="46742C8B" w14:textId="77777777" w:rsidR="00CE30CB" w:rsidRPr="00115E0A" w:rsidRDefault="00813AF2" w:rsidP="0095741F">
            <w:pPr>
              <w:jc w:val="left"/>
              <w:rPr>
                <w:rFonts w:ascii="Arial" w:hAnsi="Arial" w:cs="Arial"/>
              </w:rPr>
            </w:pPr>
            <w:r w:rsidRPr="00115E0A">
              <w:rPr>
                <w:rFonts w:ascii="Arial" w:hAnsi="Arial" w:cs="Arial"/>
              </w:rPr>
              <w:t>Głównym problemem we wdrażaniu RPO WM 2014-2020, który pojawił się w 2020 r. było wprowadzenie stanu zagrożenia epidemicznego oraz epidemii w związku z rozprzestrzenianiem się choroby COVID-19. Więcej na temat przyczyn opóźnień i podjętych działaniach naprawczych opisano w pkt. 6.</w:t>
            </w:r>
          </w:p>
          <w:p w14:paraId="71DD98CD" w14:textId="77777777" w:rsidR="00CE30CB" w:rsidRPr="00115E0A" w:rsidRDefault="00813AF2" w:rsidP="0095741F">
            <w:pPr>
              <w:jc w:val="left"/>
              <w:rPr>
                <w:rFonts w:ascii="Arial" w:hAnsi="Arial" w:cs="Arial"/>
              </w:rPr>
            </w:pPr>
            <w:r w:rsidRPr="00115E0A">
              <w:rPr>
                <w:rFonts w:ascii="Arial" w:hAnsi="Arial" w:cs="Arial"/>
                <w:b/>
                <w:bCs/>
              </w:rPr>
              <w:t>Instrumenty finansowe</w:t>
            </w:r>
          </w:p>
          <w:p w14:paraId="5D3BD52D" w14:textId="77777777" w:rsidR="00CE30CB" w:rsidRPr="00115E0A" w:rsidRDefault="00813AF2" w:rsidP="0095741F">
            <w:pPr>
              <w:jc w:val="left"/>
              <w:rPr>
                <w:rFonts w:ascii="Arial" w:hAnsi="Arial" w:cs="Arial"/>
              </w:rPr>
            </w:pPr>
            <w:r w:rsidRPr="00115E0A">
              <w:rPr>
                <w:rFonts w:ascii="Arial" w:hAnsi="Arial" w:cs="Arial"/>
              </w:rPr>
              <w:t>W Dz. 4.1 w związku z nieprzyjaznym otoczeniem prawnym w zakresie odnawialnych źródeł energii, zapadła decyzja o wycofaniu środków z FF (podpisanie 17.07.2018 r. Zmiany nr 1 do Umowy o Finansowaniu). Zwrot dofinansowania przez EBI, w części niewykorzystanej, nastąpił 27.07.2018 r. na kwotę 7,1 mln zł oraz 28.09.2018 na kwotę 294,03 zł, będącą odsetkami. Wartość projektu dotyczy poniesionych przez EBI kosztów za zarządzanie, tj. 0,2 mln zł.</w:t>
            </w:r>
          </w:p>
          <w:p w14:paraId="5B6DFDFB" w14:textId="77777777" w:rsidR="00CE30CB" w:rsidRPr="00115E0A" w:rsidRDefault="00813AF2" w:rsidP="0095741F">
            <w:pPr>
              <w:jc w:val="left"/>
              <w:rPr>
                <w:rFonts w:ascii="Arial" w:hAnsi="Arial" w:cs="Arial"/>
              </w:rPr>
            </w:pPr>
            <w:r w:rsidRPr="00115E0A">
              <w:rPr>
                <w:rFonts w:ascii="Arial" w:hAnsi="Arial" w:cs="Arial"/>
              </w:rPr>
              <w:t>W Dz. 4.2 EBI przeprowadził negocjacje bez uprzedniej publikacji, w oparciu o niezmienione kryteria wyboru, z Getin Noble Bankiem S.A. („GNB”). Negocjacje dotyczące zapisów Umowy Operacyjnej były prowadzone do końca I półrocza 2018 r., w wyniku których Umowa z GNB została podpisana 11.07.2018 r. w Warszawie i 25.07.2018 r. w Luksemburgu na kwotę 25,9 mln euro, z czego wkład EFSI 20,4 mln euro. W związku ze zgłaszanymi na początku 2020 r. przez EBI problemami związanymi z wdrażaniem IF oraz pisemną deklaracją ze strony Pośrednika Finansowego (GNB S.A.) dot. możliwości wykorzystania do końca 2023 r. kwoty Wkładu Programu w wysokości zaledwie 40 mln PLN z dostępnej alokacji w ramach podpisanej Umowy Operacyjnej, ZWM podjął 7.04.2020 r. decyzję o dekapitalizacji wkładu IF do wysokości 43 mln zł, co stanowi 10,2 mln euro. Aneks nr 3 do Umowy o finansowaniu został podpisany 30.06. 2020 r.</w:t>
            </w:r>
          </w:p>
          <w:p w14:paraId="25B56FD6" w14:textId="77777777" w:rsidR="00CE30CB" w:rsidRPr="00115E0A" w:rsidRDefault="00813AF2" w:rsidP="0095741F">
            <w:pPr>
              <w:jc w:val="left"/>
              <w:rPr>
                <w:rFonts w:ascii="Arial" w:hAnsi="Arial" w:cs="Arial"/>
              </w:rPr>
            </w:pPr>
            <w:r w:rsidRPr="00115E0A">
              <w:rPr>
                <w:rFonts w:ascii="Arial" w:hAnsi="Arial" w:cs="Arial"/>
              </w:rPr>
              <w:t>W Dz. 6.2 Umowa Operacyjna z BGK została podpisana 21.02.2018 r. na kwotę 33 mln euro, z czego EFSI 26,4 mln euro. W dn. 26.04.2018 r. BGK rozpoczął otwarty i ciągły nabór wniosków o udzielenie wsparcia finansowego, w formie preferencyjnej pożyczki. Z uwagi na zgłaszaną przez EBI potrzebę zmiany w Strategii Inwestycyjnej w zakresie uelastycznienia wydatkowania środków wprowadzono w SI zapis, na podst. którego dopuszcza się wydatkowanie alokacji na oba obszary interwencji w innej proporcji pod warunkiem realizacji wymaganych wskaźników. Oczekuje się także mobilizacji dodatkowych środków w wysokości 20% powyższego wkładu, m.in. na poziomie Pośredników Finansowych lub promotorów projektów, w celu zapewnienia wymaganego poziomu wkładu krajowego. Ponadto oczekuje się, że Pośrednicy Finansowi będą dążyli do maksymalizacji udziału finansowania prywatnego na poziomie projektu w celu zapewnienia wysokiego poziomu dźwigni finansowej. Zmiany ww. zapisów w SI oraz w zakresie zmiany Załącznika G Wymagania Dotyczące Regulaminu Wewnętrznego Rady Inwestycyjnej do Umowy o finansowaniu zostały wprowadzone Aneksem nr 2 do Umowy o finansowaniu z dn. 18.02.2020 r.</w:t>
            </w:r>
          </w:p>
          <w:p w14:paraId="3C901C90" w14:textId="77777777" w:rsidR="00CE30CB" w:rsidRPr="00115E0A" w:rsidRDefault="00813AF2" w:rsidP="0095741F">
            <w:pPr>
              <w:jc w:val="left"/>
              <w:rPr>
                <w:rFonts w:ascii="Arial" w:hAnsi="Arial" w:cs="Arial"/>
              </w:rPr>
            </w:pPr>
            <w:r w:rsidRPr="00115E0A">
              <w:rPr>
                <w:rFonts w:ascii="Arial" w:hAnsi="Arial" w:cs="Arial"/>
              </w:rPr>
              <w:t xml:space="preserve">W Dz. 3.3 podpisano 14.06.2017 r. Umowę o finansowaniu z BGK. W okresie od 2017 r. do końca 2020 r. przeprowadzono 4 postępowania przetargowe na wybór pośredników finansowych, w wyniku których wyłoniono 8 pośredników finansowych. Biorąc pod uwagę prawo opcji, podpisano dwa aneksy do umów operacyjnych z pośrednikami finansowymi. W okresie realizacji Umowy o finansowaniu, do końca 2020 r. rozwiązano 2 umowy operacyjne z pośrednikami finansowymi. Łączna wartość umów na dzień 31.12.2020 r. wynosi 32,7 mln euro, z czego EFSI 26,2 mln euro. Od lipca 2020 r. w ramach Umowy o finansowaniu udzielane jest również wsparcie dla MŚP dotkniętych skutkami covid-19 w formie </w:t>
            </w:r>
            <w:r w:rsidRPr="00115E0A">
              <w:rPr>
                <w:rFonts w:ascii="Arial" w:hAnsi="Arial" w:cs="Arial"/>
              </w:rPr>
              <w:lastRenderedPageBreak/>
              <w:t>Mazowieckiej Pożyczki Płynnościowej. Trzech pośredników finansowych udziela pomocy w formie ww. pożyczki.</w:t>
            </w:r>
          </w:p>
          <w:p w14:paraId="7FA4A683" w14:textId="77777777" w:rsidR="00CE30CB" w:rsidRPr="00115E0A" w:rsidRDefault="00813AF2" w:rsidP="0095741F">
            <w:pPr>
              <w:jc w:val="left"/>
              <w:rPr>
                <w:rFonts w:ascii="Arial" w:hAnsi="Arial" w:cs="Arial"/>
              </w:rPr>
            </w:pPr>
            <w:r w:rsidRPr="00115E0A">
              <w:rPr>
                <w:rFonts w:ascii="Arial" w:hAnsi="Arial" w:cs="Arial"/>
              </w:rPr>
              <w:t>Przekazane środki:</w:t>
            </w:r>
          </w:p>
          <w:p w14:paraId="6A94E680" w14:textId="77777777" w:rsidR="00CE30CB" w:rsidRPr="00115E0A" w:rsidRDefault="00813AF2" w:rsidP="008326EF">
            <w:pPr>
              <w:numPr>
                <w:ilvl w:val="0"/>
                <w:numId w:val="41"/>
              </w:numPr>
              <w:ind w:hanging="210"/>
              <w:jc w:val="left"/>
              <w:rPr>
                <w:rFonts w:ascii="Arial" w:hAnsi="Arial" w:cs="Arial"/>
              </w:rPr>
            </w:pPr>
            <w:r w:rsidRPr="00115E0A">
              <w:rPr>
                <w:rFonts w:ascii="Arial" w:hAnsi="Arial" w:cs="Arial"/>
              </w:rPr>
              <w:t>Działanie 4.1 – 1,7 mln euro (w 2018 r. nastąpił zwrot środków),</w:t>
            </w:r>
          </w:p>
          <w:p w14:paraId="6D5BA087" w14:textId="77777777" w:rsidR="00CE30CB" w:rsidRPr="00115E0A" w:rsidRDefault="00813AF2" w:rsidP="008326EF">
            <w:pPr>
              <w:numPr>
                <w:ilvl w:val="0"/>
                <w:numId w:val="41"/>
              </w:numPr>
              <w:ind w:hanging="210"/>
              <w:jc w:val="left"/>
              <w:rPr>
                <w:rFonts w:ascii="Arial" w:hAnsi="Arial" w:cs="Arial"/>
              </w:rPr>
            </w:pPr>
            <w:r w:rsidRPr="00115E0A">
              <w:rPr>
                <w:rFonts w:ascii="Arial" w:hAnsi="Arial" w:cs="Arial"/>
              </w:rPr>
              <w:t>Działanie 4.2 – 5,5 mln euro (I transza),</w:t>
            </w:r>
          </w:p>
          <w:p w14:paraId="6F2A47B0" w14:textId="77777777" w:rsidR="00CE30CB" w:rsidRPr="00115E0A" w:rsidRDefault="00813AF2" w:rsidP="008326EF">
            <w:pPr>
              <w:numPr>
                <w:ilvl w:val="0"/>
                <w:numId w:val="41"/>
              </w:numPr>
              <w:ind w:hanging="210"/>
              <w:jc w:val="left"/>
              <w:rPr>
                <w:rFonts w:ascii="Arial" w:hAnsi="Arial" w:cs="Arial"/>
              </w:rPr>
            </w:pPr>
            <w:r w:rsidRPr="00115E0A">
              <w:rPr>
                <w:rFonts w:ascii="Arial" w:hAnsi="Arial" w:cs="Arial"/>
              </w:rPr>
              <w:t>Działanie 6.2 – 18,8 mln euro (III transze),</w:t>
            </w:r>
          </w:p>
          <w:p w14:paraId="440D1376" w14:textId="77777777" w:rsidR="00CE30CB" w:rsidRPr="00115E0A" w:rsidRDefault="00813AF2" w:rsidP="008326EF">
            <w:pPr>
              <w:numPr>
                <w:ilvl w:val="0"/>
                <w:numId w:val="41"/>
              </w:numPr>
              <w:ind w:hanging="210"/>
              <w:jc w:val="left"/>
              <w:rPr>
                <w:rFonts w:ascii="Arial" w:hAnsi="Arial" w:cs="Arial"/>
              </w:rPr>
            </w:pPr>
            <w:r w:rsidRPr="00115E0A">
              <w:rPr>
                <w:rFonts w:ascii="Arial" w:hAnsi="Arial" w:cs="Arial"/>
              </w:rPr>
              <w:t>Działanie 3.3 - 39,1 mln euro (III transze).</w:t>
            </w:r>
          </w:p>
          <w:p w14:paraId="44B07EB1" w14:textId="77777777" w:rsidR="00CE30CB" w:rsidRPr="00115E0A" w:rsidRDefault="00813AF2" w:rsidP="0095741F">
            <w:pPr>
              <w:jc w:val="left"/>
              <w:rPr>
                <w:rFonts w:ascii="Arial" w:hAnsi="Arial" w:cs="Arial"/>
              </w:rPr>
            </w:pPr>
            <w:r w:rsidRPr="00115E0A">
              <w:rPr>
                <w:rFonts w:ascii="Arial" w:hAnsi="Arial" w:cs="Arial"/>
              </w:rPr>
              <w:t>Do 31.12.2020 r. w ramach Działania 6.2 podpisano 6 umów z beneficjentami ostatecznymi i na ich podstawie wypłacono środki w wysokości 20,8 mln euro, z czego 14,6 mln euro ze środków EFSI.</w:t>
            </w:r>
          </w:p>
          <w:p w14:paraId="41F92A90" w14:textId="77777777" w:rsidR="00CE30CB" w:rsidRPr="00115E0A" w:rsidRDefault="00813AF2" w:rsidP="0095741F">
            <w:pPr>
              <w:jc w:val="left"/>
              <w:rPr>
                <w:rFonts w:ascii="Arial" w:hAnsi="Arial" w:cs="Arial"/>
              </w:rPr>
            </w:pPr>
            <w:r w:rsidRPr="00115E0A">
              <w:rPr>
                <w:rFonts w:ascii="Arial" w:hAnsi="Arial" w:cs="Arial"/>
              </w:rPr>
              <w:t>W ramach Działania 4.2 podpisano 9 umów i wypłacono kwotę 1,3 mln euro, z czego 1 mln euro ze środków EFSI.</w:t>
            </w:r>
          </w:p>
          <w:p w14:paraId="0EE29D20" w14:textId="77777777" w:rsidR="00CE30CB" w:rsidRPr="00115E0A" w:rsidRDefault="00813AF2" w:rsidP="0095741F">
            <w:pPr>
              <w:jc w:val="left"/>
              <w:rPr>
                <w:rFonts w:ascii="Arial" w:hAnsi="Arial" w:cs="Arial"/>
              </w:rPr>
            </w:pPr>
            <w:r w:rsidRPr="00115E0A">
              <w:rPr>
                <w:rFonts w:ascii="Arial" w:hAnsi="Arial" w:cs="Arial"/>
              </w:rPr>
              <w:t>W ramach Działania 3.3 podpisano 571 umów z 538 beneficjentami ostatecznymi na kwotę 32,1 mln euro, z czego wkład z EFSI wyniósł 25,7 mln euro.</w:t>
            </w:r>
          </w:p>
          <w:p w14:paraId="26B27AB1" w14:textId="77777777" w:rsidR="008C5CFA" w:rsidRPr="00115E0A" w:rsidRDefault="008C5CFA" w:rsidP="00300A01">
            <w:pPr>
              <w:pStyle w:val="Text1"/>
              <w:spacing w:before="0" w:after="0"/>
              <w:ind w:left="0"/>
              <w:rPr>
                <w:rFonts w:ascii="Arial" w:hAnsi="Arial" w:cs="Arial"/>
              </w:rPr>
            </w:pPr>
          </w:p>
        </w:tc>
      </w:tr>
    </w:tbl>
    <w:p w14:paraId="78A690DB" w14:textId="77777777" w:rsidR="008C5CFA" w:rsidRPr="0095741F" w:rsidRDefault="008C5CFA" w:rsidP="00300A01">
      <w:pPr>
        <w:pStyle w:val="Text1"/>
        <w:spacing w:before="0" w:after="0"/>
        <w:ind w:left="0"/>
        <w:rPr>
          <w:rFonts w:ascii="Arial" w:hAnsi="Arial" w:cs="Arial"/>
        </w:rPr>
      </w:pPr>
    </w:p>
    <w:p w14:paraId="29101FD1" w14:textId="77777777" w:rsidR="008C5CFA" w:rsidRPr="0095741F" w:rsidRDefault="008C5CFA" w:rsidP="00300A01">
      <w:pPr>
        <w:pStyle w:val="Text1"/>
        <w:spacing w:before="0" w:after="0"/>
        <w:rPr>
          <w:rFonts w:ascii="Arial" w:hAnsi="Arial" w:cs="Arial"/>
        </w:rPr>
        <w:sectPr w:rsidR="008C5CFA" w:rsidRPr="0095741F" w:rsidSect="0053468B">
          <w:headerReference w:type="even" r:id="rId14"/>
          <w:headerReference w:type="default" r:id="rId15"/>
          <w:headerReference w:type="first" r:id="rId16"/>
          <w:pgSz w:w="11906" w:h="16838"/>
          <w:pgMar w:top="567" w:right="851" w:bottom="567" w:left="1134" w:header="283" w:footer="283" w:gutter="0"/>
          <w:cols w:space="708"/>
          <w:docGrid w:linePitch="360"/>
        </w:sectPr>
      </w:pPr>
    </w:p>
    <w:p w14:paraId="6AA14AF2" w14:textId="77777777" w:rsidR="008C5CFA" w:rsidRPr="0095741F" w:rsidRDefault="00813AF2" w:rsidP="00300A01">
      <w:pPr>
        <w:pStyle w:val="Nagwek1"/>
        <w:numPr>
          <w:ilvl w:val="0"/>
          <w:numId w:val="33"/>
        </w:numPr>
        <w:tabs>
          <w:tab w:val="clear" w:pos="992"/>
          <w:tab w:val="num" w:pos="0"/>
        </w:tabs>
        <w:spacing w:before="0" w:after="0"/>
        <w:ind w:left="0" w:firstLine="0"/>
        <w:jc w:val="left"/>
        <w:rPr>
          <w:rFonts w:ascii="Arial" w:hAnsi="Arial" w:cs="Arial"/>
        </w:rPr>
      </w:pPr>
      <w:bookmarkStart w:id="6" w:name="_Toc70573433"/>
      <w:r w:rsidRPr="0095741F">
        <w:rPr>
          <w:rFonts w:ascii="Arial" w:hAnsi="Arial" w:cs="Arial"/>
          <w:noProof/>
        </w:rPr>
        <w:lastRenderedPageBreak/>
        <w:t>WDRAŻANIE OSI PRIORYTETOWEJ (art. 50 ust. 2 rozporządzenia (UE) nr 1303/2013)</w:t>
      </w:r>
      <w:bookmarkEnd w:id="6"/>
    </w:p>
    <w:p w14:paraId="48C524B1" w14:textId="77777777" w:rsidR="008C5CFA" w:rsidRPr="0095741F" w:rsidRDefault="008C5CFA" w:rsidP="00300A01">
      <w:pPr>
        <w:pStyle w:val="Text1"/>
        <w:spacing w:before="0" w:after="0"/>
        <w:ind w:left="0"/>
        <w:rPr>
          <w:rFonts w:ascii="Arial" w:hAnsi="Arial" w:cs="Arial"/>
        </w:rPr>
      </w:pPr>
    </w:p>
    <w:p w14:paraId="4E1D8107" w14:textId="77777777" w:rsidR="008C5CFA" w:rsidRPr="0095741F" w:rsidRDefault="00813AF2" w:rsidP="00300A01">
      <w:pPr>
        <w:pStyle w:val="Nagwek2"/>
        <w:numPr>
          <w:ilvl w:val="1"/>
          <w:numId w:val="15"/>
        </w:numPr>
        <w:tabs>
          <w:tab w:val="clear" w:pos="850"/>
          <w:tab w:val="num" w:pos="426"/>
        </w:tabs>
        <w:spacing w:before="0" w:after="0"/>
        <w:jc w:val="left"/>
        <w:rPr>
          <w:rFonts w:ascii="Arial" w:hAnsi="Arial" w:cs="Arial"/>
        </w:rPr>
      </w:pPr>
      <w:bookmarkStart w:id="7" w:name="_Toc70573434"/>
      <w:r w:rsidRPr="0095741F">
        <w:rPr>
          <w:rFonts w:ascii="Arial" w:hAnsi="Arial" w:cs="Arial"/>
          <w:noProof/>
        </w:rPr>
        <w:t>Przegląd wdrażania</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624"/>
        <w:gridCol w:w="11209"/>
      </w:tblGrid>
      <w:tr w:rsidR="00CE30CB" w:rsidRPr="0095741F" w14:paraId="2AAB4F8F" w14:textId="77777777" w:rsidTr="0047688D">
        <w:trPr>
          <w:tblHeader/>
        </w:trPr>
        <w:tc>
          <w:tcPr>
            <w:tcW w:w="0" w:type="auto"/>
            <w:shd w:val="clear" w:color="auto" w:fill="auto"/>
          </w:tcPr>
          <w:p w14:paraId="5CEBC481" w14:textId="77777777" w:rsidR="008C5CFA" w:rsidRPr="00115E0A" w:rsidRDefault="00813AF2" w:rsidP="00300A01">
            <w:pPr>
              <w:spacing w:before="0" w:after="0"/>
              <w:jc w:val="center"/>
              <w:rPr>
                <w:rFonts w:ascii="Arial" w:hAnsi="Arial" w:cs="Arial"/>
              </w:rPr>
            </w:pPr>
            <w:r w:rsidRPr="00115E0A">
              <w:rPr>
                <w:rFonts w:ascii="Arial" w:hAnsi="Arial" w:cs="Arial"/>
                <w:noProof/>
              </w:rPr>
              <w:t>ID</w:t>
            </w:r>
          </w:p>
        </w:tc>
        <w:tc>
          <w:tcPr>
            <w:tcW w:w="0" w:type="auto"/>
            <w:shd w:val="clear" w:color="auto" w:fill="auto"/>
          </w:tcPr>
          <w:p w14:paraId="5BDE7655" w14:textId="77777777" w:rsidR="008C5CFA" w:rsidRPr="00115E0A" w:rsidRDefault="00813AF2" w:rsidP="00300A01">
            <w:pPr>
              <w:spacing w:before="0" w:after="0"/>
              <w:rPr>
                <w:rFonts w:ascii="Arial" w:hAnsi="Arial" w:cs="Arial"/>
              </w:rPr>
            </w:pPr>
            <w:r w:rsidRPr="00115E0A">
              <w:rPr>
                <w:rFonts w:ascii="Arial" w:hAnsi="Arial" w:cs="Arial"/>
                <w:noProof/>
              </w:rPr>
              <w:t>Oś priorytetowa</w:t>
            </w:r>
          </w:p>
        </w:tc>
        <w:tc>
          <w:tcPr>
            <w:tcW w:w="0" w:type="auto"/>
            <w:shd w:val="clear" w:color="auto" w:fill="auto"/>
          </w:tcPr>
          <w:p w14:paraId="006E832F" w14:textId="77777777" w:rsidR="008C5CFA" w:rsidRPr="00115E0A" w:rsidRDefault="00813AF2" w:rsidP="00300A01">
            <w:pPr>
              <w:spacing w:before="0" w:after="0"/>
              <w:rPr>
                <w:rFonts w:ascii="Arial" w:hAnsi="Arial" w:cs="Arial"/>
              </w:rPr>
            </w:pPr>
            <w:r w:rsidRPr="00115E0A">
              <w:rPr>
                <w:rFonts w:ascii="Arial" w:hAnsi="Arial" w:cs="Arial"/>
                <w:noProof/>
              </w:rPr>
              <w:t>Kluczowe informacje na temat wdrażania osi priorytetowej w odniesieniu do kluczowych zmian, znaczących problemów i działań podjętych w celu rozwiązania tych problemów</w:t>
            </w:r>
          </w:p>
        </w:tc>
      </w:tr>
      <w:tr w:rsidR="00CE30CB" w:rsidRPr="0095741F" w14:paraId="58395DAB" w14:textId="77777777" w:rsidTr="0047688D">
        <w:tc>
          <w:tcPr>
            <w:tcW w:w="0" w:type="auto"/>
            <w:shd w:val="clear" w:color="auto" w:fill="auto"/>
          </w:tcPr>
          <w:p w14:paraId="0917DE3F" w14:textId="77777777" w:rsidR="008C5CFA" w:rsidRPr="00115E0A" w:rsidRDefault="00813AF2" w:rsidP="00300A01">
            <w:pPr>
              <w:spacing w:before="0" w:after="0"/>
              <w:rPr>
                <w:rFonts w:ascii="Arial" w:hAnsi="Arial" w:cs="Arial"/>
              </w:rPr>
            </w:pPr>
            <w:r w:rsidRPr="00115E0A">
              <w:rPr>
                <w:rFonts w:ascii="Arial" w:hAnsi="Arial" w:cs="Arial"/>
                <w:noProof/>
              </w:rPr>
              <w:t>I</w:t>
            </w:r>
          </w:p>
        </w:tc>
        <w:tc>
          <w:tcPr>
            <w:tcW w:w="0" w:type="auto"/>
            <w:shd w:val="clear" w:color="auto" w:fill="auto"/>
          </w:tcPr>
          <w:p w14:paraId="73B5C5D4" w14:textId="77777777" w:rsidR="008C5CFA" w:rsidRPr="00115E0A" w:rsidRDefault="00813AF2" w:rsidP="00300A01">
            <w:pPr>
              <w:spacing w:before="0" w:after="0"/>
              <w:rPr>
                <w:rFonts w:ascii="Arial" w:hAnsi="Arial" w:cs="Arial"/>
              </w:rPr>
            </w:pPr>
            <w:r w:rsidRPr="00115E0A">
              <w:rPr>
                <w:rFonts w:ascii="Arial" w:hAnsi="Arial" w:cs="Arial"/>
                <w:noProof/>
              </w:rPr>
              <w:t>Wykorzystanie działalności badawczo-rozwojowej w gospodarce</w:t>
            </w:r>
          </w:p>
        </w:tc>
        <w:tc>
          <w:tcPr>
            <w:tcW w:w="0" w:type="auto"/>
            <w:shd w:val="clear" w:color="auto" w:fill="auto"/>
          </w:tcPr>
          <w:p w14:paraId="1F733B49" w14:textId="77777777" w:rsidR="008C5CFA" w:rsidRPr="00115E0A" w:rsidRDefault="00813AF2" w:rsidP="00300A01">
            <w:pPr>
              <w:spacing w:before="0" w:after="0"/>
              <w:rPr>
                <w:rFonts w:ascii="Arial" w:hAnsi="Arial" w:cs="Arial"/>
              </w:rPr>
            </w:pPr>
            <w:r w:rsidRPr="00115E0A">
              <w:rPr>
                <w:rFonts w:ascii="Arial" w:hAnsi="Arial" w:cs="Arial"/>
                <w:noProof/>
              </w:rPr>
              <w:t>Do końca 2020 r. złożono 1126 wniosków o dofinansowanie poprawnych pod względem formalnym na łączną kwotę 837 mln euro, w tym dof. z EFRR 518,4 mln euro (w 2020 r. 43 wnioski na kwotę 122,9 mln euro, w tym dof. UE 72,6 mln euro). Do realizacji zatwierdzono 612 wniosków, z czego podpisano 511 umowów o wartości 353,5 mln euro, w tym dof. UE 217,9 mln euro (86,40% alokacji, wobec 77,77% na koniec 2019 r.). Beneficjenci złożyli poprawne wnioski o płatność na kwotę 196,4 mln euro, w tym dof. UE 116,3 mln euro (46,13% alokacji, wobec 29,25% na koniec 2019 r.). Wartość wkładu UE we wnioskach o płatność przekazanych do KE wyniosła 132,3 mln euro (51,24% alokacji, wobec 29,36% na koniec 2019 r.). Zakończonych zostało 319 projektów o wartości całkowitej 96,4 mln euro, w tym dof. UE 52,7 mln euro, co stanowi 20,89% alokacji.</w:t>
            </w:r>
          </w:p>
          <w:p w14:paraId="22B6128C" w14:textId="77777777" w:rsidR="008C5CFA" w:rsidRPr="00115E0A" w:rsidRDefault="00813AF2" w:rsidP="00300A01">
            <w:pPr>
              <w:spacing w:before="0" w:after="0"/>
              <w:rPr>
                <w:rFonts w:ascii="Arial" w:hAnsi="Arial" w:cs="Arial"/>
              </w:rPr>
            </w:pPr>
            <w:r w:rsidRPr="00115E0A">
              <w:rPr>
                <w:rFonts w:ascii="Arial" w:hAnsi="Arial" w:cs="Arial"/>
                <w:noProof/>
              </w:rPr>
              <w:t>Ogłoszono 17 konkursów na wartość alokacji 247,1 mln euro.</w:t>
            </w:r>
          </w:p>
          <w:p w14:paraId="3DF25316" w14:textId="77777777" w:rsidR="008C5CFA" w:rsidRPr="00115E0A" w:rsidRDefault="00813AF2" w:rsidP="00300A01">
            <w:pPr>
              <w:spacing w:before="0" w:after="0"/>
              <w:rPr>
                <w:rFonts w:ascii="Arial" w:hAnsi="Arial" w:cs="Arial"/>
              </w:rPr>
            </w:pPr>
            <w:r w:rsidRPr="00115E0A">
              <w:rPr>
                <w:rFonts w:ascii="Arial" w:hAnsi="Arial" w:cs="Arial"/>
                <w:noProof/>
              </w:rPr>
              <w:t>Znaczna większość umów realizowana jest przez przedsiębiorców (95%), wśród których największą grupę stanowią małe i mikroprzedsiębiorstwa. Najwięcej umów (45%) realizowanych jest w ramach sektora gospodarki Inne niewyszczególnione usługi, których wartość dofinansowania UE stanowi 44% wartości wszystkich zawartych umów w Osi. Ponad 43% projektów realizowanych jest na terenie m. st. Warszawy, natomiast najmniej w subregionie ciechanowskim – 3 umowy o wartości dof. UE 0,5 mln euro. Ponad 80% projektów realizowana jest na obszarach miejskich, których wartość dofinansowania UE stanowi 85% przyznanego wkładu wszystkim beneficjentom.</w:t>
            </w:r>
          </w:p>
          <w:p w14:paraId="146A3EBF" w14:textId="77777777" w:rsidR="008C5CFA" w:rsidRPr="00115E0A" w:rsidRDefault="00813AF2" w:rsidP="00300A01">
            <w:pPr>
              <w:spacing w:before="0" w:after="0"/>
              <w:rPr>
                <w:rFonts w:ascii="Arial" w:hAnsi="Arial" w:cs="Arial"/>
              </w:rPr>
            </w:pPr>
            <w:r w:rsidRPr="00115E0A">
              <w:rPr>
                <w:rFonts w:ascii="Arial" w:hAnsi="Arial" w:cs="Arial"/>
                <w:noProof/>
              </w:rPr>
              <w:t>Informacje na temat osiągniętych wartości wskaźników znajduje się w tabelach 1, 3A, 5. Informacje o problemach w pkt. 6a</w:t>
            </w:r>
          </w:p>
          <w:p w14:paraId="4AF5F15D" w14:textId="77777777" w:rsidR="008C5CFA" w:rsidRPr="00115E0A" w:rsidRDefault="008C5CFA" w:rsidP="00300A01">
            <w:pPr>
              <w:spacing w:before="0" w:after="0"/>
              <w:rPr>
                <w:rFonts w:ascii="Arial" w:hAnsi="Arial" w:cs="Arial"/>
              </w:rPr>
            </w:pPr>
          </w:p>
        </w:tc>
      </w:tr>
      <w:tr w:rsidR="00CE30CB" w:rsidRPr="0095741F" w14:paraId="3E39F040" w14:textId="77777777" w:rsidTr="0047688D">
        <w:tc>
          <w:tcPr>
            <w:tcW w:w="0" w:type="auto"/>
            <w:shd w:val="clear" w:color="auto" w:fill="auto"/>
          </w:tcPr>
          <w:p w14:paraId="2BCB3DA4" w14:textId="77777777" w:rsidR="008C5CFA" w:rsidRPr="00115E0A" w:rsidRDefault="00813AF2" w:rsidP="00300A01">
            <w:pPr>
              <w:spacing w:before="0" w:after="0"/>
              <w:rPr>
                <w:rFonts w:ascii="Arial" w:hAnsi="Arial" w:cs="Arial"/>
              </w:rPr>
            </w:pPr>
            <w:r w:rsidRPr="00115E0A">
              <w:rPr>
                <w:rFonts w:ascii="Arial" w:hAnsi="Arial" w:cs="Arial"/>
                <w:noProof/>
              </w:rPr>
              <w:t>II</w:t>
            </w:r>
          </w:p>
        </w:tc>
        <w:tc>
          <w:tcPr>
            <w:tcW w:w="0" w:type="auto"/>
            <w:shd w:val="clear" w:color="auto" w:fill="auto"/>
          </w:tcPr>
          <w:p w14:paraId="2F089239" w14:textId="77777777" w:rsidR="008C5CFA" w:rsidRPr="00115E0A" w:rsidRDefault="00813AF2" w:rsidP="00300A01">
            <w:pPr>
              <w:spacing w:before="0" w:after="0"/>
              <w:rPr>
                <w:rFonts w:ascii="Arial" w:hAnsi="Arial" w:cs="Arial"/>
              </w:rPr>
            </w:pPr>
            <w:r w:rsidRPr="00115E0A">
              <w:rPr>
                <w:rFonts w:ascii="Arial" w:hAnsi="Arial" w:cs="Arial"/>
                <w:noProof/>
              </w:rPr>
              <w:t>Wzrost e-potencjału Mazowsza</w:t>
            </w:r>
          </w:p>
        </w:tc>
        <w:tc>
          <w:tcPr>
            <w:tcW w:w="0" w:type="auto"/>
            <w:shd w:val="clear" w:color="auto" w:fill="auto"/>
          </w:tcPr>
          <w:p w14:paraId="76DE5FC8" w14:textId="77777777" w:rsidR="008C5CFA" w:rsidRPr="00115E0A" w:rsidRDefault="00813AF2" w:rsidP="00300A01">
            <w:pPr>
              <w:spacing w:before="0" w:after="0"/>
              <w:rPr>
                <w:rFonts w:ascii="Arial" w:hAnsi="Arial" w:cs="Arial"/>
              </w:rPr>
            </w:pPr>
            <w:r w:rsidRPr="00115E0A">
              <w:rPr>
                <w:rFonts w:ascii="Arial" w:hAnsi="Arial" w:cs="Arial"/>
                <w:noProof/>
              </w:rPr>
              <w:t>Do końca 2020 r. złożono 210 wniosków o dof. poprawnych pod względem formalnym na łączną kwotę 194,9 mln euro i dof z EFRR 149,8 mln euro (2020 r. 14 wniosków na kwotę 5,4 mln euro i dof UE 3,5 mln euro). Zatwierdzono 175 wniosków, z czego podpisano 162 umowy o wartości 161,9 mln euro, w tym dof UE 121,4 mln euro (83,24% alokacji, wobec 84,99% na koniec 2019 r.). Beneficjenci złożyli poprawne wnioski o płatność na łączną kwotę 93,5 mln euro, w tym dof. UE 69,8 mln euro (47,85% alokacji, wobec 36,83% na koniec 2019 r.). Przekazano do KE Wnioski o płatność o wartości wkładu UE 67,7 mln euro (45,32% alokacji, wobec 32,48% alokacji na koniec 2019 r.). Zakończonych zostało 84 projekty o wartości całkowitej 57,2 mln euro, w tym dof. UE 40,7 mln euro, co stanowi 27,91% alokacji.</w:t>
            </w:r>
          </w:p>
          <w:p w14:paraId="4C0D7C02" w14:textId="77777777" w:rsidR="008C5CFA" w:rsidRPr="00115E0A" w:rsidRDefault="00813AF2" w:rsidP="00300A01">
            <w:pPr>
              <w:spacing w:before="0" w:after="0"/>
              <w:rPr>
                <w:rFonts w:ascii="Arial" w:hAnsi="Arial" w:cs="Arial"/>
              </w:rPr>
            </w:pPr>
            <w:r w:rsidRPr="00115E0A">
              <w:rPr>
                <w:rFonts w:ascii="Arial" w:hAnsi="Arial" w:cs="Arial"/>
                <w:noProof/>
              </w:rPr>
              <w:t xml:space="preserve">Ogłoszono 11 konkursów na alokację 110,1 mln euro. W wykazie projektów pozakonkursowych zostały </w:t>
            </w:r>
            <w:r w:rsidRPr="00115E0A">
              <w:rPr>
                <w:rFonts w:ascii="Arial" w:hAnsi="Arial" w:cs="Arial"/>
                <w:noProof/>
              </w:rPr>
              <w:lastRenderedPageBreak/>
              <w:t>zidentyfikowane 3 projekty o wartości dof UE 31,1 mln euro, z czego podpisano 2 umowy o wartości 17,4 mln euro i dof UE 13,2 mln euro.</w:t>
            </w:r>
          </w:p>
          <w:p w14:paraId="3C5B3869" w14:textId="77777777" w:rsidR="008C5CFA" w:rsidRPr="00115E0A" w:rsidRDefault="00813AF2" w:rsidP="00300A01">
            <w:pPr>
              <w:spacing w:before="0" w:after="0"/>
              <w:rPr>
                <w:rFonts w:ascii="Arial" w:hAnsi="Arial" w:cs="Arial"/>
              </w:rPr>
            </w:pPr>
            <w:r w:rsidRPr="00115E0A">
              <w:rPr>
                <w:rFonts w:ascii="Arial" w:hAnsi="Arial" w:cs="Arial"/>
                <w:noProof/>
              </w:rPr>
              <w:t>Najwięcej projektów realizowanych jest w subregionie siedleckim (18%), natomiast największe wsparcie otrzymał subregion warszawski (25%).W subregionach objętych OSI realizowane są 4 projekty o wartości wkładu UE 4,2 mln euro. Największą grupę beneficjentów stanowią jst i ich jednostki organizacyjne. Prawie 56% projektów realizowanych jest w ramach sektora gospodarki Opieka Zdrowotna, których wartość dof UE wynosi 50% wartości wszystkich podpisanych umów. Najwięcej umów (77%) oraz o najwyższej wartości realizowana jest na obszarach miejskich (90%).</w:t>
            </w:r>
          </w:p>
          <w:p w14:paraId="128FEC43" w14:textId="77777777" w:rsidR="008C5CFA" w:rsidRPr="00115E0A" w:rsidRDefault="00813AF2" w:rsidP="00300A01">
            <w:pPr>
              <w:spacing w:before="0" w:after="0"/>
              <w:rPr>
                <w:rFonts w:ascii="Arial" w:hAnsi="Arial" w:cs="Arial"/>
              </w:rPr>
            </w:pPr>
            <w:r w:rsidRPr="00115E0A">
              <w:rPr>
                <w:rFonts w:ascii="Arial" w:hAnsi="Arial" w:cs="Arial"/>
                <w:noProof/>
              </w:rPr>
              <w:t>Informacje na temat osiągniętych wartości wskaźników znajduje się w tabelach 1, 3A, 5. Informacje o problemach w pkt. 6a.</w:t>
            </w:r>
          </w:p>
          <w:p w14:paraId="36679132" w14:textId="77777777" w:rsidR="008C5CFA" w:rsidRPr="00115E0A" w:rsidRDefault="008C5CFA" w:rsidP="00300A01">
            <w:pPr>
              <w:spacing w:before="0" w:after="0"/>
              <w:rPr>
                <w:rFonts w:ascii="Arial" w:hAnsi="Arial" w:cs="Arial"/>
              </w:rPr>
            </w:pPr>
          </w:p>
        </w:tc>
      </w:tr>
      <w:tr w:rsidR="00CE30CB" w:rsidRPr="0095741F" w14:paraId="0E8243A1" w14:textId="77777777" w:rsidTr="0047688D">
        <w:tc>
          <w:tcPr>
            <w:tcW w:w="0" w:type="auto"/>
            <w:shd w:val="clear" w:color="auto" w:fill="auto"/>
          </w:tcPr>
          <w:p w14:paraId="4FC28CDC" w14:textId="77777777" w:rsidR="008C5CFA" w:rsidRPr="00115E0A" w:rsidRDefault="00813AF2" w:rsidP="00300A01">
            <w:pPr>
              <w:spacing w:before="0" w:after="0"/>
              <w:rPr>
                <w:rFonts w:ascii="Arial" w:hAnsi="Arial" w:cs="Arial"/>
              </w:rPr>
            </w:pPr>
            <w:r w:rsidRPr="00115E0A">
              <w:rPr>
                <w:rFonts w:ascii="Arial" w:hAnsi="Arial" w:cs="Arial"/>
                <w:noProof/>
              </w:rPr>
              <w:lastRenderedPageBreak/>
              <w:t>III</w:t>
            </w:r>
          </w:p>
        </w:tc>
        <w:tc>
          <w:tcPr>
            <w:tcW w:w="0" w:type="auto"/>
            <w:shd w:val="clear" w:color="auto" w:fill="auto"/>
          </w:tcPr>
          <w:p w14:paraId="75A2A3F1" w14:textId="77777777" w:rsidR="008C5CFA" w:rsidRPr="00115E0A" w:rsidRDefault="00813AF2" w:rsidP="00300A01">
            <w:pPr>
              <w:spacing w:before="0" w:after="0"/>
              <w:rPr>
                <w:rFonts w:ascii="Arial" w:hAnsi="Arial" w:cs="Arial"/>
              </w:rPr>
            </w:pPr>
            <w:r w:rsidRPr="00115E0A">
              <w:rPr>
                <w:rFonts w:ascii="Arial" w:hAnsi="Arial" w:cs="Arial"/>
                <w:noProof/>
              </w:rPr>
              <w:t>Rozwój potencjału innowacyjnego i przedsiębiorczości</w:t>
            </w:r>
          </w:p>
        </w:tc>
        <w:tc>
          <w:tcPr>
            <w:tcW w:w="0" w:type="auto"/>
            <w:shd w:val="clear" w:color="auto" w:fill="auto"/>
          </w:tcPr>
          <w:p w14:paraId="7B785473" w14:textId="77777777" w:rsidR="008C5CFA" w:rsidRPr="00115E0A" w:rsidRDefault="00813AF2" w:rsidP="00300A01">
            <w:pPr>
              <w:spacing w:before="0" w:after="0"/>
              <w:rPr>
                <w:rFonts w:ascii="Arial" w:hAnsi="Arial" w:cs="Arial"/>
              </w:rPr>
            </w:pPr>
            <w:r w:rsidRPr="00115E0A">
              <w:rPr>
                <w:rFonts w:ascii="Arial" w:hAnsi="Arial" w:cs="Arial"/>
                <w:noProof/>
              </w:rPr>
              <w:t>Do końca 2020 r. złożono 2822 wnioski o dof. poprawne formalnie na łączną kwotę 420,6 mln euro, w tym dof. UE 210,1 mln euro (w 2020 r. 1960 wniosków na kwotę 78,3 mln euro, w tym dof. UE 38,1 mln euro). Zatwierdzono do realizacji 2482 projekty, z czego podpisano 1689 umów o wartości 285,7 mln euro, w tym dof. UE 145,8 mln euro (84,78% alokacji, wobec 73,35% alokacji na koniec 2019 r.). Zatwierdzono wop na łączną wartość 212,5 mln euro, w tym wkład UE 103,4 mln euro (60,15%, wobec 43,03% alokacji na koniec 2019r.). Przekazano do KE Wnioski o płatność o wartości wkładu UE 132,7 mln euro (73,91% alokacji, wobec 60,90% alokacji na koniec 2019 r.). Zakończono 834 projekty o wartości całkowitej 139,3 mln euro, w tym dof. UE 52,2 mln euro, co stanowi 30,36% alokacji.</w:t>
            </w:r>
          </w:p>
          <w:p w14:paraId="524CC260" w14:textId="77777777" w:rsidR="008C5CFA" w:rsidRPr="00115E0A" w:rsidRDefault="00813AF2" w:rsidP="00300A01">
            <w:pPr>
              <w:spacing w:before="0" w:after="0"/>
              <w:rPr>
                <w:rFonts w:ascii="Arial" w:hAnsi="Arial" w:cs="Arial"/>
              </w:rPr>
            </w:pPr>
            <w:r w:rsidRPr="00115E0A">
              <w:rPr>
                <w:rFonts w:ascii="Arial" w:hAnsi="Arial" w:cs="Arial"/>
                <w:noProof/>
              </w:rPr>
              <w:t>Ogłoszono 17 konkursów na alokację 101 mln euro, w tym 2 w trybie nadzwyczajnym - finansowanie wydatków MŚP, których sytuacja pogorszyła się w związku z pandemią, dot. utrzymania bieżącej działalności firmy i zapewnienia jej płynności finansowej. W wykazie projektów pozakonkursowych zidentyfikowano 2 projekty, które zostały objęte umowami o wartości ogółem 71,3 mln euro oraz wartości wkładu UE 57,8 mln euro (1 projekt realizowany w ramach IF).</w:t>
            </w:r>
          </w:p>
          <w:p w14:paraId="65C9CDCA" w14:textId="77777777" w:rsidR="008C5CFA" w:rsidRPr="00115E0A" w:rsidRDefault="00813AF2" w:rsidP="00300A01">
            <w:pPr>
              <w:spacing w:before="0" w:after="0"/>
              <w:rPr>
                <w:rFonts w:ascii="Arial" w:hAnsi="Arial" w:cs="Arial"/>
              </w:rPr>
            </w:pPr>
            <w:r w:rsidRPr="00115E0A">
              <w:rPr>
                <w:rFonts w:ascii="Arial" w:hAnsi="Arial" w:cs="Arial"/>
                <w:noProof/>
              </w:rPr>
              <w:t>Najwięcej projektów realizowano na terenie m. st. Warszawa (46%). W ramach RIT realizowany jest 1 projekt o wartości wkładu UE 2 mln euro. Prawie 99% umów zawarto z przedsiębiorcami. Pod względem ilościowym dominującym działem gospodarki jest turystyka oraz działalność związana z zakwaterowaniem i usługami gastronomicznymi (45%). Znaczna większość projektów realizowana jest na obszarach miejskich (85%).</w:t>
            </w:r>
          </w:p>
          <w:p w14:paraId="09E8B453" w14:textId="77777777" w:rsidR="008C5CFA" w:rsidRPr="00115E0A" w:rsidRDefault="00813AF2" w:rsidP="00300A01">
            <w:pPr>
              <w:spacing w:before="0" w:after="0"/>
              <w:rPr>
                <w:rFonts w:ascii="Arial" w:hAnsi="Arial" w:cs="Arial"/>
              </w:rPr>
            </w:pPr>
            <w:r w:rsidRPr="00115E0A">
              <w:rPr>
                <w:rFonts w:ascii="Arial" w:hAnsi="Arial" w:cs="Arial"/>
                <w:noProof/>
              </w:rPr>
              <w:t>Informacje na temat osiągniętych wartości wskaźników znajduje się w tabelach 1, 3A, 5. Informacje o problemach w pkt. 6a</w:t>
            </w:r>
          </w:p>
          <w:p w14:paraId="3F5A83E2" w14:textId="77777777" w:rsidR="008C5CFA" w:rsidRPr="00115E0A" w:rsidRDefault="008C5CFA" w:rsidP="00300A01">
            <w:pPr>
              <w:spacing w:before="0" w:after="0"/>
              <w:rPr>
                <w:rFonts w:ascii="Arial" w:hAnsi="Arial" w:cs="Arial"/>
              </w:rPr>
            </w:pPr>
          </w:p>
        </w:tc>
      </w:tr>
      <w:tr w:rsidR="00CE30CB" w:rsidRPr="0095741F" w14:paraId="49380DE3" w14:textId="77777777" w:rsidTr="0047688D">
        <w:tc>
          <w:tcPr>
            <w:tcW w:w="0" w:type="auto"/>
            <w:shd w:val="clear" w:color="auto" w:fill="auto"/>
          </w:tcPr>
          <w:p w14:paraId="366938C0" w14:textId="77777777" w:rsidR="008C5CFA" w:rsidRPr="00115E0A" w:rsidRDefault="00813AF2" w:rsidP="00300A01">
            <w:pPr>
              <w:spacing w:before="0" w:after="0"/>
              <w:rPr>
                <w:rFonts w:ascii="Arial" w:hAnsi="Arial" w:cs="Arial"/>
              </w:rPr>
            </w:pPr>
            <w:r w:rsidRPr="00115E0A">
              <w:rPr>
                <w:rFonts w:ascii="Arial" w:hAnsi="Arial" w:cs="Arial"/>
                <w:noProof/>
              </w:rPr>
              <w:t>IV</w:t>
            </w:r>
          </w:p>
        </w:tc>
        <w:tc>
          <w:tcPr>
            <w:tcW w:w="0" w:type="auto"/>
            <w:shd w:val="clear" w:color="auto" w:fill="auto"/>
          </w:tcPr>
          <w:p w14:paraId="7DB2FF9A" w14:textId="77777777" w:rsidR="008C5CFA" w:rsidRPr="00115E0A" w:rsidRDefault="00813AF2" w:rsidP="00300A01">
            <w:pPr>
              <w:spacing w:before="0" w:after="0"/>
              <w:rPr>
                <w:rFonts w:ascii="Arial" w:hAnsi="Arial" w:cs="Arial"/>
              </w:rPr>
            </w:pPr>
            <w:r w:rsidRPr="00115E0A">
              <w:rPr>
                <w:rFonts w:ascii="Arial" w:hAnsi="Arial" w:cs="Arial"/>
                <w:noProof/>
              </w:rPr>
              <w:t xml:space="preserve">Przejście na gospodarkę </w:t>
            </w:r>
            <w:r w:rsidRPr="00115E0A">
              <w:rPr>
                <w:rFonts w:ascii="Arial" w:hAnsi="Arial" w:cs="Arial"/>
                <w:noProof/>
              </w:rPr>
              <w:lastRenderedPageBreak/>
              <w:t>niskoemisyjną</w:t>
            </w:r>
          </w:p>
        </w:tc>
        <w:tc>
          <w:tcPr>
            <w:tcW w:w="0" w:type="auto"/>
            <w:shd w:val="clear" w:color="auto" w:fill="auto"/>
          </w:tcPr>
          <w:p w14:paraId="5704BFB0" w14:textId="77777777" w:rsidR="008C5CFA" w:rsidRPr="00115E0A" w:rsidRDefault="00813AF2" w:rsidP="00300A01">
            <w:pPr>
              <w:spacing w:before="0" w:after="0"/>
              <w:rPr>
                <w:rFonts w:ascii="Arial" w:hAnsi="Arial" w:cs="Arial"/>
              </w:rPr>
            </w:pPr>
            <w:r w:rsidRPr="00115E0A">
              <w:rPr>
                <w:rFonts w:ascii="Arial" w:hAnsi="Arial" w:cs="Arial"/>
                <w:noProof/>
              </w:rPr>
              <w:lastRenderedPageBreak/>
              <w:t xml:space="preserve">Do końca 2020 r. złożono 577 wniosków o dof. poprawnych formalnie na kwotę 703 mln euro, w tym </w:t>
            </w:r>
            <w:r w:rsidRPr="00115E0A">
              <w:rPr>
                <w:rFonts w:ascii="Arial" w:hAnsi="Arial" w:cs="Arial"/>
                <w:noProof/>
              </w:rPr>
              <w:lastRenderedPageBreak/>
              <w:t>dof. z UE 497 mln euro (w 2020 r. 8 wniosków na kwotę 2,8 mln euro, w tym dof. UE 1,8 mln euro). Do realizacji zatwierdzono 382 projekty, z czego podpisano 369 umów o wartości całkowitej 560,6 mln euro, w tym dof. UE 351 mln euro (92,31%, wobec 93,74% alokacji na koniec 2019 r.). Złożono poprawne wop na łączną wartość 378,9 mln euro oraz wkład UE 230,9 mln euro (60,71%, wobec 45,24% alokacji na koniec 2019 r.). Przekazano do KE wnioski o płatność o wartości wkładu UE 232 mln euro (59,20%, wobec 39,29% alokacji na koniec 2019 r.). Zakończono 174 projekty o wartości 184,2 mln euro, w tym dof. UE 112,6 mln euro (29,62% alokacji).</w:t>
            </w:r>
          </w:p>
          <w:p w14:paraId="6C3AAFCE" w14:textId="77777777" w:rsidR="008C5CFA" w:rsidRPr="00115E0A" w:rsidRDefault="00813AF2" w:rsidP="00300A01">
            <w:pPr>
              <w:spacing w:before="0" w:after="0"/>
              <w:rPr>
                <w:rFonts w:ascii="Arial" w:hAnsi="Arial" w:cs="Arial"/>
              </w:rPr>
            </w:pPr>
            <w:r w:rsidRPr="00115E0A">
              <w:rPr>
                <w:rFonts w:ascii="Arial" w:hAnsi="Arial" w:cs="Arial"/>
                <w:noProof/>
              </w:rPr>
              <w:t>Ogłoszono 20 konkursów na alokację 347,3 mln euro. W ramach projektów pozakonkursowych realizowane są 2 projekty o wartości wkładu UE 9,7 mln euro.</w:t>
            </w:r>
          </w:p>
          <w:p w14:paraId="22776F1E" w14:textId="77777777" w:rsidR="008C5CFA" w:rsidRPr="00115E0A" w:rsidRDefault="00813AF2" w:rsidP="00300A01">
            <w:pPr>
              <w:spacing w:before="0" w:after="0"/>
              <w:rPr>
                <w:rFonts w:ascii="Arial" w:hAnsi="Arial" w:cs="Arial"/>
              </w:rPr>
            </w:pPr>
            <w:r w:rsidRPr="00115E0A">
              <w:rPr>
                <w:rFonts w:ascii="Arial" w:hAnsi="Arial" w:cs="Arial"/>
                <w:noProof/>
              </w:rPr>
              <w:t>Najwięcej projektów o najwyższej wartości realizowano w subregionie warszawsko-wsch. i warszawsko-zach – 39% wartości umów. Pod kątem ilościowym i wartościowym najwięcej umów zawarto w sektorze Administracja publiczna (odpowiednio 52% i 36%). Podobną wartość posiadają umowy realizowane w ramach działalności związanej ze środowiskiem naturalnym i zmianami klimatu (35%). Wśród beneficjentów dominują jst i ich jednostki organizacyjne (82%), a ich wartość stanowi 91% przyznanego dof. UE. Na obszarach wiejskich realizowano 54% projektów, jednak ich wartość jest niższa od wartości projektów na terenach miejskich (66%). W subregionach objętych OSI realizowano 13 projektów o wartości wkładu UE 51,6 mln euro. W ramach ZIT podpisano 56 umów o wartości dof. UE 107,3 mln euro.</w:t>
            </w:r>
          </w:p>
          <w:p w14:paraId="5AEEA059" w14:textId="77777777" w:rsidR="008C5CFA" w:rsidRPr="00115E0A" w:rsidRDefault="00813AF2" w:rsidP="00300A01">
            <w:pPr>
              <w:spacing w:before="0" w:after="0"/>
              <w:rPr>
                <w:rFonts w:ascii="Arial" w:hAnsi="Arial" w:cs="Arial"/>
              </w:rPr>
            </w:pPr>
            <w:r w:rsidRPr="00115E0A">
              <w:rPr>
                <w:rFonts w:ascii="Arial" w:hAnsi="Arial" w:cs="Arial"/>
                <w:noProof/>
              </w:rPr>
              <w:t>Informacje nt. wskaźników znajduje się w tabelach 1, 3A, 5, nt. problemów w pkt. 6a.</w:t>
            </w:r>
          </w:p>
          <w:p w14:paraId="0F8A56FE" w14:textId="77777777" w:rsidR="008C5CFA" w:rsidRPr="00115E0A" w:rsidRDefault="008C5CFA" w:rsidP="00300A01">
            <w:pPr>
              <w:spacing w:before="0" w:after="0"/>
              <w:rPr>
                <w:rFonts w:ascii="Arial" w:hAnsi="Arial" w:cs="Arial"/>
              </w:rPr>
            </w:pPr>
          </w:p>
        </w:tc>
      </w:tr>
      <w:tr w:rsidR="00CE30CB" w:rsidRPr="0095741F" w14:paraId="7D0785EF" w14:textId="77777777" w:rsidTr="0047688D">
        <w:tc>
          <w:tcPr>
            <w:tcW w:w="0" w:type="auto"/>
            <w:shd w:val="clear" w:color="auto" w:fill="auto"/>
          </w:tcPr>
          <w:p w14:paraId="06799F7A" w14:textId="77777777" w:rsidR="008C5CFA" w:rsidRPr="00115E0A" w:rsidRDefault="00813AF2" w:rsidP="00300A01">
            <w:pPr>
              <w:spacing w:before="0" w:after="0"/>
              <w:rPr>
                <w:rFonts w:ascii="Arial" w:hAnsi="Arial" w:cs="Arial"/>
              </w:rPr>
            </w:pPr>
            <w:r w:rsidRPr="00115E0A">
              <w:rPr>
                <w:rFonts w:ascii="Arial" w:hAnsi="Arial" w:cs="Arial"/>
                <w:noProof/>
              </w:rPr>
              <w:lastRenderedPageBreak/>
              <w:t>IX</w:t>
            </w:r>
          </w:p>
        </w:tc>
        <w:tc>
          <w:tcPr>
            <w:tcW w:w="0" w:type="auto"/>
            <w:shd w:val="clear" w:color="auto" w:fill="auto"/>
          </w:tcPr>
          <w:p w14:paraId="02E7AEEA" w14:textId="77777777" w:rsidR="008C5CFA" w:rsidRPr="00115E0A" w:rsidRDefault="00813AF2" w:rsidP="00300A01">
            <w:pPr>
              <w:spacing w:before="0" w:after="0"/>
              <w:rPr>
                <w:rFonts w:ascii="Arial" w:hAnsi="Arial" w:cs="Arial"/>
              </w:rPr>
            </w:pPr>
            <w:r w:rsidRPr="00115E0A">
              <w:rPr>
                <w:rFonts w:ascii="Arial" w:hAnsi="Arial" w:cs="Arial"/>
                <w:noProof/>
              </w:rPr>
              <w:t>Wspieranie włączenia społecznego i walka z ubóstwem</w:t>
            </w:r>
          </w:p>
        </w:tc>
        <w:tc>
          <w:tcPr>
            <w:tcW w:w="0" w:type="auto"/>
            <w:shd w:val="clear" w:color="auto" w:fill="auto"/>
          </w:tcPr>
          <w:p w14:paraId="0D2E0534" w14:textId="77777777" w:rsidR="008C5CFA" w:rsidRPr="00115E0A" w:rsidRDefault="00813AF2" w:rsidP="00300A01">
            <w:pPr>
              <w:spacing w:before="0" w:after="0"/>
              <w:rPr>
                <w:rFonts w:ascii="Arial" w:hAnsi="Arial" w:cs="Arial"/>
              </w:rPr>
            </w:pPr>
            <w:r w:rsidRPr="00115E0A">
              <w:rPr>
                <w:rFonts w:ascii="Arial" w:hAnsi="Arial" w:cs="Arial"/>
                <w:noProof/>
              </w:rPr>
              <w:t>Do końca 2020 r. złożono 1695 wniosków o dof. poprawnych pod względem formalnym na łączną kwotę 423,8 mln euro, w tym dof. z EFS 338,9 mln euro (w 2020 r. 322 wnioski na kwotę 91,8 mln euro, w tym dof. UE 73,4 mln euro). Do realizacji zatwierdzono 841 wniosków, z czego podpisano 784 umów o wartości całkowitej 184,9 mln euro, w tym dof. UE 147,8 mln euro (88,01% alokacji, wobec 73,30% na koniec 2019 r.). Zatwierdzono wnioski o płatność na łączną kwotę 96,5 mln euro oraz dof. UE 76,4 mln euro (45,47% alokacji, wobec 29,73% na koniec 2019 r.). IC przekazała do KE Wnioski o płatność o wartości EFS 69,8 mln euro (40,87% alokacij wobec 24,28% alokacji na koniec 2019 r.). Zakończono 347 projektów o wartości całkowitej 58,8 mln euro, w tym dof. UE 46,7 mln euro, co stanowi 27,80% alokacji.</w:t>
            </w:r>
          </w:p>
          <w:p w14:paraId="398A463A" w14:textId="77777777" w:rsidR="008C5CFA" w:rsidRPr="00115E0A" w:rsidRDefault="00813AF2" w:rsidP="00300A01">
            <w:pPr>
              <w:spacing w:before="0" w:after="0"/>
              <w:rPr>
                <w:rFonts w:ascii="Arial" w:hAnsi="Arial" w:cs="Arial"/>
              </w:rPr>
            </w:pPr>
            <w:r w:rsidRPr="00115E0A">
              <w:rPr>
                <w:rFonts w:ascii="Arial" w:hAnsi="Arial" w:cs="Arial"/>
                <w:noProof/>
              </w:rPr>
              <w:t>Ogłoszono 48 konkursów o łącznej alokacji 146,5 mln euro. W ramach projektów pozakonkursowych realizowano 62 projekty o wartości 17,2 mln euro i dof UE 13,7 mln euro, w tym projekt „Zwiększenie potencjału zespołów ratownictwa medycznego oraz zespołów transportu medycznego i sanitarnego w przeciwdziałaniu COVID-19” (wartość projektu 6,6 mln euro, w tym wkład UE 5,3 mln euro).</w:t>
            </w:r>
          </w:p>
          <w:p w14:paraId="08B50198" w14:textId="77777777" w:rsidR="008C5CFA" w:rsidRPr="00115E0A" w:rsidRDefault="00813AF2" w:rsidP="00300A01">
            <w:pPr>
              <w:spacing w:before="0" w:after="0"/>
              <w:rPr>
                <w:rFonts w:ascii="Arial" w:hAnsi="Arial" w:cs="Arial"/>
              </w:rPr>
            </w:pPr>
            <w:r w:rsidRPr="00115E0A">
              <w:rPr>
                <w:rFonts w:ascii="Arial" w:hAnsi="Arial" w:cs="Arial"/>
                <w:noProof/>
              </w:rPr>
              <w:lastRenderedPageBreak/>
              <w:t xml:space="preserve">Najwięcej projektów pod względem ilościowym oraz wartościowym realizowanych jest w subregionie radomskim (30% podpisanych umów). Wśród beneficjentów najliczniejszą grupę stanowią przedsiębiorcy (44%). Najwięcej umów zawarto w sektorze Opieka zdrowotna (35%) oraz Edukacja (26%), których łączna wartość dof. UE stanowi 62% łącznego dof. UE. Ponad połowa projektów (59%) realizowana jest na obszarach miejskich, a ich wartość stanowi 68% wsparcia. </w:t>
            </w:r>
          </w:p>
          <w:p w14:paraId="230AE94E" w14:textId="77777777" w:rsidR="008C5CFA" w:rsidRPr="00115E0A" w:rsidRDefault="00813AF2" w:rsidP="00300A01">
            <w:pPr>
              <w:spacing w:before="0" w:after="0"/>
              <w:rPr>
                <w:rFonts w:ascii="Arial" w:hAnsi="Arial" w:cs="Arial"/>
              </w:rPr>
            </w:pPr>
            <w:r w:rsidRPr="00115E0A">
              <w:rPr>
                <w:rFonts w:ascii="Arial" w:hAnsi="Arial" w:cs="Arial"/>
                <w:noProof/>
              </w:rPr>
              <w:t>Informacja nt. wartości wskaźników jest w tab. 2A-4B, 5. Informacje o problemach w pkt. 6a.</w:t>
            </w:r>
          </w:p>
          <w:p w14:paraId="74A51AF1" w14:textId="77777777" w:rsidR="008C5CFA" w:rsidRPr="00115E0A" w:rsidRDefault="008C5CFA" w:rsidP="00300A01">
            <w:pPr>
              <w:spacing w:before="0" w:after="0"/>
              <w:rPr>
                <w:rFonts w:ascii="Arial" w:hAnsi="Arial" w:cs="Arial"/>
              </w:rPr>
            </w:pPr>
          </w:p>
        </w:tc>
      </w:tr>
      <w:tr w:rsidR="00CE30CB" w:rsidRPr="0095741F" w14:paraId="4DBB2D71" w14:textId="77777777" w:rsidTr="0047688D">
        <w:tc>
          <w:tcPr>
            <w:tcW w:w="0" w:type="auto"/>
            <w:shd w:val="clear" w:color="auto" w:fill="auto"/>
          </w:tcPr>
          <w:p w14:paraId="24AA21BB" w14:textId="77777777" w:rsidR="008C5CFA" w:rsidRPr="00115E0A" w:rsidRDefault="00813AF2" w:rsidP="00300A01">
            <w:pPr>
              <w:spacing w:before="0" w:after="0"/>
              <w:rPr>
                <w:rFonts w:ascii="Arial" w:hAnsi="Arial" w:cs="Arial"/>
              </w:rPr>
            </w:pPr>
            <w:r w:rsidRPr="00115E0A">
              <w:rPr>
                <w:rFonts w:ascii="Arial" w:hAnsi="Arial" w:cs="Arial"/>
                <w:noProof/>
              </w:rPr>
              <w:lastRenderedPageBreak/>
              <w:t>V</w:t>
            </w:r>
          </w:p>
        </w:tc>
        <w:tc>
          <w:tcPr>
            <w:tcW w:w="0" w:type="auto"/>
            <w:shd w:val="clear" w:color="auto" w:fill="auto"/>
          </w:tcPr>
          <w:p w14:paraId="2DDCB8CF" w14:textId="77777777" w:rsidR="008C5CFA" w:rsidRPr="00115E0A" w:rsidRDefault="00813AF2" w:rsidP="00300A01">
            <w:pPr>
              <w:spacing w:before="0" w:after="0"/>
              <w:rPr>
                <w:rFonts w:ascii="Arial" w:hAnsi="Arial" w:cs="Arial"/>
              </w:rPr>
            </w:pPr>
            <w:r w:rsidRPr="00115E0A">
              <w:rPr>
                <w:rFonts w:ascii="Arial" w:hAnsi="Arial" w:cs="Arial"/>
                <w:noProof/>
              </w:rPr>
              <w:t>Gospodarka przyjazna środowisku</w:t>
            </w:r>
          </w:p>
        </w:tc>
        <w:tc>
          <w:tcPr>
            <w:tcW w:w="0" w:type="auto"/>
            <w:shd w:val="clear" w:color="auto" w:fill="auto"/>
          </w:tcPr>
          <w:p w14:paraId="07AAA7AF" w14:textId="77777777" w:rsidR="008C5CFA" w:rsidRPr="00115E0A" w:rsidRDefault="00813AF2" w:rsidP="00300A01">
            <w:pPr>
              <w:spacing w:before="0" w:after="0"/>
              <w:rPr>
                <w:rFonts w:ascii="Arial" w:hAnsi="Arial" w:cs="Arial"/>
              </w:rPr>
            </w:pPr>
            <w:r w:rsidRPr="00115E0A">
              <w:rPr>
                <w:rFonts w:ascii="Arial" w:hAnsi="Arial" w:cs="Arial"/>
                <w:noProof/>
              </w:rPr>
              <w:t>Do końca 2020 r. złożono 273 wnioski o dof. poprawne formalnie na łączną kwotę 176,7 mln euro, w tym dof. EFRR 110,7 mln euro (w 2020 r. 1 wniosek na kwotę 9,6 mln euro, w tym dof. UE 7,6 mln euro). Do realizacji zatwierdzono 168 wniosków, z czego podpisano 163 umowy o wartości całkowitej 104,2 mln euro, w tym dof. UE 53 mln euro (81,23% alokacji, wobec 83,46% na koniec 2019 r.). Złożono poprawne wop na łączną wartość 88 mln euro oraz wkład UE 44,5 mln euro (68,21% alokacji, wobec 59,66% alokacji na koniec 2019 r.). Wartość wkładu UE we wnioskach o płatność przekazanych do KE wyniosła 54,8 mln euro (80,23% alokacji, wobec 69,18% alokacji na koniec 2019 r.). Zakończono 130 projektów o wartości całkowitej 72,9 mln euro, w tym dof. UE 36,3 mln euro, co stanowi 55,67% alokacji.</w:t>
            </w:r>
          </w:p>
          <w:p w14:paraId="38EF86D1" w14:textId="77777777" w:rsidR="008C5CFA" w:rsidRPr="00115E0A" w:rsidRDefault="00813AF2" w:rsidP="00300A01">
            <w:pPr>
              <w:spacing w:before="0" w:after="0"/>
              <w:rPr>
                <w:rFonts w:ascii="Arial" w:hAnsi="Arial" w:cs="Arial"/>
              </w:rPr>
            </w:pPr>
            <w:r w:rsidRPr="00115E0A">
              <w:rPr>
                <w:rFonts w:ascii="Arial" w:hAnsi="Arial" w:cs="Arial"/>
                <w:noProof/>
              </w:rPr>
              <w:t>Od początku realizacji ogłoszono 13 konkursów na wartość alokacji 52,2 mln euro. W wykazie projektów pozakonkursowych zostały zidentyfikowane 2 projekty o wartości dof UE 9,4 mln euro, z czego podpisano 1 umowę o wartości 2,5 mln euro i dof UE 1,9 mln euro.</w:t>
            </w:r>
          </w:p>
          <w:p w14:paraId="5813DA23" w14:textId="77777777" w:rsidR="008C5CFA" w:rsidRPr="00115E0A" w:rsidRDefault="00813AF2" w:rsidP="00300A01">
            <w:pPr>
              <w:spacing w:before="0" w:after="0"/>
              <w:rPr>
                <w:rFonts w:ascii="Arial" w:hAnsi="Arial" w:cs="Arial"/>
              </w:rPr>
            </w:pPr>
            <w:r w:rsidRPr="00115E0A">
              <w:rPr>
                <w:rFonts w:ascii="Arial" w:hAnsi="Arial" w:cs="Arial"/>
                <w:noProof/>
              </w:rPr>
              <w:t>W ramach analizy przestrzennej najwięcej projektów realizowano w subregionie warszawsko-wschodnim (17%). Natomiast największe wsparcie otrzymał subregion warszawski zach (21%). Najwięcej umów podpisały jst i ich jednostki organizacyjne (80%), których wartość dofinansowania UE stanowi 67%. Najwięcej umów (33%) oraz o najwyższej wartości dof. UE (53% wartości umów) zawarto w ramach sektora gospodarki Sztuka, rozrywka, sektor kreatywny i rekreacja. Prawie połowa projektów realizowana jest na obszarach miejskich, a ich wartość stanowi 62% wartości wszystkich umów.</w:t>
            </w:r>
          </w:p>
          <w:p w14:paraId="0CA4653B" w14:textId="77777777" w:rsidR="008C5CFA" w:rsidRPr="00115E0A" w:rsidRDefault="00813AF2" w:rsidP="00300A01">
            <w:pPr>
              <w:spacing w:before="0" w:after="0"/>
              <w:rPr>
                <w:rFonts w:ascii="Arial" w:hAnsi="Arial" w:cs="Arial"/>
              </w:rPr>
            </w:pPr>
            <w:r w:rsidRPr="00115E0A">
              <w:rPr>
                <w:rFonts w:ascii="Arial" w:hAnsi="Arial" w:cs="Arial"/>
                <w:noProof/>
              </w:rPr>
              <w:t>Informacje na temat osiągniętych wartości wskaźników znajduje się w tabelach 1, 3A, 5. Informacje o problemach w pkt. 6a.</w:t>
            </w:r>
          </w:p>
          <w:p w14:paraId="19CC4D38" w14:textId="77777777" w:rsidR="008C5CFA" w:rsidRPr="00115E0A" w:rsidRDefault="008C5CFA" w:rsidP="00300A01">
            <w:pPr>
              <w:spacing w:before="0" w:after="0"/>
              <w:rPr>
                <w:rFonts w:ascii="Arial" w:hAnsi="Arial" w:cs="Arial"/>
              </w:rPr>
            </w:pPr>
          </w:p>
        </w:tc>
      </w:tr>
      <w:tr w:rsidR="00CE30CB" w:rsidRPr="0095741F" w14:paraId="48854F36" w14:textId="77777777" w:rsidTr="0047688D">
        <w:tc>
          <w:tcPr>
            <w:tcW w:w="0" w:type="auto"/>
            <w:shd w:val="clear" w:color="auto" w:fill="auto"/>
          </w:tcPr>
          <w:p w14:paraId="20CB2890" w14:textId="77777777" w:rsidR="008C5CFA" w:rsidRPr="00115E0A" w:rsidRDefault="00813AF2" w:rsidP="00300A01">
            <w:pPr>
              <w:spacing w:before="0" w:after="0"/>
              <w:rPr>
                <w:rFonts w:ascii="Arial" w:hAnsi="Arial" w:cs="Arial"/>
              </w:rPr>
            </w:pPr>
            <w:r w:rsidRPr="00115E0A">
              <w:rPr>
                <w:rFonts w:ascii="Arial" w:hAnsi="Arial" w:cs="Arial"/>
                <w:noProof/>
              </w:rPr>
              <w:t>VI</w:t>
            </w:r>
          </w:p>
        </w:tc>
        <w:tc>
          <w:tcPr>
            <w:tcW w:w="0" w:type="auto"/>
            <w:shd w:val="clear" w:color="auto" w:fill="auto"/>
          </w:tcPr>
          <w:p w14:paraId="2CDFCDFE" w14:textId="77777777" w:rsidR="008C5CFA" w:rsidRPr="00115E0A" w:rsidRDefault="00813AF2" w:rsidP="00300A01">
            <w:pPr>
              <w:spacing w:before="0" w:after="0"/>
              <w:rPr>
                <w:rFonts w:ascii="Arial" w:hAnsi="Arial" w:cs="Arial"/>
              </w:rPr>
            </w:pPr>
            <w:r w:rsidRPr="00115E0A">
              <w:rPr>
                <w:rFonts w:ascii="Arial" w:hAnsi="Arial" w:cs="Arial"/>
                <w:noProof/>
              </w:rPr>
              <w:t>Jakość życia</w:t>
            </w:r>
          </w:p>
        </w:tc>
        <w:tc>
          <w:tcPr>
            <w:tcW w:w="0" w:type="auto"/>
            <w:shd w:val="clear" w:color="auto" w:fill="auto"/>
          </w:tcPr>
          <w:p w14:paraId="20EE4D29" w14:textId="77777777" w:rsidR="008C5CFA" w:rsidRPr="00115E0A" w:rsidRDefault="00813AF2" w:rsidP="00300A01">
            <w:pPr>
              <w:spacing w:before="0" w:after="0"/>
              <w:rPr>
                <w:rFonts w:ascii="Arial" w:hAnsi="Arial" w:cs="Arial"/>
              </w:rPr>
            </w:pPr>
            <w:r w:rsidRPr="00115E0A">
              <w:rPr>
                <w:rFonts w:ascii="Arial" w:hAnsi="Arial" w:cs="Arial"/>
                <w:noProof/>
              </w:rPr>
              <w:t xml:space="preserve">Do końca 2020 r. złożono 193 wnioski o dof. poprawne pod względem formalnym na kwotę 314 mln euro, w tym dof. UE 201,1 mln euro. Do realizacji zatwierdzono 80 wniosków, z czego podpisano 79 umów o wartości 276,7 mln euro, w tym dof. UE 194,4 mln euro (93,05%, wobec 93,01% alokacji na koniec 2019 r.). Zatwierdzono wop na łączną wartość 182,8 mln euro oraz wkład UE 125,2 mln euro (59,92% alokacji, wobec 54,38% na koniec 2019 r.). IC przekazała do KE Wnioski o płatność o wartości </w:t>
            </w:r>
            <w:r w:rsidRPr="00115E0A">
              <w:rPr>
                <w:rFonts w:ascii="Arial" w:hAnsi="Arial" w:cs="Arial"/>
                <w:noProof/>
              </w:rPr>
              <w:lastRenderedPageBreak/>
              <w:t>UE 116,7 mln euro (54,55% alokacji, wobec 40,12% na koniec 2019 r.). Zakończono 32 projekty o wartości 60,8 mln euro, w tym dof. UE 38,2 mln euro (18,28% alokacji).</w:t>
            </w:r>
          </w:p>
          <w:p w14:paraId="7112E719" w14:textId="77777777" w:rsidR="008C5CFA" w:rsidRPr="00115E0A" w:rsidRDefault="00813AF2" w:rsidP="00300A01">
            <w:pPr>
              <w:spacing w:before="0" w:after="0"/>
              <w:rPr>
                <w:rFonts w:ascii="Arial" w:hAnsi="Arial" w:cs="Arial"/>
              </w:rPr>
            </w:pPr>
            <w:r w:rsidRPr="00115E0A">
              <w:rPr>
                <w:rFonts w:ascii="Arial" w:hAnsi="Arial" w:cs="Arial"/>
                <w:noProof/>
              </w:rPr>
              <w:t>Ogłoszono 6 konkursów na alokację 82,7 mln euro. W wykazie projektów pozakonkursowych zidentyfikowano 5 projektów, z czego podpisano 3 umowy o wartości 140,4 mln euro, w tym wkład UE 115,1 mln euro (1 projekt dot. IF). W związku z epidemią realizowano projekt własny Woj. Maz. „Zakup niezbędnego sprzętu oraz adaptacja pomieszczeń w związku z pojawieniem się koronawirusa SARS-CoV-2 na terenie województwa mazowieckiego” - całkowita wartość 79 mln euro, w tym dof. EFRR 69,1 mln euro. Wprowadzono Działanie 6.3 w ramach którego będzie realizowany projekt pozakonkursowy „Zwiększenie zdolności systemu opieki zdrowotnej na terenie m.st. Warszawy do walki z wirusem SARS-Co\/-2".</w:t>
            </w:r>
          </w:p>
          <w:p w14:paraId="7D3895AD" w14:textId="77777777" w:rsidR="008C5CFA" w:rsidRPr="00115E0A" w:rsidRDefault="00813AF2" w:rsidP="00300A01">
            <w:pPr>
              <w:spacing w:before="0" w:after="0"/>
              <w:rPr>
                <w:rFonts w:ascii="Arial" w:hAnsi="Arial" w:cs="Arial"/>
              </w:rPr>
            </w:pPr>
            <w:r w:rsidRPr="00115E0A">
              <w:rPr>
                <w:rFonts w:ascii="Arial" w:hAnsi="Arial" w:cs="Arial"/>
                <w:noProof/>
              </w:rPr>
              <w:t>Najwięcej projektów realizowano w subregionie radomskim (17%). Ponad 83% projektów realizowano przez jst i podmioty lecznicze. Dominującym sektorem gospodarki jest Opieka zdrowotna (53% zawartych umów). Na obszarach miejskich realizowano 93% umów. W subregionach objętych OSI realizowano 36 projektów o wartości wkładu UE 52,5 mln euro.</w:t>
            </w:r>
          </w:p>
          <w:p w14:paraId="7ED307C1" w14:textId="77777777" w:rsidR="008C5CFA" w:rsidRPr="00115E0A" w:rsidRDefault="00813AF2" w:rsidP="00300A01">
            <w:pPr>
              <w:spacing w:before="0" w:after="0"/>
              <w:rPr>
                <w:rFonts w:ascii="Arial" w:hAnsi="Arial" w:cs="Arial"/>
              </w:rPr>
            </w:pPr>
            <w:r w:rsidRPr="00115E0A">
              <w:rPr>
                <w:rFonts w:ascii="Arial" w:hAnsi="Arial" w:cs="Arial"/>
                <w:noProof/>
              </w:rPr>
              <w:t>Informacje nt. wskaźników znajduje się w tabelach 1, 3A, 5, nt. problemów w pkt. 6a</w:t>
            </w:r>
          </w:p>
          <w:p w14:paraId="00DD6556" w14:textId="77777777" w:rsidR="008C5CFA" w:rsidRPr="00115E0A" w:rsidRDefault="008C5CFA" w:rsidP="00300A01">
            <w:pPr>
              <w:spacing w:before="0" w:after="0"/>
              <w:rPr>
                <w:rFonts w:ascii="Arial" w:hAnsi="Arial" w:cs="Arial"/>
              </w:rPr>
            </w:pPr>
          </w:p>
        </w:tc>
      </w:tr>
      <w:tr w:rsidR="00CE30CB" w:rsidRPr="0095741F" w14:paraId="4908BAA2" w14:textId="77777777" w:rsidTr="0047688D">
        <w:tc>
          <w:tcPr>
            <w:tcW w:w="0" w:type="auto"/>
            <w:shd w:val="clear" w:color="auto" w:fill="auto"/>
          </w:tcPr>
          <w:p w14:paraId="3D3CA296" w14:textId="77777777" w:rsidR="008C5CFA" w:rsidRPr="00115E0A" w:rsidRDefault="00813AF2" w:rsidP="00300A01">
            <w:pPr>
              <w:spacing w:before="0" w:after="0"/>
              <w:rPr>
                <w:rFonts w:ascii="Arial" w:hAnsi="Arial" w:cs="Arial"/>
              </w:rPr>
            </w:pPr>
            <w:r w:rsidRPr="00115E0A">
              <w:rPr>
                <w:rFonts w:ascii="Arial" w:hAnsi="Arial" w:cs="Arial"/>
                <w:noProof/>
              </w:rPr>
              <w:lastRenderedPageBreak/>
              <w:t>VII</w:t>
            </w:r>
          </w:p>
        </w:tc>
        <w:tc>
          <w:tcPr>
            <w:tcW w:w="0" w:type="auto"/>
            <w:shd w:val="clear" w:color="auto" w:fill="auto"/>
          </w:tcPr>
          <w:p w14:paraId="5A361CDF" w14:textId="77777777" w:rsidR="008C5CFA" w:rsidRPr="00115E0A" w:rsidRDefault="00813AF2" w:rsidP="00300A01">
            <w:pPr>
              <w:spacing w:before="0" w:after="0"/>
              <w:rPr>
                <w:rFonts w:ascii="Arial" w:hAnsi="Arial" w:cs="Arial"/>
              </w:rPr>
            </w:pPr>
            <w:r w:rsidRPr="00115E0A">
              <w:rPr>
                <w:rFonts w:ascii="Arial" w:hAnsi="Arial" w:cs="Arial"/>
                <w:noProof/>
              </w:rPr>
              <w:t>Rozwój regionalnego systemu transportowego</w:t>
            </w:r>
          </w:p>
        </w:tc>
        <w:tc>
          <w:tcPr>
            <w:tcW w:w="0" w:type="auto"/>
            <w:shd w:val="clear" w:color="auto" w:fill="auto"/>
          </w:tcPr>
          <w:p w14:paraId="68FE82AE" w14:textId="77777777" w:rsidR="008C5CFA" w:rsidRPr="00115E0A" w:rsidRDefault="00813AF2" w:rsidP="00300A01">
            <w:pPr>
              <w:spacing w:before="0" w:after="0"/>
              <w:rPr>
                <w:rFonts w:ascii="Arial" w:hAnsi="Arial" w:cs="Arial"/>
              </w:rPr>
            </w:pPr>
            <w:r w:rsidRPr="00115E0A">
              <w:rPr>
                <w:rFonts w:ascii="Arial" w:hAnsi="Arial" w:cs="Arial"/>
                <w:noProof/>
              </w:rPr>
              <w:t>Do końca 2020 r. złożono 50 wniosków o dof. poprawnych pod względem formalnym na łączną kwotę 385,8 mln euro, w tym dof. z EFRR 248,2 mln euro. Do realizacji zatwierdzono 43 projekty, z czego podpisano 42 umowy o wartości całkowitej 291,1 mln euro, w tym dof. UE 195,5 mln euro (71,16% alokacji, wobec 54,35% na koniec 2019 r.). Złożono poprawne wnioski o płatność na łączną kwotę 229,4 mln euro oraz dofinansowania UE 155,3 mln euro (56,50% alokacji, wobec 43,94% na koniec 2019 r). Przekazano do KE Wnioski o płatność o wartości EFRR 156,9 mln euro (55,37% alokacji, wobec 40,74% na koniec 2019 r.). Zakończonych zostało 32 projekty o wartości całkowitej 182,1 mln euro, w tym dof. UE 114,8 mln euro, co stanowi 41,79% alokacji.</w:t>
            </w:r>
          </w:p>
          <w:p w14:paraId="06E84E17" w14:textId="77777777" w:rsidR="008C5CFA" w:rsidRPr="00115E0A" w:rsidRDefault="00813AF2" w:rsidP="00300A01">
            <w:pPr>
              <w:spacing w:before="0" w:after="0"/>
              <w:rPr>
                <w:rFonts w:ascii="Arial" w:hAnsi="Arial" w:cs="Arial"/>
              </w:rPr>
            </w:pPr>
            <w:r w:rsidRPr="00115E0A">
              <w:rPr>
                <w:rFonts w:ascii="Arial" w:hAnsi="Arial" w:cs="Arial"/>
                <w:noProof/>
              </w:rPr>
              <w:t xml:space="preserve">Ogłoszono 2 konkursy dotyczące RIT na wartość alokacji 60,7 mln euro. W wykazie projektów pozakonkursowych zostało zidentyfikowanych 14 projektów o szacowanej wartości wkładu UE 200,9 mln euro, z czego podpisano 10 umów o wartości całkowitej 190,4 mln euro i dof. z EFRR 134,8 mln euro. </w:t>
            </w:r>
          </w:p>
          <w:p w14:paraId="19088C05" w14:textId="77777777" w:rsidR="008C5CFA" w:rsidRPr="00115E0A" w:rsidRDefault="00813AF2" w:rsidP="00300A01">
            <w:pPr>
              <w:spacing w:before="0" w:after="0"/>
              <w:rPr>
                <w:rFonts w:ascii="Arial" w:hAnsi="Arial" w:cs="Arial"/>
              </w:rPr>
            </w:pPr>
            <w:r w:rsidRPr="00115E0A">
              <w:rPr>
                <w:rFonts w:ascii="Arial" w:hAnsi="Arial" w:cs="Arial"/>
                <w:noProof/>
              </w:rPr>
              <w:t xml:space="preserve">Ponad 34% umów realizowanych jest w subregionie ciechanowskim, natomiast największe wsparcie otrzymał subregion warszawski (25%). Wszystkie umowy realizowane są w ramach sektora transport i składowanie, z czego beneficjentami 39 projektów są jst i ich jednostki organizacyjne. Ponad połowa projektów realizowana jest na obszarach wiejskich (57%), natomiast pod kątem wartościowym na terenach miejskich (86% wartości wszystkich umów). W subregionach objętych OSI realizowane są 32 </w:t>
            </w:r>
            <w:r w:rsidRPr="00115E0A">
              <w:rPr>
                <w:rFonts w:ascii="Arial" w:hAnsi="Arial" w:cs="Arial"/>
                <w:noProof/>
              </w:rPr>
              <w:lastRenderedPageBreak/>
              <w:t>projekty o wartości wkładu UE 60,7 mln euro.</w:t>
            </w:r>
          </w:p>
          <w:p w14:paraId="77F0501D" w14:textId="77777777" w:rsidR="008C5CFA" w:rsidRPr="00115E0A" w:rsidRDefault="00813AF2" w:rsidP="00300A01">
            <w:pPr>
              <w:spacing w:before="0" w:after="0"/>
              <w:rPr>
                <w:rFonts w:ascii="Arial" w:hAnsi="Arial" w:cs="Arial"/>
              </w:rPr>
            </w:pPr>
            <w:r w:rsidRPr="00115E0A">
              <w:rPr>
                <w:rFonts w:ascii="Arial" w:hAnsi="Arial" w:cs="Arial"/>
                <w:noProof/>
              </w:rPr>
              <w:t>Informacje na temat osiągniętych wartości wskaźników znajduje się w tabelach 1, 3A, 5. Informacje o problemach w pkt. 6a.</w:t>
            </w:r>
          </w:p>
          <w:p w14:paraId="593E607F" w14:textId="77777777" w:rsidR="008C5CFA" w:rsidRPr="00115E0A" w:rsidRDefault="008C5CFA" w:rsidP="00300A01">
            <w:pPr>
              <w:spacing w:before="0" w:after="0"/>
              <w:rPr>
                <w:rFonts w:ascii="Arial" w:hAnsi="Arial" w:cs="Arial"/>
              </w:rPr>
            </w:pPr>
          </w:p>
        </w:tc>
      </w:tr>
      <w:tr w:rsidR="00CE30CB" w:rsidRPr="0095741F" w14:paraId="71965D84" w14:textId="77777777" w:rsidTr="0047688D">
        <w:tc>
          <w:tcPr>
            <w:tcW w:w="0" w:type="auto"/>
            <w:shd w:val="clear" w:color="auto" w:fill="auto"/>
          </w:tcPr>
          <w:p w14:paraId="6EECB22A" w14:textId="77777777" w:rsidR="008C5CFA" w:rsidRPr="00115E0A" w:rsidRDefault="00813AF2" w:rsidP="00300A01">
            <w:pPr>
              <w:spacing w:before="0" w:after="0"/>
              <w:rPr>
                <w:rFonts w:ascii="Arial" w:hAnsi="Arial" w:cs="Arial"/>
              </w:rPr>
            </w:pPr>
            <w:r w:rsidRPr="00115E0A">
              <w:rPr>
                <w:rFonts w:ascii="Arial" w:hAnsi="Arial" w:cs="Arial"/>
                <w:noProof/>
              </w:rPr>
              <w:lastRenderedPageBreak/>
              <w:t>VIII</w:t>
            </w:r>
          </w:p>
        </w:tc>
        <w:tc>
          <w:tcPr>
            <w:tcW w:w="0" w:type="auto"/>
            <w:shd w:val="clear" w:color="auto" w:fill="auto"/>
          </w:tcPr>
          <w:p w14:paraId="097BE2E2" w14:textId="77777777" w:rsidR="008C5CFA" w:rsidRPr="00115E0A" w:rsidRDefault="00813AF2" w:rsidP="00300A01">
            <w:pPr>
              <w:spacing w:before="0" w:after="0"/>
              <w:rPr>
                <w:rFonts w:ascii="Arial" w:hAnsi="Arial" w:cs="Arial"/>
              </w:rPr>
            </w:pPr>
            <w:r w:rsidRPr="00115E0A">
              <w:rPr>
                <w:rFonts w:ascii="Arial" w:hAnsi="Arial" w:cs="Arial"/>
                <w:noProof/>
              </w:rPr>
              <w:t>Rozwój rynku pracy</w:t>
            </w:r>
          </w:p>
        </w:tc>
        <w:tc>
          <w:tcPr>
            <w:tcW w:w="0" w:type="auto"/>
            <w:shd w:val="clear" w:color="auto" w:fill="auto"/>
          </w:tcPr>
          <w:p w14:paraId="70BBA1AF" w14:textId="77777777" w:rsidR="008C5CFA" w:rsidRPr="00115E0A" w:rsidRDefault="00813AF2" w:rsidP="00300A01">
            <w:pPr>
              <w:spacing w:before="0" w:after="0"/>
              <w:rPr>
                <w:rFonts w:ascii="Arial" w:hAnsi="Arial" w:cs="Arial"/>
              </w:rPr>
            </w:pPr>
            <w:r w:rsidRPr="00115E0A">
              <w:rPr>
                <w:rFonts w:ascii="Arial" w:hAnsi="Arial" w:cs="Arial"/>
                <w:noProof/>
              </w:rPr>
              <w:t>Do końca 2020 r. złożono 467 wniosków o dof. poprawnych formalnie na łączną kwotę 199,1 mln euro, w tym dof. EFS 158,9 mln euro (w 2020 r. 56 wniosków o wartości ogółem 21,6 mln euro i dof UE 17,2 mln euro). Do realizacji zatwierdzono 221 wniosków, z czego podpisano 202 umowy o wartości całkowitej 127,7 mln euro, w tym dof. UE 102 mln euro (74,05% alokacji, wobec 62,63% na koniec 2019 r.). Złożono poprawne wnioski o płatność na łączną kwotę 86,8 mln euro oraz dof. UE 68,3 mln euro (49,57% alokacji, wobec 42,52% na koniec 2019 r.). Wartość wkładu UE we wnioskach o płatność przekazanych do KE wyniosła 64,4 mln euro (45,77% alokacji, wobec 36,13% na koniec 2019 r.). Zakończonych zostało 99 projektów o wartości całkowitej 60,5 mln euro, w tym dof. UE 47,6 mln euro, co stanowi 34,58% alokacji.</w:t>
            </w:r>
          </w:p>
          <w:p w14:paraId="6936AF82" w14:textId="77777777" w:rsidR="008C5CFA" w:rsidRPr="00115E0A" w:rsidRDefault="00813AF2" w:rsidP="00300A01">
            <w:pPr>
              <w:spacing w:before="0" w:after="0"/>
              <w:rPr>
                <w:rFonts w:ascii="Arial" w:hAnsi="Arial" w:cs="Arial"/>
              </w:rPr>
            </w:pPr>
            <w:r w:rsidRPr="00115E0A">
              <w:rPr>
                <w:rFonts w:ascii="Arial" w:hAnsi="Arial" w:cs="Arial"/>
                <w:noProof/>
              </w:rPr>
              <w:t>Ogłoszono 9 konkursów na alokację 29,9 mln euro. W ramach projektów pozakonkursowych podpisano 117 umów o wartości całkowitej 94,6 mln euro, w tym wkład UE 75,7 mln euro. W związku z pandemią COVID-19 ogłoszono nabór pozakonkursowy - dofinansowanie wynagrodzeń i części kosztów prowadzenia działalności gospodarczej dla przedsiębiorców w wysokości wkładu UE 10 mln euro ze środków Funduszu Pracy na 2020 r.</w:t>
            </w:r>
          </w:p>
          <w:p w14:paraId="71F7EEA8" w14:textId="77777777" w:rsidR="008C5CFA" w:rsidRPr="00115E0A" w:rsidRDefault="00813AF2" w:rsidP="00300A01">
            <w:pPr>
              <w:spacing w:before="0" w:after="0"/>
              <w:rPr>
                <w:rFonts w:ascii="Arial" w:hAnsi="Arial" w:cs="Arial"/>
              </w:rPr>
            </w:pPr>
            <w:r w:rsidRPr="00115E0A">
              <w:rPr>
                <w:rFonts w:ascii="Arial" w:hAnsi="Arial" w:cs="Arial"/>
                <w:noProof/>
              </w:rPr>
              <w:t>Najwięcej projektów o najwyższym wsparciu realizowanych jest w subregionie radomskim (20%). Ponad 70% projektów realizowanych jest przez jst. Dominujący dział gospodarki to Działalność w zakresie opieki społecznej…- 143 projekty o wartości stanowiącej 86% dof. z EFS. Ponad 60% projektów realizowana jest na obszarach miejskich. W ramach ZIT podpisano 23 umowy o wartości wkładu UE 11,7 mln euro.</w:t>
            </w:r>
          </w:p>
          <w:p w14:paraId="4F8B9A77" w14:textId="77777777" w:rsidR="008C5CFA" w:rsidRPr="00115E0A" w:rsidRDefault="00813AF2" w:rsidP="00300A01">
            <w:pPr>
              <w:spacing w:before="0" w:after="0"/>
              <w:rPr>
                <w:rFonts w:ascii="Arial" w:hAnsi="Arial" w:cs="Arial"/>
              </w:rPr>
            </w:pPr>
            <w:r w:rsidRPr="00115E0A">
              <w:rPr>
                <w:rFonts w:ascii="Arial" w:hAnsi="Arial" w:cs="Arial"/>
                <w:noProof/>
              </w:rPr>
              <w:t>Informacja nt. wartości wskaźników jest w tab. 2A-4B, 5. Informacje o problemach w pkt. 6a.</w:t>
            </w:r>
          </w:p>
          <w:p w14:paraId="39B1B5C0" w14:textId="77777777" w:rsidR="008C5CFA" w:rsidRPr="00115E0A" w:rsidRDefault="008C5CFA" w:rsidP="00300A01">
            <w:pPr>
              <w:spacing w:before="0" w:after="0"/>
              <w:rPr>
                <w:rFonts w:ascii="Arial" w:hAnsi="Arial" w:cs="Arial"/>
              </w:rPr>
            </w:pPr>
          </w:p>
        </w:tc>
      </w:tr>
      <w:tr w:rsidR="00CE30CB" w:rsidRPr="0095741F" w14:paraId="30CFDDD5" w14:textId="77777777" w:rsidTr="0047688D">
        <w:tc>
          <w:tcPr>
            <w:tcW w:w="0" w:type="auto"/>
            <w:shd w:val="clear" w:color="auto" w:fill="auto"/>
          </w:tcPr>
          <w:p w14:paraId="308E77D5" w14:textId="77777777" w:rsidR="008C5CFA" w:rsidRPr="00115E0A" w:rsidRDefault="00813AF2" w:rsidP="00300A01">
            <w:pPr>
              <w:spacing w:before="0" w:after="0"/>
              <w:rPr>
                <w:rFonts w:ascii="Arial" w:hAnsi="Arial" w:cs="Arial"/>
              </w:rPr>
            </w:pPr>
            <w:r w:rsidRPr="00115E0A">
              <w:rPr>
                <w:rFonts w:ascii="Arial" w:hAnsi="Arial" w:cs="Arial"/>
                <w:noProof/>
              </w:rPr>
              <w:t>X</w:t>
            </w:r>
          </w:p>
        </w:tc>
        <w:tc>
          <w:tcPr>
            <w:tcW w:w="0" w:type="auto"/>
            <w:shd w:val="clear" w:color="auto" w:fill="auto"/>
          </w:tcPr>
          <w:p w14:paraId="6497E8FD" w14:textId="77777777" w:rsidR="008C5CFA" w:rsidRPr="00115E0A" w:rsidRDefault="00813AF2" w:rsidP="00300A01">
            <w:pPr>
              <w:spacing w:before="0" w:after="0"/>
              <w:rPr>
                <w:rFonts w:ascii="Arial" w:hAnsi="Arial" w:cs="Arial"/>
              </w:rPr>
            </w:pPr>
            <w:r w:rsidRPr="00115E0A">
              <w:rPr>
                <w:rFonts w:ascii="Arial" w:hAnsi="Arial" w:cs="Arial"/>
                <w:noProof/>
              </w:rPr>
              <w:t>Edukacja dla rozwoju regionu</w:t>
            </w:r>
          </w:p>
        </w:tc>
        <w:tc>
          <w:tcPr>
            <w:tcW w:w="0" w:type="auto"/>
            <w:shd w:val="clear" w:color="auto" w:fill="auto"/>
          </w:tcPr>
          <w:p w14:paraId="32D21E1C" w14:textId="77777777" w:rsidR="008C5CFA" w:rsidRPr="00115E0A" w:rsidRDefault="00813AF2" w:rsidP="00300A01">
            <w:pPr>
              <w:spacing w:before="0" w:after="0"/>
              <w:rPr>
                <w:rFonts w:ascii="Arial" w:hAnsi="Arial" w:cs="Arial"/>
              </w:rPr>
            </w:pPr>
            <w:r w:rsidRPr="00115E0A">
              <w:rPr>
                <w:rFonts w:ascii="Arial" w:hAnsi="Arial" w:cs="Arial"/>
                <w:noProof/>
              </w:rPr>
              <w:t>Do końca 2020 r. złożono 2540 wniosków o dof. poprawnych formalnie na łączną kwotę 523,8 mln euro i dof. EFS 418,7 mln euro (w 2020 r. 210 wniosków na kwotę 50,9 mln euro i dof. UE 40,7 mln euro). Do realizacji zatwierdzono 792 wnioski, z czego podpisano 743 umowy o wartości całkowitej 183,9 mln euro, w tym dof. UE 147 mln euro (93,72% alokacji, wobec 86,39% na koniec 2019 r.). Zatwierdzono wop na łączną kwotę 99,9 mln euro i dof. UE 79 mln euro (50,39% alokacji, wobec 40,87% na koniec 2019 r.). Przekazano do KE Wnioski o płatność o wartości EFS 77,7 mln euro (48,39% alokacji, wobec 36,82% na koniec 2019 r.). Zakończono 416 projektów o wartości całkowitej 72,7 mln euro, w tym dof. UE 57,2 mln euro, co stanowi 36,44% alokacji.</w:t>
            </w:r>
          </w:p>
          <w:p w14:paraId="41D9D6BD" w14:textId="77777777" w:rsidR="008C5CFA" w:rsidRPr="00115E0A" w:rsidRDefault="00813AF2" w:rsidP="00300A01">
            <w:pPr>
              <w:spacing w:before="0" w:after="0"/>
              <w:rPr>
                <w:rFonts w:ascii="Arial" w:hAnsi="Arial" w:cs="Arial"/>
              </w:rPr>
            </w:pPr>
            <w:r w:rsidRPr="00115E0A">
              <w:rPr>
                <w:rFonts w:ascii="Arial" w:hAnsi="Arial" w:cs="Arial"/>
                <w:noProof/>
              </w:rPr>
              <w:lastRenderedPageBreak/>
              <w:t>Ogłoszono 32 konkursy na alokację 136,6 mln euro. W ramach projektów pozakonkursowych podpisano 12 umów o wartości całkowitej 16 mln euro i dof. UE 12,8 mln euro, w tym projekt „Mazowiecki program przygotowania szkół, nauczycieli i uczniów do nauczania zdalnego” - całkowita wartość projektu 7,7 mln euro, w tym wkład UE 6,1 mln euro.</w:t>
            </w:r>
          </w:p>
          <w:p w14:paraId="5D0FDDD6" w14:textId="77777777" w:rsidR="008C5CFA" w:rsidRPr="00115E0A" w:rsidRDefault="00813AF2" w:rsidP="00300A01">
            <w:pPr>
              <w:spacing w:before="0" w:after="0"/>
              <w:rPr>
                <w:rFonts w:ascii="Arial" w:hAnsi="Arial" w:cs="Arial"/>
              </w:rPr>
            </w:pPr>
            <w:r w:rsidRPr="00115E0A">
              <w:rPr>
                <w:rFonts w:ascii="Arial" w:hAnsi="Arial" w:cs="Arial"/>
                <w:noProof/>
              </w:rPr>
              <w:t>Najwięcej projektów realizowano w subregionie radomskim (16%). Najwięcej projektów i najwyższe wsparcie otrzymali jst - 52% wszystkich projektów o wartości dof. UE stanowiącej 60%. Prawie 90% projektów jest w sektorze edukacji. Ponad połowa projektów realizowano na obszarach miejskich. W ramach ZIT podpisano 53 umowy o wartości wkładu UE 9,2 mln euro.</w:t>
            </w:r>
          </w:p>
          <w:p w14:paraId="44BE3807" w14:textId="77777777" w:rsidR="008C5CFA" w:rsidRPr="00115E0A" w:rsidRDefault="00813AF2" w:rsidP="00300A01">
            <w:pPr>
              <w:spacing w:before="0" w:after="0"/>
              <w:rPr>
                <w:rFonts w:ascii="Arial" w:hAnsi="Arial" w:cs="Arial"/>
              </w:rPr>
            </w:pPr>
            <w:r w:rsidRPr="00115E0A">
              <w:rPr>
                <w:rFonts w:ascii="Arial" w:hAnsi="Arial" w:cs="Arial"/>
                <w:noProof/>
              </w:rPr>
              <w:t>Informacja nt. wartości wskaźników jest w tab. 2A-4B, 5. Informacje o problemach w pkt. 6a.</w:t>
            </w:r>
          </w:p>
          <w:p w14:paraId="507843DA" w14:textId="77777777" w:rsidR="008C5CFA" w:rsidRPr="00115E0A" w:rsidRDefault="008C5CFA" w:rsidP="00300A01">
            <w:pPr>
              <w:spacing w:before="0" w:after="0"/>
              <w:rPr>
                <w:rFonts w:ascii="Arial" w:hAnsi="Arial" w:cs="Arial"/>
              </w:rPr>
            </w:pPr>
          </w:p>
        </w:tc>
      </w:tr>
      <w:tr w:rsidR="00CE30CB" w:rsidRPr="0095741F" w14:paraId="1842C1E7" w14:textId="77777777" w:rsidTr="0047688D">
        <w:tc>
          <w:tcPr>
            <w:tcW w:w="0" w:type="auto"/>
            <w:shd w:val="clear" w:color="auto" w:fill="auto"/>
          </w:tcPr>
          <w:p w14:paraId="317E13D7" w14:textId="77777777" w:rsidR="008C5CFA" w:rsidRPr="00115E0A" w:rsidRDefault="00813AF2" w:rsidP="00300A01">
            <w:pPr>
              <w:spacing w:before="0" w:after="0"/>
              <w:rPr>
                <w:rFonts w:ascii="Arial" w:hAnsi="Arial" w:cs="Arial"/>
              </w:rPr>
            </w:pPr>
            <w:r w:rsidRPr="00115E0A">
              <w:rPr>
                <w:rFonts w:ascii="Arial" w:hAnsi="Arial" w:cs="Arial"/>
                <w:noProof/>
              </w:rPr>
              <w:lastRenderedPageBreak/>
              <w:t>XI</w:t>
            </w:r>
          </w:p>
        </w:tc>
        <w:tc>
          <w:tcPr>
            <w:tcW w:w="0" w:type="auto"/>
            <w:shd w:val="clear" w:color="auto" w:fill="auto"/>
          </w:tcPr>
          <w:p w14:paraId="4CCBE251" w14:textId="77777777" w:rsidR="008C5CFA" w:rsidRPr="00115E0A" w:rsidRDefault="00813AF2" w:rsidP="00300A01">
            <w:pPr>
              <w:spacing w:before="0" w:after="0"/>
              <w:rPr>
                <w:rFonts w:ascii="Arial" w:hAnsi="Arial" w:cs="Arial"/>
              </w:rPr>
            </w:pPr>
            <w:r w:rsidRPr="00115E0A">
              <w:rPr>
                <w:rFonts w:ascii="Arial" w:hAnsi="Arial" w:cs="Arial"/>
                <w:noProof/>
              </w:rPr>
              <w:t>Pomoc Techniczna</w:t>
            </w:r>
          </w:p>
        </w:tc>
        <w:tc>
          <w:tcPr>
            <w:tcW w:w="0" w:type="auto"/>
            <w:shd w:val="clear" w:color="auto" w:fill="auto"/>
          </w:tcPr>
          <w:p w14:paraId="44B614A4" w14:textId="77777777" w:rsidR="008C5CFA" w:rsidRPr="00115E0A" w:rsidRDefault="00813AF2" w:rsidP="00300A01">
            <w:pPr>
              <w:spacing w:before="0" w:after="0"/>
              <w:rPr>
                <w:rFonts w:ascii="Arial" w:hAnsi="Arial" w:cs="Arial"/>
              </w:rPr>
            </w:pPr>
            <w:r w:rsidRPr="00115E0A">
              <w:rPr>
                <w:rFonts w:ascii="Arial" w:hAnsi="Arial" w:cs="Arial"/>
                <w:noProof/>
              </w:rPr>
              <w:t>Do dnia 31 grudnia 2020 r. podpisano 15 decyzji o dofinansowanie projektów PT na wartość całkowitą 88,3 mln euro, w tym wkład z EFS 70,7 mln euro, co stanowi 99,63% alokacji przyznanej na Oś XI. Beneficjenci złożyli poprawne wnioski o płatność na łączną kwotę 53,6 mln euro oraz dofinansowania UE 42,9 mln euro (60,45% alokacji, wobec 48,08% na koniec poprzedniego roku). Wartość wkładu UE we wnioskach o płatność przekazanych do KE wyniosła 42,8 mln euro (58,63% alokacji, wobec 37,25% na koniec 2019 r.).</w:t>
            </w:r>
          </w:p>
        </w:tc>
      </w:tr>
    </w:tbl>
    <w:p w14:paraId="54158B17" w14:textId="77777777" w:rsidR="008C5CFA" w:rsidRPr="0095741F" w:rsidRDefault="008C5CFA" w:rsidP="00300A01">
      <w:pPr>
        <w:spacing w:before="0" w:after="0"/>
        <w:rPr>
          <w:rFonts w:ascii="Arial" w:hAnsi="Arial" w:cs="Arial"/>
        </w:rPr>
      </w:pPr>
    </w:p>
    <w:p w14:paraId="5985D8D5" w14:textId="77777777" w:rsidR="008C5CFA" w:rsidRPr="0095741F" w:rsidRDefault="00813AF2" w:rsidP="00300A01">
      <w:pPr>
        <w:spacing w:before="0" w:after="0"/>
        <w:rPr>
          <w:rFonts w:ascii="Arial" w:hAnsi="Arial" w:cs="Arial"/>
        </w:rPr>
      </w:pPr>
      <w:r w:rsidRPr="0095741F">
        <w:rPr>
          <w:rFonts w:ascii="Arial" w:hAnsi="Arial" w:cs="Arial"/>
        </w:rPr>
        <w:br w:type="page"/>
      </w:r>
    </w:p>
    <w:p w14:paraId="7EDC374C" w14:textId="77777777" w:rsidR="008C5CFA" w:rsidRPr="0095741F" w:rsidRDefault="00813AF2" w:rsidP="00300A01">
      <w:pPr>
        <w:pStyle w:val="Nagwek2"/>
        <w:numPr>
          <w:ilvl w:val="1"/>
          <w:numId w:val="15"/>
        </w:numPr>
        <w:tabs>
          <w:tab w:val="clear" w:pos="850"/>
          <w:tab w:val="num" w:pos="0"/>
        </w:tabs>
        <w:spacing w:before="0" w:after="0"/>
        <w:ind w:left="0" w:firstLine="0"/>
        <w:jc w:val="left"/>
        <w:rPr>
          <w:rFonts w:ascii="Arial" w:hAnsi="Arial" w:cs="Arial"/>
          <w:lang w:val="fr-BE"/>
        </w:rPr>
      </w:pPr>
      <w:bookmarkStart w:id="8" w:name="_Toc70573435"/>
      <w:r w:rsidRPr="0095741F">
        <w:rPr>
          <w:rFonts w:ascii="Arial" w:hAnsi="Arial" w:cs="Arial"/>
          <w:noProof/>
        </w:rPr>
        <w:t>Wspólne wskaźniki i wskaźniki specyficzne dla programu (art. 50 ust. 2 rozporządzenia (UE) nr 1303/2013)</w:t>
      </w:r>
      <w:bookmarkEnd w:id="8"/>
      <w:r w:rsidRPr="0095741F">
        <w:rPr>
          <w:rFonts w:ascii="Arial" w:hAnsi="Arial" w:cs="Arial"/>
        </w:rPr>
        <w:t xml:space="preserve"> </w:t>
      </w:r>
    </w:p>
    <w:p w14:paraId="6142493B" w14:textId="77777777" w:rsidR="008C5CFA" w:rsidRPr="0095741F" w:rsidRDefault="008C5CFA" w:rsidP="00300A01">
      <w:pPr>
        <w:spacing w:before="0" w:after="0"/>
        <w:rPr>
          <w:rFonts w:ascii="Arial" w:hAnsi="Arial" w:cs="Arial"/>
          <w:lang w:val="fr-BE"/>
        </w:rPr>
      </w:pPr>
    </w:p>
    <w:p w14:paraId="4700488E" w14:textId="77777777" w:rsidR="008C5CFA" w:rsidRPr="0095741F" w:rsidRDefault="00813AF2" w:rsidP="00300A01">
      <w:pPr>
        <w:spacing w:before="0" w:after="0"/>
        <w:rPr>
          <w:rFonts w:ascii="Arial" w:hAnsi="Arial" w:cs="Arial"/>
          <w:b/>
          <w:lang w:val="fr-BE"/>
        </w:rPr>
      </w:pPr>
      <w:r w:rsidRPr="0095741F">
        <w:rPr>
          <w:rFonts w:ascii="Arial" w:hAnsi="Arial" w:cs="Arial"/>
          <w:b/>
          <w:noProof/>
          <w:lang w:val="fr-BE"/>
        </w:rPr>
        <w:t>Osie priorytetowe inne niż pomoc techniczna</w:t>
      </w:r>
    </w:p>
    <w:p w14:paraId="70EC4D8B"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13551"/>
      </w:tblGrid>
      <w:tr w:rsidR="00CE30CB" w:rsidRPr="0095741F" w14:paraId="7A66EDC0" w14:textId="77777777" w:rsidTr="0047688D">
        <w:tc>
          <w:tcPr>
            <w:tcW w:w="0" w:type="auto"/>
            <w:shd w:val="clear" w:color="auto" w:fill="auto"/>
          </w:tcPr>
          <w:p w14:paraId="3467C528"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0C036C85"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I</w:t>
            </w:r>
            <w:r w:rsidRPr="0095741F">
              <w:rPr>
                <w:rFonts w:ascii="Arial" w:hAnsi="Arial" w:cs="Arial"/>
                <w:sz w:val="20"/>
                <w:szCs w:val="20"/>
                <w:lang w:val="fr-BE"/>
              </w:rPr>
              <w:t xml:space="preserve"> - </w:t>
            </w:r>
            <w:r w:rsidRPr="0095741F">
              <w:rPr>
                <w:rFonts w:ascii="Arial" w:hAnsi="Arial" w:cs="Arial"/>
                <w:noProof/>
                <w:sz w:val="20"/>
                <w:szCs w:val="20"/>
                <w:lang w:val="fr-BE"/>
              </w:rPr>
              <w:t>Wykorzystanie działalności badawczo-rozwojowej w gospodarce</w:t>
            </w:r>
          </w:p>
        </w:tc>
      </w:tr>
      <w:tr w:rsidR="00CE30CB" w:rsidRPr="0095741F" w14:paraId="2848C3A0" w14:textId="77777777" w:rsidTr="0047688D">
        <w:tc>
          <w:tcPr>
            <w:tcW w:w="0" w:type="auto"/>
            <w:shd w:val="clear" w:color="auto" w:fill="auto"/>
          </w:tcPr>
          <w:p w14:paraId="59BBCADF"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1462AB0D"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1a</w:t>
            </w:r>
            <w:r w:rsidRPr="0095741F">
              <w:rPr>
                <w:rFonts w:ascii="Arial" w:hAnsi="Arial" w:cs="Arial"/>
                <w:sz w:val="20"/>
                <w:szCs w:val="20"/>
                <w:lang w:val="fr-BE"/>
              </w:rPr>
              <w:t xml:space="preserve"> - </w:t>
            </w:r>
            <w:r w:rsidRPr="0095741F">
              <w:rPr>
                <w:rFonts w:ascii="Arial" w:hAnsi="Arial" w:cs="Arial"/>
                <w:noProof/>
                <w:sz w:val="20"/>
                <w:szCs w:val="20"/>
                <w:lang w:val="fr-BE"/>
              </w:rPr>
              <w:t>Udoskonalanie infrastruktury badań i innowacji i zwiększanie zdolności do osiągania doskonałości w zakresie badań i innowacji oraz wspieranie ośrodków kompetencji, w szczególności tych, które leżą w interesie Europy</w:t>
            </w:r>
          </w:p>
        </w:tc>
      </w:tr>
    </w:tbl>
    <w:p w14:paraId="0A85A9EB" w14:textId="77777777" w:rsidR="008C5CFA" w:rsidRPr="0095741F" w:rsidRDefault="008C5CFA" w:rsidP="00300A01">
      <w:pPr>
        <w:spacing w:before="0" w:after="0"/>
        <w:rPr>
          <w:rFonts w:ascii="Arial" w:hAnsi="Arial" w:cs="Arial"/>
          <w:lang w:val="fr-BE"/>
        </w:rPr>
      </w:pPr>
    </w:p>
    <w:p w14:paraId="44D45937" w14:textId="77777777" w:rsidR="008C5CFA" w:rsidRPr="0095741F" w:rsidRDefault="00813AF2" w:rsidP="00300A01">
      <w:pPr>
        <w:pStyle w:val="Nagwek2"/>
        <w:spacing w:before="0" w:after="0"/>
        <w:rPr>
          <w:rFonts w:ascii="Arial" w:hAnsi="Arial" w:cs="Arial"/>
          <w:lang w:val="fr-BE"/>
        </w:rPr>
      </w:pPr>
      <w:bookmarkStart w:id="9" w:name="_Toc70573436"/>
      <w:r w:rsidRPr="0095741F">
        <w:rPr>
          <w:rFonts w:ascii="Arial" w:hAnsi="Arial" w:cs="Arial"/>
          <w:noProof/>
          <w:lang w:val="fr-BE"/>
        </w:rPr>
        <w:t>Tabela 3A</w:t>
      </w:r>
      <w:r w:rsidRPr="0095741F">
        <w:rPr>
          <w:rFonts w:ascii="Arial" w:hAnsi="Arial" w:cs="Arial"/>
          <w:lang w:val="fr-BE"/>
        </w:rPr>
        <w:t xml:space="preserve">: </w:t>
      </w:r>
      <w:r w:rsidRPr="0095741F">
        <w:rPr>
          <w:rFonts w:ascii="Arial" w:hAnsi="Arial" w:cs="Arial"/>
          <w:noProof/>
          <w:lang w:val="fr-BE"/>
        </w:rPr>
        <w:t>Wspólne i specyficzne dla danego programu wskaźniki produktu dla EFRR i Funduszu Spójności (wg osi priorytetowej, priorytetu inwestycyjnego, w podziale na kategorię regionu dla celów EFRR)</w:t>
      </w:r>
      <w:r w:rsidR="009C5874" w:rsidRPr="0095741F">
        <w:rPr>
          <w:rFonts w:ascii="Arial" w:hAnsi="Arial" w:cs="Arial"/>
          <w:lang w:val="fr-BE"/>
        </w:rPr>
        <w:t xml:space="preserve"> - </w:t>
      </w:r>
      <w:r w:rsidR="00F022AC" w:rsidRPr="0095741F">
        <w:rPr>
          <w:rFonts w:ascii="Arial" w:hAnsi="Arial" w:cs="Arial"/>
          <w:noProof/>
          <w:sz w:val="20"/>
          <w:szCs w:val="20"/>
          <w:lang w:val="fr-BE"/>
        </w:rPr>
        <w:t>I</w:t>
      </w:r>
      <w:r w:rsidR="00F022AC" w:rsidRPr="0095741F">
        <w:rPr>
          <w:rFonts w:ascii="Arial" w:hAnsi="Arial" w:cs="Arial"/>
          <w:sz w:val="20"/>
          <w:szCs w:val="20"/>
          <w:lang w:val="fr-BE"/>
        </w:rPr>
        <w:t xml:space="preserve"> / </w:t>
      </w:r>
      <w:r w:rsidR="00F022AC" w:rsidRPr="0095741F">
        <w:rPr>
          <w:rFonts w:ascii="Arial" w:hAnsi="Arial" w:cs="Arial"/>
          <w:noProof/>
          <w:sz w:val="20"/>
          <w:szCs w:val="20"/>
          <w:lang w:val="fr-BE"/>
        </w:rPr>
        <w:t>1a</w:t>
      </w:r>
      <w:bookmarkEnd w:id="9"/>
    </w:p>
    <w:p w14:paraId="216F5957"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
        <w:gridCol w:w="532"/>
        <w:gridCol w:w="2687"/>
        <w:gridCol w:w="1286"/>
        <w:gridCol w:w="974"/>
        <w:gridCol w:w="1427"/>
        <w:gridCol w:w="1282"/>
        <w:gridCol w:w="1188"/>
        <w:gridCol w:w="1138"/>
        <w:gridCol w:w="974"/>
        <w:gridCol w:w="778"/>
        <w:gridCol w:w="2732"/>
      </w:tblGrid>
      <w:tr w:rsidR="00CE30CB" w:rsidRPr="0095741F" w14:paraId="7ABE02B6" w14:textId="77777777" w:rsidTr="0047688D">
        <w:trPr>
          <w:tblHeader/>
        </w:trPr>
        <w:tc>
          <w:tcPr>
            <w:tcW w:w="0" w:type="auto"/>
          </w:tcPr>
          <w:p w14:paraId="47C32796"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24D27C30"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39F2F6FC"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shd w:val="clear" w:color="auto" w:fill="auto"/>
          </w:tcPr>
          <w:p w14:paraId="38F9E834"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Jednostka miary</w:t>
            </w:r>
          </w:p>
        </w:tc>
        <w:tc>
          <w:tcPr>
            <w:tcW w:w="0" w:type="auto"/>
            <w:shd w:val="clear" w:color="auto" w:fill="auto"/>
          </w:tcPr>
          <w:p w14:paraId="664DF7BE"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Kategoria regionu</w:t>
            </w:r>
          </w:p>
        </w:tc>
        <w:tc>
          <w:tcPr>
            <w:tcW w:w="0" w:type="auto"/>
            <w:shd w:val="clear" w:color="auto" w:fill="auto"/>
          </w:tcPr>
          <w:p w14:paraId="58262098"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ogółem</w:t>
            </w:r>
          </w:p>
        </w:tc>
        <w:tc>
          <w:tcPr>
            <w:tcW w:w="0" w:type="auto"/>
            <w:shd w:val="clear" w:color="auto" w:fill="auto"/>
          </w:tcPr>
          <w:p w14:paraId="49BD48A0"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mężczyźni</w:t>
            </w:r>
          </w:p>
        </w:tc>
        <w:tc>
          <w:tcPr>
            <w:tcW w:w="0" w:type="auto"/>
          </w:tcPr>
          <w:p w14:paraId="7D98010E"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kobiety</w:t>
            </w:r>
          </w:p>
        </w:tc>
        <w:tc>
          <w:tcPr>
            <w:tcW w:w="0" w:type="auto"/>
            <w:shd w:val="clear" w:color="auto" w:fill="auto"/>
          </w:tcPr>
          <w:p w14:paraId="4B6D7B9C"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Ogółem</w:t>
            </w:r>
          </w:p>
        </w:tc>
        <w:tc>
          <w:tcPr>
            <w:tcW w:w="0" w:type="auto"/>
            <w:shd w:val="clear" w:color="auto" w:fill="auto"/>
          </w:tcPr>
          <w:p w14:paraId="422BDD86"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Mężczyźni</w:t>
            </w:r>
          </w:p>
        </w:tc>
        <w:tc>
          <w:tcPr>
            <w:tcW w:w="0" w:type="auto"/>
            <w:shd w:val="clear" w:color="auto" w:fill="auto"/>
          </w:tcPr>
          <w:p w14:paraId="27DE2CF5"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Kobiety</w:t>
            </w:r>
          </w:p>
        </w:tc>
        <w:tc>
          <w:tcPr>
            <w:tcW w:w="0" w:type="auto"/>
            <w:shd w:val="clear" w:color="auto" w:fill="auto"/>
          </w:tcPr>
          <w:p w14:paraId="116F6D3A"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Uwagi</w:t>
            </w:r>
          </w:p>
        </w:tc>
      </w:tr>
      <w:tr w:rsidR="00CE30CB" w:rsidRPr="0095741F" w14:paraId="0B8740EA" w14:textId="77777777" w:rsidTr="0047688D">
        <w:tc>
          <w:tcPr>
            <w:tcW w:w="0" w:type="auto"/>
          </w:tcPr>
          <w:p w14:paraId="667B0C9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199F865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CO25</w:t>
            </w:r>
          </w:p>
        </w:tc>
        <w:tc>
          <w:tcPr>
            <w:tcW w:w="0" w:type="auto"/>
            <w:shd w:val="clear" w:color="auto" w:fill="auto"/>
          </w:tcPr>
          <w:p w14:paraId="17F10D3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Badania i innowacje: liczba naukowców pracujących w ulepszonych obiektach infrastruktury badawczej</w:t>
            </w:r>
          </w:p>
        </w:tc>
        <w:tc>
          <w:tcPr>
            <w:tcW w:w="0" w:type="auto"/>
            <w:shd w:val="clear" w:color="auto" w:fill="auto"/>
          </w:tcPr>
          <w:p w14:paraId="1594185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Ekwiwalenty pełnego czasu pracy</w:t>
            </w:r>
          </w:p>
        </w:tc>
        <w:tc>
          <w:tcPr>
            <w:tcW w:w="0" w:type="auto"/>
            <w:shd w:val="clear" w:color="auto" w:fill="auto"/>
          </w:tcPr>
          <w:p w14:paraId="6D76D85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03572CF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200,00</w:t>
            </w:r>
          </w:p>
        </w:tc>
        <w:tc>
          <w:tcPr>
            <w:tcW w:w="0" w:type="auto"/>
            <w:shd w:val="clear" w:color="auto" w:fill="auto"/>
          </w:tcPr>
          <w:p w14:paraId="42640C91"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1342E98D"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090675A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7DC60A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C75EB5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2D18926" w14:textId="77777777" w:rsidR="008C5CFA" w:rsidRPr="0095741F" w:rsidRDefault="008C5CFA" w:rsidP="00300A01">
            <w:pPr>
              <w:spacing w:before="0" w:after="0"/>
              <w:rPr>
                <w:rFonts w:ascii="Arial" w:hAnsi="Arial" w:cs="Arial"/>
                <w:sz w:val="16"/>
                <w:szCs w:val="16"/>
                <w:lang w:val="fr-BE"/>
              </w:rPr>
            </w:pPr>
          </w:p>
        </w:tc>
      </w:tr>
      <w:tr w:rsidR="00CE30CB" w:rsidRPr="0095741F" w14:paraId="16FFC61C" w14:textId="77777777" w:rsidTr="0047688D">
        <w:tc>
          <w:tcPr>
            <w:tcW w:w="0" w:type="auto"/>
          </w:tcPr>
          <w:p w14:paraId="5ED1F6C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37F4D26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CO25</w:t>
            </w:r>
          </w:p>
        </w:tc>
        <w:tc>
          <w:tcPr>
            <w:tcW w:w="0" w:type="auto"/>
            <w:shd w:val="clear" w:color="auto" w:fill="auto"/>
          </w:tcPr>
          <w:p w14:paraId="4637EC3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Badania i innowacje: liczba naukowców pracujących w ulepszonych obiektach infrastruktury badawczej</w:t>
            </w:r>
          </w:p>
        </w:tc>
        <w:tc>
          <w:tcPr>
            <w:tcW w:w="0" w:type="auto"/>
            <w:shd w:val="clear" w:color="auto" w:fill="auto"/>
          </w:tcPr>
          <w:p w14:paraId="6A6EDCE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Ekwiwalenty pełnego czasu pracy</w:t>
            </w:r>
          </w:p>
        </w:tc>
        <w:tc>
          <w:tcPr>
            <w:tcW w:w="0" w:type="auto"/>
            <w:shd w:val="clear" w:color="auto" w:fill="auto"/>
          </w:tcPr>
          <w:p w14:paraId="3A1DE76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284357E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200,00</w:t>
            </w:r>
          </w:p>
        </w:tc>
        <w:tc>
          <w:tcPr>
            <w:tcW w:w="0" w:type="auto"/>
            <w:shd w:val="clear" w:color="auto" w:fill="auto"/>
          </w:tcPr>
          <w:p w14:paraId="3A90DC17"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625832A6"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6C9BF16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597,10</w:t>
            </w:r>
          </w:p>
        </w:tc>
        <w:tc>
          <w:tcPr>
            <w:tcW w:w="0" w:type="auto"/>
            <w:shd w:val="clear" w:color="auto" w:fill="auto"/>
          </w:tcPr>
          <w:p w14:paraId="3588FA3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2F435A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DBAEC15" w14:textId="77777777" w:rsidR="008C5CFA" w:rsidRPr="0095741F" w:rsidRDefault="008C5CFA" w:rsidP="00300A01">
            <w:pPr>
              <w:spacing w:before="0" w:after="0"/>
              <w:rPr>
                <w:rFonts w:ascii="Arial" w:hAnsi="Arial" w:cs="Arial"/>
                <w:sz w:val="16"/>
                <w:szCs w:val="16"/>
                <w:lang w:val="fr-BE"/>
              </w:rPr>
            </w:pPr>
          </w:p>
        </w:tc>
      </w:tr>
      <w:tr w:rsidR="00CE30CB" w:rsidRPr="0095741F" w14:paraId="5F380F46" w14:textId="77777777" w:rsidTr="0047688D">
        <w:tc>
          <w:tcPr>
            <w:tcW w:w="0" w:type="auto"/>
          </w:tcPr>
          <w:p w14:paraId="6D5FE9E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139D129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CO27</w:t>
            </w:r>
          </w:p>
        </w:tc>
        <w:tc>
          <w:tcPr>
            <w:tcW w:w="0" w:type="auto"/>
            <w:shd w:val="clear" w:color="auto" w:fill="auto"/>
          </w:tcPr>
          <w:p w14:paraId="0BDE21D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Badania i innowacje: inwestycje prywatne uzupełniające wsparcie publiczne dla projektów w zakresie innowacji lub badań i rozwoju</w:t>
            </w:r>
          </w:p>
        </w:tc>
        <w:tc>
          <w:tcPr>
            <w:tcW w:w="0" w:type="auto"/>
            <w:shd w:val="clear" w:color="auto" w:fill="auto"/>
          </w:tcPr>
          <w:p w14:paraId="63C3F9E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EUR</w:t>
            </w:r>
          </w:p>
        </w:tc>
        <w:tc>
          <w:tcPr>
            <w:tcW w:w="0" w:type="auto"/>
            <w:shd w:val="clear" w:color="auto" w:fill="auto"/>
          </w:tcPr>
          <w:p w14:paraId="705829B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0144BD1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32 700 000,00</w:t>
            </w:r>
          </w:p>
        </w:tc>
        <w:tc>
          <w:tcPr>
            <w:tcW w:w="0" w:type="auto"/>
            <w:shd w:val="clear" w:color="auto" w:fill="auto"/>
          </w:tcPr>
          <w:p w14:paraId="451758B3"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2BB2A518"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7F74556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11 859 789,68</w:t>
            </w:r>
          </w:p>
        </w:tc>
        <w:tc>
          <w:tcPr>
            <w:tcW w:w="0" w:type="auto"/>
            <w:shd w:val="clear" w:color="auto" w:fill="auto"/>
          </w:tcPr>
          <w:p w14:paraId="2CFCEF1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E6C1DE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4C38EF2" w14:textId="77777777" w:rsidR="008C5CFA" w:rsidRPr="0095741F" w:rsidRDefault="008C5CFA" w:rsidP="00300A01">
            <w:pPr>
              <w:spacing w:before="0" w:after="0"/>
              <w:rPr>
                <w:rFonts w:ascii="Arial" w:hAnsi="Arial" w:cs="Arial"/>
                <w:sz w:val="16"/>
                <w:szCs w:val="16"/>
                <w:lang w:val="fr-BE"/>
              </w:rPr>
            </w:pPr>
          </w:p>
          <w:p w14:paraId="2D4F889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tc>
      </w:tr>
      <w:tr w:rsidR="00CE30CB" w:rsidRPr="0095741F" w14:paraId="7604B210" w14:textId="77777777" w:rsidTr="0047688D">
        <w:tc>
          <w:tcPr>
            <w:tcW w:w="0" w:type="auto"/>
          </w:tcPr>
          <w:p w14:paraId="04AEEB6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4589119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CO27</w:t>
            </w:r>
          </w:p>
        </w:tc>
        <w:tc>
          <w:tcPr>
            <w:tcW w:w="0" w:type="auto"/>
            <w:shd w:val="clear" w:color="auto" w:fill="auto"/>
          </w:tcPr>
          <w:p w14:paraId="367421B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Badania i innowacje: inwestycje prywatne uzupełniające wsparcie publiczne dla projektów w zakresie innowacji lub badań i rozwoju</w:t>
            </w:r>
          </w:p>
        </w:tc>
        <w:tc>
          <w:tcPr>
            <w:tcW w:w="0" w:type="auto"/>
            <w:shd w:val="clear" w:color="auto" w:fill="auto"/>
          </w:tcPr>
          <w:p w14:paraId="203E909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EUR</w:t>
            </w:r>
          </w:p>
        </w:tc>
        <w:tc>
          <w:tcPr>
            <w:tcW w:w="0" w:type="auto"/>
            <w:shd w:val="clear" w:color="auto" w:fill="auto"/>
          </w:tcPr>
          <w:p w14:paraId="1B3D0D2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102D678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32 700 000,00</w:t>
            </w:r>
          </w:p>
        </w:tc>
        <w:tc>
          <w:tcPr>
            <w:tcW w:w="0" w:type="auto"/>
            <w:shd w:val="clear" w:color="auto" w:fill="auto"/>
          </w:tcPr>
          <w:p w14:paraId="38E99D41"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7542A013"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1803F47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32 656 994,31</w:t>
            </w:r>
          </w:p>
        </w:tc>
        <w:tc>
          <w:tcPr>
            <w:tcW w:w="0" w:type="auto"/>
            <w:shd w:val="clear" w:color="auto" w:fill="auto"/>
          </w:tcPr>
          <w:p w14:paraId="6AC61A9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CF64CB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FEA2E7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Zmiana sposobu monitorowania od 2019 r. - realizacja wyliczana na podstawie wkładu własnego w ramach pomocy publicznej.</w:t>
            </w:r>
          </w:p>
        </w:tc>
      </w:tr>
      <w:tr w:rsidR="00CE30CB" w:rsidRPr="0095741F" w14:paraId="2D96E1AB" w14:textId="77777777" w:rsidTr="0047688D">
        <w:tc>
          <w:tcPr>
            <w:tcW w:w="0" w:type="auto"/>
          </w:tcPr>
          <w:p w14:paraId="2D300A2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2703054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PI11</w:t>
            </w:r>
          </w:p>
        </w:tc>
        <w:tc>
          <w:tcPr>
            <w:tcW w:w="0" w:type="auto"/>
            <w:shd w:val="clear" w:color="auto" w:fill="auto"/>
          </w:tcPr>
          <w:p w14:paraId="39EEB06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jednostek naukowych ponoszących nakłady inwestycyjne na działalność B+R</w:t>
            </w:r>
          </w:p>
        </w:tc>
        <w:tc>
          <w:tcPr>
            <w:tcW w:w="0" w:type="auto"/>
            <w:shd w:val="clear" w:color="auto" w:fill="auto"/>
          </w:tcPr>
          <w:p w14:paraId="14F2A5C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szt.</w:t>
            </w:r>
          </w:p>
        </w:tc>
        <w:tc>
          <w:tcPr>
            <w:tcW w:w="0" w:type="auto"/>
            <w:shd w:val="clear" w:color="auto" w:fill="auto"/>
          </w:tcPr>
          <w:p w14:paraId="3BCDAF6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5CCE2D5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5,00</w:t>
            </w:r>
          </w:p>
        </w:tc>
        <w:tc>
          <w:tcPr>
            <w:tcW w:w="0" w:type="auto"/>
            <w:shd w:val="clear" w:color="auto" w:fill="auto"/>
          </w:tcPr>
          <w:p w14:paraId="6CAF8F7E"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2620C9E3"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52EDDFB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17,00</w:t>
            </w:r>
          </w:p>
        </w:tc>
        <w:tc>
          <w:tcPr>
            <w:tcW w:w="0" w:type="auto"/>
            <w:shd w:val="clear" w:color="auto" w:fill="auto"/>
          </w:tcPr>
          <w:p w14:paraId="0AABFF3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36AC05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162926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tc>
      </w:tr>
      <w:tr w:rsidR="00CE30CB" w:rsidRPr="0095741F" w14:paraId="0FBD69E1" w14:textId="77777777" w:rsidTr="0047688D">
        <w:tc>
          <w:tcPr>
            <w:tcW w:w="0" w:type="auto"/>
          </w:tcPr>
          <w:p w14:paraId="105C20B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395F937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PI11</w:t>
            </w:r>
          </w:p>
        </w:tc>
        <w:tc>
          <w:tcPr>
            <w:tcW w:w="0" w:type="auto"/>
            <w:shd w:val="clear" w:color="auto" w:fill="auto"/>
          </w:tcPr>
          <w:p w14:paraId="22A8787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jednostek naukowych ponoszących nakłady inwestycyjne na działalność B+R</w:t>
            </w:r>
          </w:p>
        </w:tc>
        <w:tc>
          <w:tcPr>
            <w:tcW w:w="0" w:type="auto"/>
            <w:shd w:val="clear" w:color="auto" w:fill="auto"/>
          </w:tcPr>
          <w:p w14:paraId="3423722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szt.</w:t>
            </w:r>
          </w:p>
        </w:tc>
        <w:tc>
          <w:tcPr>
            <w:tcW w:w="0" w:type="auto"/>
            <w:shd w:val="clear" w:color="auto" w:fill="auto"/>
          </w:tcPr>
          <w:p w14:paraId="4EE04AF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0DA7DF8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5,00</w:t>
            </w:r>
          </w:p>
        </w:tc>
        <w:tc>
          <w:tcPr>
            <w:tcW w:w="0" w:type="auto"/>
            <w:shd w:val="clear" w:color="auto" w:fill="auto"/>
          </w:tcPr>
          <w:p w14:paraId="7C375864"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7246FB6C"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28284B4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20,00</w:t>
            </w:r>
          </w:p>
        </w:tc>
        <w:tc>
          <w:tcPr>
            <w:tcW w:w="0" w:type="auto"/>
            <w:shd w:val="clear" w:color="auto" w:fill="auto"/>
          </w:tcPr>
          <w:p w14:paraId="2CDBE18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A685EA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104C9C5" w14:textId="77777777" w:rsidR="008C5CFA" w:rsidRPr="0095741F" w:rsidRDefault="008C5CFA" w:rsidP="00300A01">
            <w:pPr>
              <w:spacing w:before="0" w:after="0"/>
              <w:rPr>
                <w:rFonts w:ascii="Arial" w:hAnsi="Arial" w:cs="Arial"/>
                <w:sz w:val="16"/>
                <w:szCs w:val="16"/>
                <w:lang w:val="fr-BE"/>
              </w:rPr>
            </w:pPr>
          </w:p>
        </w:tc>
      </w:tr>
    </w:tbl>
    <w:p w14:paraId="70939202" w14:textId="77777777" w:rsidR="008C5CFA" w:rsidRPr="0095741F" w:rsidRDefault="00813AF2" w:rsidP="00300A01">
      <w:pPr>
        <w:spacing w:before="0" w:after="0"/>
        <w:rPr>
          <w:rFonts w:ascii="Arial" w:hAnsi="Arial" w:cs="Arial"/>
          <w:lang w:val="fr-BE"/>
        </w:rPr>
      </w:pPr>
      <w:r w:rsidRPr="0095741F">
        <w:rPr>
          <w:rFonts w:ascii="Arial" w:hAnsi="Arial" w:cs="Arial"/>
          <w:noProof/>
          <w:lang w:val="fr-BE"/>
        </w:rPr>
        <w:t>1) S=wartość skumulowana – produkty, które mają być zrealizowane poprzez wybrane operacje [prognoza przedstawiona przez beneficjentów], F=wartość skumulowana – produkty zrealizowane poprzez operacje [rzeczywiste wykonanie]</w:t>
      </w:r>
    </w:p>
    <w:p w14:paraId="68555C8C"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
        <w:gridCol w:w="532"/>
        <w:gridCol w:w="5144"/>
        <w:gridCol w:w="1138"/>
        <w:gridCol w:w="1092"/>
        <w:gridCol w:w="897"/>
        <w:gridCol w:w="1138"/>
        <w:gridCol w:w="1092"/>
        <w:gridCol w:w="897"/>
        <w:gridCol w:w="1079"/>
        <w:gridCol w:w="1092"/>
        <w:gridCol w:w="897"/>
      </w:tblGrid>
      <w:tr w:rsidR="00CE30CB" w:rsidRPr="0095741F" w14:paraId="040A671B" w14:textId="77777777" w:rsidTr="0047688D">
        <w:trPr>
          <w:tblHeader/>
        </w:trPr>
        <w:tc>
          <w:tcPr>
            <w:tcW w:w="0" w:type="auto"/>
          </w:tcPr>
          <w:p w14:paraId="2DCC5096"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123C4949"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2DD4313D"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tcPr>
          <w:p w14:paraId="4071C215"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Ogółem</w:t>
            </w:r>
          </w:p>
        </w:tc>
        <w:tc>
          <w:tcPr>
            <w:tcW w:w="0" w:type="auto"/>
          </w:tcPr>
          <w:p w14:paraId="672F800F"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Mężczyźni</w:t>
            </w:r>
          </w:p>
        </w:tc>
        <w:tc>
          <w:tcPr>
            <w:tcW w:w="0" w:type="auto"/>
          </w:tcPr>
          <w:p w14:paraId="2450B6E3"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Kobiety</w:t>
            </w:r>
          </w:p>
        </w:tc>
        <w:tc>
          <w:tcPr>
            <w:tcW w:w="0" w:type="auto"/>
          </w:tcPr>
          <w:p w14:paraId="4784EA79"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Ogółem</w:t>
            </w:r>
          </w:p>
        </w:tc>
        <w:tc>
          <w:tcPr>
            <w:tcW w:w="0" w:type="auto"/>
          </w:tcPr>
          <w:p w14:paraId="5123ECC9"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Mężczyźni</w:t>
            </w:r>
          </w:p>
        </w:tc>
        <w:tc>
          <w:tcPr>
            <w:tcW w:w="0" w:type="auto"/>
          </w:tcPr>
          <w:p w14:paraId="6A3FCA23"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Kobiety</w:t>
            </w:r>
          </w:p>
        </w:tc>
        <w:tc>
          <w:tcPr>
            <w:tcW w:w="0" w:type="auto"/>
            <w:shd w:val="clear" w:color="auto" w:fill="auto"/>
          </w:tcPr>
          <w:p w14:paraId="2C3A88DE"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Ogółem</w:t>
            </w:r>
          </w:p>
        </w:tc>
        <w:tc>
          <w:tcPr>
            <w:tcW w:w="0" w:type="auto"/>
            <w:shd w:val="clear" w:color="auto" w:fill="auto"/>
          </w:tcPr>
          <w:p w14:paraId="5CA1728E"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Mężczyźni</w:t>
            </w:r>
          </w:p>
        </w:tc>
        <w:tc>
          <w:tcPr>
            <w:tcW w:w="0" w:type="auto"/>
            <w:shd w:val="clear" w:color="auto" w:fill="auto"/>
          </w:tcPr>
          <w:p w14:paraId="38B49D7C"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Kobiety</w:t>
            </w:r>
          </w:p>
        </w:tc>
      </w:tr>
      <w:tr w:rsidR="00CE30CB" w:rsidRPr="0095741F" w14:paraId="65BC0697" w14:textId="77777777" w:rsidTr="0047688D">
        <w:tc>
          <w:tcPr>
            <w:tcW w:w="0" w:type="auto"/>
          </w:tcPr>
          <w:p w14:paraId="1E222E1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204F9D9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CO25</w:t>
            </w:r>
          </w:p>
        </w:tc>
        <w:tc>
          <w:tcPr>
            <w:tcW w:w="0" w:type="auto"/>
            <w:shd w:val="clear" w:color="auto" w:fill="auto"/>
          </w:tcPr>
          <w:p w14:paraId="295DBD9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Badania i innowacje: liczba naukowców pracujących w ulepszonych obiektach infrastruktury badawczej</w:t>
            </w:r>
          </w:p>
        </w:tc>
        <w:tc>
          <w:tcPr>
            <w:tcW w:w="0" w:type="auto"/>
          </w:tcPr>
          <w:p w14:paraId="0C40115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0E71B1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D080AD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893C14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7699F7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A17BC0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B950E9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05CA91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DCFBE1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27770972" w14:textId="77777777" w:rsidTr="0047688D">
        <w:tc>
          <w:tcPr>
            <w:tcW w:w="0" w:type="auto"/>
          </w:tcPr>
          <w:p w14:paraId="7955BC5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6926A47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CO25</w:t>
            </w:r>
          </w:p>
        </w:tc>
        <w:tc>
          <w:tcPr>
            <w:tcW w:w="0" w:type="auto"/>
            <w:shd w:val="clear" w:color="auto" w:fill="auto"/>
          </w:tcPr>
          <w:p w14:paraId="0A7FC9F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Badania i innowacje: liczba naukowców pracujących w ulepszonych </w:t>
            </w:r>
            <w:r w:rsidRPr="0095741F">
              <w:rPr>
                <w:rFonts w:ascii="Arial" w:hAnsi="Arial" w:cs="Arial"/>
                <w:noProof/>
                <w:sz w:val="16"/>
                <w:szCs w:val="16"/>
                <w:lang w:val="fr-BE"/>
              </w:rPr>
              <w:lastRenderedPageBreak/>
              <w:t>obiektach infrastruktury badawczej</w:t>
            </w:r>
          </w:p>
        </w:tc>
        <w:tc>
          <w:tcPr>
            <w:tcW w:w="0" w:type="auto"/>
          </w:tcPr>
          <w:p w14:paraId="6374AC3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lastRenderedPageBreak/>
              <w:t>627,10</w:t>
            </w:r>
          </w:p>
        </w:tc>
        <w:tc>
          <w:tcPr>
            <w:tcW w:w="0" w:type="auto"/>
          </w:tcPr>
          <w:p w14:paraId="0DFF10B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D30534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1F7CA1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652,10</w:t>
            </w:r>
          </w:p>
        </w:tc>
        <w:tc>
          <w:tcPr>
            <w:tcW w:w="0" w:type="auto"/>
          </w:tcPr>
          <w:p w14:paraId="6A10EBD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6353B6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334A82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52,00</w:t>
            </w:r>
          </w:p>
        </w:tc>
        <w:tc>
          <w:tcPr>
            <w:tcW w:w="0" w:type="auto"/>
            <w:shd w:val="clear" w:color="auto" w:fill="auto"/>
          </w:tcPr>
          <w:p w14:paraId="7623897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C5D043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6D6C7F70" w14:textId="77777777" w:rsidTr="0047688D">
        <w:tc>
          <w:tcPr>
            <w:tcW w:w="0" w:type="auto"/>
          </w:tcPr>
          <w:p w14:paraId="1CB229F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7A01A50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CO27</w:t>
            </w:r>
          </w:p>
        </w:tc>
        <w:tc>
          <w:tcPr>
            <w:tcW w:w="0" w:type="auto"/>
            <w:shd w:val="clear" w:color="auto" w:fill="auto"/>
          </w:tcPr>
          <w:p w14:paraId="2C23E5E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Badania i innowacje: inwestycje prywatne uzupełniające wsparcie publiczne dla projektów w zakresie innowacji lub badań i rozwoju</w:t>
            </w:r>
          </w:p>
        </w:tc>
        <w:tc>
          <w:tcPr>
            <w:tcW w:w="0" w:type="auto"/>
          </w:tcPr>
          <w:p w14:paraId="78371D1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5 640 426,05</w:t>
            </w:r>
          </w:p>
        </w:tc>
        <w:tc>
          <w:tcPr>
            <w:tcW w:w="0" w:type="auto"/>
          </w:tcPr>
          <w:p w14:paraId="7563DD3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32A432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75EDD3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507 845,69</w:t>
            </w:r>
          </w:p>
        </w:tc>
        <w:tc>
          <w:tcPr>
            <w:tcW w:w="0" w:type="auto"/>
          </w:tcPr>
          <w:p w14:paraId="6D5AAEE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AF5894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8A1024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3E207B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14E8C6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799ABF92" w14:textId="77777777" w:rsidTr="0047688D">
        <w:tc>
          <w:tcPr>
            <w:tcW w:w="0" w:type="auto"/>
          </w:tcPr>
          <w:p w14:paraId="7661E4F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249AE77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CO27</w:t>
            </w:r>
          </w:p>
        </w:tc>
        <w:tc>
          <w:tcPr>
            <w:tcW w:w="0" w:type="auto"/>
            <w:shd w:val="clear" w:color="auto" w:fill="auto"/>
          </w:tcPr>
          <w:p w14:paraId="65AEE8E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Badania i innowacje: inwestycje prywatne uzupełniające wsparcie publiczne dla projektów w zakresie innowacji lub badań i rozwoju</w:t>
            </w:r>
          </w:p>
        </w:tc>
        <w:tc>
          <w:tcPr>
            <w:tcW w:w="0" w:type="auto"/>
          </w:tcPr>
          <w:p w14:paraId="02296E2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34 293 175,39</w:t>
            </w:r>
          </w:p>
        </w:tc>
        <w:tc>
          <w:tcPr>
            <w:tcW w:w="0" w:type="auto"/>
          </w:tcPr>
          <w:p w14:paraId="0A73F3F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D63E34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C12749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62 176 758,27</w:t>
            </w:r>
          </w:p>
        </w:tc>
        <w:tc>
          <w:tcPr>
            <w:tcW w:w="0" w:type="auto"/>
          </w:tcPr>
          <w:p w14:paraId="0B0EDD9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456E1A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41C6B7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5 597 394,85</w:t>
            </w:r>
          </w:p>
        </w:tc>
        <w:tc>
          <w:tcPr>
            <w:tcW w:w="0" w:type="auto"/>
            <w:shd w:val="clear" w:color="auto" w:fill="auto"/>
          </w:tcPr>
          <w:p w14:paraId="7152E26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3C4A28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2831B906" w14:textId="77777777" w:rsidTr="0047688D">
        <w:tc>
          <w:tcPr>
            <w:tcW w:w="0" w:type="auto"/>
          </w:tcPr>
          <w:p w14:paraId="40B4314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5BD3911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PI11</w:t>
            </w:r>
          </w:p>
        </w:tc>
        <w:tc>
          <w:tcPr>
            <w:tcW w:w="0" w:type="auto"/>
            <w:shd w:val="clear" w:color="auto" w:fill="auto"/>
          </w:tcPr>
          <w:p w14:paraId="5E7100F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jednostek naukowych ponoszących nakłady inwestycyjne na działalność B+R</w:t>
            </w:r>
          </w:p>
        </w:tc>
        <w:tc>
          <w:tcPr>
            <w:tcW w:w="0" w:type="auto"/>
          </w:tcPr>
          <w:p w14:paraId="303E914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12,00</w:t>
            </w:r>
          </w:p>
        </w:tc>
        <w:tc>
          <w:tcPr>
            <w:tcW w:w="0" w:type="auto"/>
          </w:tcPr>
          <w:p w14:paraId="6B58BF5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6B239D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E60B11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4,00</w:t>
            </w:r>
          </w:p>
        </w:tc>
        <w:tc>
          <w:tcPr>
            <w:tcW w:w="0" w:type="auto"/>
          </w:tcPr>
          <w:p w14:paraId="1E77632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522A84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D9F7E7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AC39C0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D45C20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65ADCFF3" w14:textId="77777777" w:rsidTr="0047688D">
        <w:tc>
          <w:tcPr>
            <w:tcW w:w="0" w:type="auto"/>
          </w:tcPr>
          <w:p w14:paraId="1693E86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4348A83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PI11</w:t>
            </w:r>
          </w:p>
        </w:tc>
        <w:tc>
          <w:tcPr>
            <w:tcW w:w="0" w:type="auto"/>
            <w:shd w:val="clear" w:color="auto" w:fill="auto"/>
          </w:tcPr>
          <w:p w14:paraId="556A212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jednostek naukowych ponoszących nakłady inwestycyjne na działalność B+R</w:t>
            </w:r>
          </w:p>
        </w:tc>
        <w:tc>
          <w:tcPr>
            <w:tcW w:w="0" w:type="auto"/>
          </w:tcPr>
          <w:p w14:paraId="63874AA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20,00</w:t>
            </w:r>
          </w:p>
        </w:tc>
        <w:tc>
          <w:tcPr>
            <w:tcW w:w="0" w:type="auto"/>
          </w:tcPr>
          <w:p w14:paraId="584704C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78F8E5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954EBC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20,00</w:t>
            </w:r>
          </w:p>
        </w:tc>
        <w:tc>
          <w:tcPr>
            <w:tcW w:w="0" w:type="auto"/>
          </w:tcPr>
          <w:p w14:paraId="69E656B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49A468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D90C03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2,00</w:t>
            </w:r>
          </w:p>
        </w:tc>
        <w:tc>
          <w:tcPr>
            <w:tcW w:w="0" w:type="auto"/>
            <w:shd w:val="clear" w:color="auto" w:fill="auto"/>
          </w:tcPr>
          <w:p w14:paraId="652C1FD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8CEEED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bl>
    <w:p w14:paraId="580F844D"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1"/>
        <w:gridCol w:w="532"/>
        <w:gridCol w:w="5588"/>
        <w:gridCol w:w="927"/>
        <w:gridCol w:w="1114"/>
        <w:gridCol w:w="918"/>
        <w:gridCol w:w="927"/>
        <w:gridCol w:w="1114"/>
        <w:gridCol w:w="918"/>
        <w:gridCol w:w="927"/>
        <w:gridCol w:w="1114"/>
        <w:gridCol w:w="918"/>
      </w:tblGrid>
      <w:tr w:rsidR="00CE30CB" w:rsidRPr="0095741F" w14:paraId="38581EEC" w14:textId="77777777" w:rsidTr="0047688D">
        <w:trPr>
          <w:tblHeader/>
        </w:trPr>
        <w:tc>
          <w:tcPr>
            <w:tcW w:w="0" w:type="auto"/>
          </w:tcPr>
          <w:p w14:paraId="665374CF"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2AB50630"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7DBB22DF"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tcPr>
          <w:p w14:paraId="0F35B123"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Ogółem</w:t>
            </w:r>
          </w:p>
        </w:tc>
        <w:tc>
          <w:tcPr>
            <w:tcW w:w="0" w:type="auto"/>
          </w:tcPr>
          <w:p w14:paraId="19D94364"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Mężczyźni</w:t>
            </w:r>
          </w:p>
        </w:tc>
        <w:tc>
          <w:tcPr>
            <w:tcW w:w="0" w:type="auto"/>
          </w:tcPr>
          <w:p w14:paraId="3EFB053B"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Kobiety</w:t>
            </w:r>
          </w:p>
        </w:tc>
        <w:tc>
          <w:tcPr>
            <w:tcW w:w="0" w:type="auto"/>
          </w:tcPr>
          <w:p w14:paraId="3F048139"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Ogółem</w:t>
            </w:r>
          </w:p>
        </w:tc>
        <w:tc>
          <w:tcPr>
            <w:tcW w:w="0" w:type="auto"/>
          </w:tcPr>
          <w:p w14:paraId="2ADE4AEA"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Mężczyźni</w:t>
            </w:r>
          </w:p>
        </w:tc>
        <w:tc>
          <w:tcPr>
            <w:tcW w:w="0" w:type="auto"/>
          </w:tcPr>
          <w:p w14:paraId="2CECB95E"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Kobiety</w:t>
            </w:r>
          </w:p>
        </w:tc>
        <w:tc>
          <w:tcPr>
            <w:tcW w:w="0" w:type="auto"/>
            <w:shd w:val="clear" w:color="auto" w:fill="auto"/>
          </w:tcPr>
          <w:p w14:paraId="10901422"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Ogółem</w:t>
            </w:r>
          </w:p>
        </w:tc>
        <w:tc>
          <w:tcPr>
            <w:tcW w:w="0" w:type="auto"/>
            <w:shd w:val="clear" w:color="auto" w:fill="auto"/>
          </w:tcPr>
          <w:p w14:paraId="02610CAF"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Mężczyźni</w:t>
            </w:r>
          </w:p>
        </w:tc>
        <w:tc>
          <w:tcPr>
            <w:tcW w:w="0" w:type="auto"/>
            <w:shd w:val="clear" w:color="auto" w:fill="auto"/>
          </w:tcPr>
          <w:p w14:paraId="60304F1E"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Kobiety</w:t>
            </w:r>
          </w:p>
        </w:tc>
      </w:tr>
      <w:tr w:rsidR="00CE30CB" w:rsidRPr="0095741F" w14:paraId="5CBB3005" w14:textId="77777777" w:rsidTr="0047688D">
        <w:tc>
          <w:tcPr>
            <w:tcW w:w="0" w:type="auto"/>
          </w:tcPr>
          <w:p w14:paraId="27A7193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507FA99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CO25</w:t>
            </w:r>
          </w:p>
        </w:tc>
        <w:tc>
          <w:tcPr>
            <w:tcW w:w="0" w:type="auto"/>
            <w:shd w:val="clear" w:color="auto" w:fill="auto"/>
          </w:tcPr>
          <w:p w14:paraId="4C994EA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Badania i innowacje: liczba naukowców pracujących w ulepszonych obiektach infrastruktury badawczej</w:t>
            </w:r>
          </w:p>
        </w:tc>
        <w:tc>
          <w:tcPr>
            <w:tcW w:w="0" w:type="auto"/>
          </w:tcPr>
          <w:p w14:paraId="306A7BB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018CD5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289218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1D7D2A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FB8D78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1327E0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91B020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C2AAF9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CA04D1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416CB4FC" w14:textId="77777777" w:rsidTr="0047688D">
        <w:tc>
          <w:tcPr>
            <w:tcW w:w="0" w:type="auto"/>
          </w:tcPr>
          <w:p w14:paraId="142E0B9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4580005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CO25</w:t>
            </w:r>
          </w:p>
        </w:tc>
        <w:tc>
          <w:tcPr>
            <w:tcW w:w="0" w:type="auto"/>
            <w:shd w:val="clear" w:color="auto" w:fill="auto"/>
          </w:tcPr>
          <w:p w14:paraId="5A99EAF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Badania i innowacje: liczba naukowców pracujących w ulepszonych obiektach infrastruktury badawczej</w:t>
            </w:r>
          </w:p>
        </w:tc>
        <w:tc>
          <w:tcPr>
            <w:tcW w:w="0" w:type="auto"/>
          </w:tcPr>
          <w:p w14:paraId="5DD6D12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522A87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DA5111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08DFDA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249604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3FECDC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128D9D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7397D0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37D1A7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3BD056E7" w14:textId="77777777" w:rsidTr="0047688D">
        <w:tc>
          <w:tcPr>
            <w:tcW w:w="0" w:type="auto"/>
          </w:tcPr>
          <w:p w14:paraId="02680BC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6C9822A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CO27</w:t>
            </w:r>
          </w:p>
        </w:tc>
        <w:tc>
          <w:tcPr>
            <w:tcW w:w="0" w:type="auto"/>
            <w:shd w:val="clear" w:color="auto" w:fill="auto"/>
          </w:tcPr>
          <w:p w14:paraId="2377948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Badania i innowacje: inwestycje prywatne uzupełniające wsparcie publiczne dla projektów w zakresie innowacji lub badań i rozwoju</w:t>
            </w:r>
          </w:p>
        </w:tc>
        <w:tc>
          <w:tcPr>
            <w:tcW w:w="0" w:type="auto"/>
          </w:tcPr>
          <w:p w14:paraId="3D89E0A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D7D1A5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367B4F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C959D2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2BBAB8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4B02E5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5EE805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9BE876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D5DA00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11D4E06F" w14:textId="77777777" w:rsidTr="0047688D">
        <w:tc>
          <w:tcPr>
            <w:tcW w:w="0" w:type="auto"/>
          </w:tcPr>
          <w:p w14:paraId="42A29E3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739D0DC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CO27</w:t>
            </w:r>
          </w:p>
        </w:tc>
        <w:tc>
          <w:tcPr>
            <w:tcW w:w="0" w:type="auto"/>
            <w:shd w:val="clear" w:color="auto" w:fill="auto"/>
          </w:tcPr>
          <w:p w14:paraId="6B259A8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Badania i innowacje: inwestycje prywatne uzupełniające wsparcie publiczne dla projektów w zakresie innowacji lub badań i rozwoju</w:t>
            </w:r>
          </w:p>
        </w:tc>
        <w:tc>
          <w:tcPr>
            <w:tcW w:w="0" w:type="auto"/>
          </w:tcPr>
          <w:p w14:paraId="1CA5F8C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646762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82FEAB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14D71C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313021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B44E11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C7AE41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18C8EC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84D8AD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25E4BDF3" w14:textId="77777777" w:rsidTr="0047688D">
        <w:tc>
          <w:tcPr>
            <w:tcW w:w="0" w:type="auto"/>
          </w:tcPr>
          <w:p w14:paraId="2EB2B2E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1885303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PI11</w:t>
            </w:r>
          </w:p>
        </w:tc>
        <w:tc>
          <w:tcPr>
            <w:tcW w:w="0" w:type="auto"/>
            <w:shd w:val="clear" w:color="auto" w:fill="auto"/>
          </w:tcPr>
          <w:p w14:paraId="4896821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jednostek naukowych ponoszących nakłady inwestycyjne na działalność B+R</w:t>
            </w:r>
          </w:p>
        </w:tc>
        <w:tc>
          <w:tcPr>
            <w:tcW w:w="0" w:type="auto"/>
          </w:tcPr>
          <w:p w14:paraId="5109B8B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CFF66A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D129E7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E55135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0D2E22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53B5A1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0FB453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29A752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A8CC81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441C8869" w14:textId="77777777" w:rsidTr="0047688D">
        <w:tc>
          <w:tcPr>
            <w:tcW w:w="0" w:type="auto"/>
          </w:tcPr>
          <w:p w14:paraId="5357D17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6B0BB94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PI11</w:t>
            </w:r>
          </w:p>
        </w:tc>
        <w:tc>
          <w:tcPr>
            <w:tcW w:w="0" w:type="auto"/>
            <w:shd w:val="clear" w:color="auto" w:fill="auto"/>
          </w:tcPr>
          <w:p w14:paraId="3BD03DC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jednostek naukowych ponoszących nakłady inwestycyjne na działalność B+R</w:t>
            </w:r>
          </w:p>
        </w:tc>
        <w:tc>
          <w:tcPr>
            <w:tcW w:w="0" w:type="auto"/>
          </w:tcPr>
          <w:p w14:paraId="3EDEB25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06D870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4E2114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FBE972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DBAADB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DA8072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2270E6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F6057E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E19855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bl>
    <w:p w14:paraId="15A9F405" w14:textId="77777777" w:rsidR="008C5CFA" w:rsidRPr="0095741F" w:rsidRDefault="008C5CFA" w:rsidP="00300A01">
      <w:pPr>
        <w:spacing w:before="0" w:after="0"/>
        <w:rPr>
          <w:rFonts w:ascii="Arial" w:hAnsi="Arial" w:cs="Arial"/>
          <w:lang w:val="fr-BE"/>
        </w:rPr>
      </w:pPr>
    </w:p>
    <w:p w14:paraId="34032F6C" w14:textId="77777777" w:rsidR="008C5CFA" w:rsidRPr="0095741F" w:rsidRDefault="008C5CFA" w:rsidP="00300A01">
      <w:pPr>
        <w:spacing w:before="0" w:after="0"/>
        <w:rPr>
          <w:rFonts w:ascii="Arial" w:hAnsi="Arial" w:cs="Arial"/>
          <w:lang w:val="fr-BE"/>
        </w:rPr>
      </w:pPr>
    </w:p>
    <w:p w14:paraId="793F0046"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13547"/>
      </w:tblGrid>
      <w:tr w:rsidR="00CE30CB" w:rsidRPr="0095741F" w14:paraId="426B449E" w14:textId="77777777" w:rsidTr="0047688D">
        <w:tc>
          <w:tcPr>
            <w:tcW w:w="0" w:type="auto"/>
            <w:shd w:val="clear" w:color="auto" w:fill="auto"/>
          </w:tcPr>
          <w:p w14:paraId="00FA668F"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213D296F"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I</w:t>
            </w:r>
            <w:r w:rsidRPr="0095741F">
              <w:rPr>
                <w:rFonts w:ascii="Arial" w:hAnsi="Arial" w:cs="Arial"/>
                <w:sz w:val="20"/>
                <w:szCs w:val="20"/>
                <w:lang w:val="fr-BE"/>
              </w:rPr>
              <w:t xml:space="preserve"> - </w:t>
            </w:r>
            <w:r w:rsidRPr="0095741F">
              <w:rPr>
                <w:rFonts w:ascii="Arial" w:hAnsi="Arial" w:cs="Arial"/>
                <w:noProof/>
                <w:sz w:val="20"/>
                <w:szCs w:val="20"/>
                <w:lang w:val="fr-BE"/>
              </w:rPr>
              <w:t>Wykorzystanie działalności badawczo-rozwojowej w gospodarce</w:t>
            </w:r>
          </w:p>
        </w:tc>
      </w:tr>
      <w:tr w:rsidR="00CE30CB" w:rsidRPr="0095741F" w14:paraId="4A738251" w14:textId="77777777" w:rsidTr="0047688D">
        <w:tc>
          <w:tcPr>
            <w:tcW w:w="0" w:type="auto"/>
            <w:shd w:val="clear" w:color="auto" w:fill="auto"/>
          </w:tcPr>
          <w:p w14:paraId="283436B5"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76237CB1"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1a</w:t>
            </w:r>
            <w:r w:rsidRPr="0095741F">
              <w:rPr>
                <w:rFonts w:ascii="Arial" w:hAnsi="Arial" w:cs="Arial"/>
                <w:sz w:val="20"/>
                <w:szCs w:val="20"/>
                <w:lang w:val="fr-BE"/>
              </w:rPr>
              <w:t xml:space="preserve"> - </w:t>
            </w:r>
            <w:r w:rsidRPr="0095741F">
              <w:rPr>
                <w:rFonts w:ascii="Arial" w:hAnsi="Arial" w:cs="Arial"/>
                <w:noProof/>
                <w:sz w:val="20"/>
                <w:szCs w:val="20"/>
                <w:lang w:val="fr-BE"/>
              </w:rPr>
              <w:t>Udoskonalanie infrastruktury badań i innowacji i zwiększanie zdolności do osiągania doskonałości w zakresie badań i innowacji oraz wspieranie ośrodków kompetencji, w szczególności tych, które leżą w interesie Europy</w:t>
            </w:r>
          </w:p>
        </w:tc>
      </w:tr>
      <w:tr w:rsidR="00CE30CB" w:rsidRPr="0095741F" w14:paraId="07199E37" w14:textId="77777777" w:rsidTr="0047688D">
        <w:tc>
          <w:tcPr>
            <w:tcW w:w="0" w:type="auto"/>
            <w:shd w:val="clear" w:color="auto" w:fill="auto"/>
          </w:tcPr>
          <w:p w14:paraId="4C5B4C8B"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Cel szczegółowy</w:t>
            </w:r>
          </w:p>
        </w:tc>
        <w:tc>
          <w:tcPr>
            <w:tcW w:w="0" w:type="auto"/>
            <w:shd w:val="clear" w:color="auto" w:fill="auto"/>
          </w:tcPr>
          <w:p w14:paraId="659458A5"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I1</w:t>
            </w:r>
            <w:r w:rsidRPr="0095741F">
              <w:rPr>
                <w:rFonts w:ascii="Arial" w:hAnsi="Arial" w:cs="Arial"/>
                <w:sz w:val="20"/>
                <w:szCs w:val="20"/>
                <w:lang w:val="fr-BE"/>
              </w:rPr>
              <w:t xml:space="preserve"> - </w:t>
            </w:r>
            <w:r w:rsidRPr="0095741F">
              <w:rPr>
                <w:rFonts w:ascii="Arial" w:hAnsi="Arial" w:cs="Arial"/>
                <w:noProof/>
                <w:sz w:val="20"/>
                <w:szCs w:val="20"/>
                <w:lang w:val="fr-BE"/>
              </w:rPr>
              <w:t>Zwiększone urynkowienie działalności badawczo - rozwojowej</w:t>
            </w:r>
          </w:p>
        </w:tc>
      </w:tr>
    </w:tbl>
    <w:p w14:paraId="7CD76983" w14:textId="77777777" w:rsidR="008C5CFA" w:rsidRPr="0095741F" w:rsidRDefault="008C5CFA" w:rsidP="00300A01">
      <w:pPr>
        <w:spacing w:before="0" w:after="0"/>
        <w:rPr>
          <w:rFonts w:ascii="Arial" w:hAnsi="Arial" w:cs="Arial"/>
          <w:lang w:val="fr-BE"/>
        </w:rPr>
      </w:pPr>
    </w:p>
    <w:p w14:paraId="6EF7B601" w14:textId="77777777" w:rsidR="008C5CFA" w:rsidRPr="0095741F" w:rsidRDefault="00813AF2" w:rsidP="00300A01">
      <w:pPr>
        <w:spacing w:before="0" w:after="0"/>
        <w:rPr>
          <w:rFonts w:ascii="Arial" w:hAnsi="Arial" w:cs="Arial"/>
          <w:lang w:val="fr-BE"/>
        </w:rPr>
      </w:pPr>
      <w:r w:rsidRPr="0095741F">
        <w:rPr>
          <w:rFonts w:ascii="Arial" w:hAnsi="Arial" w:cs="Arial"/>
          <w:lang w:val="fr-BE"/>
        </w:rPr>
        <w:t xml:space="preserve">Tabela 1: Wskaźniki rezultatu dla EFRR i Funduszu Spójności (według osi priorytetowej i celu szczegółowego); ma zastosowanie także do osi priorytetowej </w:t>
      </w:r>
      <w:r w:rsidRPr="0095741F">
        <w:rPr>
          <w:rFonts w:ascii="Arial" w:hAnsi="Arial" w:cs="Arial"/>
        </w:rPr>
        <w:t>"</w:t>
      </w:r>
      <w:r w:rsidRPr="0095741F">
        <w:rPr>
          <w:rFonts w:ascii="Arial" w:hAnsi="Arial" w:cs="Arial"/>
          <w:lang w:val="fr-BE"/>
        </w:rPr>
        <w:t>Pomoc techniczna</w:t>
      </w:r>
      <w:r w:rsidRPr="0095741F">
        <w:rPr>
          <w:rFonts w:ascii="Arial" w:hAnsi="Arial" w:cs="Arial"/>
        </w:rPr>
        <w:t>"</w:t>
      </w:r>
    </w:p>
    <w:p w14:paraId="300E4877"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4495"/>
        <w:gridCol w:w="1178"/>
        <w:gridCol w:w="1227"/>
        <w:gridCol w:w="1121"/>
        <w:gridCol w:w="935"/>
        <w:gridCol w:w="1444"/>
        <w:gridCol w:w="991"/>
        <w:gridCol w:w="1258"/>
        <w:gridCol w:w="2321"/>
      </w:tblGrid>
      <w:tr w:rsidR="00CE30CB" w:rsidRPr="0095741F" w14:paraId="419CA4E3" w14:textId="77777777" w:rsidTr="0047688D">
        <w:tc>
          <w:tcPr>
            <w:tcW w:w="0" w:type="auto"/>
            <w:shd w:val="clear" w:color="auto" w:fill="auto"/>
          </w:tcPr>
          <w:p w14:paraId="2EFEB9B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7D26D1E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shd w:val="clear" w:color="auto" w:fill="auto"/>
          </w:tcPr>
          <w:p w14:paraId="554F8ED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Jednostka miary</w:t>
            </w:r>
          </w:p>
        </w:tc>
        <w:tc>
          <w:tcPr>
            <w:tcW w:w="0" w:type="auto"/>
            <w:shd w:val="clear" w:color="auto" w:fill="auto"/>
          </w:tcPr>
          <w:p w14:paraId="6828AF8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Kategoria regionu</w:t>
            </w:r>
          </w:p>
        </w:tc>
        <w:tc>
          <w:tcPr>
            <w:tcW w:w="0" w:type="auto"/>
            <w:shd w:val="clear" w:color="auto" w:fill="auto"/>
          </w:tcPr>
          <w:p w14:paraId="7BE3399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bazowa</w:t>
            </w:r>
          </w:p>
        </w:tc>
        <w:tc>
          <w:tcPr>
            <w:tcW w:w="0" w:type="auto"/>
            <w:shd w:val="clear" w:color="auto" w:fill="auto"/>
          </w:tcPr>
          <w:p w14:paraId="57263F3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Rok bazowy</w:t>
            </w:r>
          </w:p>
        </w:tc>
        <w:tc>
          <w:tcPr>
            <w:tcW w:w="0" w:type="auto"/>
            <w:shd w:val="clear" w:color="auto" w:fill="auto"/>
          </w:tcPr>
          <w:p w14:paraId="7154BCB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docelowa 2023</w:t>
            </w:r>
          </w:p>
        </w:tc>
        <w:tc>
          <w:tcPr>
            <w:tcW w:w="0" w:type="auto"/>
            <w:shd w:val="clear" w:color="auto" w:fill="auto"/>
          </w:tcPr>
          <w:p w14:paraId="5AD94D44"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2020 </w:t>
            </w:r>
            <w:r w:rsidRPr="0095741F">
              <w:rPr>
                <w:rFonts w:ascii="Arial" w:hAnsi="Arial" w:cs="Arial"/>
                <w:noProof/>
                <w:sz w:val="16"/>
                <w:szCs w:val="16"/>
                <w:lang w:val="fr-BE"/>
              </w:rPr>
              <w:t>Ogółem</w:t>
            </w:r>
          </w:p>
        </w:tc>
        <w:tc>
          <w:tcPr>
            <w:tcW w:w="0" w:type="auto"/>
            <w:shd w:val="clear" w:color="auto" w:fill="auto"/>
          </w:tcPr>
          <w:p w14:paraId="5D7602F1"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2020 </w:t>
            </w:r>
            <w:r w:rsidRPr="0095741F">
              <w:rPr>
                <w:rFonts w:ascii="Arial" w:hAnsi="Arial" w:cs="Arial"/>
                <w:noProof/>
                <w:sz w:val="16"/>
                <w:szCs w:val="16"/>
                <w:lang w:val="fr-BE"/>
              </w:rPr>
              <w:t>Jakościowe</w:t>
            </w:r>
          </w:p>
        </w:tc>
        <w:tc>
          <w:tcPr>
            <w:tcW w:w="0" w:type="auto"/>
            <w:shd w:val="clear" w:color="auto" w:fill="auto"/>
          </w:tcPr>
          <w:p w14:paraId="135BBE35"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noProof/>
                <w:sz w:val="16"/>
                <w:szCs w:val="16"/>
                <w:lang w:val="fr-BE"/>
              </w:rPr>
              <w:t>Uwagi</w:t>
            </w:r>
          </w:p>
        </w:tc>
      </w:tr>
      <w:tr w:rsidR="00CE30CB" w:rsidRPr="0095741F" w14:paraId="4C8ED226" w14:textId="77777777" w:rsidTr="0047688D">
        <w:tc>
          <w:tcPr>
            <w:tcW w:w="0" w:type="auto"/>
            <w:shd w:val="clear" w:color="auto" w:fill="auto"/>
          </w:tcPr>
          <w:p w14:paraId="316E63B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I11</w:t>
            </w:r>
          </w:p>
        </w:tc>
        <w:tc>
          <w:tcPr>
            <w:tcW w:w="0" w:type="auto"/>
            <w:shd w:val="clear" w:color="auto" w:fill="auto"/>
          </w:tcPr>
          <w:p w14:paraId="72F3653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Nakłady na działalność badawczo - rozwojową w relacji do PKB</w:t>
            </w:r>
          </w:p>
        </w:tc>
        <w:tc>
          <w:tcPr>
            <w:tcW w:w="0" w:type="auto"/>
            <w:shd w:val="clear" w:color="auto" w:fill="auto"/>
          </w:tcPr>
          <w:p w14:paraId="7E7F396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t>
            </w:r>
          </w:p>
        </w:tc>
        <w:tc>
          <w:tcPr>
            <w:tcW w:w="0" w:type="auto"/>
            <w:shd w:val="clear" w:color="auto" w:fill="auto"/>
          </w:tcPr>
          <w:p w14:paraId="71CB4FB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1FBEB53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1,37</w:t>
            </w:r>
          </w:p>
        </w:tc>
        <w:tc>
          <w:tcPr>
            <w:tcW w:w="0" w:type="auto"/>
            <w:shd w:val="clear" w:color="auto" w:fill="auto"/>
          </w:tcPr>
          <w:p w14:paraId="723BCC2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2011</w:t>
            </w:r>
          </w:p>
        </w:tc>
        <w:tc>
          <w:tcPr>
            <w:tcW w:w="0" w:type="auto"/>
            <w:shd w:val="clear" w:color="auto" w:fill="auto"/>
          </w:tcPr>
          <w:p w14:paraId="7B151DE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2,00</w:t>
            </w:r>
          </w:p>
        </w:tc>
        <w:tc>
          <w:tcPr>
            <w:tcW w:w="0" w:type="auto"/>
            <w:shd w:val="clear" w:color="auto" w:fill="auto"/>
          </w:tcPr>
          <w:p w14:paraId="742950C7"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700CDA1A"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3818025E" w14:textId="77777777" w:rsidR="008C5CFA" w:rsidRPr="0095741F" w:rsidRDefault="008C5CFA" w:rsidP="00300A01">
            <w:pPr>
              <w:spacing w:before="0" w:after="0"/>
              <w:rPr>
                <w:rFonts w:ascii="Arial" w:hAnsi="Arial" w:cs="Arial"/>
                <w:sz w:val="16"/>
                <w:szCs w:val="16"/>
                <w:lang w:val="fr-BE"/>
              </w:rPr>
            </w:pPr>
          </w:p>
          <w:p w14:paraId="0C1FB1C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GUS nie opublikował danych za 2019-2020 r.</w:t>
            </w:r>
          </w:p>
          <w:p w14:paraId="36F41322" w14:textId="77777777" w:rsidR="008C5CFA" w:rsidRPr="0095741F" w:rsidRDefault="008C5CFA" w:rsidP="00300A01">
            <w:pPr>
              <w:spacing w:before="0" w:after="0"/>
              <w:rPr>
                <w:rFonts w:ascii="Arial" w:hAnsi="Arial" w:cs="Arial"/>
                <w:sz w:val="16"/>
                <w:szCs w:val="16"/>
                <w:lang w:val="fr-BE"/>
              </w:rPr>
            </w:pPr>
          </w:p>
        </w:tc>
      </w:tr>
      <w:tr w:rsidR="00CE30CB" w:rsidRPr="0095741F" w14:paraId="36640EBD" w14:textId="77777777" w:rsidTr="0047688D">
        <w:tc>
          <w:tcPr>
            <w:tcW w:w="0" w:type="auto"/>
            <w:shd w:val="clear" w:color="auto" w:fill="auto"/>
          </w:tcPr>
          <w:p w14:paraId="1E20CAA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I12</w:t>
            </w:r>
          </w:p>
        </w:tc>
        <w:tc>
          <w:tcPr>
            <w:tcW w:w="0" w:type="auto"/>
            <w:shd w:val="clear" w:color="auto" w:fill="auto"/>
          </w:tcPr>
          <w:p w14:paraId="6B0A5F9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Udział nakładów finansowanych z sektora przedsiębiorstw w nakładach na działalność B+R ogółem</w:t>
            </w:r>
          </w:p>
        </w:tc>
        <w:tc>
          <w:tcPr>
            <w:tcW w:w="0" w:type="auto"/>
            <w:shd w:val="clear" w:color="auto" w:fill="auto"/>
          </w:tcPr>
          <w:p w14:paraId="08034E8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t>
            </w:r>
          </w:p>
        </w:tc>
        <w:tc>
          <w:tcPr>
            <w:tcW w:w="0" w:type="auto"/>
            <w:shd w:val="clear" w:color="auto" w:fill="auto"/>
          </w:tcPr>
          <w:p w14:paraId="01E7422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1FE231E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31,90</w:t>
            </w:r>
          </w:p>
        </w:tc>
        <w:tc>
          <w:tcPr>
            <w:tcW w:w="0" w:type="auto"/>
            <w:shd w:val="clear" w:color="auto" w:fill="auto"/>
          </w:tcPr>
          <w:p w14:paraId="43A1534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2012</w:t>
            </w:r>
          </w:p>
        </w:tc>
        <w:tc>
          <w:tcPr>
            <w:tcW w:w="0" w:type="auto"/>
            <w:shd w:val="clear" w:color="auto" w:fill="auto"/>
          </w:tcPr>
          <w:p w14:paraId="1F05561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42,50</w:t>
            </w:r>
          </w:p>
        </w:tc>
        <w:tc>
          <w:tcPr>
            <w:tcW w:w="0" w:type="auto"/>
            <w:shd w:val="clear" w:color="auto" w:fill="auto"/>
          </w:tcPr>
          <w:p w14:paraId="2AC37A48"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2836E729"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5D4EE2E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GUS nie opublikował danych za 2020 r.</w:t>
            </w:r>
          </w:p>
        </w:tc>
      </w:tr>
    </w:tbl>
    <w:p w14:paraId="3796396F"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457"/>
        <w:gridCol w:w="1055"/>
        <w:gridCol w:w="1322"/>
        <w:gridCol w:w="1056"/>
        <w:gridCol w:w="1323"/>
        <w:gridCol w:w="1056"/>
        <w:gridCol w:w="1323"/>
        <w:gridCol w:w="1056"/>
        <w:gridCol w:w="1323"/>
      </w:tblGrid>
      <w:tr w:rsidR="00CE30CB" w:rsidRPr="0095741F" w14:paraId="23404077" w14:textId="77777777" w:rsidTr="0047688D">
        <w:tc>
          <w:tcPr>
            <w:tcW w:w="0" w:type="auto"/>
            <w:shd w:val="clear" w:color="auto" w:fill="auto"/>
          </w:tcPr>
          <w:p w14:paraId="192629D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681F369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tcPr>
          <w:p w14:paraId="107E9F92"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2019 </w:t>
            </w:r>
            <w:r w:rsidRPr="0095741F">
              <w:rPr>
                <w:rFonts w:ascii="Arial" w:hAnsi="Arial" w:cs="Arial"/>
                <w:noProof/>
                <w:sz w:val="16"/>
                <w:szCs w:val="16"/>
                <w:lang w:val="fr-BE"/>
              </w:rPr>
              <w:t>Ogółem</w:t>
            </w:r>
          </w:p>
        </w:tc>
        <w:tc>
          <w:tcPr>
            <w:tcW w:w="0" w:type="auto"/>
          </w:tcPr>
          <w:p w14:paraId="64BC4D8C"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2019 </w:t>
            </w:r>
            <w:r w:rsidRPr="0095741F">
              <w:rPr>
                <w:rFonts w:ascii="Arial" w:hAnsi="Arial" w:cs="Arial"/>
                <w:noProof/>
                <w:sz w:val="16"/>
                <w:szCs w:val="16"/>
                <w:lang w:val="fr-BE"/>
              </w:rPr>
              <w:t>Jakościowe</w:t>
            </w:r>
          </w:p>
        </w:tc>
        <w:tc>
          <w:tcPr>
            <w:tcW w:w="0" w:type="auto"/>
          </w:tcPr>
          <w:p w14:paraId="26F7E5D4"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2018 </w:t>
            </w:r>
            <w:r w:rsidRPr="0095741F">
              <w:rPr>
                <w:rFonts w:ascii="Arial" w:hAnsi="Arial" w:cs="Arial"/>
                <w:noProof/>
                <w:sz w:val="16"/>
                <w:szCs w:val="16"/>
                <w:lang w:val="fr-BE"/>
              </w:rPr>
              <w:t>Ogółem</w:t>
            </w:r>
          </w:p>
        </w:tc>
        <w:tc>
          <w:tcPr>
            <w:tcW w:w="0" w:type="auto"/>
          </w:tcPr>
          <w:p w14:paraId="0F38B40F"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2018 </w:t>
            </w:r>
            <w:r w:rsidRPr="0095741F">
              <w:rPr>
                <w:rFonts w:ascii="Arial" w:hAnsi="Arial" w:cs="Arial"/>
                <w:noProof/>
                <w:sz w:val="16"/>
                <w:szCs w:val="16"/>
                <w:lang w:val="fr-BE"/>
              </w:rPr>
              <w:t>Jakościowe</w:t>
            </w:r>
          </w:p>
        </w:tc>
        <w:tc>
          <w:tcPr>
            <w:tcW w:w="0" w:type="auto"/>
          </w:tcPr>
          <w:p w14:paraId="0D606637"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2017 </w:t>
            </w:r>
            <w:r w:rsidRPr="0095741F">
              <w:rPr>
                <w:rFonts w:ascii="Arial" w:hAnsi="Arial" w:cs="Arial"/>
                <w:noProof/>
                <w:sz w:val="16"/>
                <w:szCs w:val="16"/>
                <w:lang w:val="fr-BE"/>
              </w:rPr>
              <w:t>Ogółem</w:t>
            </w:r>
          </w:p>
        </w:tc>
        <w:tc>
          <w:tcPr>
            <w:tcW w:w="0" w:type="auto"/>
          </w:tcPr>
          <w:p w14:paraId="463DF963"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2017 </w:t>
            </w:r>
            <w:r w:rsidRPr="0095741F">
              <w:rPr>
                <w:rFonts w:ascii="Arial" w:hAnsi="Arial" w:cs="Arial"/>
                <w:noProof/>
                <w:sz w:val="16"/>
                <w:szCs w:val="16"/>
                <w:lang w:val="fr-BE"/>
              </w:rPr>
              <w:t>Jakościowe</w:t>
            </w:r>
          </w:p>
        </w:tc>
        <w:tc>
          <w:tcPr>
            <w:tcW w:w="0" w:type="auto"/>
          </w:tcPr>
          <w:p w14:paraId="529527A6"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2016 </w:t>
            </w:r>
            <w:r w:rsidRPr="0095741F">
              <w:rPr>
                <w:rFonts w:ascii="Arial" w:hAnsi="Arial" w:cs="Arial"/>
                <w:noProof/>
                <w:sz w:val="16"/>
                <w:szCs w:val="16"/>
                <w:lang w:val="fr-BE"/>
              </w:rPr>
              <w:t>Ogółem</w:t>
            </w:r>
          </w:p>
        </w:tc>
        <w:tc>
          <w:tcPr>
            <w:tcW w:w="0" w:type="auto"/>
          </w:tcPr>
          <w:p w14:paraId="3F1EFF98"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2016 </w:t>
            </w:r>
            <w:r w:rsidRPr="0095741F">
              <w:rPr>
                <w:rFonts w:ascii="Arial" w:hAnsi="Arial" w:cs="Arial"/>
                <w:noProof/>
                <w:sz w:val="16"/>
                <w:szCs w:val="16"/>
                <w:lang w:val="fr-BE"/>
              </w:rPr>
              <w:t>Jakościowe</w:t>
            </w:r>
          </w:p>
        </w:tc>
      </w:tr>
      <w:tr w:rsidR="00CE30CB" w:rsidRPr="0095741F" w14:paraId="0A8009C2" w14:textId="77777777" w:rsidTr="0047688D">
        <w:tc>
          <w:tcPr>
            <w:tcW w:w="0" w:type="auto"/>
            <w:shd w:val="clear" w:color="auto" w:fill="auto"/>
          </w:tcPr>
          <w:p w14:paraId="72F5CB5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I11</w:t>
            </w:r>
          </w:p>
        </w:tc>
        <w:tc>
          <w:tcPr>
            <w:tcW w:w="0" w:type="auto"/>
            <w:shd w:val="clear" w:color="auto" w:fill="auto"/>
          </w:tcPr>
          <w:p w14:paraId="5A8634E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Nakłady na działalność badawczo - rozwojową w relacji do PKB</w:t>
            </w:r>
          </w:p>
        </w:tc>
        <w:tc>
          <w:tcPr>
            <w:tcW w:w="0" w:type="auto"/>
          </w:tcPr>
          <w:p w14:paraId="69A83E3C"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7668661A"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1E21D94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1,99</w:t>
            </w:r>
          </w:p>
        </w:tc>
        <w:tc>
          <w:tcPr>
            <w:tcW w:w="0" w:type="auto"/>
          </w:tcPr>
          <w:p w14:paraId="13992694"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7569AE9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1,78</w:t>
            </w:r>
          </w:p>
        </w:tc>
        <w:tc>
          <w:tcPr>
            <w:tcW w:w="0" w:type="auto"/>
          </w:tcPr>
          <w:p w14:paraId="725AD05B"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20F8319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1,66</w:t>
            </w:r>
          </w:p>
        </w:tc>
        <w:tc>
          <w:tcPr>
            <w:tcW w:w="0" w:type="auto"/>
          </w:tcPr>
          <w:p w14:paraId="6C9425EE" w14:textId="77777777" w:rsidR="008C5CFA" w:rsidRPr="0095741F" w:rsidRDefault="008C5CFA" w:rsidP="00300A01">
            <w:pPr>
              <w:spacing w:before="0" w:after="0"/>
              <w:jc w:val="right"/>
              <w:rPr>
                <w:rFonts w:ascii="Arial" w:hAnsi="Arial" w:cs="Arial"/>
                <w:sz w:val="16"/>
                <w:szCs w:val="16"/>
                <w:lang w:val="fr-BE"/>
              </w:rPr>
            </w:pPr>
          </w:p>
        </w:tc>
      </w:tr>
      <w:tr w:rsidR="00CE30CB" w:rsidRPr="0095741F" w14:paraId="7A64F1B0" w14:textId="77777777" w:rsidTr="0047688D">
        <w:tc>
          <w:tcPr>
            <w:tcW w:w="0" w:type="auto"/>
            <w:shd w:val="clear" w:color="auto" w:fill="auto"/>
          </w:tcPr>
          <w:p w14:paraId="6D03195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I12</w:t>
            </w:r>
          </w:p>
        </w:tc>
        <w:tc>
          <w:tcPr>
            <w:tcW w:w="0" w:type="auto"/>
            <w:shd w:val="clear" w:color="auto" w:fill="auto"/>
          </w:tcPr>
          <w:p w14:paraId="2AEFEB7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Udział nakładów finansowanych z sektora przedsiębiorstw w nakładach na działalność B+R ogółem</w:t>
            </w:r>
          </w:p>
        </w:tc>
        <w:tc>
          <w:tcPr>
            <w:tcW w:w="0" w:type="auto"/>
          </w:tcPr>
          <w:p w14:paraId="5129B59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53,10</w:t>
            </w:r>
          </w:p>
        </w:tc>
        <w:tc>
          <w:tcPr>
            <w:tcW w:w="0" w:type="auto"/>
          </w:tcPr>
          <w:p w14:paraId="4828F90A"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66E6C68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55,10</w:t>
            </w:r>
          </w:p>
        </w:tc>
        <w:tc>
          <w:tcPr>
            <w:tcW w:w="0" w:type="auto"/>
          </w:tcPr>
          <w:p w14:paraId="3E5B1756"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479B267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55,00</w:t>
            </w:r>
          </w:p>
        </w:tc>
        <w:tc>
          <w:tcPr>
            <w:tcW w:w="0" w:type="auto"/>
          </w:tcPr>
          <w:p w14:paraId="261F9679"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24DC615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49,30</w:t>
            </w:r>
          </w:p>
        </w:tc>
        <w:tc>
          <w:tcPr>
            <w:tcW w:w="0" w:type="auto"/>
          </w:tcPr>
          <w:p w14:paraId="359042F1" w14:textId="77777777" w:rsidR="008C5CFA" w:rsidRPr="0095741F" w:rsidRDefault="008C5CFA" w:rsidP="00300A01">
            <w:pPr>
              <w:spacing w:before="0" w:after="0"/>
              <w:jc w:val="right"/>
              <w:rPr>
                <w:rFonts w:ascii="Arial" w:hAnsi="Arial" w:cs="Arial"/>
                <w:sz w:val="16"/>
                <w:szCs w:val="16"/>
                <w:lang w:val="fr-BE"/>
              </w:rPr>
            </w:pPr>
          </w:p>
        </w:tc>
      </w:tr>
    </w:tbl>
    <w:p w14:paraId="0D98DA7C"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8643"/>
        <w:gridCol w:w="1402"/>
        <w:gridCol w:w="1720"/>
        <w:gridCol w:w="1402"/>
        <w:gridCol w:w="1720"/>
      </w:tblGrid>
      <w:tr w:rsidR="00CE30CB" w:rsidRPr="0095741F" w14:paraId="7296EBAF" w14:textId="77777777" w:rsidTr="0047688D">
        <w:tc>
          <w:tcPr>
            <w:tcW w:w="0" w:type="auto"/>
            <w:shd w:val="clear" w:color="auto" w:fill="auto"/>
          </w:tcPr>
          <w:p w14:paraId="3C02901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495F131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tcPr>
          <w:p w14:paraId="5F6CCE98"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2015 </w:t>
            </w:r>
            <w:r w:rsidRPr="0095741F">
              <w:rPr>
                <w:rFonts w:ascii="Arial" w:hAnsi="Arial" w:cs="Arial"/>
                <w:noProof/>
                <w:sz w:val="16"/>
                <w:szCs w:val="16"/>
                <w:lang w:val="fr-BE"/>
              </w:rPr>
              <w:t>Ogółem</w:t>
            </w:r>
          </w:p>
        </w:tc>
        <w:tc>
          <w:tcPr>
            <w:tcW w:w="0" w:type="auto"/>
          </w:tcPr>
          <w:p w14:paraId="6C3E8A9D"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2015 </w:t>
            </w:r>
            <w:r w:rsidRPr="0095741F">
              <w:rPr>
                <w:rFonts w:ascii="Arial" w:hAnsi="Arial" w:cs="Arial"/>
                <w:noProof/>
                <w:sz w:val="16"/>
                <w:szCs w:val="16"/>
                <w:lang w:val="fr-BE"/>
              </w:rPr>
              <w:t>Jakościowe</w:t>
            </w:r>
          </w:p>
        </w:tc>
        <w:tc>
          <w:tcPr>
            <w:tcW w:w="0" w:type="auto"/>
            <w:shd w:val="clear" w:color="auto" w:fill="auto"/>
          </w:tcPr>
          <w:p w14:paraId="36588A5E"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2014 </w:t>
            </w:r>
            <w:r w:rsidRPr="0095741F">
              <w:rPr>
                <w:rFonts w:ascii="Arial" w:hAnsi="Arial" w:cs="Arial"/>
                <w:noProof/>
                <w:sz w:val="16"/>
                <w:szCs w:val="16"/>
                <w:lang w:val="fr-BE"/>
              </w:rPr>
              <w:t>Ogółem</w:t>
            </w:r>
          </w:p>
        </w:tc>
        <w:tc>
          <w:tcPr>
            <w:tcW w:w="0" w:type="auto"/>
            <w:shd w:val="clear" w:color="auto" w:fill="auto"/>
          </w:tcPr>
          <w:p w14:paraId="7DC11030"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2014 </w:t>
            </w:r>
            <w:r w:rsidRPr="0095741F">
              <w:rPr>
                <w:rFonts w:ascii="Arial" w:hAnsi="Arial" w:cs="Arial"/>
                <w:noProof/>
                <w:sz w:val="16"/>
                <w:szCs w:val="16"/>
                <w:lang w:val="fr-BE"/>
              </w:rPr>
              <w:t>Jakościowe</w:t>
            </w:r>
          </w:p>
        </w:tc>
      </w:tr>
      <w:tr w:rsidR="00CE30CB" w:rsidRPr="0095741F" w14:paraId="64AC42DB" w14:textId="77777777" w:rsidTr="0047688D">
        <w:tc>
          <w:tcPr>
            <w:tcW w:w="0" w:type="auto"/>
            <w:shd w:val="clear" w:color="auto" w:fill="auto"/>
          </w:tcPr>
          <w:p w14:paraId="22DC884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I11</w:t>
            </w:r>
          </w:p>
        </w:tc>
        <w:tc>
          <w:tcPr>
            <w:tcW w:w="0" w:type="auto"/>
            <w:shd w:val="clear" w:color="auto" w:fill="auto"/>
          </w:tcPr>
          <w:p w14:paraId="0165787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Nakłady na działalność badawczo - rozwojową w relacji do PKB</w:t>
            </w:r>
          </w:p>
        </w:tc>
        <w:tc>
          <w:tcPr>
            <w:tcW w:w="0" w:type="auto"/>
          </w:tcPr>
          <w:p w14:paraId="2CCC4C0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1,74</w:t>
            </w:r>
          </w:p>
        </w:tc>
        <w:tc>
          <w:tcPr>
            <w:tcW w:w="0" w:type="auto"/>
          </w:tcPr>
          <w:p w14:paraId="348E2CC5"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4D5860B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1,70</w:t>
            </w:r>
          </w:p>
        </w:tc>
        <w:tc>
          <w:tcPr>
            <w:tcW w:w="0" w:type="auto"/>
            <w:shd w:val="clear" w:color="auto" w:fill="auto"/>
          </w:tcPr>
          <w:p w14:paraId="52821D56" w14:textId="77777777" w:rsidR="008C5CFA" w:rsidRPr="0095741F" w:rsidRDefault="008C5CFA" w:rsidP="00300A01">
            <w:pPr>
              <w:spacing w:before="0" w:after="0"/>
              <w:jc w:val="right"/>
              <w:rPr>
                <w:rFonts w:ascii="Arial" w:hAnsi="Arial" w:cs="Arial"/>
                <w:sz w:val="16"/>
                <w:szCs w:val="16"/>
                <w:lang w:val="fr-BE"/>
              </w:rPr>
            </w:pPr>
          </w:p>
        </w:tc>
      </w:tr>
      <w:tr w:rsidR="00CE30CB" w:rsidRPr="0095741F" w14:paraId="11905C70" w14:textId="77777777" w:rsidTr="0047688D">
        <w:tc>
          <w:tcPr>
            <w:tcW w:w="0" w:type="auto"/>
            <w:shd w:val="clear" w:color="auto" w:fill="auto"/>
          </w:tcPr>
          <w:p w14:paraId="3F8DCAD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I12</w:t>
            </w:r>
          </w:p>
        </w:tc>
        <w:tc>
          <w:tcPr>
            <w:tcW w:w="0" w:type="auto"/>
            <w:shd w:val="clear" w:color="auto" w:fill="auto"/>
          </w:tcPr>
          <w:p w14:paraId="3DAC4B1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Udział nakładów finansowanych z sektora przedsiębiorstw w nakładach na działalność B+R ogółem</w:t>
            </w:r>
          </w:p>
        </w:tc>
        <w:tc>
          <w:tcPr>
            <w:tcW w:w="0" w:type="auto"/>
          </w:tcPr>
          <w:p w14:paraId="15C8894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37,90</w:t>
            </w:r>
          </w:p>
        </w:tc>
        <w:tc>
          <w:tcPr>
            <w:tcW w:w="0" w:type="auto"/>
          </w:tcPr>
          <w:p w14:paraId="4947CBFA"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6269057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41,10</w:t>
            </w:r>
          </w:p>
        </w:tc>
        <w:tc>
          <w:tcPr>
            <w:tcW w:w="0" w:type="auto"/>
            <w:shd w:val="clear" w:color="auto" w:fill="auto"/>
          </w:tcPr>
          <w:p w14:paraId="7203A9A7" w14:textId="77777777" w:rsidR="008C5CFA" w:rsidRPr="0095741F" w:rsidRDefault="008C5CFA" w:rsidP="00300A01">
            <w:pPr>
              <w:spacing w:before="0" w:after="0"/>
              <w:jc w:val="right"/>
              <w:rPr>
                <w:rFonts w:ascii="Arial" w:hAnsi="Arial" w:cs="Arial"/>
                <w:sz w:val="16"/>
                <w:szCs w:val="16"/>
                <w:lang w:val="fr-BE"/>
              </w:rPr>
            </w:pPr>
          </w:p>
        </w:tc>
      </w:tr>
    </w:tbl>
    <w:p w14:paraId="6A36F666" w14:textId="77777777" w:rsidR="008C5CFA" w:rsidRPr="0095741F" w:rsidRDefault="008C5CFA" w:rsidP="00300A01">
      <w:pPr>
        <w:spacing w:before="0" w:after="0"/>
        <w:rPr>
          <w:rFonts w:ascii="Arial" w:hAnsi="Arial" w:cs="Arial"/>
          <w:lang w:val="fr-BE"/>
        </w:rPr>
      </w:pPr>
    </w:p>
    <w:p w14:paraId="59978C5B" w14:textId="77777777" w:rsidR="008C5CFA" w:rsidRPr="0095741F" w:rsidRDefault="00813AF2" w:rsidP="00300A01">
      <w:pPr>
        <w:spacing w:before="0" w:after="0"/>
        <w:rPr>
          <w:rFonts w:ascii="Arial" w:hAnsi="Arial" w:cs="Arial"/>
        </w:rPr>
      </w:pPr>
      <w:r w:rsidRPr="0095741F">
        <w:rPr>
          <w:rFonts w:ascii="Arial" w:hAnsi="Arial" w:cs="Arial"/>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3754"/>
      </w:tblGrid>
      <w:tr w:rsidR="00CE30CB" w:rsidRPr="0095741F" w14:paraId="64309718" w14:textId="77777777" w:rsidTr="0047688D">
        <w:tc>
          <w:tcPr>
            <w:tcW w:w="0" w:type="auto"/>
            <w:shd w:val="clear" w:color="auto" w:fill="auto"/>
          </w:tcPr>
          <w:p w14:paraId="25F06F14"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13E21AF3"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I</w:t>
            </w:r>
            <w:r w:rsidRPr="0095741F">
              <w:rPr>
                <w:rFonts w:ascii="Arial" w:hAnsi="Arial" w:cs="Arial"/>
                <w:sz w:val="20"/>
                <w:szCs w:val="20"/>
                <w:lang w:val="fr-BE"/>
              </w:rPr>
              <w:t xml:space="preserve"> - </w:t>
            </w:r>
            <w:r w:rsidRPr="0095741F">
              <w:rPr>
                <w:rFonts w:ascii="Arial" w:hAnsi="Arial" w:cs="Arial"/>
                <w:noProof/>
                <w:sz w:val="20"/>
                <w:szCs w:val="20"/>
                <w:lang w:val="fr-BE"/>
              </w:rPr>
              <w:t>Wykorzystanie działalności badawczo-rozwojowej w gospodarce</w:t>
            </w:r>
          </w:p>
        </w:tc>
      </w:tr>
      <w:tr w:rsidR="00CE30CB" w:rsidRPr="0095741F" w14:paraId="06B8863F" w14:textId="77777777" w:rsidTr="0047688D">
        <w:tc>
          <w:tcPr>
            <w:tcW w:w="0" w:type="auto"/>
            <w:shd w:val="clear" w:color="auto" w:fill="auto"/>
          </w:tcPr>
          <w:p w14:paraId="3721641D"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170A71B2"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1b</w:t>
            </w:r>
            <w:r w:rsidRPr="0095741F">
              <w:rPr>
                <w:rFonts w:ascii="Arial" w:hAnsi="Arial" w:cs="Arial"/>
                <w:sz w:val="20"/>
                <w:szCs w:val="20"/>
                <w:lang w:val="fr-BE"/>
              </w:rPr>
              <w:t xml:space="preserve"> - </w:t>
            </w:r>
            <w:r w:rsidRPr="0095741F">
              <w:rPr>
                <w:rFonts w:ascii="Arial" w:hAnsi="Arial" w:cs="Arial"/>
                <w:noProof/>
                <w:sz w:val="20"/>
                <w:szCs w:val="20"/>
                <w:lang w:val="fr-BE"/>
              </w:rPr>
              <w:t>Promowanie inwestycji przedsiębiorstw w badania i innowacje, rozwijanie powiązań i synergii między przedsiębiorstwami, ośrodkami badawczo-rozwojowymi i sektorem szkolnictwa wyższego, w szczególności promowanie inwestycji w zakresie rozwoju produktów i usług, transferu technologii, innowacji społecznych, ekoinnowacji, zastosowań w dziedzinie usług publicznych, pobudzania popytu, tworzenia sieci, klastrów i otwartych innowacji poprzez inteligentną specjalizację, oraz wspieranie badań technologicznych i stosowanych, linii pilotażowych, działań w zakresie wczesnej walidacji produktów, zaawansowanych zdolności produkcyjnych i pierwszej produkcji, w szczególności w dziedzinie kluczowych technologii wspomagających, oraz rozpowszechnianie technologii o ogólnym przeznaczeniu, a także wspieranie inwestycji niezbędnych do wzmocnienia zdolności reagowania kryzysowego w służbach zdrowia</w:t>
            </w:r>
          </w:p>
        </w:tc>
      </w:tr>
    </w:tbl>
    <w:p w14:paraId="7002C46C" w14:textId="78120307" w:rsidR="008C5CFA" w:rsidRDefault="008C5CFA" w:rsidP="00300A01">
      <w:pPr>
        <w:spacing w:before="0" w:after="0"/>
        <w:rPr>
          <w:rFonts w:ascii="Arial" w:hAnsi="Arial" w:cs="Arial"/>
          <w:lang w:val="fr-BE"/>
        </w:rPr>
      </w:pPr>
    </w:p>
    <w:p w14:paraId="660B1FB2" w14:textId="53CBEF1E" w:rsidR="00115E0A" w:rsidRDefault="00115E0A" w:rsidP="00300A01">
      <w:pPr>
        <w:spacing w:before="0" w:after="0"/>
        <w:rPr>
          <w:rFonts w:ascii="Arial" w:hAnsi="Arial" w:cs="Arial"/>
          <w:lang w:val="fr-BE"/>
        </w:rPr>
      </w:pPr>
    </w:p>
    <w:p w14:paraId="51A12A9D" w14:textId="77777777" w:rsidR="00115E0A" w:rsidRPr="0095741F" w:rsidRDefault="00115E0A" w:rsidP="00300A01">
      <w:pPr>
        <w:spacing w:before="0" w:after="0"/>
        <w:rPr>
          <w:rFonts w:ascii="Arial" w:hAnsi="Arial" w:cs="Arial"/>
          <w:lang w:val="fr-BE"/>
        </w:rPr>
      </w:pPr>
    </w:p>
    <w:p w14:paraId="35366383" w14:textId="77777777" w:rsidR="008C5CFA" w:rsidRPr="0095741F" w:rsidRDefault="00813AF2" w:rsidP="00300A01">
      <w:pPr>
        <w:pStyle w:val="Nagwek2"/>
        <w:spacing w:before="0" w:after="0"/>
        <w:rPr>
          <w:rFonts w:ascii="Arial" w:hAnsi="Arial" w:cs="Arial"/>
          <w:lang w:val="fr-BE"/>
        </w:rPr>
      </w:pPr>
      <w:bookmarkStart w:id="10" w:name="_Toc70573437"/>
      <w:r w:rsidRPr="0095741F">
        <w:rPr>
          <w:rFonts w:ascii="Arial" w:hAnsi="Arial" w:cs="Arial"/>
          <w:noProof/>
          <w:lang w:val="fr-BE"/>
        </w:rPr>
        <w:t>Tabela 3A</w:t>
      </w:r>
      <w:r w:rsidRPr="0095741F">
        <w:rPr>
          <w:rFonts w:ascii="Arial" w:hAnsi="Arial" w:cs="Arial"/>
          <w:lang w:val="fr-BE"/>
        </w:rPr>
        <w:t xml:space="preserve">: </w:t>
      </w:r>
      <w:r w:rsidRPr="0095741F">
        <w:rPr>
          <w:rFonts w:ascii="Arial" w:hAnsi="Arial" w:cs="Arial"/>
          <w:noProof/>
          <w:lang w:val="fr-BE"/>
        </w:rPr>
        <w:t>Wspólne i specyficzne dla danego programu wskaźniki produktu dla EFRR i Funduszu Spójności (wg osi priorytetowej, priorytetu inwestycyjnego, w podziale na kategorię regionu dla celów EFRR)</w:t>
      </w:r>
      <w:r w:rsidR="009C5874" w:rsidRPr="0095741F">
        <w:rPr>
          <w:rFonts w:ascii="Arial" w:hAnsi="Arial" w:cs="Arial"/>
          <w:lang w:val="fr-BE"/>
        </w:rPr>
        <w:t xml:space="preserve"> - </w:t>
      </w:r>
      <w:r w:rsidR="00F022AC" w:rsidRPr="0095741F">
        <w:rPr>
          <w:rFonts w:ascii="Arial" w:hAnsi="Arial" w:cs="Arial"/>
          <w:noProof/>
          <w:sz w:val="20"/>
          <w:szCs w:val="20"/>
          <w:lang w:val="fr-BE"/>
        </w:rPr>
        <w:t>I</w:t>
      </w:r>
      <w:r w:rsidR="00F022AC" w:rsidRPr="0095741F">
        <w:rPr>
          <w:rFonts w:ascii="Arial" w:hAnsi="Arial" w:cs="Arial"/>
          <w:sz w:val="20"/>
          <w:szCs w:val="20"/>
          <w:lang w:val="fr-BE"/>
        </w:rPr>
        <w:t xml:space="preserve"> / </w:t>
      </w:r>
      <w:r w:rsidR="00F022AC" w:rsidRPr="0095741F">
        <w:rPr>
          <w:rFonts w:ascii="Arial" w:hAnsi="Arial" w:cs="Arial"/>
          <w:noProof/>
          <w:sz w:val="20"/>
          <w:szCs w:val="20"/>
          <w:lang w:val="fr-BE"/>
        </w:rPr>
        <w:t>1b</w:t>
      </w:r>
      <w:bookmarkEnd w:id="10"/>
    </w:p>
    <w:p w14:paraId="0294713C"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
        <w:gridCol w:w="532"/>
        <w:gridCol w:w="2662"/>
        <w:gridCol w:w="1568"/>
        <w:gridCol w:w="979"/>
        <w:gridCol w:w="1439"/>
        <w:gridCol w:w="1298"/>
        <w:gridCol w:w="1202"/>
        <w:gridCol w:w="1138"/>
        <w:gridCol w:w="977"/>
        <w:gridCol w:w="781"/>
        <w:gridCol w:w="2422"/>
      </w:tblGrid>
      <w:tr w:rsidR="00CE30CB" w:rsidRPr="0095741F" w14:paraId="3D6CDAC8" w14:textId="77777777" w:rsidTr="0047688D">
        <w:trPr>
          <w:tblHeader/>
        </w:trPr>
        <w:tc>
          <w:tcPr>
            <w:tcW w:w="0" w:type="auto"/>
          </w:tcPr>
          <w:p w14:paraId="13C8B9B4"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1688FCFF"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205E7B82"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shd w:val="clear" w:color="auto" w:fill="auto"/>
          </w:tcPr>
          <w:p w14:paraId="63B4FEE5"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Jednostka miary</w:t>
            </w:r>
          </w:p>
        </w:tc>
        <w:tc>
          <w:tcPr>
            <w:tcW w:w="0" w:type="auto"/>
            <w:shd w:val="clear" w:color="auto" w:fill="auto"/>
          </w:tcPr>
          <w:p w14:paraId="31A37AC6"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Kategoria regionu</w:t>
            </w:r>
          </w:p>
        </w:tc>
        <w:tc>
          <w:tcPr>
            <w:tcW w:w="0" w:type="auto"/>
            <w:shd w:val="clear" w:color="auto" w:fill="auto"/>
          </w:tcPr>
          <w:p w14:paraId="67A9C0C3"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ogółem</w:t>
            </w:r>
          </w:p>
        </w:tc>
        <w:tc>
          <w:tcPr>
            <w:tcW w:w="0" w:type="auto"/>
            <w:shd w:val="clear" w:color="auto" w:fill="auto"/>
          </w:tcPr>
          <w:p w14:paraId="7654F9F0"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mężczyźni</w:t>
            </w:r>
          </w:p>
        </w:tc>
        <w:tc>
          <w:tcPr>
            <w:tcW w:w="0" w:type="auto"/>
          </w:tcPr>
          <w:p w14:paraId="35056B1E"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kobiety</w:t>
            </w:r>
          </w:p>
        </w:tc>
        <w:tc>
          <w:tcPr>
            <w:tcW w:w="0" w:type="auto"/>
            <w:shd w:val="clear" w:color="auto" w:fill="auto"/>
          </w:tcPr>
          <w:p w14:paraId="2BEB2C5A"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Ogółem</w:t>
            </w:r>
          </w:p>
        </w:tc>
        <w:tc>
          <w:tcPr>
            <w:tcW w:w="0" w:type="auto"/>
            <w:shd w:val="clear" w:color="auto" w:fill="auto"/>
          </w:tcPr>
          <w:p w14:paraId="781132FD"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Mężczyźni</w:t>
            </w:r>
          </w:p>
        </w:tc>
        <w:tc>
          <w:tcPr>
            <w:tcW w:w="0" w:type="auto"/>
            <w:shd w:val="clear" w:color="auto" w:fill="auto"/>
          </w:tcPr>
          <w:p w14:paraId="46DDF9E3"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Kobiety</w:t>
            </w:r>
          </w:p>
        </w:tc>
        <w:tc>
          <w:tcPr>
            <w:tcW w:w="0" w:type="auto"/>
            <w:shd w:val="clear" w:color="auto" w:fill="auto"/>
          </w:tcPr>
          <w:p w14:paraId="4CC85B8C"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Uwagi</w:t>
            </w:r>
          </w:p>
        </w:tc>
      </w:tr>
      <w:tr w:rsidR="00CE30CB" w:rsidRPr="0095741F" w14:paraId="4F742DA9" w14:textId="77777777" w:rsidTr="0047688D">
        <w:tc>
          <w:tcPr>
            <w:tcW w:w="0" w:type="auto"/>
          </w:tcPr>
          <w:p w14:paraId="14120B1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1340426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CO01</w:t>
            </w:r>
          </w:p>
        </w:tc>
        <w:tc>
          <w:tcPr>
            <w:tcW w:w="0" w:type="auto"/>
            <w:shd w:val="clear" w:color="auto" w:fill="auto"/>
          </w:tcPr>
          <w:p w14:paraId="23413DF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wsparcie</w:t>
            </w:r>
          </w:p>
        </w:tc>
        <w:tc>
          <w:tcPr>
            <w:tcW w:w="0" w:type="auto"/>
            <w:shd w:val="clear" w:color="auto" w:fill="auto"/>
          </w:tcPr>
          <w:p w14:paraId="18F31BE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Przedsiębiorstwa</w:t>
            </w:r>
          </w:p>
        </w:tc>
        <w:tc>
          <w:tcPr>
            <w:tcW w:w="0" w:type="auto"/>
            <w:shd w:val="clear" w:color="auto" w:fill="auto"/>
          </w:tcPr>
          <w:p w14:paraId="41831BD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5DD0625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290,00</w:t>
            </w:r>
          </w:p>
        </w:tc>
        <w:tc>
          <w:tcPr>
            <w:tcW w:w="0" w:type="auto"/>
            <w:shd w:val="clear" w:color="auto" w:fill="auto"/>
          </w:tcPr>
          <w:p w14:paraId="1E59B63E"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72B12E0E"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1240BE8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424,00</w:t>
            </w:r>
          </w:p>
        </w:tc>
        <w:tc>
          <w:tcPr>
            <w:tcW w:w="0" w:type="auto"/>
            <w:shd w:val="clear" w:color="auto" w:fill="auto"/>
          </w:tcPr>
          <w:p w14:paraId="58D9389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05D285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0E1548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tc>
      </w:tr>
      <w:tr w:rsidR="00CE30CB" w:rsidRPr="0095741F" w14:paraId="79432D0D" w14:textId="77777777" w:rsidTr="0047688D">
        <w:tc>
          <w:tcPr>
            <w:tcW w:w="0" w:type="auto"/>
          </w:tcPr>
          <w:p w14:paraId="370880D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5C4386C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CO01</w:t>
            </w:r>
          </w:p>
        </w:tc>
        <w:tc>
          <w:tcPr>
            <w:tcW w:w="0" w:type="auto"/>
            <w:shd w:val="clear" w:color="auto" w:fill="auto"/>
          </w:tcPr>
          <w:p w14:paraId="259675D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wsparcie</w:t>
            </w:r>
          </w:p>
        </w:tc>
        <w:tc>
          <w:tcPr>
            <w:tcW w:w="0" w:type="auto"/>
            <w:shd w:val="clear" w:color="auto" w:fill="auto"/>
          </w:tcPr>
          <w:p w14:paraId="18342C2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Przedsiębiorstwa</w:t>
            </w:r>
          </w:p>
        </w:tc>
        <w:tc>
          <w:tcPr>
            <w:tcW w:w="0" w:type="auto"/>
            <w:shd w:val="clear" w:color="auto" w:fill="auto"/>
          </w:tcPr>
          <w:p w14:paraId="248F771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2ED9794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290,00</w:t>
            </w:r>
          </w:p>
        </w:tc>
        <w:tc>
          <w:tcPr>
            <w:tcW w:w="0" w:type="auto"/>
            <w:shd w:val="clear" w:color="auto" w:fill="auto"/>
          </w:tcPr>
          <w:p w14:paraId="680ED8FB"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1CA711DE"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50652EB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488,00</w:t>
            </w:r>
          </w:p>
        </w:tc>
        <w:tc>
          <w:tcPr>
            <w:tcW w:w="0" w:type="auto"/>
            <w:shd w:val="clear" w:color="auto" w:fill="auto"/>
          </w:tcPr>
          <w:p w14:paraId="54BDFDB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7BC450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CB00F2E" w14:textId="77777777" w:rsidR="008C5CFA" w:rsidRPr="0095741F" w:rsidRDefault="008C5CFA" w:rsidP="00300A01">
            <w:pPr>
              <w:spacing w:before="0" w:after="0"/>
              <w:rPr>
                <w:rFonts w:ascii="Arial" w:hAnsi="Arial" w:cs="Arial"/>
                <w:sz w:val="16"/>
                <w:szCs w:val="16"/>
                <w:lang w:val="fr-BE"/>
              </w:rPr>
            </w:pPr>
          </w:p>
        </w:tc>
      </w:tr>
      <w:tr w:rsidR="00CE30CB" w:rsidRPr="0095741F" w14:paraId="5FB8D6B0" w14:textId="77777777" w:rsidTr="0047688D">
        <w:tc>
          <w:tcPr>
            <w:tcW w:w="0" w:type="auto"/>
          </w:tcPr>
          <w:p w14:paraId="212447A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07DDBC4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CO02</w:t>
            </w:r>
          </w:p>
        </w:tc>
        <w:tc>
          <w:tcPr>
            <w:tcW w:w="0" w:type="auto"/>
            <w:shd w:val="clear" w:color="auto" w:fill="auto"/>
          </w:tcPr>
          <w:p w14:paraId="608D4EE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dotacje</w:t>
            </w:r>
          </w:p>
        </w:tc>
        <w:tc>
          <w:tcPr>
            <w:tcW w:w="0" w:type="auto"/>
            <w:shd w:val="clear" w:color="auto" w:fill="auto"/>
          </w:tcPr>
          <w:p w14:paraId="2819D77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Przedsiębiorstwa</w:t>
            </w:r>
          </w:p>
        </w:tc>
        <w:tc>
          <w:tcPr>
            <w:tcW w:w="0" w:type="auto"/>
            <w:shd w:val="clear" w:color="auto" w:fill="auto"/>
          </w:tcPr>
          <w:p w14:paraId="026B529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6A4B147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290,00</w:t>
            </w:r>
          </w:p>
        </w:tc>
        <w:tc>
          <w:tcPr>
            <w:tcW w:w="0" w:type="auto"/>
            <w:shd w:val="clear" w:color="auto" w:fill="auto"/>
          </w:tcPr>
          <w:p w14:paraId="5D5DBF66"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7084A18A"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2B36242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424,00</w:t>
            </w:r>
          </w:p>
        </w:tc>
        <w:tc>
          <w:tcPr>
            <w:tcW w:w="0" w:type="auto"/>
            <w:shd w:val="clear" w:color="auto" w:fill="auto"/>
          </w:tcPr>
          <w:p w14:paraId="5715606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A203BC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1A19AB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tc>
      </w:tr>
      <w:tr w:rsidR="00CE30CB" w:rsidRPr="0095741F" w14:paraId="3F4F206A" w14:textId="77777777" w:rsidTr="0047688D">
        <w:tc>
          <w:tcPr>
            <w:tcW w:w="0" w:type="auto"/>
          </w:tcPr>
          <w:p w14:paraId="5110FBF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139F57B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CO02</w:t>
            </w:r>
          </w:p>
        </w:tc>
        <w:tc>
          <w:tcPr>
            <w:tcW w:w="0" w:type="auto"/>
            <w:shd w:val="clear" w:color="auto" w:fill="auto"/>
          </w:tcPr>
          <w:p w14:paraId="62F52CF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dotacje</w:t>
            </w:r>
          </w:p>
        </w:tc>
        <w:tc>
          <w:tcPr>
            <w:tcW w:w="0" w:type="auto"/>
            <w:shd w:val="clear" w:color="auto" w:fill="auto"/>
          </w:tcPr>
          <w:p w14:paraId="72CC15D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Przedsiębiorstwa</w:t>
            </w:r>
          </w:p>
        </w:tc>
        <w:tc>
          <w:tcPr>
            <w:tcW w:w="0" w:type="auto"/>
            <w:shd w:val="clear" w:color="auto" w:fill="auto"/>
          </w:tcPr>
          <w:p w14:paraId="1A6EC5D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26A81F1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290,00</w:t>
            </w:r>
          </w:p>
        </w:tc>
        <w:tc>
          <w:tcPr>
            <w:tcW w:w="0" w:type="auto"/>
            <w:shd w:val="clear" w:color="auto" w:fill="auto"/>
          </w:tcPr>
          <w:p w14:paraId="1ABCD334"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58FF2750"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4F94157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488,00</w:t>
            </w:r>
          </w:p>
        </w:tc>
        <w:tc>
          <w:tcPr>
            <w:tcW w:w="0" w:type="auto"/>
            <w:shd w:val="clear" w:color="auto" w:fill="auto"/>
          </w:tcPr>
          <w:p w14:paraId="7F080AD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2948BB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7C0822F" w14:textId="77777777" w:rsidR="008C5CFA" w:rsidRPr="0095741F" w:rsidRDefault="008C5CFA" w:rsidP="00300A01">
            <w:pPr>
              <w:spacing w:before="0" w:after="0"/>
              <w:rPr>
                <w:rFonts w:ascii="Arial" w:hAnsi="Arial" w:cs="Arial"/>
                <w:sz w:val="16"/>
                <w:szCs w:val="16"/>
                <w:lang w:val="fr-BE"/>
              </w:rPr>
            </w:pPr>
          </w:p>
        </w:tc>
      </w:tr>
      <w:tr w:rsidR="00CE30CB" w:rsidRPr="0095741F" w14:paraId="2E9DC2DA" w14:textId="77777777" w:rsidTr="0047688D">
        <w:tc>
          <w:tcPr>
            <w:tcW w:w="0" w:type="auto"/>
          </w:tcPr>
          <w:p w14:paraId="599B461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34DCDA6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CO06</w:t>
            </w:r>
          </w:p>
        </w:tc>
        <w:tc>
          <w:tcPr>
            <w:tcW w:w="0" w:type="auto"/>
            <w:shd w:val="clear" w:color="auto" w:fill="auto"/>
          </w:tcPr>
          <w:p w14:paraId="17B3EA3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inwestycje prywatne uzupełniające wsparcie publiczne dla przedsiębiorstw (dotacje)</w:t>
            </w:r>
          </w:p>
        </w:tc>
        <w:tc>
          <w:tcPr>
            <w:tcW w:w="0" w:type="auto"/>
            <w:shd w:val="clear" w:color="auto" w:fill="auto"/>
          </w:tcPr>
          <w:p w14:paraId="6C2D851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EUR</w:t>
            </w:r>
          </w:p>
        </w:tc>
        <w:tc>
          <w:tcPr>
            <w:tcW w:w="0" w:type="auto"/>
            <w:shd w:val="clear" w:color="auto" w:fill="auto"/>
          </w:tcPr>
          <w:p w14:paraId="2958A5C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48DC305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90 000 000,00</w:t>
            </w:r>
          </w:p>
        </w:tc>
        <w:tc>
          <w:tcPr>
            <w:tcW w:w="0" w:type="auto"/>
            <w:shd w:val="clear" w:color="auto" w:fill="auto"/>
          </w:tcPr>
          <w:p w14:paraId="42372ECE"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5A0B6D53"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036DF6D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63 854 169,10</w:t>
            </w:r>
          </w:p>
        </w:tc>
        <w:tc>
          <w:tcPr>
            <w:tcW w:w="0" w:type="auto"/>
            <w:shd w:val="clear" w:color="auto" w:fill="auto"/>
          </w:tcPr>
          <w:p w14:paraId="2CA3B9A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016E95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A02204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tc>
      </w:tr>
      <w:tr w:rsidR="00CE30CB" w:rsidRPr="0095741F" w14:paraId="51141B51" w14:textId="77777777" w:rsidTr="0047688D">
        <w:tc>
          <w:tcPr>
            <w:tcW w:w="0" w:type="auto"/>
          </w:tcPr>
          <w:p w14:paraId="7548E45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086D7BF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CO06</w:t>
            </w:r>
          </w:p>
        </w:tc>
        <w:tc>
          <w:tcPr>
            <w:tcW w:w="0" w:type="auto"/>
            <w:shd w:val="clear" w:color="auto" w:fill="auto"/>
          </w:tcPr>
          <w:p w14:paraId="6B3A2F0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inwestycje prywatne uzupełniające wsparcie publiczne dla przedsiębiorstw (dotacje)</w:t>
            </w:r>
          </w:p>
        </w:tc>
        <w:tc>
          <w:tcPr>
            <w:tcW w:w="0" w:type="auto"/>
            <w:shd w:val="clear" w:color="auto" w:fill="auto"/>
          </w:tcPr>
          <w:p w14:paraId="322A765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EUR</w:t>
            </w:r>
          </w:p>
        </w:tc>
        <w:tc>
          <w:tcPr>
            <w:tcW w:w="0" w:type="auto"/>
            <w:shd w:val="clear" w:color="auto" w:fill="auto"/>
          </w:tcPr>
          <w:p w14:paraId="220A789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06C201C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90 000 000,00</w:t>
            </w:r>
          </w:p>
        </w:tc>
        <w:tc>
          <w:tcPr>
            <w:tcW w:w="0" w:type="auto"/>
            <w:shd w:val="clear" w:color="auto" w:fill="auto"/>
          </w:tcPr>
          <w:p w14:paraId="5BCB8BA8"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2AB98DBD"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2B7F601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87 086 732,09</w:t>
            </w:r>
          </w:p>
        </w:tc>
        <w:tc>
          <w:tcPr>
            <w:tcW w:w="0" w:type="auto"/>
            <w:shd w:val="clear" w:color="auto" w:fill="auto"/>
          </w:tcPr>
          <w:p w14:paraId="5096BA7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17CF63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1FFA88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Cel końcowy na 2023 r. (było 120.630.000 EUR) został zmieniony w wersji 4.0 RPO WM 2014-2020.</w:t>
            </w:r>
          </w:p>
          <w:p w14:paraId="77F019A1" w14:textId="77777777" w:rsidR="008C5CFA" w:rsidRPr="0095741F" w:rsidRDefault="008C5CFA" w:rsidP="00300A01">
            <w:pPr>
              <w:spacing w:before="0" w:after="0"/>
              <w:rPr>
                <w:rFonts w:ascii="Arial" w:hAnsi="Arial" w:cs="Arial"/>
                <w:sz w:val="16"/>
                <w:szCs w:val="16"/>
                <w:lang w:val="fr-BE"/>
              </w:rPr>
            </w:pPr>
          </w:p>
        </w:tc>
      </w:tr>
      <w:tr w:rsidR="00CE30CB" w:rsidRPr="0095741F" w14:paraId="60DA2393" w14:textId="77777777" w:rsidTr="0047688D">
        <w:tc>
          <w:tcPr>
            <w:tcW w:w="0" w:type="auto"/>
          </w:tcPr>
          <w:p w14:paraId="0B68C69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4D96A83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CO24</w:t>
            </w:r>
          </w:p>
        </w:tc>
        <w:tc>
          <w:tcPr>
            <w:tcW w:w="0" w:type="auto"/>
            <w:shd w:val="clear" w:color="auto" w:fill="auto"/>
          </w:tcPr>
          <w:p w14:paraId="27BFB29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Badania i innowacje: liczba nowych naukowców we wspieranych jednostkach</w:t>
            </w:r>
          </w:p>
        </w:tc>
        <w:tc>
          <w:tcPr>
            <w:tcW w:w="0" w:type="auto"/>
            <w:shd w:val="clear" w:color="auto" w:fill="auto"/>
          </w:tcPr>
          <w:p w14:paraId="0032898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Ekwiwalenty pełnego czasu pracy</w:t>
            </w:r>
          </w:p>
        </w:tc>
        <w:tc>
          <w:tcPr>
            <w:tcW w:w="0" w:type="auto"/>
            <w:shd w:val="clear" w:color="auto" w:fill="auto"/>
          </w:tcPr>
          <w:p w14:paraId="2DD27E2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7F3F231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110,00</w:t>
            </w:r>
          </w:p>
        </w:tc>
        <w:tc>
          <w:tcPr>
            <w:tcW w:w="0" w:type="auto"/>
            <w:shd w:val="clear" w:color="auto" w:fill="auto"/>
          </w:tcPr>
          <w:p w14:paraId="34313D89"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60127C12"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402EAD6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22,50</w:t>
            </w:r>
          </w:p>
        </w:tc>
        <w:tc>
          <w:tcPr>
            <w:tcW w:w="0" w:type="auto"/>
            <w:shd w:val="clear" w:color="auto" w:fill="auto"/>
          </w:tcPr>
          <w:p w14:paraId="59C04E9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193095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0D9067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tc>
      </w:tr>
      <w:tr w:rsidR="00CE30CB" w:rsidRPr="0095741F" w14:paraId="57764974" w14:textId="77777777" w:rsidTr="0047688D">
        <w:tc>
          <w:tcPr>
            <w:tcW w:w="0" w:type="auto"/>
          </w:tcPr>
          <w:p w14:paraId="2B93B38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5C5AA51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CO24</w:t>
            </w:r>
          </w:p>
        </w:tc>
        <w:tc>
          <w:tcPr>
            <w:tcW w:w="0" w:type="auto"/>
            <w:shd w:val="clear" w:color="auto" w:fill="auto"/>
          </w:tcPr>
          <w:p w14:paraId="1C7D6BC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Badania i innowacje: liczba nowych naukowców we wspieranych jednostkach</w:t>
            </w:r>
          </w:p>
        </w:tc>
        <w:tc>
          <w:tcPr>
            <w:tcW w:w="0" w:type="auto"/>
            <w:shd w:val="clear" w:color="auto" w:fill="auto"/>
          </w:tcPr>
          <w:p w14:paraId="129BAE9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Ekwiwalenty pełnego czasu pracy</w:t>
            </w:r>
          </w:p>
        </w:tc>
        <w:tc>
          <w:tcPr>
            <w:tcW w:w="0" w:type="auto"/>
            <w:shd w:val="clear" w:color="auto" w:fill="auto"/>
          </w:tcPr>
          <w:p w14:paraId="7986C5A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4258905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110,00</w:t>
            </w:r>
          </w:p>
        </w:tc>
        <w:tc>
          <w:tcPr>
            <w:tcW w:w="0" w:type="auto"/>
            <w:shd w:val="clear" w:color="auto" w:fill="auto"/>
          </w:tcPr>
          <w:p w14:paraId="5AA67EAC"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40566C3E"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4E83659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79,90</w:t>
            </w:r>
          </w:p>
        </w:tc>
        <w:tc>
          <w:tcPr>
            <w:tcW w:w="0" w:type="auto"/>
            <w:shd w:val="clear" w:color="auto" w:fill="auto"/>
          </w:tcPr>
          <w:p w14:paraId="21DDD86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6C3D33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18BB39D" w14:textId="77777777" w:rsidR="008C5CFA" w:rsidRPr="0095741F" w:rsidRDefault="008C5CFA" w:rsidP="00300A01">
            <w:pPr>
              <w:spacing w:before="0" w:after="0"/>
              <w:rPr>
                <w:rFonts w:ascii="Arial" w:hAnsi="Arial" w:cs="Arial"/>
                <w:sz w:val="16"/>
                <w:szCs w:val="16"/>
                <w:lang w:val="fr-BE"/>
              </w:rPr>
            </w:pPr>
          </w:p>
        </w:tc>
      </w:tr>
      <w:tr w:rsidR="00CE30CB" w:rsidRPr="0095741F" w14:paraId="533AE8FC" w14:textId="77777777" w:rsidTr="0047688D">
        <w:tc>
          <w:tcPr>
            <w:tcW w:w="0" w:type="auto"/>
          </w:tcPr>
          <w:p w14:paraId="6FECC28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68F08C2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CO26</w:t>
            </w:r>
          </w:p>
        </w:tc>
        <w:tc>
          <w:tcPr>
            <w:tcW w:w="0" w:type="auto"/>
            <w:shd w:val="clear" w:color="auto" w:fill="auto"/>
          </w:tcPr>
          <w:p w14:paraId="6F3D10B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Badania i innowacje: liczba </w:t>
            </w:r>
            <w:r w:rsidRPr="0095741F">
              <w:rPr>
                <w:rFonts w:ascii="Arial" w:hAnsi="Arial" w:cs="Arial"/>
                <w:noProof/>
                <w:sz w:val="16"/>
                <w:szCs w:val="16"/>
                <w:lang w:val="fr-BE"/>
              </w:rPr>
              <w:lastRenderedPageBreak/>
              <w:t>przedsiębiorstw współpracujących z ośrodkami badawczymi</w:t>
            </w:r>
          </w:p>
        </w:tc>
        <w:tc>
          <w:tcPr>
            <w:tcW w:w="0" w:type="auto"/>
            <w:shd w:val="clear" w:color="auto" w:fill="auto"/>
          </w:tcPr>
          <w:p w14:paraId="14B78CA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lastRenderedPageBreak/>
              <w:t>Przedsiębiorstwa</w:t>
            </w:r>
          </w:p>
        </w:tc>
        <w:tc>
          <w:tcPr>
            <w:tcW w:w="0" w:type="auto"/>
            <w:shd w:val="clear" w:color="auto" w:fill="auto"/>
          </w:tcPr>
          <w:p w14:paraId="609AED6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Lepiej </w:t>
            </w:r>
            <w:r w:rsidRPr="0095741F">
              <w:rPr>
                <w:rFonts w:ascii="Arial" w:hAnsi="Arial" w:cs="Arial"/>
                <w:noProof/>
                <w:sz w:val="16"/>
                <w:szCs w:val="16"/>
                <w:lang w:val="fr-BE"/>
              </w:rPr>
              <w:lastRenderedPageBreak/>
              <w:t>rozwinięte</w:t>
            </w:r>
          </w:p>
        </w:tc>
        <w:tc>
          <w:tcPr>
            <w:tcW w:w="0" w:type="auto"/>
            <w:shd w:val="clear" w:color="auto" w:fill="auto"/>
          </w:tcPr>
          <w:p w14:paraId="32927E5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lastRenderedPageBreak/>
              <w:t>40,00</w:t>
            </w:r>
          </w:p>
        </w:tc>
        <w:tc>
          <w:tcPr>
            <w:tcW w:w="0" w:type="auto"/>
            <w:shd w:val="clear" w:color="auto" w:fill="auto"/>
          </w:tcPr>
          <w:p w14:paraId="39063F27"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3FB189B1"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18FC32E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27,00</w:t>
            </w:r>
          </w:p>
        </w:tc>
        <w:tc>
          <w:tcPr>
            <w:tcW w:w="0" w:type="auto"/>
            <w:shd w:val="clear" w:color="auto" w:fill="auto"/>
          </w:tcPr>
          <w:p w14:paraId="1E3A8FF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7B1660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BA3BA9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Dane na podstawie </w:t>
            </w:r>
            <w:r w:rsidRPr="0095741F">
              <w:rPr>
                <w:rFonts w:ascii="Arial" w:hAnsi="Arial" w:cs="Arial"/>
                <w:noProof/>
                <w:sz w:val="16"/>
                <w:szCs w:val="16"/>
                <w:lang w:val="fr-BE"/>
              </w:rPr>
              <w:lastRenderedPageBreak/>
              <w:t>zatwierdzonych wniosków o płatność.</w:t>
            </w:r>
          </w:p>
        </w:tc>
      </w:tr>
      <w:tr w:rsidR="00CE30CB" w:rsidRPr="0095741F" w14:paraId="7F9117FC" w14:textId="77777777" w:rsidTr="0047688D">
        <w:tc>
          <w:tcPr>
            <w:tcW w:w="0" w:type="auto"/>
          </w:tcPr>
          <w:p w14:paraId="1608DE3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lastRenderedPageBreak/>
              <w:t>S</w:t>
            </w:r>
          </w:p>
        </w:tc>
        <w:tc>
          <w:tcPr>
            <w:tcW w:w="0" w:type="auto"/>
            <w:shd w:val="clear" w:color="auto" w:fill="auto"/>
          </w:tcPr>
          <w:p w14:paraId="6D40E50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CO26</w:t>
            </w:r>
          </w:p>
        </w:tc>
        <w:tc>
          <w:tcPr>
            <w:tcW w:w="0" w:type="auto"/>
            <w:shd w:val="clear" w:color="auto" w:fill="auto"/>
          </w:tcPr>
          <w:p w14:paraId="6DA0091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Badania i innowacje: liczba przedsiębiorstw współpracujących z ośrodkami badawczymi</w:t>
            </w:r>
          </w:p>
        </w:tc>
        <w:tc>
          <w:tcPr>
            <w:tcW w:w="0" w:type="auto"/>
            <w:shd w:val="clear" w:color="auto" w:fill="auto"/>
          </w:tcPr>
          <w:p w14:paraId="2F89FB2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Przedsiębiorstwa</w:t>
            </w:r>
          </w:p>
        </w:tc>
        <w:tc>
          <w:tcPr>
            <w:tcW w:w="0" w:type="auto"/>
            <w:shd w:val="clear" w:color="auto" w:fill="auto"/>
          </w:tcPr>
          <w:p w14:paraId="5B74860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2047386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40,00</w:t>
            </w:r>
          </w:p>
        </w:tc>
        <w:tc>
          <w:tcPr>
            <w:tcW w:w="0" w:type="auto"/>
            <w:shd w:val="clear" w:color="auto" w:fill="auto"/>
          </w:tcPr>
          <w:p w14:paraId="674B8A2D"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5800DA7B"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33CA7D5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41,00</w:t>
            </w:r>
          </w:p>
        </w:tc>
        <w:tc>
          <w:tcPr>
            <w:tcW w:w="0" w:type="auto"/>
            <w:shd w:val="clear" w:color="auto" w:fill="auto"/>
          </w:tcPr>
          <w:p w14:paraId="7A38736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2B165E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AA037FF" w14:textId="77777777" w:rsidR="008C5CFA" w:rsidRPr="0095741F" w:rsidRDefault="008C5CFA" w:rsidP="00300A01">
            <w:pPr>
              <w:spacing w:before="0" w:after="0"/>
              <w:rPr>
                <w:rFonts w:ascii="Arial" w:hAnsi="Arial" w:cs="Arial"/>
                <w:sz w:val="16"/>
                <w:szCs w:val="16"/>
                <w:lang w:val="fr-BE"/>
              </w:rPr>
            </w:pPr>
          </w:p>
        </w:tc>
      </w:tr>
    </w:tbl>
    <w:p w14:paraId="7C522364" w14:textId="77777777" w:rsidR="008C5CFA" w:rsidRPr="0095741F" w:rsidRDefault="00813AF2" w:rsidP="00300A01">
      <w:pPr>
        <w:spacing w:before="0" w:after="0"/>
        <w:rPr>
          <w:rFonts w:ascii="Arial" w:hAnsi="Arial" w:cs="Arial"/>
          <w:lang w:val="fr-BE"/>
        </w:rPr>
      </w:pPr>
      <w:r w:rsidRPr="0095741F">
        <w:rPr>
          <w:rFonts w:ascii="Arial" w:hAnsi="Arial" w:cs="Arial"/>
          <w:noProof/>
          <w:lang w:val="fr-BE"/>
        </w:rPr>
        <w:t>1) S=wartość skumulowana – produkty, które mają być zrealizowane poprzez wybrane operacje [prognoza przedstawiona przez beneficjentów], F=wartość skumulowana – produkty zrealizowane poprzez operacje [rzeczywiste wykonanie]</w:t>
      </w:r>
    </w:p>
    <w:p w14:paraId="7624B57A"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1"/>
        <w:gridCol w:w="533"/>
        <w:gridCol w:w="4927"/>
        <w:gridCol w:w="1138"/>
        <w:gridCol w:w="1118"/>
        <w:gridCol w:w="923"/>
        <w:gridCol w:w="1138"/>
        <w:gridCol w:w="1118"/>
        <w:gridCol w:w="923"/>
        <w:gridCol w:w="1138"/>
        <w:gridCol w:w="1118"/>
        <w:gridCol w:w="923"/>
      </w:tblGrid>
      <w:tr w:rsidR="00CE30CB" w:rsidRPr="0095741F" w14:paraId="21646F58" w14:textId="77777777" w:rsidTr="0047688D">
        <w:trPr>
          <w:tblHeader/>
        </w:trPr>
        <w:tc>
          <w:tcPr>
            <w:tcW w:w="0" w:type="auto"/>
          </w:tcPr>
          <w:p w14:paraId="7952F6CA"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7ED28BC1"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6E486C5D"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tcPr>
          <w:p w14:paraId="6B72125C"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Ogółem</w:t>
            </w:r>
          </w:p>
        </w:tc>
        <w:tc>
          <w:tcPr>
            <w:tcW w:w="0" w:type="auto"/>
          </w:tcPr>
          <w:p w14:paraId="123746E4"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Mężczyźni</w:t>
            </w:r>
          </w:p>
        </w:tc>
        <w:tc>
          <w:tcPr>
            <w:tcW w:w="0" w:type="auto"/>
          </w:tcPr>
          <w:p w14:paraId="6DA748DB"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Kobiety</w:t>
            </w:r>
          </w:p>
        </w:tc>
        <w:tc>
          <w:tcPr>
            <w:tcW w:w="0" w:type="auto"/>
          </w:tcPr>
          <w:p w14:paraId="45A2E3F5"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Ogółem</w:t>
            </w:r>
          </w:p>
        </w:tc>
        <w:tc>
          <w:tcPr>
            <w:tcW w:w="0" w:type="auto"/>
          </w:tcPr>
          <w:p w14:paraId="15100526"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Mężczyźni</w:t>
            </w:r>
          </w:p>
        </w:tc>
        <w:tc>
          <w:tcPr>
            <w:tcW w:w="0" w:type="auto"/>
          </w:tcPr>
          <w:p w14:paraId="22A23FCC"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Kobiety</w:t>
            </w:r>
          </w:p>
        </w:tc>
        <w:tc>
          <w:tcPr>
            <w:tcW w:w="0" w:type="auto"/>
            <w:shd w:val="clear" w:color="auto" w:fill="auto"/>
          </w:tcPr>
          <w:p w14:paraId="45764967"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Ogółem</w:t>
            </w:r>
          </w:p>
        </w:tc>
        <w:tc>
          <w:tcPr>
            <w:tcW w:w="0" w:type="auto"/>
            <w:shd w:val="clear" w:color="auto" w:fill="auto"/>
          </w:tcPr>
          <w:p w14:paraId="65EADB84"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Mężczyźni</w:t>
            </w:r>
          </w:p>
        </w:tc>
        <w:tc>
          <w:tcPr>
            <w:tcW w:w="0" w:type="auto"/>
            <w:shd w:val="clear" w:color="auto" w:fill="auto"/>
          </w:tcPr>
          <w:p w14:paraId="7DF454C1"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Kobiety</w:t>
            </w:r>
          </w:p>
        </w:tc>
      </w:tr>
      <w:tr w:rsidR="00CE30CB" w:rsidRPr="0095741F" w14:paraId="77455206" w14:textId="77777777" w:rsidTr="0047688D">
        <w:tc>
          <w:tcPr>
            <w:tcW w:w="0" w:type="auto"/>
          </w:tcPr>
          <w:p w14:paraId="251046E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7C7DE8A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CO01</w:t>
            </w:r>
          </w:p>
        </w:tc>
        <w:tc>
          <w:tcPr>
            <w:tcW w:w="0" w:type="auto"/>
            <w:shd w:val="clear" w:color="auto" w:fill="auto"/>
          </w:tcPr>
          <w:p w14:paraId="0552765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wsparcie</w:t>
            </w:r>
          </w:p>
        </w:tc>
        <w:tc>
          <w:tcPr>
            <w:tcW w:w="0" w:type="auto"/>
          </w:tcPr>
          <w:p w14:paraId="4792488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358,00</w:t>
            </w:r>
          </w:p>
        </w:tc>
        <w:tc>
          <w:tcPr>
            <w:tcW w:w="0" w:type="auto"/>
          </w:tcPr>
          <w:p w14:paraId="51F494D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EFDFDD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1006B8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259,00</w:t>
            </w:r>
          </w:p>
        </w:tc>
        <w:tc>
          <w:tcPr>
            <w:tcW w:w="0" w:type="auto"/>
          </w:tcPr>
          <w:p w14:paraId="682B453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F0AF08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1BB131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228,00</w:t>
            </w:r>
          </w:p>
        </w:tc>
        <w:tc>
          <w:tcPr>
            <w:tcW w:w="0" w:type="auto"/>
            <w:shd w:val="clear" w:color="auto" w:fill="auto"/>
          </w:tcPr>
          <w:p w14:paraId="40D7FFD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97FCF6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7B0907F7" w14:textId="77777777" w:rsidTr="0047688D">
        <w:tc>
          <w:tcPr>
            <w:tcW w:w="0" w:type="auto"/>
          </w:tcPr>
          <w:p w14:paraId="3968B0A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004EF0D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CO01</w:t>
            </w:r>
          </w:p>
        </w:tc>
        <w:tc>
          <w:tcPr>
            <w:tcW w:w="0" w:type="auto"/>
            <w:shd w:val="clear" w:color="auto" w:fill="auto"/>
          </w:tcPr>
          <w:p w14:paraId="6F79EB4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wsparcie</w:t>
            </w:r>
          </w:p>
        </w:tc>
        <w:tc>
          <w:tcPr>
            <w:tcW w:w="0" w:type="auto"/>
          </w:tcPr>
          <w:p w14:paraId="3342E83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461,00</w:t>
            </w:r>
          </w:p>
        </w:tc>
        <w:tc>
          <w:tcPr>
            <w:tcW w:w="0" w:type="auto"/>
          </w:tcPr>
          <w:p w14:paraId="28D378D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3CFE1C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914FA3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393,00</w:t>
            </w:r>
          </w:p>
        </w:tc>
        <w:tc>
          <w:tcPr>
            <w:tcW w:w="0" w:type="auto"/>
          </w:tcPr>
          <w:p w14:paraId="64D0CE6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98C046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B912D2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349,00</w:t>
            </w:r>
          </w:p>
        </w:tc>
        <w:tc>
          <w:tcPr>
            <w:tcW w:w="0" w:type="auto"/>
            <w:shd w:val="clear" w:color="auto" w:fill="auto"/>
          </w:tcPr>
          <w:p w14:paraId="1B7EB75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74C73F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3A51EAA5" w14:textId="77777777" w:rsidTr="0047688D">
        <w:tc>
          <w:tcPr>
            <w:tcW w:w="0" w:type="auto"/>
          </w:tcPr>
          <w:p w14:paraId="2483950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66F80E0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CO02</w:t>
            </w:r>
          </w:p>
        </w:tc>
        <w:tc>
          <w:tcPr>
            <w:tcW w:w="0" w:type="auto"/>
            <w:shd w:val="clear" w:color="auto" w:fill="auto"/>
          </w:tcPr>
          <w:p w14:paraId="553EBAA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dotacje</w:t>
            </w:r>
          </w:p>
        </w:tc>
        <w:tc>
          <w:tcPr>
            <w:tcW w:w="0" w:type="auto"/>
          </w:tcPr>
          <w:p w14:paraId="628C1EB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358,00</w:t>
            </w:r>
          </w:p>
        </w:tc>
        <w:tc>
          <w:tcPr>
            <w:tcW w:w="0" w:type="auto"/>
          </w:tcPr>
          <w:p w14:paraId="34824DB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5EBF7B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889FA1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259,00</w:t>
            </w:r>
          </w:p>
        </w:tc>
        <w:tc>
          <w:tcPr>
            <w:tcW w:w="0" w:type="auto"/>
          </w:tcPr>
          <w:p w14:paraId="704C5EC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CDD065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649B9E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228,00</w:t>
            </w:r>
          </w:p>
        </w:tc>
        <w:tc>
          <w:tcPr>
            <w:tcW w:w="0" w:type="auto"/>
            <w:shd w:val="clear" w:color="auto" w:fill="auto"/>
          </w:tcPr>
          <w:p w14:paraId="556CF15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F74439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16EB9FDA" w14:textId="77777777" w:rsidTr="0047688D">
        <w:tc>
          <w:tcPr>
            <w:tcW w:w="0" w:type="auto"/>
          </w:tcPr>
          <w:p w14:paraId="73A3A04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6748593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CO02</w:t>
            </w:r>
          </w:p>
        </w:tc>
        <w:tc>
          <w:tcPr>
            <w:tcW w:w="0" w:type="auto"/>
            <w:shd w:val="clear" w:color="auto" w:fill="auto"/>
          </w:tcPr>
          <w:p w14:paraId="5D93B7B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dotacje</w:t>
            </w:r>
          </w:p>
        </w:tc>
        <w:tc>
          <w:tcPr>
            <w:tcW w:w="0" w:type="auto"/>
          </w:tcPr>
          <w:p w14:paraId="06FD04A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461,00</w:t>
            </w:r>
          </w:p>
        </w:tc>
        <w:tc>
          <w:tcPr>
            <w:tcW w:w="0" w:type="auto"/>
          </w:tcPr>
          <w:p w14:paraId="33A7AA6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241B67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E01ED2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393,00</w:t>
            </w:r>
          </w:p>
        </w:tc>
        <w:tc>
          <w:tcPr>
            <w:tcW w:w="0" w:type="auto"/>
          </w:tcPr>
          <w:p w14:paraId="5AF345D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1CBE35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5DE237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349,00</w:t>
            </w:r>
          </w:p>
        </w:tc>
        <w:tc>
          <w:tcPr>
            <w:tcW w:w="0" w:type="auto"/>
            <w:shd w:val="clear" w:color="auto" w:fill="auto"/>
          </w:tcPr>
          <w:p w14:paraId="7603DE1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D6C830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1575EDFC" w14:textId="77777777" w:rsidTr="0047688D">
        <w:tc>
          <w:tcPr>
            <w:tcW w:w="0" w:type="auto"/>
          </w:tcPr>
          <w:p w14:paraId="68602EC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4CEF9E8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CO06</w:t>
            </w:r>
          </w:p>
        </w:tc>
        <w:tc>
          <w:tcPr>
            <w:tcW w:w="0" w:type="auto"/>
            <w:shd w:val="clear" w:color="auto" w:fill="auto"/>
          </w:tcPr>
          <w:p w14:paraId="1FA15BC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inwestycje prywatne uzupełniające wsparcie publiczne dla przedsiębiorstw (dotacje)</w:t>
            </w:r>
          </w:p>
        </w:tc>
        <w:tc>
          <w:tcPr>
            <w:tcW w:w="0" w:type="auto"/>
          </w:tcPr>
          <w:p w14:paraId="0C4B177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49 476 427,13</w:t>
            </w:r>
          </w:p>
        </w:tc>
        <w:tc>
          <w:tcPr>
            <w:tcW w:w="0" w:type="auto"/>
          </w:tcPr>
          <w:p w14:paraId="37CF39B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3E52DD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A1D6D1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26 186 828,74</w:t>
            </w:r>
          </w:p>
        </w:tc>
        <w:tc>
          <w:tcPr>
            <w:tcW w:w="0" w:type="auto"/>
          </w:tcPr>
          <w:p w14:paraId="45EE3A0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F36283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BB1ACD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6 497 976,10</w:t>
            </w:r>
          </w:p>
        </w:tc>
        <w:tc>
          <w:tcPr>
            <w:tcW w:w="0" w:type="auto"/>
            <w:shd w:val="clear" w:color="auto" w:fill="auto"/>
          </w:tcPr>
          <w:p w14:paraId="2A41367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2D30BB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27709117" w14:textId="77777777" w:rsidTr="0047688D">
        <w:tc>
          <w:tcPr>
            <w:tcW w:w="0" w:type="auto"/>
          </w:tcPr>
          <w:p w14:paraId="6837A95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3A689C2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CO06</w:t>
            </w:r>
          </w:p>
        </w:tc>
        <w:tc>
          <w:tcPr>
            <w:tcW w:w="0" w:type="auto"/>
            <w:shd w:val="clear" w:color="auto" w:fill="auto"/>
          </w:tcPr>
          <w:p w14:paraId="5A3ADEA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inwestycje prywatne uzupełniające wsparcie publiczne dla przedsiębiorstw (dotacje)</w:t>
            </w:r>
          </w:p>
        </w:tc>
        <w:tc>
          <w:tcPr>
            <w:tcW w:w="0" w:type="auto"/>
          </w:tcPr>
          <w:p w14:paraId="1F7BA04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83 340 141,27</w:t>
            </w:r>
          </w:p>
        </w:tc>
        <w:tc>
          <w:tcPr>
            <w:tcW w:w="0" w:type="auto"/>
          </w:tcPr>
          <w:p w14:paraId="64BFA85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7A908F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AC8AD0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72 998 067,11</w:t>
            </w:r>
          </w:p>
        </w:tc>
        <w:tc>
          <w:tcPr>
            <w:tcW w:w="0" w:type="auto"/>
          </w:tcPr>
          <w:p w14:paraId="1FA327E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13ECFD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1B9304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47 498 757,40</w:t>
            </w:r>
          </w:p>
        </w:tc>
        <w:tc>
          <w:tcPr>
            <w:tcW w:w="0" w:type="auto"/>
            <w:shd w:val="clear" w:color="auto" w:fill="auto"/>
          </w:tcPr>
          <w:p w14:paraId="687E935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AE8938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DDF15AF" w14:textId="77777777" w:rsidTr="0047688D">
        <w:tc>
          <w:tcPr>
            <w:tcW w:w="0" w:type="auto"/>
          </w:tcPr>
          <w:p w14:paraId="247ADA2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1810BA6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CO24</w:t>
            </w:r>
          </w:p>
        </w:tc>
        <w:tc>
          <w:tcPr>
            <w:tcW w:w="0" w:type="auto"/>
            <w:shd w:val="clear" w:color="auto" w:fill="auto"/>
          </w:tcPr>
          <w:p w14:paraId="54CAE06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Badania i innowacje: liczba nowych naukowców we wspieranych jednostkach</w:t>
            </w:r>
          </w:p>
        </w:tc>
        <w:tc>
          <w:tcPr>
            <w:tcW w:w="0" w:type="auto"/>
          </w:tcPr>
          <w:p w14:paraId="060F75A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11,50</w:t>
            </w:r>
          </w:p>
        </w:tc>
        <w:tc>
          <w:tcPr>
            <w:tcW w:w="0" w:type="auto"/>
          </w:tcPr>
          <w:p w14:paraId="1A2093C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ED12D0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9B93E2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2,00</w:t>
            </w:r>
          </w:p>
        </w:tc>
        <w:tc>
          <w:tcPr>
            <w:tcW w:w="0" w:type="auto"/>
          </w:tcPr>
          <w:p w14:paraId="0293666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BCCEC7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F976F2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2,00</w:t>
            </w:r>
          </w:p>
        </w:tc>
        <w:tc>
          <w:tcPr>
            <w:tcW w:w="0" w:type="auto"/>
            <w:shd w:val="clear" w:color="auto" w:fill="auto"/>
          </w:tcPr>
          <w:p w14:paraId="5F906D0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2B2BBE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728C96E2" w14:textId="77777777" w:rsidTr="0047688D">
        <w:tc>
          <w:tcPr>
            <w:tcW w:w="0" w:type="auto"/>
          </w:tcPr>
          <w:p w14:paraId="524FBE1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583BE77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CO24</w:t>
            </w:r>
          </w:p>
        </w:tc>
        <w:tc>
          <w:tcPr>
            <w:tcW w:w="0" w:type="auto"/>
            <w:shd w:val="clear" w:color="auto" w:fill="auto"/>
          </w:tcPr>
          <w:p w14:paraId="0D2CD20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Badania i innowacje: liczba nowych naukowców we wspieranych jednostkach</w:t>
            </w:r>
          </w:p>
        </w:tc>
        <w:tc>
          <w:tcPr>
            <w:tcW w:w="0" w:type="auto"/>
          </w:tcPr>
          <w:p w14:paraId="0B80FBD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82,95</w:t>
            </w:r>
          </w:p>
        </w:tc>
        <w:tc>
          <w:tcPr>
            <w:tcW w:w="0" w:type="auto"/>
          </w:tcPr>
          <w:p w14:paraId="6E49C5D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F378A1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0B89A9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66,85</w:t>
            </w:r>
          </w:p>
        </w:tc>
        <w:tc>
          <w:tcPr>
            <w:tcW w:w="0" w:type="auto"/>
          </w:tcPr>
          <w:p w14:paraId="350FB30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654E0E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144B5F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64,00</w:t>
            </w:r>
          </w:p>
        </w:tc>
        <w:tc>
          <w:tcPr>
            <w:tcW w:w="0" w:type="auto"/>
            <w:shd w:val="clear" w:color="auto" w:fill="auto"/>
          </w:tcPr>
          <w:p w14:paraId="7405997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5DDA19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4317350B" w14:textId="77777777" w:rsidTr="0047688D">
        <w:tc>
          <w:tcPr>
            <w:tcW w:w="0" w:type="auto"/>
          </w:tcPr>
          <w:p w14:paraId="1685606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15D1070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CO26</w:t>
            </w:r>
          </w:p>
        </w:tc>
        <w:tc>
          <w:tcPr>
            <w:tcW w:w="0" w:type="auto"/>
            <w:shd w:val="clear" w:color="auto" w:fill="auto"/>
          </w:tcPr>
          <w:p w14:paraId="0F081BD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Badania i innowacje: liczba przedsiębiorstw współpracujących z ośrodkami badawczymi</w:t>
            </w:r>
          </w:p>
        </w:tc>
        <w:tc>
          <w:tcPr>
            <w:tcW w:w="0" w:type="auto"/>
          </w:tcPr>
          <w:p w14:paraId="4521080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4,00</w:t>
            </w:r>
          </w:p>
        </w:tc>
        <w:tc>
          <w:tcPr>
            <w:tcW w:w="0" w:type="auto"/>
          </w:tcPr>
          <w:p w14:paraId="1F3EF21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CD9BFC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8A03A2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5E478E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8FE5A3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0D7708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403E93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515DEF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0F30F007" w14:textId="77777777" w:rsidTr="0047688D">
        <w:tc>
          <w:tcPr>
            <w:tcW w:w="0" w:type="auto"/>
          </w:tcPr>
          <w:p w14:paraId="6C5AD13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731A271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CO26</w:t>
            </w:r>
          </w:p>
        </w:tc>
        <w:tc>
          <w:tcPr>
            <w:tcW w:w="0" w:type="auto"/>
            <w:shd w:val="clear" w:color="auto" w:fill="auto"/>
          </w:tcPr>
          <w:p w14:paraId="4D5A890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Badania i innowacje: liczba przedsiębiorstw współpracujących z ośrodkami badawczymi</w:t>
            </w:r>
          </w:p>
        </w:tc>
        <w:tc>
          <w:tcPr>
            <w:tcW w:w="0" w:type="auto"/>
          </w:tcPr>
          <w:p w14:paraId="2547AC2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29,00</w:t>
            </w:r>
          </w:p>
        </w:tc>
        <w:tc>
          <w:tcPr>
            <w:tcW w:w="0" w:type="auto"/>
          </w:tcPr>
          <w:p w14:paraId="49A35EF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B7F99B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939468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4,00</w:t>
            </w:r>
          </w:p>
        </w:tc>
        <w:tc>
          <w:tcPr>
            <w:tcW w:w="0" w:type="auto"/>
          </w:tcPr>
          <w:p w14:paraId="7554116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52C33C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BCBE65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1,00</w:t>
            </w:r>
          </w:p>
        </w:tc>
        <w:tc>
          <w:tcPr>
            <w:tcW w:w="0" w:type="auto"/>
            <w:shd w:val="clear" w:color="auto" w:fill="auto"/>
          </w:tcPr>
          <w:p w14:paraId="58513BA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F6B373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bl>
    <w:p w14:paraId="6374E9DF"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
        <w:gridCol w:w="532"/>
        <w:gridCol w:w="5270"/>
        <w:gridCol w:w="1033"/>
        <w:gridCol w:w="1140"/>
        <w:gridCol w:w="945"/>
        <w:gridCol w:w="954"/>
        <w:gridCol w:w="1140"/>
        <w:gridCol w:w="945"/>
        <w:gridCol w:w="954"/>
        <w:gridCol w:w="1140"/>
        <w:gridCol w:w="945"/>
      </w:tblGrid>
      <w:tr w:rsidR="00CE30CB" w:rsidRPr="0095741F" w14:paraId="7D285205" w14:textId="77777777" w:rsidTr="0047688D">
        <w:trPr>
          <w:tblHeader/>
        </w:trPr>
        <w:tc>
          <w:tcPr>
            <w:tcW w:w="0" w:type="auto"/>
          </w:tcPr>
          <w:p w14:paraId="173D0C19"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1C05C6C5"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24A72313"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tcPr>
          <w:p w14:paraId="3AF94986"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Ogółem</w:t>
            </w:r>
          </w:p>
        </w:tc>
        <w:tc>
          <w:tcPr>
            <w:tcW w:w="0" w:type="auto"/>
          </w:tcPr>
          <w:p w14:paraId="0886674F"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Mężczyźni</w:t>
            </w:r>
          </w:p>
        </w:tc>
        <w:tc>
          <w:tcPr>
            <w:tcW w:w="0" w:type="auto"/>
          </w:tcPr>
          <w:p w14:paraId="2735FC12"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Kobiety</w:t>
            </w:r>
          </w:p>
        </w:tc>
        <w:tc>
          <w:tcPr>
            <w:tcW w:w="0" w:type="auto"/>
          </w:tcPr>
          <w:p w14:paraId="5D14051F"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Ogółem</w:t>
            </w:r>
          </w:p>
        </w:tc>
        <w:tc>
          <w:tcPr>
            <w:tcW w:w="0" w:type="auto"/>
          </w:tcPr>
          <w:p w14:paraId="64155425"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Mężczyźni</w:t>
            </w:r>
          </w:p>
        </w:tc>
        <w:tc>
          <w:tcPr>
            <w:tcW w:w="0" w:type="auto"/>
          </w:tcPr>
          <w:p w14:paraId="214A0023"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Kobiety</w:t>
            </w:r>
          </w:p>
        </w:tc>
        <w:tc>
          <w:tcPr>
            <w:tcW w:w="0" w:type="auto"/>
            <w:shd w:val="clear" w:color="auto" w:fill="auto"/>
          </w:tcPr>
          <w:p w14:paraId="2EF3F963"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Ogółem</w:t>
            </w:r>
          </w:p>
        </w:tc>
        <w:tc>
          <w:tcPr>
            <w:tcW w:w="0" w:type="auto"/>
            <w:shd w:val="clear" w:color="auto" w:fill="auto"/>
          </w:tcPr>
          <w:p w14:paraId="60B3070E"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Mężczyźni</w:t>
            </w:r>
          </w:p>
        </w:tc>
        <w:tc>
          <w:tcPr>
            <w:tcW w:w="0" w:type="auto"/>
            <w:shd w:val="clear" w:color="auto" w:fill="auto"/>
          </w:tcPr>
          <w:p w14:paraId="4F2297D9"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Kobiety</w:t>
            </w:r>
          </w:p>
        </w:tc>
      </w:tr>
      <w:tr w:rsidR="00CE30CB" w:rsidRPr="0095741F" w14:paraId="15A697F1" w14:textId="77777777" w:rsidTr="0047688D">
        <w:tc>
          <w:tcPr>
            <w:tcW w:w="0" w:type="auto"/>
          </w:tcPr>
          <w:p w14:paraId="0EDF832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2FB63F7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CO01</w:t>
            </w:r>
          </w:p>
        </w:tc>
        <w:tc>
          <w:tcPr>
            <w:tcW w:w="0" w:type="auto"/>
            <w:shd w:val="clear" w:color="auto" w:fill="auto"/>
          </w:tcPr>
          <w:p w14:paraId="7DAD6DB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wsparcie</w:t>
            </w:r>
          </w:p>
        </w:tc>
        <w:tc>
          <w:tcPr>
            <w:tcW w:w="0" w:type="auto"/>
          </w:tcPr>
          <w:p w14:paraId="01576CF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1,00</w:t>
            </w:r>
          </w:p>
        </w:tc>
        <w:tc>
          <w:tcPr>
            <w:tcW w:w="0" w:type="auto"/>
          </w:tcPr>
          <w:p w14:paraId="11FAEA1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1F4137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B9C3CD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3D6326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B59A6C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95F69E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C6E54F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FBECC0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3F68A73D" w14:textId="77777777" w:rsidTr="0047688D">
        <w:tc>
          <w:tcPr>
            <w:tcW w:w="0" w:type="auto"/>
          </w:tcPr>
          <w:p w14:paraId="331FB92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630E639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CO01</w:t>
            </w:r>
          </w:p>
        </w:tc>
        <w:tc>
          <w:tcPr>
            <w:tcW w:w="0" w:type="auto"/>
            <w:shd w:val="clear" w:color="auto" w:fill="auto"/>
          </w:tcPr>
          <w:p w14:paraId="3A0F2C3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wsparcie</w:t>
            </w:r>
          </w:p>
        </w:tc>
        <w:tc>
          <w:tcPr>
            <w:tcW w:w="0" w:type="auto"/>
          </w:tcPr>
          <w:p w14:paraId="7320E33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64,00</w:t>
            </w:r>
          </w:p>
        </w:tc>
        <w:tc>
          <w:tcPr>
            <w:tcW w:w="0" w:type="auto"/>
          </w:tcPr>
          <w:p w14:paraId="4FB9CAF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5AD184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C889FB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0637C4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3A493E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BCBD1E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540467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DDCEC7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0A75B60" w14:textId="77777777" w:rsidTr="0047688D">
        <w:tc>
          <w:tcPr>
            <w:tcW w:w="0" w:type="auto"/>
          </w:tcPr>
          <w:p w14:paraId="2CE49B5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59290E3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CO02</w:t>
            </w:r>
          </w:p>
        </w:tc>
        <w:tc>
          <w:tcPr>
            <w:tcW w:w="0" w:type="auto"/>
            <w:shd w:val="clear" w:color="auto" w:fill="auto"/>
          </w:tcPr>
          <w:p w14:paraId="1712F5C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dotacje</w:t>
            </w:r>
          </w:p>
        </w:tc>
        <w:tc>
          <w:tcPr>
            <w:tcW w:w="0" w:type="auto"/>
          </w:tcPr>
          <w:p w14:paraId="4D6B83B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1,00</w:t>
            </w:r>
          </w:p>
        </w:tc>
        <w:tc>
          <w:tcPr>
            <w:tcW w:w="0" w:type="auto"/>
          </w:tcPr>
          <w:p w14:paraId="30A82A8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E74D90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3B6ED2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BB41A6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765AE3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2D97B2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C5654B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6FCF09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7667EEA3" w14:textId="77777777" w:rsidTr="0047688D">
        <w:tc>
          <w:tcPr>
            <w:tcW w:w="0" w:type="auto"/>
          </w:tcPr>
          <w:p w14:paraId="3F694F6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461756D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CO02</w:t>
            </w:r>
          </w:p>
        </w:tc>
        <w:tc>
          <w:tcPr>
            <w:tcW w:w="0" w:type="auto"/>
            <w:shd w:val="clear" w:color="auto" w:fill="auto"/>
          </w:tcPr>
          <w:p w14:paraId="086A5F3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dotacje</w:t>
            </w:r>
          </w:p>
        </w:tc>
        <w:tc>
          <w:tcPr>
            <w:tcW w:w="0" w:type="auto"/>
          </w:tcPr>
          <w:p w14:paraId="73D3081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56,00</w:t>
            </w:r>
          </w:p>
        </w:tc>
        <w:tc>
          <w:tcPr>
            <w:tcW w:w="0" w:type="auto"/>
          </w:tcPr>
          <w:p w14:paraId="01EAF92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E663FD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3ABE4B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4710CA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FFF3EE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E1D14C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CB2457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E1F00A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357F1CDE" w14:textId="77777777" w:rsidTr="0047688D">
        <w:tc>
          <w:tcPr>
            <w:tcW w:w="0" w:type="auto"/>
          </w:tcPr>
          <w:p w14:paraId="0C3ACE5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470B960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CO06</w:t>
            </w:r>
          </w:p>
        </w:tc>
        <w:tc>
          <w:tcPr>
            <w:tcW w:w="0" w:type="auto"/>
            <w:shd w:val="clear" w:color="auto" w:fill="auto"/>
          </w:tcPr>
          <w:p w14:paraId="22879F5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inwestycje prywatne uzupełniające wsparcie publiczne dla przedsiębiorstw (dotacje)</w:t>
            </w:r>
          </w:p>
        </w:tc>
        <w:tc>
          <w:tcPr>
            <w:tcW w:w="0" w:type="auto"/>
          </w:tcPr>
          <w:p w14:paraId="47F90F7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1 668,08</w:t>
            </w:r>
          </w:p>
        </w:tc>
        <w:tc>
          <w:tcPr>
            <w:tcW w:w="0" w:type="auto"/>
          </w:tcPr>
          <w:p w14:paraId="38D43FC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19F511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7F6C81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1678B1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C502F6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B3641E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B8C08F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64022A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01A13636" w14:textId="77777777" w:rsidTr="0047688D">
        <w:tc>
          <w:tcPr>
            <w:tcW w:w="0" w:type="auto"/>
          </w:tcPr>
          <w:p w14:paraId="6883383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0D100EA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CO06</w:t>
            </w:r>
          </w:p>
        </w:tc>
        <w:tc>
          <w:tcPr>
            <w:tcW w:w="0" w:type="auto"/>
            <w:shd w:val="clear" w:color="auto" w:fill="auto"/>
          </w:tcPr>
          <w:p w14:paraId="3C0E64B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inwestycje prywatne uzupełniające wsparcie publiczne dla przedsiębiorstw (dotacje)</w:t>
            </w:r>
          </w:p>
        </w:tc>
        <w:tc>
          <w:tcPr>
            <w:tcW w:w="0" w:type="auto"/>
          </w:tcPr>
          <w:p w14:paraId="0F39E69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500 755,00</w:t>
            </w:r>
          </w:p>
        </w:tc>
        <w:tc>
          <w:tcPr>
            <w:tcW w:w="0" w:type="auto"/>
          </w:tcPr>
          <w:p w14:paraId="3B4F23B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619F18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C54B8C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9410B6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F600E5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31407B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278A99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A0F8D0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319DCCF6" w14:textId="77777777" w:rsidTr="0047688D">
        <w:tc>
          <w:tcPr>
            <w:tcW w:w="0" w:type="auto"/>
          </w:tcPr>
          <w:p w14:paraId="20A956B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1B714F1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CO24</w:t>
            </w:r>
          </w:p>
        </w:tc>
        <w:tc>
          <w:tcPr>
            <w:tcW w:w="0" w:type="auto"/>
            <w:shd w:val="clear" w:color="auto" w:fill="auto"/>
          </w:tcPr>
          <w:p w14:paraId="64F37D0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Badania i innowacje: liczba nowych naukowców we wspieranych jednostkach</w:t>
            </w:r>
          </w:p>
        </w:tc>
        <w:tc>
          <w:tcPr>
            <w:tcW w:w="0" w:type="auto"/>
          </w:tcPr>
          <w:p w14:paraId="6C0F838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A36242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A155F3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0F23DD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83AFC9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9F9932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69059D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AD3C99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9EAD94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2476C18B" w14:textId="77777777" w:rsidTr="0047688D">
        <w:tc>
          <w:tcPr>
            <w:tcW w:w="0" w:type="auto"/>
          </w:tcPr>
          <w:p w14:paraId="0DCCC93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04511B2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CO24</w:t>
            </w:r>
          </w:p>
        </w:tc>
        <w:tc>
          <w:tcPr>
            <w:tcW w:w="0" w:type="auto"/>
            <w:shd w:val="clear" w:color="auto" w:fill="auto"/>
          </w:tcPr>
          <w:p w14:paraId="368A7F0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Badania i innowacje: liczba nowych naukowców we wspieranych jednostkach</w:t>
            </w:r>
          </w:p>
        </w:tc>
        <w:tc>
          <w:tcPr>
            <w:tcW w:w="0" w:type="auto"/>
          </w:tcPr>
          <w:p w14:paraId="7A3818A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5172BE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4FBA6A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535A39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5D2D8E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4D84DD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93014B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4978CD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503F91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4C0CB338" w14:textId="77777777" w:rsidTr="0047688D">
        <w:tc>
          <w:tcPr>
            <w:tcW w:w="0" w:type="auto"/>
          </w:tcPr>
          <w:p w14:paraId="7AEBA61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3D4FD43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CO26</w:t>
            </w:r>
          </w:p>
        </w:tc>
        <w:tc>
          <w:tcPr>
            <w:tcW w:w="0" w:type="auto"/>
            <w:shd w:val="clear" w:color="auto" w:fill="auto"/>
          </w:tcPr>
          <w:p w14:paraId="3A8C1DD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Badania i innowacje: liczba przedsiębiorstw współpracujących z </w:t>
            </w:r>
            <w:r w:rsidRPr="0095741F">
              <w:rPr>
                <w:rFonts w:ascii="Arial" w:hAnsi="Arial" w:cs="Arial"/>
                <w:noProof/>
                <w:sz w:val="16"/>
                <w:szCs w:val="16"/>
                <w:lang w:val="fr-BE"/>
              </w:rPr>
              <w:lastRenderedPageBreak/>
              <w:t>ośrodkami badawczymi</w:t>
            </w:r>
          </w:p>
        </w:tc>
        <w:tc>
          <w:tcPr>
            <w:tcW w:w="0" w:type="auto"/>
          </w:tcPr>
          <w:p w14:paraId="2C608F6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lastRenderedPageBreak/>
              <w:t>0,00</w:t>
            </w:r>
          </w:p>
        </w:tc>
        <w:tc>
          <w:tcPr>
            <w:tcW w:w="0" w:type="auto"/>
          </w:tcPr>
          <w:p w14:paraId="0F69356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232C75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1158E4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2FEF19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986D42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4856DD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DD2A90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5ABD4B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1DDCAAFA" w14:textId="77777777" w:rsidTr="0047688D">
        <w:tc>
          <w:tcPr>
            <w:tcW w:w="0" w:type="auto"/>
          </w:tcPr>
          <w:p w14:paraId="1E44486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3C9A883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CO26</w:t>
            </w:r>
          </w:p>
        </w:tc>
        <w:tc>
          <w:tcPr>
            <w:tcW w:w="0" w:type="auto"/>
            <w:shd w:val="clear" w:color="auto" w:fill="auto"/>
          </w:tcPr>
          <w:p w14:paraId="0F675B1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Badania i innowacje: liczba przedsiębiorstw współpracujących z ośrodkami badawczymi</w:t>
            </w:r>
          </w:p>
        </w:tc>
        <w:tc>
          <w:tcPr>
            <w:tcW w:w="0" w:type="auto"/>
          </w:tcPr>
          <w:p w14:paraId="0B1DC63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04ADFF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37DC27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A9B407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10566F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74B884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7B85D1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6D73B6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A0DC8C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bl>
    <w:p w14:paraId="3597F823"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p w14:paraId="22171CDA"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3747"/>
      </w:tblGrid>
      <w:tr w:rsidR="00CE30CB" w:rsidRPr="0095741F" w14:paraId="6833B932" w14:textId="77777777" w:rsidTr="0047688D">
        <w:tc>
          <w:tcPr>
            <w:tcW w:w="0" w:type="auto"/>
            <w:shd w:val="clear" w:color="auto" w:fill="auto"/>
          </w:tcPr>
          <w:p w14:paraId="6BBA8B45"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6E7DB91E"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I</w:t>
            </w:r>
            <w:r w:rsidRPr="0095741F">
              <w:rPr>
                <w:rFonts w:ascii="Arial" w:hAnsi="Arial" w:cs="Arial"/>
                <w:sz w:val="20"/>
                <w:szCs w:val="20"/>
                <w:lang w:val="fr-BE"/>
              </w:rPr>
              <w:t xml:space="preserve"> - </w:t>
            </w:r>
            <w:r w:rsidRPr="0095741F">
              <w:rPr>
                <w:rFonts w:ascii="Arial" w:hAnsi="Arial" w:cs="Arial"/>
                <w:noProof/>
                <w:sz w:val="20"/>
                <w:szCs w:val="20"/>
                <w:lang w:val="fr-BE"/>
              </w:rPr>
              <w:t>Wykorzystanie działalności badawczo-rozwojowej w gospodarce</w:t>
            </w:r>
          </w:p>
        </w:tc>
      </w:tr>
      <w:tr w:rsidR="00CE30CB" w:rsidRPr="0095741F" w14:paraId="3BDDC7CA" w14:textId="77777777" w:rsidTr="0047688D">
        <w:tc>
          <w:tcPr>
            <w:tcW w:w="0" w:type="auto"/>
            <w:shd w:val="clear" w:color="auto" w:fill="auto"/>
          </w:tcPr>
          <w:p w14:paraId="23549266"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7E8127B8"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1b</w:t>
            </w:r>
            <w:r w:rsidRPr="0095741F">
              <w:rPr>
                <w:rFonts w:ascii="Arial" w:hAnsi="Arial" w:cs="Arial"/>
                <w:sz w:val="20"/>
                <w:szCs w:val="20"/>
                <w:lang w:val="fr-BE"/>
              </w:rPr>
              <w:t xml:space="preserve"> - </w:t>
            </w:r>
            <w:r w:rsidRPr="0095741F">
              <w:rPr>
                <w:rFonts w:ascii="Arial" w:hAnsi="Arial" w:cs="Arial"/>
                <w:noProof/>
                <w:sz w:val="20"/>
                <w:szCs w:val="20"/>
                <w:lang w:val="fr-BE"/>
              </w:rPr>
              <w:t>Promowanie inwestycji przedsiębiorstw w badania i innowacje, rozwijanie powiązań i synergii między przedsiębiorstwami, ośrodkami badawczo-rozwojowymi i sektorem szkolnictwa wyższego, w szczególności promowanie inwestycji w zakresie rozwoju produktów i usług, transferu technologii, innowacji społecznych, ekoinnowacji, zastosowań w dziedzinie usług publicznych, pobudzania popytu, tworzenia sieci, klastrów i otwartych innowacji poprzez inteligentną specjalizację, oraz wspieranie badań technologicznych i stosowanych, linii pilotażowych, działań w zakresie wczesnej walidacji produktów, zaawansowanych zdolności produkcyjnych i pierwszej produkcji, w szczególności w dziedzinie kluczowych technologii wspomagających, oraz rozpowszechnianie technologii o ogólnym przeznaczeniu, a także wspieranie inwestycji niezbędnych do wzmocnienia zdolności reagowania kryzysowego w służbach zdrowia</w:t>
            </w:r>
          </w:p>
        </w:tc>
      </w:tr>
      <w:tr w:rsidR="00CE30CB" w:rsidRPr="0095741F" w14:paraId="0CE67617" w14:textId="77777777" w:rsidTr="0047688D">
        <w:tc>
          <w:tcPr>
            <w:tcW w:w="0" w:type="auto"/>
            <w:shd w:val="clear" w:color="auto" w:fill="auto"/>
          </w:tcPr>
          <w:p w14:paraId="4646534B"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Cel szczegółowy</w:t>
            </w:r>
          </w:p>
        </w:tc>
        <w:tc>
          <w:tcPr>
            <w:tcW w:w="0" w:type="auto"/>
            <w:shd w:val="clear" w:color="auto" w:fill="auto"/>
          </w:tcPr>
          <w:p w14:paraId="12F645F5"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I2</w:t>
            </w:r>
            <w:r w:rsidRPr="0095741F">
              <w:rPr>
                <w:rFonts w:ascii="Arial" w:hAnsi="Arial" w:cs="Arial"/>
                <w:sz w:val="20"/>
                <w:szCs w:val="20"/>
                <w:lang w:val="fr-BE"/>
              </w:rPr>
              <w:t xml:space="preserve"> - </w:t>
            </w:r>
            <w:r w:rsidRPr="0095741F">
              <w:rPr>
                <w:rFonts w:ascii="Arial" w:hAnsi="Arial" w:cs="Arial"/>
                <w:noProof/>
                <w:sz w:val="20"/>
                <w:szCs w:val="20"/>
                <w:lang w:val="fr-BE"/>
              </w:rPr>
              <w:t>Zwiększona aktywność badawczo-rozwojowa przedsiębiorstw</w:t>
            </w:r>
          </w:p>
        </w:tc>
      </w:tr>
    </w:tbl>
    <w:p w14:paraId="004CF8AC" w14:textId="77777777" w:rsidR="008C5CFA" w:rsidRPr="0095741F" w:rsidRDefault="008C5CFA" w:rsidP="00300A01">
      <w:pPr>
        <w:spacing w:before="0" w:after="0"/>
        <w:rPr>
          <w:rFonts w:ascii="Arial" w:hAnsi="Arial" w:cs="Arial"/>
          <w:lang w:val="fr-BE"/>
        </w:rPr>
      </w:pPr>
    </w:p>
    <w:p w14:paraId="23EC8753" w14:textId="77777777" w:rsidR="008C5CFA" w:rsidRPr="0095741F" w:rsidRDefault="00813AF2" w:rsidP="00300A01">
      <w:pPr>
        <w:spacing w:before="0" w:after="0"/>
        <w:rPr>
          <w:rFonts w:ascii="Arial" w:hAnsi="Arial" w:cs="Arial"/>
          <w:lang w:val="fr-BE"/>
        </w:rPr>
      </w:pPr>
      <w:r w:rsidRPr="0095741F">
        <w:rPr>
          <w:rFonts w:ascii="Arial" w:hAnsi="Arial" w:cs="Arial"/>
          <w:lang w:val="fr-BE"/>
        </w:rPr>
        <w:t xml:space="preserve">Tabela 1: Wskaźniki rezultatu dla EFRR i Funduszu Spójności (według osi priorytetowej i celu szczegółowego); ma zastosowanie także do osi priorytetowej </w:t>
      </w:r>
      <w:r w:rsidRPr="0095741F">
        <w:rPr>
          <w:rFonts w:ascii="Arial" w:hAnsi="Arial" w:cs="Arial"/>
        </w:rPr>
        <w:t>"</w:t>
      </w:r>
      <w:r w:rsidRPr="0095741F">
        <w:rPr>
          <w:rFonts w:ascii="Arial" w:hAnsi="Arial" w:cs="Arial"/>
          <w:lang w:val="fr-BE"/>
        </w:rPr>
        <w:t>Pomoc techniczna</w:t>
      </w:r>
      <w:r w:rsidRPr="0095741F">
        <w:rPr>
          <w:rFonts w:ascii="Arial" w:hAnsi="Arial" w:cs="Arial"/>
        </w:rPr>
        <w:t>"</w:t>
      </w:r>
    </w:p>
    <w:p w14:paraId="44102E68"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3802"/>
        <w:gridCol w:w="1228"/>
        <w:gridCol w:w="1289"/>
        <w:gridCol w:w="1189"/>
        <w:gridCol w:w="972"/>
        <w:gridCol w:w="1561"/>
        <w:gridCol w:w="1036"/>
        <w:gridCol w:w="1303"/>
        <w:gridCol w:w="2591"/>
      </w:tblGrid>
      <w:tr w:rsidR="00CE30CB" w:rsidRPr="0095741F" w14:paraId="5208035E" w14:textId="77777777" w:rsidTr="0047688D">
        <w:tc>
          <w:tcPr>
            <w:tcW w:w="0" w:type="auto"/>
            <w:shd w:val="clear" w:color="auto" w:fill="auto"/>
          </w:tcPr>
          <w:p w14:paraId="3BD116E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5F69AFC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shd w:val="clear" w:color="auto" w:fill="auto"/>
          </w:tcPr>
          <w:p w14:paraId="7489672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Jednostka miary</w:t>
            </w:r>
          </w:p>
        </w:tc>
        <w:tc>
          <w:tcPr>
            <w:tcW w:w="0" w:type="auto"/>
            <w:shd w:val="clear" w:color="auto" w:fill="auto"/>
          </w:tcPr>
          <w:p w14:paraId="5646C7F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Kategoria regionu</w:t>
            </w:r>
          </w:p>
        </w:tc>
        <w:tc>
          <w:tcPr>
            <w:tcW w:w="0" w:type="auto"/>
            <w:shd w:val="clear" w:color="auto" w:fill="auto"/>
          </w:tcPr>
          <w:p w14:paraId="74721A2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bazowa</w:t>
            </w:r>
          </w:p>
        </w:tc>
        <w:tc>
          <w:tcPr>
            <w:tcW w:w="0" w:type="auto"/>
            <w:shd w:val="clear" w:color="auto" w:fill="auto"/>
          </w:tcPr>
          <w:p w14:paraId="5863538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Rok bazowy</w:t>
            </w:r>
          </w:p>
        </w:tc>
        <w:tc>
          <w:tcPr>
            <w:tcW w:w="0" w:type="auto"/>
            <w:shd w:val="clear" w:color="auto" w:fill="auto"/>
          </w:tcPr>
          <w:p w14:paraId="7588C6A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docelowa 2023</w:t>
            </w:r>
          </w:p>
        </w:tc>
        <w:tc>
          <w:tcPr>
            <w:tcW w:w="0" w:type="auto"/>
            <w:shd w:val="clear" w:color="auto" w:fill="auto"/>
          </w:tcPr>
          <w:p w14:paraId="1B39AF44"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2020 </w:t>
            </w:r>
            <w:r w:rsidRPr="0095741F">
              <w:rPr>
                <w:rFonts w:ascii="Arial" w:hAnsi="Arial" w:cs="Arial"/>
                <w:noProof/>
                <w:sz w:val="16"/>
                <w:szCs w:val="16"/>
                <w:lang w:val="fr-BE"/>
              </w:rPr>
              <w:t>Ogółem</w:t>
            </w:r>
          </w:p>
        </w:tc>
        <w:tc>
          <w:tcPr>
            <w:tcW w:w="0" w:type="auto"/>
            <w:shd w:val="clear" w:color="auto" w:fill="auto"/>
          </w:tcPr>
          <w:p w14:paraId="0F0578FB"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2020 </w:t>
            </w:r>
            <w:r w:rsidRPr="0095741F">
              <w:rPr>
                <w:rFonts w:ascii="Arial" w:hAnsi="Arial" w:cs="Arial"/>
                <w:noProof/>
                <w:sz w:val="16"/>
                <w:szCs w:val="16"/>
                <w:lang w:val="fr-BE"/>
              </w:rPr>
              <w:t>Jakościowe</w:t>
            </w:r>
          </w:p>
        </w:tc>
        <w:tc>
          <w:tcPr>
            <w:tcW w:w="0" w:type="auto"/>
            <w:shd w:val="clear" w:color="auto" w:fill="auto"/>
          </w:tcPr>
          <w:p w14:paraId="5FFEEE47"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noProof/>
                <w:sz w:val="16"/>
                <w:szCs w:val="16"/>
                <w:lang w:val="fr-BE"/>
              </w:rPr>
              <w:t>Uwagi</w:t>
            </w:r>
          </w:p>
        </w:tc>
      </w:tr>
      <w:tr w:rsidR="00CE30CB" w:rsidRPr="0095741F" w14:paraId="37B92127" w14:textId="77777777" w:rsidTr="0047688D">
        <w:tc>
          <w:tcPr>
            <w:tcW w:w="0" w:type="auto"/>
            <w:shd w:val="clear" w:color="auto" w:fill="auto"/>
          </w:tcPr>
          <w:p w14:paraId="1876045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I21</w:t>
            </w:r>
          </w:p>
        </w:tc>
        <w:tc>
          <w:tcPr>
            <w:tcW w:w="0" w:type="auto"/>
            <w:shd w:val="clear" w:color="auto" w:fill="auto"/>
          </w:tcPr>
          <w:p w14:paraId="02924E1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Nakłady sektora przedsiębiorstw na działalność B+R w relacji do PKB</w:t>
            </w:r>
          </w:p>
        </w:tc>
        <w:tc>
          <w:tcPr>
            <w:tcW w:w="0" w:type="auto"/>
            <w:shd w:val="clear" w:color="auto" w:fill="auto"/>
          </w:tcPr>
          <w:p w14:paraId="41CB585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t>
            </w:r>
          </w:p>
        </w:tc>
        <w:tc>
          <w:tcPr>
            <w:tcW w:w="0" w:type="auto"/>
            <w:shd w:val="clear" w:color="auto" w:fill="auto"/>
          </w:tcPr>
          <w:p w14:paraId="31090F7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43A2735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0,35</w:t>
            </w:r>
          </w:p>
        </w:tc>
        <w:tc>
          <w:tcPr>
            <w:tcW w:w="0" w:type="auto"/>
            <w:shd w:val="clear" w:color="auto" w:fill="auto"/>
          </w:tcPr>
          <w:p w14:paraId="4A2F8BC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2011</w:t>
            </w:r>
          </w:p>
        </w:tc>
        <w:tc>
          <w:tcPr>
            <w:tcW w:w="0" w:type="auto"/>
            <w:shd w:val="clear" w:color="auto" w:fill="auto"/>
          </w:tcPr>
          <w:p w14:paraId="1D12FDF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0,85</w:t>
            </w:r>
          </w:p>
        </w:tc>
        <w:tc>
          <w:tcPr>
            <w:tcW w:w="0" w:type="auto"/>
            <w:shd w:val="clear" w:color="auto" w:fill="auto"/>
          </w:tcPr>
          <w:p w14:paraId="7CA65D19"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154E7CE6"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7F1A3DEC" w14:textId="77777777" w:rsidR="008C5CFA" w:rsidRPr="0095741F" w:rsidRDefault="008C5CFA" w:rsidP="00300A01">
            <w:pPr>
              <w:spacing w:before="0" w:after="0"/>
              <w:rPr>
                <w:rFonts w:ascii="Arial" w:hAnsi="Arial" w:cs="Arial"/>
                <w:sz w:val="16"/>
                <w:szCs w:val="16"/>
                <w:lang w:val="fr-BE"/>
              </w:rPr>
            </w:pPr>
          </w:p>
          <w:p w14:paraId="2CC673A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GUS nie opublikował danych za 2019-2020 r.</w:t>
            </w:r>
          </w:p>
          <w:p w14:paraId="5450B83F" w14:textId="77777777" w:rsidR="008C5CFA" w:rsidRPr="0095741F" w:rsidRDefault="008C5CFA" w:rsidP="00300A01">
            <w:pPr>
              <w:spacing w:before="0" w:after="0"/>
              <w:rPr>
                <w:rFonts w:ascii="Arial" w:hAnsi="Arial" w:cs="Arial"/>
                <w:sz w:val="16"/>
                <w:szCs w:val="16"/>
                <w:lang w:val="fr-BE"/>
              </w:rPr>
            </w:pPr>
          </w:p>
        </w:tc>
      </w:tr>
    </w:tbl>
    <w:p w14:paraId="5439ADF5"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4789"/>
        <w:gridCol w:w="1140"/>
        <w:gridCol w:w="1406"/>
        <w:gridCol w:w="1139"/>
        <w:gridCol w:w="1406"/>
        <w:gridCol w:w="1139"/>
        <w:gridCol w:w="1406"/>
        <w:gridCol w:w="1139"/>
        <w:gridCol w:w="1406"/>
      </w:tblGrid>
      <w:tr w:rsidR="00CE30CB" w:rsidRPr="0095741F" w14:paraId="40243233" w14:textId="77777777" w:rsidTr="0047688D">
        <w:tc>
          <w:tcPr>
            <w:tcW w:w="0" w:type="auto"/>
            <w:shd w:val="clear" w:color="auto" w:fill="auto"/>
          </w:tcPr>
          <w:p w14:paraId="43D3733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21F7A4F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tcPr>
          <w:p w14:paraId="3480D3CD"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2019 </w:t>
            </w:r>
            <w:r w:rsidRPr="0095741F">
              <w:rPr>
                <w:rFonts w:ascii="Arial" w:hAnsi="Arial" w:cs="Arial"/>
                <w:noProof/>
                <w:sz w:val="16"/>
                <w:szCs w:val="16"/>
                <w:lang w:val="fr-BE"/>
              </w:rPr>
              <w:t>Ogółem</w:t>
            </w:r>
          </w:p>
        </w:tc>
        <w:tc>
          <w:tcPr>
            <w:tcW w:w="0" w:type="auto"/>
          </w:tcPr>
          <w:p w14:paraId="4D4A362A"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2019 </w:t>
            </w:r>
            <w:r w:rsidRPr="0095741F">
              <w:rPr>
                <w:rFonts w:ascii="Arial" w:hAnsi="Arial" w:cs="Arial"/>
                <w:noProof/>
                <w:sz w:val="16"/>
                <w:szCs w:val="16"/>
                <w:lang w:val="fr-BE"/>
              </w:rPr>
              <w:t>Jakościowe</w:t>
            </w:r>
          </w:p>
        </w:tc>
        <w:tc>
          <w:tcPr>
            <w:tcW w:w="0" w:type="auto"/>
          </w:tcPr>
          <w:p w14:paraId="330CC92B"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2018 </w:t>
            </w:r>
            <w:r w:rsidRPr="0095741F">
              <w:rPr>
                <w:rFonts w:ascii="Arial" w:hAnsi="Arial" w:cs="Arial"/>
                <w:noProof/>
                <w:sz w:val="16"/>
                <w:szCs w:val="16"/>
                <w:lang w:val="fr-BE"/>
              </w:rPr>
              <w:t>Ogółem</w:t>
            </w:r>
          </w:p>
        </w:tc>
        <w:tc>
          <w:tcPr>
            <w:tcW w:w="0" w:type="auto"/>
          </w:tcPr>
          <w:p w14:paraId="0C8E3D48"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2018 </w:t>
            </w:r>
            <w:r w:rsidRPr="0095741F">
              <w:rPr>
                <w:rFonts w:ascii="Arial" w:hAnsi="Arial" w:cs="Arial"/>
                <w:noProof/>
                <w:sz w:val="16"/>
                <w:szCs w:val="16"/>
                <w:lang w:val="fr-BE"/>
              </w:rPr>
              <w:t>Jakościowe</w:t>
            </w:r>
          </w:p>
        </w:tc>
        <w:tc>
          <w:tcPr>
            <w:tcW w:w="0" w:type="auto"/>
          </w:tcPr>
          <w:p w14:paraId="47D1B1A5"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2017 </w:t>
            </w:r>
            <w:r w:rsidRPr="0095741F">
              <w:rPr>
                <w:rFonts w:ascii="Arial" w:hAnsi="Arial" w:cs="Arial"/>
                <w:noProof/>
                <w:sz w:val="16"/>
                <w:szCs w:val="16"/>
                <w:lang w:val="fr-BE"/>
              </w:rPr>
              <w:t>Ogółem</w:t>
            </w:r>
          </w:p>
        </w:tc>
        <w:tc>
          <w:tcPr>
            <w:tcW w:w="0" w:type="auto"/>
          </w:tcPr>
          <w:p w14:paraId="5298F383"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2017 </w:t>
            </w:r>
            <w:r w:rsidRPr="0095741F">
              <w:rPr>
                <w:rFonts w:ascii="Arial" w:hAnsi="Arial" w:cs="Arial"/>
                <w:noProof/>
                <w:sz w:val="16"/>
                <w:szCs w:val="16"/>
                <w:lang w:val="fr-BE"/>
              </w:rPr>
              <w:t>Jakościowe</w:t>
            </w:r>
          </w:p>
        </w:tc>
        <w:tc>
          <w:tcPr>
            <w:tcW w:w="0" w:type="auto"/>
          </w:tcPr>
          <w:p w14:paraId="50C2C9FF"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2016 </w:t>
            </w:r>
            <w:r w:rsidRPr="0095741F">
              <w:rPr>
                <w:rFonts w:ascii="Arial" w:hAnsi="Arial" w:cs="Arial"/>
                <w:noProof/>
                <w:sz w:val="16"/>
                <w:szCs w:val="16"/>
                <w:lang w:val="fr-BE"/>
              </w:rPr>
              <w:t>Ogółem</w:t>
            </w:r>
          </w:p>
        </w:tc>
        <w:tc>
          <w:tcPr>
            <w:tcW w:w="0" w:type="auto"/>
          </w:tcPr>
          <w:p w14:paraId="5BCC1A92"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2016 </w:t>
            </w:r>
            <w:r w:rsidRPr="0095741F">
              <w:rPr>
                <w:rFonts w:ascii="Arial" w:hAnsi="Arial" w:cs="Arial"/>
                <w:noProof/>
                <w:sz w:val="16"/>
                <w:szCs w:val="16"/>
                <w:lang w:val="fr-BE"/>
              </w:rPr>
              <w:t>Jakościowe</w:t>
            </w:r>
          </w:p>
        </w:tc>
      </w:tr>
      <w:tr w:rsidR="00CE30CB" w:rsidRPr="0095741F" w14:paraId="4D214065" w14:textId="77777777" w:rsidTr="0047688D">
        <w:tc>
          <w:tcPr>
            <w:tcW w:w="0" w:type="auto"/>
            <w:shd w:val="clear" w:color="auto" w:fill="auto"/>
          </w:tcPr>
          <w:p w14:paraId="47A69C3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I21</w:t>
            </w:r>
          </w:p>
        </w:tc>
        <w:tc>
          <w:tcPr>
            <w:tcW w:w="0" w:type="auto"/>
            <w:shd w:val="clear" w:color="auto" w:fill="auto"/>
          </w:tcPr>
          <w:p w14:paraId="5DC444C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Nakłady sektora przedsiębiorstw na działalność B+R w relacji do PKB</w:t>
            </w:r>
          </w:p>
        </w:tc>
        <w:tc>
          <w:tcPr>
            <w:tcW w:w="0" w:type="auto"/>
          </w:tcPr>
          <w:p w14:paraId="4D8F2264"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07273497"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06194BA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1,43</w:t>
            </w:r>
          </w:p>
        </w:tc>
        <w:tc>
          <w:tcPr>
            <w:tcW w:w="0" w:type="auto"/>
          </w:tcPr>
          <w:p w14:paraId="13788530"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119A406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1,25</w:t>
            </w:r>
          </w:p>
        </w:tc>
        <w:tc>
          <w:tcPr>
            <w:tcW w:w="0" w:type="auto"/>
          </w:tcPr>
          <w:p w14:paraId="65A59192"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1BCE8C4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1,13</w:t>
            </w:r>
          </w:p>
        </w:tc>
        <w:tc>
          <w:tcPr>
            <w:tcW w:w="0" w:type="auto"/>
          </w:tcPr>
          <w:p w14:paraId="5DE8F58E" w14:textId="77777777" w:rsidR="008C5CFA" w:rsidRPr="0095741F" w:rsidRDefault="008C5CFA" w:rsidP="00300A01">
            <w:pPr>
              <w:spacing w:before="0" w:after="0"/>
              <w:jc w:val="right"/>
              <w:rPr>
                <w:rFonts w:ascii="Arial" w:hAnsi="Arial" w:cs="Arial"/>
                <w:sz w:val="16"/>
                <w:szCs w:val="16"/>
                <w:lang w:val="fr-BE"/>
              </w:rPr>
            </w:pPr>
          </w:p>
        </w:tc>
      </w:tr>
    </w:tbl>
    <w:p w14:paraId="0FB04D8B"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7326"/>
        <w:gridCol w:w="1675"/>
        <w:gridCol w:w="2055"/>
        <w:gridCol w:w="1675"/>
        <w:gridCol w:w="2055"/>
      </w:tblGrid>
      <w:tr w:rsidR="00CE30CB" w:rsidRPr="0095741F" w14:paraId="20F9721C" w14:textId="77777777" w:rsidTr="0047688D">
        <w:tc>
          <w:tcPr>
            <w:tcW w:w="0" w:type="auto"/>
            <w:shd w:val="clear" w:color="auto" w:fill="auto"/>
          </w:tcPr>
          <w:p w14:paraId="799B81B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5DCC60D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tcPr>
          <w:p w14:paraId="04ABC84A"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2015 </w:t>
            </w:r>
            <w:r w:rsidRPr="0095741F">
              <w:rPr>
                <w:rFonts w:ascii="Arial" w:hAnsi="Arial" w:cs="Arial"/>
                <w:noProof/>
                <w:sz w:val="16"/>
                <w:szCs w:val="16"/>
                <w:lang w:val="fr-BE"/>
              </w:rPr>
              <w:t>Ogółem</w:t>
            </w:r>
          </w:p>
        </w:tc>
        <w:tc>
          <w:tcPr>
            <w:tcW w:w="0" w:type="auto"/>
          </w:tcPr>
          <w:p w14:paraId="4D2F6A7E"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2015 </w:t>
            </w:r>
            <w:r w:rsidRPr="0095741F">
              <w:rPr>
                <w:rFonts w:ascii="Arial" w:hAnsi="Arial" w:cs="Arial"/>
                <w:noProof/>
                <w:sz w:val="16"/>
                <w:szCs w:val="16"/>
                <w:lang w:val="fr-BE"/>
              </w:rPr>
              <w:t>Jakościowe</w:t>
            </w:r>
          </w:p>
        </w:tc>
        <w:tc>
          <w:tcPr>
            <w:tcW w:w="0" w:type="auto"/>
            <w:shd w:val="clear" w:color="auto" w:fill="auto"/>
          </w:tcPr>
          <w:p w14:paraId="2F1532AD"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2014 </w:t>
            </w:r>
            <w:r w:rsidRPr="0095741F">
              <w:rPr>
                <w:rFonts w:ascii="Arial" w:hAnsi="Arial" w:cs="Arial"/>
                <w:noProof/>
                <w:sz w:val="16"/>
                <w:szCs w:val="16"/>
                <w:lang w:val="fr-BE"/>
              </w:rPr>
              <w:t>Ogółem</w:t>
            </w:r>
          </w:p>
        </w:tc>
        <w:tc>
          <w:tcPr>
            <w:tcW w:w="0" w:type="auto"/>
            <w:shd w:val="clear" w:color="auto" w:fill="auto"/>
          </w:tcPr>
          <w:p w14:paraId="5B45D496"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2014 </w:t>
            </w:r>
            <w:r w:rsidRPr="0095741F">
              <w:rPr>
                <w:rFonts w:ascii="Arial" w:hAnsi="Arial" w:cs="Arial"/>
                <w:noProof/>
                <w:sz w:val="16"/>
                <w:szCs w:val="16"/>
                <w:lang w:val="fr-BE"/>
              </w:rPr>
              <w:t>Jakościowe</w:t>
            </w:r>
          </w:p>
        </w:tc>
      </w:tr>
      <w:tr w:rsidR="00CE30CB" w:rsidRPr="0095741F" w14:paraId="26F1B103" w14:textId="77777777" w:rsidTr="0047688D">
        <w:tc>
          <w:tcPr>
            <w:tcW w:w="0" w:type="auto"/>
            <w:shd w:val="clear" w:color="auto" w:fill="auto"/>
          </w:tcPr>
          <w:p w14:paraId="1C9B5A1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I21</w:t>
            </w:r>
          </w:p>
        </w:tc>
        <w:tc>
          <w:tcPr>
            <w:tcW w:w="0" w:type="auto"/>
            <w:shd w:val="clear" w:color="auto" w:fill="auto"/>
          </w:tcPr>
          <w:p w14:paraId="0EDAF30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Nakłady sektora przedsiębiorstw na działalność B+R w relacji do PKB</w:t>
            </w:r>
          </w:p>
        </w:tc>
        <w:tc>
          <w:tcPr>
            <w:tcW w:w="0" w:type="auto"/>
          </w:tcPr>
          <w:p w14:paraId="00A9230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0,75</w:t>
            </w:r>
          </w:p>
        </w:tc>
        <w:tc>
          <w:tcPr>
            <w:tcW w:w="0" w:type="auto"/>
          </w:tcPr>
          <w:p w14:paraId="73B10606"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69410F8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0,81</w:t>
            </w:r>
          </w:p>
        </w:tc>
        <w:tc>
          <w:tcPr>
            <w:tcW w:w="0" w:type="auto"/>
            <w:shd w:val="clear" w:color="auto" w:fill="auto"/>
          </w:tcPr>
          <w:p w14:paraId="7FFCF937" w14:textId="77777777" w:rsidR="008C5CFA" w:rsidRPr="0095741F" w:rsidRDefault="008C5CFA" w:rsidP="00300A01">
            <w:pPr>
              <w:spacing w:before="0" w:after="0"/>
              <w:jc w:val="right"/>
              <w:rPr>
                <w:rFonts w:ascii="Arial" w:hAnsi="Arial" w:cs="Arial"/>
                <w:sz w:val="16"/>
                <w:szCs w:val="16"/>
                <w:lang w:val="fr-BE"/>
              </w:rPr>
            </w:pPr>
          </w:p>
        </w:tc>
      </w:tr>
    </w:tbl>
    <w:p w14:paraId="212087A6" w14:textId="13528E3C" w:rsidR="008C5CFA" w:rsidRDefault="008C5CFA" w:rsidP="00300A01">
      <w:pPr>
        <w:spacing w:before="0" w:after="0"/>
        <w:rPr>
          <w:rFonts w:ascii="Arial" w:hAnsi="Arial" w:cs="Arial"/>
          <w:lang w:val="fr-BE"/>
        </w:rPr>
      </w:pPr>
    </w:p>
    <w:p w14:paraId="612746D2" w14:textId="3AD4DAE1" w:rsidR="00115E0A" w:rsidRDefault="00115E0A" w:rsidP="00300A01">
      <w:pPr>
        <w:spacing w:before="0" w:after="0"/>
        <w:rPr>
          <w:rFonts w:ascii="Arial" w:hAnsi="Arial" w:cs="Arial"/>
          <w:lang w:val="fr-BE"/>
        </w:rPr>
      </w:pPr>
    </w:p>
    <w:p w14:paraId="330D9CA2" w14:textId="2C3EC75F" w:rsidR="00115E0A" w:rsidRDefault="00115E0A" w:rsidP="00300A01">
      <w:pPr>
        <w:spacing w:before="0" w:after="0"/>
        <w:rPr>
          <w:rFonts w:ascii="Arial" w:hAnsi="Arial" w:cs="Arial"/>
          <w:lang w:val="fr-BE"/>
        </w:rPr>
      </w:pPr>
    </w:p>
    <w:p w14:paraId="7F735D27" w14:textId="07C9929D" w:rsidR="00115E0A" w:rsidRDefault="00115E0A" w:rsidP="00300A01">
      <w:pPr>
        <w:spacing w:before="0" w:after="0"/>
        <w:rPr>
          <w:rFonts w:ascii="Arial" w:hAnsi="Arial" w:cs="Arial"/>
          <w:lang w:val="fr-BE"/>
        </w:rPr>
      </w:pPr>
    </w:p>
    <w:p w14:paraId="5B0A44CF" w14:textId="33FEA6BF" w:rsidR="00115E0A" w:rsidRDefault="00115E0A" w:rsidP="00300A01">
      <w:pPr>
        <w:spacing w:before="0" w:after="0"/>
        <w:rPr>
          <w:rFonts w:ascii="Arial" w:hAnsi="Arial" w:cs="Arial"/>
          <w:lang w:val="fr-BE"/>
        </w:rPr>
      </w:pPr>
    </w:p>
    <w:p w14:paraId="4B4FB64B" w14:textId="4C112AF8" w:rsidR="00115E0A" w:rsidRDefault="00115E0A" w:rsidP="00300A01">
      <w:pPr>
        <w:spacing w:before="0" w:after="0"/>
        <w:rPr>
          <w:rFonts w:ascii="Arial" w:hAnsi="Arial" w:cs="Arial"/>
          <w:lang w:val="fr-BE"/>
        </w:rPr>
      </w:pPr>
    </w:p>
    <w:p w14:paraId="49AA501F" w14:textId="25D0A1E9" w:rsidR="00115E0A" w:rsidRDefault="00115E0A" w:rsidP="00300A01">
      <w:pPr>
        <w:spacing w:before="0" w:after="0"/>
        <w:rPr>
          <w:rFonts w:ascii="Arial" w:hAnsi="Arial" w:cs="Arial"/>
          <w:lang w:val="fr-BE"/>
        </w:rPr>
      </w:pPr>
    </w:p>
    <w:p w14:paraId="4FE029A8" w14:textId="65AAECD8" w:rsidR="00115E0A" w:rsidRDefault="00115E0A" w:rsidP="00300A01">
      <w:pPr>
        <w:spacing w:before="0" w:after="0"/>
        <w:rPr>
          <w:rFonts w:ascii="Arial" w:hAnsi="Arial" w:cs="Arial"/>
          <w:lang w:val="fr-BE"/>
        </w:rPr>
      </w:pPr>
    </w:p>
    <w:p w14:paraId="694CFA00" w14:textId="491FC28B" w:rsidR="00115E0A" w:rsidRDefault="00115E0A" w:rsidP="00300A01">
      <w:pPr>
        <w:spacing w:before="0" w:after="0"/>
        <w:rPr>
          <w:rFonts w:ascii="Arial" w:hAnsi="Arial" w:cs="Arial"/>
          <w:lang w:val="fr-BE"/>
        </w:rPr>
      </w:pPr>
    </w:p>
    <w:p w14:paraId="62772197" w14:textId="0F50888F" w:rsidR="00115E0A" w:rsidRDefault="00115E0A" w:rsidP="00300A01">
      <w:pPr>
        <w:spacing w:before="0" w:after="0"/>
        <w:rPr>
          <w:rFonts w:ascii="Arial" w:hAnsi="Arial" w:cs="Arial"/>
          <w:lang w:val="fr-BE"/>
        </w:rPr>
      </w:pPr>
    </w:p>
    <w:p w14:paraId="1F937C3D" w14:textId="77777777" w:rsidR="00115E0A" w:rsidRPr="0095741F" w:rsidRDefault="00115E0A" w:rsidP="00300A01">
      <w:pPr>
        <w:spacing w:before="0" w:after="0"/>
        <w:rPr>
          <w:rFonts w:ascii="Arial" w:hAnsi="Arial" w:cs="Arial"/>
          <w:lang w:val="fr-BE"/>
        </w:rPr>
      </w:pPr>
    </w:p>
    <w:p w14:paraId="7800B0AF"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p w14:paraId="4D87316B"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12674"/>
      </w:tblGrid>
      <w:tr w:rsidR="00CE30CB" w:rsidRPr="0095741F" w14:paraId="7427E30F" w14:textId="77777777" w:rsidTr="0047688D">
        <w:tc>
          <w:tcPr>
            <w:tcW w:w="0" w:type="auto"/>
            <w:shd w:val="clear" w:color="auto" w:fill="auto"/>
          </w:tcPr>
          <w:p w14:paraId="567FBBD9"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7D5655D6"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II</w:t>
            </w:r>
            <w:r w:rsidRPr="0095741F">
              <w:rPr>
                <w:rFonts w:ascii="Arial" w:hAnsi="Arial" w:cs="Arial"/>
                <w:sz w:val="20"/>
                <w:szCs w:val="20"/>
                <w:lang w:val="fr-BE"/>
              </w:rPr>
              <w:t xml:space="preserve"> - </w:t>
            </w:r>
            <w:r w:rsidRPr="0095741F">
              <w:rPr>
                <w:rFonts w:ascii="Arial" w:hAnsi="Arial" w:cs="Arial"/>
                <w:noProof/>
                <w:sz w:val="20"/>
                <w:szCs w:val="20"/>
                <w:lang w:val="fr-BE"/>
              </w:rPr>
              <w:t>Wzrost e-potencjału Mazowsza</w:t>
            </w:r>
          </w:p>
        </w:tc>
      </w:tr>
      <w:tr w:rsidR="00CE30CB" w:rsidRPr="0095741F" w14:paraId="194EE91B" w14:textId="77777777" w:rsidTr="0047688D">
        <w:tc>
          <w:tcPr>
            <w:tcW w:w="0" w:type="auto"/>
            <w:shd w:val="clear" w:color="auto" w:fill="auto"/>
          </w:tcPr>
          <w:p w14:paraId="393E9B14"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31D02602"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2c</w:t>
            </w:r>
            <w:r w:rsidRPr="0095741F">
              <w:rPr>
                <w:rFonts w:ascii="Arial" w:hAnsi="Arial" w:cs="Arial"/>
                <w:sz w:val="20"/>
                <w:szCs w:val="20"/>
                <w:lang w:val="fr-BE"/>
              </w:rPr>
              <w:t xml:space="preserve"> - </w:t>
            </w:r>
            <w:r w:rsidRPr="0095741F">
              <w:rPr>
                <w:rFonts w:ascii="Arial" w:hAnsi="Arial" w:cs="Arial"/>
                <w:noProof/>
                <w:sz w:val="20"/>
                <w:szCs w:val="20"/>
                <w:lang w:val="fr-BE"/>
              </w:rPr>
              <w:t>Wzmocnienie zastosowań TIK dla e-rządu, e-uczenia, e-włączenia społecznego, e-kultury oraz e-zdrowia</w:t>
            </w:r>
          </w:p>
        </w:tc>
      </w:tr>
    </w:tbl>
    <w:p w14:paraId="03516423" w14:textId="77777777" w:rsidR="008C5CFA" w:rsidRPr="0095741F" w:rsidRDefault="008C5CFA" w:rsidP="00300A01">
      <w:pPr>
        <w:spacing w:before="0" w:after="0"/>
        <w:rPr>
          <w:rFonts w:ascii="Arial" w:hAnsi="Arial" w:cs="Arial"/>
          <w:lang w:val="fr-BE"/>
        </w:rPr>
      </w:pPr>
    </w:p>
    <w:p w14:paraId="647B5673" w14:textId="77777777" w:rsidR="008C5CFA" w:rsidRPr="0095741F" w:rsidRDefault="00813AF2" w:rsidP="00300A01">
      <w:pPr>
        <w:pStyle w:val="Nagwek2"/>
        <w:spacing w:before="0" w:after="0"/>
        <w:rPr>
          <w:rFonts w:ascii="Arial" w:hAnsi="Arial" w:cs="Arial"/>
          <w:lang w:val="fr-BE"/>
        </w:rPr>
      </w:pPr>
      <w:bookmarkStart w:id="11" w:name="_Toc70573438"/>
      <w:r w:rsidRPr="0095741F">
        <w:rPr>
          <w:rFonts w:ascii="Arial" w:hAnsi="Arial" w:cs="Arial"/>
          <w:noProof/>
          <w:lang w:val="fr-BE"/>
        </w:rPr>
        <w:t>Tabela 3A</w:t>
      </w:r>
      <w:r w:rsidRPr="0095741F">
        <w:rPr>
          <w:rFonts w:ascii="Arial" w:hAnsi="Arial" w:cs="Arial"/>
          <w:lang w:val="fr-BE"/>
        </w:rPr>
        <w:t xml:space="preserve">: </w:t>
      </w:r>
      <w:r w:rsidRPr="0095741F">
        <w:rPr>
          <w:rFonts w:ascii="Arial" w:hAnsi="Arial" w:cs="Arial"/>
          <w:noProof/>
          <w:lang w:val="fr-BE"/>
        </w:rPr>
        <w:t>Wspólne i specyficzne dla danego programu wskaźniki produktu dla EFRR i Funduszu Spójności (wg osi priorytetowej, priorytetu inwestycyjnego, w podziale na kategorię regionu dla celów EFRR)</w:t>
      </w:r>
      <w:r w:rsidR="009C5874" w:rsidRPr="0095741F">
        <w:rPr>
          <w:rFonts w:ascii="Arial" w:hAnsi="Arial" w:cs="Arial"/>
          <w:lang w:val="fr-BE"/>
        </w:rPr>
        <w:t xml:space="preserve"> - </w:t>
      </w:r>
      <w:r w:rsidR="00F022AC" w:rsidRPr="0095741F">
        <w:rPr>
          <w:rFonts w:ascii="Arial" w:hAnsi="Arial" w:cs="Arial"/>
          <w:noProof/>
          <w:sz w:val="20"/>
          <w:szCs w:val="20"/>
          <w:lang w:val="fr-BE"/>
        </w:rPr>
        <w:t>II</w:t>
      </w:r>
      <w:r w:rsidR="00F022AC" w:rsidRPr="0095741F">
        <w:rPr>
          <w:rFonts w:ascii="Arial" w:hAnsi="Arial" w:cs="Arial"/>
          <w:sz w:val="20"/>
          <w:szCs w:val="20"/>
          <w:lang w:val="fr-BE"/>
        </w:rPr>
        <w:t xml:space="preserve"> / </w:t>
      </w:r>
      <w:r w:rsidR="00F022AC" w:rsidRPr="0095741F">
        <w:rPr>
          <w:rFonts w:ascii="Arial" w:hAnsi="Arial" w:cs="Arial"/>
          <w:noProof/>
          <w:sz w:val="20"/>
          <w:szCs w:val="20"/>
          <w:lang w:val="fr-BE"/>
        </w:rPr>
        <w:t>2c</w:t>
      </w:r>
      <w:bookmarkEnd w:id="11"/>
    </w:p>
    <w:p w14:paraId="6AB05B69"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
        <w:gridCol w:w="399"/>
        <w:gridCol w:w="2846"/>
        <w:gridCol w:w="1040"/>
        <w:gridCol w:w="1032"/>
        <w:gridCol w:w="1356"/>
        <w:gridCol w:w="1464"/>
        <w:gridCol w:w="1354"/>
        <w:gridCol w:w="844"/>
        <w:gridCol w:w="1011"/>
        <w:gridCol w:w="815"/>
        <w:gridCol w:w="2837"/>
      </w:tblGrid>
      <w:tr w:rsidR="00CE30CB" w:rsidRPr="0095741F" w14:paraId="4D88DF0A" w14:textId="77777777" w:rsidTr="0047688D">
        <w:trPr>
          <w:tblHeader/>
        </w:trPr>
        <w:tc>
          <w:tcPr>
            <w:tcW w:w="0" w:type="auto"/>
          </w:tcPr>
          <w:p w14:paraId="0AAFAFA0"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10F156DC"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159DDF36"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shd w:val="clear" w:color="auto" w:fill="auto"/>
          </w:tcPr>
          <w:p w14:paraId="6488D150"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Jednostka miary</w:t>
            </w:r>
          </w:p>
        </w:tc>
        <w:tc>
          <w:tcPr>
            <w:tcW w:w="0" w:type="auto"/>
            <w:shd w:val="clear" w:color="auto" w:fill="auto"/>
          </w:tcPr>
          <w:p w14:paraId="6FD2DAD4"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Kategoria regionu</w:t>
            </w:r>
          </w:p>
        </w:tc>
        <w:tc>
          <w:tcPr>
            <w:tcW w:w="0" w:type="auto"/>
            <w:shd w:val="clear" w:color="auto" w:fill="auto"/>
          </w:tcPr>
          <w:p w14:paraId="0721DF05"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ogółem</w:t>
            </w:r>
          </w:p>
        </w:tc>
        <w:tc>
          <w:tcPr>
            <w:tcW w:w="0" w:type="auto"/>
            <w:shd w:val="clear" w:color="auto" w:fill="auto"/>
          </w:tcPr>
          <w:p w14:paraId="39757ACA"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mężczyźni</w:t>
            </w:r>
          </w:p>
        </w:tc>
        <w:tc>
          <w:tcPr>
            <w:tcW w:w="0" w:type="auto"/>
          </w:tcPr>
          <w:p w14:paraId="6AF46528"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kobiety</w:t>
            </w:r>
          </w:p>
        </w:tc>
        <w:tc>
          <w:tcPr>
            <w:tcW w:w="0" w:type="auto"/>
            <w:shd w:val="clear" w:color="auto" w:fill="auto"/>
          </w:tcPr>
          <w:p w14:paraId="3CD99E33"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Ogółem</w:t>
            </w:r>
          </w:p>
        </w:tc>
        <w:tc>
          <w:tcPr>
            <w:tcW w:w="0" w:type="auto"/>
            <w:shd w:val="clear" w:color="auto" w:fill="auto"/>
          </w:tcPr>
          <w:p w14:paraId="0396EF4F"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Mężczyźni</w:t>
            </w:r>
          </w:p>
        </w:tc>
        <w:tc>
          <w:tcPr>
            <w:tcW w:w="0" w:type="auto"/>
            <w:shd w:val="clear" w:color="auto" w:fill="auto"/>
          </w:tcPr>
          <w:p w14:paraId="506768F0"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Kobiety</w:t>
            </w:r>
          </w:p>
        </w:tc>
        <w:tc>
          <w:tcPr>
            <w:tcW w:w="0" w:type="auto"/>
            <w:shd w:val="clear" w:color="auto" w:fill="auto"/>
          </w:tcPr>
          <w:p w14:paraId="2A31A4B8"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Uwagi</w:t>
            </w:r>
          </w:p>
        </w:tc>
      </w:tr>
      <w:tr w:rsidR="00CE30CB" w:rsidRPr="0095741F" w14:paraId="0BAE9ECB" w14:textId="77777777" w:rsidTr="0047688D">
        <w:tc>
          <w:tcPr>
            <w:tcW w:w="0" w:type="auto"/>
          </w:tcPr>
          <w:p w14:paraId="16E1655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5FF8905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PII3</w:t>
            </w:r>
          </w:p>
        </w:tc>
        <w:tc>
          <w:tcPr>
            <w:tcW w:w="0" w:type="auto"/>
            <w:shd w:val="clear" w:color="auto" w:fill="auto"/>
          </w:tcPr>
          <w:p w14:paraId="5DC74BF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podmiotów, które udostępniły on-line informacje sektora publicznego</w:t>
            </w:r>
          </w:p>
        </w:tc>
        <w:tc>
          <w:tcPr>
            <w:tcW w:w="0" w:type="auto"/>
            <w:shd w:val="clear" w:color="auto" w:fill="auto"/>
          </w:tcPr>
          <w:p w14:paraId="41BA89E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szt.</w:t>
            </w:r>
          </w:p>
        </w:tc>
        <w:tc>
          <w:tcPr>
            <w:tcW w:w="0" w:type="auto"/>
            <w:shd w:val="clear" w:color="auto" w:fill="auto"/>
          </w:tcPr>
          <w:p w14:paraId="2C48C20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7E4843F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25,00</w:t>
            </w:r>
          </w:p>
        </w:tc>
        <w:tc>
          <w:tcPr>
            <w:tcW w:w="0" w:type="auto"/>
            <w:shd w:val="clear" w:color="auto" w:fill="auto"/>
          </w:tcPr>
          <w:p w14:paraId="3564F24A"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7CAFCF54"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7FB1D08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14,00</w:t>
            </w:r>
          </w:p>
        </w:tc>
        <w:tc>
          <w:tcPr>
            <w:tcW w:w="0" w:type="auto"/>
            <w:shd w:val="clear" w:color="auto" w:fill="auto"/>
          </w:tcPr>
          <w:p w14:paraId="6399FDE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5AE2A3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596224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tc>
      </w:tr>
      <w:tr w:rsidR="00CE30CB" w:rsidRPr="0095741F" w14:paraId="1AC91F2E" w14:textId="77777777" w:rsidTr="0047688D">
        <w:tc>
          <w:tcPr>
            <w:tcW w:w="0" w:type="auto"/>
          </w:tcPr>
          <w:p w14:paraId="450E9BC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5C7AE67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PII3</w:t>
            </w:r>
          </w:p>
        </w:tc>
        <w:tc>
          <w:tcPr>
            <w:tcW w:w="0" w:type="auto"/>
            <w:shd w:val="clear" w:color="auto" w:fill="auto"/>
          </w:tcPr>
          <w:p w14:paraId="71E7BCB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podmiotów, które udostępniły on-line informacje sektora publicznego</w:t>
            </w:r>
          </w:p>
        </w:tc>
        <w:tc>
          <w:tcPr>
            <w:tcW w:w="0" w:type="auto"/>
            <w:shd w:val="clear" w:color="auto" w:fill="auto"/>
          </w:tcPr>
          <w:p w14:paraId="623FAAB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szt.</w:t>
            </w:r>
          </w:p>
        </w:tc>
        <w:tc>
          <w:tcPr>
            <w:tcW w:w="0" w:type="auto"/>
            <w:shd w:val="clear" w:color="auto" w:fill="auto"/>
          </w:tcPr>
          <w:p w14:paraId="3F863B6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1BA0B17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25,00</w:t>
            </w:r>
          </w:p>
        </w:tc>
        <w:tc>
          <w:tcPr>
            <w:tcW w:w="0" w:type="auto"/>
            <w:shd w:val="clear" w:color="auto" w:fill="auto"/>
          </w:tcPr>
          <w:p w14:paraId="7EC5B331"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01785425"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0040ADF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55,00</w:t>
            </w:r>
          </w:p>
        </w:tc>
        <w:tc>
          <w:tcPr>
            <w:tcW w:w="0" w:type="auto"/>
            <w:shd w:val="clear" w:color="auto" w:fill="auto"/>
          </w:tcPr>
          <w:p w14:paraId="4C5DA74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FE6508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1AB1173" w14:textId="77777777" w:rsidR="008C5CFA" w:rsidRPr="0095741F" w:rsidRDefault="008C5CFA" w:rsidP="00300A01">
            <w:pPr>
              <w:spacing w:before="0" w:after="0"/>
              <w:rPr>
                <w:rFonts w:ascii="Arial" w:hAnsi="Arial" w:cs="Arial"/>
                <w:sz w:val="16"/>
                <w:szCs w:val="16"/>
                <w:lang w:val="fr-BE"/>
              </w:rPr>
            </w:pPr>
          </w:p>
        </w:tc>
      </w:tr>
      <w:tr w:rsidR="00CE30CB" w:rsidRPr="0095741F" w14:paraId="014584EC" w14:textId="77777777" w:rsidTr="0047688D">
        <w:tc>
          <w:tcPr>
            <w:tcW w:w="0" w:type="auto"/>
          </w:tcPr>
          <w:p w14:paraId="30BDD63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7DD0F1A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PII4</w:t>
            </w:r>
          </w:p>
        </w:tc>
        <w:tc>
          <w:tcPr>
            <w:tcW w:w="0" w:type="auto"/>
            <w:shd w:val="clear" w:color="auto" w:fill="auto"/>
          </w:tcPr>
          <w:p w14:paraId="53D3411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usług publicznych udostępnionych on-line o stopniu dojrzałości co najmniej 3</w:t>
            </w:r>
          </w:p>
        </w:tc>
        <w:tc>
          <w:tcPr>
            <w:tcW w:w="0" w:type="auto"/>
            <w:shd w:val="clear" w:color="auto" w:fill="auto"/>
          </w:tcPr>
          <w:p w14:paraId="6A7452B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szt</w:t>
            </w:r>
          </w:p>
        </w:tc>
        <w:tc>
          <w:tcPr>
            <w:tcW w:w="0" w:type="auto"/>
            <w:shd w:val="clear" w:color="auto" w:fill="auto"/>
          </w:tcPr>
          <w:p w14:paraId="0B96F88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39C8FAA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1 300,00</w:t>
            </w:r>
          </w:p>
        </w:tc>
        <w:tc>
          <w:tcPr>
            <w:tcW w:w="0" w:type="auto"/>
            <w:shd w:val="clear" w:color="auto" w:fill="auto"/>
          </w:tcPr>
          <w:p w14:paraId="6E45C26B"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05408194"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16B7C43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1 007,00</w:t>
            </w:r>
          </w:p>
        </w:tc>
        <w:tc>
          <w:tcPr>
            <w:tcW w:w="0" w:type="auto"/>
            <w:shd w:val="clear" w:color="auto" w:fill="auto"/>
          </w:tcPr>
          <w:p w14:paraId="22F017D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FCFC8C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157730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1. Dane na podstawie zatwierdzonych wniosków o płatność.</w:t>
            </w:r>
          </w:p>
          <w:p w14:paraId="62E4DED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 Wartość wynikająca z zatwierdzonych wniosków o płatność końcową wynosi 945 szt. (tab. 5).</w:t>
            </w:r>
          </w:p>
        </w:tc>
      </w:tr>
      <w:tr w:rsidR="00CE30CB" w:rsidRPr="0095741F" w14:paraId="238BF96A" w14:textId="77777777" w:rsidTr="0047688D">
        <w:tc>
          <w:tcPr>
            <w:tcW w:w="0" w:type="auto"/>
          </w:tcPr>
          <w:p w14:paraId="630908A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6C9DF45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PII4</w:t>
            </w:r>
          </w:p>
        </w:tc>
        <w:tc>
          <w:tcPr>
            <w:tcW w:w="0" w:type="auto"/>
            <w:shd w:val="clear" w:color="auto" w:fill="auto"/>
          </w:tcPr>
          <w:p w14:paraId="02B394B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usług publicznych udostępnionych on-line o stopniu dojrzałości co najmniej 3</w:t>
            </w:r>
          </w:p>
        </w:tc>
        <w:tc>
          <w:tcPr>
            <w:tcW w:w="0" w:type="auto"/>
            <w:shd w:val="clear" w:color="auto" w:fill="auto"/>
          </w:tcPr>
          <w:p w14:paraId="3E5CBB3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szt</w:t>
            </w:r>
          </w:p>
        </w:tc>
        <w:tc>
          <w:tcPr>
            <w:tcW w:w="0" w:type="auto"/>
            <w:shd w:val="clear" w:color="auto" w:fill="auto"/>
          </w:tcPr>
          <w:p w14:paraId="0686460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68397BB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1 300,00</w:t>
            </w:r>
          </w:p>
        </w:tc>
        <w:tc>
          <w:tcPr>
            <w:tcW w:w="0" w:type="auto"/>
            <w:shd w:val="clear" w:color="auto" w:fill="auto"/>
          </w:tcPr>
          <w:p w14:paraId="004C2162"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03A9506C"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117EEBF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1 822,00</w:t>
            </w:r>
          </w:p>
        </w:tc>
        <w:tc>
          <w:tcPr>
            <w:tcW w:w="0" w:type="auto"/>
            <w:shd w:val="clear" w:color="auto" w:fill="auto"/>
          </w:tcPr>
          <w:p w14:paraId="4D2F5BC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CE19EC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6960007" w14:textId="77777777" w:rsidR="008C5CFA" w:rsidRPr="0095741F" w:rsidRDefault="008C5CFA" w:rsidP="00300A01">
            <w:pPr>
              <w:spacing w:before="0" w:after="0"/>
              <w:rPr>
                <w:rFonts w:ascii="Arial" w:hAnsi="Arial" w:cs="Arial"/>
                <w:sz w:val="16"/>
                <w:szCs w:val="16"/>
                <w:lang w:val="fr-BE"/>
              </w:rPr>
            </w:pPr>
          </w:p>
        </w:tc>
      </w:tr>
      <w:tr w:rsidR="00CE30CB" w:rsidRPr="0095741F" w14:paraId="4EF4C40E" w14:textId="77777777" w:rsidTr="0047688D">
        <w:tc>
          <w:tcPr>
            <w:tcW w:w="0" w:type="auto"/>
          </w:tcPr>
          <w:p w14:paraId="4BEC2E6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3EBDDA0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PII5</w:t>
            </w:r>
          </w:p>
        </w:tc>
        <w:tc>
          <w:tcPr>
            <w:tcW w:w="0" w:type="auto"/>
            <w:shd w:val="clear" w:color="auto" w:fill="auto"/>
          </w:tcPr>
          <w:p w14:paraId="1462DF0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usług publicznych udostępnionych on-line o stopniu dojrzałości co najmniej 4 -transakcja</w:t>
            </w:r>
          </w:p>
        </w:tc>
        <w:tc>
          <w:tcPr>
            <w:tcW w:w="0" w:type="auto"/>
            <w:shd w:val="clear" w:color="auto" w:fill="auto"/>
          </w:tcPr>
          <w:p w14:paraId="3012826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szt</w:t>
            </w:r>
          </w:p>
        </w:tc>
        <w:tc>
          <w:tcPr>
            <w:tcW w:w="0" w:type="auto"/>
            <w:shd w:val="clear" w:color="auto" w:fill="auto"/>
          </w:tcPr>
          <w:p w14:paraId="512297F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372CCF0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1 030,00</w:t>
            </w:r>
          </w:p>
        </w:tc>
        <w:tc>
          <w:tcPr>
            <w:tcW w:w="0" w:type="auto"/>
            <w:shd w:val="clear" w:color="auto" w:fill="auto"/>
          </w:tcPr>
          <w:p w14:paraId="4D0FE3EA"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75A758B4"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3002E34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795,00</w:t>
            </w:r>
          </w:p>
        </w:tc>
        <w:tc>
          <w:tcPr>
            <w:tcW w:w="0" w:type="auto"/>
            <w:shd w:val="clear" w:color="auto" w:fill="auto"/>
          </w:tcPr>
          <w:p w14:paraId="79D61E9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660741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D52DCF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tc>
      </w:tr>
      <w:tr w:rsidR="00CE30CB" w:rsidRPr="0095741F" w14:paraId="0F3BB033" w14:textId="77777777" w:rsidTr="0047688D">
        <w:tc>
          <w:tcPr>
            <w:tcW w:w="0" w:type="auto"/>
          </w:tcPr>
          <w:p w14:paraId="1F12276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167D62F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PII5</w:t>
            </w:r>
          </w:p>
        </w:tc>
        <w:tc>
          <w:tcPr>
            <w:tcW w:w="0" w:type="auto"/>
            <w:shd w:val="clear" w:color="auto" w:fill="auto"/>
          </w:tcPr>
          <w:p w14:paraId="634B914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usług publicznych udostępnionych on-line o stopniu dojrzałości co najmniej 4 -transakcja</w:t>
            </w:r>
          </w:p>
        </w:tc>
        <w:tc>
          <w:tcPr>
            <w:tcW w:w="0" w:type="auto"/>
            <w:shd w:val="clear" w:color="auto" w:fill="auto"/>
          </w:tcPr>
          <w:p w14:paraId="6512077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szt</w:t>
            </w:r>
          </w:p>
        </w:tc>
        <w:tc>
          <w:tcPr>
            <w:tcW w:w="0" w:type="auto"/>
            <w:shd w:val="clear" w:color="auto" w:fill="auto"/>
          </w:tcPr>
          <w:p w14:paraId="7FB47D6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4A3B9BD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1 030,00</w:t>
            </w:r>
          </w:p>
        </w:tc>
        <w:tc>
          <w:tcPr>
            <w:tcW w:w="0" w:type="auto"/>
            <w:shd w:val="clear" w:color="auto" w:fill="auto"/>
          </w:tcPr>
          <w:p w14:paraId="6BD6E651"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2E4E8F63"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16DF9A6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1 247,00</w:t>
            </w:r>
          </w:p>
        </w:tc>
        <w:tc>
          <w:tcPr>
            <w:tcW w:w="0" w:type="auto"/>
            <w:shd w:val="clear" w:color="auto" w:fill="auto"/>
          </w:tcPr>
          <w:p w14:paraId="1B3398F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58122D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62342E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Cel końcowy na 2023 r. (było 995 szt.) został zmieniony w wersji 4.0 RPO WM 2014-2020.</w:t>
            </w:r>
          </w:p>
          <w:p w14:paraId="71CAE18C" w14:textId="77777777" w:rsidR="008C5CFA" w:rsidRPr="0095741F" w:rsidRDefault="008C5CFA" w:rsidP="00300A01">
            <w:pPr>
              <w:spacing w:before="0" w:after="0"/>
              <w:rPr>
                <w:rFonts w:ascii="Arial" w:hAnsi="Arial" w:cs="Arial"/>
                <w:sz w:val="16"/>
                <w:szCs w:val="16"/>
                <w:lang w:val="fr-BE"/>
              </w:rPr>
            </w:pPr>
          </w:p>
        </w:tc>
      </w:tr>
    </w:tbl>
    <w:p w14:paraId="7FE33D36" w14:textId="77777777" w:rsidR="008C5CFA" w:rsidRPr="0095741F" w:rsidRDefault="00813AF2" w:rsidP="00300A01">
      <w:pPr>
        <w:spacing w:before="0" w:after="0"/>
        <w:rPr>
          <w:rFonts w:ascii="Arial" w:hAnsi="Arial" w:cs="Arial"/>
          <w:lang w:val="fr-BE"/>
        </w:rPr>
      </w:pPr>
      <w:r w:rsidRPr="0095741F">
        <w:rPr>
          <w:rFonts w:ascii="Arial" w:hAnsi="Arial" w:cs="Arial"/>
          <w:noProof/>
          <w:lang w:val="fr-BE"/>
        </w:rPr>
        <w:t>1) S=wartość skumulowana – produkty, które mają być zrealizowane poprzez wybrane operacje [prognoza przedstawiona przez beneficjentów], F=wartość skumulowana – produkty zrealizowane poprzez operacje [rzeczywiste wykonanie]</w:t>
      </w:r>
    </w:p>
    <w:p w14:paraId="4BB032A8"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1"/>
        <w:gridCol w:w="400"/>
        <w:gridCol w:w="5150"/>
        <w:gridCol w:w="996"/>
        <w:gridCol w:w="1174"/>
        <w:gridCol w:w="979"/>
        <w:gridCol w:w="996"/>
        <w:gridCol w:w="1174"/>
        <w:gridCol w:w="979"/>
        <w:gridCol w:w="996"/>
        <w:gridCol w:w="1174"/>
        <w:gridCol w:w="979"/>
      </w:tblGrid>
      <w:tr w:rsidR="00CE30CB" w:rsidRPr="0095741F" w14:paraId="62BDCE50" w14:textId="77777777" w:rsidTr="0047688D">
        <w:trPr>
          <w:tblHeader/>
        </w:trPr>
        <w:tc>
          <w:tcPr>
            <w:tcW w:w="0" w:type="auto"/>
          </w:tcPr>
          <w:p w14:paraId="4194428E"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6FCA0E29"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358E2D29"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tcPr>
          <w:p w14:paraId="2A6757E3"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Ogółem</w:t>
            </w:r>
          </w:p>
        </w:tc>
        <w:tc>
          <w:tcPr>
            <w:tcW w:w="0" w:type="auto"/>
          </w:tcPr>
          <w:p w14:paraId="59A358B5"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Mężczyźni</w:t>
            </w:r>
          </w:p>
        </w:tc>
        <w:tc>
          <w:tcPr>
            <w:tcW w:w="0" w:type="auto"/>
          </w:tcPr>
          <w:p w14:paraId="6A8F0F43"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Kobiety</w:t>
            </w:r>
          </w:p>
        </w:tc>
        <w:tc>
          <w:tcPr>
            <w:tcW w:w="0" w:type="auto"/>
          </w:tcPr>
          <w:p w14:paraId="0D4972AE"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Ogółem</w:t>
            </w:r>
          </w:p>
        </w:tc>
        <w:tc>
          <w:tcPr>
            <w:tcW w:w="0" w:type="auto"/>
          </w:tcPr>
          <w:p w14:paraId="55C141EB"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Mężczyźni</w:t>
            </w:r>
          </w:p>
        </w:tc>
        <w:tc>
          <w:tcPr>
            <w:tcW w:w="0" w:type="auto"/>
          </w:tcPr>
          <w:p w14:paraId="720AC3DD"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Kobiety</w:t>
            </w:r>
          </w:p>
        </w:tc>
        <w:tc>
          <w:tcPr>
            <w:tcW w:w="0" w:type="auto"/>
            <w:shd w:val="clear" w:color="auto" w:fill="auto"/>
          </w:tcPr>
          <w:p w14:paraId="2208D9EA"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Ogółem</w:t>
            </w:r>
          </w:p>
        </w:tc>
        <w:tc>
          <w:tcPr>
            <w:tcW w:w="0" w:type="auto"/>
            <w:shd w:val="clear" w:color="auto" w:fill="auto"/>
          </w:tcPr>
          <w:p w14:paraId="489CBDC0"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Mężczyźni</w:t>
            </w:r>
          </w:p>
        </w:tc>
        <w:tc>
          <w:tcPr>
            <w:tcW w:w="0" w:type="auto"/>
            <w:shd w:val="clear" w:color="auto" w:fill="auto"/>
          </w:tcPr>
          <w:p w14:paraId="40283D20"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Kobiety</w:t>
            </w:r>
          </w:p>
        </w:tc>
      </w:tr>
      <w:tr w:rsidR="00CE30CB" w:rsidRPr="0095741F" w14:paraId="0935E779" w14:textId="77777777" w:rsidTr="0047688D">
        <w:tc>
          <w:tcPr>
            <w:tcW w:w="0" w:type="auto"/>
          </w:tcPr>
          <w:p w14:paraId="26A0BD2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7F85AF8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PII3</w:t>
            </w:r>
          </w:p>
        </w:tc>
        <w:tc>
          <w:tcPr>
            <w:tcW w:w="0" w:type="auto"/>
            <w:shd w:val="clear" w:color="auto" w:fill="auto"/>
          </w:tcPr>
          <w:p w14:paraId="46AB9B8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podmiotów, które udostępniły on-line informacje sektora publicznego</w:t>
            </w:r>
          </w:p>
        </w:tc>
        <w:tc>
          <w:tcPr>
            <w:tcW w:w="0" w:type="auto"/>
          </w:tcPr>
          <w:p w14:paraId="407A104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5CEB71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653355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1321CB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A84E86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7D4B9A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6E2BCF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37746C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1E27F2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4E67253" w14:textId="77777777" w:rsidTr="0047688D">
        <w:tc>
          <w:tcPr>
            <w:tcW w:w="0" w:type="auto"/>
          </w:tcPr>
          <w:p w14:paraId="73FDC5A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69956AF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PII3</w:t>
            </w:r>
          </w:p>
        </w:tc>
        <w:tc>
          <w:tcPr>
            <w:tcW w:w="0" w:type="auto"/>
            <w:shd w:val="clear" w:color="auto" w:fill="auto"/>
          </w:tcPr>
          <w:p w14:paraId="24348B6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podmiotów, które udostępniły on-line informacje sektora publicznego</w:t>
            </w:r>
          </w:p>
        </w:tc>
        <w:tc>
          <w:tcPr>
            <w:tcW w:w="0" w:type="auto"/>
          </w:tcPr>
          <w:p w14:paraId="0ED3A3F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65,00</w:t>
            </w:r>
          </w:p>
        </w:tc>
        <w:tc>
          <w:tcPr>
            <w:tcW w:w="0" w:type="auto"/>
          </w:tcPr>
          <w:p w14:paraId="6845F62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F00EB3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14C8DE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57,00</w:t>
            </w:r>
          </w:p>
        </w:tc>
        <w:tc>
          <w:tcPr>
            <w:tcW w:w="0" w:type="auto"/>
          </w:tcPr>
          <w:p w14:paraId="30EC802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BFC481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8661C2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052EBC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82CAC9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4243552D" w14:textId="77777777" w:rsidTr="0047688D">
        <w:tc>
          <w:tcPr>
            <w:tcW w:w="0" w:type="auto"/>
          </w:tcPr>
          <w:p w14:paraId="27BCC6F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1029283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PII4</w:t>
            </w:r>
          </w:p>
        </w:tc>
        <w:tc>
          <w:tcPr>
            <w:tcW w:w="0" w:type="auto"/>
            <w:shd w:val="clear" w:color="auto" w:fill="auto"/>
          </w:tcPr>
          <w:p w14:paraId="15F90BA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usług publicznych udostępnionych on-line o stopniu dojrzałości co najmniej 3</w:t>
            </w:r>
          </w:p>
        </w:tc>
        <w:tc>
          <w:tcPr>
            <w:tcW w:w="0" w:type="auto"/>
          </w:tcPr>
          <w:p w14:paraId="0E4072D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625,00</w:t>
            </w:r>
          </w:p>
        </w:tc>
        <w:tc>
          <w:tcPr>
            <w:tcW w:w="0" w:type="auto"/>
          </w:tcPr>
          <w:p w14:paraId="59834B6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CF13E7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DF6E32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379,00</w:t>
            </w:r>
          </w:p>
        </w:tc>
        <w:tc>
          <w:tcPr>
            <w:tcW w:w="0" w:type="auto"/>
          </w:tcPr>
          <w:p w14:paraId="337438C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CB3621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8C6FBD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71,00</w:t>
            </w:r>
          </w:p>
        </w:tc>
        <w:tc>
          <w:tcPr>
            <w:tcW w:w="0" w:type="auto"/>
            <w:shd w:val="clear" w:color="auto" w:fill="auto"/>
          </w:tcPr>
          <w:p w14:paraId="64B8987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8BDBE8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12CA0886" w14:textId="77777777" w:rsidTr="0047688D">
        <w:tc>
          <w:tcPr>
            <w:tcW w:w="0" w:type="auto"/>
          </w:tcPr>
          <w:p w14:paraId="2C277D2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01F9514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PII4</w:t>
            </w:r>
          </w:p>
        </w:tc>
        <w:tc>
          <w:tcPr>
            <w:tcW w:w="0" w:type="auto"/>
            <w:shd w:val="clear" w:color="auto" w:fill="auto"/>
          </w:tcPr>
          <w:p w14:paraId="54AF0FC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usług publicznych udostępnionych on-line o stopniu dojrzałości co najmniej 3</w:t>
            </w:r>
          </w:p>
        </w:tc>
        <w:tc>
          <w:tcPr>
            <w:tcW w:w="0" w:type="auto"/>
          </w:tcPr>
          <w:p w14:paraId="5AFCB44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1 652,00</w:t>
            </w:r>
          </w:p>
        </w:tc>
        <w:tc>
          <w:tcPr>
            <w:tcW w:w="0" w:type="auto"/>
          </w:tcPr>
          <w:p w14:paraId="2B9D3C7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A24B8C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DD1A28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1 485,00</w:t>
            </w:r>
          </w:p>
        </w:tc>
        <w:tc>
          <w:tcPr>
            <w:tcW w:w="0" w:type="auto"/>
          </w:tcPr>
          <w:p w14:paraId="6E55E98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0EC552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58C92A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1 173,00</w:t>
            </w:r>
          </w:p>
        </w:tc>
        <w:tc>
          <w:tcPr>
            <w:tcW w:w="0" w:type="auto"/>
            <w:shd w:val="clear" w:color="auto" w:fill="auto"/>
          </w:tcPr>
          <w:p w14:paraId="6CE34C3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6EFA64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48BA69C6" w14:textId="77777777" w:rsidTr="0047688D">
        <w:tc>
          <w:tcPr>
            <w:tcW w:w="0" w:type="auto"/>
          </w:tcPr>
          <w:p w14:paraId="6BB5A84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3305EDC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PII5</w:t>
            </w:r>
          </w:p>
        </w:tc>
        <w:tc>
          <w:tcPr>
            <w:tcW w:w="0" w:type="auto"/>
            <w:shd w:val="clear" w:color="auto" w:fill="auto"/>
          </w:tcPr>
          <w:p w14:paraId="057FF5D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usług publicznych udostępnionych on-line o stopniu dojrzałości co najmniej 4 -transakcja</w:t>
            </w:r>
          </w:p>
        </w:tc>
        <w:tc>
          <w:tcPr>
            <w:tcW w:w="0" w:type="auto"/>
          </w:tcPr>
          <w:p w14:paraId="1906E6F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541,00</w:t>
            </w:r>
          </w:p>
        </w:tc>
        <w:tc>
          <w:tcPr>
            <w:tcW w:w="0" w:type="auto"/>
          </w:tcPr>
          <w:p w14:paraId="38D74B8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678491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F97C34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329,00</w:t>
            </w:r>
          </w:p>
        </w:tc>
        <w:tc>
          <w:tcPr>
            <w:tcW w:w="0" w:type="auto"/>
          </w:tcPr>
          <w:p w14:paraId="3C2C4EA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AD2CCF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40DE73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70,00</w:t>
            </w:r>
          </w:p>
        </w:tc>
        <w:tc>
          <w:tcPr>
            <w:tcW w:w="0" w:type="auto"/>
            <w:shd w:val="clear" w:color="auto" w:fill="auto"/>
          </w:tcPr>
          <w:p w14:paraId="346BE76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A98F34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ACC45D6" w14:textId="77777777" w:rsidTr="0047688D">
        <w:tc>
          <w:tcPr>
            <w:tcW w:w="0" w:type="auto"/>
          </w:tcPr>
          <w:p w14:paraId="3278AF7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5AF1311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PII5</w:t>
            </w:r>
          </w:p>
        </w:tc>
        <w:tc>
          <w:tcPr>
            <w:tcW w:w="0" w:type="auto"/>
            <w:shd w:val="clear" w:color="auto" w:fill="auto"/>
          </w:tcPr>
          <w:p w14:paraId="71F521A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usług publicznych udostępnionych on-line o stopniu dojrzałości co najmniej 4 -transakcja</w:t>
            </w:r>
          </w:p>
        </w:tc>
        <w:tc>
          <w:tcPr>
            <w:tcW w:w="0" w:type="auto"/>
          </w:tcPr>
          <w:p w14:paraId="6419363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1 136,00</w:t>
            </w:r>
          </w:p>
        </w:tc>
        <w:tc>
          <w:tcPr>
            <w:tcW w:w="0" w:type="auto"/>
          </w:tcPr>
          <w:p w14:paraId="3641FCD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C8E105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116791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1 089,00</w:t>
            </w:r>
          </w:p>
        </w:tc>
        <w:tc>
          <w:tcPr>
            <w:tcW w:w="0" w:type="auto"/>
          </w:tcPr>
          <w:p w14:paraId="2630D8E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AFEC6F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B2343B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900,00</w:t>
            </w:r>
          </w:p>
        </w:tc>
        <w:tc>
          <w:tcPr>
            <w:tcW w:w="0" w:type="auto"/>
            <w:shd w:val="clear" w:color="auto" w:fill="auto"/>
          </w:tcPr>
          <w:p w14:paraId="72E9FC2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57C40B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bl>
    <w:p w14:paraId="699FFEE7"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1"/>
        <w:gridCol w:w="399"/>
        <w:gridCol w:w="5166"/>
        <w:gridCol w:w="989"/>
        <w:gridCol w:w="1175"/>
        <w:gridCol w:w="980"/>
        <w:gridCol w:w="989"/>
        <w:gridCol w:w="1175"/>
        <w:gridCol w:w="980"/>
        <w:gridCol w:w="989"/>
        <w:gridCol w:w="1175"/>
        <w:gridCol w:w="980"/>
      </w:tblGrid>
      <w:tr w:rsidR="00CE30CB" w:rsidRPr="0095741F" w14:paraId="6512961A" w14:textId="77777777" w:rsidTr="0047688D">
        <w:trPr>
          <w:tblHeader/>
        </w:trPr>
        <w:tc>
          <w:tcPr>
            <w:tcW w:w="0" w:type="auto"/>
          </w:tcPr>
          <w:p w14:paraId="3A02CDCB"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189DB17A"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74AE48CB"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tcPr>
          <w:p w14:paraId="5D2B8BC8"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Ogółem</w:t>
            </w:r>
          </w:p>
        </w:tc>
        <w:tc>
          <w:tcPr>
            <w:tcW w:w="0" w:type="auto"/>
          </w:tcPr>
          <w:p w14:paraId="6A9E5131"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Mężczyźni</w:t>
            </w:r>
          </w:p>
        </w:tc>
        <w:tc>
          <w:tcPr>
            <w:tcW w:w="0" w:type="auto"/>
          </w:tcPr>
          <w:p w14:paraId="569DC753"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Kobiety</w:t>
            </w:r>
          </w:p>
        </w:tc>
        <w:tc>
          <w:tcPr>
            <w:tcW w:w="0" w:type="auto"/>
          </w:tcPr>
          <w:p w14:paraId="7DF4A506"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Ogółem</w:t>
            </w:r>
          </w:p>
        </w:tc>
        <w:tc>
          <w:tcPr>
            <w:tcW w:w="0" w:type="auto"/>
          </w:tcPr>
          <w:p w14:paraId="2D6BCA45"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Mężczyźni</w:t>
            </w:r>
          </w:p>
        </w:tc>
        <w:tc>
          <w:tcPr>
            <w:tcW w:w="0" w:type="auto"/>
          </w:tcPr>
          <w:p w14:paraId="1B3B92E8"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Kobiety</w:t>
            </w:r>
          </w:p>
        </w:tc>
        <w:tc>
          <w:tcPr>
            <w:tcW w:w="0" w:type="auto"/>
            <w:shd w:val="clear" w:color="auto" w:fill="auto"/>
          </w:tcPr>
          <w:p w14:paraId="577F9FF4"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Ogółem</w:t>
            </w:r>
          </w:p>
        </w:tc>
        <w:tc>
          <w:tcPr>
            <w:tcW w:w="0" w:type="auto"/>
            <w:shd w:val="clear" w:color="auto" w:fill="auto"/>
          </w:tcPr>
          <w:p w14:paraId="56282D07"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Mężczyźni</w:t>
            </w:r>
          </w:p>
        </w:tc>
        <w:tc>
          <w:tcPr>
            <w:tcW w:w="0" w:type="auto"/>
            <w:shd w:val="clear" w:color="auto" w:fill="auto"/>
          </w:tcPr>
          <w:p w14:paraId="5E545A21"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Kobiety</w:t>
            </w:r>
          </w:p>
        </w:tc>
      </w:tr>
      <w:tr w:rsidR="00CE30CB" w:rsidRPr="0095741F" w14:paraId="615759F8" w14:textId="77777777" w:rsidTr="0047688D">
        <w:tc>
          <w:tcPr>
            <w:tcW w:w="0" w:type="auto"/>
          </w:tcPr>
          <w:p w14:paraId="151555C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6E88E0E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PII3</w:t>
            </w:r>
          </w:p>
        </w:tc>
        <w:tc>
          <w:tcPr>
            <w:tcW w:w="0" w:type="auto"/>
            <w:shd w:val="clear" w:color="auto" w:fill="auto"/>
          </w:tcPr>
          <w:p w14:paraId="1428D27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podmiotów, które udostępniły on-line informacje sektora publicznego</w:t>
            </w:r>
          </w:p>
        </w:tc>
        <w:tc>
          <w:tcPr>
            <w:tcW w:w="0" w:type="auto"/>
          </w:tcPr>
          <w:p w14:paraId="7D1DE85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F66CFF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644C42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72586B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5AD50E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505798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E13C7B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7E1C6F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B9AEBD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4B7E076" w14:textId="77777777" w:rsidTr="0047688D">
        <w:tc>
          <w:tcPr>
            <w:tcW w:w="0" w:type="auto"/>
          </w:tcPr>
          <w:p w14:paraId="6F23736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3E0E4CD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PII3</w:t>
            </w:r>
          </w:p>
        </w:tc>
        <w:tc>
          <w:tcPr>
            <w:tcW w:w="0" w:type="auto"/>
            <w:shd w:val="clear" w:color="auto" w:fill="auto"/>
          </w:tcPr>
          <w:p w14:paraId="45A6D70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podmiotów, które udostępniły on-line informacje sektora publicznego</w:t>
            </w:r>
          </w:p>
        </w:tc>
        <w:tc>
          <w:tcPr>
            <w:tcW w:w="0" w:type="auto"/>
          </w:tcPr>
          <w:p w14:paraId="2C9327B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46775F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025607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4F1B57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7CBEEC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593F98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8D84A1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CA042D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B30A85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1A0A31E8" w14:textId="77777777" w:rsidTr="0047688D">
        <w:tc>
          <w:tcPr>
            <w:tcW w:w="0" w:type="auto"/>
          </w:tcPr>
          <w:p w14:paraId="2D2ADF3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60C129D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PII4</w:t>
            </w:r>
          </w:p>
        </w:tc>
        <w:tc>
          <w:tcPr>
            <w:tcW w:w="0" w:type="auto"/>
            <w:shd w:val="clear" w:color="auto" w:fill="auto"/>
          </w:tcPr>
          <w:p w14:paraId="6D6F5BD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usług publicznych udostępnionych on-line o stopniu dojrzałości co najmniej 3</w:t>
            </w:r>
          </w:p>
        </w:tc>
        <w:tc>
          <w:tcPr>
            <w:tcW w:w="0" w:type="auto"/>
          </w:tcPr>
          <w:p w14:paraId="6424656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35245A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647FF5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31AE83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A4AA63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CD7AD7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925FF5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1C0F83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2FFCA8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77BCDB56" w14:textId="77777777" w:rsidTr="0047688D">
        <w:tc>
          <w:tcPr>
            <w:tcW w:w="0" w:type="auto"/>
          </w:tcPr>
          <w:p w14:paraId="14294AF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0F2E2D6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PII4</w:t>
            </w:r>
          </w:p>
        </w:tc>
        <w:tc>
          <w:tcPr>
            <w:tcW w:w="0" w:type="auto"/>
            <w:shd w:val="clear" w:color="auto" w:fill="auto"/>
          </w:tcPr>
          <w:p w14:paraId="7991181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usług publicznych udostępnionych on-line o stopniu dojrzałości co najmniej 3</w:t>
            </w:r>
          </w:p>
        </w:tc>
        <w:tc>
          <w:tcPr>
            <w:tcW w:w="0" w:type="auto"/>
          </w:tcPr>
          <w:p w14:paraId="4E57243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997,00</w:t>
            </w:r>
          </w:p>
        </w:tc>
        <w:tc>
          <w:tcPr>
            <w:tcW w:w="0" w:type="auto"/>
          </w:tcPr>
          <w:p w14:paraId="001552C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D15A5B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28315E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9EC1DC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23F337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DA6EDD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80044F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D62F0C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4FCF3C1B" w14:textId="77777777" w:rsidTr="0047688D">
        <w:tc>
          <w:tcPr>
            <w:tcW w:w="0" w:type="auto"/>
          </w:tcPr>
          <w:p w14:paraId="23375D8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1E0C552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PII5</w:t>
            </w:r>
          </w:p>
        </w:tc>
        <w:tc>
          <w:tcPr>
            <w:tcW w:w="0" w:type="auto"/>
            <w:shd w:val="clear" w:color="auto" w:fill="auto"/>
          </w:tcPr>
          <w:p w14:paraId="5A2C2AE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usług publicznych udostępnionych on-line o stopniu dojrzałości co najmniej 4 -transakcja</w:t>
            </w:r>
          </w:p>
        </w:tc>
        <w:tc>
          <w:tcPr>
            <w:tcW w:w="0" w:type="auto"/>
          </w:tcPr>
          <w:p w14:paraId="6B761F4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D99E3D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3C5B5A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2D66A4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6B8493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6DD7C8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9FF0DB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8BD70E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6A0545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4FB707D1" w14:textId="77777777" w:rsidTr="0047688D">
        <w:tc>
          <w:tcPr>
            <w:tcW w:w="0" w:type="auto"/>
          </w:tcPr>
          <w:p w14:paraId="5C41B6B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600C762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PII5</w:t>
            </w:r>
          </w:p>
        </w:tc>
        <w:tc>
          <w:tcPr>
            <w:tcW w:w="0" w:type="auto"/>
            <w:shd w:val="clear" w:color="auto" w:fill="auto"/>
          </w:tcPr>
          <w:p w14:paraId="591EB6C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usług publicznych udostępnionych on-line o stopniu dojrzałości co najmniej 4 -transakcja</w:t>
            </w:r>
          </w:p>
        </w:tc>
        <w:tc>
          <w:tcPr>
            <w:tcW w:w="0" w:type="auto"/>
          </w:tcPr>
          <w:p w14:paraId="0A56B1A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809,00</w:t>
            </w:r>
          </w:p>
        </w:tc>
        <w:tc>
          <w:tcPr>
            <w:tcW w:w="0" w:type="auto"/>
          </w:tcPr>
          <w:p w14:paraId="3AE9565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4A1195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3554BF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A4FE8C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6A2981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6B0F31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D695E5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E550BE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bl>
    <w:p w14:paraId="3BB3C7D9" w14:textId="77777777" w:rsidR="008C5CFA" w:rsidRPr="0095741F" w:rsidRDefault="008C5CFA" w:rsidP="00300A01">
      <w:pPr>
        <w:spacing w:before="0" w:after="0"/>
        <w:rPr>
          <w:rFonts w:ascii="Arial" w:hAnsi="Arial" w:cs="Arial"/>
          <w:lang w:val="fr-BE"/>
        </w:rPr>
      </w:pPr>
    </w:p>
    <w:p w14:paraId="7B06B163" w14:textId="77777777" w:rsidR="008C5CFA" w:rsidRPr="0095741F" w:rsidRDefault="008C5CFA" w:rsidP="00300A01">
      <w:pPr>
        <w:spacing w:before="0" w:after="0"/>
        <w:rPr>
          <w:rFonts w:ascii="Arial" w:hAnsi="Arial" w:cs="Arial"/>
          <w:lang w:val="fr-BE"/>
        </w:rPr>
      </w:pPr>
    </w:p>
    <w:p w14:paraId="4AD00FD6"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p w14:paraId="2AFC5BBC"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12674"/>
      </w:tblGrid>
      <w:tr w:rsidR="00CE30CB" w:rsidRPr="0095741F" w14:paraId="4A7A94CE" w14:textId="77777777" w:rsidTr="0047688D">
        <w:tc>
          <w:tcPr>
            <w:tcW w:w="0" w:type="auto"/>
            <w:shd w:val="clear" w:color="auto" w:fill="auto"/>
          </w:tcPr>
          <w:p w14:paraId="2E5810B7"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03861905"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II</w:t>
            </w:r>
            <w:r w:rsidRPr="0095741F">
              <w:rPr>
                <w:rFonts w:ascii="Arial" w:hAnsi="Arial" w:cs="Arial"/>
                <w:sz w:val="20"/>
                <w:szCs w:val="20"/>
                <w:lang w:val="fr-BE"/>
              </w:rPr>
              <w:t xml:space="preserve"> - </w:t>
            </w:r>
            <w:r w:rsidRPr="0095741F">
              <w:rPr>
                <w:rFonts w:ascii="Arial" w:hAnsi="Arial" w:cs="Arial"/>
                <w:noProof/>
                <w:sz w:val="20"/>
                <w:szCs w:val="20"/>
                <w:lang w:val="fr-BE"/>
              </w:rPr>
              <w:t>Wzrost e-potencjału Mazowsza</w:t>
            </w:r>
          </w:p>
        </w:tc>
      </w:tr>
      <w:tr w:rsidR="00CE30CB" w:rsidRPr="0095741F" w14:paraId="05A5CEEE" w14:textId="77777777" w:rsidTr="0047688D">
        <w:tc>
          <w:tcPr>
            <w:tcW w:w="0" w:type="auto"/>
            <w:shd w:val="clear" w:color="auto" w:fill="auto"/>
          </w:tcPr>
          <w:p w14:paraId="5BAB8152"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5D8D0280"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2c</w:t>
            </w:r>
            <w:r w:rsidRPr="0095741F">
              <w:rPr>
                <w:rFonts w:ascii="Arial" w:hAnsi="Arial" w:cs="Arial"/>
                <w:sz w:val="20"/>
                <w:szCs w:val="20"/>
                <w:lang w:val="fr-BE"/>
              </w:rPr>
              <w:t xml:space="preserve"> - </w:t>
            </w:r>
            <w:r w:rsidRPr="0095741F">
              <w:rPr>
                <w:rFonts w:ascii="Arial" w:hAnsi="Arial" w:cs="Arial"/>
                <w:noProof/>
                <w:sz w:val="20"/>
                <w:szCs w:val="20"/>
                <w:lang w:val="fr-BE"/>
              </w:rPr>
              <w:t>Wzmocnienie zastosowań TIK dla e-rządu, e-uczenia, e-włączenia społecznego, e-kultury oraz e-zdrowia</w:t>
            </w:r>
          </w:p>
        </w:tc>
      </w:tr>
      <w:tr w:rsidR="00CE30CB" w:rsidRPr="0095741F" w14:paraId="5E07A15D" w14:textId="77777777" w:rsidTr="0047688D">
        <w:tc>
          <w:tcPr>
            <w:tcW w:w="0" w:type="auto"/>
            <w:shd w:val="clear" w:color="auto" w:fill="auto"/>
          </w:tcPr>
          <w:p w14:paraId="45003F8D"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Cel szczegółowy</w:t>
            </w:r>
          </w:p>
        </w:tc>
        <w:tc>
          <w:tcPr>
            <w:tcW w:w="0" w:type="auto"/>
            <w:shd w:val="clear" w:color="auto" w:fill="auto"/>
          </w:tcPr>
          <w:p w14:paraId="3592DBD1"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II1</w:t>
            </w:r>
            <w:r w:rsidRPr="0095741F">
              <w:rPr>
                <w:rFonts w:ascii="Arial" w:hAnsi="Arial" w:cs="Arial"/>
                <w:sz w:val="20"/>
                <w:szCs w:val="20"/>
                <w:lang w:val="fr-BE"/>
              </w:rPr>
              <w:t xml:space="preserve"> - </w:t>
            </w:r>
            <w:r w:rsidRPr="0095741F">
              <w:rPr>
                <w:rFonts w:ascii="Arial" w:hAnsi="Arial" w:cs="Arial"/>
                <w:noProof/>
                <w:sz w:val="20"/>
                <w:szCs w:val="20"/>
                <w:lang w:val="fr-BE"/>
              </w:rPr>
              <w:t>Zwiększone wykorzystanie e-usług publicznych</w:t>
            </w:r>
          </w:p>
        </w:tc>
      </w:tr>
    </w:tbl>
    <w:p w14:paraId="65C64EB7" w14:textId="77777777" w:rsidR="008C5CFA" w:rsidRPr="0095741F" w:rsidRDefault="008C5CFA" w:rsidP="00300A01">
      <w:pPr>
        <w:spacing w:before="0" w:after="0"/>
        <w:rPr>
          <w:rFonts w:ascii="Arial" w:hAnsi="Arial" w:cs="Arial"/>
          <w:lang w:val="fr-BE"/>
        </w:rPr>
      </w:pPr>
    </w:p>
    <w:p w14:paraId="03C6ABD5" w14:textId="77777777" w:rsidR="008C5CFA" w:rsidRPr="0095741F" w:rsidRDefault="00813AF2" w:rsidP="00300A01">
      <w:pPr>
        <w:spacing w:before="0" w:after="0"/>
        <w:rPr>
          <w:rFonts w:ascii="Arial" w:hAnsi="Arial" w:cs="Arial"/>
          <w:lang w:val="fr-BE"/>
        </w:rPr>
      </w:pPr>
      <w:r w:rsidRPr="0095741F">
        <w:rPr>
          <w:rFonts w:ascii="Arial" w:hAnsi="Arial" w:cs="Arial"/>
          <w:lang w:val="fr-BE"/>
        </w:rPr>
        <w:t xml:space="preserve">Tabela 1: Wskaźniki rezultatu dla EFRR i Funduszu Spójności (według osi priorytetowej i celu szczegółowego); ma zastosowanie także do osi priorytetowej </w:t>
      </w:r>
      <w:r w:rsidRPr="0095741F">
        <w:rPr>
          <w:rFonts w:ascii="Arial" w:hAnsi="Arial" w:cs="Arial"/>
        </w:rPr>
        <w:t>"</w:t>
      </w:r>
      <w:r w:rsidRPr="0095741F">
        <w:rPr>
          <w:rFonts w:ascii="Arial" w:hAnsi="Arial" w:cs="Arial"/>
          <w:lang w:val="fr-BE"/>
        </w:rPr>
        <w:t>Pomoc techniczna</w:t>
      </w:r>
      <w:r w:rsidRPr="0095741F">
        <w:rPr>
          <w:rFonts w:ascii="Arial" w:hAnsi="Arial" w:cs="Arial"/>
        </w:rPr>
        <w:t>"</w:t>
      </w:r>
    </w:p>
    <w:p w14:paraId="77BACCB0"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4344"/>
        <w:gridCol w:w="1396"/>
        <w:gridCol w:w="1496"/>
        <w:gridCol w:w="1414"/>
        <w:gridCol w:w="1100"/>
        <w:gridCol w:w="1945"/>
        <w:gridCol w:w="1190"/>
        <w:gridCol w:w="1460"/>
        <w:gridCol w:w="668"/>
      </w:tblGrid>
      <w:tr w:rsidR="00CE30CB" w:rsidRPr="0095741F" w14:paraId="32166B0A" w14:textId="77777777" w:rsidTr="0047688D">
        <w:tc>
          <w:tcPr>
            <w:tcW w:w="0" w:type="auto"/>
            <w:shd w:val="clear" w:color="auto" w:fill="auto"/>
          </w:tcPr>
          <w:p w14:paraId="544B729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6D79332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shd w:val="clear" w:color="auto" w:fill="auto"/>
          </w:tcPr>
          <w:p w14:paraId="5DAD110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Jednostka miary</w:t>
            </w:r>
          </w:p>
        </w:tc>
        <w:tc>
          <w:tcPr>
            <w:tcW w:w="0" w:type="auto"/>
            <w:shd w:val="clear" w:color="auto" w:fill="auto"/>
          </w:tcPr>
          <w:p w14:paraId="5372FEB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Kategoria regionu</w:t>
            </w:r>
          </w:p>
        </w:tc>
        <w:tc>
          <w:tcPr>
            <w:tcW w:w="0" w:type="auto"/>
            <w:shd w:val="clear" w:color="auto" w:fill="auto"/>
          </w:tcPr>
          <w:p w14:paraId="7DA20BF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bazowa</w:t>
            </w:r>
          </w:p>
        </w:tc>
        <w:tc>
          <w:tcPr>
            <w:tcW w:w="0" w:type="auto"/>
            <w:shd w:val="clear" w:color="auto" w:fill="auto"/>
          </w:tcPr>
          <w:p w14:paraId="4CB1F4F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Rok bazowy</w:t>
            </w:r>
          </w:p>
        </w:tc>
        <w:tc>
          <w:tcPr>
            <w:tcW w:w="0" w:type="auto"/>
            <w:shd w:val="clear" w:color="auto" w:fill="auto"/>
          </w:tcPr>
          <w:p w14:paraId="6210B4A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docelowa 2023</w:t>
            </w:r>
          </w:p>
        </w:tc>
        <w:tc>
          <w:tcPr>
            <w:tcW w:w="0" w:type="auto"/>
            <w:shd w:val="clear" w:color="auto" w:fill="auto"/>
          </w:tcPr>
          <w:p w14:paraId="35EE3DBC"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2020 </w:t>
            </w:r>
            <w:r w:rsidRPr="0095741F">
              <w:rPr>
                <w:rFonts w:ascii="Arial" w:hAnsi="Arial" w:cs="Arial"/>
                <w:noProof/>
                <w:sz w:val="16"/>
                <w:szCs w:val="16"/>
                <w:lang w:val="fr-BE"/>
              </w:rPr>
              <w:t>Ogółem</w:t>
            </w:r>
          </w:p>
        </w:tc>
        <w:tc>
          <w:tcPr>
            <w:tcW w:w="0" w:type="auto"/>
            <w:shd w:val="clear" w:color="auto" w:fill="auto"/>
          </w:tcPr>
          <w:p w14:paraId="0FC32673"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2020 </w:t>
            </w:r>
            <w:r w:rsidRPr="0095741F">
              <w:rPr>
                <w:rFonts w:ascii="Arial" w:hAnsi="Arial" w:cs="Arial"/>
                <w:noProof/>
                <w:sz w:val="16"/>
                <w:szCs w:val="16"/>
                <w:lang w:val="fr-BE"/>
              </w:rPr>
              <w:t>Jakościowe</w:t>
            </w:r>
          </w:p>
        </w:tc>
        <w:tc>
          <w:tcPr>
            <w:tcW w:w="0" w:type="auto"/>
            <w:shd w:val="clear" w:color="auto" w:fill="auto"/>
          </w:tcPr>
          <w:p w14:paraId="4CA6B263"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noProof/>
                <w:sz w:val="16"/>
                <w:szCs w:val="16"/>
                <w:lang w:val="fr-BE"/>
              </w:rPr>
              <w:t>Uwagi</w:t>
            </w:r>
          </w:p>
        </w:tc>
      </w:tr>
      <w:tr w:rsidR="00CE30CB" w:rsidRPr="0095741F" w14:paraId="1C55D23E" w14:textId="77777777" w:rsidTr="0047688D">
        <w:tc>
          <w:tcPr>
            <w:tcW w:w="0" w:type="auto"/>
            <w:shd w:val="clear" w:color="auto" w:fill="auto"/>
          </w:tcPr>
          <w:p w14:paraId="211527C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II1</w:t>
            </w:r>
          </w:p>
        </w:tc>
        <w:tc>
          <w:tcPr>
            <w:tcW w:w="0" w:type="auto"/>
            <w:shd w:val="clear" w:color="auto" w:fill="auto"/>
          </w:tcPr>
          <w:p w14:paraId="43A3487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Odsetek obywateli korzystających z e-administracji (EAC)</w:t>
            </w:r>
          </w:p>
        </w:tc>
        <w:tc>
          <w:tcPr>
            <w:tcW w:w="0" w:type="auto"/>
            <w:shd w:val="clear" w:color="auto" w:fill="auto"/>
          </w:tcPr>
          <w:p w14:paraId="6A1FFB4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t>
            </w:r>
          </w:p>
        </w:tc>
        <w:tc>
          <w:tcPr>
            <w:tcW w:w="0" w:type="auto"/>
            <w:shd w:val="clear" w:color="auto" w:fill="auto"/>
          </w:tcPr>
          <w:p w14:paraId="67F700B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09E47D3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34,10</w:t>
            </w:r>
          </w:p>
        </w:tc>
        <w:tc>
          <w:tcPr>
            <w:tcW w:w="0" w:type="auto"/>
            <w:shd w:val="clear" w:color="auto" w:fill="auto"/>
          </w:tcPr>
          <w:p w14:paraId="1DA3D0E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2014</w:t>
            </w:r>
          </w:p>
        </w:tc>
        <w:tc>
          <w:tcPr>
            <w:tcW w:w="0" w:type="auto"/>
            <w:shd w:val="clear" w:color="auto" w:fill="auto"/>
          </w:tcPr>
          <w:p w14:paraId="3091799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45,38</w:t>
            </w:r>
          </w:p>
        </w:tc>
        <w:tc>
          <w:tcPr>
            <w:tcW w:w="0" w:type="auto"/>
            <w:shd w:val="clear" w:color="auto" w:fill="auto"/>
          </w:tcPr>
          <w:p w14:paraId="57F3847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52,40</w:t>
            </w:r>
          </w:p>
        </w:tc>
        <w:tc>
          <w:tcPr>
            <w:tcW w:w="0" w:type="auto"/>
            <w:shd w:val="clear" w:color="auto" w:fill="auto"/>
          </w:tcPr>
          <w:p w14:paraId="342E339B"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6B7EA1BD" w14:textId="77777777" w:rsidR="008C5CFA" w:rsidRPr="0095741F" w:rsidRDefault="008C5CFA" w:rsidP="00300A01">
            <w:pPr>
              <w:spacing w:before="0" w:after="0"/>
              <w:rPr>
                <w:rFonts w:ascii="Arial" w:hAnsi="Arial" w:cs="Arial"/>
                <w:sz w:val="16"/>
                <w:szCs w:val="16"/>
                <w:lang w:val="fr-BE"/>
              </w:rPr>
            </w:pPr>
          </w:p>
          <w:p w14:paraId="740FC718" w14:textId="77777777" w:rsidR="008C5CFA" w:rsidRPr="0095741F" w:rsidRDefault="008C5CFA" w:rsidP="00300A01">
            <w:pPr>
              <w:spacing w:before="0" w:after="0"/>
              <w:rPr>
                <w:rFonts w:ascii="Arial" w:hAnsi="Arial" w:cs="Arial"/>
                <w:sz w:val="16"/>
                <w:szCs w:val="16"/>
                <w:lang w:val="fr-BE"/>
              </w:rPr>
            </w:pPr>
          </w:p>
        </w:tc>
      </w:tr>
    </w:tbl>
    <w:p w14:paraId="236F4501"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
        <w:gridCol w:w="4365"/>
        <w:gridCol w:w="1195"/>
        <w:gridCol w:w="1466"/>
        <w:gridCol w:w="1195"/>
        <w:gridCol w:w="1466"/>
        <w:gridCol w:w="1195"/>
        <w:gridCol w:w="1466"/>
        <w:gridCol w:w="1195"/>
        <w:gridCol w:w="1466"/>
      </w:tblGrid>
      <w:tr w:rsidR="00CE30CB" w:rsidRPr="0095741F" w14:paraId="1F681B33" w14:textId="77777777" w:rsidTr="0047688D">
        <w:tc>
          <w:tcPr>
            <w:tcW w:w="0" w:type="auto"/>
            <w:shd w:val="clear" w:color="auto" w:fill="auto"/>
          </w:tcPr>
          <w:p w14:paraId="7EB6FED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4D5B893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tcPr>
          <w:p w14:paraId="4BAD1B90"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2019 </w:t>
            </w:r>
            <w:r w:rsidRPr="0095741F">
              <w:rPr>
                <w:rFonts w:ascii="Arial" w:hAnsi="Arial" w:cs="Arial"/>
                <w:noProof/>
                <w:sz w:val="16"/>
                <w:szCs w:val="16"/>
                <w:lang w:val="fr-BE"/>
              </w:rPr>
              <w:t>Ogółem</w:t>
            </w:r>
          </w:p>
        </w:tc>
        <w:tc>
          <w:tcPr>
            <w:tcW w:w="0" w:type="auto"/>
          </w:tcPr>
          <w:p w14:paraId="4B074FCF"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2019 </w:t>
            </w:r>
            <w:r w:rsidRPr="0095741F">
              <w:rPr>
                <w:rFonts w:ascii="Arial" w:hAnsi="Arial" w:cs="Arial"/>
                <w:noProof/>
                <w:sz w:val="16"/>
                <w:szCs w:val="16"/>
                <w:lang w:val="fr-BE"/>
              </w:rPr>
              <w:t>Jakościowe</w:t>
            </w:r>
          </w:p>
        </w:tc>
        <w:tc>
          <w:tcPr>
            <w:tcW w:w="0" w:type="auto"/>
          </w:tcPr>
          <w:p w14:paraId="728D92A3"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2018 </w:t>
            </w:r>
            <w:r w:rsidRPr="0095741F">
              <w:rPr>
                <w:rFonts w:ascii="Arial" w:hAnsi="Arial" w:cs="Arial"/>
                <w:noProof/>
                <w:sz w:val="16"/>
                <w:szCs w:val="16"/>
                <w:lang w:val="fr-BE"/>
              </w:rPr>
              <w:t>Ogółem</w:t>
            </w:r>
          </w:p>
        </w:tc>
        <w:tc>
          <w:tcPr>
            <w:tcW w:w="0" w:type="auto"/>
          </w:tcPr>
          <w:p w14:paraId="3C3F5A45"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2018 </w:t>
            </w:r>
            <w:r w:rsidRPr="0095741F">
              <w:rPr>
                <w:rFonts w:ascii="Arial" w:hAnsi="Arial" w:cs="Arial"/>
                <w:noProof/>
                <w:sz w:val="16"/>
                <w:szCs w:val="16"/>
                <w:lang w:val="fr-BE"/>
              </w:rPr>
              <w:t>Jakościowe</w:t>
            </w:r>
          </w:p>
        </w:tc>
        <w:tc>
          <w:tcPr>
            <w:tcW w:w="0" w:type="auto"/>
          </w:tcPr>
          <w:p w14:paraId="6576E800"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2017 </w:t>
            </w:r>
            <w:r w:rsidRPr="0095741F">
              <w:rPr>
                <w:rFonts w:ascii="Arial" w:hAnsi="Arial" w:cs="Arial"/>
                <w:noProof/>
                <w:sz w:val="16"/>
                <w:szCs w:val="16"/>
                <w:lang w:val="fr-BE"/>
              </w:rPr>
              <w:t>Ogółem</w:t>
            </w:r>
          </w:p>
        </w:tc>
        <w:tc>
          <w:tcPr>
            <w:tcW w:w="0" w:type="auto"/>
          </w:tcPr>
          <w:p w14:paraId="1DAF2729"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2017 </w:t>
            </w:r>
            <w:r w:rsidRPr="0095741F">
              <w:rPr>
                <w:rFonts w:ascii="Arial" w:hAnsi="Arial" w:cs="Arial"/>
                <w:noProof/>
                <w:sz w:val="16"/>
                <w:szCs w:val="16"/>
                <w:lang w:val="fr-BE"/>
              </w:rPr>
              <w:t>Jakościowe</w:t>
            </w:r>
          </w:p>
        </w:tc>
        <w:tc>
          <w:tcPr>
            <w:tcW w:w="0" w:type="auto"/>
          </w:tcPr>
          <w:p w14:paraId="637E1D98"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2016 </w:t>
            </w:r>
            <w:r w:rsidRPr="0095741F">
              <w:rPr>
                <w:rFonts w:ascii="Arial" w:hAnsi="Arial" w:cs="Arial"/>
                <w:noProof/>
                <w:sz w:val="16"/>
                <w:szCs w:val="16"/>
                <w:lang w:val="fr-BE"/>
              </w:rPr>
              <w:t>Ogółem</w:t>
            </w:r>
          </w:p>
        </w:tc>
        <w:tc>
          <w:tcPr>
            <w:tcW w:w="0" w:type="auto"/>
          </w:tcPr>
          <w:p w14:paraId="784237EB"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2016 </w:t>
            </w:r>
            <w:r w:rsidRPr="0095741F">
              <w:rPr>
                <w:rFonts w:ascii="Arial" w:hAnsi="Arial" w:cs="Arial"/>
                <w:noProof/>
                <w:sz w:val="16"/>
                <w:szCs w:val="16"/>
                <w:lang w:val="fr-BE"/>
              </w:rPr>
              <w:t>Jakościowe</w:t>
            </w:r>
          </w:p>
        </w:tc>
      </w:tr>
      <w:tr w:rsidR="00CE30CB" w:rsidRPr="0095741F" w14:paraId="04C8B8FF" w14:textId="77777777" w:rsidTr="0047688D">
        <w:tc>
          <w:tcPr>
            <w:tcW w:w="0" w:type="auto"/>
            <w:shd w:val="clear" w:color="auto" w:fill="auto"/>
          </w:tcPr>
          <w:p w14:paraId="77E82B7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II1</w:t>
            </w:r>
          </w:p>
        </w:tc>
        <w:tc>
          <w:tcPr>
            <w:tcW w:w="0" w:type="auto"/>
            <w:shd w:val="clear" w:color="auto" w:fill="auto"/>
          </w:tcPr>
          <w:p w14:paraId="20D99B4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Odsetek obywateli korzystających z e-administracji (EAC)</w:t>
            </w:r>
          </w:p>
        </w:tc>
        <w:tc>
          <w:tcPr>
            <w:tcW w:w="0" w:type="auto"/>
          </w:tcPr>
          <w:p w14:paraId="5726BB3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45,70</w:t>
            </w:r>
          </w:p>
        </w:tc>
        <w:tc>
          <w:tcPr>
            <w:tcW w:w="0" w:type="auto"/>
          </w:tcPr>
          <w:p w14:paraId="03EA5288"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4F6CDB6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41,90</w:t>
            </w:r>
          </w:p>
        </w:tc>
        <w:tc>
          <w:tcPr>
            <w:tcW w:w="0" w:type="auto"/>
          </w:tcPr>
          <w:p w14:paraId="1E2B1BBA"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76D35F5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34,50</w:t>
            </w:r>
          </w:p>
        </w:tc>
        <w:tc>
          <w:tcPr>
            <w:tcW w:w="0" w:type="auto"/>
          </w:tcPr>
          <w:p w14:paraId="25FDBCB0"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123C806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36,40</w:t>
            </w:r>
          </w:p>
        </w:tc>
        <w:tc>
          <w:tcPr>
            <w:tcW w:w="0" w:type="auto"/>
          </w:tcPr>
          <w:p w14:paraId="3615FE47" w14:textId="77777777" w:rsidR="008C5CFA" w:rsidRPr="0095741F" w:rsidRDefault="008C5CFA" w:rsidP="00300A01">
            <w:pPr>
              <w:spacing w:before="0" w:after="0"/>
              <w:jc w:val="right"/>
              <w:rPr>
                <w:rFonts w:ascii="Arial" w:hAnsi="Arial" w:cs="Arial"/>
                <w:sz w:val="16"/>
                <w:szCs w:val="16"/>
                <w:lang w:val="fr-BE"/>
              </w:rPr>
            </w:pPr>
          </w:p>
        </w:tc>
      </w:tr>
    </w:tbl>
    <w:p w14:paraId="236DC1E4"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6667"/>
        <w:gridCol w:w="1826"/>
        <w:gridCol w:w="2240"/>
        <w:gridCol w:w="1826"/>
        <w:gridCol w:w="2240"/>
      </w:tblGrid>
      <w:tr w:rsidR="00CE30CB" w:rsidRPr="0095741F" w14:paraId="73290603" w14:textId="77777777" w:rsidTr="0047688D">
        <w:tc>
          <w:tcPr>
            <w:tcW w:w="0" w:type="auto"/>
            <w:shd w:val="clear" w:color="auto" w:fill="auto"/>
          </w:tcPr>
          <w:p w14:paraId="44B4049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492120F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tcPr>
          <w:p w14:paraId="16FABD90"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2015 </w:t>
            </w:r>
            <w:r w:rsidRPr="0095741F">
              <w:rPr>
                <w:rFonts w:ascii="Arial" w:hAnsi="Arial" w:cs="Arial"/>
                <w:noProof/>
                <w:sz w:val="16"/>
                <w:szCs w:val="16"/>
                <w:lang w:val="fr-BE"/>
              </w:rPr>
              <w:t>Ogółem</w:t>
            </w:r>
          </w:p>
        </w:tc>
        <w:tc>
          <w:tcPr>
            <w:tcW w:w="0" w:type="auto"/>
          </w:tcPr>
          <w:p w14:paraId="2C46ED45"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2015 </w:t>
            </w:r>
            <w:r w:rsidRPr="0095741F">
              <w:rPr>
                <w:rFonts w:ascii="Arial" w:hAnsi="Arial" w:cs="Arial"/>
                <w:noProof/>
                <w:sz w:val="16"/>
                <w:szCs w:val="16"/>
                <w:lang w:val="fr-BE"/>
              </w:rPr>
              <w:t>Jakościowe</w:t>
            </w:r>
          </w:p>
        </w:tc>
        <w:tc>
          <w:tcPr>
            <w:tcW w:w="0" w:type="auto"/>
            <w:shd w:val="clear" w:color="auto" w:fill="auto"/>
          </w:tcPr>
          <w:p w14:paraId="38092D22"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2014 </w:t>
            </w:r>
            <w:r w:rsidRPr="0095741F">
              <w:rPr>
                <w:rFonts w:ascii="Arial" w:hAnsi="Arial" w:cs="Arial"/>
                <w:noProof/>
                <w:sz w:val="16"/>
                <w:szCs w:val="16"/>
                <w:lang w:val="fr-BE"/>
              </w:rPr>
              <w:t>Ogółem</w:t>
            </w:r>
          </w:p>
        </w:tc>
        <w:tc>
          <w:tcPr>
            <w:tcW w:w="0" w:type="auto"/>
            <w:shd w:val="clear" w:color="auto" w:fill="auto"/>
          </w:tcPr>
          <w:p w14:paraId="53154C9D"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2014 </w:t>
            </w:r>
            <w:r w:rsidRPr="0095741F">
              <w:rPr>
                <w:rFonts w:ascii="Arial" w:hAnsi="Arial" w:cs="Arial"/>
                <w:noProof/>
                <w:sz w:val="16"/>
                <w:szCs w:val="16"/>
                <w:lang w:val="fr-BE"/>
              </w:rPr>
              <w:t>Jakościowe</w:t>
            </w:r>
          </w:p>
        </w:tc>
      </w:tr>
      <w:tr w:rsidR="00CE30CB" w:rsidRPr="0095741F" w14:paraId="07CE7467" w14:textId="77777777" w:rsidTr="0047688D">
        <w:tc>
          <w:tcPr>
            <w:tcW w:w="0" w:type="auto"/>
            <w:shd w:val="clear" w:color="auto" w:fill="auto"/>
          </w:tcPr>
          <w:p w14:paraId="07D89F4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II1</w:t>
            </w:r>
          </w:p>
        </w:tc>
        <w:tc>
          <w:tcPr>
            <w:tcW w:w="0" w:type="auto"/>
            <w:shd w:val="clear" w:color="auto" w:fill="auto"/>
          </w:tcPr>
          <w:p w14:paraId="1C62EF6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Odsetek obywateli korzystających z e-administracji (EAC)</w:t>
            </w:r>
          </w:p>
        </w:tc>
        <w:tc>
          <w:tcPr>
            <w:tcW w:w="0" w:type="auto"/>
          </w:tcPr>
          <w:p w14:paraId="1A8764B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33,10</w:t>
            </w:r>
          </w:p>
        </w:tc>
        <w:tc>
          <w:tcPr>
            <w:tcW w:w="0" w:type="auto"/>
          </w:tcPr>
          <w:p w14:paraId="572F8497"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54FE72F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34,10</w:t>
            </w:r>
          </w:p>
        </w:tc>
        <w:tc>
          <w:tcPr>
            <w:tcW w:w="0" w:type="auto"/>
            <w:shd w:val="clear" w:color="auto" w:fill="auto"/>
          </w:tcPr>
          <w:p w14:paraId="408D4CF7" w14:textId="77777777" w:rsidR="008C5CFA" w:rsidRPr="0095741F" w:rsidRDefault="008C5CFA" w:rsidP="00300A01">
            <w:pPr>
              <w:spacing w:before="0" w:after="0"/>
              <w:jc w:val="right"/>
              <w:rPr>
                <w:rFonts w:ascii="Arial" w:hAnsi="Arial" w:cs="Arial"/>
                <w:sz w:val="16"/>
                <w:szCs w:val="16"/>
                <w:lang w:val="fr-BE"/>
              </w:rPr>
            </w:pPr>
          </w:p>
        </w:tc>
      </w:tr>
    </w:tbl>
    <w:p w14:paraId="165450A3" w14:textId="77777777" w:rsidR="008C5CFA" w:rsidRPr="0095741F" w:rsidRDefault="008C5CFA" w:rsidP="00300A01">
      <w:pPr>
        <w:spacing w:before="0" w:after="0"/>
        <w:rPr>
          <w:rFonts w:ascii="Arial" w:hAnsi="Arial" w:cs="Arial"/>
          <w:lang w:val="fr-BE"/>
        </w:rPr>
      </w:pPr>
    </w:p>
    <w:p w14:paraId="3BA6400D"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p w14:paraId="73F40D75"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3539"/>
      </w:tblGrid>
      <w:tr w:rsidR="00CE30CB" w:rsidRPr="0095741F" w14:paraId="060B7CAA" w14:textId="77777777" w:rsidTr="0047688D">
        <w:tc>
          <w:tcPr>
            <w:tcW w:w="0" w:type="auto"/>
            <w:shd w:val="clear" w:color="auto" w:fill="auto"/>
          </w:tcPr>
          <w:p w14:paraId="74B5406E"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6875B0C6"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III</w:t>
            </w:r>
            <w:r w:rsidRPr="0095741F">
              <w:rPr>
                <w:rFonts w:ascii="Arial" w:hAnsi="Arial" w:cs="Arial"/>
                <w:sz w:val="20"/>
                <w:szCs w:val="20"/>
                <w:lang w:val="fr-BE"/>
              </w:rPr>
              <w:t xml:space="preserve"> - </w:t>
            </w:r>
            <w:r w:rsidRPr="0095741F">
              <w:rPr>
                <w:rFonts w:ascii="Arial" w:hAnsi="Arial" w:cs="Arial"/>
                <w:noProof/>
                <w:sz w:val="20"/>
                <w:szCs w:val="20"/>
                <w:lang w:val="fr-BE"/>
              </w:rPr>
              <w:t>Rozwój potencjału innowacyjnego i przedsiębiorczości</w:t>
            </w:r>
          </w:p>
        </w:tc>
      </w:tr>
      <w:tr w:rsidR="00CE30CB" w:rsidRPr="0095741F" w14:paraId="6534431A" w14:textId="77777777" w:rsidTr="0047688D">
        <w:tc>
          <w:tcPr>
            <w:tcW w:w="0" w:type="auto"/>
            <w:shd w:val="clear" w:color="auto" w:fill="auto"/>
          </w:tcPr>
          <w:p w14:paraId="01BA4C58"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630F837D"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3a</w:t>
            </w:r>
            <w:r w:rsidRPr="0095741F">
              <w:rPr>
                <w:rFonts w:ascii="Arial" w:hAnsi="Arial" w:cs="Arial"/>
                <w:sz w:val="20"/>
                <w:szCs w:val="20"/>
                <w:lang w:val="fr-BE"/>
              </w:rPr>
              <w:t xml:space="preserve"> - </w:t>
            </w:r>
            <w:r w:rsidRPr="0095741F">
              <w:rPr>
                <w:rFonts w:ascii="Arial" w:hAnsi="Arial" w:cs="Arial"/>
                <w:noProof/>
                <w:sz w:val="20"/>
                <w:szCs w:val="20"/>
                <w:lang w:val="fr-BE"/>
              </w:rPr>
              <w:t>Promowanie przedsiębiorczości, w szczególności poprzez ułatwianie gospodarczego wykorzystywania nowych pomysłów oraz sprzyjanie tworzeniu nowych firm, w tym również przez inkubatory przedsiębiorczości</w:t>
            </w:r>
          </w:p>
        </w:tc>
      </w:tr>
    </w:tbl>
    <w:p w14:paraId="20FF347C" w14:textId="77777777" w:rsidR="008C5CFA" w:rsidRPr="0095741F" w:rsidRDefault="008C5CFA" w:rsidP="00300A01">
      <w:pPr>
        <w:spacing w:before="0" w:after="0"/>
        <w:rPr>
          <w:rFonts w:ascii="Arial" w:hAnsi="Arial" w:cs="Arial"/>
          <w:lang w:val="fr-BE"/>
        </w:rPr>
      </w:pPr>
    </w:p>
    <w:p w14:paraId="798D2C12" w14:textId="77777777" w:rsidR="008C5CFA" w:rsidRPr="0095741F" w:rsidRDefault="00813AF2" w:rsidP="00300A01">
      <w:pPr>
        <w:pStyle w:val="Nagwek2"/>
        <w:spacing w:before="0" w:after="0"/>
        <w:rPr>
          <w:rFonts w:ascii="Arial" w:hAnsi="Arial" w:cs="Arial"/>
          <w:lang w:val="fr-BE"/>
        </w:rPr>
      </w:pPr>
      <w:bookmarkStart w:id="12" w:name="_Toc70573439"/>
      <w:r w:rsidRPr="0095741F">
        <w:rPr>
          <w:rFonts w:ascii="Arial" w:hAnsi="Arial" w:cs="Arial"/>
          <w:noProof/>
          <w:lang w:val="fr-BE"/>
        </w:rPr>
        <w:t>Tabela 3A</w:t>
      </w:r>
      <w:r w:rsidRPr="0095741F">
        <w:rPr>
          <w:rFonts w:ascii="Arial" w:hAnsi="Arial" w:cs="Arial"/>
          <w:lang w:val="fr-BE"/>
        </w:rPr>
        <w:t xml:space="preserve">: </w:t>
      </w:r>
      <w:r w:rsidRPr="0095741F">
        <w:rPr>
          <w:rFonts w:ascii="Arial" w:hAnsi="Arial" w:cs="Arial"/>
          <w:noProof/>
          <w:lang w:val="fr-BE"/>
        </w:rPr>
        <w:t>Wspólne i specyficzne dla danego programu wskaźniki produktu dla EFRR i Funduszu Spójności (wg osi priorytetowej, priorytetu inwestycyjnego, w podziale na kategorię regionu dla celów EFRR)</w:t>
      </w:r>
      <w:r w:rsidR="009C5874" w:rsidRPr="0095741F">
        <w:rPr>
          <w:rFonts w:ascii="Arial" w:hAnsi="Arial" w:cs="Arial"/>
          <w:lang w:val="fr-BE"/>
        </w:rPr>
        <w:t xml:space="preserve"> - </w:t>
      </w:r>
      <w:r w:rsidR="00F022AC" w:rsidRPr="0095741F">
        <w:rPr>
          <w:rFonts w:ascii="Arial" w:hAnsi="Arial" w:cs="Arial"/>
          <w:noProof/>
          <w:sz w:val="20"/>
          <w:szCs w:val="20"/>
          <w:lang w:val="fr-BE"/>
        </w:rPr>
        <w:t>III</w:t>
      </w:r>
      <w:r w:rsidR="00F022AC" w:rsidRPr="0095741F">
        <w:rPr>
          <w:rFonts w:ascii="Arial" w:hAnsi="Arial" w:cs="Arial"/>
          <w:sz w:val="20"/>
          <w:szCs w:val="20"/>
          <w:lang w:val="fr-BE"/>
        </w:rPr>
        <w:t xml:space="preserve"> / </w:t>
      </w:r>
      <w:r w:rsidR="00F022AC" w:rsidRPr="0095741F">
        <w:rPr>
          <w:rFonts w:ascii="Arial" w:hAnsi="Arial" w:cs="Arial"/>
          <w:noProof/>
          <w:sz w:val="20"/>
          <w:szCs w:val="20"/>
          <w:lang w:val="fr-BE"/>
        </w:rPr>
        <w:t>3a</w:t>
      </w:r>
      <w:bookmarkEnd w:id="12"/>
    </w:p>
    <w:p w14:paraId="37E0A321"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
        <w:gridCol w:w="532"/>
        <w:gridCol w:w="2597"/>
        <w:gridCol w:w="1614"/>
        <w:gridCol w:w="1003"/>
        <w:gridCol w:w="1273"/>
        <w:gridCol w:w="1374"/>
        <w:gridCol w:w="1271"/>
        <w:gridCol w:w="806"/>
        <w:gridCol w:w="993"/>
        <w:gridCol w:w="797"/>
        <w:gridCol w:w="2738"/>
      </w:tblGrid>
      <w:tr w:rsidR="00CE30CB" w:rsidRPr="0095741F" w14:paraId="27CA1499" w14:textId="77777777" w:rsidTr="0047688D">
        <w:trPr>
          <w:tblHeader/>
        </w:trPr>
        <w:tc>
          <w:tcPr>
            <w:tcW w:w="0" w:type="auto"/>
          </w:tcPr>
          <w:p w14:paraId="3FDEF4BE"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675FE900"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657A85E1"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shd w:val="clear" w:color="auto" w:fill="auto"/>
          </w:tcPr>
          <w:p w14:paraId="286F039F"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Jednostka miary</w:t>
            </w:r>
          </w:p>
        </w:tc>
        <w:tc>
          <w:tcPr>
            <w:tcW w:w="0" w:type="auto"/>
            <w:shd w:val="clear" w:color="auto" w:fill="auto"/>
          </w:tcPr>
          <w:p w14:paraId="45EAC068"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Kategoria regionu</w:t>
            </w:r>
          </w:p>
        </w:tc>
        <w:tc>
          <w:tcPr>
            <w:tcW w:w="0" w:type="auto"/>
            <w:shd w:val="clear" w:color="auto" w:fill="auto"/>
          </w:tcPr>
          <w:p w14:paraId="59E420DC"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ogółem</w:t>
            </w:r>
          </w:p>
        </w:tc>
        <w:tc>
          <w:tcPr>
            <w:tcW w:w="0" w:type="auto"/>
            <w:shd w:val="clear" w:color="auto" w:fill="auto"/>
          </w:tcPr>
          <w:p w14:paraId="1FCD71EA"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mężczyźni</w:t>
            </w:r>
          </w:p>
        </w:tc>
        <w:tc>
          <w:tcPr>
            <w:tcW w:w="0" w:type="auto"/>
          </w:tcPr>
          <w:p w14:paraId="2797D741"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kobiety</w:t>
            </w:r>
          </w:p>
        </w:tc>
        <w:tc>
          <w:tcPr>
            <w:tcW w:w="0" w:type="auto"/>
            <w:shd w:val="clear" w:color="auto" w:fill="auto"/>
          </w:tcPr>
          <w:p w14:paraId="0729A9C4"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Ogółem</w:t>
            </w:r>
          </w:p>
        </w:tc>
        <w:tc>
          <w:tcPr>
            <w:tcW w:w="0" w:type="auto"/>
            <w:shd w:val="clear" w:color="auto" w:fill="auto"/>
          </w:tcPr>
          <w:p w14:paraId="64626CD0"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Mężczyźni</w:t>
            </w:r>
          </w:p>
        </w:tc>
        <w:tc>
          <w:tcPr>
            <w:tcW w:w="0" w:type="auto"/>
            <w:shd w:val="clear" w:color="auto" w:fill="auto"/>
          </w:tcPr>
          <w:p w14:paraId="2EF552A3"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Kobiety</w:t>
            </w:r>
          </w:p>
        </w:tc>
        <w:tc>
          <w:tcPr>
            <w:tcW w:w="0" w:type="auto"/>
            <w:shd w:val="clear" w:color="auto" w:fill="auto"/>
          </w:tcPr>
          <w:p w14:paraId="14700059"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Uwagi</w:t>
            </w:r>
          </w:p>
        </w:tc>
      </w:tr>
      <w:tr w:rsidR="00CE30CB" w:rsidRPr="0095741F" w14:paraId="068BC5A1" w14:textId="77777777" w:rsidTr="0047688D">
        <w:tc>
          <w:tcPr>
            <w:tcW w:w="0" w:type="auto"/>
          </w:tcPr>
          <w:p w14:paraId="0E85094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20C0A3A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CO01</w:t>
            </w:r>
          </w:p>
        </w:tc>
        <w:tc>
          <w:tcPr>
            <w:tcW w:w="0" w:type="auto"/>
            <w:shd w:val="clear" w:color="auto" w:fill="auto"/>
          </w:tcPr>
          <w:p w14:paraId="195341D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wsparcie</w:t>
            </w:r>
          </w:p>
        </w:tc>
        <w:tc>
          <w:tcPr>
            <w:tcW w:w="0" w:type="auto"/>
            <w:shd w:val="clear" w:color="auto" w:fill="auto"/>
          </w:tcPr>
          <w:p w14:paraId="2A11BED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Przedsiębiorstwa</w:t>
            </w:r>
          </w:p>
        </w:tc>
        <w:tc>
          <w:tcPr>
            <w:tcW w:w="0" w:type="auto"/>
            <w:shd w:val="clear" w:color="auto" w:fill="auto"/>
          </w:tcPr>
          <w:p w14:paraId="05D2B02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7EBD43B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630,00</w:t>
            </w:r>
          </w:p>
        </w:tc>
        <w:tc>
          <w:tcPr>
            <w:tcW w:w="0" w:type="auto"/>
            <w:shd w:val="clear" w:color="auto" w:fill="auto"/>
          </w:tcPr>
          <w:p w14:paraId="3DDB2150"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1A99DA7F"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1B600B3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516,00</w:t>
            </w:r>
          </w:p>
        </w:tc>
        <w:tc>
          <w:tcPr>
            <w:tcW w:w="0" w:type="auto"/>
            <w:shd w:val="clear" w:color="auto" w:fill="auto"/>
          </w:tcPr>
          <w:p w14:paraId="4E9ADE9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65B68F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BD647C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tc>
      </w:tr>
      <w:tr w:rsidR="00CE30CB" w:rsidRPr="0095741F" w14:paraId="45EB6A04" w14:textId="77777777" w:rsidTr="0047688D">
        <w:tc>
          <w:tcPr>
            <w:tcW w:w="0" w:type="auto"/>
          </w:tcPr>
          <w:p w14:paraId="3B29776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40D6499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CO01</w:t>
            </w:r>
          </w:p>
        </w:tc>
        <w:tc>
          <w:tcPr>
            <w:tcW w:w="0" w:type="auto"/>
            <w:shd w:val="clear" w:color="auto" w:fill="auto"/>
          </w:tcPr>
          <w:p w14:paraId="77D1EEE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wsparcie</w:t>
            </w:r>
          </w:p>
        </w:tc>
        <w:tc>
          <w:tcPr>
            <w:tcW w:w="0" w:type="auto"/>
            <w:shd w:val="clear" w:color="auto" w:fill="auto"/>
          </w:tcPr>
          <w:p w14:paraId="4BC73E4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Przedsiębiorstwa</w:t>
            </w:r>
          </w:p>
        </w:tc>
        <w:tc>
          <w:tcPr>
            <w:tcW w:w="0" w:type="auto"/>
            <w:shd w:val="clear" w:color="auto" w:fill="auto"/>
          </w:tcPr>
          <w:p w14:paraId="35AE124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71FFDC6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630,00</w:t>
            </w:r>
          </w:p>
        </w:tc>
        <w:tc>
          <w:tcPr>
            <w:tcW w:w="0" w:type="auto"/>
            <w:shd w:val="clear" w:color="auto" w:fill="auto"/>
          </w:tcPr>
          <w:p w14:paraId="7FB70E24"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2CA67A3C"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09AC0CB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641,00</w:t>
            </w:r>
          </w:p>
        </w:tc>
        <w:tc>
          <w:tcPr>
            <w:tcW w:w="0" w:type="auto"/>
            <w:shd w:val="clear" w:color="auto" w:fill="auto"/>
          </w:tcPr>
          <w:p w14:paraId="287095C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22FEB1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359758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Cel końcowy na 2023 r. (było 870 przedsiębiorstw) został zmieniony w wersji 4.0 RPO WM 2014-2020.</w:t>
            </w:r>
          </w:p>
          <w:p w14:paraId="19FE2558" w14:textId="77777777" w:rsidR="008C5CFA" w:rsidRPr="0095741F" w:rsidRDefault="008C5CFA" w:rsidP="00300A01">
            <w:pPr>
              <w:spacing w:before="0" w:after="0"/>
              <w:rPr>
                <w:rFonts w:ascii="Arial" w:hAnsi="Arial" w:cs="Arial"/>
                <w:sz w:val="16"/>
                <w:szCs w:val="16"/>
                <w:lang w:val="fr-BE"/>
              </w:rPr>
            </w:pPr>
          </w:p>
        </w:tc>
      </w:tr>
      <w:tr w:rsidR="00CE30CB" w:rsidRPr="0095741F" w14:paraId="377D155D" w14:textId="77777777" w:rsidTr="0047688D">
        <w:tc>
          <w:tcPr>
            <w:tcW w:w="0" w:type="auto"/>
          </w:tcPr>
          <w:p w14:paraId="734EE9D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356EB3A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CO04</w:t>
            </w:r>
          </w:p>
        </w:tc>
        <w:tc>
          <w:tcPr>
            <w:tcW w:w="0" w:type="auto"/>
            <w:shd w:val="clear" w:color="auto" w:fill="auto"/>
          </w:tcPr>
          <w:p w14:paraId="72EFDF5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wsparcie niefinansowe</w:t>
            </w:r>
          </w:p>
        </w:tc>
        <w:tc>
          <w:tcPr>
            <w:tcW w:w="0" w:type="auto"/>
            <w:shd w:val="clear" w:color="auto" w:fill="auto"/>
          </w:tcPr>
          <w:p w14:paraId="77590C1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Przedsiębiorstwa</w:t>
            </w:r>
          </w:p>
        </w:tc>
        <w:tc>
          <w:tcPr>
            <w:tcW w:w="0" w:type="auto"/>
            <w:shd w:val="clear" w:color="auto" w:fill="auto"/>
          </w:tcPr>
          <w:p w14:paraId="2E319A6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3FFD6FB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630,00</w:t>
            </w:r>
          </w:p>
        </w:tc>
        <w:tc>
          <w:tcPr>
            <w:tcW w:w="0" w:type="auto"/>
            <w:shd w:val="clear" w:color="auto" w:fill="auto"/>
          </w:tcPr>
          <w:p w14:paraId="78B34A1E"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112F5929"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607C41E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516,00</w:t>
            </w:r>
          </w:p>
        </w:tc>
        <w:tc>
          <w:tcPr>
            <w:tcW w:w="0" w:type="auto"/>
            <w:shd w:val="clear" w:color="auto" w:fill="auto"/>
          </w:tcPr>
          <w:p w14:paraId="19F903C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111A58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D072E0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tc>
      </w:tr>
      <w:tr w:rsidR="00CE30CB" w:rsidRPr="0095741F" w14:paraId="7F2673BB" w14:textId="77777777" w:rsidTr="0047688D">
        <w:tc>
          <w:tcPr>
            <w:tcW w:w="0" w:type="auto"/>
          </w:tcPr>
          <w:p w14:paraId="54A961D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011A8CF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CO04</w:t>
            </w:r>
          </w:p>
        </w:tc>
        <w:tc>
          <w:tcPr>
            <w:tcW w:w="0" w:type="auto"/>
            <w:shd w:val="clear" w:color="auto" w:fill="auto"/>
          </w:tcPr>
          <w:p w14:paraId="729E5A6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wsparcie niefinansowe</w:t>
            </w:r>
          </w:p>
        </w:tc>
        <w:tc>
          <w:tcPr>
            <w:tcW w:w="0" w:type="auto"/>
            <w:shd w:val="clear" w:color="auto" w:fill="auto"/>
          </w:tcPr>
          <w:p w14:paraId="3FFF4BF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Przedsiębiorstwa</w:t>
            </w:r>
          </w:p>
        </w:tc>
        <w:tc>
          <w:tcPr>
            <w:tcW w:w="0" w:type="auto"/>
            <w:shd w:val="clear" w:color="auto" w:fill="auto"/>
          </w:tcPr>
          <w:p w14:paraId="4011C4E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04BBB60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630,00</w:t>
            </w:r>
          </w:p>
        </w:tc>
        <w:tc>
          <w:tcPr>
            <w:tcW w:w="0" w:type="auto"/>
            <w:shd w:val="clear" w:color="auto" w:fill="auto"/>
          </w:tcPr>
          <w:p w14:paraId="3042D16F"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0E694D38"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78C4122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641,00</w:t>
            </w:r>
          </w:p>
        </w:tc>
        <w:tc>
          <w:tcPr>
            <w:tcW w:w="0" w:type="auto"/>
            <w:shd w:val="clear" w:color="auto" w:fill="auto"/>
          </w:tcPr>
          <w:p w14:paraId="14F9D7A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FD23DC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F99435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Cel końcowy na 2023 r. (było 870 przedsiębiorstw) został zmieniony w wersji 4.0 RPO WM 2014-2020.</w:t>
            </w:r>
          </w:p>
          <w:p w14:paraId="45B9ACC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t>
            </w:r>
          </w:p>
        </w:tc>
      </w:tr>
      <w:tr w:rsidR="00CE30CB" w:rsidRPr="0095741F" w14:paraId="4E3FE320" w14:textId="77777777" w:rsidTr="0047688D">
        <w:tc>
          <w:tcPr>
            <w:tcW w:w="0" w:type="auto"/>
          </w:tcPr>
          <w:p w14:paraId="0132CF8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1550855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CO08</w:t>
            </w:r>
          </w:p>
        </w:tc>
        <w:tc>
          <w:tcPr>
            <w:tcW w:w="0" w:type="auto"/>
            <w:shd w:val="clear" w:color="auto" w:fill="auto"/>
          </w:tcPr>
          <w:p w14:paraId="4D1790B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wzrost zatrudnienia we wspieranych przedsiębiorstwach</w:t>
            </w:r>
          </w:p>
        </w:tc>
        <w:tc>
          <w:tcPr>
            <w:tcW w:w="0" w:type="auto"/>
            <w:shd w:val="clear" w:color="auto" w:fill="auto"/>
          </w:tcPr>
          <w:p w14:paraId="1C18112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Ekwiwalenty pełnego czasu pracy</w:t>
            </w:r>
          </w:p>
        </w:tc>
        <w:tc>
          <w:tcPr>
            <w:tcW w:w="0" w:type="auto"/>
            <w:shd w:val="clear" w:color="auto" w:fill="auto"/>
          </w:tcPr>
          <w:p w14:paraId="6257557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4B76B4E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280,00</w:t>
            </w:r>
          </w:p>
        </w:tc>
        <w:tc>
          <w:tcPr>
            <w:tcW w:w="0" w:type="auto"/>
            <w:shd w:val="clear" w:color="auto" w:fill="auto"/>
          </w:tcPr>
          <w:p w14:paraId="24081496"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650A7736"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5D8C3FB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87514F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EB123A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CB10600" w14:textId="77777777" w:rsidR="008C5CFA" w:rsidRPr="0095741F" w:rsidRDefault="008C5CFA" w:rsidP="00300A01">
            <w:pPr>
              <w:spacing w:before="0" w:after="0"/>
              <w:rPr>
                <w:rFonts w:ascii="Arial" w:hAnsi="Arial" w:cs="Arial"/>
                <w:sz w:val="16"/>
                <w:szCs w:val="16"/>
                <w:lang w:val="fr-BE"/>
              </w:rPr>
            </w:pPr>
          </w:p>
        </w:tc>
      </w:tr>
      <w:tr w:rsidR="00CE30CB" w:rsidRPr="0095741F" w14:paraId="58F2C85B" w14:textId="77777777" w:rsidTr="0047688D">
        <w:tc>
          <w:tcPr>
            <w:tcW w:w="0" w:type="auto"/>
          </w:tcPr>
          <w:p w14:paraId="03F9142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0586C14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CO08</w:t>
            </w:r>
          </w:p>
        </w:tc>
        <w:tc>
          <w:tcPr>
            <w:tcW w:w="0" w:type="auto"/>
            <w:shd w:val="clear" w:color="auto" w:fill="auto"/>
          </w:tcPr>
          <w:p w14:paraId="1DB0D77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wzrost zatrudnienia we wspieranych przedsiębiorstwach</w:t>
            </w:r>
          </w:p>
        </w:tc>
        <w:tc>
          <w:tcPr>
            <w:tcW w:w="0" w:type="auto"/>
            <w:shd w:val="clear" w:color="auto" w:fill="auto"/>
          </w:tcPr>
          <w:p w14:paraId="2445FB6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Ekwiwalenty pełnego czasu pracy</w:t>
            </w:r>
          </w:p>
        </w:tc>
        <w:tc>
          <w:tcPr>
            <w:tcW w:w="0" w:type="auto"/>
            <w:shd w:val="clear" w:color="auto" w:fill="auto"/>
          </w:tcPr>
          <w:p w14:paraId="2BCB0AE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276DB08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280,00</w:t>
            </w:r>
          </w:p>
        </w:tc>
        <w:tc>
          <w:tcPr>
            <w:tcW w:w="0" w:type="auto"/>
            <w:shd w:val="clear" w:color="auto" w:fill="auto"/>
          </w:tcPr>
          <w:p w14:paraId="361B2EB9"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4BDC41B4"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5BD16FB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353,00</w:t>
            </w:r>
          </w:p>
        </w:tc>
        <w:tc>
          <w:tcPr>
            <w:tcW w:w="0" w:type="auto"/>
            <w:shd w:val="clear" w:color="auto" w:fill="auto"/>
          </w:tcPr>
          <w:p w14:paraId="0CB73A0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C3954F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E7D5355" w14:textId="77777777" w:rsidR="008C5CFA" w:rsidRPr="0095741F" w:rsidRDefault="008C5CFA" w:rsidP="00300A01">
            <w:pPr>
              <w:spacing w:before="0" w:after="0"/>
              <w:rPr>
                <w:rFonts w:ascii="Arial" w:hAnsi="Arial" w:cs="Arial"/>
                <w:sz w:val="16"/>
                <w:szCs w:val="16"/>
                <w:lang w:val="fr-BE"/>
              </w:rPr>
            </w:pPr>
          </w:p>
        </w:tc>
      </w:tr>
      <w:tr w:rsidR="00CE30CB" w:rsidRPr="0095741F" w14:paraId="31E9BCE7" w14:textId="77777777" w:rsidTr="0047688D">
        <w:tc>
          <w:tcPr>
            <w:tcW w:w="0" w:type="auto"/>
          </w:tcPr>
          <w:p w14:paraId="74FD3B3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31D5F6B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PIII5</w:t>
            </w:r>
          </w:p>
        </w:tc>
        <w:tc>
          <w:tcPr>
            <w:tcW w:w="0" w:type="auto"/>
            <w:shd w:val="clear" w:color="auto" w:fill="auto"/>
          </w:tcPr>
          <w:p w14:paraId="786596E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zaawansowanych usług (nowych lub ulepszonych) świadczonych przez IOB</w:t>
            </w:r>
          </w:p>
        </w:tc>
        <w:tc>
          <w:tcPr>
            <w:tcW w:w="0" w:type="auto"/>
            <w:shd w:val="clear" w:color="auto" w:fill="auto"/>
          </w:tcPr>
          <w:p w14:paraId="6C5A008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szt.</w:t>
            </w:r>
          </w:p>
        </w:tc>
        <w:tc>
          <w:tcPr>
            <w:tcW w:w="0" w:type="auto"/>
            <w:shd w:val="clear" w:color="auto" w:fill="auto"/>
          </w:tcPr>
          <w:p w14:paraId="53D2AC9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5433A7D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92,00</w:t>
            </w:r>
          </w:p>
        </w:tc>
        <w:tc>
          <w:tcPr>
            <w:tcW w:w="0" w:type="auto"/>
            <w:shd w:val="clear" w:color="auto" w:fill="auto"/>
          </w:tcPr>
          <w:p w14:paraId="5CBBE463"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2F3583A8"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330887C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22,00</w:t>
            </w:r>
          </w:p>
        </w:tc>
        <w:tc>
          <w:tcPr>
            <w:tcW w:w="0" w:type="auto"/>
            <w:shd w:val="clear" w:color="auto" w:fill="auto"/>
          </w:tcPr>
          <w:p w14:paraId="694D4BD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5631E3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68B1D2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tc>
      </w:tr>
      <w:tr w:rsidR="00CE30CB" w:rsidRPr="0095741F" w14:paraId="708C5DBF" w14:textId="77777777" w:rsidTr="0047688D">
        <w:tc>
          <w:tcPr>
            <w:tcW w:w="0" w:type="auto"/>
          </w:tcPr>
          <w:p w14:paraId="6F00C70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0BE1357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PIII5</w:t>
            </w:r>
          </w:p>
        </w:tc>
        <w:tc>
          <w:tcPr>
            <w:tcW w:w="0" w:type="auto"/>
            <w:shd w:val="clear" w:color="auto" w:fill="auto"/>
          </w:tcPr>
          <w:p w14:paraId="59CCAD8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zaawansowanych usług (nowych lub ulepszonych) świadczonych przez IOB</w:t>
            </w:r>
          </w:p>
        </w:tc>
        <w:tc>
          <w:tcPr>
            <w:tcW w:w="0" w:type="auto"/>
            <w:shd w:val="clear" w:color="auto" w:fill="auto"/>
          </w:tcPr>
          <w:p w14:paraId="1C2A270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szt.</w:t>
            </w:r>
          </w:p>
        </w:tc>
        <w:tc>
          <w:tcPr>
            <w:tcW w:w="0" w:type="auto"/>
            <w:shd w:val="clear" w:color="auto" w:fill="auto"/>
          </w:tcPr>
          <w:p w14:paraId="1829061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78DBC7E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92,00</w:t>
            </w:r>
          </w:p>
        </w:tc>
        <w:tc>
          <w:tcPr>
            <w:tcW w:w="0" w:type="auto"/>
            <w:shd w:val="clear" w:color="auto" w:fill="auto"/>
          </w:tcPr>
          <w:p w14:paraId="22907BBA"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1BE758D4"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154770B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62,00</w:t>
            </w:r>
          </w:p>
        </w:tc>
        <w:tc>
          <w:tcPr>
            <w:tcW w:w="0" w:type="auto"/>
            <w:shd w:val="clear" w:color="auto" w:fill="auto"/>
          </w:tcPr>
          <w:p w14:paraId="70BC030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7CE237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A33CEAC" w14:textId="77777777" w:rsidR="008C5CFA" w:rsidRPr="0095741F" w:rsidRDefault="008C5CFA" w:rsidP="00300A01">
            <w:pPr>
              <w:spacing w:before="0" w:after="0"/>
              <w:rPr>
                <w:rFonts w:ascii="Arial" w:hAnsi="Arial" w:cs="Arial"/>
                <w:sz w:val="16"/>
                <w:szCs w:val="16"/>
                <w:lang w:val="fr-BE"/>
              </w:rPr>
            </w:pPr>
          </w:p>
        </w:tc>
      </w:tr>
      <w:tr w:rsidR="00CE30CB" w:rsidRPr="0095741F" w14:paraId="4F37AE5A" w14:textId="77777777" w:rsidTr="0047688D">
        <w:tc>
          <w:tcPr>
            <w:tcW w:w="0" w:type="auto"/>
          </w:tcPr>
          <w:p w14:paraId="53F54A3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042E0F0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PIII6</w:t>
            </w:r>
          </w:p>
        </w:tc>
        <w:tc>
          <w:tcPr>
            <w:tcW w:w="0" w:type="auto"/>
            <w:shd w:val="clear" w:color="auto" w:fill="auto"/>
          </w:tcPr>
          <w:p w14:paraId="7604607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Powierzchnia przygotowanych terenów inwestycyjnych</w:t>
            </w:r>
          </w:p>
        </w:tc>
        <w:tc>
          <w:tcPr>
            <w:tcW w:w="0" w:type="auto"/>
            <w:shd w:val="clear" w:color="auto" w:fill="auto"/>
          </w:tcPr>
          <w:p w14:paraId="20F5303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ha</w:t>
            </w:r>
          </w:p>
        </w:tc>
        <w:tc>
          <w:tcPr>
            <w:tcW w:w="0" w:type="auto"/>
            <w:shd w:val="clear" w:color="auto" w:fill="auto"/>
          </w:tcPr>
          <w:p w14:paraId="79475B0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417B624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220,00</w:t>
            </w:r>
          </w:p>
        </w:tc>
        <w:tc>
          <w:tcPr>
            <w:tcW w:w="0" w:type="auto"/>
            <w:shd w:val="clear" w:color="auto" w:fill="auto"/>
          </w:tcPr>
          <w:p w14:paraId="3576E024"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2C819973"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02E8987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5,97</w:t>
            </w:r>
          </w:p>
        </w:tc>
        <w:tc>
          <w:tcPr>
            <w:tcW w:w="0" w:type="auto"/>
            <w:shd w:val="clear" w:color="auto" w:fill="auto"/>
          </w:tcPr>
          <w:p w14:paraId="302EA05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7CB0F6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41A469F" w14:textId="77777777" w:rsidR="008C5CFA" w:rsidRPr="0095741F" w:rsidRDefault="008C5CFA" w:rsidP="00300A01">
            <w:pPr>
              <w:spacing w:before="0" w:after="0"/>
              <w:rPr>
                <w:rFonts w:ascii="Arial" w:hAnsi="Arial" w:cs="Arial"/>
                <w:sz w:val="16"/>
                <w:szCs w:val="16"/>
                <w:lang w:val="fr-BE"/>
              </w:rPr>
            </w:pPr>
          </w:p>
          <w:p w14:paraId="4F140CB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tc>
      </w:tr>
      <w:tr w:rsidR="00CE30CB" w:rsidRPr="0095741F" w14:paraId="6C654F76" w14:textId="77777777" w:rsidTr="0047688D">
        <w:tc>
          <w:tcPr>
            <w:tcW w:w="0" w:type="auto"/>
          </w:tcPr>
          <w:p w14:paraId="26289A8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7EBDBD4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PIII6</w:t>
            </w:r>
          </w:p>
        </w:tc>
        <w:tc>
          <w:tcPr>
            <w:tcW w:w="0" w:type="auto"/>
            <w:shd w:val="clear" w:color="auto" w:fill="auto"/>
          </w:tcPr>
          <w:p w14:paraId="501262F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Powierzchnia przygotowanych terenów inwestycyjnych</w:t>
            </w:r>
          </w:p>
        </w:tc>
        <w:tc>
          <w:tcPr>
            <w:tcW w:w="0" w:type="auto"/>
            <w:shd w:val="clear" w:color="auto" w:fill="auto"/>
          </w:tcPr>
          <w:p w14:paraId="6C6C983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ha</w:t>
            </w:r>
          </w:p>
        </w:tc>
        <w:tc>
          <w:tcPr>
            <w:tcW w:w="0" w:type="auto"/>
            <w:shd w:val="clear" w:color="auto" w:fill="auto"/>
          </w:tcPr>
          <w:p w14:paraId="1D177B8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28EB8B7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220,00</w:t>
            </w:r>
          </w:p>
        </w:tc>
        <w:tc>
          <w:tcPr>
            <w:tcW w:w="0" w:type="auto"/>
            <w:shd w:val="clear" w:color="auto" w:fill="auto"/>
          </w:tcPr>
          <w:p w14:paraId="6F532E3F"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6522200B"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69343B4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315,47</w:t>
            </w:r>
          </w:p>
        </w:tc>
        <w:tc>
          <w:tcPr>
            <w:tcW w:w="0" w:type="auto"/>
            <w:shd w:val="clear" w:color="auto" w:fill="auto"/>
          </w:tcPr>
          <w:p w14:paraId="13D2371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297EDE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98DB4F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Cel końcowy na 2023 r. (było 435 ha) został zmieniony w wersji 4.0 RPO WM 2014-2020.</w:t>
            </w:r>
          </w:p>
        </w:tc>
      </w:tr>
      <w:tr w:rsidR="00CE30CB" w:rsidRPr="0095741F" w14:paraId="6CEDD6BC" w14:textId="77777777" w:rsidTr="0047688D">
        <w:tc>
          <w:tcPr>
            <w:tcW w:w="0" w:type="auto"/>
          </w:tcPr>
          <w:p w14:paraId="05A654E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5913350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PIII7</w:t>
            </w:r>
          </w:p>
        </w:tc>
        <w:tc>
          <w:tcPr>
            <w:tcW w:w="0" w:type="auto"/>
            <w:shd w:val="clear" w:color="auto" w:fill="auto"/>
          </w:tcPr>
          <w:p w14:paraId="50E6EA1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inwestycji zlokalizowanych na przygotowanych terenach inwestycyjnych</w:t>
            </w:r>
          </w:p>
        </w:tc>
        <w:tc>
          <w:tcPr>
            <w:tcW w:w="0" w:type="auto"/>
            <w:shd w:val="clear" w:color="auto" w:fill="auto"/>
          </w:tcPr>
          <w:p w14:paraId="45B07C2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szt.</w:t>
            </w:r>
          </w:p>
        </w:tc>
        <w:tc>
          <w:tcPr>
            <w:tcW w:w="0" w:type="auto"/>
            <w:shd w:val="clear" w:color="auto" w:fill="auto"/>
          </w:tcPr>
          <w:p w14:paraId="1E97DCA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42F8CF8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20,00</w:t>
            </w:r>
          </w:p>
        </w:tc>
        <w:tc>
          <w:tcPr>
            <w:tcW w:w="0" w:type="auto"/>
            <w:shd w:val="clear" w:color="auto" w:fill="auto"/>
          </w:tcPr>
          <w:p w14:paraId="5E3D63B9"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7427A491"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2FE1524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21D399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637359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F10A744" w14:textId="77777777" w:rsidR="008C5CFA" w:rsidRPr="0095741F" w:rsidRDefault="008C5CFA" w:rsidP="00300A01">
            <w:pPr>
              <w:spacing w:before="0" w:after="0"/>
              <w:rPr>
                <w:rFonts w:ascii="Arial" w:hAnsi="Arial" w:cs="Arial"/>
                <w:sz w:val="16"/>
                <w:szCs w:val="16"/>
                <w:lang w:val="fr-BE"/>
              </w:rPr>
            </w:pPr>
          </w:p>
        </w:tc>
      </w:tr>
      <w:tr w:rsidR="00CE30CB" w:rsidRPr="0095741F" w14:paraId="6F582DDE" w14:textId="77777777" w:rsidTr="0047688D">
        <w:tc>
          <w:tcPr>
            <w:tcW w:w="0" w:type="auto"/>
          </w:tcPr>
          <w:p w14:paraId="7B53CE0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5913B36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PIII7</w:t>
            </w:r>
          </w:p>
        </w:tc>
        <w:tc>
          <w:tcPr>
            <w:tcW w:w="0" w:type="auto"/>
            <w:shd w:val="clear" w:color="auto" w:fill="auto"/>
          </w:tcPr>
          <w:p w14:paraId="63D5DCD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Liczba inwestycji zlokalizowanych na przygotowanych terenach </w:t>
            </w:r>
            <w:r w:rsidRPr="0095741F">
              <w:rPr>
                <w:rFonts w:ascii="Arial" w:hAnsi="Arial" w:cs="Arial"/>
                <w:noProof/>
                <w:sz w:val="16"/>
                <w:szCs w:val="16"/>
                <w:lang w:val="fr-BE"/>
              </w:rPr>
              <w:lastRenderedPageBreak/>
              <w:t>inwestycyjnych</w:t>
            </w:r>
          </w:p>
        </w:tc>
        <w:tc>
          <w:tcPr>
            <w:tcW w:w="0" w:type="auto"/>
            <w:shd w:val="clear" w:color="auto" w:fill="auto"/>
          </w:tcPr>
          <w:p w14:paraId="1E870CD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lastRenderedPageBreak/>
              <w:t>szt.</w:t>
            </w:r>
          </w:p>
        </w:tc>
        <w:tc>
          <w:tcPr>
            <w:tcW w:w="0" w:type="auto"/>
            <w:shd w:val="clear" w:color="auto" w:fill="auto"/>
          </w:tcPr>
          <w:p w14:paraId="3E034B1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1F63E4A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20,00</w:t>
            </w:r>
          </w:p>
        </w:tc>
        <w:tc>
          <w:tcPr>
            <w:tcW w:w="0" w:type="auto"/>
            <w:shd w:val="clear" w:color="auto" w:fill="auto"/>
          </w:tcPr>
          <w:p w14:paraId="5646CE54"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75663E2F"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6E6C90D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29,00</w:t>
            </w:r>
          </w:p>
        </w:tc>
        <w:tc>
          <w:tcPr>
            <w:tcW w:w="0" w:type="auto"/>
            <w:shd w:val="clear" w:color="auto" w:fill="auto"/>
          </w:tcPr>
          <w:p w14:paraId="55FCE35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1A96D3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BCFF28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Cel końcowy na 2023 r. (było 50 szt.) został zmieniony w wersji 4.0 </w:t>
            </w:r>
            <w:r w:rsidRPr="0095741F">
              <w:rPr>
                <w:rFonts w:ascii="Arial" w:hAnsi="Arial" w:cs="Arial"/>
                <w:noProof/>
                <w:sz w:val="16"/>
                <w:szCs w:val="16"/>
                <w:lang w:val="fr-BE"/>
              </w:rPr>
              <w:lastRenderedPageBreak/>
              <w:t>RPO WM 2014-2020.</w:t>
            </w:r>
          </w:p>
          <w:p w14:paraId="3398288B" w14:textId="77777777" w:rsidR="008C5CFA" w:rsidRPr="0095741F" w:rsidRDefault="008C5CFA" w:rsidP="00300A01">
            <w:pPr>
              <w:spacing w:before="0" w:after="0"/>
              <w:rPr>
                <w:rFonts w:ascii="Arial" w:hAnsi="Arial" w:cs="Arial"/>
                <w:sz w:val="16"/>
                <w:szCs w:val="16"/>
                <w:lang w:val="fr-BE"/>
              </w:rPr>
            </w:pPr>
          </w:p>
        </w:tc>
      </w:tr>
    </w:tbl>
    <w:p w14:paraId="24E48188" w14:textId="77777777" w:rsidR="008C5CFA" w:rsidRPr="0095741F" w:rsidRDefault="00813AF2" w:rsidP="00300A01">
      <w:pPr>
        <w:spacing w:before="0" w:after="0"/>
        <w:rPr>
          <w:rFonts w:ascii="Arial" w:hAnsi="Arial" w:cs="Arial"/>
          <w:lang w:val="fr-BE"/>
        </w:rPr>
      </w:pPr>
      <w:r w:rsidRPr="0095741F">
        <w:rPr>
          <w:rFonts w:ascii="Arial" w:hAnsi="Arial" w:cs="Arial"/>
          <w:noProof/>
          <w:lang w:val="fr-BE"/>
        </w:rPr>
        <w:lastRenderedPageBreak/>
        <w:t>1) S=wartość skumulowana – produkty, które mają być zrealizowane poprzez wybrane operacje [prognoza przedstawiona przez beneficjentów], F=wartość skumulowana – produkty zrealizowane poprzez operacje [rzeczywiste wykonanie]</w:t>
      </w:r>
    </w:p>
    <w:p w14:paraId="6D49F6D3"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
        <w:gridCol w:w="532"/>
        <w:gridCol w:w="4899"/>
        <w:gridCol w:w="1004"/>
        <w:gridCol w:w="1190"/>
        <w:gridCol w:w="995"/>
        <w:gridCol w:w="1004"/>
        <w:gridCol w:w="1190"/>
        <w:gridCol w:w="995"/>
        <w:gridCol w:w="1004"/>
        <w:gridCol w:w="1190"/>
        <w:gridCol w:w="995"/>
      </w:tblGrid>
      <w:tr w:rsidR="00CE30CB" w:rsidRPr="0095741F" w14:paraId="4122B8DA" w14:textId="77777777" w:rsidTr="0047688D">
        <w:trPr>
          <w:tblHeader/>
        </w:trPr>
        <w:tc>
          <w:tcPr>
            <w:tcW w:w="0" w:type="auto"/>
          </w:tcPr>
          <w:p w14:paraId="498EF43D"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0C3C9E1B"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0C8A3266"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tcPr>
          <w:p w14:paraId="2CBC3C90"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Ogółem</w:t>
            </w:r>
          </w:p>
        </w:tc>
        <w:tc>
          <w:tcPr>
            <w:tcW w:w="0" w:type="auto"/>
          </w:tcPr>
          <w:p w14:paraId="4C6C1B0E"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Mężczyźni</w:t>
            </w:r>
          </w:p>
        </w:tc>
        <w:tc>
          <w:tcPr>
            <w:tcW w:w="0" w:type="auto"/>
          </w:tcPr>
          <w:p w14:paraId="6A56D182"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Kobiety</w:t>
            </w:r>
          </w:p>
        </w:tc>
        <w:tc>
          <w:tcPr>
            <w:tcW w:w="0" w:type="auto"/>
          </w:tcPr>
          <w:p w14:paraId="1FB057DF"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Ogółem</w:t>
            </w:r>
          </w:p>
        </w:tc>
        <w:tc>
          <w:tcPr>
            <w:tcW w:w="0" w:type="auto"/>
          </w:tcPr>
          <w:p w14:paraId="4B27D237"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Mężczyźni</w:t>
            </w:r>
          </w:p>
        </w:tc>
        <w:tc>
          <w:tcPr>
            <w:tcW w:w="0" w:type="auto"/>
          </w:tcPr>
          <w:p w14:paraId="51B85767"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Kobiety</w:t>
            </w:r>
          </w:p>
        </w:tc>
        <w:tc>
          <w:tcPr>
            <w:tcW w:w="0" w:type="auto"/>
            <w:shd w:val="clear" w:color="auto" w:fill="auto"/>
          </w:tcPr>
          <w:p w14:paraId="27FDF8F0"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Ogółem</w:t>
            </w:r>
          </w:p>
        </w:tc>
        <w:tc>
          <w:tcPr>
            <w:tcW w:w="0" w:type="auto"/>
            <w:shd w:val="clear" w:color="auto" w:fill="auto"/>
          </w:tcPr>
          <w:p w14:paraId="5543E5F4"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Mężczyźni</w:t>
            </w:r>
          </w:p>
        </w:tc>
        <w:tc>
          <w:tcPr>
            <w:tcW w:w="0" w:type="auto"/>
            <w:shd w:val="clear" w:color="auto" w:fill="auto"/>
          </w:tcPr>
          <w:p w14:paraId="28D9A885"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Kobiety</w:t>
            </w:r>
          </w:p>
        </w:tc>
      </w:tr>
      <w:tr w:rsidR="00CE30CB" w:rsidRPr="0095741F" w14:paraId="55DB81B7" w14:textId="77777777" w:rsidTr="0047688D">
        <w:tc>
          <w:tcPr>
            <w:tcW w:w="0" w:type="auto"/>
          </w:tcPr>
          <w:p w14:paraId="6C1A686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4C24E04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CO01</w:t>
            </w:r>
          </w:p>
        </w:tc>
        <w:tc>
          <w:tcPr>
            <w:tcW w:w="0" w:type="auto"/>
            <w:shd w:val="clear" w:color="auto" w:fill="auto"/>
          </w:tcPr>
          <w:p w14:paraId="3DBD1D7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wsparcie</w:t>
            </w:r>
          </w:p>
        </w:tc>
        <w:tc>
          <w:tcPr>
            <w:tcW w:w="0" w:type="auto"/>
          </w:tcPr>
          <w:p w14:paraId="1B20735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354,00</w:t>
            </w:r>
          </w:p>
        </w:tc>
        <w:tc>
          <w:tcPr>
            <w:tcW w:w="0" w:type="auto"/>
          </w:tcPr>
          <w:p w14:paraId="46F595E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6850C8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93E345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244,00</w:t>
            </w:r>
          </w:p>
        </w:tc>
        <w:tc>
          <w:tcPr>
            <w:tcW w:w="0" w:type="auto"/>
          </w:tcPr>
          <w:p w14:paraId="726AC84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591D0A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5FEDC4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15,00</w:t>
            </w:r>
          </w:p>
        </w:tc>
        <w:tc>
          <w:tcPr>
            <w:tcW w:w="0" w:type="auto"/>
            <w:shd w:val="clear" w:color="auto" w:fill="auto"/>
          </w:tcPr>
          <w:p w14:paraId="5D5482E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E2FABB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15933F7C" w14:textId="77777777" w:rsidTr="0047688D">
        <w:tc>
          <w:tcPr>
            <w:tcW w:w="0" w:type="auto"/>
          </w:tcPr>
          <w:p w14:paraId="610C3B7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2D5168D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CO01</w:t>
            </w:r>
          </w:p>
        </w:tc>
        <w:tc>
          <w:tcPr>
            <w:tcW w:w="0" w:type="auto"/>
            <w:shd w:val="clear" w:color="auto" w:fill="auto"/>
          </w:tcPr>
          <w:p w14:paraId="272F030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wsparcie</w:t>
            </w:r>
          </w:p>
        </w:tc>
        <w:tc>
          <w:tcPr>
            <w:tcW w:w="0" w:type="auto"/>
          </w:tcPr>
          <w:p w14:paraId="5194DD7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797,00</w:t>
            </w:r>
          </w:p>
        </w:tc>
        <w:tc>
          <w:tcPr>
            <w:tcW w:w="0" w:type="auto"/>
          </w:tcPr>
          <w:p w14:paraId="5702077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3E507C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468CCF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696,00</w:t>
            </w:r>
          </w:p>
        </w:tc>
        <w:tc>
          <w:tcPr>
            <w:tcW w:w="0" w:type="auto"/>
          </w:tcPr>
          <w:p w14:paraId="438CE25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ED535E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48174C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173,00</w:t>
            </w:r>
          </w:p>
        </w:tc>
        <w:tc>
          <w:tcPr>
            <w:tcW w:w="0" w:type="auto"/>
            <w:shd w:val="clear" w:color="auto" w:fill="auto"/>
          </w:tcPr>
          <w:p w14:paraId="156A917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45AAC5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927AD8F" w14:textId="77777777" w:rsidTr="0047688D">
        <w:tc>
          <w:tcPr>
            <w:tcW w:w="0" w:type="auto"/>
          </w:tcPr>
          <w:p w14:paraId="4CF7276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40AF6C7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CO04</w:t>
            </w:r>
          </w:p>
        </w:tc>
        <w:tc>
          <w:tcPr>
            <w:tcW w:w="0" w:type="auto"/>
            <w:shd w:val="clear" w:color="auto" w:fill="auto"/>
          </w:tcPr>
          <w:p w14:paraId="24E0E71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wsparcie niefinansowe</w:t>
            </w:r>
          </w:p>
        </w:tc>
        <w:tc>
          <w:tcPr>
            <w:tcW w:w="0" w:type="auto"/>
          </w:tcPr>
          <w:p w14:paraId="630E8A1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354,00</w:t>
            </w:r>
          </w:p>
        </w:tc>
        <w:tc>
          <w:tcPr>
            <w:tcW w:w="0" w:type="auto"/>
          </w:tcPr>
          <w:p w14:paraId="3FD37BC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F41483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67BDFD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244,00</w:t>
            </w:r>
          </w:p>
        </w:tc>
        <w:tc>
          <w:tcPr>
            <w:tcW w:w="0" w:type="auto"/>
          </w:tcPr>
          <w:p w14:paraId="0946F2A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1D6D4E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9B216D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15,00</w:t>
            </w:r>
          </w:p>
        </w:tc>
        <w:tc>
          <w:tcPr>
            <w:tcW w:w="0" w:type="auto"/>
            <w:shd w:val="clear" w:color="auto" w:fill="auto"/>
          </w:tcPr>
          <w:p w14:paraId="3022A15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B94DE7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0669CE48" w14:textId="77777777" w:rsidTr="0047688D">
        <w:tc>
          <w:tcPr>
            <w:tcW w:w="0" w:type="auto"/>
          </w:tcPr>
          <w:p w14:paraId="623A2C7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6CC922E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CO04</w:t>
            </w:r>
          </w:p>
        </w:tc>
        <w:tc>
          <w:tcPr>
            <w:tcW w:w="0" w:type="auto"/>
            <w:shd w:val="clear" w:color="auto" w:fill="auto"/>
          </w:tcPr>
          <w:p w14:paraId="7B4BF46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wsparcie niefinansowe</w:t>
            </w:r>
          </w:p>
        </w:tc>
        <w:tc>
          <w:tcPr>
            <w:tcW w:w="0" w:type="auto"/>
          </w:tcPr>
          <w:p w14:paraId="2BEC8F4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797,00</w:t>
            </w:r>
          </w:p>
        </w:tc>
        <w:tc>
          <w:tcPr>
            <w:tcW w:w="0" w:type="auto"/>
          </w:tcPr>
          <w:p w14:paraId="2D40771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D26B72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14E2E2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696,00</w:t>
            </w:r>
          </w:p>
        </w:tc>
        <w:tc>
          <w:tcPr>
            <w:tcW w:w="0" w:type="auto"/>
          </w:tcPr>
          <w:p w14:paraId="5F4DBB8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420F65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F97A44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173,00</w:t>
            </w:r>
          </w:p>
        </w:tc>
        <w:tc>
          <w:tcPr>
            <w:tcW w:w="0" w:type="auto"/>
            <w:shd w:val="clear" w:color="auto" w:fill="auto"/>
          </w:tcPr>
          <w:p w14:paraId="3785F98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9C1AF2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3A7DB8C6" w14:textId="77777777" w:rsidTr="0047688D">
        <w:tc>
          <w:tcPr>
            <w:tcW w:w="0" w:type="auto"/>
          </w:tcPr>
          <w:p w14:paraId="241B427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44D1FD2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CO08</w:t>
            </w:r>
          </w:p>
        </w:tc>
        <w:tc>
          <w:tcPr>
            <w:tcW w:w="0" w:type="auto"/>
            <w:shd w:val="clear" w:color="auto" w:fill="auto"/>
          </w:tcPr>
          <w:p w14:paraId="46E9181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wzrost zatrudnienia we wspieranych przedsiębiorstwach</w:t>
            </w:r>
          </w:p>
        </w:tc>
        <w:tc>
          <w:tcPr>
            <w:tcW w:w="0" w:type="auto"/>
          </w:tcPr>
          <w:p w14:paraId="774EAF5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0A91C7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2B5808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811AF6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9842C1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E9C1E0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63820A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24945B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003526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14A4F157" w14:textId="77777777" w:rsidTr="0047688D">
        <w:tc>
          <w:tcPr>
            <w:tcW w:w="0" w:type="auto"/>
          </w:tcPr>
          <w:p w14:paraId="04265EF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4F161E2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CO08</w:t>
            </w:r>
          </w:p>
        </w:tc>
        <w:tc>
          <w:tcPr>
            <w:tcW w:w="0" w:type="auto"/>
            <w:shd w:val="clear" w:color="auto" w:fill="auto"/>
          </w:tcPr>
          <w:p w14:paraId="1E903BC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wzrost zatrudnienia we wspieranych przedsiębiorstwach</w:t>
            </w:r>
          </w:p>
        </w:tc>
        <w:tc>
          <w:tcPr>
            <w:tcW w:w="0" w:type="auto"/>
          </w:tcPr>
          <w:p w14:paraId="1E52FBB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354,00</w:t>
            </w:r>
          </w:p>
        </w:tc>
        <w:tc>
          <w:tcPr>
            <w:tcW w:w="0" w:type="auto"/>
          </w:tcPr>
          <w:p w14:paraId="708E956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9079EE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467431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369,00</w:t>
            </w:r>
          </w:p>
        </w:tc>
        <w:tc>
          <w:tcPr>
            <w:tcW w:w="0" w:type="auto"/>
          </w:tcPr>
          <w:p w14:paraId="2886381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02225D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9137DE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369,00</w:t>
            </w:r>
          </w:p>
        </w:tc>
        <w:tc>
          <w:tcPr>
            <w:tcW w:w="0" w:type="auto"/>
            <w:shd w:val="clear" w:color="auto" w:fill="auto"/>
          </w:tcPr>
          <w:p w14:paraId="7BD0FE7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BBF4AC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001F04AA" w14:textId="77777777" w:rsidTr="0047688D">
        <w:tc>
          <w:tcPr>
            <w:tcW w:w="0" w:type="auto"/>
          </w:tcPr>
          <w:p w14:paraId="16CB54C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1180E6C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PIII5</w:t>
            </w:r>
          </w:p>
        </w:tc>
        <w:tc>
          <w:tcPr>
            <w:tcW w:w="0" w:type="auto"/>
            <w:shd w:val="clear" w:color="auto" w:fill="auto"/>
          </w:tcPr>
          <w:p w14:paraId="19235EB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zaawansowanych usług (nowych lub ulepszonych) świadczonych przez IOB</w:t>
            </w:r>
          </w:p>
        </w:tc>
        <w:tc>
          <w:tcPr>
            <w:tcW w:w="0" w:type="auto"/>
          </w:tcPr>
          <w:p w14:paraId="7CF5E30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18,00</w:t>
            </w:r>
          </w:p>
        </w:tc>
        <w:tc>
          <w:tcPr>
            <w:tcW w:w="0" w:type="auto"/>
          </w:tcPr>
          <w:p w14:paraId="00128A9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25C563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B646A2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16,00</w:t>
            </w:r>
          </w:p>
        </w:tc>
        <w:tc>
          <w:tcPr>
            <w:tcW w:w="0" w:type="auto"/>
          </w:tcPr>
          <w:p w14:paraId="2648358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B3B399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A1D27C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10,00</w:t>
            </w:r>
          </w:p>
        </w:tc>
        <w:tc>
          <w:tcPr>
            <w:tcW w:w="0" w:type="auto"/>
            <w:shd w:val="clear" w:color="auto" w:fill="auto"/>
          </w:tcPr>
          <w:p w14:paraId="7B8ADF0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99B913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10A75750" w14:textId="77777777" w:rsidTr="0047688D">
        <w:tc>
          <w:tcPr>
            <w:tcW w:w="0" w:type="auto"/>
          </w:tcPr>
          <w:p w14:paraId="41028FC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1A528A9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PIII5</w:t>
            </w:r>
          </w:p>
        </w:tc>
        <w:tc>
          <w:tcPr>
            <w:tcW w:w="0" w:type="auto"/>
            <w:shd w:val="clear" w:color="auto" w:fill="auto"/>
          </w:tcPr>
          <w:p w14:paraId="6B9C1ED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zaawansowanych usług (nowych lub ulepszonych) świadczonych przez IOB</w:t>
            </w:r>
          </w:p>
        </w:tc>
        <w:tc>
          <w:tcPr>
            <w:tcW w:w="0" w:type="auto"/>
          </w:tcPr>
          <w:p w14:paraId="5F5829B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114,00</w:t>
            </w:r>
          </w:p>
        </w:tc>
        <w:tc>
          <w:tcPr>
            <w:tcW w:w="0" w:type="auto"/>
          </w:tcPr>
          <w:p w14:paraId="54447AC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2276B2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D4693D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114,00</w:t>
            </w:r>
          </w:p>
        </w:tc>
        <w:tc>
          <w:tcPr>
            <w:tcW w:w="0" w:type="auto"/>
          </w:tcPr>
          <w:p w14:paraId="37A3067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43C994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3D1885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19,00</w:t>
            </w:r>
          </w:p>
        </w:tc>
        <w:tc>
          <w:tcPr>
            <w:tcW w:w="0" w:type="auto"/>
            <w:shd w:val="clear" w:color="auto" w:fill="auto"/>
          </w:tcPr>
          <w:p w14:paraId="3868775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AB79A4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734D21B0" w14:textId="77777777" w:rsidTr="0047688D">
        <w:tc>
          <w:tcPr>
            <w:tcW w:w="0" w:type="auto"/>
          </w:tcPr>
          <w:p w14:paraId="7ECD5BA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2741C30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PIII6</w:t>
            </w:r>
          </w:p>
        </w:tc>
        <w:tc>
          <w:tcPr>
            <w:tcW w:w="0" w:type="auto"/>
            <w:shd w:val="clear" w:color="auto" w:fill="auto"/>
          </w:tcPr>
          <w:p w14:paraId="20E2ACC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Powierzchnia przygotowanych terenów inwestycyjnych</w:t>
            </w:r>
          </w:p>
        </w:tc>
        <w:tc>
          <w:tcPr>
            <w:tcW w:w="0" w:type="auto"/>
          </w:tcPr>
          <w:p w14:paraId="330BC0C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5,97</w:t>
            </w:r>
          </w:p>
        </w:tc>
        <w:tc>
          <w:tcPr>
            <w:tcW w:w="0" w:type="auto"/>
          </w:tcPr>
          <w:p w14:paraId="64EECA9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7DEBCD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6FFC14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CA7731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EF774E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64C8E3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1F7EA8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EEE33F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054475E6" w14:textId="77777777" w:rsidTr="0047688D">
        <w:tc>
          <w:tcPr>
            <w:tcW w:w="0" w:type="auto"/>
          </w:tcPr>
          <w:p w14:paraId="7112404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643951B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PIII6</w:t>
            </w:r>
          </w:p>
        </w:tc>
        <w:tc>
          <w:tcPr>
            <w:tcW w:w="0" w:type="auto"/>
            <w:shd w:val="clear" w:color="auto" w:fill="auto"/>
          </w:tcPr>
          <w:p w14:paraId="05FFC20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Powierzchnia przygotowanych terenów inwestycyjnych</w:t>
            </w:r>
          </w:p>
        </w:tc>
        <w:tc>
          <w:tcPr>
            <w:tcW w:w="0" w:type="auto"/>
          </w:tcPr>
          <w:p w14:paraId="3FC442E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425,47</w:t>
            </w:r>
          </w:p>
        </w:tc>
        <w:tc>
          <w:tcPr>
            <w:tcW w:w="0" w:type="auto"/>
          </w:tcPr>
          <w:p w14:paraId="6746FA5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8FDFF4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337C27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429,00</w:t>
            </w:r>
          </w:p>
        </w:tc>
        <w:tc>
          <w:tcPr>
            <w:tcW w:w="0" w:type="auto"/>
          </w:tcPr>
          <w:p w14:paraId="7D2CA12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43039E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92A24D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429,00</w:t>
            </w:r>
          </w:p>
        </w:tc>
        <w:tc>
          <w:tcPr>
            <w:tcW w:w="0" w:type="auto"/>
            <w:shd w:val="clear" w:color="auto" w:fill="auto"/>
          </w:tcPr>
          <w:p w14:paraId="20D32DD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09312C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781270E3" w14:textId="77777777" w:rsidTr="0047688D">
        <w:tc>
          <w:tcPr>
            <w:tcW w:w="0" w:type="auto"/>
          </w:tcPr>
          <w:p w14:paraId="2E6BB9F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75CA288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PIII7</w:t>
            </w:r>
          </w:p>
        </w:tc>
        <w:tc>
          <w:tcPr>
            <w:tcW w:w="0" w:type="auto"/>
            <w:shd w:val="clear" w:color="auto" w:fill="auto"/>
          </w:tcPr>
          <w:p w14:paraId="678176D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inwestycji zlokalizowanych na przygotowanych terenach inwestycyjnych</w:t>
            </w:r>
          </w:p>
        </w:tc>
        <w:tc>
          <w:tcPr>
            <w:tcW w:w="0" w:type="auto"/>
          </w:tcPr>
          <w:p w14:paraId="6CB81D8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E5253B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7631F0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0AB01C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B6FF0C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074F90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283641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5A4275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587068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22CEE227" w14:textId="77777777" w:rsidTr="0047688D">
        <w:tc>
          <w:tcPr>
            <w:tcW w:w="0" w:type="auto"/>
          </w:tcPr>
          <w:p w14:paraId="76819A5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650BE32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PIII7</w:t>
            </w:r>
          </w:p>
        </w:tc>
        <w:tc>
          <w:tcPr>
            <w:tcW w:w="0" w:type="auto"/>
            <w:shd w:val="clear" w:color="auto" w:fill="auto"/>
          </w:tcPr>
          <w:p w14:paraId="1417769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inwestycji zlokalizowanych na przygotowanych terenach inwestycyjnych</w:t>
            </w:r>
          </w:p>
        </w:tc>
        <w:tc>
          <w:tcPr>
            <w:tcW w:w="0" w:type="auto"/>
          </w:tcPr>
          <w:p w14:paraId="632D43A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32,00</w:t>
            </w:r>
          </w:p>
        </w:tc>
        <w:tc>
          <w:tcPr>
            <w:tcW w:w="0" w:type="auto"/>
          </w:tcPr>
          <w:p w14:paraId="5A88BAA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A6E5F5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74CFE1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64,00</w:t>
            </w:r>
          </w:p>
        </w:tc>
        <w:tc>
          <w:tcPr>
            <w:tcW w:w="0" w:type="auto"/>
          </w:tcPr>
          <w:p w14:paraId="2FBCEF5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E36591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604663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41,00</w:t>
            </w:r>
          </w:p>
        </w:tc>
        <w:tc>
          <w:tcPr>
            <w:tcW w:w="0" w:type="auto"/>
            <w:shd w:val="clear" w:color="auto" w:fill="auto"/>
          </w:tcPr>
          <w:p w14:paraId="71D2929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64F7F2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bl>
    <w:p w14:paraId="75C6AEDB"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
        <w:gridCol w:w="532"/>
        <w:gridCol w:w="4899"/>
        <w:gridCol w:w="1004"/>
        <w:gridCol w:w="1190"/>
        <w:gridCol w:w="995"/>
        <w:gridCol w:w="1004"/>
        <w:gridCol w:w="1190"/>
        <w:gridCol w:w="995"/>
        <w:gridCol w:w="1004"/>
        <w:gridCol w:w="1190"/>
        <w:gridCol w:w="995"/>
      </w:tblGrid>
      <w:tr w:rsidR="00CE30CB" w:rsidRPr="0095741F" w14:paraId="59904426" w14:textId="77777777" w:rsidTr="0047688D">
        <w:trPr>
          <w:tblHeader/>
        </w:trPr>
        <w:tc>
          <w:tcPr>
            <w:tcW w:w="0" w:type="auto"/>
          </w:tcPr>
          <w:p w14:paraId="622F0CB4"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42074D0D"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2D23C8A3"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tcPr>
          <w:p w14:paraId="50D4D1AE"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Ogółem</w:t>
            </w:r>
          </w:p>
        </w:tc>
        <w:tc>
          <w:tcPr>
            <w:tcW w:w="0" w:type="auto"/>
          </w:tcPr>
          <w:p w14:paraId="0F7CF075"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Mężczyźni</w:t>
            </w:r>
          </w:p>
        </w:tc>
        <w:tc>
          <w:tcPr>
            <w:tcW w:w="0" w:type="auto"/>
          </w:tcPr>
          <w:p w14:paraId="47216FBA"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Kobiety</w:t>
            </w:r>
          </w:p>
        </w:tc>
        <w:tc>
          <w:tcPr>
            <w:tcW w:w="0" w:type="auto"/>
          </w:tcPr>
          <w:p w14:paraId="68C80763"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Ogółem</w:t>
            </w:r>
          </w:p>
        </w:tc>
        <w:tc>
          <w:tcPr>
            <w:tcW w:w="0" w:type="auto"/>
          </w:tcPr>
          <w:p w14:paraId="5CD0527B"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Mężczyźni</w:t>
            </w:r>
          </w:p>
        </w:tc>
        <w:tc>
          <w:tcPr>
            <w:tcW w:w="0" w:type="auto"/>
          </w:tcPr>
          <w:p w14:paraId="3EF919A4"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Kobiety</w:t>
            </w:r>
          </w:p>
        </w:tc>
        <w:tc>
          <w:tcPr>
            <w:tcW w:w="0" w:type="auto"/>
            <w:shd w:val="clear" w:color="auto" w:fill="auto"/>
          </w:tcPr>
          <w:p w14:paraId="75598410"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Ogółem</w:t>
            </w:r>
          </w:p>
        </w:tc>
        <w:tc>
          <w:tcPr>
            <w:tcW w:w="0" w:type="auto"/>
            <w:shd w:val="clear" w:color="auto" w:fill="auto"/>
          </w:tcPr>
          <w:p w14:paraId="062C51B4"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Mężczyźni</w:t>
            </w:r>
          </w:p>
        </w:tc>
        <w:tc>
          <w:tcPr>
            <w:tcW w:w="0" w:type="auto"/>
            <w:shd w:val="clear" w:color="auto" w:fill="auto"/>
          </w:tcPr>
          <w:p w14:paraId="6D470B7A"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Kobiety</w:t>
            </w:r>
          </w:p>
        </w:tc>
      </w:tr>
      <w:tr w:rsidR="00CE30CB" w:rsidRPr="0095741F" w14:paraId="1CD9DDB0" w14:textId="77777777" w:rsidTr="0047688D">
        <w:tc>
          <w:tcPr>
            <w:tcW w:w="0" w:type="auto"/>
          </w:tcPr>
          <w:p w14:paraId="0E93575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4589C5B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CO01</w:t>
            </w:r>
          </w:p>
        </w:tc>
        <w:tc>
          <w:tcPr>
            <w:tcW w:w="0" w:type="auto"/>
            <w:shd w:val="clear" w:color="auto" w:fill="auto"/>
          </w:tcPr>
          <w:p w14:paraId="51740BE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wsparcie</w:t>
            </w:r>
          </w:p>
        </w:tc>
        <w:tc>
          <w:tcPr>
            <w:tcW w:w="0" w:type="auto"/>
          </w:tcPr>
          <w:p w14:paraId="6BF861E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2D0800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3CBA34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643600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1C82E8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7ADFB8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8969DD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532255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FD0159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01621E84" w14:textId="77777777" w:rsidTr="0047688D">
        <w:tc>
          <w:tcPr>
            <w:tcW w:w="0" w:type="auto"/>
          </w:tcPr>
          <w:p w14:paraId="6D1A5E8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27A89C8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CO01</w:t>
            </w:r>
          </w:p>
        </w:tc>
        <w:tc>
          <w:tcPr>
            <w:tcW w:w="0" w:type="auto"/>
            <w:shd w:val="clear" w:color="auto" w:fill="auto"/>
          </w:tcPr>
          <w:p w14:paraId="0A8AF33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wsparcie</w:t>
            </w:r>
          </w:p>
        </w:tc>
        <w:tc>
          <w:tcPr>
            <w:tcW w:w="0" w:type="auto"/>
          </w:tcPr>
          <w:p w14:paraId="0FA05F1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66CC95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6754CE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D14E1A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521E7C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0C4F5B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F141B9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173581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106EA9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B6B0FC7" w14:textId="77777777" w:rsidTr="0047688D">
        <w:tc>
          <w:tcPr>
            <w:tcW w:w="0" w:type="auto"/>
          </w:tcPr>
          <w:p w14:paraId="2C394CE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2D47F99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CO04</w:t>
            </w:r>
          </w:p>
        </w:tc>
        <w:tc>
          <w:tcPr>
            <w:tcW w:w="0" w:type="auto"/>
            <w:shd w:val="clear" w:color="auto" w:fill="auto"/>
          </w:tcPr>
          <w:p w14:paraId="3D3E115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wsparcie niefinansowe</w:t>
            </w:r>
          </w:p>
        </w:tc>
        <w:tc>
          <w:tcPr>
            <w:tcW w:w="0" w:type="auto"/>
          </w:tcPr>
          <w:p w14:paraId="112C411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9CAB32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046B84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4194E7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9E42C0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17A11F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30FE92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4704E7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37F083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4B462CF1" w14:textId="77777777" w:rsidTr="0047688D">
        <w:tc>
          <w:tcPr>
            <w:tcW w:w="0" w:type="auto"/>
          </w:tcPr>
          <w:p w14:paraId="3549316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53F98D7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CO04</w:t>
            </w:r>
          </w:p>
        </w:tc>
        <w:tc>
          <w:tcPr>
            <w:tcW w:w="0" w:type="auto"/>
            <w:shd w:val="clear" w:color="auto" w:fill="auto"/>
          </w:tcPr>
          <w:p w14:paraId="27B505E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wsparcie niefinansowe</w:t>
            </w:r>
          </w:p>
        </w:tc>
        <w:tc>
          <w:tcPr>
            <w:tcW w:w="0" w:type="auto"/>
          </w:tcPr>
          <w:p w14:paraId="66AFD8B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31AAD7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17E84A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DB3D84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77C216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01B87C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B3498B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BD3598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61E80F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425D1BD3" w14:textId="77777777" w:rsidTr="0047688D">
        <w:tc>
          <w:tcPr>
            <w:tcW w:w="0" w:type="auto"/>
          </w:tcPr>
          <w:p w14:paraId="5E36EFA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7C945B7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CO08</w:t>
            </w:r>
          </w:p>
        </w:tc>
        <w:tc>
          <w:tcPr>
            <w:tcW w:w="0" w:type="auto"/>
            <w:shd w:val="clear" w:color="auto" w:fill="auto"/>
          </w:tcPr>
          <w:p w14:paraId="6285CBD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wzrost zatrudnienia we wspieranych przedsiębiorstwach</w:t>
            </w:r>
          </w:p>
        </w:tc>
        <w:tc>
          <w:tcPr>
            <w:tcW w:w="0" w:type="auto"/>
          </w:tcPr>
          <w:p w14:paraId="41EA727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A370EC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D3E112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124D57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D1F11D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BFB975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DE95CE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C9D557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AE4B0B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0F0B915F" w14:textId="77777777" w:rsidTr="0047688D">
        <w:tc>
          <w:tcPr>
            <w:tcW w:w="0" w:type="auto"/>
          </w:tcPr>
          <w:p w14:paraId="09014D5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1200B45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CO08</w:t>
            </w:r>
          </w:p>
        </w:tc>
        <w:tc>
          <w:tcPr>
            <w:tcW w:w="0" w:type="auto"/>
            <w:shd w:val="clear" w:color="auto" w:fill="auto"/>
          </w:tcPr>
          <w:p w14:paraId="4013F84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wzrost zatrudnienia we wspieranych przedsiębiorstwach</w:t>
            </w:r>
          </w:p>
        </w:tc>
        <w:tc>
          <w:tcPr>
            <w:tcW w:w="0" w:type="auto"/>
          </w:tcPr>
          <w:p w14:paraId="592880E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1E4FD5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8D80F5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3D1EF9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7E1B3B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8B9873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08456B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FFF843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8812F9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6B8DC0DE" w14:textId="77777777" w:rsidTr="0047688D">
        <w:tc>
          <w:tcPr>
            <w:tcW w:w="0" w:type="auto"/>
          </w:tcPr>
          <w:p w14:paraId="49D4910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7ACB7C4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PIII5</w:t>
            </w:r>
          </w:p>
        </w:tc>
        <w:tc>
          <w:tcPr>
            <w:tcW w:w="0" w:type="auto"/>
            <w:shd w:val="clear" w:color="auto" w:fill="auto"/>
          </w:tcPr>
          <w:p w14:paraId="6B6B6A0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zaawansowanych usług (nowych lub ulepszonych) świadczonych przez IOB</w:t>
            </w:r>
          </w:p>
        </w:tc>
        <w:tc>
          <w:tcPr>
            <w:tcW w:w="0" w:type="auto"/>
          </w:tcPr>
          <w:p w14:paraId="12CED42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3AE892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9D08FF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12F8E5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874351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D26520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225D51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06CF1E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E89123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23E88147" w14:textId="77777777" w:rsidTr="0047688D">
        <w:tc>
          <w:tcPr>
            <w:tcW w:w="0" w:type="auto"/>
          </w:tcPr>
          <w:p w14:paraId="382CF7A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302607B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PIII5</w:t>
            </w:r>
          </w:p>
        </w:tc>
        <w:tc>
          <w:tcPr>
            <w:tcW w:w="0" w:type="auto"/>
            <w:shd w:val="clear" w:color="auto" w:fill="auto"/>
          </w:tcPr>
          <w:p w14:paraId="3E02612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Liczba zaawansowanych usług (nowych lub ulepszonych) </w:t>
            </w:r>
            <w:r w:rsidRPr="0095741F">
              <w:rPr>
                <w:rFonts w:ascii="Arial" w:hAnsi="Arial" w:cs="Arial"/>
                <w:noProof/>
                <w:sz w:val="16"/>
                <w:szCs w:val="16"/>
                <w:lang w:val="fr-BE"/>
              </w:rPr>
              <w:lastRenderedPageBreak/>
              <w:t>świadczonych przez IOB</w:t>
            </w:r>
          </w:p>
        </w:tc>
        <w:tc>
          <w:tcPr>
            <w:tcW w:w="0" w:type="auto"/>
          </w:tcPr>
          <w:p w14:paraId="7C55EA0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lastRenderedPageBreak/>
              <w:t>0,00</w:t>
            </w:r>
          </w:p>
        </w:tc>
        <w:tc>
          <w:tcPr>
            <w:tcW w:w="0" w:type="auto"/>
          </w:tcPr>
          <w:p w14:paraId="070139F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51862A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38DC94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16EB6F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F6E720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B19754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AB3D1A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F7E860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0201177E" w14:textId="77777777" w:rsidTr="0047688D">
        <w:tc>
          <w:tcPr>
            <w:tcW w:w="0" w:type="auto"/>
          </w:tcPr>
          <w:p w14:paraId="29B4464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03F7EDB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PIII6</w:t>
            </w:r>
          </w:p>
        </w:tc>
        <w:tc>
          <w:tcPr>
            <w:tcW w:w="0" w:type="auto"/>
            <w:shd w:val="clear" w:color="auto" w:fill="auto"/>
          </w:tcPr>
          <w:p w14:paraId="5966CDC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Powierzchnia przygotowanych terenów inwestycyjnych</w:t>
            </w:r>
          </w:p>
        </w:tc>
        <w:tc>
          <w:tcPr>
            <w:tcW w:w="0" w:type="auto"/>
          </w:tcPr>
          <w:p w14:paraId="57F2599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764A69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B57BE6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031580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00BDF9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28E4B4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7EB848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1488B7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71BD68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24391608" w14:textId="77777777" w:rsidTr="0047688D">
        <w:tc>
          <w:tcPr>
            <w:tcW w:w="0" w:type="auto"/>
          </w:tcPr>
          <w:p w14:paraId="7EEEDD5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2CAF398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PIII6</w:t>
            </w:r>
          </w:p>
        </w:tc>
        <w:tc>
          <w:tcPr>
            <w:tcW w:w="0" w:type="auto"/>
            <w:shd w:val="clear" w:color="auto" w:fill="auto"/>
          </w:tcPr>
          <w:p w14:paraId="593E49C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Powierzchnia przygotowanych terenów inwestycyjnych</w:t>
            </w:r>
          </w:p>
        </w:tc>
        <w:tc>
          <w:tcPr>
            <w:tcW w:w="0" w:type="auto"/>
          </w:tcPr>
          <w:p w14:paraId="45A051E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273984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7A6024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6B2753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747E93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CCAD73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CAE687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9E9714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BAB431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3AE22444" w14:textId="77777777" w:rsidTr="0047688D">
        <w:tc>
          <w:tcPr>
            <w:tcW w:w="0" w:type="auto"/>
          </w:tcPr>
          <w:p w14:paraId="3D0EFA9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02AF2EF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PIII7</w:t>
            </w:r>
          </w:p>
        </w:tc>
        <w:tc>
          <w:tcPr>
            <w:tcW w:w="0" w:type="auto"/>
            <w:shd w:val="clear" w:color="auto" w:fill="auto"/>
          </w:tcPr>
          <w:p w14:paraId="15AAA77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inwestycji zlokalizowanych na przygotowanych terenach inwestycyjnych</w:t>
            </w:r>
          </w:p>
        </w:tc>
        <w:tc>
          <w:tcPr>
            <w:tcW w:w="0" w:type="auto"/>
          </w:tcPr>
          <w:p w14:paraId="4EE6FD8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E994CE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A29305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9301FF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64746F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779107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A7AB18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FF9564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B6F60D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78C5D695" w14:textId="77777777" w:rsidTr="0047688D">
        <w:tc>
          <w:tcPr>
            <w:tcW w:w="0" w:type="auto"/>
          </w:tcPr>
          <w:p w14:paraId="1096259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6B2CC00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PIII7</w:t>
            </w:r>
          </w:p>
        </w:tc>
        <w:tc>
          <w:tcPr>
            <w:tcW w:w="0" w:type="auto"/>
            <w:shd w:val="clear" w:color="auto" w:fill="auto"/>
          </w:tcPr>
          <w:p w14:paraId="2ECF08B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inwestycji zlokalizowanych na przygotowanych terenach inwestycyjnych</w:t>
            </w:r>
          </w:p>
        </w:tc>
        <w:tc>
          <w:tcPr>
            <w:tcW w:w="0" w:type="auto"/>
          </w:tcPr>
          <w:p w14:paraId="578EDF7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F1F1FB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8114AC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A6ED28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88FE9F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40EE5B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A909B6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8A61E5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7E7200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bl>
    <w:p w14:paraId="58C60B23" w14:textId="77777777" w:rsidR="008C5CFA" w:rsidRPr="0095741F" w:rsidRDefault="008C5CFA" w:rsidP="00300A01">
      <w:pPr>
        <w:spacing w:before="0" w:after="0"/>
        <w:rPr>
          <w:rFonts w:ascii="Arial" w:hAnsi="Arial" w:cs="Arial"/>
          <w:lang w:val="fr-BE"/>
        </w:rPr>
      </w:pPr>
    </w:p>
    <w:p w14:paraId="40A6250B" w14:textId="77777777" w:rsidR="008C5CFA" w:rsidRPr="0095741F" w:rsidRDefault="008C5CFA" w:rsidP="00300A01">
      <w:pPr>
        <w:spacing w:before="0" w:after="0"/>
        <w:rPr>
          <w:rFonts w:ascii="Arial" w:hAnsi="Arial" w:cs="Arial"/>
          <w:lang w:val="fr-BE"/>
        </w:rPr>
      </w:pPr>
    </w:p>
    <w:p w14:paraId="40E7DCFB"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p w14:paraId="1A1555B0"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13535"/>
      </w:tblGrid>
      <w:tr w:rsidR="00CE30CB" w:rsidRPr="0095741F" w14:paraId="28D716A0" w14:textId="77777777" w:rsidTr="0047688D">
        <w:tc>
          <w:tcPr>
            <w:tcW w:w="0" w:type="auto"/>
            <w:shd w:val="clear" w:color="auto" w:fill="auto"/>
          </w:tcPr>
          <w:p w14:paraId="3F8505DF"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6D3F1A0B"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III</w:t>
            </w:r>
            <w:r w:rsidRPr="0095741F">
              <w:rPr>
                <w:rFonts w:ascii="Arial" w:hAnsi="Arial" w:cs="Arial"/>
                <w:sz w:val="20"/>
                <w:szCs w:val="20"/>
                <w:lang w:val="fr-BE"/>
              </w:rPr>
              <w:t xml:space="preserve"> - </w:t>
            </w:r>
            <w:r w:rsidRPr="0095741F">
              <w:rPr>
                <w:rFonts w:ascii="Arial" w:hAnsi="Arial" w:cs="Arial"/>
                <w:noProof/>
                <w:sz w:val="20"/>
                <w:szCs w:val="20"/>
                <w:lang w:val="fr-BE"/>
              </w:rPr>
              <w:t>Rozwój potencjału innowacyjnego i przedsiębiorczości</w:t>
            </w:r>
          </w:p>
        </w:tc>
      </w:tr>
      <w:tr w:rsidR="00CE30CB" w:rsidRPr="0095741F" w14:paraId="1A9BCC1F" w14:textId="77777777" w:rsidTr="0047688D">
        <w:tc>
          <w:tcPr>
            <w:tcW w:w="0" w:type="auto"/>
            <w:shd w:val="clear" w:color="auto" w:fill="auto"/>
          </w:tcPr>
          <w:p w14:paraId="5E8BD110"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34E043F5"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3a</w:t>
            </w:r>
            <w:r w:rsidRPr="0095741F">
              <w:rPr>
                <w:rFonts w:ascii="Arial" w:hAnsi="Arial" w:cs="Arial"/>
                <w:sz w:val="20"/>
                <w:szCs w:val="20"/>
                <w:lang w:val="fr-BE"/>
              </w:rPr>
              <w:t xml:space="preserve"> - </w:t>
            </w:r>
            <w:r w:rsidRPr="0095741F">
              <w:rPr>
                <w:rFonts w:ascii="Arial" w:hAnsi="Arial" w:cs="Arial"/>
                <w:noProof/>
                <w:sz w:val="20"/>
                <w:szCs w:val="20"/>
                <w:lang w:val="fr-BE"/>
              </w:rPr>
              <w:t>Promowanie przedsiębiorczości, w szczególności poprzez ułatwianie gospodarczego wykorzystywania nowych pomysłów oraz sprzyjanie tworzeniu nowych firm, w tym również przez inkubatory przedsiębiorczości</w:t>
            </w:r>
          </w:p>
        </w:tc>
      </w:tr>
      <w:tr w:rsidR="00CE30CB" w:rsidRPr="0095741F" w14:paraId="1B1597CC" w14:textId="77777777" w:rsidTr="0047688D">
        <w:tc>
          <w:tcPr>
            <w:tcW w:w="0" w:type="auto"/>
            <w:shd w:val="clear" w:color="auto" w:fill="auto"/>
          </w:tcPr>
          <w:p w14:paraId="65F28AFD"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Cel szczegółowy</w:t>
            </w:r>
          </w:p>
        </w:tc>
        <w:tc>
          <w:tcPr>
            <w:tcW w:w="0" w:type="auto"/>
            <w:shd w:val="clear" w:color="auto" w:fill="auto"/>
          </w:tcPr>
          <w:p w14:paraId="24CB01ED"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III1</w:t>
            </w:r>
            <w:r w:rsidRPr="0095741F">
              <w:rPr>
                <w:rFonts w:ascii="Arial" w:hAnsi="Arial" w:cs="Arial"/>
                <w:sz w:val="20"/>
                <w:szCs w:val="20"/>
                <w:lang w:val="fr-BE"/>
              </w:rPr>
              <w:t xml:space="preserve"> - </w:t>
            </w:r>
            <w:r w:rsidRPr="0095741F">
              <w:rPr>
                <w:rFonts w:ascii="Arial" w:hAnsi="Arial" w:cs="Arial"/>
                <w:noProof/>
                <w:sz w:val="20"/>
                <w:szCs w:val="20"/>
                <w:lang w:val="fr-BE"/>
              </w:rPr>
              <w:t>Ulepszone warunki do rozwoju MŚP</w:t>
            </w:r>
          </w:p>
        </w:tc>
      </w:tr>
    </w:tbl>
    <w:p w14:paraId="266D3784" w14:textId="77777777" w:rsidR="008C5CFA" w:rsidRPr="0095741F" w:rsidRDefault="008C5CFA" w:rsidP="00300A01">
      <w:pPr>
        <w:spacing w:before="0" w:after="0"/>
        <w:rPr>
          <w:rFonts w:ascii="Arial" w:hAnsi="Arial" w:cs="Arial"/>
          <w:lang w:val="fr-BE"/>
        </w:rPr>
      </w:pPr>
    </w:p>
    <w:p w14:paraId="46F78497" w14:textId="77777777" w:rsidR="008C5CFA" w:rsidRPr="0095741F" w:rsidRDefault="00813AF2" w:rsidP="00300A01">
      <w:pPr>
        <w:spacing w:before="0" w:after="0"/>
        <w:rPr>
          <w:rFonts w:ascii="Arial" w:hAnsi="Arial" w:cs="Arial"/>
          <w:lang w:val="fr-BE"/>
        </w:rPr>
      </w:pPr>
      <w:r w:rsidRPr="0095741F">
        <w:rPr>
          <w:rFonts w:ascii="Arial" w:hAnsi="Arial" w:cs="Arial"/>
          <w:lang w:val="fr-BE"/>
        </w:rPr>
        <w:t xml:space="preserve">Tabela 1: Wskaźniki rezultatu dla EFRR i Funduszu Spójności (według osi priorytetowej i celu szczegółowego); ma zastosowanie także do osi priorytetowej </w:t>
      </w:r>
      <w:r w:rsidRPr="0095741F">
        <w:rPr>
          <w:rFonts w:ascii="Arial" w:hAnsi="Arial" w:cs="Arial"/>
        </w:rPr>
        <w:t>"</w:t>
      </w:r>
      <w:r w:rsidRPr="0095741F">
        <w:rPr>
          <w:rFonts w:ascii="Arial" w:hAnsi="Arial" w:cs="Arial"/>
          <w:lang w:val="fr-BE"/>
        </w:rPr>
        <w:t>Pomoc techniczna</w:t>
      </w:r>
      <w:r w:rsidRPr="0095741F">
        <w:rPr>
          <w:rFonts w:ascii="Arial" w:hAnsi="Arial" w:cs="Arial"/>
        </w:rPr>
        <w:t>"</w:t>
      </w:r>
    </w:p>
    <w:p w14:paraId="20A67331"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664"/>
        <w:gridCol w:w="1231"/>
        <w:gridCol w:w="1293"/>
        <w:gridCol w:w="1194"/>
        <w:gridCol w:w="975"/>
        <w:gridCol w:w="1569"/>
        <w:gridCol w:w="1039"/>
        <w:gridCol w:w="1306"/>
        <w:gridCol w:w="2610"/>
      </w:tblGrid>
      <w:tr w:rsidR="00CE30CB" w:rsidRPr="0095741F" w14:paraId="5286F81D" w14:textId="77777777" w:rsidTr="0047688D">
        <w:tc>
          <w:tcPr>
            <w:tcW w:w="0" w:type="auto"/>
            <w:shd w:val="clear" w:color="auto" w:fill="auto"/>
          </w:tcPr>
          <w:p w14:paraId="2C9DEC9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4189B21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shd w:val="clear" w:color="auto" w:fill="auto"/>
          </w:tcPr>
          <w:p w14:paraId="5A81413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Jednostka miary</w:t>
            </w:r>
          </w:p>
        </w:tc>
        <w:tc>
          <w:tcPr>
            <w:tcW w:w="0" w:type="auto"/>
            <w:shd w:val="clear" w:color="auto" w:fill="auto"/>
          </w:tcPr>
          <w:p w14:paraId="2BB0C62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Kategoria regionu</w:t>
            </w:r>
          </w:p>
        </w:tc>
        <w:tc>
          <w:tcPr>
            <w:tcW w:w="0" w:type="auto"/>
            <w:shd w:val="clear" w:color="auto" w:fill="auto"/>
          </w:tcPr>
          <w:p w14:paraId="37AED62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bazowa</w:t>
            </w:r>
          </w:p>
        </w:tc>
        <w:tc>
          <w:tcPr>
            <w:tcW w:w="0" w:type="auto"/>
            <w:shd w:val="clear" w:color="auto" w:fill="auto"/>
          </w:tcPr>
          <w:p w14:paraId="495B80E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Rok bazowy</w:t>
            </w:r>
          </w:p>
        </w:tc>
        <w:tc>
          <w:tcPr>
            <w:tcW w:w="0" w:type="auto"/>
            <w:shd w:val="clear" w:color="auto" w:fill="auto"/>
          </w:tcPr>
          <w:p w14:paraId="566CB76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docelowa 2023</w:t>
            </w:r>
          </w:p>
        </w:tc>
        <w:tc>
          <w:tcPr>
            <w:tcW w:w="0" w:type="auto"/>
            <w:shd w:val="clear" w:color="auto" w:fill="auto"/>
          </w:tcPr>
          <w:p w14:paraId="23C46E3E"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2020 </w:t>
            </w:r>
            <w:r w:rsidRPr="0095741F">
              <w:rPr>
                <w:rFonts w:ascii="Arial" w:hAnsi="Arial" w:cs="Arial"/>
                <w:noProof/>
                <w:sz w:val="16"/>
                <w:szCs w:val="16"/>
                <w:lang w:val="fr-BE"/>
              </w:rPr>
              <w:t>Ogółem</w:t>
            </w:r>
          </w:p>
        </w:tc>
        <w:tc>
          <w:tcPr>
            <w:tcW w:w="0" w:type="auto"/>
            <w:shd w:val="clear" w:color="auto" w:fill="auto"/>
          </w:tcPr>
          <w:p w14:paraId="41C5FE1D"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2020 </w:t>
            </w:r>
            <w:r w:rsidRPr="0095741F">
              <w:rPr>
                <w:rFonts w:ascii="Arial" w:hAnsi="Arial" w:cs="Arial"/>
                <w:noProof/>
                <w:sz w:val="16"/>
                <w:szCs w:val="16"/>
                <w:lang w:val="fr-BE"/>
              </w:rPr>
              <w:t>Jakościowe</w:t>
            </w:r>
          </w:p>
        </w:tc>
        <w:tc>
          <w:tcPr>
            <w:tcW w:w="0" w:type="auto"/>
            <w:shd w:val="clear" w:color="auto" w:fill="auto"/>
          </w:tcPr>
          <w:p w14:paraId="63B28436"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noProof/>
                <w:sz w:val="16"/>
                <w:szCs w:val="16"/>
                <w:lang w:val="fr-BE"/>
              </w:rPr>
              <w:t>Uwagi</w:t>
            </w:r>
          </w:p>
        </w:tc>
      </w:tr>
      <w:tr w:rsidR="00CE30CB" w:rsidRPr="0095741F" w14:paraId="502F0197" w14:textId="77777777" w:rsidTr="0047688D">
        <w:tc>
          <w:tcPr>
            <w:tcW w:w="0" w:type="auto"/>
            <w:shd w:val="clear" w:color="auto" w:fill="auto"/>
          </w:tcPr>
          <w:p w14:paraId="1EE94AF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III11</w:t>
            </w:r>
          </w:p>
        </w:tc>
        <w:tc>
          <w:tcPr>
            <w:tcW w:w="0" w:type="auto"/>
            <w:shd w:val="clear" w:color="auto" w:fill="auto"/>
          </w:tcPr>
          <w:p w14:paraId="76EE158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Nakłady na działalność innowacyjną w przedsiębiorstwach</w:t>
            </w:r>
          </w:p>
        </w:tc>
        <w:tc>
          <w:tcPr>
            <w:tcW w:w="0" w:type="auto"/>
            <w:shd w:val="clear" w:color="auto" w:fill="auto"/>
          </w:tcPr>
          <w:p w14:paraId="26BC216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mld zł</w:t>
            </w:r>
          </w:p>
        </w:tc>
        <w:tc>
          <w:tcPr>
            <w:tcW w:w="0" w:type="auto"/>
            <w:shd w:val="clear" w:color="auto" w:fill="auto"/>
          </w:tcPr>
          <w:p w14:paraId="1A59312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6AC041E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16,20</w:t>
            </w:r>
          </w:p>
        </w:tc>
        <w:tc>
          <w:tcPr>
            <w:tcW w:w="0" w:type="auto"/>
            <w:shd w:val="clear" w:color="auto" w:fill="auto"/>
          </w:tcPr>
          <w:p w14:paraId="6CACD10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2012</w:t>
            </w:r>
          </w:p>
        </w:tc>
        <w:tc>
          <w:tcPr>
            <w:tcW w:w="0" w:type="auto"/>
            <w:shd w:val="clear" w:color="auto" w:fill="auto"/>
          </w:tcPr>
          <w:p w14:paraId="3CDB9D0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29,80</w:t>
            </w:r>
          </w:p>
        </w:tc>
        <w:tc>
          <w:tcPr>
            <w:tcW w:w="0" w:type="auto"/>
            <w:shd w:val="clear" w:color="auto" w:fill="auto"/>
          </w:tcPr>
          <w:p w14:paraId="5025262F"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3C36BBD5"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1AD09D4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GUS nie opublikował danych za 2020 r.</w:t>
            </w:r>
          </w:p>
        </w:tc>
      </w:tr>
      <w:tr w:rsidR="00CE30CB" w:rsidRPr="0095741F" w14:paraId="49ACD40D" w14:textId="77777777" w:rsidTr="0047688D">
        <w:tc>
          <w:tcPr>
            <w:tcW w:w="0" w:type="auto"/>
            <w:shd w:val="clear" w:color="auto" w:fill="auto"/>
          </w:tcPr>
          <w:p w14:paraId="365CD24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III12</w:t>
            </w:r>
          </w:p>
        </w:tc>
        <w:tc>
          <w:tcPr>
            <w:tcW w:w="0" w:type="auto"/>
            <w:shd w:val="clear" w:color="auto" w:fill="auto"/>
          </w:tcPr>
          <w:p w14:paraId="21FCA2A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Nakłady inwestycyjne w przedsiębiorstwach w stosunku do PKB</w:t>
            </w:r>
          </w:p>
        </w:tc>
        <w:tc>
          <w:tcPr>
            <w:tcW w:w="0" w:type="auto"/>
            <w:shd w:val="clear" w:color="auto" w:fill="auto"/>
          </w:tcPr>
          <w:p w14:paraId="73F8898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t>
            </w:r>
          </w:p>
        </w:tc>
        <w:tc>
          <w:tcPr>
            <w:tcW w:w="0" w:type="auto"/>
            <w:shd w:val="clear" w:color="auto" w:fill="auto"/>
          </w:tcPr>
          <w:p w14:paraId="20BFF37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7EEC727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8,70</w:t>
            </w:r>
          </w:p>
        </w:tc>
        <w:tc>
          <w:tcPr>
            <w:tcW w:w="0" w:type="auto"/>
            <w:shd w:val="clear" w:color="auto" w:fill="auto"/>
          </w:tcPr>
          <w:p w14:paraId="4FEF8B8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2011</w:t>
            </w:r>
          </w:p>
        </w:tc>
        <w:tc>
          <w:tcPr>
            <w:tcW w:w="0" w:type="auto"/>
            <w:shd w:val="clear" w:color="auto" w:fill="auto"/>
          </w:tcPr>
          <w:p w14:paraId="33C8ADA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10,00</w:t>
            </w:r>
          </w:p>
        </w:tc>
        <w:tc>
          <w:tcPr>
            <w:tcW w:w="0" w:type="auto"/>
            <w:shd w:val="clear" w:color="auto" w:fill="auto"/>
          </w:tcPr>
          <w:p w14:paraId="34BAEA49"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01BACDB6"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767274C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GUS nie opublikował danych za 2019-2020 r.</w:t>
            </w:r>
          </w:p>
          <w:p w14:paraId="1FF65F25" w14:textId="77777777" w:rsidR="008C5CFA" w:rsidRPr="0095741F" w:rsidRDefault="008C5CFA" w:rsidP="00300A01">
            <w:pPr>
              <w:spacing w:before="0" w:after="0"/>
              <w:rPr>
                <w:rFonts w:ascii="Arial" w:hAnsi="Arial" w:cs="Arial"/>
                <w:sz w:val="16"/>
                <w:szCs w:val="16"/>
                <w:lang w:val="fr-BE"/>
              </w:rPr>
            </w:pPr>
          </w:p>
        </w:tc>
      </w:tr>
    </w:tbl>
    <w:p w14:paraId="064FC6C0"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575"/>
        <w:gridCol w:w="1154"/>
        <w:gridCol w:w="1422"/>
        <w:gridCol w:w="1155"/>
        <w:gridCol w:w="1422"/>
        <w:gridCol w:w="1155"/>
        <w:gridCol w:w="1422"/>
        <w:gridCol w:w="1155"/>
        <w:gridCol w:w="1422"/>
      </w:tblGrid>
      <w:tr w:rsidR="00CE30CB" w:rsidRPr="0095741F" w14:paraId="37344B9A" w14:textId="77777777" w:rsidTr="0047688D">
        <w:tc>
          <w:tcPr>
            <w:tcW w:w="0" w:type="auto"/>
            <w:shd w:val="clear" w:color="auto" w:fill="auto"/>
          </w:tcPr>
          <w:p w14:paraId="3D8866E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34E16E4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tcPr>
          <w:p w14:paraId="474FC3DA"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2019 </w:t>
            </w:r>
            <w:r w:rsidRPr="0095741F">
              <w:rPr>
                <w:rFonts w:ascii="Arial" w:hAnsi="Arial" w:cs="Arial"/>
                <w:noProof/>
                <w:sz w:val="16"/>
                <w:szCs w:val="16"/>
                <w:lang w:val="fr-BE"/>
              </w:rPr>
              <w:t>Ogółem</w:t>
            </w:r>
          </w:p>
        </w:tc>
        <w:tc>
          <w:tcPr>
            <w:tcW w:w="0" w:type="auto"/>
          </w:tcPr>
          <w:p w14:paraId="5A194EEC"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2019 </w:t>
            </w:r>
            <w:r w:rsidRPr="0095741F">
              <w:rPr>
                <w:rFonts w:ascii="Arial" w:hAnsi="Arial" w:cs="Arial"/>
                <w:noProof/>
                <w:sz w:val="16"/>
                <w:szCs w:val="16"/>
                <w:lang w:val="fr-BE"/>
              </w:rPr>
              <w:t>Jakościowe</w:t>
            </w:r>
          </w:p>
        </w:tc>
        <w:tc>
          <w:tcPr>
            <w:tcW w:w="0" w:type="auto"/>
          </w:tcPr>
          <w:p w14:paraId="17F58D93"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2018 </w:t>
            </w:r>
            <w:r w:rsidRPr="0095741F">
              <w:rPr>
                <w:rFonts w:ascii="Arial" w:hAnsi="Arial" w:cs="Arial"/>
                <w:noProof/>
                <w:sz w:val="16"/>
                <w:szCs w:val="16"/>
                <w:lang w:val="fr-BE"/>
              </w:rPr>
              <w:t>Ogółem</w:t>
            </w:r>
          </w:p>
        </w:tc>
        <w:tc>
          <w:tcPr>
            <w:tcW w:w="0" w:type="auto"/>
          </w:tcPr>
          <w:p w14:paraId="42451213"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2018 </w:t>
            </w:r>
            <w:r w:rsidRPr="0095741F">
              <w:rPr>
                <w:rFonts w:ascii="Arial" w:hAnsi="Arial" w:cs="Arial"/>
                <w:noProof/>
                <w:sz w:val="16"/>
                <w:szCs w:val="16"/>
                <w:lang w:val="fr-BE"/>
              </w:rPr>
              <w:t>Jakościowe</w:t>
            </w:r>
          </w:p>
        </w:tc>
        <w:tc>
          <w:tcPr>
            <w:tcW w:w="0" w:type="auto"/>
          </w:tcPr>
          <w:p w14:paraId="6ED33C4A"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2017 </w:t>
            </w:r>
            <w:r w:rsidRPr="0095741F">
              <w:rPr>
                <w:rFonts w:ascii="Arial" w:hAnsi="Arial" w:cs="Arial"/>
                <w:noProof/>
                <w:sz w:val="16"/>
                <w:szCs w:val="16"/>
                <w:lang w:val="fr-BE"/>
              </w:rPr>
              <w:t>Ogółem</w:t>
            </w:r>
          </w:p>
        </w:tc>
        <w:tc>
          <w:tcPr>
            <w:tcW w:w="0" w:type="auto"/>
          </w:tcPr>
          <w:p w14:paraId="38BCD779"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2017 </w:t>
            </w:r>
            <w:r w:rsidRPr="0095741F">
              <w:rPr>
                <w:rFonts w:ascii="Arial" w:hAnsi="Arial" w:cs="Arial"/>
                <w:noProof/>
                <w:sz w:val="16"/>
                <w:szCs w:val="16"/>
                <w:lang w:val="fr-BE"/>
              </w:rPr>
              <w:t>Jakościowe</w:t>
            </w:r>
          </w:p>
        </w:tc>
        <w:tc>
          <w:tcPr>
            <w:tcW w:w="0" w:type="auto"/>
          </w:tcPr>
          <w:p w14:paraId="3FA308B6"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2016 </w:t>
            </w:r>
            <w:r w:rsidRPr="0095741F">
              <w:rPr>
                <w:rFonts w:ascii="Arial" w:hAnsi="Arial" w:cs="Arial"/>
                <w:noProof/>
                <w:sz w:val="16"/>
                <w:szCs w:val="16"/>
                <w:lang w:val="fr-BE"/>
              </w:rPr>
              <w:t>Ogółem</w:t>
            </w:r>
          </w:p>
        </w:tc>
        <w:tc>
          <w:tcPr>
            <w:tcW w:w="0" w:type="auto"/>
          </w:tcPr>
          <w:p w14:paraId="6C91FA18"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2016 </w:t>
            </w:r>
            <w:r w:rsidRPr="0095741F">
              <w:rPr>
                <w:rFonts w:ascii="Arial" w:hAnsi="Arial" w:cs="Arial"/>
                <w:noProof/>
                <w:sz w:val="16"/>
                <w:szCs w:val="16"/>
                <w:lang w:val="fr-BE"/>
              </w:rPr>
              <w:t>Jakościowe</w:t>
            </w:r>
          </w:p>
        </w:tc>
      </w:tr>
      <w:tr w:rsidR="00CE30CB" w:rsidRPr="0095741F" w14:paraId="453960C1" w14:textId="77777777" w:rsidTr="0047688D">
        <w:tc>
          <w:tcPr>
            <w:tcW w:w="0" w:type="auto"/>
            <w:shd w:val="clear" w:color="auto" w:fill="auto"/>
          </w:tcPr>
          <w:p w14:paraId="6C45278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III11</w:t>
            </w:r>
          </w:p>
        </w:tc>
        <w:tc>
          <w:tcPr>
            <w:tcW w:w="0" w:type="auto"/>
            <w:shd w:val="clear" w:color="auto" w:fill="auto"/>
          </w:tcPr>
          <w:p w14:paraId="340AB5B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Nakłady na działalność innowacyjną w przedsiębiorstwach</w:t>
            </w:r>
          </w:p>
        </w:tc>
        <w:tc>
          <w:tcPr>
            <w:tcW w:w="0" w:type="auto"/>
          </w:tcPr>
          <w:p w14:paraId="19EB275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11,90</w:t>
            </w:r>
          </w:p>
        </w:tc>
        <w:tc>
          <w:tcPr>
            <w:tcW w:w="0" w:type="auto"/>
          </w:tcPr>
          <w:p w14:paraId="6D513554"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5F77D9F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11,80</w:t>
            </w:r>
          </w:p>
        </w:tc>
        <w:tc>
          <w:tcPr>
            <w:tcW w:w="0" w:type="auto"/>
          </w:tcPr>
          <w:p w14:paraId="13F1BBB7"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3BBB0CE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14,20</w:t>
            </w:r>
          </w:p>
        </w:tc>
        <w:tc>
          <w:tcPr>
            <w:tcW w:w="0" w:type="auto"/>
          </w:tcPr>
          <w:p w14:paraId="11EC022C"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261C013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10,30</w:t>
            </w:r>
          </w:p>
        </w:tc>
        <w:tc>
          <w:tcPr>
            <w:tcW w:w="0" w:type="auto"/>
          </w:tcPr>
          <w:p w14:paraId="1B6678EA" w14:textId="77777777" w:rsidR="008C5CFA" w:rsidRPr="0095741F" w:rsidRDefault="008C5CFA" w:rsidP="00300A01">
            <w:pPr>
              <w:spacing w:before="0" w:after="0"/>
              <w:jc w:val="right"/>
              <w:rPr>
                <w:rFonts w:ascii="Arial" w:hAnsi="Arial" w:cs="Arial"/>
                <w:sz w:val="16"/>
                <w:szCs w:val="16"/>
                <w:lang w:val="fr-BE"/>
              </w:rPr>
            </w:pPr>
          </w:p>
        </w:tc>
      </w:tr>
      <w:tr w:rsidR="00CE30CB" w:rsidRPr="0095741F" w14:paraId="106AE04E" w14:textId="77777777" w:rsidTr="0047688D">
        <w:tc>
          <w:tcPr>
            <w:tcW w:w="0" w:type="auto"/>
            <w:shd w:val="clear" w:color="auto" w:fill="auto"/>
          </w:tcPr>
          <w:p w14:paraId="4541AB5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III12</w:t>
            </w:r>
          </w:p>
        </w:tc>
        <w:tc>
          <w:tcPr>
            <w:tcW w:w="0" w:type="auto"/>
            <w:shd w:val="clear" w:color="auto" w:fill="auto"/>
          </w:tcPr>
          <w:p w14:paraId="03574A0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Nakłady inwestycyjne w przedsiębiorstwach w stosunku do PKB</w:t>
            </w:r>
          </w:p>
        </w:tc>
        <w:tc>
          <w:tcPr>
            <w:tcW w:w="0" w:type="auto"/>
          </w:tcPr>
          <w:p w14:paraId="46BEC594"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1FAEA7F8"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0A6E897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8,90</w:t>
            </w:r>
          </w:p>
        </w:tc>
        <w:tc>
          <w:tcPr>
            <w:tcW w:w="0" w:type="auto"/>
          </w:tcPr>
          <w:p w14:paraId="4D9C9929"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0BAC883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8,80</w:t>
            </w:r>
          </w:p>
        </w:tc>
        <w:tc>
          <w:tcPr>
            <w:tcW w:w="0" w:type="auto"/>
          </w:tcPr>
          <w:p w14:paraId="74F1B8E2"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784EA45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8,20</w:t>
            </w:r>
          </w:p>
        </w:tc>
        <w:tc>
          <w:tcPr>
            <w:tcW w:w="0" w:type="auto"/>
          </w:tcPr>
          <w:p w14:paraId="7C02BF1E" w14:textId="77777777" w:rsidR="008C5CFA" w:rsidRPr="0095741F" w:rsidRDefault="008C5CFA" w:rsidP="00300A01">
            <w:pPr>
              <w:spacing w:before="0" w:after="0"/>
              <w:jc w:val="right"/>
              <w:rPr>
                <w:rFonts w:ascii="Arial" w:hAnsi="Arial" w:cs="Arial"/>
                <w:sz w:val="16"/>
                <w:szCs w:val="16"/>
                <w:lang w:val="fr-BE"/>
              </w:rPr>
            </w:pPr>
          </w:p>
        </w:tc>
      </w:tr>
    </w:tbl>
    <w:p w14:paraId="6F2BD44B"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6960"/>
        <w:gridCol w:w="1724"/>
        <w:gridCol w:w="2115"/>
        <w:gridCol w:w="1724"/>
        <w:gridCol w:w="2115"/>
      </w:tblGrid>
      <w:tr w:rsidR="00CE30CB" w:rsidRPr="0095741F" w14:paraId="4ADD459B" w14:textId="77777777" w:rsidTr="0047688D">
        <w:tc>
          <w:tcPr>
            <w:tcW w:w="0" w:type="auto"/>
            <w:shd w:val="clear" w:color="auto" w:fill="auto"/>
          </w:tcPr>
          <w:p w14:paraId="7F7C37C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5B74DB4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tcPr>
          <w:p w14:paraId="2D0D3B17"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2015 </w:t>
            </w:r>
            <w:r w:rsidRPr="0095741F">
              <w:rPr>
                <w:rFonts w:ascii="Arial" w:hAnsi="Arial" w:cs="Arial"/>
                <w:noProof/>
                <w:sz w:val="16"/>
                <w:szCs w:val="16"/>
                <w:lang w:val="fr-BE"/>
              </w:rPr>
              <w:t>Ogółem</w:t>
            </w:r>
          </w:p>
        </w:tc>
        <w:tc>
          <w:tcPr>
            <w:tcW w:w="0" w:type="auto"/>
          </w:tcPr>
          <w:p w14:paraId="6FA0A457"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2015 </w:t>
            </w:r>
            <w:r w:rsidRPr="0095741F">
              <w:rPr>
                <w:rFonts w:ascii="Arial" w:hAnsi="Arial" w:cs="Arial"/>
                <w:noProof/>
                <w:sz w:val="16"/>
                <w:szCs w:val="16"/>
                <w:lang w:val="fr-BE"/>
              </w:rPr>
              <w:t>Jakościowe</w:t>
            </w:r>
          </w:p>
        </w:tc>
        <w:tc>
          <w:tcPr>
            <w:tcW w:w="0" w:type="auto"/>
            <w:shd w:val="clear" w:color="auto" w:fill="auto"/>
          </w:tcPr>
          <w:p w14:paraId="00CD8649"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2014 </w:t>
            </w:r>
            <w:r w:rsidRPr="0095741F">
              <w:rPr>
                <w:rFonts w:ascii="Arial" w:hAnsi="Arial" w:cs="Arial"/>
                <w:noProof/>
                <w:sz w:val="16"/>
                <w:szCs w:val="16"/>
                <w:lang w:val="fr-BE"/>
              </w:rPr>
              <w:t>Ogółem</w:t>
            </w:r>
          </w:p>
        </w:tc>
        <w:tc>
          <w:tcPr>
            <w:tcW w:w="0" w:type="auto"/>
            <w:shd w:val="clear" w:color="auto" w:fill="auto"/>
          </w:tcPr>
          <w:p w14:paraId="67A5488D"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2014 </w:t>
            </w:r>
            <w:r w:rsidRPr="0095741F">
              <w:rPr>
                <w:rFonts w:ascii="Arial" w:hAnsi="Arial" w:cs="Arial"/>
                <w:noProof/>
                <w:sz w:val="16"/>
                <w:szCs w:val="16"/>
                <w:lang w:val="fr-BE"/>
              </w:rPr>
              <w:t>Jakościowe</w:t>
            </w:r>
          </w:p>
        </w:tc>
      </w:tr>
      <w:tr w:rsidR="00CE30CB" w:rsidRPr="0095741F" w14:paraId="151FDB4F" w14:textId="77777777" w:rsidTr="0047688D">
        <w:tc>
          <w:tcPr>
            <w:tcW w:w="0" w:type="auto"/>
            <w:shd w:val="clear" w:color="auto" w:fill="auto"/>
          </w:tcPr>
          <w:p w14:paraId="25C41E5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III11</w:t>
            </w:r>
          </w:p>
        </w:tc>
        <w:tc>
          <w:tcPr>
            <w:tcW w:w="0" w:type="auto"/>
            <w:shd w:val="clear" w:color="auto" w:fill="auto"/>
          </w:tcPr>
          <w:p w14:paraId="6FCC603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Nakłady na działalność innowacyjną w przedsiębiorstwach</w:t>
            </w:r>
          </w:p>
        </w:tc>
        <w:tc>
          <w:tcPr>
            <w:tcW w:w="0" w:type="auto"/>
          </w:tcPr>
          <w:p w14:paraId="0E9521AA"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0A39230B"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4D021DE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12,50</w:t>
            </w:r>
          </w:p>
        </w:tc>
        <w:tc>
          <w:tcPr>
            <w:tcW w:w="0" w:type="auto"/>
            <w:shd w:val="clear" w:color="auto" w:fill="auto"/>
          </w:tcPr>
          <w:p w14:paraId="65414C7A" w14:textId="77777777" w:rsidR="008C5CFA" w:rsidRPr="0095741F" w:rsidRDefault="008C5CFA" w:rsidP="00300A01">
            <w:pPr>
              <w:spacing w:before="0" w:after="0"/>
              <w:jc w:val="right"/>
              <w:rPr>
                <w:rFonts w:ascii="Arial" w:hAnsi="Arial" w:cs="Arial"/>
                <w:sz w:val="16"/>
                <w:szCs w:val="16"/>
                <w:lang w:val="fr-BE"/>
              </w:rPr>
            </w:pPr>
          </w:p>
        </w:tc>
      </w:tr>
      <w:tr w:rsidR="00CE30CB" w:rsidRPr="0095741F" w14:paraId="0A0F5F2F" w14:textId="77777777" w:rsidTr="0047688D">
        <w:tc>
          <w:tcPr>
            <w:tcW w:w="0" w:type="auto"/>
            <w:shd w:val="clear" w:color="auto" w:fill="auto"/>
          </w:tcPr>
          <w:p w14:paraId="022D2A4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III12</w:t>
            </w:r>
          </w:p>
        </w:tc>
        <w:tc>
          <w:tcPr>
            <w:tcW w:w="0" w:type="auto"/>
            <w:shd w:val="clear" w:color="auto" w:fill="auto"/>
          </w:tcPr>
          <w:p w14:paraId="19BB078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Nakłady inwestycyjne w przedsiębiorstwach w stosunku do PKB</w:t>
            </w:r>
          </w:p>
        </w:tc>
        <w:tc>
          <w:tcPr>
            <w:tcW w:w="0" w:type="auto"/>
          </w:tcPr>
          <w:p w14:paraId="371CD94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9,60</w:t>
            </w:r>
          </w:p>
        </w:tc>
        <w:tc>
          <w:tcPr>
            <w:tcW w:w="0" w:type="auto"/>
          </w:tcPr>
          <w:p w14:paraId="68C866B6"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6B193FD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8,80</w:t>
            </w:r>
          </w:p>
        </w:tc>
        <w:tc>
          <w:tcPr>
            <w:tcW w:w="0" w:type="auto"/>
            <w:shd w:val="clear" w:color="auto" w:fill="auto"/>
          </w:tcPr>
          <w:p w14:paraId="42B3E2C4" w14:textId="77777777" w:rsidR="008C5CFA" w:rsidRPr="0095741F" w:rsidRDefault="008C5CFA" w:rsidP="00300A01">
            <w:pPr>
              <w:spacing w:before="0" w:after="0"/>
              <w:jc w:val="right"/>
              <w:rPr>
                <w:rFonts w:ascii="Arial" w:hAnsi="Arial" w:cs="Arial"/>
                <w:sz w:val="16"/>
                <w:szCs w:val="16"/>
                <w:lang w:val="fr-BE"/>
              </w:rPr>
            </w:pPr>
          </w:p>
        </w:tc>
      </w:tr>
    </w:tbl>
    <w:p w14:paraId="0AC349B9" w14:textId="77777777" w:rsidR="008C5CFA" w:rsidRPr="0095741F" w:rsidRDefault="008C5CFA" w:rsidP="00300A01">
      <w:pPr>
        <w:spacing w:before="0" w:after="0"/>
        <w:rPr>
          <w:rFonts w:ascii="Arial" w:hAnsi="Arial" w:cs="Arial"/>
          <w:lang w:val="fr-BE"/>
        </w:rPr>
      </w:pPr>
    </w:p>
    <w:p w14:paraId="00EFE1CD"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p w14:paraId="0DB633AB"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12836"/>
      </w:tblGrid>
      <w:tr w:rsidR="00CE30CB" w:rsidRPr="0095741F" w14:paraId="685CE97D" w14:textId="77777777" w:rsidTr="0047688D">
        <w:tc>
          <w:tcPr>
            <w:tcW w:w="0" w:type="auto"/>
            <w:shd w:val="clear" w:color="auto" w:fill="auto"/>
          </w:tcPr>
          <w:p w14:paraId="21E8D175"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7BB84C88"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III</w:t>
            </w:r>
            <w:r w:rsidRPr="0095741F">
              <w:rPr>
                <w:rFonts w:ascii="Arial" w:hAnsi="Arial" w:cs="Arial"/>
                <w:sz w:val="20"/>
                <w:szCs w:val="20"/>
                <w:lang w:val="fr-BE"/>
              </w:rPr>
              <w:t xml:space="preserve"> - </w:t>
            </w:r>
            <w:r w:rsidRPr="0095741F">
              <w:rPr>
                <w:rFonts w:ascii="Arial" w:hAnsi="Arial" w:cs="Arial"/>
                <w:noProof/>
                <w:sz w:val="20"/>
                <w:szCs w:val="20"/>
                <w:lang w:val="fr-BE"/>
              </w:rPr>
              <w:t>Rozwój potencjału innowacyjnego i przedsiębiorczości</w:t>
            </w:r>
          </w:p>
        </w:tc>
      </w:tr>
      <w:tr w:rsidR="00CE30CB" w:rsidRPr="0095741F" w14:paraId="4D93900A" w14:textId="77777777" w:rsidTr="0047688D">
        <w:tc>
          <w:tcPr>
            <w:tcW w:w="0" w:type="auto"/>
            <w:shd w:val="clear" w:color="auto" w:fill="auto"/>
          </w:tcPr>
          <w:p w14:paraId="4F764E2E"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08A21886"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3b</w:t>
            </w:r>
            <w:r w:rsidRPr="0095741F">
              <w:rPr>
                <w:rFonts w:ascii="Arial" w:hAnsi="Arial" w:cs="Arial"/>
                <w:sz w:val="20"/>
                <w:szCs w:val="20"/>
                <w:lang w:val="fr-BE"/>
              </w:rPr>
              <w:t xml:space="preserve"> - </w:t>
            </w:r>
            <w:r w:rsidRPr="0095741F">
              <w:rPr>
                <w:rFonts w:ascii="Arial" w:hAnsi="Arial" w:cs="Arial"/>
                <w:noProof/>
                <w:sz w:val="20"/>
                <w:szCs w:val="20"/>
                <w:lang w:val="fr-BE"/>
              </w:rPr>
              <w:t>Opracowywanie i wdrażanie nowych modeli biznesowych dla MŚP, w szczególności w celu umiędzynarodowienia</w:t>
            </w:r>
          </w:p>
        </w:tc>
      </w:tr>
    </w:tbl>
    <w:p w14:paraId="3109B4CA" w14:textId="063CF511" w:rsidR="008C5CFA" w:rsidRDefault="008C5CFA" w:rsidP="00300A01">
      <w:pPr>
        <w:spacing w:before="0" w:after="0"/>
        <w:rPr>
          <w:rFonts w:ascii="Arial" w:hAnsi="Arial" w:cs="Arial"/>
          <w:lang w:val="fr-BE"/>
        </w:rPr>
      </w:pPr>
    </w:p>
    <w:p w14:paraId="6B924751" w14:textId="77777777" w:rsidR="00273713" w:rsidRPr="0095741F" w:rsidRDefault="00273713" w:rsidP="00300A01">
      <w:pPr>
        <w:spacing w:before="0" w:after="0"/>
        <w:rPr>
          <w:rFonts w:ascii="Arial" w:hAnsi="Arial" w:cs="Arial"/>
          <w:lang w:val="fr-BE"/>
        </w:rPr>
      </w:pPr>
    </w:p>
    <w:p w14:paraId="5C696519" w14:textId="77777777" w:rsidR="008C5CFA" w:rsidRPr="0095741F" w:rsidRDefault="00813AF2" w:rsidP="00300A01">
      <w:pPr>
        <w:pStyle w:val="Nagwek2"/>
        <w:spacing w:before="0" w:after="0"/>
        <w:rPr>
          <w:rFonts w:ascii="Arial" w:hAnsi="Arial" w:cs="Arial"/>
          <w:lang w:val="fr-BE"/>
        </w:rPr>
      </w:pPr>
      <w:bookmarkStart w:id="13" w:name="_Toc70573440"/>
      <w:r w:rsidRPr="0095741F">
        <w:rPr>
          <w:rFonts w:ascii="Arial" w:hAnsi="Arial" w:cs="Arial"/>
          <w:noProof/>
          <w:lang w:val="fr-BE"/>
        </w:rPr>
        <w:t>Tabela 3A</w:t>
      </w:r>
      <w:r w:rsidRPr="0095741F">
        <w:rPr>
          <w:rFonts w:ascii="Arial" w:hAnsi="Arial" w:cs="Arial"/>
          <w:lang w:val="fr-BE"/>
        </w:rPr>
        <w:t xml:space="preserve">: </w:t>
      </w:r>
      <w:r w:rsidRPr="0095741F">
        <w:rPr>
          <w:rFonts w:ascii="Arial" w:hAnsi="Arial" w:cs="Arial"/>
          <w:noProof/>
          <w:lang w:val="fr-BE"/>
        </w:rPr>
        <w:t>Wspólne i specyficzne dla danego programu wskaźniki produktu dla EFRR i Funduszu Spójności (wg osi priorytetowej, priorytetu inwestycyjnego, w podziale na kategorię regionu dla celów EFRR)</w:t>
      </w:r>
      <w:r w:rsidR="009C5874" w:rsidRPr="0095741F">
        <w:rPr>
          <w:rFonts w:ascii="Arial" w:hAnsi="Arial" w:cs="Arial"/>
          <w:lang w:val="fr-BE"/>
        </w:rPr>
        <w:t xml:space="preserve"> - </w:t>
      </w:r>
      <w:r w:rsidR="00F022AC" w:rsidRPr="0095741F">
        <w:rPr>
          <w:rFonts w:ascii="Arial" w:hAnsi="Arial" w:cs="Arial"/>
          <w:noProof/>
          <w:sz w:val="20"/>
          <w:szCs w:val="20"/>
          <w:lang w:val="fr-BE"/>
        </w:rPr>
        <w:t>III</w:t>
      </w:r>
      <w:r w:rsidR="00F022AC" w:rsidRPr="0095741F">
        <w:rPr>
          <w:rFonts w:ascii="Arial" w:hAnsi="Arial" w:cs="Arial"/>
          <w:sz w:val="20"/>
          <w:szCs w:val="20"/>
          <w:lang w:val="fr-BE"/>
        </w:rPr>
        <w:t xml:space="preserve"> / </w:t>
      </w:r>
      <w:r w:rsidR="00F022AC" w:rsidRPr="0095741F">
        <w:rPr>
          <w:rFonts w:ascii="Arial" w:hAnsi="Arial" w:cs="Arial"/>
          <w:noProof/>
          <w:sz w:val="20"/>
          <w:szCs w:val="20"/>
          <w:lang w:val="fr-BE"/>
        </w:rPr>
        <w:t>3b</w:t>
      </w:r>
      <w:bookmarkEnd w:id="13"/>
    </w:p>
    <w:p w14:paraId="5258675E"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1"/>
        <w:gridCol w:w="533"/>
        <w:gridCol w:w="2548"/>
        <w:gridCol w:w="1340"/>
        <w:gridCol w:w="953"/>
        <w:gridCol w:w="1304"/>
        <w:gridCol w:w="1219"/>
        <w:gridCol w:w="1130"/>
        <w:gridCol w:w="1059"/>
        <w:gridCol w:w="961"/>
        <w:gridCol w:w="765"/>
        <w:gridCol w:w="3185"/>
      </w:tblGrid>
      <w:tr w:rsidR="00CE30CB" w:rsidRPr="0095741F" w14:paraId="2B35C713" w14:textId="77777777" w:rsidTr="0047688D">
        <w:trPr>
          <w:tblHeader/>
        </w:trPr>
        <w:tc>
          <w:tcPr>
            <w:tcW w:w="0" w:type="auto"/>
          </w:tcPr>
          <w:p w14:paraId="24826195"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38E66234"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79522CE5"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shd w:val="clear" w:color="auto" w:fill="auto"/>
          </w:tcPr>
          <w:p w14:paraId="60913C62"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Jednostka miary</w:t>
            </w:r>
          </w:p>
        </w:tc>
        <w:tc>
          <w:tcPr>
            <w:tcW w:w="0" w:type="auto"/>
            <w:shd w:val="clear" w:color="auto" w:fill="auto"/>
          </w:tcPr>
          <w:p w14:paraId="3EC66AB8"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Kategoria regionu</w:t>
            </w:r>
          </w:p>
        </w:tc>
        <w:tc>
          <w:tcPr>
            <w:tcW w:w="0" w:type="auto"/>
            <w:shd w:val="clear" w:color="auto" w:fill="auto"/>
          </w:tcPr>
          <w:p w14:paraId="5CF8FCFE"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ogółem</w:t>
            </w:r>
          </w:p>
        </w:tc>
        <w:tc>
          <w:tcPr>
            <w:tcW w:w="0" w:type="auto"/>
            <w:shd w:val="clear" w:color="auto" w:fill="auto"/>
          </w:tcPr>
          <w:p w14:paraId="570E888B"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mężczyźni</w:t>
            </w:r>
          </w:p>
        </w:tc>
        <w:tc>
          <w:tcPr>
            <w:tcW w:w="0" w:type="auto"/>
          </w:tcPr>
          <w:p w14:paraId="63992864"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kobiety</w:t>
            </w:r>
          </w:p>
        </w:tc>
        <w:tc>
          <w:tcPr>
            <w:tcW w:w="0" w:type="auto"/>
            <w:shd w:val="clear" w:color="auto" w:fill="auto"/>
          </w:tcPr>
          <w:p w14:paraId="05AF73C0"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Ogółem</w:t>
            </w:r>
          </w:p>
        </w:tc>
        <w:tc>
          <w:tcPr>
            <w:tcW w:w="0" w:type="auto"/>
            <w:shd w:val="clear" w:color="auto" w:fill="auto"/>
          </w:tcPr>
          <w:p w14:paraId="36F8440C"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Mężczyźni</w:t>
            </w:r>
          </w:p>
        </w:tc>
        <w:tc>
          <w:tcPr>
            <w:tcW w:w="0" w:type="auto"/>
            <w:shd w:val="clear" w:color="auto" w:fill="auto"/>
          </w:tcPr>
          <w:p w14:paraId="6D575C25"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Kobiety</w:t>
            </w:r>
          </w:p>
        </w:tc>
        <w:tc>
          <w:tcPr>
            <w:tcW w:w="0" w:type="auto"/>
            <w:shd w:val="clear" w:color="auto" w:fill="auto"/>
          </w:tcPr>
          <w:p w14:paraId="4B76E4D6"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Uwagi</w:t>
            </w:r>
          </w:p>
        </w:tc>
      </w:tr>
      <w:tr w:rsidR="00CE30CB" w:rsidRPr="0095741F" w14:paraId="755FDAC2" w14:textId="77777777" w:rsidTr="0047688D">
        <w:tc>
          <w:tcPr>
            <w:tcW w:w="0" w:type="auto"/>
          </w:tcPr>
          <w:p w14:paraId="4922FBD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5E2556E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CO01</w:t>
            </w:r>
          </w:p>
        </w:tc>
        <w:tc>
          <w:tcPr>
            <w:tcW w:w="0" w:type="auto"/>
            <w:shd w:val="clear" w:color="auto" w:fill="auto"/>
          </w:tcPr>
          <w:p w14:paraId="5984B5C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wsparcie</w:t>
            </w:r>
          </w:p>
        </w:tc>
        <w:tc>
          <w:tcPr>
            <w:tcW w:w="0" w:type="auto"/>
            <w:shd w:val="clear" w:color="auto" w:fill="auto"/>
          </w:tcPr>
          <w:p w14:paraId="533ECB3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Przedsiębiorstwa</w:t>
            </w:r>
          </w:p>
        </w:tc>
        <w:tc>
          <w:tcPr>
            <w:tcW w:w="0" w:type="auto"/>
            <w:shd w:val="clear" w:color="auto" w:fill="auto"/>
          </w:tcPr>
          <w:p w14:paraId="2B07E09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683FDD3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80,00</w:t>
            </w:r>
          </w:p>
        </w:tc>
        <w:tc>
          <w:tcPr>
            <w:tcW w:w="0" w:type="auto"/>
            <w:shd w:val="clear" w:color="auto" w:fill="auto"/>
          </w:tcPr>
          <w:p w14:paraId="75176BF0"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1E94BCEB"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4B20380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121,00</w:t>
            </w:r>
          </w:p>
        </w:tc>
        <w:tc>
          <w:tcPr>
            <w:tcW w:w="0" w:type="auto"/>
            <w:shd w:val="clear" w:color="auto" w:fill="auto"/>
          </w:tcPr>
          <w:p w14:paraId="2E12F27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7EB708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E47D91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tc>
      </w:tr>
      <w:tr w:rsidR="00CE30CB" w:rsidRPr="0095741F" w14:paraId="2D59B072" w14:textId="77777777" w:rsidTr="0047688D">
        <w:tc>
          <w:tcPr>
            <w:tcW w:w="0" w:type="auto"/>
          </w:tcPr>
          <w:p w14:paraId="7958466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4A91B60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CO01</w:t>
            </w:r>
          </w:p>
        </w:tc>
        <w:tc>
          <w:tcPr>
            <w:tcW w:w="0" w:type="auto"/>
            <w:shd w:val="clear" w:color="auto" w:fill="auto"/>
          </w:tcPr>
          <w:p w14:paraId="530232C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wsparcie</w:t>
            </w:r>
          </w:p>
        </w:tc>
        <w:tc>
          <w:tcPr>
            <w:tcW w:w="0" w:type="auto"/>
            <w:shd w:val="clear" w:color="auto" w:fill="auto"/>
          </w:tcPr>
          <w:p w14:paraId="16636B5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Przedsiębiorstwa</w:t>
            </w:r>
          </w:p>
        </w:tc>
        <w:tc>
          <w:tcPr>
            <w:tcW w:w="0" w:type="auto"/>
            <w:shd w:val="clear" w:color="auto" w:fill="auto"/>
          </w:tcPr>
          <w:p w14:paraId="7F18C68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748553E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80,00</w:t>
            </w:r>
          </w:p>
        </w:tc>
        <w:tc>
          <w:tcPr>
            <w:tcW w:w="0" w:type="auto"/>
            <w:shd w:val="clear" w:color="auto" w:fill="auto"/>
          </w:tcPr>
          <w:p w14:paraId="39EFBDF9"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3D57CE34"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6C8E651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124,00</w:t>
            </w:r>
          </w:p>
        </w:tc>
        <w:tc>
          <w:tcPr>
            <w:tcW w:w="0" w:type="auto"/>
            <w:shd w:val="clear" w:color="auto" w:fill="auto"/>
          </w:tcPr>
          <w:p w14:paraId="2DC86EF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D566E5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7D50E8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Cel końcowy na 2023 r. (było 350 przedsiębiorstw) został zmieniony w wersji 4.0 RPO WM 2014-2020.</w:t>
            </w:r>
          </w:p>
          <w:p w14:paraId="439B069E" w14:textId="77777777" w:rsidR="008C5CFA" w:rsidRPr="0095741F" w:rsidRDefault="008C5CFA" w:rsidP="00300A01">
            <w:pPr>
              <w:spacing w:before="0" w:after="0"/>
              <w:rPr>
                <w:rFonts w:ascii="Arial" w:hAnsi="Arial" w:cs="Arial"/>
                <w:sz w:val="16"/>
                <w:szCs w:val="16"/>
                <w:lang w:val="fr-BE"/>
              </w:rPr>
            </w:pPr>
          </w:p>
        </w:tc>
      </w:tr>
      <w:tr w:rsidR="00CE30CB" w:rsidRPr="0095741F" w14:paraId="745935DE" w14:textId="77777777" w:rsidTr="0047688D">
        <w:tc>
          <w:tcPr>
            <w:tcW w:w="0" w:type="auto"/>
          </w:tcPr>
          <w:p w14:paraId="64D2BF1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03FA69C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CO02</w:t>
            </w:r>
          </w:p>
        </w:tc>
        <w:tc>
          <w:tcPr>
            <w:tcW w:w="0" w:type="auto"/>
            <w:shd w:val="clear" w:color="auto" w:fill="auto"/>
          </w:tcPr>
          <w:p w14:paraId="38B860D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dotacje</w:t>
            </w:r>
          </w:p>
        </w:tc>
        <w:tc>
          <w:tcPr>
            <w:tcW w:w="0" w:type="auto"/>
            <w:shd w:val="clear" w:color="auto" w:fill="auto"/>
          </w:tcPr>
          <w:p w14:paraId="1466F8E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Przedsiębiorstwa</w:t>
            </w:r>
          </w:p>
        </w:tc>
        <w:tc>
          <w:tcPr>
            <w:tcW w:w="0" w:type="auto"/>
            <w:shd w:val="clear" w:color="auto" w:fill="auto"/>
          </w:tcPr>
          <w:p w14:paraId="4D66D07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7C58415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80,00</w:t>
            </w:r>
          </w:p>
        </w:tc>
        <w:tc>
          <w:tcPr>
            <w:tcW w:w="0" w:type="auto"/>
            <w:shd w:val="clear" w:color="auto" w:fill="auto"/>
          </w:tcPr>
          <w:p w14:paraId="60CEA354"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725CC4B9"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6BF3ED0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121,00</w:t>
            </w:r>
          </w:p>
        </w:tc>
        <w:tc>
          <w:tcPr>
            <w:tcW w:w="0" w:type="auto"/>
            <w:shd w:val="clear" w:color="auto" w:fill="auto"/>
          </w:tcPr>
          <w:p w14:paraId="07D9479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59D27A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908094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tc>
      </w:tr>
      <w:tr w:rsidR="00CE30CB" w:rsidRPr="0095741F" w14:paraId="39B8BF77" w14:textId="77777777" w:rsidTr="0047688D">
        <w:tc>
          <w:tcPr>
            <w:tcW w:w="0" w:type="auto"/>
          </w:tcPr>
          <w:p w14:paraId="1D748B9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1B1D23E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CO02</w:t>
            </w:r>
          </w:p>
        </w:tc>
        <w:tc>
          <w:tcPr>
            <w:tcW w:w="0" w:type="auto"/>
            <w:shd w:val="clear" w:color="auto" w:fill="auto"/>
          </w:tcPr>
          <w:p w14:paraId="47F7709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dotacje</w:t>
            </w:r>
          </w:p>
        </w:tc>
        <w:tc>
          <w:tcPr>
            <w:tcW w:w="0" w:type="auto"/>
            <w:shd w:val="clear" w:color="auto" w:fill="auto"/>
          </w:tcPr>
          <w:p w14:paraId="7AA8487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Przedsiębiorstwa</w:t>
            </w:r>
          </w:p>
        </w:tc>
        <w:tc>
          <w:tcPr>
            <w:tcW w:w="0" w:type="auto"/>
            <w:shd w:val="clear" w:color="auto" w:fill="auto"/>
          </w:tcPr>
          <w:p w14:paraId="24F1131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4F76179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80,00</w:t>
            </w:r>
          </w:p>
        </w:tc>
        <w:tc>
          <w:tcPr>
            <w:tcW w:w="0" w:type="auto"/>
            <w:shd w:val="clear" w:color="auto" w:fill="auto"/>
          </w:tcPr>
          <w:p w14:paraId="0075066F"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2484715F"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07FE00F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124,00</w:t>
            </w:r>
          </w:p>
        </w:tc>
        <w:tc>
          <w:tcPr>
            <w:tcW w:w="0" w:type="auto"/>
            <w:shd w:val="clear" w:color="auto" w:fill="auto"/>
          </w:tcPr>
          <w:p w14:paraId="3677AC3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81720E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A54ED7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Cel końcowy na 2023 r. (było 350 przedsiębiorstw) został zmieniony w wersji 4.0 RPO WM 2014-2020.</w:t>
            </w:r>
          </w:p>
          <w:p w14:paraId="4726E1FF" w14:textId="77777777" w:rsidR="008C5CFA" w:rsidRPr="0095741F" w:rsidRDefault="008C5CFA" w:rsidP="00300A01">
            <w:pPr>
              <w:spacing w:before="0" w:after="0"/>
              <w:rPr>
                <w:rFonts w:ascii="Arial" w:hAnsi="Arial" w:cs="Arial"/>
                <w:sz w:val="16"/>
                <w:szCs w:val="16"/>
                <w:lang w:val="fr-BE"/>
              </w:rPr>
            </w:pPr>
          </w:p>
        </w:tc>
      </w:tr>
      <w:tr w:rsidR="00CE30CB" w:rsidRPr="0095741F" w14:paraId="479D7211" w14:textId="77777777" w:rsidTr="0047688D">
        <w:tc>
          <w:tcPr>
            <w:tcW w:w="0" w:type="auto"/>
          </w:tcPr>
          <w:p w14:paraId="7F960B2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3A379A1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CO06</w:t>
            </w:r>
          </w:p>
        </w:tc>
        <w:tc>
          <w:tcPr>
            <w:tcW w:w="0" w:type="auto"/>
            <w:shd w:val="clear" w:color="auto" w:fill="auto"/>
          </w:tcPr>
          <w:p w14:paraId="021FF93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inwestycje prywatne uzupełniające wsparcie publiczne dla przedsiębiorstw (dotacje)</w:t>
            </w:r>
          </w:p>
        </w:tc>
        <w:tc>
          <w:tcPr>
            <w:tcW w:w="0" w:type="auto"/>
            <w:shd w:val="clear" w:color="auto" w:fill="auto"/>
          </w:tcPr>
          <w:p w14:paraId="1FA8930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EUR</w:t>
            </w:r>
          </w:p>
        </w:tc>
        <w:tc>
          <w:tcPr>
            <w:tcW w:w="0" w:type="auto"/>
            <w:shd w:val="clear" w:color="auto" w:fill="auto"/>
          </w:tcPr>
          <w:p w14:paraId="211DBB3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0CA493B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5 300 000,00</w:t>
            </w:r>
          </w:p>
        </w:tc>
        <w:tc>
          <w:tcPr>
            <w:tcW w:w="0" w:type="auto"/>
            <w:shd w:val="clear" w:color="auto" w:fill="auto"/>
          </w:tcPr>
          <w:p w14:paraId="20C284D5"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616E9434"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6A386AE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9 557 881,10</w:t>
            </w:r>
          </w:p>
        </w:tc>
        <w:tc>
          <w:tcPr>
            <w:tcW w:w="0" w:type="auto"/>
            <w:shd w:val="clear" w:color="auto" w:fill="auto"/>
          </w:tcPr>
          <w:p w14:paraId="1169FBD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9EFD58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0DF752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tc>
      </w:tr>
      <w:tr w:rsidR="00CE30CB" w:rsidRPr="0095741F" w14:paraId="7B9D5F21" w14:textId="77777777" w:rsidTr="0047688D">
        <w:tc>
          <w:tcPr>
            <w:tcW w:w="0" w:type="auto"/>
          </w:tcPr>
          <w:p w14:paraId="7E2DD26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3EEDF6F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CO06</w:t>
            </w:r>
          </w:p>
        </w:tc>
        <w:tc>
          <w:tcPr>
            <w:tcW w:w="0" w:type="auto"/>
            <w:shd w:val="clear" w:color="auto" w:fill="auto"/>
          </w:tcPr>
          <w:p w14:paraId="4A2910A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inwestycje prywatne uzupełniające wsparcie publiczne dla przedsiębiorstw (dotacje)</w:t>
            </w:r>
          </w:p>
        </w:tc>
        <w:tc>
          <w:tcPr>
            <w:tcW w:w="0" w:type="auto"/>
            <w:shd w:val="clear" w:color="auto" w:fill="auto"/>
          </w:tcPr>
          <w:p w14:paraId="247131E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EUR</w:t>
            </w:r>
          </w:p>
        </w:tc>
        <w:tc>
          <w:tcPr>
            <w:tcW w:w="0" w:type="auto"/>
            <w:shd w:val="clear" w:color="auto" w:fill="auto"/>
          </w:tcPr>
          <w:p w14:paraId="25947D8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4CA1761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5 300 000,00</w:t>
            </w:r>
          </w:p>
        </w:tc>
        <w:tc>
          <w:tcPr>
            <w:tcW w:w="0" w:type="auto"/>
            <w:shd w:val="clear" w:color="auto" w:fill="auto"/>
          </w:tcPr>
          <w:p w14:paraId="693D4C51"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6FA59D15"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3F8830C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9 875 901,16</w:t>
            </w:r>
          </w:p>
        </w:tc>
        <w:tc>
          <w:tcPr>
            <w:tcW w:w="0" w:type="auto"/>
            <w:shd w:val="clear" w:color="auto" w:fill="auto"/>
          </w:tcPr>
          <w:p w14:paraId="66C42FC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F69342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2021CE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Cel końcowy na 2023 r. (było 22.500.000 EUR) został zmieniony w wersji 4.0 RPO WM 2014-2020.</w:t>
            </w:r>
          </w:p>
          <w:p w14:paraId="361C6D64" w14:textId="77777777" w:rsidR="008C5CFA" w:rsidRPr="0095741F" w:rsidRDefault="008C5CFA" w:rsidP="00300A01">
            <w:pPr>
              <w:spacing w:before="0" w:after="0"/>
              <w:rPr>
                <w:rFonts w:ascii="Arial" w:hAnsi="Arial" w:cs="Arial"/>
                <w:sz w:val="16"/>
                <w:szCs w:val="16"/>
                <w:lang w:val="fr-BE"/>
              </w:rPr>
            </w:pPr>
          </w:p>
        </w:tc>
      </w:tr>
      <w:tr w:rsidR="00CE30CB" w:rsidRPr="0095741F" w14:paraId="0CAD02D5" w14:textId="77777777" w:rsidTr="0047688D">
        <w:tc>
          <w:tcPr>
            <w:tcW w:w="0" w:type="auto"/>
          </w:tcPr>
          <w:p w14:paraId="5F5771F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38BC100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PIII1</w:t>
            </w:r>
          </w:p>
        </w:tc>
        <w:tc>
          <w:tcPr>
            <w:tcW w:w="0" w:type="auto"/>
            <w:shd w:val="clear" w:color="auto" w:fill="auto"/>
          </w:tcPr>
          <w:p w14:paraId="21BFF40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przedsiębiorstw, które wprowadziły zmiany organizacyjno-procesowe</w:t>
            </w:r>
          </w:p>
        </w:tc>
        <w:tc>
          <w:tcPr>
            <w:tcW w:w="0" w:type="auto"/>
            <w:shd w:val="clear" w:color="auto" w:fill="auto"/>
          </w:tcPr>
          <w:p w14:paraId="5C0254D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Przedsiębiorstwa</w:t>
            </w:r>
          </w:p>
        </w:tc>
        <w:tc>
          <w:tcPr>
            <w:tcW w:w="0" w:type="auto"/>
            <w:shd w:val="clear" w:color="auto" w:fill="auto"/>
          </w:tcPr>
          <w:p w14:paraId="607D85D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4A84326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80,00</w:t>
            </w:r>
          </w:p>
        </w:tc>
        <w:tc>
          <w:tcPr>
            <w:tcW w:w="0" w:type="auto"/>
            <w:shd w:val="clear" w:color="auto" w:fill="auto"/>
          </w:tcPr>
          <w:p w14:paraId="4C8E0363"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7F24DDBA"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445B36E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65,00</w:t>
            </w:r>
          </w:p>
        </w:tc>
        <w:tc>
          <w:tcPr>
            <w:tcW w:w="0" w:type="auto"/>
            <w:shd w:val="clear" w:color="auto" w:fill="auto"/>
          </w:tcPr>
          <w:p w14:paraId="7A574D2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237EBA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658EDF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tc>
      </w:tr>
      <w:tr w:rsidR="00CE30CB" w:rsidRPr="0095741F" w14:paraId="004C4317" w14:textId="77777777" w:rsidTr="0047688D">
        <w:tc>
          <w:tcPr>
            <w:tcW w:w="0" w:type="auto"/>
          </w:tcPr>
          <w:p w14:paraId="64526C6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4915D97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PIII1</w:t>
            </w:r>
          </w:p>
        </w:tc>
        <w:tc>
          <w:tcPr>
            <w:tcW w:w="0" w:type="auto"/>
            <w:shd w:val="clear" w:color="auto" w:fill="auto"/>
          </w:tcPr>
          <w:p w14:paraId="6644F54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przedsiębiorstw, które wprowadziły zmiany organizacyjno-procesowe</w:t>
            </w:r>
          </w:p>
        </w:tc>
        <w:tc>
          <w:tcPr>
            <w:tcW w:w="0" w:type="auto"/>
            <w:shd w:val="clear" w:color="auto" w:fill="auto"/>
          </w:tcPr>
          <w:p w14:paraId="7E82D4C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Przedsiębiorstwa</w:t>
            </w:r>
          </w:p>
        </w:tc>
        <w:tc>
          <w:tcPr>
            <w:tcW w:w="0" w:type="auto"/>
            <w:shd w:val="clear" w:color="auto" w:fill="auto"/>
          </w:tcPr>
          <w:p w14:paraId="7C2A89C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06F5425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80,00</w:t>
            </w:r>
          </w:p>
        </w:tc>
        <w:tc>
          <w:tcPr>
            <w:tcW w:w="0" w:type="auto"/>
            <w:shd w:val="clear" w:color="auto" w:fill="auto"/>
          </w:tcPr>
          <w:p w14:paraId="09FE8E06"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059B392D"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2EED214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69,00</w:t>
            </w:r>
          </w:p>
        </w:tc>
        <w:tc>
          <w:tcPr>
            <w:tcW w:w="0" w:type="auto"/>
            <w:shd w:val="clear" w:color="auto" w:fill="auto"/>
          </w:tcPr>
          <w:p w14:paraId="5A2287E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9C433A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6FDA6B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Cel końcowy na 2023 r. (było 350 szt.) został zmieniony w wersji 4.0 RPO WM 2014-2020.</w:t>
            </w:r>
          </w:p>
          <w:p w14:paraId="7BF1A4CD" w14:textId="77777777" w:rsidR="008C5CFA" w:rsidRPr="0095741F" w:rsidRDefault="008C5CFA" w:rsidP="00300A01">
            <w:pPr>
              <w:spacing w:before="0" w:after="0"/>
              <w:rPr>
                <w:rFonts w:ascii="Arial" w:hAnsi="Arial" w:cs="Arial"/>
                <w:sz w:val="16"/>
                <w:szCs w:val="16"/>
                <w:lang w:val="fr-BE"/>
              </w:rPr>
            </w:pPr>
          </w:p>
        </w:tc>
      </w:tr>
      <w:tr w:rsidR="00CE30CB" w:rsidRPr="0095741F" w14:paraId="081DBE87" w14:textId="77777777" w:rsidTr="0047688D">
        <w:tc>
          <w:tcPr>
            <w:tcW w:w="0" w:type="auto"/>
          </w:tcPr>
          <w:p w14:paraId="08B66B2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5939679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PIII2</w:t>
            </w:r>
          </w:p>
        </w:tc>
        <w:tc>
          <w:tcPr>
            <w:tcW w:w="0" w:type="auto"/>
            <w:shd w:val="clear" w:color="auto" w:fill="auto"/>
          </w:tcPr>
          <w:p w14:paraId="0A47414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kontraktów handlowych zagranicznych podpisanych przez przedsiębiorstwa wsparte w zakresie internacjonalizacji</w:t>
            </w:r>
          </w:p>
        </w:tc>
        <w:tc>
          <w:tcPr>
            <w:tcW w:w="0" w:type="auto"/>
            <w:shd w:val="clear" w:color="auto" w:fill="auto"/>
          </w:tcPr>
          <w:p w14:paraId="6AA0AF1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szt.</w:t>
            </w:r>
          </w:p>
        </w:tc>
        <w:tc>
          <w:tcPr>
            <w:tcW w:w="0" w:type="auto"/>
            <w:shd w:val="clear" w:color="auto" w:fill="auto"/>
          </w:tcPr>
          <w:p w14:paraId="3168EA5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20F2797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400,00</w:t>
            </w:r>
          </w:p>
        </w:tc>
        <w:tc>
          <w:tcPr>
            <w:tcW w:w="0" w:type="auto"/>
            <w:shd w:val="clear" w:color="auto" w:fill="auto"/>
          </w:tcPr>
          <w:p w14:paraId="112AF273"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37A3D0F0"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229352A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673,00</w:t>
            </w:r>
          </w:p>
        </w:tc>
        <w:tc>
          <w:tcPr>
            <w:tcW w:w="0" w:type="auto"/>
            <w:shd w:val="clear" w:color="auto" w:fill="auto"/>
          </w:tcPr>
          <w:p w14:paraId="08D6340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C977B5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A6471C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 Uwzględniają poprawki w ramach umowy RPMA.03.02.02-14-6668/16 (dane wg stanu na 31 grudnia 2020 r. były zawyżone).</w:t>
            </w:r>
          </w:p>
          <w:p w14:paraId="7A6ECF90" w14:textId="77777777" w:rsidR="008C5CFA" w:rsidRPr="0095741F" w:rsidRDefault="008C5CFA" w:rsidP="00300A01">
            <w:pPr>
              <w:spacing w:before="0" w:after="0"/>
              <w:rPr>
                <w:rFonts w:ascii="Arial" w:hAnsi="Arial" w:cs="Arial"/>
                <w:sz w:val="16"/>
                <w:szCs w:val="16"/>
                <w:lang w:val="fr-BE"/>
              </w:rPr>
            </w:pPr>
          </w:p>
        </w:tc>
      </w:tr>
      <w:tr w:rsidR="00CE30CB" w:rsidRPr="0095741F" w14:paraId="1F107ADD" w14:textId="77777777" w:rsidTr="0047688D">
        <w:tc>
          <w:tcPr>
            <w:tcW w:w="0" w:type="auto"/>
          </w:tcPr>
          <w:p w14:paraId="7822F43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lastRenderedPageBreak/>
              <w:t>S</w:t>
            </w:r>
          </w:p>
        </w:tc>
        <w:tc>
          <w:tcPr>
            <w:tcW w:w="0" w:type="auto"/>
            <w:shd w:val="clear" w:color="auto" w:fill="auto"/>
          </w:tcPr>
          <w:p w14:paraId="6FFFE48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PIII2</w:t>
            </w:r>
          </w:p>
        </w:tc>
        <w:tc>
          <w:tcPr>
            <w:tcW w:w="0" w:type="auto"/>
            <w:shd w:val="clear" w:color="auto" w:fill="auto"/>
          </w:tcPr>
          <w:p w14:paraId="46EE12E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kontraktów handlowych zagranicznych podpisanych przez przedsiębiorstwa wsparte w zakresie internacjonalizacji</w:t>
            </w:r>
          </w:p>
        </w:tc>
        <w:tc>
          <w:tcPr>
            <w:tcW w:w="0" w:type="auto"/>
            <w:shd w:val="clear" w:color="auto" w:fill="auto"/>
          </w:tcPr>
          <w:p w14:paraId="3657693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szt.</w:t>
            </w:r>
          </w:p>
        </w:tc>
        <w:tc>
          <w:tcPr>
            <w:tcW w:w="0" w:type="auto"/>
            <w:shd w:val="clear" w:color="auto" w:fill="auto"/>
          </w:tcPr>
          <w:p w14:paraId="526BC87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0BF5FEC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400,00</w:t>
            </w:r>
          </w:p>
        </w:tc>
        <w:tc>
          <w:tcPr>
            <w:tcW w:w="0" w:type="auto"/>
            <w:shd w:val="clear" w:color="auto" w:fill="auto"/>
          </w:tcPr>
          <w:p w14:paraId="773CF78E"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78F1F0CD"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74AFF02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1 072,00</w:t>
            </w:r>
          </w:p>
        </w:tc>
        <w:tc>
          <w:tcPr>
            <w:tcW w:w="0" w:type="auto"/>
            <w:shd w:val="clear" w:color="auto" w:fill="auto"/>
          </w:tcPr>
          <w:p w14:paraId="1C9D79A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05132B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6138D05" w14:textId="77777777" w:rsidR="008C5CFA" w:rsidRPr="0095741F" w:rsidRDefault="008C5CFA" w:rsidP="00300A01">
            <w:pPr>
              <w:spacing w:before="0" w:after="0"/>
              <w:rPr>
                <w:rFonts w:ascii="Arial" w:hAnsi="Arial" w:cs="Arial"/>
                <w:sz w:val="16"/>
                <w:szCs w:val="16"/>
                <w:lang w:val="fr-BE"/>
              </w:rPr>
            </w:pPr>
          </w:p>
          <w:p w14:paraId="5715B9E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Cel końcowy na 2023 r. (było 350 szt.) został zmieniony w wersji 4.0 RPO WM 2014-2020.</w:t>
            </w:r>
          </w:p>
          <w:p w14:paraId="778AB361" w14:textId="77777777" w:rsidR="008C5CFA" w:rsidRPr="0095741F" w:rsidRDefault="008C5CFA" w:rsidP="00300A01">
            <w:pPr>
              <w:spacing w:before="0" w:after="0"/>
              <w:rPr>
                <w:rFonts w:ascii="Arial" w:hAnsi="Arial" w:cs="Arial"/>
                <w:sz w:val="16"/>
                <w:szCs w:val="16"/>
                <w:lang w:val="fr-BE"/>
              </w:rPr>
            </w:pPr>
          </w:p>
        </w:tc>
      </w:tr>
    </w:tbl>
    <w:p w14:paraId="5646360B" w14:textId="77777777" w:rsidR="008C5CFA" w:rsidRPr="0095741F" w:rsidRDefault="00813AF2" w:rsidP="00300A01">
      <w:pPr>
        <w:spacing w:before="0" w:after="0"/>
        <w:rPr>
          <w:rFonts w:ascii="Arial" w:hAnsi="Arial" w:cs="Arial"/>
          <w:lang w:val="fr-BE"/>
        </w:rPr>
      </w:pPr>
      <w:r w:rsidRPr="0095741F">
        <w:rPr>
          <w:rFonts w:ascii="Arial" w:hAnsi="Arial" w:cs="Arial"/>
          <w:noProof/>
          <w:lang w:val="fr-BE"/>
        </w:rPr>
        <w:t>1) S=wartość skumulowana – produkty, które mają być zrealizowane poprzez wybrane operacje [prognoza przedstawiona przez beneficjentów], F=wartość skumulowana – produkty zrealizowane poprzez operacje [rzeczywiste wykonanie]</w:t>
      </w:r>
    </w:p>
    <w:p w14:paraId="5E9421F4" w14:textId="65C6ECD4" w:rsidR="008C5CFA" w:rsidRDefault="008C5CFA" w:rsidP="00300A01">
      <w:pPr>
        <w:spacing w:before="0" w:after="0"/>
        <w:rPr>
          <w:rFonts w:ascii="Arial" w:hAnsi="Arial" w:cs="Arial"/>
          <w:lang w:val="fr-BE"/>
        </w:rPr>
      </w:pPr>
    </w:p>
    <w:p w14:paraId="1B786B57" w14:textId="77777777" w:rsidR="00273713" w:rsidRPr="0095741F" w:rsidRDefault="00273713"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1"/>
        <w:gridCol w:w="532"/>
        <w:gridCol w:w="5051"/>
        <w:gridCol w:w="1138"/>
        <w:gridCol w:w="1098"/>
        <w:gridCol w:w="902"/>
        <w:gridCol w:w="1138"/>
        <w:gridCol w:w="1098"/>
        <w:gridCol w:w="902"/>
        <w:gridCol w:w="1138"/>
        <w:gridCol w:w="1098"/>
        <w:gridCol w:w="902"/>
      </w:tblGrid>
      <w:tr w:rsidR="00CE30CB" w:rsidRPr="0095741F" w14:paraId="2EA4AB6C" w14:textId="77777777" w:rsidTr="0047688D">
        <w:trPr>
          <w:tblHeader/>
        </w:trPr>
        <w:tc>
          <w:tcPr>
            <w:tcW w:w="0" w:type="auto"/>
          </w:tcPr>
          <w:p w14:paraId="73E7854C"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13F1B7E3"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3B283BEF"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tcPr>
          <w:p w14:paraId="119009B5"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Ogółem</w:t>
            </w:r>
          </w:p>
        </w:tc>
        <w:tc>
          <w:tcPr>
            <w:tcW w:w="0" w:type="auto"/>
          </w:tcPr>
          <w:p w14:paraId="5DD11BF9"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Mężczyźni</w:t>
            </w:r>
          </w:p>
        </w:tc>
        <w:tc>
          <w:tcPr>
            <w:tcW w:w="0" w:type="auto"/>
          </w:tcPr>
          <w:p w14:paraId="3A2B1AA4"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Kobiety</w:t>
            </w:r>
          </w:p>
        </w:tc>
        <w:tc>
          <w:tcPr>
            <w:tcW w:w="0" w:type="auto"/>
          </w:tcPr>
          <w:p w14:paraId="22A9D0BC"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Ogółem</w:t>
            </w:r>
          </w:p>
        </w:tc>
        <w:tc>
          <w:tcPr>
            <w:tcW w:w="0" w:type="auto"/>
          </w:tcPr>
          <w:p w14:paraId="67B976E4"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Mężczyźni</w:t>
            </w:r>
          </w:p>
        </w:tc>
        <w:tc>
          <w:tcPr>
            <w:tcW w:w="0" w:type="auto"/>
          </w:tcPr>
          <w:p w14:paraId="5112E451"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Kobiety</w:t>
            </w:r>
          </w:p>
        </w:tc>
        <w:tc>
          <w:tcPr>
            <w:tcW w:w="0" w:type="auto"/>
            <w:shd w:val="clear" w:color="auto" w:fill="auto"/>
          </w:tcPr>
          <w:p w14:paraId="5CCDC8F2"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Ogółem</w:t>
            </w:r>
          </w:p>
        </w:tc>
        <w:tc>
          <w:tcPr>
            <w:tcW w:w="0" w:type="auto"/>
            <w:shd w:val="clear" w:color="auto" w:fill="auto"/>
          </w:tcPr>
          <w:p w14:paraId="5DA2DDBB"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Mężczyźni</w:t>
            </w:r>
          </w:p>
        </w:tc>
        <w:tc>
          <w:tcPr>
            <w:tcW w:w="0" w:type="auto"/>
            <w:shd w:val="clear" w:color="auto" w:fill="auto"/>
          </w:tcPr>
          <w:p w14:paraId="4C212567"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Kobiety</w:t>
            </w:r>
          </w:p>
        </w:tc>
      </w:tr>
      <w:tr w:rsidR="00CE30CB" w:rsidRPr="0095741F" w14:paraId="4F224929" w14:textId="77777777" w:rsidTr="0047688D">
        <w:tc>
          <w:tcPr>
            <w:tcW w:w="0" w:type="auto"/>
          </w:tcPr>
          <w:p w14:paraId="7E51214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09759E5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CO01</w:t>
            </w:r>
          </w:p>
        </w:tc>
        <w:tc>
          <w:tcPr>
            <w:tcW w:w="0" w:type="auto"/>
            <w:shd w:val="clear" w:color="auto" w:fill="auto"/>
          </w:tcPr>
          <w:p w14:paraId="004866D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wsparcie</w:t>
            </w:r>
          </w:p>
        </w:tc>
        <w:tc>
          <w:tcPr>
            <w:tcW w:w="0" w:type="auto"/>
          </w:tcPr>
          <w:p w14:paraId="749D396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118,00</w:t>
            </w:r>
          </w:p>
        </w:tc>
        <w:tc>
          <w:tcPr>
            <w:tcW w:w="0" w:type="auto"/>
          </w:tcPr>
          <w:p w14:paraId="4EAF868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EC898C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099B27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73,00</w:t>
            </w:r>
          </w:p>
        </w:tc>
        <w:tc>
          <w:tcPr>
            <w:tcW w:w="0" w:type="auto"/>
          </w:tcPr>
          <w:p w14:paraId="135FF3C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317880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8CB89D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33,00</w:t>
            </w:r>
          </w:p>
        </w:tc>
        <w:tc>
          <w:tcPr>
            <w:tcW w:w="0" w:type="auto"/>
            <w:shd w:val="clear" w:color="auto" w:fill="auto"/>
          </w:tcPr>
          <w:p w14:paraId="537376D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FA1D98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75FCCF77" w14:textId="77777777" w:rsidTr="0047688D">
        <w:tc>
          <w:tcPr>
            <w:tcW w:w="0" w:type="auto"/>
          </w:tcPr>
          <w:p w14:paraId="715D8A2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2C8AC9D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CO01</w:t>
            </w:r>
          </w:p>
        </w:tc>
        <w:tc>
          <w:tcPr>
            <w:tcW w:w="0" w:type="auto"/>
            <w:shd w:val="clear" w:color="auto" w:fill="auto"/>
          </w:tcPr>
          <w:p w14:paraId="636E5A1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wsparcie</w:t>
            </w:r>
          </w:p>
        </w:tc>
        <w:tc>
          <w:tcPr>
            <w:tcW w:w="0" w:type="auto"/>
          </w:tcPr>
          <w:p w14:paraId="1B829FB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124,00</w:t>
            </w:r>
          </w:p>
        </w:tc>
        <w:tc>
          <w:tcPr>
            <w:tcW w:w="0" w:type="auto"/>
          </w:tcPr>
          <w:p w14:paraId="7D35D8E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5CF740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2A232E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130,00</w:t>
            </w:r>
          </w:p>
        </w:tc>
        <w:tc>
          <w:tcPr>
            <w:tcW w:w="0" w:type="auto"/>
          </w:tcPr>
          <w:p w14:paraId="3387173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092704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CE9F85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133,00</w:t>
            </w:r>
          </w:p>
        </w:tc>
        <w:tc>
          <w:tcPr>
            <w:tcW w:w="0" w:type="auto"/>
            <w:shd w:val="clear" w:color="auto" w:fill="auto"/>
          </w:tcPr>
          <w:p w14:paraId="66E9AD7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DB0E2E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68541300" w14:textId="77777777" w:rsidTr="0047688D">
        <w:tc>
          <w:tcPr>
            <w:tcW w:w="0" w:type="auto"/>
          </w:tcPr>
          <w:p w14:paraId="7EB0007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410FA9C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CO02</w:t>
            </w:r>
          </w:p>
        </w:tc>
        <w:tc>
          <w:tcPr>
            <w:tcW w:w="0" w:type="auto"/>
            <w:shd w:val="clear" w:color="auto" w:fill="auto"/>
          </w:tcPr>
          <w:p w14:paraId="10F1269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dotacje</w:t>
            </w:r>
          </w:p>
        </w:tc>
        <w:tc>
          <w:tcPr>
            <w:tcW w:w="0" w:type="auto"/>
          </w:tcPr>
          <w:p w14:paraId="0E61320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118,00</w:t>
            </w:r>
          </w:p>
        </w:tc>
        <w:tc>
          <w:tcPr>
            <w:tcW w:w="0" w:type="auto"/>
          </w:tcPr>
          <w:p w14:paraId="41C9674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68CBB4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FF894F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73,00</w:t>
            </w:r>
          </w:p>
        </w:tc>
        <w:tc>
          <w:tcPr>
            <w:tcW w:w="0" w:type="auto"/>
          </w:tcPr>
          <w:p w14:paraId="3E7888B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12200B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083433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33,00</w:t>
            </w:r>
          </w:p>
        </w:tc>
        <w:tc>
          <w:tcPr>
            <w:tcW w:w="0" w:type="auto"/>
            <w:shd w:val="clear" w:color="auto" w:fill="auto"/>
          </w:tcPr>
          <w:p w14:paraId="46B5F4F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D84523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315D732" w14:textId="77777777" w:rsidTr="0047688D">
        <w:tc>
          <w:tcPr>
            <w:tcW w:w="0" w:type="auto"/>
          </w:tcPr>
          <w:p w14:paraId="7C69D83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0398A16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CO02</w:t>
            </w:r>
          </w:p>
        </w:tc>
        <w:tc>
          <w:tcPr>
            <w:tcW w:w="0" w:type="auto"/>
            <w:shd w:val="clear" w:color="auto" w:fill="auto"/>
          </w:tcPr>
          <w:p w14:paraId="1175BEB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dotacje</w:t>
            </w:r>
          </w:p>
        </w:tc>
        <w:tc>
          <w:tcPr>
            <w:tcW w:w="0" w:type="auto"/>
          </w:tcPr>
          <w:p w14:paraId="6D2276C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124,00</w:t>
            </w:r>
          </w:p>
        </w:tc>
        <w:tc>
          <w:tcPr>
            <w:tcW w:w="0" w:type="auto"/>
          </w:tcPr>
          <w:p w14:paraId="5E348E2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13D8B5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1174C0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130,00</w:t>
            </w:r>
          </w:p>
        </w:tc>
        <w:tc>
          <w:tcPr>
            <w:tcW w:w="0" w:type="auto"/>
          </w:tcPr>
          <w:p w14:paraId="05CD07C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5AF551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25F8B3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133,00</w:t>
            </w:r>
          </w:p>
        </w:tc>
        <w:tc>
          <w:tcPr>
            <w:tcW w:w="0" w:type="auto"/>
            <w:shd w:val="clear" w:color="auto" w:fill="auto"/>
          </w:tcPr>
          <w:p w14:paraId="366C007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859AB8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7E8F1B14" w14:textId="77777777" w:rsidTr="0047688D">
        <w:tc>
          <w:tcPr>
            <w:tcW w:w="0" w:type="auto"/>
          </w:tcPr>
          <w:p w14:paraId="07ED76C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3BF1789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CO06</w:t>
            </w:r>
          </w:p>
        </w:tc>
        <w:tc>
          <w:tcPr>
            <w:tcW w:w="0" w:type="auto"/>
            <w:shd w:val="clear" w:color="auto" w:fill="auto"/>
          </w:tcPr>
          <w:p w14:paraId="39AB443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inwestycje prywatne uzupełniające wsparcie publiczne dla przedsiębiorstw (dotacje)</w:t>
            </w:r>
          </w:p>
        </w:tc>
        <w:tc>
          <w:tcPr>
            <w:tcW w:w="0" w:type="auto"/>
          </w:tcPr>
          <w:p w14:paraId="7A63ECC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9 856 556,61</w:t>
            </w:r>
          </w:p>
        </w:tc>
        <w:tc>
          <w:tcPr>
            <w:tcW w:w="0" w:type="auto"/>
          </w:tcPr>
          <w:p w14:paraId="667EA9F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44B3A5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5097AE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5 754 762,82</w:t>
            </w:r>
          </w:p>
        </w:tc>
        <w:tc>
          <w:tcPr>
            <w:tcW w:w="0" w:type="auto"/>
          </w:tcPr>
          <w:p w14:paraId="07BE1B8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333223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BB4BB2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869 674,00</w:t>
            </w:r>
          </w:p>
        </w:tc>
        <w:tc>
          <w:tcPr>
            <w:tcW w:w="0" w:type="auto"/>
            <w:shd w:val="clear" w:color="auto" w:fill="auto"/>
          </w:tcPr>
          <w:p w14:paraId="5F7D785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B7EE7C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72012E8E" w14:textId="77777777" w:rsidTr="0047688D">
        <w:tc>
          <w:tcPr>
            <w:tcW w:w="0" w:type="auto"/>
          </w:tcPr>
          <w:p w14:paraId="530EC14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7819BA1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CO06</w:t>
            </w:r>
          </w:p>
        </w:tc>
        <w:tc>
          <w:tcPr>
            <w:tcW w:w="0" w:type="auto"/>
            <w:shd w:val="clear" w:color="auto" w:fill="auto"/>
          </w:tcPr>
          <w:p w14:paraId="0E05543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inwestycje prywatne uzupełniające wsparcie publiczne dla przedsiębiorstw (dotacje)</w:t>
            </w:r>
          </w:p>
        </w:tc>
        <w:tc>
          <w:tcPr>
            <w:tcW w:w="0" w:type="auto"/>
          </w:tcPr>
          <w:p w14:paraId="7D7C4A4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10 692 040,80</w:t>
            </w:r>
          </w:p>
        </w:tc>
        <w:tc>
          <w:tcPr>
            <w:tcW w:w="0" w:type="auto"/>
          </w:tcPr>
          <w:p w14:paraId="243B25A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C20E5D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51F39D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12 487 908,56</w:t>
            </w:r>
          </w:p>
        </w:tc>
        <w:tc>
          <w:tcPr>
            <w:tcW w:w="0" w:type="auto"/>
          </w:tcPr>
          <w:p w14:paraId="79FA857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ADEB49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CC3E67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14 516 227,00</w:t>
            </w:r>
          </w:p>
        </w:tc>
        <w:tc>
          <w:tcPr>
            <w:tcW w:w="0" w:type="auto"/>
            <w:shd w:val="clear" w:color="auto" w:fill="auto"/>
          </w:tcPr>
          <w:p w14:paraId="326C5D1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23CCFE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7B8937A0" w14:textId="77777777" w:rsidTr="0047688D">
        <w:tc>
          <w:tcPr>
            <w:tcW w:w="0" w:type="auto"/>
          </w:tcPr>
          <w:p w14:paraId="3263E2A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3CFB85E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PIII1</w:t>
            </w:r>
          </w:p>
        </w:tc>
        <w:tc>
          <w:tcPr>
            <w:tcW w:w="0" w:type="auto"/>
            <w:shd w:val="clear" w:color="auto" w:fill="auto"/>
          </w:tcPr>
          <w:p w14:paraId="184BAE5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przedsiębiorstw, które wprowadziły zmiany organizacyjno-procesowe</w:t>
            </w:r>
          </w:p>
        </w:tc>
        <w:tc>
          <w:tcPr>
            <w:tcW w:w="0" w:type="auto"/>
          </w:tcPr>
          <w:p w14:paraId="2A6C939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60,00</w:t>
            </w:r>
          </w:p>
        </w:tc>
        <w:tc>
          <w:tcPr>
            <w:tcW w:w="0" w:type="auto"/>
          </w:tcPr>
          <w:p w14:paraId="2266694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DE1EB2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F07755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29,00</w:t>
            </w:r>
          </w:p>
        </w:tc>
        <w:tc>
          <w:tcPr>
            <w:tcW w:w="0" w:type="auto"/>
          </w:tcPr>
          <w:p w14:paraId="0C2D3E3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EB93D1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36A800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6,00</w:t>
            </w:r>
          </w:p>
        </w:tc>
        <w:tc>
          <w:tcPr>
            <w:tcW w:w="0" w:type="auto"/>
            <w:shd w:val="clear" w:color="auto" w:fill="auto"/>
          </w:tcPr>
          <w:p w14:paraId="07BDE44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AEC6FC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43F96A0E" w14:textId="77777777" w:rsidTr="0047688D">
        <w:tc>
          <w:tcPr>
            <w:tcW w:w="0" w:type="auto"/>
          </w:tcPr>
          <w:p w14:paraId="5A27EB8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4882DA2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PIII1</w:t>
            </w:r>
          </w:p>
        </w:tc>
        <w:tc>
          <w:tcPr>
            <w:tcW w:w="0" w:type="auto"/>
            <w:shd w:val="clear" w:color="auto" w:fill="auto"/>
          </w:tcPr>
          <w:p w14:paraId="5EF7002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przedsiębiorstw, które wprowadziły zmiany organizacyjno-procesowe</w:t>
            </w:r>
          </w:p>
        </w:tc>
        <w:tc>
          <w:tcPr>
            <w:tcW w:w="0" w:type="auto"/>
          </w:tcPr>
          <w:p w14:paraId="44CD9BA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69,00</w:t>
            </w:r>
          </w:p>
        </w:tc>
        <w:tc>
          <w:tcPr>
            <w:tcW w:w="0" w:type="auto"/>
          </w:tcPr>
          <w:p w14:paraId="1EDA2EF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347870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A13E93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74,00</w:t>
            </w:r>
          </w:p>
        </w:tc>
        <w:tc>
          <w:tcPr>
            <w:tcW w:w="0" w:type="auto"/>
          </w:tcPr>
          <w:p w14:paraId="48E6BC5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6D556B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16D5C6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74,00</w:t>
            </w:r>
          </w:p>
        </w:tc>
        <w:tc>
          <w:tcPr>
            <w:tcW w:w="0" w:type="auto"/>
            <w:shd w:val="clear" w:color="auto" w:fill="auto"/>
          </w:tcPr>
          <w:p w14:paraId="6B7F1A7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627E7E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00E07EDF" w14:textId="77777777" w:rsidTr="0047688D">
        <w:tc>
          <w:tcPr>
            <w:tcW w:w="0" w:type="auto"/>
          </w:tcPr>
          <w:p w14:paraId="526677B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400AD4F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PIII2</w:t>
            </w:r>
          </w:p>
        </w:tc>
        <w:tc>
          <w:tcPr>
            <w:tcW w:w="0" w:type="auto"/>
            <w:shd w:val="clear" w:color="auto" w:fill="auto"/>
          </w:tcPr>
          <w:p w14:paraId="7A99A1E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kontraktów handlowych zagranicznych podpisanych przez przedsiębiorstwa wsparte w zakresie internacjonalizacji</w:t>
            </w:r>
          </w:p>
        </w:tc>
        <w:tc>
          <w:tcPr>
            <w:tcW w:w="0" w:type="auto"/>
          </w:tcPr>
          <w:p w14:paraId="72E543B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516,00</w:t>
            </w:r>
          </w:p>
        </w:tc>
        <w:tc>
          <w:tcPr>
            <w:tcW w:w="0" w:type="auto"/>
          </w:tcPr>
          <w:p w14:paraId="60643FE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0F4CBE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A3F12D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134,00</w:t>
            </w:r>
          </w:p>
        </w:tc>
        <w:tc>
          <w:tcPr>
            <w:tcW w:w="0" w:type="auto"/>
          </w:tcPr>
          <w:p w14:paraId="70C3A01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BE1AF0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C04988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1,00</w:t>
            </w:r>
          </w:p>
        </w:tc>
        <w:tc>
          <w:tcPr>
            <w:tcW w:w="0" w:type="auto"/>
            <w:shd w:val="clear" w:color="auto" w:fill="auto"/>
          </w:tcPr>
          <w:p w14:paraId="175D407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F7F475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09880441" w14:textId="77777777" w:rsidTr="0047688D">
        <w:tc>
          <w:tcPr>
            <w:tcW w:w="0" w:type="auto"/>
          </w:tcPr>
          <w:p w14:paraId="3F6FCF3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3F6D05D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PIII2</w:t>
            </w:r>
          </w:p>
        </w:tc>
        <w:tc>
          <w:tcPr>
            <w:tcW w:w="0" w:type="auto"/>
            <w:shd w:val="clear" w:color="auto" w:fill="auto"/>
          </w:tcPr>
          <w:p w14:paraId="5484CE8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kontraktów handlowych zagranicznych podpisanych przez przedsiębiorstwa wsparte w zakresie internacjonalizacji</w:t>
            </w:r>
          </w:p>
        </w:tc>
        <w:tc>
          <w:tcPr>
            <w:tcW w:w="0" w:type="auto"/>
          </w:tcPr>
          <w:p w14:paraId="05F42CA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1 483,00</w:t>
            </w:r>
          </w:p>
        </w:tc>
        <w:tc>
          <w:tcPr>
            <w:tcW w:w="0" w:type="auto"/>
          </w:tcPr>
          <w:p w14:paraId="0362803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4DDFE5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372740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1 972,00</w:t>
            </w:r>
          </w:p>
        </w:tc>
        <w:tc>
          <w:tcPr>
            <w:tcW w:w="0" w:type="auto"/>
          </w:tcPr>
          <w:p w14:paraId="58DAA55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70597D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C9E73B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3 039,00</w:t>
            </w:r>
          </w:p>
        </w:tc>
        <w:tc>
          <w:tcPr>
            <w:tcW w:w="0" w:type="auto"/>
            <w:shd w:val="clear" w:color="auto" w:fill="auto"/>
          </w:tcPr>
          <w:p w14:paraId="35C9E2D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D0FFDC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bl>
    <w:p w14:paraId="4217EB3C" w14:textId="6298068F" w:rsidR="008C5CFA" w:rsidRDefault="008C5CFA" w:rsidP="00300A01">
      <w:pPr>
        <w:spacing w:before="0" w:after="0"/>
        <w:rPr>
          <w:rFonts w:ascii="Arial" w:hAnsi="Arial" w:cs="Arial"/>
          <w:lang w:val="fr-BE"/>
        </w:rPr>
      </w:pPr>
    </w:p>
    <w:p w14:paraId="7D408D89" w14:textId="77777777" w:rsidR="00273713" w:rsidRPr="0095741F" w:rsidRDefault="00273713"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1"/>
        <w:gridCol w:w="533"/>
        <w:gridCol w:w="5506"/>
        <w:gridCol w:w="936"/>
        <w:gridCol w:w="1123"/>
        <w:gridCol w:w="927"/>
        <w:gridCol w:w="936"/>
        <w:gridCol w:w="1123"/>
        <w:gridCol w:w="927"/>
        <w:gridCol w:w="936"/>
        <w:gridCol w:w="1123"/>
        <w:gridCol w:w="927"/>
      </w:tblGrid>
      <w:tr w:rsidR="00CE30CB" w:rsidRPr="0095741F" w14:paraId="5C0DF6CE" w14:textId="77777777" w:rsidTr="0047688D">
        <w:trPr>
          <w:tblHeader/>
        </w:trPr>
        <w:tc>
          <w:tcPr>
            <w:tcW w:w="0" w:type="auto"/>
          </w:tcPr>
          <w:p w14:paraId="2AA82A6D"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107051F8"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40055DAD"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tcPr>
          <w:p w14:paraId="28E793BC"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Ogółem</w:t>
            </w:r>
          </w:p>
        </w:tc>
        <w:tc>
          <w:tcPr>
            <w:tcW w:w="0" w:type="auto"/>
          </w:tcPr>
          <w:p w14:paraId="571B5DA0"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Mężczyźni</w:t>
            </w:r>
          </w:p>
        </w:tc>
        <w:tc>
          <w:tcPr>
            <w:tcW w:w="0" w:type="auto"/>
          </w:tcPr>
          <w:p w14:paraId="4FE3A428"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Kobiety</w:t>
            </w:r>
          </w:p>
        </w:tc>
        <w:tc>
          <w:tcPr>
            <w:tcW w:w="0" w:type="auto"/>
          </w:tcPr>
          <w:p w14:paraId="6B1D74FC"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Ogółem</w:t>
            </w:r>
          </w:p>
        </w:tc>
        <w:tc>
          <w:tcPr>
            <w:tcW w:w="0" w:type="auto"/>
          </w:tcPr>
          <w:p w14:paraId="641DDB4F"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Mężczyźni</w:t>
            </w:r>
          </w:p>
        </w:tc>
        <w:tc>
          <w:tcPr>
            <w:tcW w:w="0" w:type="auto"/>
          </w:tcPr>
          <w:p w14:paraId="687357F6"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Kobiety</w:t>
            </w:r>
          </w:p>
        </w:tc>
        <w:tc>
          <w:tcPr>
            <w:tcW w:w="0" w:type="auto"/>
            <w:shd w:val="clear" w:color="auto" w:fill="auto"/>
          </w:tcPr>
          <w:p w14:paraId="2C0278A5"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Ogółem</w:t>
            </w:r>
          </w:p>
        </w:tc>
        <w:tc>
          <w:tcPr>
            <w:tcW w:w="0" w:type="auto"/>
            <w:shd w:val="clear" w:color="auto" w:fill="auto"/>
          </w:tcPr>
          <w:p w14:paraId="75DB2A94"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Mężczyźni</w:t>
            </w:r>
          </w:p>
        </w:tc>
        <w:tc>
          <w:tcPr>
            <w:tcW w:w="0" w:type="auto"/>
            <w:shd w:val="clear" w:color="auto" w:fill="auto"/>
          </w:tcPr>
          <w:p w14:paraId="73FD6B65"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Kobiety</w:t>
            </w:r>
          </w:p>
        </w:tc>
      </w:tr>
      <w:tr w:rsidR="00CE30CB" w:rsidRPr="0095741F" w14:paraId="6E7CF567" w14:textId="77777777" w:rsidTr="0047688D">
        <w:tc>
          <w:tcPr>
            <w:tcW w:w="0" w:type="auto"/>
          </w:tcPr>
          <w:p w14:paraId="1EC2131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1662C2B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CO01</w:t>
            </w:r>
          </w:p>
        </w:tc>
        <w:tc>
          <w:tcPr>
            <w:tcW w:w="0" w:type="auto"/>
            <w:shd w:val="clear" w:color="auto" w:fill="auto"/>
          </w:tcPr>
          <w:p w14:paraId="65D538F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wsparcie</w:t>
            </w:r>
          </w:p>
        </w:tc>
        <w:tc>
          <w:tcPr>
            <w:tcW w:w="0" w:type="auto"/>
          </w:tcPr>
          <w:p w14:paraId="3FF6CB3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9E00B3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31B73A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F30C7E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D70C00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983BCD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DF1287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7AAA10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7F0085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B793EB3" w14:textId="77777777" w:rsidTr="0047688D">
        <w:tc>
          <w:tcPr>
            <w:tcW w:w="0" w:type="auto"/>
          </w:tcPr>
          <w:p w14:paraId="4ADF5DA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7619164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CO01</w:t>
            </w:r>
          </w:p>
        </w:tc>
        <w:tc>
          <w:tcPr>
            <w:tcW w:w="0" w:type="auto"/>
            <w:shd w:val="clear" w:color="auto" w:fill="auto"/>
          </w:tcPr>
          <w:p w14:paraId="3B79761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wsparcie</w:t>
            </w:r>
          </w:p>
        </w:tc>
        <w:tc>
          <w:tcPr>
            <w:tcW w:w="0" w:type="auto"/>
          </w:tcPr>
          <w:p w14:paraId="3DB5375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C18C14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CBC5F6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1A476F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D75A4D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540EF1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722422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8503CD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939DA5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007C7385" w14:textId="77777777" w:rsidTr="0047688D">
        <w:tc>
          <w:tcPr>
            <w:tcW w:w="0" w:type="auto"/>
          </w:tcPr>
          <w:p w14:paraId="55673AB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744512B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CO02</w:t>
            </w:r>
          </w:p>
        </w:tc>
        <w:tc>
          <w:tcPr>
            <w:tcW w:w="0" w:type="auto"/>
            <w:shd w:val="clear" w:color="auto" w:fill="auto"/>
          </w:tcPr>
          <w:p w14:paraId="18ECD1B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dotacje</w:t>
            </w:r>
          </w:p>
        </w:tc>
        <w:tc>
          <w:tcPr>
            <w:tcW w:w="0" w:type="auto"/>
          </w:tcPr>
          <w:p w14:paraId="50358F6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1CA3D6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6A3597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3ACD08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7C9774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6F1D8A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710594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93EBD6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6F42D5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1C4363B6" w14:textId="77777777" w:rsidTr="0047688D">
        <w:tc>
          <w:tcPr>
            <w:tcW w:w="0" w:type="auto"/>
          </w:tcPr>
          <w:p w14:paraId="4168740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5F38320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CO02</w:t>
            </w:r>
          </w:p>
        </w:tc>
        <w:tc>
          <w:tcPr>
            <w:tcW w:w="0" w:type="auto"/>
            <w:shd w:val="clear" w:color="auto" w:fill="auto"/>
          </w:tcPr>
          <w:p w14:paraId="09E3CA5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dotacje</w:t>
            </w:r>
          </w:p>
        </w:tc>
        <w:tc>
          <w:tcPr>
            <w:tcW w:w="0" w:type="auto"/>
          </w:tcPr>
          <w:p w14:paraId="02D5AA3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9EF040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17B2FE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DEA99B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C17328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0F96DD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BF75E9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BF4BB5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6C4F04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331A53EC" w14:textId="77777777" w:rsidTr="0047688D">
        <w:tc>
          <w:tcPr>
            <w:tcW w:w="0" w:type="auto"/>
          </w:tcPr>
          <w:p w14:paraId="6054F74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369E9D6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CO06</w:t>
            </w:r>
          </w:p>
        </w:tc>
        <w:tc>
          <w:tcPr>
            <w:tcW w:w="0" w:type="auto"/>
            <w:shd w:val="clear" w:color="auto" w:fill="auto"/>
          </w:tcPr>
          <w:p w14:paraId="7E087C7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inwestycje prywatne uzupełniające wsparcie publiczne dla przedsiębiorstw (dotacje)</w:t>
            </w:r>
          </w:p>
        </w:tc>
        <w:tc>
          <w:tcPr>
            <w:tcW w:w="0" w:type="auto"/>
          </w:tcPr>
          <w:p w14:paraId="269C909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F64C2B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78E744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F0F3EB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6E6403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A3B0F8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6D027D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A95C6A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EF333E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715C78DB" w14:textId="77777777" w:rsidTr="0047688D">
        <w:tc>
          <w:tcPr>
            <w:tcW w:w="0" w:type="auto"/>
          </w:tcPr>
          <w:p w14:paraId="1412510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1DBAB67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CO06</w:t>
            </w:r>
          </w:p>
        </w:tc>
        <w:tc>
          <w:tcPr>
            <w:tcW w:w="0" w:type="auto"/>
            <w:shd w:val="clear" w:color="auto" w:fill="auto"/>
          </w:tcPr>
          <w:p w14:paraId="1EF7771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inwestycje prywatne uzupełniające wsparcie publiczne dla przedsiębiorstw (dotacje)</w:t>
            </w:r>
          </w:p>
        </w:tc>
        <w:tc>
          <w:tcPr>
            <w:tcW w:w="0" w:type="auto"/>
          </w:tcPr>
          <w:p w14:paraId="16A037C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B8863E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A6E290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F28D8A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D0C096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1D0CD7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267388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CF16FC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55963F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4D677D48" w14:textId="77777777" w:rsidTr="0047688D">
        <w:tc>
          <w:tcPr>
            <w:tcW w:w="0" w:type="auto"/>
          </w:tcPr>
          <w:p w14:paraId="0395550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12EAF37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PIII1</w:t>
            </w:r>
          </w:p>
        </w:tc>
        <w:tc>
          <w:tcPr>
            <w:tcW w:w="0" w:type="auto"/>
            <w:shd w:val="clear" w:color="auto" w:fill="auto"/>
          </w:tcPr>
          <w:p w14:paraId="5A8BBA0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przedsiębiorstw, które wprowadziły zmiany organizacyjno-procesowe</w:t>
            </w:r>
          </w:p>
        </w:tc>
        <w:tc>
          <w:tcPr>
            <w:tcW w:w="0" w:type="auto"/>
          </w:tcPr>
          <w:p w14:paraId="3D6BB00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74CB31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47F5C3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500675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B886C0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BA483E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1654CC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6400F1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28EDAA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79B310ED" w14:textId="77777777" w:rsidTr="0047688D">
        <w:tc>
          <w:tcPr>
            <w:tcW w:w="0" w:type="auto"/>
          </w:tcPr>
          <w:p w14:paraId="163DFE9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635D7D2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PIII1</w:t>
            </w:r>
          </w:p>
        </w:tc>
        <w:tc>
          <w:tcPr>
            <w:tcW w:w="0" w:type="auto"/>
            <w:shd w:val="clear" w:color="auto" w:fill="auto"/>
          </w:tcPr>
          <w:p w14:paraId="1496991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przedsiębiorstw, które wprowadziły zmiany organizacyjno-procesowe</w:t>
            </w:r>
          </w:p>
        </w:tc>
        <w:tc>
          <w:tcPr>
            <w:tcW w:w="0" w:type="auto"/>
          </w:tcPr>
          <w:p w14:paraId="707B8DA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EF5FD0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DF9131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75F3F5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C0EA7F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94F0FD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91E914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4B82E2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8CF747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73ADC35F" w14:textId="77777777" w:rsidTr="0047688D">
        <w:tc>
          <w:tcPr>
            <w:tcW w:w="0" w:type="auto"/>
          </w:tcPr>
          <w:p w14:paraId="659D5A4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609DD55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PIII2</w:t>
            </w:r>
          </w:p>
        </w:tc>
        <w:tc>
          <w:tcPr>
            <w:tcW w:w="0" w:type="auto"/>
            <w:shd w:val="clear" w:color="auto" w:fill="auto"/>
          </w:tcPr>
          <w:p w14:paraId="220F8D7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kontraktów handlowych zagranicznych podpisanych przez przedsiębiorstwa wsparte w zakresie internacjonalizacji</w:t>
            </w:r>
          </w:p>
        </w:tc>
        <w:tc>
          <w:tcPr>
            <w:tcW w:w="0" w:type="auto"/>
          </w:tcPr>
          <w:p w14:paraId="49B2833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060BA4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9D74C2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392230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856A4E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EFFFD5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DA6D5E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46832C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C715A9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7DE42F4A" w14:textId="77777777" w:rsidTr="0047688D">
        <w:tc>
          <w:tcPr>
            <w:tcW w:w="0" w:type="auto"/>
          </w:tcPr>
          <w:p w14:paraId="6C2D164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lastRenderedPageBreak/>
              <w:t>S</w:t>
            </w:r>
          </w:p>
        </w:tc>
        <w:tc>
          <w:tcPr>
            <w:tcW w:w="0" w:type="auto"/>
            <w:shd w:val="clear" w:color="auto" w:fill="auto"/>
          </w:tcPr>
          <w:p w14:paraId="18BBE0D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PIII2</w:t>
            </w:r>
          </w:p>
        </w:tc>
        <w:tc>
          <w:tcPr>
            <w:tcW w:w="0" w:type="auto"/>
            <w:shd w:val="clear" w:color="auto" w:fill="auto"/>
          </w:tcPr>
          <w:p w14:paraId="7AAD12C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kontraktów handlowych zagranicznych podpisanych przez przedsiębiorstwa wsparte w zakresie internacjonalizacji</w:t>
            </w:r>
          </w:p>
        </w:tc>
        <w:tc>
          <w:tcPr>
            <w:tcW w:w="0" w:type="auto"/>
          </w:tcPr>
          <w:p w14:paraId="5CB686D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15F5CB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275A3D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61A44A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8C83ED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52084B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B9057E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B899A6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8F4441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bl>
    <w:p w14:paraId="35F73866" w14:textId="77777777" w:rsidR="008C5CFA" w:rsidRPr="0095741F" w:rsidRDefault="008C5CFA" w:rsidP="00300A01">
      <w:pPr>
        <w:spacing w:before="0" w:after="0"/>
        <w:rPr>
          <w:rFonts w:ascii="Arial" w:hAnsi="Arial" w:cs="Arial"/>
          <w:lang w:val="fr-BE"/>
        </w:rPr>
      </w:pPr>
    </w:p>
    <w:p w14:paraId="683B671C"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p w14:paraId="49EF9701"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12836"/>
      </w:tblGrid>
      <w:tr w:rsidR="00CE30CB" w:rsidRPr="0095741F" w14:paraId="1897AD3E" w14:textId="77777777" w:rsidTr="0047688D">
        <w:tc>
          <w:tcPr>
            <w:tcW w:w="0" w:type="auto"/>
            <w:shd w:val="clear" w:color="auto" w:fill="auto"/>
          </w:tcPr>
          <w:p w14:paraId="0780E88B"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7765D48A"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III</w:t>
            </w:r>
            <w:r w:rsidRPr="0095741F">
              <w:rPr>
                <w:rFonts w:ascii="Arial" w:hAnsi="Arial" w:cs="Arial"/>
                <w:sz w:val="20"/>
                <w:szCs w:val="20"/>
                <w:lang w:val="fr-BE"/>
              </w:rPr>
              <w:t xml:space="preserve"> - </w:t>
            </w:r>
            <w:r w:rsidRPr="0095741F">
              <w:rPr>
                <w:rFonts w:ascii="Arial" w:hAnsi="Arial" w:cs="Arial"/>
                <w:noProof/>
                <w:sz w:val="20"/>
                <w:szCs w:val="20"/>
                <w:lang w:val="fr-BE"/>
              </w:rPr>
              <w:t>Rozwój potencjału innowacyjnego i przedsiębiorczości</w:t>
            </w:r>
          </w:p>
        </w:tc>
      </w:tr>
      <w:tr w:rsidR="00CE30CB" w:rsidRPr="0095741F" w14:paraId="675A0361" w14:textId="77777777" w:rsidTr="0047688D">
        <w:tc>
          <w:tcPr>
            <w:tcW w:w="0" w:type="auto"/>
            <w:shd w:val="clear" w:color="auto" w:fill="auto"/>
          </w:tcPr>
          <w:p w14:paraId="0DDDE7C9"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1511CFB5"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3b</w:t>
            </w:r>
            <w:r w:rsidRPr="0095741F">
              <w:rPr>
                <w:rFonts w:ascii="Arial" w:hAnsi="Arial" w:cs="Arial"/>
                <w:sz w:val="20"/>
                <w:szCs w:val="20"/>
                <w:lang w:val="fr-BE"/>
              </w:rPr>
              <w:t xml:space="preserve"> - </w:t>
            </w:r>
            <w:r w:rsidRPr="0095741F">
              <w:rPr>
                <w:rFonts w:ascii="Arial" w:hAnsi="Arial" w:cs="Arial"/>
                <w:noProof/>
                <w:sz w:val="20"/>
                <w:szCs w:val="20"/>
                <w:lang w:val="fr-BE"/>
              </w:rPr>
              <w:t>Opracowywanie i wdrażanie nowych modeli biznesowych dla MŚP, w szczególności w celu umiędzynarodowienia</w:t>
            </w:r>
          </w:p>
        </w:tc>
      </w:tr>
      <w:tr w:rsidR="00CE30CB" w:rsidRPr="0095741F" w14:paraId="191A8B0D" w14:textId="77777777" w:rsidTr="0047688D">
        <w:tc>
          <w:tcPr>
            <w:tcW w:w="0" w:type="auto"/>
            <w:shd w:val="clear" w:color="auto" w:fill="auto"/>
          </w:tcPr>
          <w:p w14:paraId="03409C06"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Cel szczegółowy</w:t>
            </w:r>
          </w:p>
        </w:tc>
        <w:tc>
          <w:tcPr>
            <w:tcW w:w="0" w:type="auto"/>
            <w:shd w:val="clear" w:color="auto" w:fill="auto"/>
          </w:tcPr>
          <w:p w14:paraId="60AE485A"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III2</w:t>
            </w:r>
            <w:r w:rsidRPr="0095741F">
              <w:rPr>
                <w:rFonts w:ascii="Arial" w:hAnsi="Arial" w:cs="Arial"/>
                <w:sz w:val="20"/>
                <w:szCs w:val="20"/>
                <w:lang w:val="fr-BE"/>
              </w:rPr>
              <w:t xml:space="preserve"> - </w:t>
            </w:r>
            <w:r w:rsidRPr="0095741F">
              <w:rPr>
                <w:rFonts w:ascii="Arial" w:hAnsi="Arial" w:cs="Arial"/>
                <w:noProof/>
                <w:sz w:val="20"/>
                <w:szCs w:val="20"/>
                <w:lang w:val="fr-BE"/>
              </w:rPr>
              <w:t>Zwiększony poziom handlu zagranicznego sektora MŚP</w:t>
            </w:r>
          </w:p>
        </w:tc>
      </w:tr>
    </w:tbl>
    <w:p w14:paraId="2A5540D9" w14:textId="77777777" w:rsidR="008C5CFA" w:rsidRPr="0095741F" w:rsidRDefault="008C5CFA" w:rsidP="00300A01">
      <w:pPr>
        <w:spacing w:before="0" w:after="0"/>
        <w:rPr>
          <w:rFonts w:ascii="Arial" w:hAnsi="Arial" w:cs="Arial"/>
          <w:lang w:val="fr-BE"/>
        </w:rPr>
      </w:pPr>
    </w:p>
    <w:p w14:paraId="23A5977B" w14:textId="77777777" w:rsidR="008C5CFA" w:rsidRPr="0095741F" w:rsidRDefault="00813AF2" w:rsidP="00300A01">
      <w:pPr>
        <w:spacing w:before="0" w:after="0"/>
        <w:rPr>
          <w:rFonts w:ascii="Arial" w:hAnsi="Arial" w:cs="Arial"/>
          <w:lang w:val="fr-BE"/>
        </w:rPr>
      </w:pPr>
      <w:r w:rsidRPr="0095741F">
        <w:rPr>
          <w:rFonts w:ascii="Arial" w:hAnsi="Arial" w:cs="Arial"/>
          <w:lang w:val="fr-BE"/>
        </w:rPr>
        <w:t xml:space="preserve">Tabela 1: Wskaźniki rezultatu dla EFRR i Funduszu Spójności (według osi priorytetowej i celu szczegółowego); ma zastosowanie także do osi priorytetowej </w:t>
      </w:r>
      <w:r w:rsidRPr="0095741F">
        <w:rPr>
          <w:rFonts w:ascii="Arial" w:hAnsi="Arial" w:cs="Arial"/>
        </w:rPr>
        <w:t>"</w:t>
      </w:r>
      <w:r w:rsidRPr="0095741F">
        <w:rPr>
          <w:rFonts w:ascii="Arial" w:hAnsi="Arial" w:cs="Arial"/>
          <w:lang w:val="fr-BE"/>
        </w:rPr>
        <w:t>Pomoc techniczna</w:t>
      </w:r>
      <w:r w:rsidRPr="0095741F">
        <w:rPr>
          <w:rFonts w:ascii="Arial" w:hAnsi="Arial" w:cs="Arial"/>
        </w:rPr>
        <w:t>"</w:t>
      </w:r>
    </w:p>
    <w:p w14:paraId="22B10A93"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519"/>
        <w:gridCol w:w="1202"/>
        <w:gridCol w:w="1256"/>
        <w:gridCol w:w="1205"/>
        <w:gridCol w:w="953"/>
        <w:gridCol w:w="1551"/>
        <w:gridCol w:w="1012"/>
        <w:gridCol w:w="1279"/>
        <w:gridCol w:w="2904"/>
      </w:tblGrid>
      <w:tr w:rsidR="00CE30CB" w:rsidRPr="0095741F" w14:paraId="3E0254D9" w14:textId="77777777" w:rsidTr="0047688D">
        <w:tc>
          <w:tcPr>
            <w:tcW w:w="0" w:type="auto"/>
            <w:shd w:val="clear" w:color="auto" w:fill="auto"/>
          </w:tcPr>
          <w:p w14:paraId="7CEF686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0785A17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shd w:val="clear" w:color="auto" w:fill="auto"/>
          </w:tcPr>
          <w:p w14:paraId="2C9149B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Jednostka miary</w:t>
            </w:r>
          </w:p>
        </w:tc>
        <w:tc>
          <w:tcPr>
            <w:tcW w:w="0" w:type="auto"/>
            <w:shd w:val="clear" w:color="auto" w:fill="auto"/>
          </w:tcPr>
          <w:p w14:paraId="5CC5133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Kategoria regionu</w:t>
            </w:r>
          </w:p>
        </w:tc>
        <w:tc>
          <w:tcPr>
            <w:tcW w:w="0" w:type="auto"/>
            <w:shd w:val="clear" w:color="auto" w:fill="auto"/>
          </w:tcPr>
          <w:p w14:paraId="0F7F383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bazowa</w:t>
            </w:r>
          </w:p>
        </w:tc>
        <w:tc>
          <w:tcPr>
            <w:tcW w:w="0" w:type="auto"/>
            <w:shd w:val="clear" w:color="auto" w:fill="auto"/>
          </w:tcPr>
          <w:p w14:paraId="1E9C6CE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Rok bazowy</w:t>
            </w:r>
          </w:p>
        </w:tc>
        <w:tc>
          <w:tcPr>
            <w:tcW w:w="0" w:type="auto"/>
            <w:shd w:val="clear" w:color="auto" w:fill="auto"/>
          </w:tcPr>
          <w:p w14:paraId="720A820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docelowa 2023</w:t>
            </w:r>
          </w:p>
        </w:tc>
        <w:tc>
          <w:tcPr>
            <w:tcW w:w="0" w:type="auto"/>
            <w:shd w:val="clear" w:color="auto" w:fill="auto"/>
          </w:tcPr>
          <w:p w14:paraId="182A4106"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2020 </w:t>
            </w:r>
            <w:r w:rsidRPr="0095741F">
              <w:rPr>
                <w:rFonts w:ascii="Arial" w:hAnsi="Arial" w:cs="Arial"/>
                <w:noProof/>
                <w:sz w:val="16"/>
                <w:szCs w:val="16"/>
                <w:lang w:val="fr-BE"/>
              </w:rPr>
              <w:t>Ogółem</w:t>
            </w:r>
          </w:p>
        </w:tc>
        <w:tc>
          <w:tcPr>
            <w:tcW w:w="0" w:type="auto"/>
            <w:shd w:val="clear" w:color="auto" w:fill="auto"/>
          </w:tcPr>
          <w:p w14:paraId="280D42F2"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2020 </w:t>
            </w:r>
            <w:r w:rsidRPr="0095741F">
              <w:rPr>
                <w:rFonts w:ascii="Arial" w:hAnsi="Arial" w:cs="Arial"/>
                <w:noProof/>
                <w:sz w:val="16"/>
                <w:szCs w:val="16"/>
                <w:lang w:val="fr-BE"/>
              </w:rPr>
              <w:t>Jakościowe</w:t>
            </w:r>
          </w:p>
        </w:tc>
        <w:tc>
          <w:tcPr>
            <w:tcW w:w="0" w:type="auto"/>
            <w:shd w:val="clear" w:color="auto" w:fill="auto"/>
          </w:tcPr>
          <w:p w14:paraId="1FCE077F"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noProof/>
                <w:sz w:val="16"/>
                <w:szCs w:val="16"/>
                <w:lang w:val="fr-BE"/>
              </w:rPr>
              <w:t>Uwagi</w:t>
            </w:r>
          </w:p>
        </w:tc>
      </w:tr>
      <w:tr w:rsidR="00CE30CB" w:rsidRPr="0095741F" w14:paraId="38AF434A" w14:textId="77777777" w:rsidTr="0047688D">
        <w:tc>
          <w:tcPr>
            <w:tcW w:w="0" w:type="auto"/>
            <w:shd w:val="clear" w:color="auto" w:fill="auto"/>
          </w:tcPr>
          <w:p w14:paraId="7A7DEE2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III21</w:t>
            </w:r>
          </w:p>
        </w:tc>
        <w:tc>
          <w:tcPr>
            <w:tcW w:w="0" w:type="auto"/>
            <w:shd w:val="clear" w:color="auto" w:fill="auto"/>
          </w:tcPr>
          <w:p w14:paraId="4C257E5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Zmiana eksportu przemysłu w województwie mazowieckim 2011=100</w:t>
            </w:r>
          </w:p>
        </w:tc>
        <w:tc>
          <w:tcPr>
            <w:tcW w:w="0" w:type="auto"/>
            <w:shd w:val="clear" w:color="auto" w:fill="auto"/>
          </w:tcPr>
          <w:p w14:paraId="556DCB4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t>
            </w:r>
          </w:p>
        </w:tc>
        <w:tc>
          <w:tcPr>
            <w:tcW w:w="0" w:type="auto"/>
            <w:shd w:val="clear" w:color="auto" w:fill="auto"/>
          </w:tcPr>
          <w:p w14:paraId="701BD7D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7734B27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111,00</w:t>
            </w:r>
          </w:p>
        </w:tc>
        <w:tc>
          <w:tcPr>
            <w:tcW w:w="0" w:type="auto"/>
            <w:shd w:val="clear" w:color="auto" w:fill="auto"/>
          </w:tcPr>
          <w:p w14:paraId="3BAF6B3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2012</w:t>
            </w:r>
          </w:p>
        </w:tc>
        <w:tc>
          <w:tcPr>
            <w:tcW w:w="0" w:type="auto"/>
            <w:shd w:val="clear" w:color="auto" w:fill="auto"/>
          </w:tcPr>
          <w:p w14:paraId="53B079F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140,00</w:t>
            </w:r>
          </w:p>
        </w:tc>
        <w:tc>
          <w:tcPr>
            <w:tcW w:w="0" w:type="auto"/>
            <w:shd w:val="clear" w:color="auto" w:fill="auto"/>
          </w:tcPr>
          <w:p w14:paraId="3444BF6B"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4C7043E9"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09EA2BE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GUS nie opublikował danych za 2020 r.</w:t>
            </w:r>
          </w:p>
          <w:p w14:paraId="77A2B965" w14:textId="77777777" w:rsidR="008C5CFA" w:rsidRPr="0095741F" w:rsidRDefault="008C5CFA" w:rsidP="00300A01">
            <w:pPr>
              <w:spacing w:before="0" w:after="0"/>
              <w:rPr>
                <w:rFonts w:ascii="Arial" w:hAnsi="Arial" w:cs="Arial"/>
                <w:sz w:val="16"/>
                <w:szCs w:val="16"/>
                <w:lang w:val="fr-BE"/>
              </w:rPr>
            </w:pPr>
          </w:p>
        </w:tc>
      </w:tr>
      <w:tr w:rsidR="00CE30CB" w:rsidRPr="0095741F" w14:paraId="2373AD71" w14:textId="77777777" w:rsidTr="0047688D">
        <w:tc>
          <w:tcPr>
            <w:tcW w:w="0" w:type="auto"/>
            <w:shd w:val="clear" w:color="auto" w:fill="auto"/>
          </w:tcPr>
          <w:p w14:paraId="36B5416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III22</w:t>
            </w:r>
          </w:p>
        </w:tc>
        <w:tc>
          <w:tcPr>
            <w:tcW w:w="0" w:type="auto"/>
            <w:shd w:val="clear" w:color="auto" w:fill="auto"/>
          </w:tcPr>
          <w:p w14:paraId="629BE0B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Eksport</w:t>
            </w:r>
          </w:p>
        </w:tc>
        <w:tc>
          <w:tcPr>
            <w:tcW w:w="0" w:type="auto"/>
            <w:shd w:val="clear" w:color="auto" w:fill="auto"/>
          </w:tcPr>
          <w:p w14:paraId="1109B35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mln zł</w:t>
            </w:r>
          </w:p>
        </w:tc>
        <w:tc>
          <w:tcPr>
            <w:tcW w:w="0" w:type="auto"/>
            <w:shd w:val="clear" w:color="auto" w:fill="auto"/>
          </w:tcPr>
          <w:p w14:paraId="3C30D92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3908A0B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82 898,00</w:t>
            </w:r>
          </w:p>
        </w:tc>
        <w:tc>
          <w:tcPr>
            <w:tcW w:w="0" w:type="auto"/>
            <w:shd w:val="clear" w:color="auto" w:fill="auto"/>
          </w:tcPr>
          <w:p w14:paraId="1B0B432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2011</w:t>
            </w:r>
          </w:p>
        </w:tc>
        <w:tc>
          <w:tcPr>
            <w:tcW w:w="0" w:type="auto"/>
            <w:shd w:val="clear" w:color="auto" w:fill="auto"/>
          </w:tcPr>
          <w:p w14:paraId="1A1B4C5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136 831,00</w:t>
            </w:r>
          </w:p>
        </w:tc>
        <w:tc>
          <w:tcPr>
            <w:tcW w:w="0" w:type="auto"/>
            <w:shd w:val="clear" w:color="auto" w:fill="auto"/>
          </w:tcPr>
          <w:p w14:paraId="244C690B"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226690C2"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53CC1A1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2019 r. na podstawie danych przekazanych do GUS-u.</w:t>
            </w:r>
          </w:p>
          <w:p w14:paraId="58111C3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GUS nie opublikował danych za 2020 r.</w:t>
            </w:r>
          </w:p>
        </w:tc>
      </w:tr>
    </w:tbl>
    <w:p w14:paraId="27D18485"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666"/>
        <w:gridCol w:w="1158"/>
        <w:gridCol w:w="1396"/>
        <w:gridCol w:w="1158"/>
        <w:gridCol w:w="1396"/>
        <w:gridCol w:w="1158"/>
        <w:gridCol w:w="1396"/>
        <w:gridCol w:w="1158"/>
        <w:gridCol w:w="1396"/>
      </w:tblGrid>
      <w:tr w:rsidR="00CE30CB" w:rsidRPr="0095741F" w14:paraId="660600F5" w14:textId="77777777" w:rsidTr="0047688D">
        <w:tc>
          <w:tcPr>
            <w:tcW w:w="0" w:type="auto"/>
            <w:shd w:val="clear" w:color="auto" w:fill="auto"/>
          </w:tcPr>
          <w:p w14:paraId="2BD5AC3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3F3BD7C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tcPr>
          <w:p w14:paraId="75D0B591"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2019 </w:t>
            </w:r>
            <w:r w:rsidRPr="0095741F">
              <w:rPr>
                <w:rFonts w:ascii="Arial" w:hAnsi="Arial" w:cs="Arial"/>
                <w:noProof/>
                <w:sz w:val="16"/>
                <w:szCs w:val="16"/>
                <w:lang w:val="fr-BE"/>
              </w:rPr>
              <w:t>Ogółem</w:t>
            </w:r>
          </w:p>
        </w:tc>
        <w:tc>
          <w:tcPr>
            <w:tcW w:w="0" w:type="auto"/>
          </w:tcPr>
          <w:p w14:paraId="62D26D31"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2019 </w:t>
            </w:r>
            <w:r w:rsidRPr="0095741F">
              <w:rPr>
                <w:rFonts w:ascii="Arial" w:hAnsi="Arial" w:cs="Arial"/>
                <w:noProof/>
                <w:sz w:val="16"/>
                <w:szCs w:val="16"/>
                <w:lang w:val="fr-BE"/>
              </w:rPr>
              <w:t>Jakościowe</w:t>
            </w:r>
          </w:p>
        </w:tc>
        <w:tc>
          <w:tcPr>
            <w:tcW w:w="0" w:type="auto"/>
          </w:tcPr>
          <w:p w14:paraId="3DB3D1D5"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2018 </w:t>
            </w:r>
            <w:r w:rsidRPr="0095741F">
              <w:rPr>
                <w:rFonts w:ascii="Arial" w:hAnsi="Arial" w:cs="Arial"/>
                <w:noProof/>
                <w:sz w:val="16"/>
                <w:szCs w:val="16"/>
                <w:lang w:val="fr-BE"/>
              </w:rPr>
              <w:t>Ogółem</w:t>
            </w:r>
          </w:p>
        </w:tc>
        <w:tc>
          <w:tcPr>
            <w:tcW w:w="0" w:type="auto"/>
          </w:tcPr>
          <w:p w14:paraId="3685BAD6"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2018 </w:t>
            </w:r>
            <w:r w:rsidRPr="0095741F">
              <w:rPr>
                <w:rFonts w:ascii="Arial" w:hAnsi="Arial" w:cs="Arial"/>
                <w:noProof/>
                <w:sz w:val="16"/>
                <w:szCs w:val="16"/>
                <w:lang w:val="fr-BE"/>
              </w:rPr>
              <w:t>Jakościowe</w:t>
            </w:r>
          </w:p>
        </w:tc>
        <w:tc>
          <w:tcPr>
            <w:tcW w:w="0" w:type="auto"/>
          </w:tcPr>
          <w:p w14:paraId="435D7125"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2017 </w:t>
            </w:r>
            <w:r w:rsidRPr="0095741F">
              <w:rPr>
                <w:rFonts w:ascii="Arial" w:hAnsi="Arial" w:cs="Arial"/>
                <w:noProof/>
                <w:sz w:val="16"/>
                <w:szCs w:val="16"/>
                <w:lang w:val="fr-BE"/>
              </w:rPr>
              <w:t>Ogółem</w:t>
            </w:r>
          </w:p>
        </w:tc>
        <w:tc>
          <w:tcPr>
            <w:tcW w:w="0" w:type="auto"/>
          </w:tcPr>
          <w:p w14:paraId="72CA6444"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2017 </w:t>
            </w:r>
            <w:r w:rsidRPr="0095741F">
              <w:rPr>
                <w:rFonts w:ascii="Arial" w:hAnsi="Arial" w:cs="Arial"/>
                <w:noProof/>
                <w:sz w:val="16"/>
                <w:szCs w:val="16"/>
                <w:lang w:val="fr-BE"/>
              </w:rPr>
              <w:t>Jakościowe</w:t>
            </w:r>
          </w:p>
        </w:tc>
        <w:tc>
          <w:tcPr>
            <w:tcW w:w="0" w:type="auto"/>
          </w:tcPr>
          <w:p w14:paraId="59757E03"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2016 </w:t>
            </w:r>
            <w:r w:rsidRPr="0095741F">
              <w:rPr>
                <w:rFonts w:ascii="Arial" w:hAnsi="Arial" w:cs="Arial"/>
                <w:noProof/>
                <w:sz w:val="16"/>
                <w:szCs w:val="16"/>
                <w:lang w:val="fr-BE"/>
              </w:rPr>
              <w:t>Ogółem</w:t>
            </w:r>
          </w:p>
        </w:tc>
        <w:tc>
          <w:tcPr>
            <w:tcW w:w="0" w:type="auto"/>
          </w:tcPr>
          <w:p w14:paraId="0B7015EE"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2016 </w:t>
            </w:r>
            <w:r w:rsidRPr="0095741F">
              <w:rPr>
                <w:rFonts w:ascii="Arial" w:hAnsi="Arial" w:cs="Arial"/>
                <w:noProof/>
                <w:sz w:val="16"/>
                <w:szCs w:val="16"/>
                <w:lang w:val="fr-BE"/>
              </w:rPr>
              <w:t>Jakościowe</w:t>
            </w:r>
          </w:p>
        </w:tc>
      </w:tr>
      <w:tr w:rsidR="00CE30CB" w:rsidRPr="0095741F" w14:paraId="7E93CF9A" w14:textId="77777777" w:rsidTr="0047688D">
        <w:tc>
          <w:tcPr>
            <w:tcW w:w="0" w:type="auto"/>
            <w:shd w:val="clear" w:color="auto" w:fill="auto"/>
          </w:tcPr>
          <w:p w14:paraId="0F5FAB5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III21</w:t>
            </w:r>
          </w:p>
        </w:tc>
        <w:tc>
          <w:tcPr>
            <w:tcW w:w="0" w:type="auto"/>
            <w:shd w:val="clear" w:color="auto" w:fill="auto"/>
          </w:tcPr>
          <w:p w14:paraId="643E125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Zmiana eksportu przemysłu w województwie mazowieckim 2011=100</w:t>
            </w:r>
          </w:p>
        </w:tc>
        <w:tc>
          <w:tcPr>
            <w:tcW w:w="0" w:type="auto"/>
          </w:tcPr>
          <w:p w14:paraId="3C532BC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148,00</w:t>
            </w:r>
          </w:p>
        </w:tc>
        <w:tc>
          <w:tcPr>
            <w:tcW w:w="0" w:type="auto"/>
          </w:tcPr>
          <w:p w14:paraId="5DC2B799"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120A47A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138,00</w:t>
            </w:r>
          </w:p>
        </w:tc>
        <w:tc>
          <w:tcPr>
            <w:tcW w:w="0" w:type="auto"/>
          </w:tcPr>
          <w:p w14:paraId="2F6C31DB"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64C1640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132,00</w:t>
            </w:r>
          </w:p>
        </w:tc>
        <w:tc>
          <w:tcPr>
            <w:tcW w:w="0" w:type="auto"/>
          </w:tcPr>
          <w:p w14:paraId="6A26D5E7"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6EE8E0B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122,00</w:t>
            </w:r>
          </w:p>
        </w:tc>
        <w:tc>
          <w:tcPr>
            <w:tcW w:w="0" w:type="auto"/>
          </w:tcPr>
          <w:p w14:paraId="77010E70" w14:textId="77777777" w:rsidR="008C5CFA" w:rsidRPr="0095741F" w:rsidRDefault="008C5CFA" w:rsidP="00300A01">
            <w:pPr>
              <w:spacing w:before="0" w:after="0"/>
              <w:jc w:val="right"/>
              <w:rPr>
                <w:rFonts w:ascii="Arial" w:hAnsi="Arial" w:cs="Arial"/>
                <w:sz w:val="16"/>
                <w:szCs w:val="16"/>
                <w:lang w:val="fr-BE"/>
              </w:rPr>
            </w:pPr>
          </w:p>
        </w:tc>
      </w:tr>
      <w:tr w:rsidR="00CE30CB" w:rsidRPr="0095741F" w14:paraId="237E0F11" w14:textId="77777777" w:rsidTr="0047688D">
        <w:tc>
          <w:tcPr>
            <w:tcW w:w="0" w:type="auto"/>
            <w:shd w:val="clear" w:color="auto" w:fill="auto"/>
          </w:tcPr>
          <w:p w14:paraId="07903CF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III22</w:t>
            </w:r>
          </w:p>
        </w:tc>
        <w:tc>
          <w:tcPr>
            <w:tcW w:w="0" w:type="auto"/>
            <w:shd w:val="clear" w:color="auto" w:fill="auto"/>
          </w:tcPr>
          <w:p w14:paraId="437F602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Eksport</w:t>
            </w:r>
          </w:p>
        </w:tc>
        <w:tc>
          <w:tcPr>
            <w:tcW w:w="0" w:type="auto"/>
          </w:tcPr>
          <w:p w14:paraId="0898167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123 631,00</w:t>
            </w:r>
          </w:p>
        </w:tc>
        <w:tc>
          <w:tcPr>
            <w:tcW w:w="0" w:type="auto"/>
          </w:tcPr>
          <w:p w14:paraId="4DA21DA8"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5F5894B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115 361,00</w:t>
            </w:r>
          </w:p>
        </w:tc>
        <w:tc>
          <w:tcPr>
            <w:tcW w:w="0" w:type="auto"/>
          </w:tcPr>
          <w:p w14:paraId="644F0747"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46D708D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109 693,00</w:t>
            </w:r>
          </w:p>
        </w:tc>
        <w:tc>
          <w:tcPr>
            <w:tcW w:w="0" w:type="auto"/>
          </w:tcPr>
          <w:p w14:paraId="427BA023"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1BBB2BB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101 248,00</w:t>
            </w:r>
          </w:p>
        </w:tc>
        <w:tc>
          <w:tcPr>
            <w:tcW w:w="0" w:type="auto"/>
          </w:tcPr>
          <w:p w14:paraId="7689E75F" w14:textId="77777777" w:rsidR="008C5CFA" w:rsidRPr="0095741F" w:rsidRDefault="008C5CFA" w:rsidP="00300A01">
            <w:pPr>
              <w:spacing w:before="0" w:after="0"/>
              <w:jc w:val="right"/>
              <w:rPr>
                <w:rFonts w:ascii="Arial" w:hAnsi="Arial" w:cs="Arial"/>
                <w:sz w:val="16"/>
                <w:szCs w:val="16"/>
                <w:lang w:val="fr-BE"/>
              </w:rPr>
            </w:pPr>
          </w:p>
        </w:tc>
      </w:tr>
    </w:tbl>
    <w:p w14:paraId="3614B3DA"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7259"/>
        <w:gridCol w:w="1663"/>
        <w:gridCol w:w="2040"/>
        <w:gridCol w:w="1663"/>
        <w:gridCol w:w="2040"/>
      </w:tblGrid>
      <w:tr w:rsidR="00CE30CB" w:rsidRPr="0095741F" w14:paraId="703F2CF2" w14:textId="77777777" w:rsidTr="0047688D">
        <w:tc>
          <w:tcPr>
            <w:tcW w:w="0" w:type="auto"/>
            <w:shd w:val="clear" w:color="auto" w:fill="auto"/>
          </w:tcPr>
          <w:p w14:paraId="5344804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05F9BB4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tcPr>
          <w:p w14:paraId="5891341B"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2015 </w:t>
            </w:r>
            <w:r w:rsidRPr="0095741F">
              <w:rPr>
                <w:rFonts w:ascii="Arial" w:hAnsi="Arial" w:cs="Arial"/>
                <w:noProof/>
                <w:sz w:val="16"/>
                <w:szCs w:val="16"/>
                <w:lang w:val="fr-BE"/>
              </w:rPr>
              <w:t>Ogółem</w:t>
            </w:r>
          </w:p>
        </w:tc>
        <w:tc>
          <w:tcPr>
            <w:tcW w:w="0" w:type="auto"/>
          </w:tcPr>
          <w:p w14:paraId="5588CFF1"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2015 </w:t>
            </w:r>
            <w:r w:rsidRPr="0095741F">
              <w:rPr>
                <w:rFonts w:ascii="Arial" w:hAnsi="Arial" w:cs="Arial"/>
                <w:noProof/>
                <w:sz w:val="16"/>
                <w:szCs w:val="16"/>
                <w:lang w:val="fr-BE"/>
              </w:rPr>
              <w:t>Jakościowe</w:t>
            </w:r>
          </w:p>
        </w:tc>
        <w:tc>
          <w:tcPr>
            <w:tcW w:w="0" w:type="auto"/>
            <w:shd w:val="clear" w:color="auto" w:fill="auto"/>
          </w:tcPr>
          <w:p w14:paraId="7C9E2C1C"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2014 </w:t>
            </w:r>
            <w:r w:rsidRPr="0095741F">
              <w:rPr>
                <w:rFonts w:ascii="Arial" w:hAnsi="Arial" w:cs="Arial"/>
                <w:noProof/>
                <w:sz w:val="16"/>
                <w:szCs w:val="16"/>
                <w:lang w:val="fr-BE"/>
              </w:rPr>
              <w:t>Ogółem</w:t>
            </w:r>
          </w:p>
        </w:tc>
        <w:tc>
          <w:tcPr>
            <w:tcW w:w="0" w:type="auto"/>
            <w:shd w:val="clear" w:color="auto" w:fill="auto"/>
          </w:tcPr>
          <w:p w14:paraId="5B0F2D06"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2014 </w:t>
            </w:r>
            <w:r w:rsidRPr="0095741F">
              <w:rPr>
                <w:rFonts w:ascii="Arial" w:hAnsi="Arial" w:cs="Arial"/>
                <w:noProof/>
                <w:sz w:val="16"/>
                <w:szCs w:val="16"/>
                <w:lang w:val="fr-BE"/>
              </w:rPr>
              <w:t>Jakościowe</w:t>
            </w:r>
          </w:p>
        </w:tc>
      </w:tr>
      <w:tr w:rsidR="00CE30CB" w:rsidRPr="0095741F" w14:paraId="559F735C" w14:textId="77777777" w:rsidTr="0047688D">
        <w:tc>
          <w:tcPr>
            <w:tcW w:w="0" w:type="auto"/>
            <w:shd w:val="clear" w:color="auto" w:fill="auto"/>
          </w:tcPr>
          <w:p w14:paraId="42AC441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III21</w:t>
            </w:r>
          </w:p>
        </w:tc>
        <w:tc>
          <w:tcPr>
            <w:tcW w:w="0" w:type="auto"/>
            <w:shd w:val="clear" w:color="auto" w:fill="auto"/>
          </w:tcPr>
          <w:p w14:paraId="65BCE9B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Zmiana eksportu przemysłu w województwie mazowieckim 2011=100</w:t>
            </w:r>
          </w:p>
        </w:tc>
        <w:tc>
          <w:tcPr>
            <w:tcW w:w="0" w:type="auto"/>
          </w:tcPr>
          <w:p w14:paraId="1B5EF6A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121,00</w:t>
            </w:r>
          </w:p>
        </w:tc>
        <w:tc>
          <w:tcPr>
            <w:tcW w:w="0" w:type="auto"/>
          </w:tcPr>
          <w:p w14:paraId="252886EF"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1ECD4FC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118,00</w:t>
            </w:r>
          </w:p>
        </w:tc>
        <w:tc>
          <w:tcPr>
            <w:tcW w:w="0" w:type="auto"/>
            <w:shd w:val="clear" w:color="auto" w:fill="auto"/>
          </w:tcPr>
          <w:p w14:paraId="457932D2" w14:textId="77777777" w:rsidR="008C5CFA" w:rsidRPr="0095741F" w:rsidRDefault="008C5CFA" w:rsidP="00300A01">
            <w:pPr>
              <w:spacing w:before="0" w:after="0"/>
              <w:jc w:val="right"/>
              <w:rPr>
                <w:rFonts w:ascii="Arial" w:hAnsi="Arial" w:cs="Arial"/>
                <w:sz w:val="16"/>
                <w:szCs w:val="16"/>
                <w:lang w:val="fr-BE"/>
              </w:rPr>
            </w:pPr>
          </w:p>
        </w:tc>
      </w:tr>
      <w:tr w:rsidR="00CE30CB" w:rsidRPr="0095741F" w14:paraId="7F3656E3" w14:textId="77777777" w:rsidTr="0047688D">
        <w:tc>
          <w:tcPr>
            <w:tcW w:w="0" w:type="auto"/>
            <w:shd w:val="clear" w:color="auto" w:fill="auto"/>
          </w:tcPr>
          <w:p w14:paraId="61197EC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III22</w:t>
            </w:r>
          </w:p>
        </w:tc>
        <w:tc>
          <w:tcPr>
            <w:tcW w:w="0" w:type="auto"/>
            <w:shd w:val="clear" w:color="auto" w:fill="auto"/>
          </w:tcPr>
          <w:p w14:paraId="2A21FA9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Eksport</w:t>
            </w:r>
          </w:p>
        </w:tc>
        <w:tc>
          <w:tcPr>
            <w:tcW w:w="0" w:type="auto"/>
          </w:tcPr>
          <w:p w14:paraId="7496C88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102 383,00</w:t>
            </w:r>
          </w:p>
        </w:tc>
        <w:tc>
          <w:tcPr>
            <w:tcW w:w="0" w:type="auto"/>
          </w:tcPr>
          <w:p w14:paraId="57977E77"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69DB87A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100 802,70</w:t>
            </w:r>
          </w:p>
        </w:tc>
        <w:tc>
          <w:tcPr>
            <w:tcW w:w="0" w:type="auto"/>
            <w:shd w:val="clear" w:color="auto" w:fill="auto"/>
          </w:tcPr>
          <w:p w14:paraId="25EFE524" w14:textId="77777777" w:rsidR="008C5CFA" w:rsidRPr="0095741F" w:rsidRDefault="008C5CFA" w:rsidP="00300A01">
            <w:pPr>
              <w:spacing w:before="0" w:after="0"/>
              <w:jc w:val="right"/>
              <w:rPr>
                <w:rFonts w:ascii="Arial" w:hAnsi="Arial" w:cs="Arial"/>
                <w:sz w:val="16"/>
                <w:szCs w:val="16"/>
                <w:lang w:val="fr-BE"/>
              </w:rPr>
            </w:pPr>
          </w:p>
        </w:tc>
      </w:tr>
    </w:tbl>
    <w:p w14:paraId="62B0473C" w14:textId="77777777" w:rsidR="008C5CFA" w:rsidRPr="0095741F" w:rsidRDefault="008C5CFA" w:rsidP="00300A01">
      <w:pPr>
        <w:spacing w:before="0" w:after="0"/>
        <w:rPr>
          <w:rFonts w:ascii="Arial" w:hAnsi="Arial" w:cs="Arial"/>
          <w:lang w:val="fr-BE"/>
        </w:rPr>
      </w:pPr>
    </w:p>
    <w:p w14:paraId="1FA9C3E8"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p w14:paraId="4ECD5F77"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12610"/>
      </w:tblGrid>
      <w:tr w:rsidR="00CE30CB" w:rsidRPr="0095741F" w14:paraId="2717329C" w14:textId="77777777" w:rsidTr="0047688D">
        <w:tc>
          <w:tcPr>
            <w:tcW w:w="0" w:type="auto"/>
            <w:shd w:val="clear" w:color="auto" w:fill="auto"/>
          </w:tcPr>
          <w:p w14:paraId="37D43D4F"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6440DACF"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III</w:t>
            </w:r>
            <w:r w:rsidRPr="0095741F">
              <w:rPr>
                <w:rFonts w:ascii="Arial" w:hAnsi="Arial" w:cs="Arial"/>
                <w:sz w:val="20"/>
                <w:szCs w:val="20"/>
                <w:lang w:val="fr-BE"/>
              </w:rPr>
              <w:t xml:space="preserve"> - </w:t>
            </w:r>
            <w:r w:rsidRPr="0095741F">
              <w:rPr>
                <w:rFonts w:ascii="Arial" w:hAnsi="Arial" w:cs="Arial"/>
                <w:noProof/>
                <w:sz w:val="20"/>
                <w:szCs w:val="20"/>
                <w:lang w:val="fr-BE"/>
              </w:rPr>
              <w:t>Rozwój potencjału innowacyjnego i przedsiębiorczości</w:t>
            </w:r>
          </w:p>
        </w:tc>
      </w:tr>
      <w:tr w:rsidR="00CE30CB" w:rsidRPr="0095741F" w14:paraId="67BABBA2" w14:textId="77777777" w:rsidTr="0047688D">
        <w:tc>
          <w:tcPr>
            <w:tcW w:w="0" w:type="auto"/>
            <w:shd w:val="clear" w:color="auto" w:fill="auto"/>
          </w:tcPr>
          <w:p w14:paraId="3FFD445E"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72349EBD"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3c</w:t>
            </w:r>
            <w:r w:rsidRPr="0095741F">
              <w:rPr>
                <w:rFonts w:ascii="Arial" w:hAnsi="Arial" w:cs="Arial"/>
                <w:sz w:val="20"/>
                <w:szCs w:val="20"/>
                <w:lang w:val="fr-BE"/>
              </w:rPr>
              <w:t xml:space="preserve"> - </w:t>
            </w:r>
            <w:r w:rsidRPr="0095741F">
              <w:rPr>
                <w:rFonts w:ascii="Arial" w:hAnsi="Arial" w:cs="Arial"/>
                <w:noProof/>
                <w:sz w:val="20"/>
                <w:szCs w:val="20"/>
                <w:lang w:val="fr-BE"/>
              </w:rPr>
              <w:t>Wspieranie tworzenia i poszerzania zaawansowanych zdolności w zakresie rozwoju produktów i usług</w:t>
            </w:r>
          </w:p>
        </w:tc>
      </w:tr>
    </w:tbl>
    <w:p w14:paraId="01BD232D" w14:textId="77777777" w:rsidR="008C5CFA" w:rsidRPr="0095741F" w:rsidRDefault="008C5CFA" w:rsidP="00300A01">
      <w:pPr>
        <w:spacing w:before="0" w:after="0"/>
        <w:rPr>
          <w:rFonts w:ascii="Arial" w:hAnsi="Arial" w:cs="Arial"/>
          <w:lang w:val="fr-BE"/>
        </w:rPr>
      </w:pPr>
    </w:p>
    <w:p w14:paraId="4FFB2959" w14:textId="77777777" w:rsidR="008C5CFA" w:rsidRPr="0095741F" w:rsidRDefault="00813AF2" w:rsidP="00300A01">
      <w:pPr>
        <w:pStyle w:val="Nagwek2"/>
        <w:spacing w:before="0" w:after="0"/>
        <w:rPr>
          <w:rFonts w:ascii="Arial" w:hAnsi="Arial" w:cs="Arial"/>
          <w:lang w:val="fr-BE"/>
        </w:rPr>
      </w:pPr>
      <w:bookmarkStart w:id="14" w:name="_Toc70573441"/>
      <w:r w:rsidRPr="0095741F">
        <w:rPr>
          <w:rFonts w:ascii="Arial" w:hAnsi="Arial" w:cs="Arial"/>
          <w:noProof/>
          <w:lang w:val="fr-BE"/>
        </w:rPr>
        <w:t>Tabela 3A</w:t>
      </w:r>
      <w:r w:rsidRPr="0095741F">
        <w:rPr>
          <w:rFonts w:ascii="Arial" w:hAnsi="Arial" w:cs="Arial"/>
          <w:lang w:val="fr-BE"/>
        </w:rPr>
        <w:t xml:space="preserve">: </w:t>
      </w:r>
      <w:r w:rsidRPr="0095741F">
        <w:rPr>
          <w:rFonts w:ascii="Arial" w:hAnsi="Arial" w:cs="Arial"/>
          <w:noProof/>
          <w:lang w:val="fr-BE"/>
        </w:rPr>
        <w:t>Wspólne i specyficzne dla danego programu wskaźniki produktu dla EFRR i Funduszu Spójności (wg osi priorytetowej, priorytetu inwestycyjnego, w podziale na kategorię regionu dla celów EFRR)</w:t>
      </w:r>
      <w:r w:rsidR="009C5874" w:rsidRPr="0095741F">
        <w:rPr>
          <w:rFonts w:ascii="Arial" w:hAnsi="Arial" w:cs="Arial"/>
          <w:lang w:val="fr-BE"/>
        </w:rPr>
        <w:t xml:space="preserve"> - </w:t>
      </w:r>
      <w:r w:rsidR="00F022AC" w:rsidRPr="0095741F">
        <w:rPr>
          <w:rFonts w:ascii="Arial" w:hAnsi="Arial" w:cs="Arial"/>
          <w:noProof/>
          <w:sz w:val="20"/>
          <w:szCs w:val="20"/>
          <w:lang w:val="fr-BE"/>
        </w:rPr>
        <w:t>III</w:t>
      </w:r>
      <w:r w:rsidR="00F022AC" w:rsidRPr="0095741F">
        <w:rPr>
          <w:rFonts w:ascii="Arial" w:hAnsi="Arial" w:cs="Arial"/>
          <w:sz w:val="20"/>
          <w:szCs w:val="20"/>
          <w:lang w:val="fr-BE"/>
        </w:rPr>
        <w:t xml:space="preserve"> / </w:t>
      </w:r>
      <w:r w:rsidR="00F022AC" w:rsidRPr="0095741F">
        <w:rPr>
          <w:rFonts w:ascii="Arial" w:hAnsi="Arial" w:cs="Arial"/>
          <w:noProof/>
          <w:sz w:val="20"/>
          <w:szCs w:val="20"/>
          <w:lang w:val="fr-BE"/>
        </w:rPr>
        <w:t>3c</w:t>
      </w:r>
      <w:bookmarkEnd w:id="14"/>
    </w:p>
    <w:p w14:paraId="716E176B"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
        <w:gridCol w:w="532"/>
        <w:gridCol w:w="2120"/>
        <w:gridCol w:w="1441"/>
        <w:gridCol w:w="910"/>
        <w:gridCol w:w="1277"/>
        <w:gridCol w:w="1087"/>
        <w:gridCol w:w="1009"/>
        <w:gridCol w:w="1227"/>
        <w:gridCol w:w="934"/>
        <w:gridCol w:w="738"/>
        <w:gridCol w:w="3723"/>
      </w:tblGrid>
      <w:tr w:rsidR="00CE30CB" w:rsidRPr="0095741F" w14:paraId="0B1164EF" w14:textId="77777777" w:rsidTr="0047688D">
        <w:trPr>
          <w:tblHeader/>
        </w:trPr>
        <w:tc>
          <w:tcPr>
            <w:tcW w:w="0" w:type="auto"/>
          </w:tcPr>
          <w:p w14:paraId="27855DC8"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426B8983"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328747D9"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shd w:val="clear" w:color="auto" w:fill="auto"/>
          </w:tcPr>
          <w:p w14:paraId="0ADC20D5"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Jednostka miary</w:t>
            </w:r>
          </w:p>
        </w:tc>
        <w:tc>
          <w:tcPr>
            <w:tcW w:w="0" w:type="auto"/>
            <w:shd w:val="clear" w:color="auto" w:fill="auto"/>
          </w:tcPr>
          <w:p w14:paraId="39E44C6B"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Kategoria regionu</w:t>
            </w:r>
          </w:p>
        </w:tc>
        <w:tc>
          <w:tcPr>
            <w:tcW w:w="0" w:type="auto"/>
            <w:shd w:val="clear" w:color="auto" w:fill="auto"/>
          </w:tcPr>
          <w:p w14:paraId="065471D4"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ogółem</w:t>
            </w:r>
          </w:p>
        </w:tc>
        <w:tc>
          <w:tcPr>
            <w:tcW w:w="0" w:type="auto"/>
            <w:shd w:val="clear" w:color="auto" w:fill="auto"/>
          </w:tcPr>
          <w:p w14:paraId="709F7408"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mężczyźni</w:t>
            </w:r>
          </w:p>
        </w:tc>
        <w:tc>
          <w:tcPr>
            <w:tcW w:w="0" w:type="auto"/>
          </w:tcPr>
          <w:p w14:paraId="30334294"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kobiety</w:t>
            </w:r>
          </w:p>
        </w:tc>
        <w:tc>
          <w:tcPr>
            <w:tcW w:w="0" w:type="auto"/>
            <w:shd w:val="clear" w:color="auto" w:fill="auto"/>
          </w:tcPr>
          <w:p w14:paraId="398E025B"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Ogółem</w:t>
            </w:r>
          </w:p>
        </w:tc>
        <w:tc>
          <w:tcPr>
            <w:tcW w:w="0" w:type="auto"/>
            <w:shd w:val="clear" w:color="auto" w:fill="auto"/>
          </w:tcPr>
          <w:p w14:paraId="17FD27B1"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Mężczyźni</w:t>
            </w:r>
          </w:p>
        </w:tc>
        <w:tc>
          <w:tcPr>
            <w:tcW w:w="0" w:type="auto"/>
            <w:shd w:val="clear" w:color="auto" w:fill="auto"/>
          </w:tcPr>
          <w:p w14:paraId="65E8617A"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Kobiety</w:t>
            </w:r>
          </w:p>
        </w:tc>
        <w:tc>
          <w:tcPr>
            <w:tcW w:w="0" w:type="auto"/>
            <w:shd w:val="clear" w:color="auto" w:fill="auto"/>
          </w:tcPr>
          <w:p w14:paraId="1EF07DA8"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Uwagi</w:t>
            </w:r>
          </w:p>
        </w:tc>
      </w:tr>
      <w:tr w:rsidR="00CE30CB" w:rsidRPr="0095741F" w14:paraId="47A62113" w14:textId="77777777" w:rsidTr="0047688D">
        <w:tc>
          <w:tcPr>
            <w:tcW w:w="0" w:type="auto"/>
          </w:tcPr>
          <w:p w14:paraId="3559E29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5455A1E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CO01</w:t>
            </w:r>
          </w:p>
        </w:tc>
        <w:tc>
          <w:tcPr>
            <w:tcW w:w="0" w:type="auto"/>
            <w:shd w:val="clear" w:color="auto" w:fill="auto"/>
          </w:tcPr>
          <w:p w14:paraId="7431E55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wsparcie</w:t>
            </w:r>
          </w:p>
        </w:tc>
        <w:tc>
          <w:tcPr>
            <w:tcW w:w="0" w:type="auto"/>
            <w:shd w:val="clear" w:color="auto" w:fill="auto"/>
          </w:tcPr>
          <w:p w14:paraId="393888E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Przedsiębiorstwa</w:t>
            </w:r>
          </w:p>
        </w:tc>
        <w:tc>
          <w:tcPr>
            <w:tcW w:w="0" w:type="auto"/>
            <w:shd w:val="clear" w:color="auto" w:fill="auto"/>
          </w:tcPr>
          <w:p w14:paraId="48E8223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0C746E5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940,00</w:t>
            </w:r>
          </w:p>
        </w:tc>
        <w:tc>
          <w:tcPr>
            <w:tcW w:w="0" w:type="auto"/>
            <w:shd w:val="clear" w:color="auto" w:fill="auto"/>
          </w:tcPr>
          <w:p w14:paraId="69B9F6D0"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1E3E8964"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6029968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1 422,00</w:t>
            </w:r>
          </w:p>
        </w:tc>
        <w:tc>
          <w:tcPr>
            <w:tcW w:w="0" w:type="auto"/>
            <w:shd w:val="clear" w:color="auto" w:fill="auto"/>
          </w:tcPr>
          <w:p w14:paraId="36805A5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5157B6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42C6ED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tc>
      </w:tr>
      <w:tr w:rsidR="00CE30CB" w:rsidRPr="0095741F" w14:paraId="6226E85C" w14:textId="77777777" w:rsidTr="0047688D">
        <w:tc>
          <w:tcPr>
            <w:tcW w:w="0" w:type="auto"/>
          </w:tcPr>
          <w:p w14:paraId="4B4FBB5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4CD369A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CO01</w:t>
            </w:r>
          </w:p>
        </w:tc>
        <w:tc>
          <w:tcPr>
            <w:tcW w:w="0" w:type="auto"/>
            <w:shd w:val="clear" w:color="auto" w:fill="auto"/>
          </w:tcPr>
          <w:p w14:paraId="6588EC1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wsparcie</w:t>
            </w:r>
          </w:p>
        </w:tc>
        <w:tc>
          <w:tcPr>
            <w:tcW w:w="0" w:type="auto"/>
            <w:shd w:val="clear" w:color="auto" w:fill="auto"/>
          </w:tcPr>
          <w:p w14:paraId="50D6A9B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Przedsiębiorstwa</w:t>
            </w:r>
          </w:p>
        </w:tc>
        <w:tc>
          <w:tcPr>
            <w:tcW w:w="0" w:type="auto"/>
            <w:shd w:val="clear" w:color="auto" w:fill="auto"/>
          </w:tcPr>
          <w:p w14:paraId="563AA10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223FB26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940,00</w:t>
            </w:r>
          </w:p>
        </w:tc>
        <w:tc>
          <w:tcPr>
            <w:tcW w:w="0" w:type="auto"/>
            <w:shd w:val="clear" w:color="auto" w:fill="auto"/>
          </w:tcPr>
          <w:p w14:paraId="00ABE9BF"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5E32ED12"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62BDBD9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2 175,00</w:t>
            </w:r>
          </w:p>
        </w:tc>
        <w:tc>
          <w:tcPr>
            <w:tcW w:w="0" w:type="auto"/>
            <w:shd w:val="clear" w:color="auto" w:fill="auto"/>
          </w:tcPr>
          <w:p w14:paraId="241ECD9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CC269E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966B94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1. Cel końcowy na 2023 r. (było 1.450 przedsiębiorstw) został zmieniony w wersji 4.0 RPO WM 2014-2020.</w:t>
            </w:r>
          </w:p>
          <w:p w14:paraId="54DE051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2. Realizacja wynika z danych ze wskaźników: </w:t>
            </w:r>
          </w:p>
          <w:p w14:paraId="64766E0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"Liczba przedsiębiorstw otrzymujących dotacje",</w:t>
            </w:r>
          </w:p>
          <w:p w14:paraId="2E686D4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"Liczba przedsiębiorstw otrzymujących wsparcie finansowe inne niż dotacje".</w:t>
            </w:r>
          </w:p>
          <w:p w14:paraId="7735B327" w14:textId="77777777" w:rsidR="008C5CFA" w:rsidRPr="0095741F" w:rsidRDefault="008C5CFA" w:rsidP="00300A01">
            <w:pPr>
              <w:spacing w:before="0" w:after="0"/>
              <w:rPr>
                <w:rFonts w:ascii="Arial" w:hAnsi="Arial" w:cs="Arial"/>
                <w:sz w:val="16"/>
                <w:szCs w:val="16"/>
                <w:lang w:val="fr-BE"/>
              </w:rPr>
            </w:pPr>
          </w:p>
        </w:tc>
      </w:tr>
      <w:tr w:rsidR="00CE30CB" w:rsidRPr="0095741F" w14:paraId="1AB75F39" w14:textId="77777777" w:rsidTr="0047688D">
        <w:tc>
          <w:tcPr>
            <w:tcW w:w="0" w:type="auto"/>
          </w:tcPr>
          <w:p w14:paraId="09AD01B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4D28943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CO02</w:t>
            </w:r>
          </w:p>
        </w:tc>
        <w:tc>
          <w:tcPr>
            <w:tcW w:w="0" w:type="auto"/>
            <w:shd w:val="clear" w:color="auto" w:fill="auto"/>
          </w:tcPr>
          <w:p w14:paraId="28CAD2A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dotacje</w:t>
            </w:r>
          </w:p>
        </w:tc>
        <w:tc>
          <w:tcPr>
            <w:tcW w:w="0" w:type="auto"/>
            <w:shd w:val="clear" w:color="auto" w:fill="auto"/>
          </w:tcPr>
          <w:p w14:paraId="080128B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Przedsiębiorstwa</w:t>
            </w:r>
          </w:p>
        </w:tc>
        <w:tc>
          <w:tcPr>
            <w:tcW w:w="0" w:type="auto"/>
            <w:shd w:val="clear" w:color="auto" w:fill="auto"/>
          </w:tcPr>
          <w:p w14:paraId="2F84B81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11975DF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95,00</w:t>
            </w:r>
          </w:p>
        </w:tc>
        <w:tc>
          <w:tcPr>
            <w:tcW w:w="0" w:type="auto"/>
            <w:shd w:val="clear" w:color="auto" w:fill="auto"/>
          </w:tcPr>
          <w:p w14:paraId="76FCA01F"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5497CBD5"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5E738CE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884,00</w:t>
            </w:r>
          </w:p>
        </w:tc>
        <w:tc>
          <w:tcPr>
            <w:tcW w:w="0" w:type="auto"/>
            <w:shd w:val="clear" w:color="auto" w:fill="auto"/>
          </w:tcPr>
          <w:p w14:paraId="11F19B0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CD4B02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676E83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tc>
      </w:tr>
      <w:tr w:rsidR="00CE30CB" w:rsidRPr="0095741F" w14:paraId="09D46880" w14:textId="77777777" w:rsidTr="0047688D">
        <w:tc>
          <w:tcPr>
            <w:tcW w:w="0" w:type="auto"/>
          </w:tcPr>
          <w:p w14:paraId="07CCCE0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570783A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CO02</w:t>
            </w:r>
          </w:p>
        </w:tc>
        <w:tc>
          <w:tcPr>
            <w:tcW w:w="0" w:type="auto"/>
            <w:shd w:val="clear" w:color="auto" w:fill="auto"/>
          </w:tcPr>
          <w:p w14:paraId="5651A91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dotacje</w:t>
            </w:r>
          </w:p>
        </w:tc>
        <w:tc>
          <w:tcPr>
            <w:tcW w:w="0" w:type="auto"/>
            <w:shd w:val="clear" w:color="auto" w:fill="auto"/>
          </w:tcPr>
          <w:p w14:paraId="15D04C3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Przedsiębiorstwa</w:t>
            </w:r>
          </w:p>
        </w:tc>
        <w:tc>
          <w:tcPr>
            <w:tcW w:w="0" w:type="auto"/>
            <w:shd w:val="clear" w:color="auto" w:fill="auto"/>
          </w:tcPr>
          <w:p w14:paraId="7307CB2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0D0A028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95,00</w:t>
            </w:r>
          </w:p>
        </w:tc>
        <w:tc>
          <w:tcPr>
            <w:tcW w:w="0" w:type="auto"/>
            <w:shd w:val="clear" w:color="auto" w:fill="auto"/>
          </w:tcPr>
          <w:p w14:paraId="540F7052"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6F54E8FB"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277AD44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1 330,00</w:t>
            </w:r>
          </w:p>
        </w:tc>
        <w:tc>
          <w:tcPr>
            <w:tcW w:w="0" w:type="auto"/>
            <w:shd w:val="clear" w:color="auto" w:fill="auto"/>
          </w:tcPr>
          <w:p w14:paraId="2E2F763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DD64F6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1B10A3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1. Cel końcowy na 2023 r. (było 80 przedsiębiorstw) został zmieniony w wersji 4.0 RPO WM 2014-2020.</w:t>
            </w:r>
          </w:p>
          <w:p w14:paraId="0FE0E9A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 Wskaźnik uwzględnia projekty wybrane do dofinansowania w ramach naboru RPMA.03.03.00-IP.01-14-111/20 - Finansowanie wydatków MŚP, których sytuacja pogorszyła się w związku z pandemią COVID-19, dotyczących utrzymania bieżącej działalności firmy i zapewnienia jej płynności finansowej (szczegóły dotyczące tych projektów widoczne są w realizacji wskaźników ""CV"").</w:t>
            </w:r>
          </w:p>
          <w:p w14:paraId="4271263A" w14:textId="77777777" w:rsidR="008C5CFA" w:rsidRPr="0095741F" w:rsidRDefault="008C5CFA" w:rsidP="00300A01">
            <w:pPr>
              <w:spacing w:before="0" w:after="0"/>
              <w:rPr>
                <w:rFonts w:ascii="Arial" w:hAnsi="Arial" w:cs="Arial"/>
                <w:sz w:val="16"/>
                <w:szCs w:val="16"/>
                <w:lang w:val="fr-BE"/>
              </w:rPr>
            </w:pPr>
          </w:p>
        </w:tc>
      </w:tr>
      <w:tr w:rsidR="00CE30CB" w:rsidRPr="0095741F" w14:paraId="3B4054BA" w14:textId="77777777" w:rsidTr="0047688D">
        <w:tc>
          <w:tcPr>
            <w:tcW w:w="0" w:type="auto"/>
          </w:tcPr>
          <w:p w14:paraId="34B9996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4F3F6A1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CO03</w:t>
            </w:r>
          </w:p>
        </w:tc>
        <w:tc>
          <w:tcPr>
            <w:tcW w:w="0" w:type="auto"/>
            <w:shd w:val="clear" w:color="auto" w:fill="auto"/>
          </w:tcPr>
          <w:p w14:paraId="4ED52A5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wsparcie finansowe inne niż dotacje</w:t>
            </w:r>
          </w:p>
        </w:tc>
        <w:tc>
          <w:tcPr>
            <w:tcW w:w="0" w:type="auto"/>
            <w:shd w:val="clear" w:color="auto" w:fill="auto"/>
          </w:tcPr>
          <w:p w14:paraId="62C5A0A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Przedsiębiorstwa</w:t>
            </w:r>
          </w:p>
        </w:tc>
        <w:tc>
          <w:tcPr>
            <w:tcW w:w="0" w:type="auto"/>
            <w:shd w:val="clear" w:color="auto" w:fill="auto"/>
          </w:tcPr>
          <w:p w14:paraId="52B1BD4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07B6272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845,00</w:t>
            </w:r>
          </w:p>
        </w:tc>
        <w:tc>
          <w:tcPr>
            <w:tcW w:w="0" w:type="auto"/>
            <w:shd w:val="clear" w:color="auto" w:fill="auto"/>
          </w:tcPr>
          <w:p w14:paraId="7207DF86"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3316FCE9"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13F1396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538,00</w:t>
            </w:r>
          </w:p>
        </w:tc>
        <w:tc>
          <w:tcPr>
            <w:tcW w:w="0" w:type="auto"/>
            <w:shd w:val="clear" w:color="auto" w:fill="auto"/>
          </w:tcPr>
          <w:p w14:paraId="28341E8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284E3E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F282F9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1. Realizacja wynika z danych przekazanych przez Bank Gospodarstwa Krajowego (liczba przedsiębiorców, którym wypłacono środki). </w:t>
            </w:r>
          </w:p>
          <w:p w14:paraId="73B5CA4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 Realizacja uwzględnia dane ze wskaźnika "Liczba MŚP objętych wsparciem innym niż bezzwrotnym (instrumenty finansowe) finansującym kapitał obrotowy w związku z COVID-19 (CV 23)".</w:t>
            </w:r>
          </w:p>
          <w:p w14:paraId="201E08B2" w14:textId="77777777" w:rsidR="008C5CFA" w:rsidRPr="0095741F" w:rsidRDefault="008C5CFA" w:rsidP="00300A01">
            <w:pPr>
              <w:spacing w:before="0" w:after="0"/>
              <w:rPr>
                <w:rFonts w:ascii="Arial" w:hAnsi="Arial" w:cs="Arial"/>
                <w:sz w:val="16"/>
                <w:szCs w:val="16"/>
                <w:lang w:val="fr-BE"/>
              </w:rPr>
            </w:pPr>
          </w:p>
        </w:tc>
      </w:tr>
      <w:tr w:rsidR="00CE30CB" w:rsidRPr="0095741F" w14:paraId="6FB62B44" w14:textId="77777777" w:rsidTr="0047688D">
        <w:tc>
          <w:tcPr>
            <w:tcW w:w="0" w:type="auto"/>
          </w:tcPr>
          <w:p w14:paraId="2DFF490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35A142C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CO03</w:t>
            </w:r>
          </w:p>
        </w:tc>
        <w:tc>
          <w:tcPr>
            <w:tcW w:w="0" w:type="auto"/>
            <w:shd w:val="clear" w:color="auto" w:fill="auto"/>
          </w:tcPr>
          <w:p w14:paraId="068B665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Inwestycje produkcyjne: </w:t>
            </w:r>
            <w:r w:rsidRPr="0095741F">
              <w:rPr>
                <w:rFonts w:ascii="Arial" w:hAnsi="Arial" w:cs="Arial"/>
                <w:noProof/>
                <w:sz w:val="16"/>
                <w:szCs w:val="16"/>
                <w:lang w:val="fr-BE"/>
              </w:rPr>
              <w:lastRenderedPageBreak/>
              <w:t>liczba przedsiębiorstw otrzymujących wsparcie finansowe inne niż dotacje</w:t>
            </w:r>
          </w:p>
        </w:tc>
        <w:tc>
          <w:tcPr>
            <w:tcW w:w="0" w:type="auto"/>
            <w:shd w:val="clear" w:color="auto" w:fill="auto"/>
          </w:tcPr>
          <w:p w14:paraId="2CE3061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lastRenderedPageBreak/>
              <w:t>Przedsiębiorstwa</w:t>
            </w:r>
          </w:p>
        </w:tc>
        <w:tc>
          <w:tcPr>
            <w:tcW w:w="0" w:type="auto"/>
            <w:shd w:val="clear" w:color="auto" w:fill="auto"/>
          </w:tcPr>
          <w:p w14:paraId="1C6D169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Lepiej </w:t>
            </w:r>
            <w:r w:rsidRPr="0095741F">
              <w:rPr>
                <w:rFonts w:ascii="Arial" w:hAnsi="Arial" w:cs="Arial"/>
                <w:noProof/>
                <w:sz w:val="16"/>
                <w:szCs w:val="16"/>
                <w:lang w:val="fr-BE"/>
              </w:rPr>
              <w:lastRenderedPageBreak/>
              <w:t>rozwinięte</w:t>
            </w:r>
          </w:p>
        </w:tc>
        <w:tc>
          <w:tcPr>
            <w:tcW w:w="0" w:type="auto"/>
            <w:shd w:val="clear" w:color="auto" w:fill="auto"/>
          </w:tcPr>
          <w:p w14:paraId="20096DB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lastRenderedPageBreak/>
              <w:t>845,00</w:t>
            </w:r>
          </w:p>
        </w:tc>
        <w:tc>
          <w:tcPr>
            <w:tcW w:w="0" w:type="auto"/>
            <w:shd w:val="clear" w:color="auto" w:fill="auto"/>
          </w:tcPr>
          <w:p w14:paraId="24C2AF71"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5BD15119"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08211E2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845,00</w:t>
            </w:r>
          </w:p>
        </w:tc>
        <w:tc>
          <w:tcPr>
            <w:tcW w:w="0" w:type="auto"/>
            <w:shd w:val="clear" w:color="auto" w:fill="auto"/>
          </w:tcPr>
          <w:p w14:paraId="798D76A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30D09D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63FEAB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Cel końcowy na 2023 r. (było 1.370 </w:t>
            </w:r>
            <w:r w:rsidRPr="0095741F">
              <w:rPr>
                <w:rFonts w:ascii="Arial" w:hAnsi="Arial" w:cs="Arial"/>
                <w:noProof/>
                <w:sz w:val="16"/>
                <w:szCs w:val="16"/>
                <w:lang w:val="fr-BE"/>
              </w:rPr>
              <w:lastRenderedPageBreak/>
              <w:t>przedsiębiorstw) został zmieniony w wersji 4.0 RPO WM 2014-2020.</w:t>
            </w:r>
          </w:p>
          <w:p w14:paraId="3D1BD48E" w14:textId="77777777" w:rsidR="008C5CFA" w:rsidRPr="0095741F" w:rsidRDefault="008C5CFA" w:rsidP="00300A01">
            <w:pPr>
              <w:spacing w:before="0" w:after="0"/>
              <w:rPr>
                <w:rFonts w:ascii="Arial" w:hAnsi="Arial" w:cs="Arial"/>
                <w:sz w:val="16"/>
                <w:szCs w:val="16"/>
                <w:lang w:val="fr-BE"/>
              </w:rPr>
            </w:pPr>
          </w:p>
        </w:tc>
      </w:tr>
      <w:tr w:rsidR="00CE30CB" w:rsidRPr="0095741F" w14:paraId="30EECC04" w14:textId="77777777" w:rsidTr="0047688D">
        <w:tc>
          <w:tcPr>
            <w:tcW w:w="0" w:type="auto"/>
          </w:tcPr>
          <w:p w14:paraId="3AA6CE2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lastRenderedPageBreak/>
              <w:t>F</w:t>
            </w:r>
          </w:p>
        </w:tc>
        <w:tc>
          <w:tcPr>
            <w:tcW w:w="0" w:type="auto"/>
            <w:shd w:val="clear" w:color="auto" w:fill="auto"/>
          </w:tcPr>
          <w:p w14:paraId="2C40ABE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CO06</w:t>
            </w:r>
          </w:p>
        </w:tc>
        <w:tc>
          <w:tcPr>
            <w:tcW w:w="0" w:type="auto"/>
            <w:shd w:val="clear" w:color="auto" w:fill="auto"/>
          </w:tcPr>
          <w:p w14:paraId="48108E8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inwestycje prywatne uzupełniające wsparcie publiczne dla przedsiębiorstw (dotacje)</w:t>
            </w:r>
          </w:p>
        </w:tc>
        <w:tc>
          <w:tcPr>
            <w:tcW w:w="0" w:type="auto"/>
            <w:shd w:val="clear" w:color="auto" w:fill="auto"/>
          </w:tcPr>
          <w:p w14:paraId="3E39567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EUR</w:t>
            </w:r>
          </w:p>
        </w:tc>
        <w:tc>
          <w:tcPr>
            <w:tcW w:w="0" w:type="auto"/>
            <w:shd w:val="clear" w:color="auto" w:fill="auto"/>
          </w:tcPr>
          <w:p w14:paraId="38B7099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60F8CBF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56 000 000,00</w:t>
            </w:r>
          </w:p>
        </w:tc>
        <w:tc>
          <w:tcPr>
            <w:tcW w:w="0" w:type="auto"/>
            <w:shd w:val="clear" w:color="auto" w:fill="auto"/>
          </w:tcPr>
          <w:p w14:paraId="43B49259"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015F4A36"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3FAE9FF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80 297 877,09</w:t>
            </w:r>
          </w:p>
        </w:tc>
        <w:tc>
          <w:tcPr>
            <w:tcW w:w="0" w:type="auto"/>
            <w:shd w:val="clear" w:color="auto" w:fill="auto"/>
          </w:tcPr>
          <w:p w14:paraId="293C3A0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68AD55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72655CD" w14:textId="77777777" w:rsidR="008C5CFA" w:rsidRPr="0095741F" w:rsidRDefault="008C5CFA" w:rsidP="00300A01">
            <w:pPr>
              <w:spacing w:before="0" w:after="0"/>
              <w:rPr>
                <w:rFonts w:ascii="Arial" w:hAnsi="Arial" w:cs="Arial"/>
                <w:sz w:val="16"/>
                <w:szCs w:val="16"/>
                <w:lang w:val="fr-BE"/>
              </w:rPr>
            </w:pPr>
          </w:p>
          <w:p w14:paraId="34B656F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p w14:paraId="5234069E" w14:textId="77777777" w:rsidR="008C5CFA" w:rsidRPr="0095741F" w:rsidRDefault="008C5CFA" w:rsidP="00300A01">
            <w:pPr>
              <w:spacing w:before="0" w:after="0"/>
              <w:rPr>
                <w:rFonts w:ascii="Arial" w:hAnsi="Arial" w:cs="Arial"/>
                <w:sz w:val="16"/>
                <w:szCs w:val="16"/>
                <w:lang w:val="fr-BE"/>
              </w:rPr>
            </w:pPr>
          </w:p>
        </w:tc>
      </w:tr>
      <w:tr w:rsidR="00CE30CB" w:rsidRPr="0095741F" w14:paraId="6C4F1561" w14:textId="77777777" w:rsidTr="0047688D">
        <w:tc>
          <w:tcPr>
            <w:tcW w:w="0" w:type="auto"/>
          </w:tcPr>
          <w:p w14:paraId="54158F8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5A2FA18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CO06</w:t>
            </w:r>
          </w:p>
        </w:tc>
        <w:tc>
          <w:tcPr>
            <w:tcW w:w="0" w:type="auto"/>
            <w:shd w:val="clear" w:color="auto" w:fill="auto"/>
          </w:tcPr>
          <w:p w14:paraId="7054AB6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inwestycje prywatne uzupełniające wsparcie publiczne dla przedsiębiorstw (dotacje)</w:t>
            </w:r>
          </w:p>
        </w:tc>
        <w:tc>
          <w:tcPr>
            <w:tcW w:w="0" w:type="auto"/>
            <w:shd w:val="clear" w:color="auto" w:fill="auto"/>
          </w:tcPr>
          <w:p w14:paraId="7B4190A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EUR</w:t>
            </w:r>
          </w:p>
        </w:tc>
        <w:tc>
          <w:tcPr>
            <w:tcW w:w="0" w:type="auto"/>
            <w:shd w:val="clear" w:color="auto" w:fill="auto"/>
          </w:tcPr>
          <w:p w14:paraId="1D57FE1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53BC5A1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56 000 000,00</w:t>
            </w:r>
          </w:p>
        </w:tc>
        <w:tc>
          <w:tcPr>
            <w:tcW w:w="0" w:type="auto"/>
            <w:shd w:val="clear" w:color="auto" w:fill="auto"/>
          </w:tcPr>
          <w:p w14:paraId="7BD980CB"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622ED46B"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399803A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106 652 756,30</w:t>
            </w:r>
          </w:p>
        </w:tc>
        <w:tc>
          <w:tcPr>
            <w:tcW w:w="0" w:type="auto"/>
            <w:shd w:val="clear" w:color="auto" w:fill="auto"/>
          </w:tcPr>
          <w:p w14:paraId="17D033D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962B99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B75DB6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Cel końcowy na 2023 r. (było 58.000.000 EUR) został zmieniony w wersji 4.0 RPO WM 2014-2020.</w:t>
            </w:r>
          </w:p>
          <w:p w14:paraId="036F9FB8" w14:textId="77777777" w:rsidR="008C5CFA" w:rsidRPr="0095741F" w:rsidRDefault="008C5CFA" w:rsidP="00300A01">
            <w:pPr>
              <w:spacing w:before="0" w:after="0"/>
              <w:rPr>
                <w:rFonts w:ascii="Arial" w:hAnsi="Arial" w:cs="Arial"/>
                <w:sz w:val="16"/>
                <w:szCs w:val="16"/>
                <w:lang w:val="fr-BE"/>
              </w:rPr>
            </w:pPr>
          </w:p>
        </w:tc>
      </w:tr>
      <w:tr w:rsidR="00CE30CB" w:rsidRPr="0095741F" w14:paraId="3ED0BC36" w14:textId="77777777" w:rsidTr="0047688D">
        <w:tc>
          <w:tcPr>
            <w:tcW w:w="0" w:type="auto"/>
          </w:tcPr>
          <w:p w14:paraId="30F42BA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223B00B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CO07</w:t>
            </w:r>
          </w:p>
        </w:tc>
        <w:tc>
          <w:tcPr>
            <w:tcW w:w="0" w:type="auto"/>
            <w:shd w:val="clear" w:color="auto" w:fill="auto"/>
          </w:tcPr>
          <w:p w14:paraId="4C97CAB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inwestycje prywatne uzupełniające wsparcie publiczne dla przedsiębiorstw (inne niż dotacje)</w:t>
            </w:r>
          </w:p>
        </w:tc>
        <w:tc>
          <w:tcPr>
            <w:tcW w:w="0" w:type="auto"/>
            <w:shd w:val="clear" w:color="auto" w:fill="auto"/>
          </w:tcPr>
          <w:p w14:paraId="7648C4F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EUR</w:t>
            </w:r>
          </w:p>
        </w:tc>
        <w:tc>
          <w:tcPr>
            <w:tcW w:w="0" w:type="auto"/>
            <w:shd w:val="clear" w:color="auto" w:fill="auto"/>
          </w:tcPr>
          <w:p w14:paraId="60B8320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1565417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13 625 500,00</w:t>
            </w:r>
          </w:p>
        </w:tc>
        <w:tc>
          <w:tcPr>
            <w:tcW w:w="0" w:type="auto"/>
            <w:shd w:val="clear" w:color="auto" w:fill="auto"/>
          </w:tcPr>
          <w:p w14:paraId="688E42A8"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34A0169A"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7C8FD72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9 289 072,33</w:t>
            </w:r>
          </w:p>
        </w:tc>
        <w:tc>
          <w:tcPr>
            <w:tcW w:w="0" w:type="auto"/>
            <w:shd w:val="clear" w:color="auto" w:fill="auto"/>
          </w:tcPr>
          <w:p w14:paraId="353ED34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63B52D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CE596A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tc>
      </w:tr>
      <w:tr w:rsidR="00CE30CB" w:rsidRPr="0095741F" w14:paraId="3F19521B" w14:textId="77777777" w:rsidTr="0047688D">
        <w:tc>
          <w:tcPr>
            <w:tcW w:w="0" w:type="auto"/>
          </w:tcPr>
          <w:p w14:paraId="68D14B1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403AABA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CO07</w:t>
            </w:r>
          </w:p>
        </w:tc>
        <w:tc>
          <w:tcPr>
            <w:tcW w:w="0" w:type="auto"/>
            <w:shd w:val="clear" w:color="auto" w:fill="auto"/>
          </w:tcPr>
          <w:p w14:paraId="25D776D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inwestycje prywatne uzupełniające wsparcie publiczne dla przedsiębiorstw (inne niż dotacje)</w:t>
            </w:r>
          </w:p>
        </w:tc>
        <w:tc>
          <w:tcPr>
            <w:tcW w:w="0" w:type="auto"/>
            <w:shd w:val="clear" w:color="auto" w:fill="auto"/>
          </w:tcPr>
          <w:p w14:paraId="55F6DBC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EUR</w:t>
            </w:r>
          </w:p>
        </w:tc>
        <w:tc>
          <w:tcPr>
            <w:tcW w:w="0" w:type="auto"/>
            <w:shd w:val="clear" w:color="auto" w:fill="auto"/>
          </w:tcPr>
          <w:p w14:paraId="7A5AAB5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036D574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13 625 500,00</w:t>
            </w:r>
          </w:p>
        </w:tc>
        <w:tc>
          <w:tcPr>
            <w:tcW w:w="0" w:type="auto"/>
            <w:shd w:val="clear" w:color="auto" w:fill="auto"/>
          </w:tcPr>
          <w:p w14:paraId="14BAB4C9"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59B64302"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4035823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12 385 429,77</w:t>
            </w:r>
          </w:p>
        </w:tc>
        <w:tc>
          <w:tcPr>
            <w:tcW w:w="0" w:type="auto"/>
            <w:shd w:val="clear" w:color="auto" w:fill="auto"/>
          </w:tcPr>
          <w:p w14:paraId="5FD12D5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6C4D5F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8506400" w14:textId="77777777" w:rsidR="008C5CFA" w:rsidRPr="0095741F" w:rsidRDefault="008C5CFA" w:rsidP="00300A01">
            <w:pPr>
              <w:spacing w:before="0" w:after="0"/>
              <w:rPr>
                <w:rFonts w:ascii="Arial" w:hAnsi="Arial" w:cs="Arial"/>
                <w:sz w:val="16"/>
                <w:szCs w:val="16"/>
                <w:lang w:val="fr-BE"/>
              </w:rPr>
            </w:pPr>
          </w:p>
        </w:tc>
      </w:tr>
      <w:tr w:rsidR="00CE30CB" w:rsidRPr="0095741F" w14:paraId="08B184A6" w14:textId="77777777" w:rsidTr="0047688D">
        <w:tc>
          <w:tcPr>
            <w:tcW w:w="0" w:type="auto"/>
          </w:tcPr>
          <w:p w14:paraId="496FA44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5AFD58A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CO08</w:t>
            </w:r>
          </w:p>
        </w:tc>
        <w:tc>
          <w:tcPr>
            <w:tcW w:w="0" w:type="auto"/>
            <w:shd w:val="clear" w:color="auto" w:fill="auto"/>
          </w:tcPr>
          <w:p w14:paraId="443E24D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wzrost zatrudnienia we wspieranych przedsiębiorstwach</w:t>
            </w:r>
          </w:p>
        </w:tc>
        <w:tc>
          <w:tcPr>
            <w:tcW w:w="0" w:type="auto"/>
            <w:shd w:val="clear" w:color="auto" w:fill="auto"/>
          </w:tcPr>
          <w:p w14:paraId="1F17BB0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Ekwiwalenty pełnego czasu pracy</w:t>
            </w:r>
          </w:p>
        </w:tc>
        <w:tc>
          <w:tcPr>
            <w:tcW w:w="0" w:type="auto"/>
            <w:shd w:val="clear" w:color="auto" w:fill="auto"/>
          </w:tcPr>
          <w:p w14:paraId="6C6E9F2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6ADBBFE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240,00</w:t>
            </w:r>
          </w:p>
        </w:tc>
        <w:tc>
          <w:tcPr>
            <w:tcW w:w="0" w:type="auto"/>
            <w:shd w:val="clear" w:color="auto" w:fill="auto"/>
          </w:tcPr>
          <w:p w14:paraId="0B5DF822"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2F04E387"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69998E3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285,79</w:t>
            </w:r>
          </w:p>
        </w:tc>
        <w:tc>
          <w:tcPr>
            <w:tcW w:w="0" w:type="auto"/>
            <w:shd w:val="clear" w:color="auto" w:fill="auto"/>
          </w:tcPr>
          <w:p w14:paraId="42F14AC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DCE0DE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4F93D4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tc>
      </w:tr>
      <w:tr w:rsidR="00CE30CB" w:rsidRPr="0095741F" w14:paraId="7A4AAEF8" w14:textId="77777777" w:rsidTr="0047688D">
        <w:tc>
          <w:tcPr>
            <w:tcW w:w="0" w:type="auto"/>
          </w:tcPr>
          <w:p w14:paraId="1D3A875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6966961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CO08</w:t>
            </w:r>
          </w:p>
        </w:tc>
        <w:tc>
          <w:tcPr>
            <w:tcW w:w="0" w:type="auto"/>
            <w:shd w:val="clear" w:color="auto" w:fill="auto"/>
          </w:tcPr>
          <w:p w14:paraId="1F99559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wzrost zatrudnienia we wspieranych przedsiębiorstwach</w:t>
            </w:r>
          </w:p>
        </w:tc>
        <w:tc>
          <w:tcPr>
            <w:tcW w:w="0" w:type="auto"/>
            <w:shd w:val="clear" w:color="auto" w:fill="auto"/>
          </w:tcPr>
          <w:p w14:paraId="5874414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Ekwiwalenty pełnego czasu pracy</w:t>
            </w:r>
          </w:p>
        </w:tc>
        <w:tc>
          <w:tcPr>
            <w:tcW w:w="0" w:type="auto"/>
            <w:shd w:val="clear" w:color="auto" w:fill="auto"/>
          </w:tcPr>
          <w:p w14:paraId="7EF994C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47CCF7B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240,00</w:t>
            </w:r>
          </w:p>
        </w:tc>
        <w:tc>
          <w:tcPr>
            <w:tcW w:w="0" w:type="auto"/>
            <w:shd w:val="clear" w:color="auto" w:fill="auto"/>
          </w:tcPr>
          <w:p w14:paraId="1D4849DA"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7945FB45"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0CC5866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424,25</w:t>
            </w:r>
          </w:p>
        </w:tc>
        <w:tc>
          <w:tcPr>
            <w:tcW w:w="0" w:type="auto"/>
            <w:shd w:val="clear" w:color="auto" w:fill="auto"/>
          </w:tcPr>
          <w:p w14:paraId="10C2968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4169DB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2ACCD3F" w14:textId="77777777" w:rsidR="008C5CFA" w:rsidRPr="0095741F" w:rsidRDefault="008C5CFA" w:rsidP="00300A01">
            <w:pPr>
              <w:spacing w:before="0" w:after="0"/>
              <w:rPr>
                <w:rFonts w:ascii="Arial" w:hAnsi="Arial" w:cs="Arial"/>
                <w:sz w:val="16"/>
                <w:szCs w:val="16"/>
                <w:lang w:val="fr-BE"/>
              </w:rPr>
            </w:pPr>
          </w:p>
        </w:tc>
      </w:tr>
      <w:tr w:rsidR="00CE30CB" w:rsidRPr="0095741F" w14:paraId="35B01ED7" w14:textId="77777777" w:rsidTr="0047688D">
        <w:tc>
          <w:tcPr>
            <w:tcW w:w="0" w:type="auto"/>
          </w:tcPr>
          <w:p w14:paraId="1E274C1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649DF84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CO28</w:t>
            </w:r>
          </w:p>
        </w:tc>
        <w:tc>
          <w:tcPr>
            <w:tcW w:w="0" w:type="auto"/>
            <w:shd w:val="clear" w:color="auto" w:fill="auto"/>
          </w:tcPr>
          <w:p w14:paraId="1B4A75F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Badania i innowacje: liczba przedsiębiorstw objętych wsparciem w celu wprowadzenia produktów nowych dla rynku</w:t>
            </w:r>
          </w:p>
        </w:tc>
        <w:tc>
          <w:tcPr>
            <w:tcW w:w="0" w:type="auto"/>
            <w:shd w:val="clear" w:color="auto" w:fill="auto"/>
          </w:tcPr>
          <w:p w14:paraId="129B503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Przedsiębiorstwa</w:t>
            </w:r>
          </w:p>
        </w:tc>
        <w:tc>
          <w:tcPr>
            <w:tcW w:w="0" w:type="auto"/>
            <w:shd w:val="clear" w:color="auto" w:fill="auto"/>
          </w:tcPr>
          <w:p w14:paraId="6B61AB5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1CF631F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80,00</w:t>
            </w:r>
          </w:p>
        </w:tc>
        <w:tc>
          <w:tcPr>
            <w:tcW w:w="0" w:type="auto"/>
            <w:shd w:val="clear" w:color="auto" w:fill="auto"/>
          </w:tcPr>
          <w:p w14:paraId="2BE8C8F2"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1C71C66E"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53D62D9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120,00</w:t>
            </w:r>
          </w:p>
        </w:tc>
        <w:tc>
          <w:tcPr>
            <w:tcW w:w="0" w:type="auto"/>
            <w:shd w:val="clear" w:color="auto" w:fill="auto"/>
          </w:tcPr>
          <w:p w14:paraId="5AA1076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EA6B23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C0EFA9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tc>
      </w:tr>
      <w:tr w:rsidR="00CE30CB" w:rsidRPr="0095741F" w14:paraId="6C94A6C8" w14:textId="77777777" w:rsidTr="0047688D">
        <w:tc>
          <w:tcPr>
            <w:tcW w:w="0" w:type="auto"/>
          </w:tcPr>
          <w:p w14:paraId="409BE97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3859098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CO28</w:t>
            </w:r>
          </w:p>
        </w:tc>
        <w:tc>
          <w:tcPr>
            <w:tcW w:w="0" w:type="auto"/>
            <w:shd w:val="clear" w:color="auto" w:fill="auto"/>
          </w:tcPr>
          <w:p w14:paraId="4AD00EF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Badania i innowacje: liczba przedsiębiorstw objętych wsparciem w celu wprowadzenia produktów nowych dla rynku</w:t>
            </w:r>
          </w:p>
        </w:tc>
        <w:tc>
          <w:tcPr>
            <w:tcW w:w="0" w:type="auto"/>
            <w:shd w:val="clear" w:color="auto" w:fill="auto"/>
          </w:tcPr>
          <w:p w14:paraId="2ADBAC3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Przedsiębiorstwa</w:t>
            </w:r>
          </w:p>
        </w:tc>
        <w:tc>
          <w:tcPr>
            <w:tcW w:w="0" w:type="auto"/>
            <w:shd w:val="clear" w:color="auto" w:fill="auto"/>
          </w:tcPr>
          <w:p w14:paraId="4869BB0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1B39C71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80,00</w:t>
            </w:r>
          </w:p>
        </w:tc>
        <w:tc>
          <w:tcPr>
            <w:tcW w:w="0" w:type="auto"/>
            <w:shd w:val="clear" w:color="auto" w:fill="auto"/>
          </w:tcPr>
          <w:p w14:paraId="12980112"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6C6DD419"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4C6EA4A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169,00</w:t>
            </w:r>
          </w:p>
        </w:tc>
        <w:tc>
          <w:tcPr>
            <w:tcW w:w="0" w:type="auto"/>
            <w:shd w:val="clear" w:color="auto" w:fill="auto"/>
          </w:tcPr>
          <w:p w14:paraId="4BAEEE3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0F658A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5B3C4E0" w14:textId="77777777" w:rsidR="008C5CFA" w:rsidRPr="0095741F" w:rsidRDefault="008C5CFA" w:rsidP="00300A01">
            <w:pPr>
              <w:spacing w:before="0" w:after="0"/>
              <w:rPr>
                <w:rFonts w:ascii="Arial" w:hAnsi="Arial" w:cs="Arial"/>
                <w:sz w:val="16"/>
                <w:szCs w:val="16"/>
                <w:lang w:val="fr-BE"/>
              </w:rPr>
            </w:pPr>
          </w:p>
        </w:tc>
      </w:tr>
      <w:tr w:rsidR="00CE30CB" w:rsidRPr="0095741F" w14:paraId="5E9AB04A" w14:textId="77777777" w:rsidTr="0047688D">
        <w:tc>
          <w:tcPr>
            <w:tcW w:w="0" w:type="auto"/>
          </w:tcPr>
          <w:p w14:paraId="1DCF259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2EE1F11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CO29</w:t>
            </w:r>
          </w:p>
        </w:tc>
        <w:tc>
          <w:tcPr>
            <w:tcW w:w="0" w:type="auto"/>
            <w:shd w:val="clear" w:color="auto" w:fill="auto"/>
          </w:tcPr>
          <w:p w14:paraId="2CEAD40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Badania i innowacje: liczba przedsiębiorstw objętych wsparciem w celu wprowadzenia produktów nowych dla firmy</w:t>
            </w:r>
          </w:p>
        </w:tc>
        <w:tc>
          <w:tcPr>
            <w:tcW w:w="0" w:type="auto"/>
            <w:shd w:val="clear" w:color="auto" w:fill="auto"/>
          </w:tcPr>
          <w:p w14:paraId="47D4CDC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Przedsiębiorstwa</w:t>
            </w:r>
          </w:p>
        </w:tc>
        <w:tc>
          <w:tcPr>
            <w:tcW w:w="0" w:type="auto"/>
            <w:shd w:val="clear" w:color="auto" w:fill="auto"/>
          </w:tcPr>
          <w:p w14:paraId="49E674A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2916EB9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925,00</w:t>
            </w:r>
          </w:p>
        </w:tc>
        <w:tc>
          <w:tcPr>
            <w:tcW w:w="0" w:type="auto"/>
            <w:shd w:val="clear" w:color="auto" w:fill="auto"/>
          </w:tcPr>
          <w:p w14:paraId="6F58B20E"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38B3B7C0"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619D138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552,00</w:t>
            </w:r>
          </w:p>
        </w:tc>
        <w:tc>
          <w:tcPr>
            <w:tcW w:w="0" w:type="auto"/>
            <w:shd w:val="clear" w:color="auto" w:fill="auto"/>
          </w:tcPr>
          <w:p w14:paraId="6203B0A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29E06B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374457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tc>
      </w:tr>
      <w:tr w:rsidR="00CE30CB" w:rsidRPr="0095741F" w14:paraId="1D7817A4" w14:textId="77777777" w:rsidTr="0047688D">
        <w:tc>
          <w:tcPr>
            <w:tcW w:w="0" w:type="auto"/>
          </w:tcPr>
          <w:p w14:paraId="6F69E59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4C99C27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CO29</w:t>
            </w:r>
          </w:p>
        </w:tc>
        <w:tc>
          <w:tcPr>
            <w:tcW w:w="0" w:type="auto"/>
            <w:shd w:val="clear" w:color="auto" w:fill="auto"/>
          </w:tcPr>
          <w:p w14:paraId="41C6761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Badania i innowacje: liczba </w:t>
            </w:r>
            <w:r w:rsidRPr="0095741F">
              <w:rPr>
                <w:rFonts w:ascii="Arial" w:hAnsi="Arial" w:cs="Arial"/>
                <w:noProof/>
                <w:sz w:val="16"/>
                <w:szCs w:val="16"/>
                <w:lang w:val="fr-BE"/>
              </w:rPr>
              <w:lastRenderedPageBreak/>
              <w:t>przedsiębiorstw objętych wsparciem w celu wprowadzenia produktów nowych dla firmy</w:t>
            </w:r>
          </w:p>
        </w:tc>
        <w:tc>
          <w:tcPr>
            <w:tcW w:w="0" w:type="auto"/>
            <w:shd w:val="clear" w:color="auto" w:fill="auto"/>
          </w:tcPr>
          <w:p w14:paraId="75AD644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lastRenderedPageBreak/>
              <w:t>Przedsiębiorstwa</w:t>
            </w:r>
          </w:p>
        </w:tc>
        <w:tc>
          <w:tcPr>
            <w:tcW w:w="0" w:type="auto"/>
            <w:shd w:val="clear" w:color="auto" w:fill="auto"/>
          </w:tcPr>
          <w:p w14:paraId="17EC4D9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Lepiej </w:t>
            </w:r>
            <w:r w:rsidRPr="0095741F">
              <w:rPr>
                <w:rFonts w:ascii="Arial" w:hAnsi="Arial" w:cs="Arial"/>
                <w:noProof/>
                <w:sz w:val="16"/>
                <w:szCs w:val="16"/>
                <w:lang w:val="fr-BE"/>
              </w:rPr>
              <w:lastRenderedPageBreak/>
              <w:t>rozwinięte</w:t>
            </w:r>
          </w:p>
        </w:tc>
        <w:tc>
          <w:tcPr>
            <w:tcW w:w="0" w:type="auto"/>
            <w:shd w:val="clear" w:color="auto" w:fill="auto"/>
          </w:tcPr>
          <w:p w14:paraId="5F6A297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lastRenderedPageBreak/>
              <w:t>925,00</w:t>
            </w:r>
          </w:p>
        </w:tc>
        <w:tc>
          <w:tcPr>
            <w:tcW w:w="0" w:type="auto"/>
            <w:shd w:val="clear" w:color="auto" w:fill="auto"/>
          </w:tcPr>
          <w:p w14:paraId="06C5CB98"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6D204861"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0A8599F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569,00</w:t>
            </w:r>
          </w:p>
        </w:tc>
        <w:tc>
          <w:tcPr>
            <w:tcW w:w="0" w:type="auto"/>
            <w:shd w:val="clear" w:color="auto" w:fill="auto"/>
          </w:tcPr>
          <w:p w14:paraId="4271565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10A939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DCBBF1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Cel końcowy na 2023 r. (było 1.450 </w:t>
            </w:r>
            <w:r w:rsidRPr="0095741F">
              <w:rPr>
                <w:rFonts w:ascii="Arial" w:hAnsi="Arial" w:cs="Arial"/>
                <w:noProof/>
                <w:sz w:val="16"/>
                <w:szCs w:val="16"/>
                <w:lang w:val="fr-BE"/>
              </w:rPr>
              <w:lastRenderedPageBreak/>
              <w:t>przedsiębiorstw) został zmieniony w wersji 4.0 RPO WM 2014-2020.</w:t>
            </w:r>
          </w:p>
          <w:p w14:paraId="6C6FF0DC" w14:textId="77777777" w:rsidR="008C5CFA" w:rsidRPr="0095741F" w:rsidRDefault="008C5CFA" w:rsidP="00300A01">
            <w:pPr>
              <w:spacing w:before="0" w:after="0"/>
              <w:rPr>
                <w:rFonts w:ascii="Arial" w:hAnsi="Arial" w:cs="Arial"/>
                <w:sz w:val="16"/>
                <w:szCs w:val="16"/>
                <w:lang w:val="fr-BE"/>
              </w:rPr>
            </w:pPr>
          </w:p>
        </w:tc>
      </w:tr>
      <w:tr w:rsidR="00CE30CB" w:rsidRPr="0095741F" w14:paraId="0A62FAF4" w14:textId="77777777" w:rsidTr="0047688D">
        <w:tc>
          <w:tcPr>
            <w:tcW w:w="0" w:type="auto"/>
          </w:tcPr>
          <w:p w14:paraId="232FC1D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lastRenderedPageBreak/>
              <w:t>F</w:t>
            </w:r>
          </w:p>
        </w:tc>
        <w:tc>
          <w:tcPr>
            <w:tcW w:w="0" w:type="auto"/>
            <w:shd w:val="clear" w:color="auto" w:fill="auto"/>
          </w:tcPr>
          <w:p w14:paraId="7A2B8DE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CV20</w:t>
            </w:r>
          </w:p>
        </w:tc>
        <w:tc>
          <w:tcPr>
            <w:tcW w:w="0" w:type="auto"/>
            <w:shd w:val="clear" w:color="auto" w:fill="auto"/>
          </w:tcPr>
          <w:p w14:paraId="73F0818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Dotacja dla MŚP na kapitał obrotowy (dotacje)</w:t>
            </w:r>
          </w:p>
        </w:tc>
        <w:tc>
          <w:tcPr>
            <w:tcW w:w="0" w:type="auto"/>
            <w:shd w:val="clear" w:color="auto" w:fill="auto"/>
          </w:tcPr>
          <w:p w14:paraId="6CA52BE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EUR</w:t>
            </w:r>
          </w:p>
        </w:tc>
        <w:tc>
          <w:tcPr>
            <w:tcW w:w="0" w:type="auto"/>
            <w:shd w:val="clear" w:color="auto" w:fill="auto"/>
          </w:tcPr>
          <w:p w14:paraId="1792D28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76A35E2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15 000 000,00</w:t>
            </w:r>
          </w:p>
        </w:tc>
        <w:tc>
          <w:tcPr>
            <w:tcW w:w="0" w:type="auto"/>
            <w:shd w:val="clear" w:color="auto" w:fill="auto"/>
          </w:tcPr>
          <w:p w14:paraId="745F1710"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7F04C369"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74C9840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4 672 443,68</w:t>
            </w:r>
          </w:p>
        </w:tc>
        <w:tc>
          <w:tcPr>
            <w:tcW w:w="0" w:type="auto"/>
            <w:shd w:val="clear" w:color="auto" w:fill="auto"/>
          </w:tcPr>
          <w:p w14:paraId="71DC297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62F710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50F04D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p w14:paraId="2C38640C" w14:textId="77777777" w:rsidR="008C5CFA" w:rsidRPr="0095741F" w:rsidRDefault="008C5CFA" w:rsidP="00300A01">
            <w:pPr>
              <w:spacing w:before="0" w:after="0"/>
              <w:rPr>
                <w:rFonts w:ascii="Arial" w:hAnsi="Arial" w:cs="Arial"/>
                <w:sz w:val="16"/>
                <w:szCs w:val="16"/>
                <w:lang w:val="fr-BE"/>
              </w:rPr>
            </w:pPr>
          </w:p>
        </w:tc>
      </w:tr>
      <w:tr w:rsidR="00CE30CB" w:rsidRPr="0095741F" w14:paraId="3D0192BC" w14:textId="77777777" w:rsidTr="0047688D">
        <w:tc>
          <w:tcPr>
            <w:tcW w:w="0" w:type="auto"/>
          </w:tcPr>
          <w:p w14:paraId="124206E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0A0FC8D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CV20</w:t>
            </w:r>
          </w:p>
        </w:tc>
        <w:tc>
          <w:tcPr>
            <w:tcW w:w="0" w:type="auto"/>
            <w:shd w:val="clear" w:color="auto" w:fill="auto"/>
          </w:tcPr>
          <w:p w14:paraId="1A9818A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Dotacja dla MŚP na kapitał obrotowy (dotacje)</w:t>
            </w:r>
          </w:p>
        </w:tc>
        <w:tc>
          <w:tcPr>
            <w:tcW w:w="0" w:type="auto"/>
            <w:shd w:val="clear" w:color="auto" w:fill="auto"/>
          </w:tcPr>
          <w:p w14:paraId="57F5810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EUR</w:t>
            </w:r>
          </w:p>
        </w:tc>
        <w:tc>
          <w:tcPr>
            <w:tcW w:w="0" w:type="auto"/>
            <w:shd w:val="clear" w:color="auto" w:fill="auto"/>
          </w:tcPr>
          <w:p w14:paraId="0063A74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0A1568C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15 000 000,00</w:t>
            </w:r>
          </w:p>
        </w:tc>
        <w:tc>
          <w:tcPr>
            <w:tcW w:w="0" w:type="auto"/>
            <w:shd w:val="clear" w:color="auto" w:fill="auto"/>
          </w:tcPr>
          <w:p w14:paraId="726131D2"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15C12EDB"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2F2F4F9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9 393 909,81</w:t>
            </w:r>
          </w:p>
        </w:tc>
        <w:tc>
          <w:tcPr>
            <w:tcW w:w="0" w:type="auto"/>
            <w:shd w:val="clear" w:color="auto" w:fill="auto"/>
          </w:tcPr>
          <w:p w14:paraId="450C368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093E1F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451425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1. Wskaźnik wprowadzony do wersji 4.0 RPO WM 2014-2020. </w:t>
            </w:r>
          </w:p>
          <w:p w14:paraId="7C6AA32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2. Nazwa wskaźnika w wersji opublikowanej - na podstawie SL2014: CV 20 "Wartość bezzwrotnego wsparcia (dotacje) dla MŚP finansującego kapitał obrotowy w związku z COVID-19". </w:t>
            </w:r>
          </w:p>
          <w:p w14:paraId="2201E02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3. Realizacja wynika z wysokości dofinansowania UE w ramach podpisanych umów.</w:t>
            </w:r>
          </w:p>
        </w:tc>
      </w:tr>
      <w:tr w:rsidR="00CE30CB" w:rsidRPr="0095741F" w14:paraId="575FA59E" w14:textId="77777777" w:rsidTr="0047688D">
        <w:tc>
          <w:tcPr>
            <w:tcW w:w="0" w:type="auto"/>
          </w:tcPr>
          <w:p w14:paraId="00670A3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0BFFCA9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CV21</w:t>
            </w:r>
          </w:p>
        </w:tc>
        <w:tc>
          <w:tcPr>
            <w:tcW w:w="0" w:type="auto"/>
            <w:shd w:val="clear" w:color="auto" w:fill="auto"/>
          </w:tcPr>
          <w:p w14:paraId="6F0C61F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Wsparcie instrumentu finansowego dla kapitału obrotowego</w:t>
            </w:r>
          </w:p>
        </w:tc>
        <w:tc>
          <w:tcPr>
            <w:tcW w:w="0" w:type="auto"/>
            <w:shd w:val="clear" w:color="auto" w:fill="auto"/>
          </w:tcPr>
          <w:p w14:paraId="491832A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EUR</w:t>
            </w:r>
          </w:p>
        </w:tc>
        <w:tc>
          <w:tcPr>
            <w:tcW w:w="0" w:type="auto"/>
            <w:shd w:val="clear" w:color="auto" w:fill="auto"/>
          </w:tcPr>
          <w:p w14:paraId="405BA55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16E35D7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2 216 000,00</w:t>
            </w:r>
          </w:p>
        </w:tc>
        <w:tc>
          <w:tcPr>
            <w:tcW w:w="0" w:type="auto"/>
            <w:shd w:val="clear" w:color="auto" w:fill="auto"/>
          </w:tcPr>
          <w:p w14:paraId="2B865E8D"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5CE60E67"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00C374B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1 370 734,12</w:t>
            </w:r>
          </w:p>
        </w:tc>
        <w:tc>
          <w:tcPr>
            <w:tcW w:w="0" w:type="auto"/>
            <w:shd w:val="clear" w:color="auto" w:fill="auto"/>
          </w:tcPr>
          <w:p w14:paraId="656053A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B765E6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7114D5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Realizacja wynika z danych przekazanych przez Bank Gospodarstwa Krajowego (wypłacone środki).</w:t>
            </w:r>
          </w:p>
          <w:p w14:paraId="7DD10953" w14:textId="77777777" w:rsidR="008C5CFA" w:rsidRPr="0095741F" w:rsidRDefault="008C5CFA" w:rsidP="00300A01">
            <w:pPr>
              <w:spacing w:before="0" w:after="0"/>
              <w:rPr>
                <w:rFonts w:ascii="Arial" w:hAnsi="Arial" w:cs="Arial"/>
                <w:sz w:val="16"/>
                <w:szCs w:val="16"/>
                <w:lang w:val="fr-BE"/>
              </w:rPr>
            </w:pPr>
          </w:p>
        </w:tc>
      </w:tr>
      <w:tr w:rsidR="00CE30CB" w:rsidRPr="0095741F" w14:paraId="66061C4D" w14:textId="77777777" w:rsidTr="0047688D">
        <w:tc>
          <w:tcPr>
            <w:tcW w:w="0" w:type="auto"/>
          </w:tcPr>
          <w:p w14:paraId="0B6190F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3903232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CV21</w:t>
            </w:r>
          </w:p>
        </w:tc>
        <w:tc>
          <w:tcPr>
            <w:tcW w:w="0" w:type="auto"/>
            <w:shd w:val="clear" w:color="auto" w:fill="auto"/>
          </w:tcPr>
          <w:p w14:paraId="48687DB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Wsparcie instrumentu finansowego dla kapitału obrotowego</w:t>
            </w:r>
          </w:p>
        </w:tc>
        <w:tc>
          <w:tcPr>
            <w:tcW w:w="0" w:type="auto"/>
            <w:shd w:val="clear" w:color="auto" w:fill="auto"/>
          </w:tcPr>
          <w:p w14:paraId="6BAA9FB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EUR</w:t>
            </w:r>
          </w:p>
        </w:tc>
        <w:tc>
          <w:tcPr>
            <w:tcW w:w="0" w:type="auto"/>
            <w:shd w:val="clear" w:color="auto" w:fill="auto"/>
          </w:tcPr>
          <w:p w14:paraId="0BBDA34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052D50A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2 216 000,00</w:t>
            </w:r>
          </w:p>
        </w:tc>
        <w:tc>
          <w:tcPr>
            <w:tcW w:w="0" w:type="auto"/>
            <w:shd w:val="clear" w:color="auto" w:fill="auto"/>
          </w:tcPr>
          <w:p w14:paraId="367CE90C"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71052FEC"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6F0C644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2 256 337,10</w:t>
            </w:r>
          </w:p>
        </w:tc>
        <w:tc>
          <w:tcPr>
            <w:tcW w:w="0" w:type="auto"/>
            <w:shd w:val="clear" w:color="auto" w:fill="auto"/>
          </w:tcPr>
          <w:p w14:paraId="496FAED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C94419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EA5B1A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1. Wskaźnik wprowadzony do wersji 4.0 RPO WM 2014-2020. </w:t>
            </w:r>
          </w:p>
          <w:p w14:paraId="759DEF9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2. Nazwa wskaźnika w wersji opublikowanej - na podstawie SL2014: CV 21 "Wartość wsparcia innego niż bezzwrotne (instrumenty finansowe) dla MŚP finansującego kapitał obrotowy w związku z COVID-19". </w:t>
            </w:r>
          </w:p>
          <w:p w14:paraId="46FC96F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3. Realizacja wynika z danych przekazanych przez Bank Gospodarstwa Krajowego (wartość wynikająca z umów).</w:t>
            </w:r>
          </w:p>
          <w:p w14:paraId="633792C3" w14:textId="77777777" w:rsidR="008C5CFA" w:rsidRPr="0095741F" w:rsidRDefault="008C5CFA" w:rsidP="00300A01">
            <w:pPr>
              <w:spacing w:before="0" w:after="0"/>
              <w:rPr>
                <w:rFonts w:ascii="Arial" w:hAnsi="Arial" w:cs="Arial"/>
                <w:sz w:val="16"/>
                <w:szCs w:val="16"/>
                <w:lang w:val="fr-BE"/>
              </w:rPr>
            </w:pPr>
          </w:p>
        </w:tc>
      </w:tr>
      <w:tr w:rsidR="00CE30CB" w:rsidRPr="0095741F" w14:paraId="584A4BBB" w14:textId="77777777" w:rsidTr="0047688D">
        <w:tc>
          <w:tcPr>
            <w:tcW w:w="0" w:type="auto"/>
          </w:tcPr>
          <w:p w14:paraId="1378B18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183F760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CV22</w:t>
            </w:r>
          </w:p>
        </w:tc>
        <w:tc>
          <w:tcPr>
            <w:tcW w:w="0" w:type="auto"/>
            <w:shd w:val="clear" w:color="auto" w:fill="auto"/>
          </w:tcPr>
          <w:p w14:paraId="55A029F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MŚP z dotacjami na kapitał obrotowy</w:t>
            </w:r>
          </w:p>
        </w:tc>
        <w:tc>
          <w:tcPr>
            <w:tcW w:w="0" w:type="auto"/>
            <w:shd w:val="clear" w:color="auto" w:fill="auto"/>
          </w:tcPr>
          <w:p w14:paraId="7C7785E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Przedsiębiorstwa</w:t>
            </w:r>
          </w:p>
        </w:tc>
        <w:tc>
          <w:tcPr>
            <w:tcW w:w="0" w:type="auto"/>
            <w:shd w:val="clear" w:color="auto" w:fill="auto"/>
          </w:tcPr>
          <w:p w14:paraId="1058FB9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40B7748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1 700,00</w:t>
            </w:r>
          </w:p>
        </w:tc>
        <w:tc>
          <w:tcPr>
            <w:tcW w:w="0" w:type="auto"/>
            <w:shd w:val="clear" w:color="auto" w:fill="auto"/>
          </w:tcPr>
          <w:p w14:paraId="58FEB8EF"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3F098AC2"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6C1CF77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764,00</w:t>
            </w:r>
          </w:p>
        </w:tc>
        <w:tc>
          <w:tcPr>
            <w:tcW w:w="0" w:type="auto"/>
            <w:shd w:val="clear" w:color="auto" w:fill="auto"/>
          </w:tcPr>
          <w:p w14:paraId="2E4E528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DC16EE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0C81D3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Realizacja wskaźnika na podstawie liczby umów z zatwierdzonymi wnioskami o płatność.</w:t>
            </w:r>
          </w:p>
          <w:p w14:paraId="2815682D" w14:textId="77777777" w:rsidR="008C5CFA" w:rsidRPr="0095741F" w:rsidRDefault="008C5CFA" w:rsidP="00300A01">
            <w:pPr>
              <w:spacing w:before="0" w:after="0"/>
              <w:rPr>
                <w:rFonts w:ascii="Arial" w:hAnsi="Arial" w:cs="Arial"/>
                <w:sz w:val="16"/>
                <w:szCs w:val="16"/>
                <w:lang w:val="fr-BE"/>
              </w:rPr>
            </w:pPr>
          </w:p>
        </w:tc>
      </w:tr>
      <w:tr w:rsidR="00CE30CB" w:rsidRPr="0095741F" w14:paraId="0ABA1045" w14:textId="77777777" w:rsidTr="0047688D">
        <w:tc>
          <w:tcPr>
            <w:tcW w:w="0" w:type="auto"/>
          </w:tcPr>
          <w:p w14:paraId="3548266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2BF6966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CV22</w:t>
            </w:r>
          </w:p>
        </w:tc>
        <w:tc>
          <w:tcPr>
            <w:tcW w:w="0" w:type="auto"/>
            <w:shd w:val="clear" w:color="auto" w:fill="auto"/>
          </w:tcPr>
          <w:p w14:paraId="2DF5152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MŚP z dotacjami na kapitał obrotowy</w:t>
            </w:r>
          </w:p>
        </w:tc>
        <w:tc>
          <w:tcPr>
            <w:tcW w:w="0" w:type="auto"/>
            <w:shd w:val="clear" w:color="auto" w:fill="auto"/>
          </w:tcPr>
          <w:p w14:paraId="2E3A7A2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Przedsiębiorstwa</w:t>
            </w:r>
          </w:p>
        </w:tc>
        <w:tc>
          <w:tcPr>
            <w:tcW w:w="0" w:type="auto"/>
            <w:shd w:val="clear" w:color="auto" w:fill="auto"/>
          </w:tcPr>
          <w:p w14:paraId="146CE7F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310C82C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1 700,00</w:t>
            </w:r>
          </w:p>
        </w:tc>
        <w:tc>
          <w:tcPr>
            <w:tcW w:w="0" w:type="auto"/>
            <w:shd w:val="clear" w:color="auto" w:fill="auto"/>
          </w:tcPr>
          <w:p w14:paraId="48017956"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7B98B3CD"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2C36BE5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1 161,00</w:t>
            </w:r>
          </w:p>
        </w:tc>
        <w:tc>
          <w:tcPr>
            <w:tcW w:w="0" w:type="auto"/>
            <w:shd w:val="clear" w:color="auto" w:fill="auto"/>
          </w:tcPr>
          <w:p w14:paraId="4B3063E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A76328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37DE83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1. Wskaźnik wprowadzony do wersji 4.0 RPO WM 2014-2020. </w:t>
            </w:r>
          </w:p>
          <w:p w14:paraId="5042917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2. Nazwa wskaźnika w wersji opublikowanej - na podstawie SL2014: CV 22 "Liczba MŚP objętych wsparciem bezzwrotnym (dotacje) finansującym kapitał obrotowy w związku z COVID-19". </w:t>
            </w:r>
          </w:p>
          <w:p w14:paraId="24D4973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3. Realizacja wskaźnika na podstawie liczby podpisanych umów.</w:t>
            </w:r>
          </w:p>
        </w:tc>
      </w:tr>
      <w:tr w:rsidR="00CE30CB" w:rsidRPr="0095741F" w14:paraId="3599F428" w14:textId="77777777" w:rsidTr="0047688D">
        <w:tc>
          <w:tcPr>
            <w:tcW w:w="0" w:type="auto"/>
          </w:tcPr>
          <w:p w14:paraId="1F0EE12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18DFCCC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CV23</w:t>
            </w:r>
          </w:p>
        </w:tc>
        <w:tc>
          <w:tcPr>
            <w:tcW w:w="0" w:type="auto"/>
            <w:shd w:val="clear" w:color="auto" w:fill="auto"/>
          </w:tcPr>
          <w:p w14:paraId="5CC0296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MŚP ze zwrotnym kapitałem obrotowym</w:t>
            </w:r>
          </w:p>
        </w:tc>
        <w:tc>
          <w:tcPr>
            <w:tcW w:w="0" w:type="auto"/>
            <w:shd w:val="clear" w:color="auto" w:fill="auto"/>
          </w:tcPr>
          <w:p w14:paraId="5300AA2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Przedsiębiorstwa</w:t>
            </w:r>
          </w:p>
        </w:tc>
        <w:tc>
          <w:tcPr>
            <w:tcW w:w="0" w:type="auto"/>
            <w:shd w:val="clear" w:color="auto" w:fill="auto"/>
          </w:tcPr>
          <w:p w14:paraId="5B8CAFA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3F3B5B7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46,00</w:t>
            </w:r>
          </w:p>
        </w:tc>
        <w:tc>
          <w:tcPr>
            <w:tcW w:w="0" w:type="auto"/>
            <w:shd w:val="clear" w:color="auto" w:fill="auto"/>
          </w:tcPr>
          <w:p w14:paraId="63305D69"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517C710A"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2E097C0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64,00</w:t>
            </w:r>
          </w:p>
        </w:tc>
        <w:tc>
          <w:tcPr>
            <w:tcW w:w="0" w:type="auto"/>
            <w:shd w:val="clear" w:color="auto" w:fill="auto"/>
          </w:tcPr>
          <w:p w14:paraId="3CE8DC6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C5B776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BFFFE5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Realizacja wskaźnika wynika z danych przekazanych przez Bank Gospodarstwa Krajowego ( liczba przedsiębiorców, którym wypłacono środki).</w:t>
            </w:r>
          </w:p>
          <w:p w14:paraId="56CDF0C1" w14:textId="77777777" w:rsidR="008C5CFA" w:rsidRPr="0095741F" w:rsidRDefault="008C5CFA" w:rsidP="00300A01">
            <w:pPr>
              <w:spacing w:before="0" w:after="0"/>
              <w:rPr>
                <w:rFonts w:ascii="Arial" w:hAnsi="Arial" w:cs="Arial"/>
                <w:sz w:val="16"/>
                <w:szCs w:val="16"/>
                <w:lang w:val="fr-BE"/>
              </w:rPr>
            </w:pPr>
          </w:p>
        </w:tc>
      </w:tr>
      <w:tr w:rsidR="00CE30CB" w:rsidRPr="0095741F" w14:paraId="4E984D8D" w14:textId="77777777" w:rsidTr="0047688D">
        <w:tc>
          <w:tcPr>
            <w:tcW w:w="0" w:type="auto"/>
          </w:tcPr>
          <w:p w14:paraId="6E38666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04BDE01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CV23</w:t>
            </w:r>
          </w:p>
        </w:tc>
        <w:tc>
          <w:tcPr>
            <w:tcW w:w="0" w:type="auto"/>
            <w:shd w:val="clear" w:color="auto" w:fill="auto"/>
          </w:tcPr>
          <w:p w14:paraId="034A249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MŚP ze zwrotnym kapitałem obrotowym</w:t>
            </w:r>
          </w:p>
        </w:tc>
        <w:tc>
          <w:tcPr>
            <w:tcW w:w="0" w:type="auto"/>
            <w:shd w:val="clear" w:color="auto" w:fill="auto"/>
          </w:tcPr>
          <w:p w14:paraId="4E69F5E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Przedsiębiorstwa</w:t>
            </w:r>
          </w:p>
        </w:tc>
        <w:tc>
          <w:tcPr>
            <w:tcW w:w="0" w:type="auto"/>
            <w:shd w:val="clear" w:color="auto" w:fill="auto"/>
          </w:tcPr>
          <w:p w14:paraId="520BFC0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30D0B09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46,00</w:t>
            </w:r>
          </w:p>
        </w:tc>
        <w:tc>
          <w:tcPr>
            <w:tcW w:w="0" w:type="auto"/>
            <w:shd w:val="clear" w:color="auto" w:fill="auto"/>
          </w:tcPr>
          <w:p w14:paraId="5112BFEF"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575A0712"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33CE0FD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78,00</w:t>
            </w:r>
          </w:p>
        </w:tc>
        <w:tc>
          <w:tcPr>
            <w:tcW w:w="0" w:type="auto"/>
            <w:shd w:val="clear" w:color="auto" w:fill="auto"/>
          </w:tcPr>
          <w:p w14:paraId="034162F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E7EBE1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F4ED40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1. Wskaźnik wprowadzony do wersji 4.0 RPO WM 2014-2020. </w:t>
            </w:r>
          </w:p>
          <w:p w14:paraId="6E288A9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2. Nazwa wskaźnika w wersji opublikowanej - na </w:t>
            </w:r>
            <w:r w:rsidRPr="0095741F">
              <w:rPr>
                <w:rFonts w:ascii="Arial" w:hAnsi="Arial" w:cs="Arial"/>
                <w:noProof/>
                <w:sz w:val="16"/>
                <w:szCs w:val="16"/>
                <w:lang w:val="fr-BE"/>
              </w:rPr>
              <w:lastRenderedPageBreak/>
              <w:t xml:space="preserve">podstawie SL2014: CV 23 "Liczba MŚP objętych wsparciem innym niż bezzwrotnym (instrumenty finansowe) finansującym kapitał obrotowy w związku z COVID-19". </w:t>
            </w:r>
          </w:p>
          <w:p w14:paraId="245AE88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3. Realizacja wskaźnika wynika z danych przekazanych przez Bank Gospodarstwa Krajowego (liczba umów).</w:t>
            </w:r>
          </w:p>
        </w:tc>
      </w:tr>
      <w:tr w:rsidR="00CE30CB" w:rsidRPr="0095741F" w14:paraId="65BBB25C" w14:textId="77777777" w:rsidTr="0047688D">
        <w:tc>
          <w:tcPr>
            <w:tcW w:w="0" w:type="auto"/>
          </w:tcPr>
          <w:p w14:paraId="43E3FC6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lastRenderedPageBreak/>
              <w:t>F</w:t>
            </w:r>
          </w:p>
        </w:tc>
        <w:tc>
          <w:tcPr>
            <w:tcW w:w="0" w:type="auto"/>
            <w:shd w:val="clear" w:color="auto" w:fill="auto"/>
          </w:tcPr>
          <w:p w14:paraId="1C55ED2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PIII4</w:t>
            </w:r>
          </w:p>
        </w:tc>
        <w:tc>
          <w:tcPr>
            <w:tcW w:w="0" w:type="auto"/>
            <w:shd w:val="clear" w:color="auto" w:fill="auto"/>
          </w:tcPr>
          <w:p w14:paraId="2776E74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przedsiębiorstw wspartych w ramach sektora strategii inteligentnej specjalizacji</w:t>
            </w:r>
          </w:p>
        </w:tc>
        <w:tc>
          <w:tcPr>
            <w:tcW w:w="0" w:type="auto"/>
            <w:shd w:val="clear" w:color="auto" w:fill="auto"/>
          </w:tcPr>
          <w:p w14:paraId="1794466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Przedsiębiorstwa</w:t>
            </w:r>
          </w:p>
        </w:tc>
        <w:tc>
          <w:tcPr>
            <w:tcW w:w="0" w:type="auto"/>
            <w:shd w:val="clear" w:color="auto" w:fill="auto"/>
          </w:tcPr>
          <w:p w14:paraId="2E5E61B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75D7AA6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80,00</w:t>
            </w:r>
          </w:p>
        </w:tc>
        <w:tc>
          <w:tcPr>
            <w:tcW w:w="0" w:type="auto"/>
            <w:shd w:val="clear" w:color="auto" w:fill="auto"/>
          </w:tcPr>
          <w:p w14:paraId="6DB22EF3"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67C01D2E"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502C661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59,00</w:t>
            </w:r>
          </w:p>
        </w:tc>
        <w:tc>
          <w:tcPr>
            <w:tcW w:w="0" w:type="auto"/>
            <w:shd w:val="clear" w:color="auto" w:fill="auto"/>
          </w:tcPr>
          <w:p w14:paraId="5256892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CD796F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5C79C1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tc>
      </w:tr>
      <w:tr w:rsidR="00CE30CB" w:rsidRPr="0095741F" w14:paraId="155986FB" w14:textId="77777777" w:rsidTr="0047688D">
        <w:tc>
          <w:tcPr>
            <w:tcW w:w="0" w:type="auto"/>
          </w:tcPr>
          <w:p w14:paraId="6CB6605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2B9BD40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PIII4</w:t>
            </w:r>
          </w:p>
        </w:tc>
        <w:tc>
          <w:tcPr>
            <w:tcW w:w="0" w:type="auto"/>
            <w:shd w:val="clear" w:color="auto" w:fill="auto"/>
          </w:tcPr>
          <w:p w14:paraId="142227A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przedsiębiorstw wspartych w ramach sektora strategii inteligentnej specjalizacji</w:t>
            </w:r>
          </w:p>
        </w:tc>
        <w:tc>
          <w:tcPr>
            <w:tcW w:w="0" w:type="auto"/>
            <w:shd w:val="clear" w:color="auto" w:fill="auto"/>
          </w:tcPr>
          <w:p w14:paraId="7D58D97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Przedsiębiorstwa</w:t>
            </w:r>
          </w:p>
        </w:tc>
        <w:tc>
          <w:tcPr>
            <w:tcW w:w="0" w:type="auto"/>
            <w:shd w:val="clear" w:color="auto" w:fill="auto"/>
          </w:tcPr>
          <w:p w14:paraId="549C486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0A91A57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80,00</w:t>
            </w:r>
          </w:p>
        </w:tc>
        <w:tc>
          <w:tcPr>
            <w:tcW w:w="0" w:type="auto"/>
            <w:shd w:val="clear" w:color="auto" w:fill="auto"/>
          </w:tcPr>
          <w:p w14:paraId="1085226B"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5E861D17"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5A16DA5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131,00</w:t>
            </w:r>
          </w:p>
        </w:tc>
        <w:tc>
          <w:tcPr>
            <w:tcW w:w="0" w:type="auto"/>
            <w:shd w:val="clear" w:color="auto" w:fill="auto"/>
          </w:tcPr>
          <w:p w14:paraId="39C407E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070659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2F61391" w14:textId="77777777" w:rsidR="008C5CFA" w:rsidRPr="0095741F" w:rsidRDefault="008C5CFA" w:rsidP="00300A01">
            <w:pPr>
              <w:spacing w:before="0" w:after="0"/>
              <w:rPr>
                <w:rFonts w:ascii="Arial" w:hAnsi="Arial" w:cs="Arial"/>
                <w:sz w:val="16"/>
                <w:szCs w:val="16"/>
                <w:lang w:val="fr-BE"/>
              </w:rPr>
            </w:pPr>
          </w:p>
        </w:tc>
      </w:tr>
    </w:tbl>
    <w:p w14:paraId="269C14D7" w14:textId="77777777" w:rsidR="008C5CFA" w:rsidRPr="0095741F" w:rsidRDefault="00813AF2" w:rsidP="00300A01">
      <w:pPr>
        <w:spacing w:before="0" w:after="0"/>
        <w:rPr>
          <w:rFonts w:ascii="Arial" w:hAnsi="Arial" w:cs="Arial"/>
          <w:lang w:val="fr-BE"/>
        </w:rPr>
      </w:pPr>
      <w:r w:rsidRPr="0095741F">
        <w:rPr>
          <w:rFonts w:ascii="Arial" w:hAnsi="Arial" w:cs="Arial"/>
          <w:noProof/>
          <w:lang w:val="fr-BE"/>
        </w:rPr>
        <w:t>1) S=wartość skumulowana – produkty, które mają być zrealizowane poprzez wybrane operacje [prognoza przedstawiona przez beneficjentów], F=wartość skumulowana – produkty zrealizowane poprzez operacje [rzeczywiste wykonanie]</w:t>
      </w:r>
    </w:p>
    <w:p w14:paraId="4CD844C9"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
        <w:gridCol w:w="532"/>
        <w:gridCol w:w="5025"/>
        <w:gridCol w:w="1138"/>
        <w:gridCol w:w="1102"/>
        <w:gridCol w:w="907"/>
        <w:gridCol w:w="1138"/>
        <w:gridCol w:w="1102"/>
        <w:gridCol w:w="907"/>
        <w:gridCol w:w="1138"/>
        <w:gridCol w:w="1102"/>
        <w:gridCol w:w="907"/>
      </w:tblGrid>
      <w:tr w:rsidR="00CE30CB" w:rsidRPr="0095741F" w14:paraId="0E62A85E" w14:textId="77777777" w:rsidTr="0047688D">
        <w:trPr>
          <w:tblHeader/>
        </w:trPr>
        <w:tc>
          <w:tcPr>
            <w:tcW w:w="0" w:type="auto"/>
          </w:tcPr>
          <w:p w14:paraId="1FD3B434"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17B4F8EC"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14BE3AE5"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tcPr>
          <w:p w14:paraId="60E62FC4"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Ogółem</w:t>
            </w:r>
          </w:p>
        </w:tc>
        <w:tc>
          <w:tcPr>
            <w:tcW w:w="0" w:type="auto"/>
          </w:tcPr>
          <w:p w14:paraId="79C36477"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Mężczyźni</w:t>
            </w:r>
          </w:p>
        </w:tc>
        <w:tc>
          <w:tcPr>
            <w:tcW w:w="0" w:type="auto"/>
          </w:tcPr>
          <w:p w14:paraId="57F22982"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Kobiety</w:t>
            </w:r>
          </w:p>
        </w:tc>
        <w:tc>
          <w:tcPr>
            <w:tcW w:w="0" w:type="auto"/>
          </w:tcPr>
          <w:p w14:paraId="002F38DF"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Ogółem</w:t>
            </w:r>
          </w:p>
        </w:tc>
        <w:tc>
          <w:tcPr>
            <w:tcW w:w="0" w:type="auto"/>
          </w:tcPr>
          <w:p w14:paraId="2EA571EB"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Mężczyźni</w:t>
            </w:r>
          </w:p>
        </w:tc>
        <w:tc>
          <w:tcPr>
            <w:tcW w:w="0" w:type="auto"/>
          </w:tcPr>
          <w:p w14:paraId="1C1012FA"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Kobiety</w:t>
            </w:r>
          </w:p>
        </w:tc>
        <w:tc>
          <w:tcPr>
            <w:tcW w:w="0" w:type="auto"/>
            <w:shd w:val="clear" w:color="auto" w:fill="auto"/>
          </w:tcPr>
          <w:p w14:paraId="2FB4B113"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Ogółem</w:t>
            </w:r>
          </w:p>
        </w:tc>
        <w:tc>
          <w:tcPr>
            <w:tcW w:w="0" w:type="auto"/>
            <w:shd w:val="clear" w:color="auto" w:fill="auto"/>
          </w:tcPr>
          <w:p w14:paraId="41F9FED8"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Mężczyźni</w:t>
            </w:r>
          </w:p>
        </w:tc>
        <w:tc>
          <w:tcPr>
            <w:tcW w:w="0" w:type="auto"/>
            <w:shd w:val="clear" w:color="auto" w:fill="auto"/>
          </w:tcPr>
          <w:p w14:paraId="2EB26F40"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Kobiety</w:t>
            </w:r>
          </w:p>
        </w:tc>
      </w:tr>
      <w:tr w:rsidR="00CE30CB" w:rsidRPr="0095741F" w14:paraId="6A35B699" w14:textId="77777777" w:rsidTr="0047688D">
        <w:tc>
          <w:tcPr>
            <w:tcW w:w="0" w:type="auto"/>
          </w:tcPr>
          <w:p w14:paraId="79E1E7E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6A89726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CO01</w:t>
            </w:r>
          </w:p>
        </w:tc>
        <w:tc>
          <w:tcPr>
            <w:tcW w:w="0" w:type="auto"/>
            <w:shd w:val="clear" w:color="auto" w:fill="auto"/>
          </w:tcPr>
          <w:p w14:paraId="35F61D1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wsparcie</w:t>
            </w:r>
          </w:p>
        </w:tc>
        <w:tc>
          <w:tcPr>
            <w:tcW w:w="0" w:type="auto"/>
          </w:tcPr>
          <w:p w14:paraId="3DC73FD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264,00</w:t>
            </w:r>
          </w:p>
        </w:tc>
        <w:tc>
          <w:tcPr>
            <w:tcW w:w="0" w:type="auto"/>
          </w:tcPr>
          <w:p w14:paraId="1FE818C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60C758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706461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69,00</w:t>
            </w:r>
          </w:p>
        </w:tc>
        <w:tc>
          <w:tcPr>
            <w:tcW w:w="0" w:type="auto"/>
          </w:tcPr>
          <w:p w14:paraId="56BCA09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D69F42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4C895E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17,00</w:t>
            </w:r>
          </w:p>
        </w:tc>
        <w:tc>
          <w:tcPr>
            <w:tcW w:w="0" w:type="auto"/>
            <w:shd w:val="clear" w:color="auto" w:fill="auto"/>
          </w:tcPr>
          <w:p w14:paraId="1E2C4E1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4BC632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3676C074" w14:textId="77777777" w:rsidTr="0047688D">
        <w:tc>
          <w:tcPr>
            <w:tcW w:w="0" w:type="auto"/>
          </w:tcPr>
          <w:p w14:paraId="29AAF21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1E15FC0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CO01</w:t>
            </w:r>
          </w:p>
        </w:tc>
        <w:tc>
          <w:tcPr>
            <w:tcW w:w="0" w:type="auto"/>
            <w:shd w:val="clear" w:color="auto" w:fill="auto"/>
          </w:tcPr>
          <w:p w14:paraId="4C73523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wsparcie</w:t>
            </w:r>
          </w:p>
        </w:tc>
        <w:tc>
          <w:tcPr>
            <w:tcW w:w="0" w:type="auto"/>
          </w:tcPr>
          <w:p w14:paraId="7F2508F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980,00</w:t>
            </w:r>
          </w:p>
        </w:tc>
        <w:tc>
          <w:tcPr>
            <w:tcW w:w="0" w:type="auto"/>
          </w:tcPr>
          <w:p w14:paraId="4AD63D3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7F7D52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9BA09E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1 467,00</w:t>
            </w:r>
          </w:p>
        </w:tc>
        <w:tc>
          <w:tcPr>
            <w:tcW w:w="0" w:type="auto"/>
          </w:tcPr>
          <w:p w14:paraId="111A7B4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FF7E12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38676C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1 416,00</w:t>
            </w:r>
          </w:p>
        </w:tc>
        <w:tc>
          <w:tcPr>
            <w:tcW w:w="0" w:type="auto"/>
            <w:shd w:val="clear" w:color="auto" w:fill="auto"/>
          </w:tcPr>
          <w:p w14:paraId="7886AA2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13B2E9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62B30EDA" w14:textId="77777777" w:rsidTr="0047688D">
        <w:tc>
          <w:tcPr>
            <w:tcW w:w="0" w:type="auto"/>
          </w:tcPr>
          <w:p w14:paraId="04C1F01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1F23926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CO02</w:t>
            </w:r>
          </w:p>
        </w:tc>
        <w:tc>
          <w:tcPr>
            <w:tcW w:w="0" w:type="auto"/>
            <w:shd w:val="clear" w:color="auto" w:fill="auto"/>
          </w:tcPr>
          <w:p w14:paraId="32B4EF5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dotacje</w:t>
            </w:r>
          </w:p>
        </w:tc>
        <w:tc>
          <w:tcPr>
            <w:tcW w:w="0" w:type="auto"/>
          </w:tcPr>
          <w:p w14:paraId="624E6F4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95,00</w:t>
            </w:r>
          </w:p>
        </w:tc>
        <w:tc>
          <w:tcPr>
            <w:tcW w:w="0" w:type="auto"/>
          </w:tcPr>
          <w:p w14:paraId="760F3FF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215024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B043B4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69,00</w:t>
            </w:r>
          </w:p>
        </w:tc>
        <w:tc>
          <w:tcPr>
            <w:tcW w:w="0" w:type="auto"/>
          </w:tcPr>
          <w:p w14:paraId="2C62C71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47CB55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F44B6D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17,00</w:t>
            </w:r>
          </w:p>
        </w:tc>
        <w:tc>
          <w:tcPr>
            <w:tcW w:w="0" w:type="auto"/>
            <w:shd w:val="clear" w:color="auto" w:fill="auto"/>
          </w:tcPr>
          <w:p w14:paraId="2A27752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6C7311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1DBB00FA" w14:textId="77777777" w:rsidTr="0047688D">
        <w:tc>
          <w:tcPr>
            <w:tcW w:w="0" w:type="auto"/>
          </w:tcPr>
          <w:p w14:paraId="0A4DB6B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62662A3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CO02</w:t>
            </w:r>
          </w:p>
        </w:tc>
        <w:tc>
          <w:tcPr>
            <w:tcW w:w="0" w:type="auto"/>
            <w:shd w:val="clear" w:color="auto" w:fill="auto"/>
          </w:tcPr>
          <w:p w14:paraId="046E8D9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dotacje</w:t>
            </w:r>
          </w:p>
        </w:tc>
        <w:tc>
          <w:tcPr>
            <w:tcW w:w="0" w:type="auto"/>
          </w:tcPr>
          <w:p w14:paraId="203AE59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135,00</w:t>
            </w:r>
          </w:p>
        </w:tc>
        <w:tc>
          <w:tcPr>
            <w:tcW w:w="0" w:type="auto"/>
          </w:tcPr>
          <w:p w14:paraId="0E86EF3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99388D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BF4751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97,00</w:t>
            </w:r>
          </w:p>
        </w:tc>
        <w:tc>
          <w:tcPr>
            <w:tcW w:w="0" w:type="auto"/>
          </w:tcPr>
          <w:p w14:paraId="4C3DECC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EB1187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B051B7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46,00</w:t>
            </w:r>
          </w:p>
        </w:tc>
        <w:tc>
          <w:tcPr>
            <w:tcW w:w="0" w:type="auto"/>
            <w:shd w:val="clear" w:color="auto" w:fill="auto"/>
          </w:tcPr>
          <w:p w14:paraId="3DFCB7D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326ACA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7C0BA1D5" w14:textId="77777777" w:rsidTr="0047688D">
        <w:tc>
          <w:tcPr>
            <w:tcW w:w="0" w:type="auto"/>
          </w:tcPr>
          <w:p w14:paraId="2A213D0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582F16F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CO03</w:t>
            </w:r>
          </w:p>
        </w:tc>
        <w:tc>
          <w:tcPr>
            <w:tcW w:w="0" w:type="auto"/>
            <w:shd w:val="clear" w:color="auto" w:fill="auto"/>
          </w:tcPr>
          <w:p w14:paraId="2190473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wsparcie finansowe inne niż dotacje</w:t>
            </w:r>
          </w:p>
        </w:tc>
        <w:tc>
          <w:tcPr>
            <w:tcW w:w="0" w:type="auto"/>
          </w:tcPr>
          <w:p w14:paraId="3708C1C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169,00</w:t>
            </w:r>
          </w:p>
        </w:tc>
        <w:tc>
          <w:tcPr>
            <w:tcW w:w="0" w:type="auto"/>
          </w:tcPr>
          <w:p w14:paraId="65FEBCF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8A543F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72D904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A04F87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BBDC7A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AA0146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A3B6DA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4E9E53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04AA88E9" w14:textId="77777777" w:rsidTr="0047688D">
        <w:tc>
          <w:tcPr>
            <w:tcW w:w="0" w:type="auto"/>
          </w:tcPr>
          <w:p w14:paraId="654C585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3CE52A0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CO03</w:t>
            </w:r>
          </w:p>
        </w:tc>
        <w:tc>
          <w:tcPr>
            <w:tcW w:w="0" w:type="auto"/>
            <w:shd w:val="clear" w:color="auto" w:fill="auto"/>
          </w:tcPr>
          <w:p w14:paraId="3E89A85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wsparcie finansowe inne niż dotacje</w:t>
            </w:r>
          </w:p>
        </w:tc>
        <w:tc>
          <w:tcPr>
            <w:tcW w:w="0" w:type="auto"/>
          </w:tcPr>
          <w:p w14:paraId="420B864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845,00</w:t>
            </w:r>
          </w:p>
        </w:tc>
        <w:tc>
          <w:tcPr>
            <w:tcW w:w="0" w:type="auto"/>
          </w:tcPr>
          <w:p w14:paraId="4F2BB4A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ABF2AF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2E0F31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1 370,00</w:t>
            </w:r>
          </w:p>
        </w:tc>
        <w:tc>
          <w:tcPr>
            <w:tcW w:w="0" w:type="auto"/>
          </w:tcPr>
          <w:p w14:paraId="3ADAA8A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183D1E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91935B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1 370,00</w:t>
            </w:r>
          </w:p>
        </w:tc>
        <w:tc>
          <w:tcPr>
            <w:tcW w:w="0" w:type="auto"/>
            <w:shd w:val="clear" w:color="auto" w:fill="auto"/>
          </w:tcPr>
          <w:p w14:paraId="072F2F7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83C844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2A5CACE3" w14:textId="77777777" w:rsidTr="0047688D">
        <w:tc>
          <w:tcPr>
            <w:tcW w:w="0" w:type="auto"/>
          </w:tcPr>
          <w:p w14:paraId="1D52F73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12E29EA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CO06</w:t>
            </w:r>
          </w:p>
        </w:tc>
        <w:tc>
          <w:tcPr>
            <w:tcW w:w="0" w:type="auto"/>
            <w:shd w:val="clear" w:color="auto" w:fill="auto"/>
          </w:tcPr>
          <w:p w14:paraId="1AEDEDF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inwestycje prywatne uzupełniające wsparcie publiczne dla przedsiębiorstw (dotacje)</w:t>
            </w:r>
          </w:p>
        </w:tc>
        <w:tc>
          <w:tcPr>
            <w:tcW w:w="0" w:type="auto"/>
          </w:tcPr>
          <w:p w14:paraId="34CF39D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73 674 441,85</w:t>
            </w:r>
          </w:p>
        </w:tc>
        <w:tc>
          <w:tcPr>
            <w:tcW w:w="0" w:type="auto"/>
          </w:tcPr>
          <w:p w14:paraId="0CEB5C9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C4B615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2E1728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56 795 737,00</w:t>
            </w:r>
          </w:p>
        </w:tc>
        <w:tc>
          <w:tcPr>
            <w:tcW w:w="0" w:type="auto"/>
          </w:tcPr>
          <w:p w14:paraId="0DF3D34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DFC242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D03C73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4 363 042,00</w:t>
            </w:r>
          </w:p>
        </w:tc>
        <w:tc>
          <w:tcPr>
            <w:tcW w:w="0" w:type="auto"/>
            <w:shd w:val="clear" w:color="auto" w:fill="auto"/>
          </w:tcPr>
          <w:p w14:paraId="04FE0A5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0DF1CB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1C2BA572" w14:textId="77777777" w:rsidTr="0047688D">
        <w:tc>
          <w:tcPr>
            <w:tcW w:w="0" w:type="auto"/>
          </w:tcPr>
          <w:p w14:paraId="40613A3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6D03EB5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CO06</w:t>
            </w:r>
          </w:p>
        </w:tc>
        <w:tc>
          <w:tcPr>
            <w:tcW w:w="0" w:type="auto"/>
            <w:shd w:val="clear" w:color="auto" w:fill="auto"/>
          </w:tcPr>
          <w:p w14:paraId="4A6900E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inwestycje prywatne uzupełniające wsparcie publiczne dla przedsiębiorstw (dotacje)</w:t>
            </w:r>
          </w:p>
        </w:tc>
        <w:tc>
          <w:tcPr>
            <w:tcW w:w="0" w:type="auto"/>
          </w:tcPr>
          <w:p w14:paraId="3954D86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90 551 732,14</w:t>
            </w:r>
          </w:p>
        </w:tc>
        <w:tc>
          <w:tcPr>
            <w:tcW w:w="0" w:type="auto"/>
          </w:tcPr>
          <w:p w14:paraId="06FF385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820652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DD547F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78 666 422,70</w:t>
            </w:r>
          </w:p>
        </w:tc>
        <w:tc>
          <w:tcPr>
            <w:tcW w:w="0" w:type="auto"/>
          </w:tcPr>
          <w:p w14:paraId="5A36641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3AA70E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CBAA17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60 242 712,00</w:t>
            </w:r>
          </w:p>
        </w:tc>
        <w:tc>
          <w:tcPr>
            <w:tcW w:w="0" w:type="auto"/>
            <w:shd w:val="clear" w:color="auto" w:fill="auto"/>
          </w:tcPr>
          <w:p w14:paraId="4ED03D3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5C89C9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47D98B5F" w14:textId="77777777" w:rsidTr="0047688D">
        <w:tc>
          <w:tcPr>
            <w:tcW w:w="0" w:type="auto"/>
          </w:tcPr>
          <w:p w14:paraId="5176CB6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5566D33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CO07</w:t>
            </w:r>
          </w:p>
        </w:tc>
        <w:tc>
          <w:tcPr>
            <w:tcW w:w="0" w:type="auto"/>
            <w:shd w:val="clear" w:color="auto" w:fill="auto"/>
          </w:tcPr>
          <w:p w14:paraId="64C29F4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inwestycje prywatne uzupełniające wsparcie publiczne dla przedsiębiorstw (inne niż dotacje)</w:t>
            </w:r>
          </w:p>
        </w:tc>
        <w:tc>
          <w:tcPr>
            <w:tcW w:w="0" w:type="auto"/>
          </w:tcPr>
          <w:p w14:paraId="19664C8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6 628 868,70</w:t>
            </w:r>
          </w:p>
        </w:tc>
        <w:tc>
          <w:tcPr>
            <w:tcW w:w="0" w:type="auto"/>
          </w:tcPr>
          <w:p w14:paraId="0491AA3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33AA53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BE013A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3 278 923,65</w:t>
            </w:r>
          </w:p>
        </w:tc>
        <w:tc>
          <w:tcPr>
            <w:tcW w:w="0" w:type="auto"/>
          </w:tcPr>
          <w:p w14:paraId="3E5ED91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7BC198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62B603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3 374 606,00</w:t>
            </w:r>
          </w:p>
        </w:tc>
        <w:tc>
          <w:tcPr>
            <w:tcW w:w="0" w:type="auto"/>
            <w:shd w:val="clear" w:color="auto" w:fill="auto"/>
          </w:tcPr>
          <w:p w14:paraId="291850C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4E0318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144E37C3" w14:textId="77777777" w:rsidTr="0047688D">
        <w:tc>
          <w:tcPr>
            <w:tcW w:w="0" w:type="auto"/>
          </w:tcPr>
          <w:p w14:paraId="7FC4883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31AB660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CO07</w:t>
            </w:r>
          </w:p>
        </w:tc>
        <w:tc>
          <w:tcPr>
            <w:tcW w:w="0" w:type="auto"/>
            <w:shd w:val="clear" w:color="auto" w:fill="auto"/>
          </w:tcPr>
          <w:p w14:paraId="1774DFC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inwestycje prywatne uzupełniające wsparcie publiczne dla przedsiębiorstw (inne niż dotacje)</w:t>
            </w:r>
          </w:p>
        </w:tc>
        <w:tc>
          <w:tcPr>
            <w:tcW w:w="0" w:type="auto"/>
          </w:tcPr>
          <w:p w14:paraId="79B882B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13 257 737,39</w:t>
            </w:r>
          </w:p>
        </w:tc>
        <w:tc>
          <w:tcPr>
            <w:tcW w:w="0" w:type="auto"/>
          </w:tcPr>
          <w:p w14:paraId="367CA37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698E4F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2951A3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13 115 694,61</w:t>
            </w:r>
          </w:p>
        </w:tc>
        <w:tc>
          <w:tcPr>
            <w:tcW w:w="0" w:type="auto"/>
          </w:tcPr>
          <w:p w14:paraId="7D1CAB0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FDA9BC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0966ED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13 498 424,00</w:t>
            </w:r>
          </w:p>
        </w:tc>
        <w:tc>
          <w:tcPr>
            <w:tcW w:w="0" w:type="auto"/>
            <w:shd w:val="clear" w:color="auto" w:fill="auto"/>
          </w:tcPr>
          <w:p w14:paraId="76280B1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93F813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13D6E5E4" w14:textId="77777777" w:rsidTr="0047688D">
        <w:tc>
          <w:tcPr>
            <w:tcW w:w="0" w:type="auto"/>
          </w:tcPr>
          <w:p w14:paraId="17BE00A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6F2B746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CO08</w:t>
            </w:r>
          </w:p>
        </w:tc>
        <w:tc>
          <w:tcPr>
            <w:tcW w:w="0" w:type="auto"/>
            <w:shd w:val="clear" w:color="auto" w:fill="auto"/>
          </w:tcPr>
          <w:p w14:paraId="711CC78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wzrost zatrudnienia we wspieranych przedsiębiorstwach</w:t>
            </w:r>
          </w:p>
        </w:tc>
        <w:tc>
          <w:tcPr>
            <w:tcW w:w="0" w:type="auto"/>
          </w:tcPr>
          <w:p w14:paraId="781EECC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221,83</w:t>
            </w:r>
          </w:p>
        </w:tc>
        <w:tc>
          <w:tcPr>
            <w:tcW w:w="0" w:type="auto"/>
          </w:tcPr>
          <w:p w14:paraId="556EF97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D66373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560BD5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87,42</w:t>
            </w:r>
          </w:p>
        </w:tc>
        <w:tc>
          <w:tcPr>
            <w:tcW w:w="0" w:type="auto"/>
          </w:tcPr>
          <w:p w14:paraId="1B4C078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EC9689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FBE123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9CDAC0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24CB55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004915E2" w14:textId="77777777" w:rsidTr="0047688D">
        <w:tc>
          <w:tcPr>
            <w:tcW w:w="0" w:type="auto"/>
          </w:tcPr>
          <w:p w14:paraId="363E104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0603535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CO08</w:t>
            </w:r>
          </w:p>
        </w:tc>
        <w:tc>
          <w:tcPr>
            <w:tcW w:w="0" w:type="auto"/>
            <w:shd w:val="clear" w:color="auto" w:fill="auto"/>
          </w:tcPr>
          <w:p w14:paraId="48A087B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wzrost zatrudnienia we wspieranych przedsiębiorstwach</w:t>
            </w:r>
          </w:p>
        </w:tc>
        <w:tc>
          <w:tcPr>
            <w:tcW w:w="0" w:type="auto"/>
          </w:tcPr>
          <w:p w14:paraId="51828AC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470,00</w:t>
            </w:r>
          </w:p>
        </w:tc>
        <w:tc>
          <w:tcPr>
            <w:tcW w:w="0" w:type="auto"/>
          </w:tcPr>
          <w:p w14:paraId="18121F2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A42CE0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FE5A8D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370,25</w:t>
            </w:r>
          </w:p>
        </w:tc>
        <w:tc>
          <w:tcPr>
            <w:tcW w:w="0" w:type="auto"/>
          </w:tcPr>
          <w:p w14:paraId="688C48C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8D1DFD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6857FF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209,25</w:t>
            </w:r>
          </w:p>
        </w:tc>
        <w:tc>
          <w:tcPr>
            <w:tcW w:w="0" w:type="auto"/>
            <w:shd w:val="clear" w:color="auto" w:fill="auto"/>
          </w:tcPr>
          <w:p w14:paraId="5A8A20E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01D54C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006D5DF6" w14:textId="77777777" w:rsidTr="0047688D">
        <w:tc>
          <w:tcPr>
            <w:tcW w:w="0" w:type="auto"/>
          </w:tcPr>
          <w:p w14:paraId="0ED9213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3ADB55D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CO28</w:t>
            </w:r>
          </w:p>
        </w:tc>
        <w:tc>
          <w:tcPr>
            <w:tcW w:w="0" w:type="auto"/>
            <w:shd w:val="clear" w:color="auto" w:fill="auto"/>
          </w:tcPr>
          <w:p w14:paraId="0B77FEE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Badania i innowacje: liczba przedsiębiorstw objętych wsparciem w celu wprowadzenia produktów nowych dla rynku</w:t>
            </w:r>
          </w:p>
        </w:tc>
        <w:tc>
          <w:tcPr>
            <w:tcW w:w="0" w:type="auto"/>
          </w:tcPr>
          <w:p w14:paraId="157A0CD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95,00</w:t>
            </w:r>
          </w:p>
        </w:tc>
        <w:tc>
          <w:tcPr>
            <w:tcW w:w="0" w:type="auto"/>
          </w:tcPr>
          <w:p w14:paraId="064BDE7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7A32C5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9E8D1A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69,00</w:t>
            </w:r>
          </w:p>
        </w:tc>
        <w:tc>
          <w:tcPr>
            <w:tcW w:w="0" w:type="auto"/>
          </w:tcPr>
          <w:p w14:paraId="33C001E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8150B7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A67038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2,00</w:t>
            </w:r>
          </w:p>
        </w:tc>
        <w:tc>
          <w:tcPr>
            <w:tcW w:w="0" w:type="auto"/>
            <w:shd w:val="clear" w:color="auto" w:fill="auto"/>
          </w:tcPr>
          <w:p w14:paraId="2CFECCE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60672C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68519B81" w14:textId="77777777" w:rsidTr="0047688D">
        <w:tc>
          <w:tcPr>
            <w:tcW w:w="0" w:type="auto"/>
          </w:tcPr>
          <w:p w14:paraId="7EBA65E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4FE4505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CO28</w:t>
            </w:r>
          </w:p>
        </w:tc>
        <w:tc>
          <w:tcPr>
            <w:tcW w:w="0" w:type="auto"/>
            <w:shd w:val="clear" w:color="auto" w:fill="auto"/>
          </w:tcPr>
          <w:p w14:paraId="04EA337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Badania i innowacje: liczba przedsiębiorstw objętych wsparciem w </w:t>
            </w:r>
            <w:r w:rsidRPr="0095741F">
              <w:rPr>
                <w:rFonts w:ascii="Arial" w:hAnsi="Arial" w:cs="Arial"/>
                <w:noProof/>
                <w:sz w:val="16"/>
                <w:szCs w:val="16"/>
                <w:lang w:val="fr-BE"/>
              </w:rPr>
              <w:lastRenderedPageBreak/>
              <w:t>celu wprowadzenia produktów nowych dla rynku</w:t>
            </w:r>
          </w:p>
        </w:tc>
        <w:tc>
          <w:tcPr>
            <w:tcW w:w="0" w:type="auto"/>
          </w:tcPr>
          <w:p w14:paraId="27C5B96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lastRenderedPageBreak/>
              <w:t>134,00</w:t>
            </w:r>
          </w:p>
        </w:tc>
        <w:tc>
          <w:tcPr>
            <w:tcW w:w="0" w:type="auto"/>
          </w:tcPr>
          <w:p w14:paraId="67671F8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A30655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DAC8D6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98,00</w:t>
            </w:r>
          </w:p>
        </w:tc>
        <w:tc>
          <w:tcPr>
            <w:tcW w:w="0" w:type="auto"/>
          </w:tcPr>
          <w:p w14:paraId="4FB9775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923428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8BC28A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44,00</w:t>
            </w:r>
          </w:p>
        </w:tc>
        <w:tc>
          <w:tcPr>
            <w:tcW w:w="0" w:type="auto"/>
            <w:shd w:val="clear" w:color="auto" w:fill="auto"/>
          </w:tcPr>
          <w:p w14:paraId="6570994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BB560D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112BA926" w14:textId="77777777" w:rsidTr="0047688D">
        <w:tc>
          <w:tcPr>
            <w:tcW w:w="0" w:type="auto"/>
          </w:tcPr>
          <w:p w14:paraId="1DC79DE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0E023C7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CO29</w:t>
            </w:r>
          </w:p>
        </w:tc>
        <w:tc>
          <w:tcPr>
            <w:tcW w:w="0" w:type="auto"/>
            <w:shd w:val="clear" w:color="auto" w:fill="auto"/>
          </w:tcPr>
          <w:p w14:paraId="06D6003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Badania i innowacje: liczba przedsiębiorstw objętych wsparciem w celu wprowadzenia produktów nowych dla firmy</w:t>
            </w:r>
          </w:p>
        </w:tc>
        <w:tc>
          <w:tcPr>
            <w:tcW w:w="0" w:type="auto"/>
          </w:tcPr>
          <w:p w14:paraId="5AD2074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138,00</w:t>
            </w:r>
          </w:p>
        </w:tc>
        <w:tc>
          <w:tcPr>
            <w:tcW w:w="0" w:type="auto"/>
          </w:tcPr>
          <w:p w14:paraId="466F1B5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F77E66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5CF513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68,00</w:t>
            </w:r>
          </w:p>
        </w:tc>
        <w:tc>
          <w:tcPr>
            <w:tcW w:w="0" w:type="auto"/>
          </w:tcPr>
          <w:p w14:paraId="1D6C7E1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62EAFB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81709F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2,00</w:t>
            </w:r>
          </w:p>
        </w:tc>
        <w:tc>
          <w:tcPr>
            <w:tcW w:w="0" w:type="auto"/>
            <w:shd w:val="clear" w:color="auto" w:fill="auto"/>
          </w:tcPr>
          <w:p w14:paraId="16E7364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F1B30C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63058A6F" w14:textId="77777777" w:rsidTr="0047688D">
        <w:tc>
          <w:tcPr>
            <w:tcW w:w="0" w:type="auto"/>
          </w:tcPr>
          <w:p w14:paraId="5304E2A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7D7733C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CO29</w:t>
            </w:r>
          </w:p>
        </w:tc>
        <w:tc>
          <w:tcPr>
            <w:tcW w:w="0" w:type="auto"/>
            <w:shd w:val="clear" w:color="auto" w:fill="auto"/>
          </w:tcPr>
          <w:p w14:paraId="610AF5D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Badania i innowacje: liczba przedsiębiorstw objętych wsparciem w celu wprowadzenia produktów nowych dla firmy</w:t>
            </w:r>
          </w:p>
        </w:tc>
        <w:tc>
          <w:tcPr>
            <w:tcW w:w="0" w:type="auto"/>
          </w:tcPr>
          <w:p w14:paraId="7C87410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980,00</w:t>
            </w:r>
          </w:p>
        </w:tc>
        <w:tc>
          <w:tcPr>
            <w:tcW w:w="0" w:type="auto"/>
          </w:tcPr>
          <w:p w14:paraId="6BD7962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8A7DE2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B039BB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1 467,00</w:t>
            </w:r>
          </w:p>
        </w:tc>
        <w:tc>
          <w:tcPr>
            <w:tcW w:w="0" w:type="auto"/>
          </w:tcPr>
          <w:p w14:paraId="0478E7B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D5E084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B6FAF5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1 416,00</w:t>
            </w:r>
          </w:p>
        </w:tc>
        <w:tc>
          <w:tcPr>
            <w:tcW w:w="0" w:type="auto"/>
            <w:shd w:val="clear" w:color="auto" w:fill="auto"/>
          </w:tcPr>
          <w:p w14:paraId="56A6242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EC6931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0A4FBFAC" w14:textId="77777777" w:rsidTr="0047688D">
        <w:tc>
          <w:tcPr>
            <w:tcW w:w="0" w:type="auto"/>
          </w:tcPr>
          <w:p w14:paraId="669C9D3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2147249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CV20</w:t>
            </w:r>
          </w:p>
        </w:tc>
        <w:tc>
          <w:tcPr>
            <w:tcW w:w="0" w:type="auto"/>
            <w:shd w:val="clear" w:color="auto" w:fill="auto"/>
          </w:tcPr>
          <w:p w14:paraId="41545D4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Dotacja dla MŚP na kapitał obrotowy (dotacje)</w:t>
            </w:r>
          </w:p>
        </w:tc>
        <w:tc>
          <w:tcPr>
            <w:tcW w:w="0" w:type="auto"/>
          </w:tcPr>
          <w:p w14:paraId="5C8B0FC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DE9653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DDBD41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564D85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8CC54D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1E0017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9A51D0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E56831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7EEAC2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788EC1E0" w14:textId="77777777" w:rsidTr="0047688D">
        <w:tc>
          <w:tcPr>
            <w:tcW w:w="0" w:type="auto"/>
          </w:tcPr>
          <w:p w14:paraId="3078D8F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272941E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CV20</w:t>
            </w:r>
          </w:p>
        </w:tc>
        <w:tc>
          <w:tcPr>
            <w:tcW w:w="0" w:type="auto"/>
            <w:shd w:val="clear" w:color="auto" w:fill="auto"/>
          </w:tcPr>
          <w:p w14:paraId="74D1BBD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Dotacja dla MŚP na kapitał obrotowy (dotacje)</w:t>
            </w:r>
          </w:p>
        </w:tc>
        <w:tc>
          <w:tcPr>
            <w:tcW w:w="0" w:type="auto"/>
          </w:tcPr>
          <w:p w14:paraId="2D1F21A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E5B170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790329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1F11DF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A17BAD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B688F3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54B369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179A08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20F85D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4FAD0B91" w14:textId="77777777" w:rsidTr="0047688D">
        <w:tc>
          <w:tcPr>
            <w:tcW w:w="0" w:type="auto"/>
          </w:tcPr>
          <w:p w14:paraId="17B0ABB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6FB8FA6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CV21</w:t>
            </w:r>
          </w:p>
        </w:tc>
        <w:tc>
          <w:tcPr>
            <w:tcW w:w="0" w:type="auto"/>
            <w:shd w:val="clear" w:color="auto" w:fill="auto"/>
          </w:tcPr>
          <w:p w14:paraId="266C0B1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Wsparcie instrumentu finansowego dla kapitału obrotowego</w:t>
            </w:r>
          </w:p>
        </w:tc>
        <w:tc>
          <w:tcPr>
            <w:tcW w:w="0" w:type="auto"/>
          </w:tcPr>
          <w:p w14:paraId="19F2C6A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1BCB9B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02D2CF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02211B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60F40A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22F001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023FEA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FEDF7C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74791B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3DB42817" w14:textId="77777777" w:rsidTr="0047688D">
        <w:tc>
          <w:tcPr>
            <w:tcW w:w="0" w:type="auto"/>
          </w:tcPr>
          <w:p w14:paraId="3CA1927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1D7CC27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CV21</w:t>
            </w:r>
          </w:p>
        </w:tc>
        <w:tc>
          <w:tcPr>
            <w:tcW w:w="0" w:type="auto"/>
            <w:shd w:val="clear" w:color="auto" w:fill="auto"/>
          </w:tcPr>
          <w:p w14:paraId="563C090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Wsparcie instrumentu finansowego dla kapitału obrotowego</w:t>
            </w:r>
          </w:p>
        </w:tc>
        <w:tc>
          <w:tcPr>
            <w:tcW w:w="0" w:type="auto"/>
          </w:tcPr>
          <w:p w14:paraId="5833DA5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84C124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966CD8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7E72DF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ADB8E6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3F2393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E89D75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915D3D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56D507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43B76A6F" w14:textId="77777777" w:rsidTr="0047688D">
        <w:tc>
          <w:tcPr>
            <w:tcW w:w="0" w:type="auto"/>
          </w:tcPr>
          <w:p w14:paraId="4372CBC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2601625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CV22</w:t>
            </w:r>
          </w:p>
        </w:tc>
        <w:tc>
          <w:tcPr>
            <w:tcW w:w="0" w:type="auto"/>
            <w:shd w:val="clear" w:color="auto" w:fill="auto"/>
          </w:tcPr>
          <w:p w14:paraId="1E25BE6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MŚP z dotacjami na kapitał obrotowy</w:t>
            </w:r>
          </w:p>
        </w:tc>
        <w:tc>
          <w:tcPr>
            <w:tcW w:w="0" w:type="auto"/>
          </w:tcPr>
          <w:p w14:paraId="290559D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D55703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1BDD9C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B584FD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5FB5C1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709DE8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0AA2BD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B60D8A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D64810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068DE1A9" w14:textId="77777777" w:rsidTr="0047688D">
        <w:tc>
          <w:tcPr>
            <w:tcW w:w="0" w:type="auto"/>
          </w:tcPr>
          <w:p w14:paraId="6E7B080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00F0D1D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CV22</w:t>
            </w:r>
          </w:p>
        </w:tc>
        <w:tc>
          <w:tcPr>
            <w:tcW w:w="0" w:type="auto"/>
            <w:shd w:val="clear" w:color="auto" w:fill="auto"/>
          </w:tcPr>
          <w:p w14:paraId="31AFB79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MŚP z dotacjami na kapitał obrotowy</w:t>
            </w:r>
          </w:p>
        </w:tc>
        <w:tc>
          <w:tcPr>
            <w:tcW w:w="0" w:type="auto"/>
          </w:tcPr>
          <w:p w14:paraId="3D221CE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0BCA0F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F78762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B58ABA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3BCF89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39955B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C79B19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39F71A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6D7240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62D959E8" w14:textId="77777777" w:rsidTr="0047688D">
        <w:tc>
          <w:tcPr>
            <w:tcW w:w="0" w:type="auto"/>
          </w:tcPr>
          <w:p w14:paraId="0C16BDF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5F81FDE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CV23</w:t>
            </w:r>
          </w:p>
        </w:tc>
        <w:tc>
          <w:tcPr>
            <w:tcW w:w="0" w:type="auto"/>
            <w:shd w:val="clear" w:color="auto" w:fill="auto"/>
          </w:tcPr>
          <w:p w14:paraId="18F64C9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MŚP ze zwrotnym kapitałem obrotowym</w:t>
            </w:r>
          </w:p>
        </w:tc>
        <w:tc>
          <w:tcPr>
            <w:tcW w:w="0" w:type="auto"/>
          </w:tcPr>
          <w:p w14:paraId="3BE586F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F767A9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F4A68D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4A50CE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AEC92A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0C29B8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4D5973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116AE3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E252A6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48437D3F" w14:textId="77777777" w:rsidTr="0047688D">
        <w:tc>
          <w:tcPr>
            <w:tcW w:w="0" w:type="auto"/>
          </w:tcPr>
          <w:p w14:paraId="475B0FF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0B806C2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CV23</w:t>
            </w:r>
          </w:p>
        </w:tc>
        <w:tc>
          <w:tcPr>
            <w:tcW w:w="0" w:type="auto"/>
            <w:shd w:val="clear" w:color="auto" w:fill="auto"/>
          </w:tcPr>
          <w:p w14:paraId="58C1931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MŚP ze zwrotnym kapitałem obrotowym</w:t>
            </w:r>
          </w:p>
        </w:tc>
        <w:tc>
          <w:tcPr>
            <w:tcW w:w="0" w:type="auto"/>
          </w:tcPr>
          <w:p w14:paraId="1535D14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CAA291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6F66BA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68DF1B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E7FBF5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5DC6B1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404F5D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D584AF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F41BED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221545C5" w14:textId="77777777" w:rsidTr="0047688D">
        <w:tc>
          <w:tcPr>
            <w:tcW w:w="0" w:type="auto"/>
          </w:tcPr>
          <w:p w14:paraId="6028C1D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16A01FE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PIII4</w:t>
            </w:r>
          </w:p>
        </w:tc>
        <w:tc>
          <w:tcPr>
            <w:tcW w:w="0" w:type="auto"/>
            <w:shd w:val="clear" w:color="auto" w:fill="auto"/>
          </w:tcPr>
          <w:p w14:paraId="17F5BF5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przedsiębiorstw wspartych w ramach sektora strategii inteligentnej specjalizacji</w:t>
            </w:r>
          </w:p>
        </w:tc>
        <w:tc>
          <w:tcPr>
            <w:tcW w:w="0" w:type="auto"/>
          </w:tcPr>
          <w:p w14:paraId="49BAF45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40,00</w:t>
            </w:r>
          </w:p>
        </w:tc>
        <w:tc>
          <w:tcPr>
            <w:tcW w:w="0" w:type="auto"/>
          </w:tcPr>
          <w:p w14:paraId="243D08E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48C129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CB2D27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27,00</w:t>
            </w:r>
          </w:p>
        </w:tc>
        <w:tc>
          <w:tcPr>
            <w:tcW w:w="0" w:type="auto"/>
          </w:tcPr>
          <w:p w14:paraId="13404F3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52B7E6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09CAFE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613ED4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582B2E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0B0841C4" w14:textId="77777777" w:rsidTr="0047688D">
        <w:tc>
          <w:tcPr>
            <w:tcW w:w="0" w:type="auto"/>
          </w:tcPr>
          <w:p w14:paraId="25225CD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3250D93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PIII4</w:t>
            </w:r>
          </w:p>
        </w:tc>
        <w:tc>
          <w:tcPr>
            <w:tcW w:w="0" w:type="auto"/>
            <w:shd w:val="clear" w:color="auto" w:fill="auto"/>
          </w:tcPr>
          <w:p w14:paraId="62A9A11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przedsiębiorstw wspartych w ramach sektora strategii inteligentnej specjalizacji</w:t>
            </w:r>
          </w:p>
        </w:tc>
        <w:tc>
          <w:tcPr>
            <w:tcW w:w="0" w:type="auto"/>
          </w:tcPr>
          <w:p w14:paraId="2094E8B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108,00</w:t>
            </w:r>
          </w:p>
        </w:tc>
        <w:tc>
          <w:tcPr>
            <w:tcW w:w="0" w:type="auto"/>
          </w:tcPr>
          <w:p w14:paraId="0BB0584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7382EB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1649A1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39,00</w:t>
            </w:r>
          </w:p>
        </w:tc>
        <w:tc>
          <w:tcPr>
            <w:tcW w:w="0" w:type="auto"/>
          </w:tcPr>
          <w:p w14:paraId="5B78310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CFCEC9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E0D7F5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3,00</w:t>
            </w:r>
          </w:p>
        </w:tc>
        <w:tc>
          <w:tcPr>
            <w:tcW w:w="0" w:type="auto"/>
            <w:shd w:val="clear" w:color="auto" w:fill="auto"/>
          </w:tcPr>
          <w:p w14:paraId="66DC5EE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F31229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bl>
    <w:p w14:paraId="56CF9FF1"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
        <w:gridCol w:w="532"/>
        <w:gridCol w:w="5463"/>
        <w:gridCol w:w="941"/>
        <w:gridCol w:w="1128"/>
        <w:gridCol w:w="932"/>
        <w:gridCol w:w="941"/>
        <w:gridCol w:w="1128"/>
        <w:gridCol w:w="932"/>
        <w:gridCol w:w="941"/>
        <w:gridCol w:w="1128"/>
        <w:gridCol w:w="932"/>
      </w:tblGrid>
      <w:tr w:rsidR="00CE30CB" w:rsidRPr="0095741F" w14:paraId="4173798D" w14:textId="77777777" w:rsidTr="0047688D">
        <w:trPr>
          <w:tblHeader/>
        </w:trPr>
        <w:tc>
          <w:tcPr>
            <w:tcW w:w="0" w:type="auto"/>
          </w:tcPr>
          <w:p w14:paraId="7637D30A"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56A81573"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094BCF7F"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tcPr>
          <w:p w14:paraId="3C63F222"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Ogółem</w:t>
            </w:r>
          </w:p>
        </w:tc>
        <w:tc>
          <w:tcPr>
            <w:tcW w:w="0" w:type="auto"/>
          </w:tcPr>
          <w:p w14:paraId="614CE8A1"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Mężczyźni</w:t>
            </w:r>
          </w:p>
        </w:tc>
        <w:tc>
          <w:tcPr>
            <w:tcW w:w="0" w:type="auto"/>
          </w:tcPr>
          <w:p w14:paraId="5E854001"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Kobiety</w:t>
            </w:r>
          </w:p>
        </w:tc>
        <w:tc>
          <w:tcPr>
            <w:tcW w:w="0" w:type="auto"/>
          </w:tcPr>
          <w:p w14:paraId="38F54633"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Ogółem</w:t>
            </w:r>
          </w:p>
        </w:tc>
        <w:tc>
          <w:tcPr>
            <w:tcW w:w="0" w:type="auto"/>
          </w:tcPr>
          <w:p w14:paraId="3492D238"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Mężczyźni</w:t>
            </w:r>
          </w:p>
        </w:tc>
        <w:tc>
          <w:tcPr>
            <w:tcW w:w="0" w:type="auto"/>
          </w:tcPr>
          <w:p w14:paraId="7F9770F4"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Kobiety</w:t>
            </w:r>
          </w:p>
        </w:tc>
        <w:tc>
          <w:tcPr>
            <w:tcW w:w="0" w:type="auto"/>
            <w:shd w:val="clear" w:color="auto" w:fill="auto"/>
          </w:tcPr>
          <w:p w14:paraId="6FD52CD6"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Ogółem</w:t>
            </w:r>
          </w:p>
        </w:tc>
        <w:tc>
          <w:tcPr>
            <w:tcW w:w="0" w:type="auto"/>
            <w:shd w:val="clear" w:color="auto" w:fill="auto"/>
          </w:tcPr>
          <w:p w14:paraId="6025F2AB"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Mężczyźni</w:t>
            </w:r>
          </w:p>
        </w:tc>
        <w:tc>
          <w:tcPr>
            <w:tcW w:w="0" w:type="auto"/>
            <w:shd w:val="clear" w:color="auto" w:fill="auto"/>
          </w:tcPr>
          <w:p w14:paraId="2ADB7DBD"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Kobiety</w:t>
            </w:r>
          </w:p>
        </w:tc>
      </w:tr>
      <w:tr w:rsidR="00CE30CB" w:rsidRPr="0095741F" w14:paraId="2EF6D89B" w14:textId="77777777" w:rsidTr="0047688D">
        <w:tc>
          <w:tcPr>
            <w:tcW w:w="0" w:type="auto"/>
          </w:tcPr>
          <w:p w14:paraId="060AF16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6CDC252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CO01</w:t>
            </w:r>
          </w:p>
        </w:tc>
        <w:tc>
          <w:tcPr>
            <w:tcW w:w="0" w:type="auto"/>
            <w:shd w:val="clear" w:color="auto" w:fill="auto"/>
          </w:tcPr>
          <w:p w14:paraId="548A4B7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wsparcie</w:t>
            </w:r>
          </w:p>
        </w:tc>
        <w:tc>
          <w:tcPr>
            <w:tcW w:w="0" w:type="auto"/>
          </w:tcPr>
          <w:p w14:paraId="587E0FA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72AC04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E1F120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9034CD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EA8AE9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83E13A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0847D6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5CBB7C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357161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3C82537F" w14:textId="77777777" w:rsidTr="0047688D">
        <w:tc>
          <w:tcPr>
            <w:tcW w:w="0" w:type="auto"/>
          </w:tcPr>
          <w:p w14:paraId="4EE075E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1417A5E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CO01</w:t>
            </w:r>
          </w:p>
        </w:tc>
        <w:tc>
          <w:tcPr>
            <w:tcW w:w="0" w:type="auto"/>
            <w:shd w:val="clear" w:color="auto" w:fill="auto"/>
          </w:tcPr>
          <w:p w14:paraId="6A43CB2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wsparcie</w:t>
            </w:r>
          </w:p>
        </w:tc>
        <w:tc>
          <w:tcPr>
            <w:tcW w:w="0" w:type="auto"/>
          </w:tcPr>
          <w:p w14:paraId="45D69C1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530272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359FCF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E4AAA1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16BC85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EF25E5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31B1A0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1C2959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0F1EF9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1F906BCD" w14:textId="77777777" w:rsidTr="0047688D">
        <w:tc>
          <w:tcPr>
            <w:tcW w:w="0" w:type="auto"/>
          </w:tcPr>
          <w:p w14:paraId="6EC9F37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548E359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CO02</w:t>
            </w:r>
          </w:p>
        </w:tc>
        <w:tc>
          <w:tcPr>
            <w:tcW w:w="0" w:type="auto"/>
            <w:shd w:val="clear" w:color="auto" w:fill="auto"/>
          </w:tcPr>
          <w:p w14:paraId="6EAB749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dotacje</w:t>
            </w:r>
          </w:p>
        </w:tc>
        <w:tc>
          <w:tcPr>
            <w:tcW w:w="0" w:type="auto"/>
          </w:tcPr>
          <w:p w14:paraId="42A5AE2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9172FF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996EA3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DA5477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8B4164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FC8289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CC91D1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A6EC49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678B3A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074880D8" w14:textId="77777777" w:rsidTr="0047688D">
        <w:tc>
          <w:tcPr>
            <w:tcW w:w="0" w:type="auto"/>
          </w:tcPr>
          <w:p w14:paraId="02846D6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2D66627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CO02</w:t>
            </w:r>
          </w:p>
        </w:tc>
        <w:tc>
          <w:tcPr>
            <w:tcW w:w="0" w:type="auto"/>
            <w:shd w:val="clear" w:color="auto" w:fill="auto"/>
          </w:tcPr>
          <w:p w14:paraId="4BDC126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dotacje</w:t>
            </w:r>
          </w:p>
        </w:tc>
        <w:tc>
          <w:tcPr>
            <w:tcW w:w="0" w:type="auto"/>
          </w:tcPr>
          <w:p w14:paraId="54B9BE9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4D2BA1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33B015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9B03F5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97B2F1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5CB806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B0A5FA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803D71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65F764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204DDBCD" w14:textId="77777777" w:rsidTr="0047688D">
        <w:tc>
          <w:tcPr>
            <w:tcW w:w="0" w:type="auto"/>
          </w:tcPr>
          <w:p w14:paraId="0383A12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6BCA485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CO03</w:t>
            </w:r>
          </w:p>
        </w:tc>
        <w:tc>
          <w:tcPr>
            <w:tcW w:w="0" w:type="auto"/>
            <w:shd w:val="clear" w:color="auto" w:fill="auto"/>
          </w:tcPr>
          <w:p w14:paraId="4A45C5B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wsparcie finansowe inne niż dotacje</w:t>
            </w:r>
          </w:p>
        </w:tc>
        <w:tc>
          <w:tcPr>
            <w:tcW w:w="0" w:type="auto"/>
          </w:tcPr>
          <w:p w14:paraId="71BDBE7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7419B2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AEAD83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E7507F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ABFC76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A5296F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D771B1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D56F72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C547D0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C40DC70" w14:textId="77777777" w:rsidTr="0047688D">
        <w:tc>
          <w:tcPr>
            <w:tcW w:w="0" w:type="auto"/>
          </w:tcPr>
          <w:p w14:paraId="65F601E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29B461E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CO03</w:t>
            </w:r>
          </w:p>
        </w:tc>
        <w:tc>
          <w:tcPr>
            <w:tcW w:w="0" w:type="auto"/>
            <w:shd w:val="clear" w:color="auto" w:fill="auto"/>
          </w:tcPr>
          <w:p w14:paraId="081D748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liczba przedsiębiorstw otrzymujących wsparcie finansowe inne niż dotacje</w:t>
            </w:r>
          </w:p>
        </w:tc>
        <w:tc>
          <w:tcPr>
            <w:tcW w:w="0" w:type="auto"/>
          </w:tcPr>
          <w:p w14:paraId="6D0B1D3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E6C316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7B00A4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786C85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8C0925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EBADA3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151415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543D77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6AE6AB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725AB5B0" w14:textId="77777777" w:rsidTr="0047688D">
        <w:tc>
          <w:tcPr>
            <w:tcW w:w="0" w:type="auto"/>
          </w:tcPr>
          <w:p w14:paraId="3F5590B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509CFEF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CO06</w:t>
            </w:r>
          </w:p>
        </w:tc>
        <w:tc>
          <w:tcPr>
            <w:tcW w:w="0" w:type="auto"/>
            <w:shd w:val="clear" w:color="auto" w:fill="auto"/>
          </w:tcPr>
          <w:p w14:paraId="31EE1EB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inwestycje prywatne uzupełniające wsparcie publiczne dla przedsiębiorstw (dotacje)</w:t>
            </w:r>
          </w:p>
        </w:tc>
        <w:tc>
          <w:tcPr>
            <w:tcW w:w="0" w:type="auto"/>
          </w:tcPr>
          <w:p w14:paraId="171C921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E1E619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E93A04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07867E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6371E4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B90578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B7B1E4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D44644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3C7C84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7410AD2" w14:textId="77777777" w:rsidTr="0047688D">
        <w:tc>
          <w:tcPr>
            <w:tcW w:w="0" w:type="auto"/>
          </w:tcPr>
          <w:p w14:paraId="1CF90AB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191DBA6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CO06</w:t>
            </w:r>
          </w:p>
        </w:tc>
        <w:tc>
          <w:tcPr>
            <w:tcW w:w="0" w:type="auto"/>
            <w:shd w:val="clear" w:color="auto" w:fill="auto"/>
          </w:tcPr>
          <w:p w14:paraId="248578D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inwestycje prywatne uzupełniające wsparcie publiczne dla przedsiębiorstw (dotacje)</w:t>
            </w:r>
          </w:p>
        </w:tc>
        <w:tc>
          <w:tcPr>
            <w:tcW w:w="0" w:type="auto"/>
          </w:tcPr>
          <w:p w14:paraId="2F7954A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CB24DC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F5DEE4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18C169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64B095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7B2968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945111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9AE19C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71F4FB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54DBEC2" w14:textId="77777777" w:rsidTr="0047688D">
        <w:tc>
          <w:tcPr>
            <w:tcW w:w="0" w:type="auto"/>
          </w:tcPr>
          <w:p w14:paraId="75490C1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0E623E4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CO07</w:t>
            </w:r>
          </w:p>
        </w:tc>
        <w:tc>
          <w:tcPr>
            <w:tcW w:w="0" w:type="auto"/>
            <w:shd w:val="clear" w:color="auto" w:fill="auto"/>
          </w:tcPr>
          <w:p w14:paraId="69FBF4F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inwestycje prywatne uzupełniające wsparcie publiczne dla przedsiębiorstw (inne niż dotacje)</w:t>
            </w:r>
          </w:p>
        </w:tc>
        <w:tc>
          <w:tcPr>
            <w:tcW w:w="0" w:type="auto"/>
          </w:tcPr>
          <w:p w14:paraId="01F0C8E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D56EE8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B08760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EA4A6A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D992C9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851001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67E2F2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1E3C41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9E730F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7EF86EFF" w14:textId="77777777" w:rsidTr="0047688D">
        <w:tc>
          <w:tcPr>
            <w:tcW w:w="0" w:type="auto"/>
          </w:tcPr>
          <w:p w14:paraId="229BF93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54B4533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CO07</w:t>
            </w:r>
          </w:p>
        </w:tc>
        <w:tc>
          <w:tcPr>
            <w:tcW w:w="0" w:type="auto"/>
            <w:shd w:val="clear" w:color="auto" w:fill="auto"/>
          </w:tcPr>
          <w:p w14:paraId="24E8A96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inwestycje prywatne uzupełniające wsparcie publiczne dla przedsiębiorstw (inne niż dotacje)</w:t>
            </w:r>
          </w:p>
        </w:tc>
        <w:tc>
          <w:tcPr>
            <w:tcW w:w="0" w:type="auto"/>
          </w:tcPr>
          <w:p w14:paraId="0CB811D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C911FC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67CD16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D79905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BA431F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51E16C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E5C3A0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32B6D7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4146F2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6C0AE32F" w14:textId="77777777" w:rsidTr="0047688D">
        <w:tc>
          <w:tcPr>
            <w:tcW w:w="0" w:type="auto"/>
          </w:tcPr>
          <w:p w14:paraId="1BC7325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43E1DC5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CO08</w:t>
            </w:r>
          </w:p>
        </w:tc>
        <w:tc>
          <w:tcPr>
            <w:tcW w:w="0" w:type="auto"/>
            <w:shd w:val="clear" w:color="auto" w:fill="auto"/>
          </w:tcPr>
          <w:p w14:paraId="4ACEAEB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wzrost zatrudnienia we wspieranych przedsiębiorstwach</w:t>
            </w:r>
          </w:p>
        </w:tc>
        <w:tc>
          <w:tcPr>
            <w:tcW w:w="0" w:type="auto"/>
          </w:tcPr>
          <w:p w14:paraId="7610F29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337D52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FF9703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F52E48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A159A6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9D25F2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69A2CC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3B553B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E5989D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6F969C7" w14:textId="77777777" w:rsidTr="0047688D">
        <w:tc>
          <w:tcPr>
            <w:tcW w:w="0" w:type="auto"/>
          </w:tcPr>
          <w:p w14:paraId="78BA849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267DCB9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CO08</w:t>
            </w:r>
          </w:p>
        </w:tc>
        <w:tc>
          <w:tcPr>
            <w:tcW w:w="0" w:type="auto"/>
            <w:shd w:val="clear" w:color="auto" w:fill="auto"/>
          </w:tcPr>
          <w:p w14:paraId="42F8D40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Inwestycje produkcyjne: wzrost zatrudnienia we wspieranych przedsiębiorstwach</w:t>
            </w:r>
          </w:p>
        </w:tc>
        <w:tc>
          <w:tcPr>
            <w:tcW w:w="0" w:type="auto"/>
          </w:tcPr>
          <w:p w14:paraId="5EEBA8E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1BC5A6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1E4CDC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1B7132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7667A1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1659FD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2B0CCE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3B1615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6EFC23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78886F0E" w14:textId="77777777" w:rsidTr="0047688D">
        <w:tc>
          <w:tcPr>
            <w:tcW w:w="0" w:type="auto"/>
          </w:tcPr>
          <w:p w14:paraId="395BD5E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132ACEC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CO28</w:t>
            </w:r>
          </w:p>
        </w:tc>
        <w:tc>
          <w:tcPr>
            <w:tcW w:w="0" w:type="auto"/>
            <w:shd w:val="clear" w:color="auto" w:fill="auto"/>
          </w:tcPr>
          <w:p w14:paraId="6C4A539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Badania i innowacje: liczba przedsiębiorstw objętych wsparciem w celu wprowadzenia produktów nowych dla rynku</w:t>
            </w:r>
          </w:p>
        </w:tc>
        <w:tc>
          <w:tcPr>
            <w:tcW w:w="0" w:type="auto"/>
          </w:tcPr>
          <w:p w14:paraId="7A74EE3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2E4911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59E439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392FE6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936580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4DC27F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CF5E84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0DCB27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DB6CAA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04922448" w14:textId="77777777" w:rsidTr="0047688D">
        <w:tc>
          <w:tcPr>
            <w:tcW w:w="0" w:type="auto"/>
          </w:tcPr>
          <w:p w14:paraId="251973D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5C7E777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CO28</w:t>
            </w:r>
          </w:p>
        </w:tc>
        <w:tc>
          <w:tcPr>
            <w:tcW w:w="0" w:type="auto"/>
            <w:shd w:val="clear" w:color="auto" w:fill="auto"/>
          </w:tcPr>
          <w:p w14:paraId="7ABAFBE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Badania i innowacje: liczba przedsiębiorstw objętych wsparciem w celu wprowadzenia produktów nowych dla rynku</w:t>
            </w:r>
          </w:p>
        </w:tc>
        <w:tc>
          <w:tcPr>
            <w:tcW w:w="0" w:type="auto"/>
          </w:tcPr>
          <w:p w14:paraId="725FCD8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05C757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612D30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B35D4D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B32D8C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8B4201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140EB1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28813F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971FA0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6801BAC0" w14:textId="77777777" w:rsidTr="0047688D">
        <w:tc>
          <w:tcPr>
            <w:tcW w:w="0" w:type="auto"/>
          </w:tcPr>
          <w:p w14:paraId="75869F0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48904E6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CO29</w:t>
            </w:r>
          </w:p>
        </w:tc>
        <w:tc>
          <w:tcPr>
            <w:tcW w:w="0" w:type="auto"/>
            <w:shd w:val="clear" w:color="auto" w:fill="auto"/>
          </w:tcPr>
          <w:p w14:paraId="631B899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Badania i innowacje: liczba przedsiębiorstw objętych wsparciem w celu wprowadzenia produktów nowych dla firmy</w:t>
            </w:r>
          </w:p>
        </w:tc>
        <w:tc>
          <w:tcPr>
            <w:tcW w:w="0" w:type="auto"/>
          </w:tcPr>
          <w:p w14:paraId="327997E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DC662E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ECCD87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398143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C4D099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2754D0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919E73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1C79CE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1DBCAD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3EE9A412" w14:textId="77777777" w:rsidTr="0047688D">
        <w:tc>
          <w:tcPr>
            <w:tcW w:w="0" w:type="auto"/>
          </w:tcPr>
          <w:p w14:paraId="2566426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5F0D398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CO29</w:t>
            </w:r>
          </w:p>
        </w:tc>
        <w:tc>
          <w:tcPr>
            <w:tcW w:w="0" w:type="auto"/>
            <w:shd w:val="clear" w:color="auto" w:fill="auto"/>
          </w:tcPr>
          <w:p w14:paraId="1966173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Badania i innowacje: liczba przedsiębiorstw objętych wsparciem w celu wprowadzenia produktów nowych dla firmy</w:t>
            </w:r>
          </w:p>
        </w:tc>
        <w:tc>
          <w:tcPr>
            <w:tcW w:w="0" w:type="auto"/>
          </w:tcPr>
          <w:p w14:paraId="7C96556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E572CE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161934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75BAE9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34669C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F546EF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532407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3DEFDC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CBB77A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6089A29D" w14:textId="77777777" w:rsidTr="0047688D">
        <w:tc>
          <w:tcPr>
            <w:tcW w:w="0" w:type="auto"/>
          </w:tcPr>
          <w:p w14:paraId="24482A1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7F84AA1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CV20</w:t>
            </w:r>
          </w:p>
        </w:tc>
        <w:tc>
          <w:tcPr>
            <w:tcW w:w="0" w:type="auto"/>
            <w:shd w:val="clear" w:color="auto" w:fill="auto"/>
          </w:tcPr>
          <w:p w14:paraId="1F7E5BD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Dotacja dla MŚP na kapitał obrotowy (dotacje)</w:t>
            </w:r>
          </w:p>
        </w:tc>
        <w:tc>
          <w:tcPr>
            <w:tcW w:w="0" w:type="auto"/>
          </w:tcPr>
          <w:p w14:paraId="4D955FE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68E02B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10B8E8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367E61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3F24B9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14B57F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279A24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F533C9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748023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488B16CB" w14:textId="77777777" w:rsidTr="0047688D">
        <w:tc>
          <w:tcPr>
            <w:tcW w:w="0" w:type="auto"/>
          </w:tcPr>
          <w:p w14:paraId="1B30487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lastRenderedPageBreak/>
              <w:t>S</w:t>
            </w:r>
          </w:p>
        </w:tc>
        <w:tc>
          <w:tcPr>
            <w:tcW w:w="0" w:type="auto"/>
            <w:shd w:val="clear" w:color="auto" w:fill="auto"/>
          </w:tcPr>
          <w:p w14:paraId="2657BDA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CV20</w:t>
            </w:r>
          </w:p>
        </w:tc>
        <w:tc>
          <w:tcPr>
            <w:tcW w:w="0" w:type="auto"/>
            <w:shd w:val="clear" w:color="auto" w:fill="auto"/>
          </w:tcPr>
          <w:p w14:paraId="0F1304F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Dotacja dla MŚP na kapitał obrotowy (dotacje)</w:t>
            </w:r>
          </w:p>
        </w:tc>
        <w:tc>
          <w:tcPr>
            <w:tcW w:w="0" w:type="auto"/>
          </w:tcPr>
          <w:p w14:paraId="67B216A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61CC55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8CC447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F6AA41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92564D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A9B44B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1A7A61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79BFED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68BB42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590966D" w14:textId="77777777" w:rsidTr="0047688D">
        <w:tc>
          <w:tcPr>
            <w:tcW w:w="0" w:type="auto"/>
          </w:tcPr>
          <w:p w14:paraId="1AF64B0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75A8365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CV21</w:t>
            </w:r>
          </w:p>
        </w:tc>
        <w:tc>
          <w:tcPr>
            <w:tcW w:w="0" w:type="auto"/>
            <w:shd w:val="clear" w:color="auto" w:fill="auto"/>
          </w:tcPr>
          <w:p w14:paraId="513A4ED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Wsparcie instrumentu finansowego dla kapitału obrotowego</w:t>
            </w:r>
          </w:p>
        </w:tc>
        <w:tc>
          <w:tcPr>
            <w:tcW w:w="0" w:type="auto"/>
          </w:tcPr>
          <w:p w14:paraId="44EEC19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6861FB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27A8E9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2BDD13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70EE21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104B3B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C7077F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1B7D0F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3D88C7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61824321" w14:textId="77777777" w:rsidTr="0047688D">
        <w:tc>
          <w:tcPr>
            <w:tcW w:w="0" w:type="auto"/>
          </w:tcPr>
          <w:p w14:paraId="26E7C99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252E42B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CV21</w:t>
            </w:r>
          </w:p>
        </w:tc>
        <w:tc>
          <w:tcPr>
            <w:tcW w:w="0" w:type="auto"/>
            <w:shd w:val="clear" w:color="auto" w:fill="auto"/>
          </w:tcPr>
          <w:p w14:paraId="7AC2F0B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Wsparcie instrumentu finansowego dla kapitału obrotowego</w:t>
            </w:r>
          </w:p>
        </w:tc>
        <w:tc>
          <w:tcPr>
            <w:tcW w:w="0" w:type="auto"/>
          </w:tcPr>
          <w:p w14:paraId="2398EB0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C7D49E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D880A8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708324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07CF2A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476DBD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EDCD73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93857F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1930DB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136497A6" w14:textId="77777777" w:rsidTr="0047688D">
        <w:tc>
          <w:tcPr>
            <w:tcW w:w="0" w:type="auto"/>
          </w:tcPr>
          <w:p w14:paraId="5D56296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4D7FE54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CV22</w:t>
            </w:r>
          </w:p>
        </w:tc>
        <w:tc>
          <w:tcPr>
            <w:tcW w:w="0" w:type="auto"/>
            <w:shd w:val="clear" w:color="auto" w:fill="auto"/>
          </w:tcPr>
          <w:p w14:paraId="3E8CCFB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MŚP z dotacjami na kapitał obrotowy</w:t>
            </w:r>
          </w:p>
        </w:tc>
        <w:tc>
          <w:tcPr>
            <w:tcW w:w="0" w:type="auto"/>
          </w:tcPr>
          <w:p w14:paraId="3B091B9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774123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AECE30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CCEBC8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223E61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63F69D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9CBE9E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ED9B89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18C033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41FEAE95" w14:textId="77777777" w:rsidTr="0047688D">
        <w:tc>
          <w:tcPr>
            <w:tcW w:w="0" w:type="auto"/>
          </w:tcPr>
          <w:p w14:paraId="151A6B0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318906C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CV22</w:t>
            </w:r>
          </w:p>
        </w:tc>
        <w:tc>
          <w:tcPr>
            <w:tcW w:w="0" w:type="auto"/>
            <w:shd w:val="clear" w:color="auto" w:fill="auto"/>
          </w:tcPr>
          <w:p w14:paraId="70D6815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MŚP z dotacjami na kapitał obrotowy</w:t>
            </w:r>
          </w:p>
        </w:tc>
        <w:tc>
          <w:tcPr>
            <w:tcW w:w="0" w:type="auto"/>
          </w:tcPr>
          <w:p w14:paraId="702DFB5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F1127A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02C12A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5D485B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51A3FF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B144D5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4E779B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F343D8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229A07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77354D1E" w14:textId="77777777" w:rsidTr="0047688D">
        <w:tc>
          <w:tcPr>
            <w:tcW w:w="0" w:type="auto"/>
          </w:tcPr>
          <w:p w14:paraId="627C559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56EC0B9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CV23</w:t>
            </w:r>
          </w:p>
        </w:tc>
        <w:tc>
          <w:tcPr>
            <w:tcW w:w="0" w:type="auto"/>
            <w:shd w:val="clear" w:color="auto" w:fill="auto"/>
          </w:tcPr>
          <w:p w14:paraId="3885B79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MŚP ze zwrotnym kapitałem obrotowym</w:t>
            </w:r>
          </w:p>
        </w:tc>
        <w:tc>
          <w:tcPr>
            <w:tcW w:w="0" w:type="auto"/>
          </w:tcPr>
          <w:p w14:paraId="7CE0C88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6792D5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1CC73A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B7D0DA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782A16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976F16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318592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82131B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C7D1FA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154F30C9" w14:textId="77777777" w:rsidTr="0047688D">
        <w:tc>
          <w:tcPr>
            <w:tcW w:w="0" w:type="auto"/>
          </w:tcPr>
          <w:p w14:paraId="52DC823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707C5DC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CV23</w:t>
            </w:r>
          </w:p>
        </w:tc>
        <w:tc>
          <w:tcPr>
            <w:tcW w:w="0" w:type="auto"/>
            <w:shd w:val="clear" w:color="auto" w:fill="auto"/>
          </w:tcPr>
          <w:p w14:paraId="6E27A24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MŚP ze zwrotnym kapitałem obrotowym</w:t>
            </w:r>
          </w:p>
        </w:tc>
        <w:tc>
          <w:tcPr>
            <w:tcW w:w="0" w:type="auto"/>
          </w:tcPr>
          <w:p w14:paraId="0189036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054C4F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F14E7D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00ED33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3CAE57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9D0D38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B4FB3B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BAE4CD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8C7D55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79901FB5" w14:textId="77777777" w:rsidTr="0047688D">
        <w:tc>
          <w:tcPr>
            <w:tcW w:w="0" w:type="auto"/>
          </w:tcPr>
          <w:p w14:paraId="1A0F56E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5984B0A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PIII4</w:t>
            </w:r>
          </w:p>
        </w:tc>
        <w:tc>
          <w:tcPr>
            <w:tcW w:w="0" w:type="auto"/>
            <w:shd w:val="clear" w:color="auto" w:fill="auto"/>
          </w:tcPr>
          <w:p w14:paraId="527907D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przedsiębiorstw wspartych w ramach sektora strategii inteligentnej specjalizacji</w:t>
            </w:r>
          </w:p>
        </w:tc>
        <w:tc>
          <w:tcPr>
            <w:tcW w:w="0" w:type="auto"/>
          </w:tcPr>
          <w:p w14:paraId="082EF73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CCF85C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04ADF2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35EE0A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9DD8DE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399E74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24B760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3FAAF9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32F530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12D52A7" w14:textId="77777777" w:rsidTr="0047688D">
        <w:tc>
          <w:tcPr>
            <w:tcW w:w="0" w:type="auto"/>
          </w:tcPr>
          <w:p w14:paraId="291D549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65423B9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PIII4</w:t>
            </w:r>
          </w:p>
        </w:tc>
        <w:tc>
          <w:tcPr>
            <w:tcW w:w="0" w:type="auto"/>
            <w:shd w:val="clear" w:color="auto" w:fill="auto"/>
          </w:tcPr>
          <w:p w14:paraId="38F4951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przedsiębiorstw wspartych w ramach sektora strategii inteligentnej specjalizacji</w:t>
            </w:r>
          </w:p>
        </w:tc>
        <w:tc>
          <w:tcPr>
            <w:tcW w:w="0" w:type="auto"/>
          </w:tcPr>
          <w:p w14:paraId="1A08D55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FED751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3B1272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E37E76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1B5F56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C950C3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D03A8D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0707B9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6435C0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bl>
    <w:p w14:paraId="52C8A4A9" w14:textId="77777777" w:rsidR="008C5CFA" w:rsidRPr="0095741F" w:rsidRDefault="008C5CFA" w:rsidP="00300A01">
      <w:pPr>
        <w:spacing w:before="0" w:after="0"/>
        <w:rPr>
          <w:rFonts w:ascii="Arial" w:hAnsi="Arial" w:cs="Arial"/>
          <w:lang w:val="fr-BE"/>
        </w:rPr>
      </w:pPr>
    </w:p>
    <w:p w14:paraId="7661D8FC" w14:textId="77777777" w:rsidR="008C5CFA" w:rsidRPr="0095741F" w:rsidRDefault="008C5CFA" w:rsidP="00300A01">
      <w:pPr>
        <w:spacing w:before="0" w:after="0"/>
        <w:rPr>
          <w:rFonts w:ascii="Arial" w:hAnsi="Arial" w:cs="Arial"/>
          <w:lang w:val="fr-BE"/>
        </w:rPr>
      </w:pPr>
    </w:p>
    <w:p w14:paraId="22CE2379"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p w14:paraId="5933B066"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12610"/>
      </w:tblGrid>
      <w:tr w:rsidR="00CE30CB" w:rsidRPr="0095741F" w14:paraId="7C791318" w14:textId="77777777" w:rsidTr="0047688D">
        <w:tc>
          <w:tcPr>
            <w:tcW w:w="0" w:type="auto"/>
            <w:shd w:val="clear" w:color="auto" w:fill="auto"/>
          </w:tcPr>
          <w:p w14:paraId="2F0311EC"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23D34E8C"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III</w:t>
            </w:r>
            <w:r w:rsidRPr="0095741F">
              <w:rPr>
                <w:rFonts w:ascii="Arial" w:hAnsi="Arial" w:cs="Arial"/>
                <w:sz w:val="20"/>
                <w:szCs w:val="20"/>
                <w:lang w:val="fr-BE"/>
              </w:rPr>
              <w:t xml:space="preserve"> - </w:t>
            </w:r>
            <w:r w:rsidRPr="0095741F">
              <w:rPr>
                <w:rFonts w:ascii="Arial" w:hAnsi="Arial" w:cs="Arial"/>
                <w:noProof/>
                <w:sz w:val="20"/>
                <w:szCs w:val="20"/>
                <w:lang w:val="fr-BE"/>
              </w:rPr>
              <w:t>Rozwój potencjału innowacyjnego i przedsiębiorczości</w:t>
            </w:r>
          </w:p>
        </w:tc>
      </w:tr>
      <w:tr w:rsidR="00CE30CB" w:rsidRPr="0095741F" w14:paraId="748C1918" w14:textId="77777777" w:rsidTr="0047688D">
        <w:tc>
          <w:tcPr>
            <w:tcW w:w="0" w:type="auto"/>
            <w:shd w:val="clear" w:color="auto" w:fill="auto"/>
          </w:tcPr>
          <w:p w14:paraId="4BDE6F70"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2F65EEEF"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3c</w:t>
            </w:r>
            <w:r w:rsidRPr="0095741F">
              <w:rPr>
                <w:rFonts w:ascii="Arial" w:hAnsi="Arial" w:cs="Arial"/>
                <w:sz w:val="20"/>
                <w:szCs w:val="20"/>
                <w:lang w:val="fr-BE"/>
              </w:rPr>
              <w:t xml:space="preserve"> - </w:t>
            </w:r>
            <w:r w:rsidRPr="0095741F">
              <w:rPr>
                <w:rFonts w:ascii="Arial" w:hAnsi="Arial" w:cs="Arial"/>
                <w:noProof/>
                <w:sz w:val="20"/>
                <w:szCs w:val="20"/>
                <w:lang w:val="fr-BE"/>
              </w:rPr>
              <w:t>Wspieranie tworzenia i poszerzania zaawansowanych zdolności w zakresie rozwoju produktów i usług</w:t>
            </w:r>
          </w:p>
        </w:tc>
      </w:tr>
      <w:tr w:rsidR="00CE30CB" w:rsidRPr="0095741F" w14:paraId="2D73EA50" w14:textId="77777777" w:rsidTr="0047688D">
        <w:tc>
          <w:tcPr>
            <w:tcW w:w="0" w:type="auto"/>
            <w:shd w:val="clear" w:color="auto" w:fill="auto"/>
          </w:tcPr>
          <w:p w14:paraId="3DAB987E"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Cel szczegółowy</w:t>
            </w:r>
          </w:p>
        </w:tc>
        <w:tc>
          <w:tcPr>
            <w:tcW w:w="0" w:type="auto"/>
            <w:shd w:val="clear" w:color="auto" w:fill="auto"/>
          </w:tcPr>
          <w:p w14:paraId="7B05ED77"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III3</w:t>
            </w:r>
            <w:r w:rsidRPr="0095741F">
              <w:rPr>
                <w:rFonts w:ascii="Arial" w:hAnsi="Arial" w:cs="Arial"/>
                <w:sz w:val="20"/>
                <w:szCs w:val="20"/>
                <w:lang w:val="fr-BE"/>
              </w:rPr>
              <w:t xml:space="preserve"> - </w:t>
            </w:r>
            <w:r w:rsidRPr="0095741F">
              <w:rPr>
                <w:rFonts w:ascii="Arial" w:hAnsi="Arial" w:cs="Arial"/>
                <w:noProof/>
                <w:sz w:val="20"/>
                <w:szCs w:val="20"/>
                <w:lang w:val="fr-BE"/>
              </w:rPr>
              <w:t>Zwiększone zastosowanie innowacji w przedsiębiorstwach sektora MŚP</w:t>
            </w:r>
          </w:p>
        </w:tc>
      </w:tr>
    </w:tbl>
    <w:p w14:paraId="52F0D11C" w14:textId="77777777" w:rsidR="008C5CFA" w:rsidRPr="0095741F" w:rsidRDefault="008C5CFA" w:rsidP="00300A01">
      <w:pPr>
        <w:spacing w:before="0" w:after="0"/>
        <w:rPr>
          <w:rFonts w:ascii="Arial" w:hAnsi="Arial" w:cs="Arial"/>
          <w:lang w:val="fr-BE"/>
        </w:rPr>
      </w:pPr>
    </w:p>
    <w:p w14:paraId="7B92F509" w14:textId="77777777" w:rsidR="008C5CFA" w:rsidRPr="0095741F" w:rsidRDefault="00813AF2" w:rsidP="00300A01">
      <w:pPr>
        <w:spacing w:before="0" w:after="0"/>
        <w:rPr>
          <w:rFonts w:ascii="Arial" w:hAnsi="Arial" w:cs="Arial"/>
          <w:lang w:val="fr-BE"/>
        </w:rPr>
      </w:pPr>
      <w:r w:rsidRPr="0095741F">
        <w:rPr>
          <w:rFonts w:ascii="Arial" w:hAnsi="Arial" w:cs="Arial"/>
          <w:lang w:val="fr-BE"/>
        </w:rPr>
        <w:t xml:space="preserve">Tabela 1: Wskaźniki rezultatu dla EFRR i Funduszu Spójności (według osi priorytetowej i celu szczegółowego); ma zastosowanie także do osi priorytetowej </w:t>
      </w:r>
      <w:r w:rsidRPr="0095741F">
        <w:rPr>
          <w:rFonts w:ascii="Arial" w:hAnsi="Arial" w:cs="Arial"/>
        </w:rPr>
        <w:t>"</w:t>
      </w:r>
      <w:r w:rsidRPr="0095741F">
        <w:rPr>
          <w:rFonts w:ascii="Arial" w:hAnsi="Arial" w:cs="Arial"/>
          <w:lang w:val="fr-BE"/>
        </w:rPr>
        <w:t>Pomoc techniczna</w:t>
      </w:r>
      <w:r w:rsidRPr="0095741F">
        <w:rPr>
          <w:rFonts w:ascii="Arial" w:hAnsi="Arial" w:cs="Arial"/>
        </w:rPr>
        <w:t>"</w:t>
      </w:r>
    </w:p>
    <w:p w14:paraId="4FCF609E"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791"/>
        <w:gridCol w:w="1166"/>
        <w:gridCol w:w="1211"/>
        <w:gridCol w:w="1104"/>
        <w:gridCol w:w="925"/>
        <w:gridCol w:w="1414"/>
        <w:gridCol w:w="979"/>
        <w:gridCol w:w="1246"/>
        <w:gridCol w:w="2046"/>
      </w:tblGrid>
      <w:tr w:rsidR="00CE30CB" w:rsidRPr="0095741F" w14:paraId="7AD036DC" w14:textId="77777777" w:rsidTr="0047688D">
        <w:tc>
          <w:tcPr>
            <w:tcW w:w="0" w:type="auto"/>
            <w:shd w:val="clear" w:color="auto" w:fill="auto"/>
          </w:tcPr>
          <w:p w14:paraId="61BA5B1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4545B5C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shd w:val="clear" w:color="auto" w:fill="auto"/>
          </w:tcPr>
          <w:p w14:paraId="1E5BA27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Jednostka miary</w:t>
            </w:r>
          </w:p>
        </w:tc>
        <w:tc>
          <w:tcPr>
            <w:tcW w:w="0" w:type="auto"/>
            <w:shd w:val="clear" w:color="auto" w:fill="auto"/>
          </w:tcPr>
          <w:p w14:paraId="3C7526F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Kategoria regionu</w:t>
            </w:r>
          </w:p>
        </w:tc>
        <w:tc>
          <w:tcPr>
            <w:tcW w:w="0" w:type="auto"/>
            <w:shd w:val="clear" w:color="auto" w:fill="auto"/>
          </w:tcPr>
          <w:p w14:paraId="7563D8B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bazowa</w:t>
            </w:r>
          </w:p>
        </w:tc>
        <w:tc>
          <w:tcPr>
            <w:tcW w:w="0" w:type="auto"/>
            <w:shd w:val="clear" w:color="auto" w:fill="auto"/>
          </w:tcPr>
          <w:p w14:paraId="127DFDA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Rok bazowy</w:t>
            </w:r>
          </w:p>
        </w:tc>
        <w:tc>
          <w:tcPr>
            <w:tcW w:w="0" w:type="auto"/>
            <w:shd w:val="clear" w:color="auto" w:fill="auto"/>
          </w:tcPr>
          <w:p w14:paraId="0678142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docelowa 2023</w:t>
            </w:r>
          </w:p>
        </w:tc>
        <w:tc>
          <w:tcPr>
            <w:tcW w:w="0" w:type="auto"/>
            <w:shd w:val="clear" w:color="auto" w:fill="auto"/>
          </w:tcPr>
          <w:p w14:paraId="47AB0ADE"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2020 </w:t>
            </w:r>
            <w:r w:rsidRPr="0095741F">
              <w:rPr>
                <w:rFonts w:ascii="Arial" w:hAnsi="Arial" w:cs="Arial"/>
                <w:noProof/>
                <w:sz w:val="16"/>
                <w:szCs w:val="16"/>
                <w:lang w:val="fr-BE"/>
              </w:rPr>
              <w:t>Ogółem</w:t>
            </w:r>
          </w:p>
        </w:tc>
        <w:tc>
          <w:tcPr>
            <w:tcW w:w="0" w:type="auto"/>
            <w:shd w:val="clear" w:color="auto" w:fill="auto"/>
          </w:tcPr>
          <w:p w14:paraId="07CCBE8B"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2020 </w:t>
            </w:r>
            <w:r w:rsidRPr="0095741F">
              <w:rPr>
                <w:rFonts w:ascii="Arial" w:hAnsi="Arial" w:cs="Arial"/>
                <w:noProof/>
                <w:sz w:val="16"/>
                <w:szCs w:val="16"/>
                <w:lang w:val="fr-BE"/>
              </w:rPr>
              <w:t>Jakościowe</w:t>
            </w:r>
          </w:p>
        </w:tc>
        <w:tc>
          <w:tcPr>
            <w:tcW w:w="0" w:type="auto"/>
            <w:shd w:val="clear" w:color="auto" w:fill="auto"/>
          </w:tcPr>
          <w:p w14:paraId="54B69072"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noProof/>
                <w:sz w:val="16"/>
                <w:szCs w:val="16"/>
                <w:lang w:val="fr-BE"/>
              </w:rPr>
              <w:t>Uwagi</w:t>
            </w:r>
          </w:p>
        </w:tc>
      </w:tr>
      <w:tr w:rsidR="00CE30CB" w:rsidRPr="0095741F" w14:paraId="26922A0E" w14:textId="77777777" w:rsidTr="0047688D">
        <w:tc>
          <w:tcPr>
            <w:tcW w:w="0" w:type="auto"/>
            <w:shd w:val="clear" w:color="auto" w:fill="auto"/>
          </w:tcPr>
          <w:p w14:paraId="20D580C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III31</w:t>
            </w:r>
          </w:p>
        </w:tc>
        <w:tc>
          <w:tcPr>
            <w:tcW w:w="0" w:type="auto"/>
            <w:shd w:val="clear" w:color="auto" w:fill="auto"/>
          </w:tcPr>
          <w:p w14:paraId="39B9E04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Średni udział przedsiębiorstw innowacyjnych - w ogólnej liczbie przedsiębiorstw przemysłowych i z sektora usług</w:t>
            </w:r>
          </w:p>
        </w:tc>
        <w:tc>
          <w:tcPr>
            <w:tcW w:w="0" w:type="auto"/>
            <w:shd w:val="clear" w:color="auto" w:fill="auto"/>
          </w:tcPr>
          <w:p w14:paraId="2ADEE8E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t>
            </w:r>
          </w:p>
        </w:tc>
        <w:tc>
          <w:tcPr>
            <w:tcW w:w="0" w:type="auto"/>
            <w:shd w:val="clear" w:color="auto" w:fill="auto"/>
          </w:tcPr>
          <w:p w14:paraId="4499B43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57A39B1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16,10</w:t>
            </w:r>
          </w:p>
        </w:tc>
        <w:tc>
          <w:tcPr>
            <w:tcW w:w="0" w:type="auto"/>
            <w:shd w:val="clear" w:color="auto" w:fill="auto"/>
          </w:tcPr>
          <w:p w14:paraId="3A80A30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2012</w:t>
            </w:r>
          </w:p>
        </w:tc>
        <w:tc>
          <w:tcPr>
            <w:tcW w:w="0" w:type="auto"/>
            <w:shd w:val="clear" w:color="auto" w:fill="auto"/>
          </w:tcPr>
          <w:p w14:paraId="73FB4B2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20,90</w:t>
            </w:r>
          </w:p>
        </w:tc>
        <w:tc>
          <w:tcPr>
            <w:tcW w:w="0" w:type="auto"/>
            <w:shd w:val="clear" w:color="auto" w:fill="auto"/>
          </w:tcPr>
          <w:p w14:paraId="0A7F5B42"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52DCB417"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77F5AA4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GUS nie opublikował danych za 2020 r.</w:t>
            </w:r>
          </w:p>
        </w:tc>
      </w:tr>
    </w:tbl>
    <w:p w14:paraId="506420D8"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5604"/>
        <w:gridCol w:w="1027"/>
        <w:gridCol w:w="1293"/>
        <w:gridCol w:w="1026"/>
        <w:gridCol w:w="1293"/>
        <w:gridCol w:w="1026"/>
        <w:gridCol w:w="1293"/>
        <w:gridCol w:w="1026"/>
        <w:gridCol w:w="1293"/>
      </w:tblGrid>
      <w:tr w:rsidR="00CE30CB" w:rsidRPr="0095741F" w14:paraId="177EC30C" w14:textId="77777777" w:rsidTr="0047688D">
        <w:tc>
          <w:tcPr>
            <w:tcW w:w="0" w:type="auto"/>
            <w:shd w:val="clear" w:color="auto" w:fill="auto"/>
          </w:tcPr>
          <w:p w14:paraId="2C4CDC6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1BB1394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tcPr>
          <w:p w14:paraId="78EE75E2"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2019 </w:t>
            </w:r>
            <w:r w:rsidRPr="0095741F">
              <w:rPr>
                <w:rFonts w:ascii="Arial" w:hAnsi="Arial" w:cs="Arial"/>
                <w:noProof/>
                <w:sz w:val="16"/>
                <w:szCs w:val="16"/>
                <w:lang w:val="fr-BE"/>
              </w:rPr>
              <w:t>Ogółem</w:t>
            </w:r>
          </w:p>
        </w:tc>
        <w:tc>
          <w:tcPr>
            <w:tcW w:w="0" w:type="auto"/>
          </w:tcPr>
          <w:p w14:paraId="6F2D684B"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2019 </w:t>
            </w:r>
            <w:r w:rsidRPr="0095741F">
              <w:rPr>
                <w:rFonts w:ascii="Arial" w:hAnsi="Arial" w:cs="Arial"/>
                <w:noProof/>
                <w:sz w:val="16"/>
                <w:szCs w:val="16"/>
                <w:lang w:val="fr-BE"/>
              </w:rPr>
              <w:t>Jakościowe</w:t>
            </w:r>
          </w:p>
        </w:tc>
        <w:tc>
          <w:tcPr>
            <w:tcW w:w="0" w:type="auto"/>
          </w:tcPr>
          <w:p w14:paraId="3C06F590"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2018 </w:t>
            </w:r>
            <w:r w:rsidRPr="0095741F">
              <w:rPr>
                <w:rFonts w:ascii="Arial" w:hAnsi="Arial" w:cs="Arial"/>
                <w:noProof/>
                <w:sz w:val="16"/>
                <w:szCs w:val="16"/>
                <w:lang w:val="fr-BE"/>
              </w:rPr>
              <w:t>Ogółem</w:t>
            </w:r>
          </w:p>
        </w:tc>
        <w:tc>
          <w:tcPr>
            <w:tcW w:w="0" w:type="auto"/>
          </w:tcPr>
          <w:p w14:paraId="720779F0"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2018 </w:t>
            </w:r>
            <w:r w:rsidRPr="0095741F">
              <w:rPr>
                <w:rFonts w:ascii="Arial" w:hAnsi="Arial" w:cs="Arial"/>
                <w:noProof/>
                <w:sz w:val="16"/>
                <w:szCs w:val="16"/>
                <w:lang w:val="fr-BE"/>
              </w:rPr>
              <w:t>Jakościowe</w:t>
            </w:r>
          </w:p>
        </w:tc>
        <w:tc>
          <w:tcPr>
            <w:tcW w:w="0" w:type="auto"/>
          </w:tcPr>
          <w:p w14:paraId="23DDEA38"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2017 </w:t>
            </w:r>
            <w:r w:rsidRPr="0095741F">
              <w:rPr>
                <w:rFonts w:ascii="Arial" w:hAnsi="Arial" w:cs="Arial"/>
                <w:noProof/>
                <w:sz w:val="16"/>
                <w:szCs w:val="16"/>
                <w:lang w:val="fr-BE"/>
              </w:rPr>
              <w:t>Ogółem</w:t>
            </w:r>
          </w:p>
        </w:tc>
        <w:tc>
          <w:tcPr>
            <w:tcW w:w="0" w:type="auto"/>
          </w:tcPr>
          <w:p w14:paraId="136F2DE7"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2017 </w:t>
            </w:r>
            <w:r w:rsidRPr="0095741F">
              <w:rPr>
                <w:rFonts w:ascii="Arial" w:hAnsi="Arial" w:cs="Arial"/>
                <w:noProof/>
                <w:sz w:val="16"/>
                <w:szCs w:val="16"/>
                <w:lang w:val="fr-BE"/>
              </w:rPr>
              <w:t>Jakościowe</w:t>
            </w:r>
          </w:p>
        </w:tc>
        <w:tc>
          <w:tcPr>
            <w:tcW w:w="0" w:type="auto"/>
          </w:tcPr>
          <w:p w14:paraId="2B40BC4E"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2016 </w:t>
            </w:r>
            <w:r w:rsidRPr="0095741F">
              <w:rPr>
                <w:rFonts w:ascii="Arial" w:hAnsi="Arial" w:cs="Arial"/>
                <w:noProof/>
                <w:sz w:val="16"/>
                <w:szCs w:val="16"/>
                <w:lang w:val="fr-BE"/>
              </w:rPr>
              <w:t>Ogółem</w:t>
            </w:r>
          </w:p>
        </w:tc>
        <w:tc>
          <w:tcPr>
            <w:tcW w:w="0" w:type="auto"/>
          </w:tcPr>
          <w:p w14:paraId="6D84B774"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2016 </w:t>
            </w:r>
            <w:r w:rsidRPr="0095741F">
              <w:rPr>
                <w:rFonts w:ascii="Arial" w:hAnsi="Arial" w:cs="Arial"/>
                <w:noProof/>
                <w:sz w:val="16"/>
                <w:szCs w:val="16"/>
                <w:lang w:val="fr-BE"/>
              </w:rPr>
              <w:t>Jakościowe</w:t>
            </w:r>
          </w:p>
        </w:tc>
      </w:tr>
      <w:tr w:rsidR="00CE30CB" w:rsidRPr="0095741F" w14:paraId="2EFE36E4" w14:textId="77777777" w:rsidTr="0047688D">
        <w:tc>
          <w:tcPr>
            <w:tcW w:w="0" w:type="auto"/>
            <w:shd w:val="clear" w:color="auto" w:fill="auto"/>
          </w:tcPr>
          <w:p w14:paraId="750D580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III31</w:t>
            </w:r>
          </w:p>
        </w:tc>
        <w:tc>
          <w:tcPr>
            <w:tcW w:w="0" w:type="auto"/>
            <w:shd w:val="clear" w:color="auto" w:fill="auto"/>
          </w:tcPr>
          <w:p w14:paraId="1BF71F5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Średni udział przedsiębiorstw innowacyjnych - w ogólnej liczbie przedsiębiorstw przemysłowych i z sektora usług</w:t>
            </w:r>
          </w:p>
        </w:tc>
        <w:tc>
          <w:tcPr>
            <w:tcW w:w="0" w:type="auto"/>
          </w:tcPr>
          <w:p w14:paraId="727A574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17,70</w:t>
            </w:r>
          </w:p>
        </w:tc>
        <w:tc>
          <w:tcPr>
            <w:tcW w:w="0" w:type="auto"/>
          </w:tcPr>
          <w:p w14:paraId="5A73E0C4"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2A82973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27,30</w:t>
            </w:r>
          </w:p>
        </w:tc>
        <w:tc>
          <w:tcPr>
            <w:tcW w:w="0" w:type="auto"/>
          </w:tcPr>
          <w:p w14:paraId="6EF10FC5"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30F6E82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16,80</w:t>
            </w:r>
          </w:p>
        </w:tc>
        <w:tc>
          <w:tcPr>
            <w:tcW w:w="0" w:type="auto"/>
          </w:tcPr>
          <w:p w14:paraId="0B344C07"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70555CB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19,70</w:t>
            </w:r>
          </w:p>
        </w:tc>
        <w:tc>
          <w:tcPr>
            <w:tcW w:w="0" w:type="auto"/>
          </w:tcPr>
          <w:p w14:paraId="15D1DC54" w14:textId="77777777" w:rsidR="008C5CFA" w:rsidRPr="0095741F" w:rsidRDefault="008C5CFA" w:rsidP="00300A01">
            <w:pPr>
              <w:spacing w:before="0" w:after="0"/>
              <w:jc w:val="right"/>
              <w:rPr>
                <w:rFonts w:ascii="Arial" w:hAnsi="Arial" w:cs="Arial"/>
                <w:sz w:val="16"/>
                <w:szCs w:val="16"/>
                <w:lang w:val="fr-BE"/>
              </w:rPr>
            </w:pPr>
          </w:p>
        </w:tc>
      </w:tr>
    </w:tbl>
    <w:p w14:paraId="698CA164"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9038"/>
        <w:gridCol w:w="1300"/>
        <w:gridCol w:w="1595"/>
        <w:gridCol w:w="1300"/>
        <w:gridCol w:w="1595"/>
      </w:tblGrid>
      <w:tr w:rsidR="00CE30CB" w:rsidRPr="0095741F" w14:paraId="286E1EF2" w14:textId="77777777" w:rsidTr="0047688D">
        <w:tc>
          <w:tcPr>
            <w:tcW w:w="0" w:type="auto"/>
            <w:shd w:val="clear" w:color="auto" w:fill="auto"/>
          </w:tcPr>
          <w:p w14:paraId="53186DF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6B407BF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tcPr>
          <w:p w14:paraId="23E1AD7F"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2015 </w:t>
            </w:r>
            <w:r w:rsidRPr="0095741F">
              <w:rPr>
                <w:rFonts w:ascii="Arial" w:hAnsi="Arial" w:cs="Arial"/>
                <w:noProof/>
                <w:sz w:val="16"/>
                <w:szCs w:val="16"/>
                <w:lang w:val="fr-BE"/>
              </w:rPr>
              <w:t>Ogółem</w:t>
            </w:r>
          </w:p>
        </w:tc>
        <w:tc>
          <w:tcPr>
            <w:tcW w:w="0" w:type="auto"/>
          </w:tcPr>
          <w:p w14:paraId="23C99C1B"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2015 </w:t>
            </w:r>
            <w:r w:rsidRPr="0095741F">
              <w:rPr>
                <w:rFonts w:ascii="Arial" w:hAnsi="Arial" w:cs="Arial"/>
                <w:noProof/>
                <w:sz w:val="16"/>
                <w:szCs w:val="16"/>
                <w:lang w:val="fr-BE"/>
              </w:rPr>
              <w:t>Jakościowe</w:t>
            </w:r>
          </w:p>
        </w:tc>
        <w:tc>
          <w:tcPr>
            <w:tcW w:w="0" w:type="auto"/>
            <w:shd w:val="clear" w:color="auto" w:fill="auto"/>
          </w:tcPr>
          <w:p w14:paraId="08768FC7"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2014 </w:t>
            </w:r>
            <w:r w:rsidRPr="0095741F">
              <w:rPr>
                <w:rFonts w:ascii="Arial" w:hAnsi="Arial" w:cs="Arial"/>
                <w:noProof/>
                <w:sz w:val="16"/>
                <w:szCs w:val="16"/>
                <w:lang w:val="fr-BE"/>
              </w:rPr>
              <w:t>Ogółem</w:t>
            </w:r>
          </w:p>
        </w:tc>
        <w:tc>
          <w:tcPr>
            <w:tcW w:w="0" w:type="auto"/>
            <w:shd w:val="clear" w:color="auto" w:fill="auto"/>
          </w:tcPr>
          <w:p w14:paraId="47768236"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2014 </w:t>
            </w:r>
            <w:r w:rsidRPr="0095741F">
              <w:rPr>
                <w:rFonts w:ascii="Arial" w:hAnsi="Arial" w:cs="Arial"/>
                <w:noProof/>
                <w:sz w:val="16"/>
                <w:szCs w:val="16"/>
                <w:lang w:val="fr-BE"/>
              </w:rPr>
              <w:t>Jakościowe</w:t>
            </w:r>
          </w:p>
        </w:tc>
      </w:tr>
      <w:tr w:rsidR="00CE30CB" w:rsidRPr="0095741F" w14:paraId="2AA90AD9" w14:textId="77777777" w:rsidTr="0047688D">
        <w:tc>
          <w:tcPr>
            <w:tcW w:w="0" w:type="auto"/>
            <w:shd w:val="clear" w:color="auto" w:fill="auto"/>
          </w:tcPr>
          <w:p w14:paraId="23A5EEC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III31</w:t>
            </w:r>
          </w:p>
        </w:tc>
        <w:tc>
          <w:tcPr>
            <w:tcW w:w="0" w:type="auto"/>
            <w:shd w:val="clear" w:color="auto" w:fill="auto"/>
          </w:tcPr>
          <w:p w14:paraId="2FC5F8F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Średni udział przedsiębiorstw innowacyjnych - w ogólnej liczbie przedsiębiorstw przemysłowych i z sektora usług</w:t>
            </w:r>
          </w:p>
        </w:tc>
        <w:tc>
          <w:tcPr>
            <w:tcW w:w="0" w:type="auto"/>
          </w:tcPr>
          <w:p w14:paraId="58EE2B0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14,50</w:t>
            </w:r>
          </w:p>
        </w:tc>
        <w:tc>
          <w:tcPr>
            <w:tcW w:w="0" w:type="auto"/>
          </w:tcPr>
          <w:p w14:paraId="43F55D98"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371476F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17,10</w:t>
            </w:r>
          </w:p>
        </w:tc>
        <w:tc>
          <w:tcPr>
            <w:tcW w:w="0" w:type="auto"/>
            <w:shd w:val="clear" w:color="auto" w:fill="auto"/>
          </w:tcPr>
          <w:p w14:paraId="2723FCE1" w14:textId="77777777" w:rsidR="008C5CFA" w:rsidRPr="0095741F" w:rsidRDefault="008C5CFA" w:rsidP="00300A01">
            <w:pPr>
              <w:spacing w:before="0" w:after="0"/>
              <w:jc w:val="right"/>
              <w:rPr>
                <w:rFonts w:ascii="Arial" w:hAnsi="Arial" w:cs="Arial"/>
                <w:sz w:val="16"/>
                <w:szCs w:val="16"/>
                <w:lang w:val="fr-BE"/>
              </w:rPr>
            </w:pPr>
          </w:p>
        </w:tc>
      </w:tr>
    </w:tbl>
    <w:p w14:paraId="3211E8C5" w14:textId="77777777" w:rsidR="008C5CFA" w:rsidRPr="0095741F" w:rsidRDefault="008C5CFA" w:rsidP="00300A01">
      <w:pPr>
        <w:spacing w:before="0" w:after="0"/>
        <w:rPr>
          <w:rFonts w:ascii="Arial" w:hAnsi="Arial" w:cs="Arial"/>
          <w:lang w:val="fr-BE"/>
        </w:rPr>
      </w:pPr>
    </w:p>
    <w:p w14:paraId="741BA169"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p w14:paraId="630C1CCC"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6"/>
        <w:gridCol w:w="12144"/>
      </w:tblGrid>
      <w:tr w:rsidR="00CE30CB" w:rsidRPr="0095741F" w14:paraId="368C58DE" w14:textId="77777777" w:rsidTr="0047688D">
        <w:tc>
          <w:tcPr>
            <w:tcW w:w="0" w:type="auto"/>
            <w:shd w:val="clear" w:color="auto" w:fill="auto"/>
          </w:tcPr>
          <w:p w14:paraId="62B9AE6D"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08657028"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IV</w:t>
            </w:r>
            <w:r w:rsidRPr="0095741F">
              <w:rPr>
                <w:rFonts w:ascii="Arial" w:hAnsi="Arial" w:cs="Arial"/>
                <w:sz w:val="20"/>
                <w:szCs w:val="20"/>
                <w:lang w:val="fr-BE"/>
              </w:rPr>
              <w:t xml:space="preserve"> - </w:t>
            </w:r>
            <w:r w:rsidRPr="0095741F">
              <w:rPr>
                <w:rFonts w:ascii="Arial" w:hAnsi="Arial" w:cs="Arial"/>
                <w:noProof/>
                <w:sz w:val="20"/>
                <w:szCs w:val="20"/>
                <w:lang w:val="fr-BE"/>
              </w:rPr>
              <w:t>Przejście na gospodarkę niskoemisyjną</w:t>
            </w:r>
          </w:p>
        </w:tc>
      </w:tr>
      <w:tr w:rsidR="00CE30CB" w:rsidRPr="0095741F" w14:paraId="60C47CE6" w14:textId="77777777" w:rsidTr="0047688D">
        <w:tc>
          <w:tcPr>
            <w:tcW w:w="0" w:type="auto"/>
            <w:shd w:val="clear" w:color="auto" w:fill="auto"/>
          </w:tcPr>
          <w:p w14:paraId="413A082D"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6A5883C8"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4a</w:t>
            </w:r>
            <w:r w:rsidRPr="0095741F">
              <w:rPr>
                <w:rFonts w:ascii="Arial" w:hAnsi="Arial" w:cs="Arial"/>
                <w:sz w:val="20"/>
                <w:szCs w:val="20"/>
                <w:lang w:val="fr-BE"/>
              </w:rPr>
              <w:t xml:space="preserve"> - </w:t>
            </w:r>
            <w:r w:rsidRPr="0095741F">
              <w:rPr>
                <w:rFonts w:ascii="Arial" w:hAnsi="Arial" w:cs="Arial"/>
                <w:noProof/>
                <w:sz w:val="20"/>
                <w:szCs w:val="20"/>
                <w:lang w:val="fr-BE"/>
              </w:rPr>
              <w:t>Promowanie wytwarzania i dystrybucji energii pochodzącej ze źródeł odnawialnych</w:t>
            </w:r>
          </w:p>
        </w:tc>
      </w:tr>
    </w:tbl>
    <w:p w14:paraId="6CF87D50" w14:textId="77777777" w:rsidR="008C5CFA" w:rsidRPr="0095741F" w:rsidRDefault="008C5CFA" w:rsidP="00300A01">
      <w:pPr>
        <w:spacing w:before="0" w:after="0"/>
        <w:rPr>
          <w:rFonts w:ascii="Arial" w:hAnsi="Arial" w:cs="Arial"/>
          <w:lang w:val="fr-BE"/>
        </w:rPr>
      </w:pPr>
    </w:p>
    <w:p w14:paraId="13EC4646" w14:textId="77777777" w:rsidR="008C5CFA" w:rsidRPr="0095741F" w:rsidRDefault="00813AF2" w:rsidP="00300A01">
      <w:pPr>
        <w:pStyle w:val="Nagwek2"/>
        <w:spacing w:before="0" w:after="0"/>
        <w:rPr>
          <w:rFonts w:ascii="Arial" w:hAnsi="Arial" w:cs="Arial"/>
          <w:lang w:val="fr-BE"/>
        </w:rPr>
      </w:pPr>
      <w:bookmarkStart w:id="15" w:name="_Toc70573442"/>
      <w:r w:rsidRPr="0095741F">
        <w:rPr>
          <w:rFonts w:ascii="Arial" w:hAnsi="Arial" w:cs="Arial"/>
          <w:noProof/>
          <w:lang w:val="fr-BE"/>
        </w:rPr>
        <w:t>Tabela 3A</w:t>
      </w:r>
      <w:r w:rsidRPr="0095741F">
        <w:rPr>
          <w:rFonts w:ascii="Arial" w:hAnsi="Arial" w:cs="Arial"/>
          <w:lang w:val="fr-BE"/>
        </w:rPr>
        <w:t xml:space="preserve">: </w:t>
      </w:r>
      <w:r w:rsidRPr="0095741F">
        <w:rPr>
          <w:rFonts w:ascii="Arial" w:hAnsi="Arial" w:cs="Arial"/>
          <w:noProof/>
          <w:lang w:val="fr-BE"/>
        </w:rPr>
        <w:t>Wspólne i specyficzne dla danego programu wskaźniki produktu dla EFRR i Funduszu Spójności (wg osi priorytetowej, priorytetu inwestycyjnego, w podziale na kategorię regionu dla celów EFRR)</w:t>
      </w:r>
      <w:r w:rsidR="009C5874" w:rsidRPr="0095741F">
        <w:rPr>
          <w:rFonts w:ascii="Arial" w:hAnsi="Arial" w:cs="Arial"/>
          <w:lang w:val="fr-BE"/>
        </w:rPr>
        <w:t xml:space="preserve"> - </w:t>
      </w:r>
      <w:r w:rsidR="00F022AC" w:rsidRPr="0095741F">
        <w:rPr>
          <w:rFonts w:ascii="Arial" w:hAnsi="Arial" w:cs="Arial"/>
          <w:noProof/>
          <w:sz w:val="20"/>
          <w:szCs w:val="20"/>
          <w:lang w:val="fr-BE"/>
        </w:rPr>
        <w:t>IV</w:t>
      </w:r>
      <w:r w:rsidR="00F022AC" w:rsidRPr="0095741F">
        <w:rPr>
          <w:rFonts w:ascii="Arial" w:hAnsi="Arial" w:cs="Arial"/>
          <w:sz w:val="20"/>
          <w:szCs w:val="20"/>
          <w:lang w:val="fr-BE"/>
        </w:rPr>
        <w:t xml:space="preserve"> / </w:t>
      </w:r>
      <w:r w:rsidR="00F022AC" w:rsidRPr="0095741F">
        <w:rPr>
          <w:rFonts w:ascii="Arial" w:hAnsi="Arial" w:cs="Arial"/>
          <w:noProof/>
          <w:sz w:val="20"/>
          <w:szCs w:val="20"/>
          <w:lang w:val="fr-BE"/>
        </w:rPr>
        <w:t>4a</w:t>
      </w:r>
      <w:bookmarkEnd w:id="15"/>
    </w:p>
    <w:p w14:paraId="6A50A798"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
        <w:gridCol w:w="532"/>
        <w:gridCol w:w="2564"/>
        <w:gridCol w:w="1319"/>
        <w:gridCol w:w="1008"/>
        <w:gridCol w:w="1287"/>
        <w:gridCol w:w="1388"/>
        <w:gridCol w:w="1284"/>
        <w:gridCol w:w="896"/>
        <w:gridCol w:w="996"/>
        <w:gridCol w:w="800"/>
        <w:gridCol w:w="2924"/>
      </w:tblGrid>
      <w:tr w:rsidR="00CE30CB" w:rsidRPr="0095741F" w14:paraId="47325AA9" w14:textId="77777777" w:rsidTr="0047688D">
        <w:trPr>
          <w:tblHeader/>
        </w:trPr>
        <w:tc>
          <w:tcPr>
            <w:tcW w:w="0" w:type="auto"/>
          </w:tcPr>
          <w:p w14:paraId="333A6CF4"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63729458"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3DB1EDA7"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shd w:val="clear" w:color="auto" w:fill="auto"/>
          </w:tcPr>
          <w:p w14:paraId="6DF6F8E8"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Jednostka miary</w:t>
            </w:r>
          </w:p>
        </w:tc>
        <w:tc>
          <w:tcPr>
            <w:tcW w:w="0" w:type="auto"/>
            <w:shd w:val="clear" w:color="auto" w:fill="auto"/>
          </w:tcPr>
          <w:p w14:paraId="36B7C2EF"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Kategoria regionu</w:t>
            </w:r>
          </w:p>
        </w:tc>
        <w:tc>
          <w:tcPr>
            <w:tcW w:w="0" w:type="auto"/>
            <w:shd w:val="clear" w:color="auto" w:fill="auto"/>
          </w:tcPr>
          <w:p w14:paraId="42BE1EF8"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ogółem</w:t>
            </w:r>
          </w:p>
        </w:tc>
        <w:tc>
          <w:tcPr>
            <w:tcW w:w="0" w:type="auto"/>
            <w:shd w:val="clear" w:color="auto" w:fill="auto"/>
          </w:tcPr>
          <w:p w14:paraId="12B6E943"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mężczyźni</w:t>
            </w:r>
          </w:p>
        </w:tc>
        <w:tc>
          <w:tcPr>
            <w:tcW w:w="0" w:type="auto"/>
          </w:tcPr>
          <w:p w14:paraId="0E1F68AA"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kobiety</w:t>
            </w:r>
          </w:p>
        </w:tc>
        <w:tc>
          <w:tcPr>
            <w:tcW w:w="0" w:type="auto"/>
            <w:shd w:val="clear" w:color="auto" w:fill="auto"/>
          </w:tcPr>
          <w:p w14:paraId="65FEF382"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Ogółem</w:t>
            </w:r>
          </w:p>
        </w:tc>
        <w:tc>
          <w:tcPr>
            <w:tcW w:w="0" w:type="auto"/>
            <w:shd w:val="clear" w:color="auto" w:fill="auto"/>
          </w:tcPr>
          <w:p w14:paraId="00D0B373"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Mężczyźni</w:t>
            </w:r>
          </w:p>
        </w:tc>
        <w:tc>
          <w:tcPr>
            <w:tcW w:w="0" w:type="auto"/>
            <w:shd w:val="clear" w:color="auto" w:fill="auto"/>
          </w:tcPr>
          <w:p w14:paraId="6180E17F"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Kobiety</w:t>
            </w:r>
          </w:p>
        </w:tc>
        <w:tc>
          <w:tcPr>
            <w:tcW w:w="0" w:type="auto"/>
            <w:shd w:val="clear" w:color="auto" w:fill="auto"/>
          </w:tcPr>
          <w:p w14:paraId="2857B11C"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Uwagi</w:t>
            </w:r>
          </w:p>
        </w:tc>
      </w:tr>
      <w:tr w:rsidR="00CE30CB" w:rsidRPr="0095741F" w14:paraId="0C19712C" w14:textId="77777777" w:rsidTr="0047688D">
        <w:tc>
          <w:tcPr>
            <w:tcW w:w="0" w:type="auto"/>
          </w:tcPr>
          <w:p w14:paraId="71CCD6E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5A5DC0D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CO30</w:t>
            </w:r>
          </w:p>
        </w:tc>
        <w:tc>
          <w:tcPr>
            <w:tcW w:w="0" w:type="auto"/>
            <w:shd w:val="clear" w:color="auto" w:fill="auto"/>
          </w:tcPr>
          <w:p w14:paraId="59BB353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Energia odnawialna: dodatkowa zdolność wytwarzania energii ze źródeł odnawialnych</w:t>
            </w:r>
          </w:p>
        </w:tc>
        <w:tc>
          <w:tcPr>
            <w:tcW w:w="0" w:type="auto"/>
            <w:shd w:val="clear" w:color="auto" w:fill="auto"/>
          </w:tcPr>
          <w:p w14:paraId="7DF4912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MW</w:t>
            </w:r>
          </w:p>
        </w:tc>
        <w:tc>
          <w:tcPr>
            <w:tcW w:w="0" w:type="auto"/>
            <w:shd w:val="clear" w:color="auto" w:fill="auto"/>
          </w:tcPr>
          <w:p w14:paraId="2A70BA9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41B3FD3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40,00</w:t>
            </w:r>
          </w:p>
        </w:tc>
        <w:tc>
          <w:tcPr>
            <w:tcW w:w="0" w:type="auto"/>
            <w:shd w:val="clear" w:color="auto" w:fill="auto"/>
          </w:tcPr>
          <w:p w14:paraId="3105FB33"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4D82B3A9"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2A3335F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42,79</w:t>
            </w:r>
          </w:p>
        </w:tc>
        <w:tc>
          <w:tcPr>
            <w:tcW w:w="0" w:type="auto"/>
            <w:shd w:val="clear" w:color="auto" w:fill="auto"/>
          </w:tcPr>
          <w:p w14:paraId="09A9D07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2B05F7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34B556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tc>
      </w:tr>
      <w:tr w:rsidR="00CE30CB" w:rsidRPr="0095741F" w14:paraId="6A985113" w14:textId="77777777" w:rsidTr="0047688D">
        <w:tc>
          <w:tcPr>
            <w:tcW w:w="0" w:type="auto"/>
          </w:tcPr>
          <w:p w14:paraId="4717636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674D25A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CO30</w:t>
            </w:r>
          </w:p>
        </w:tc>
        <w:tc>
          <w:tcPr>
            <w:tcW w:w="0" w:type="auto"/>
            <w:shd w:val="clear" w:color="auto" w:fill="auto"/>
          </w:tcPr>
          <w:p w14:paraId="15AA839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Energia odnawialna: dodatkowa zdolność wytwarzania energii ze źródeł odnawialnych</w:t>
            </w:r>
          </w:p>
        </w:tc>
        <w:tc>
          <w:tcPr>
            <w:tcW w:w="0" w:type="auto"/>
            <w:shd w:val="clear" w:color="auto" w:fill="auto"/>
          </w:tcPr>
          <w:p w14:paraId="4985E38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MW</w:t>
            </w:r>
          </w:p>
        </w:tc>
        <w:tc>
          <w:tcPr>
            <w:tcW w:w="0" w:type="auto"/>
            <w:shd w:val="clear" w:color="auto" w:fill="auto"/>
          </w:tcPr>
          <w:p w14:paraId="3075D4E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3375AA9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40,00</w:t>
            </w:r>
          </w:p>
        </w:tc>
        <w:tc>
          <w:tcPr>
            <w:tcW w:w="0" w:type="auto"/>
            <w:shd w:val="clear" w:color="auto" w:fill="auto"/>
          </w:tcPr>
          <w:p w14:paraId="441E2252"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531777DC"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465E051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80,28</w:t>
            </w:r>
          </w:p>
        </w:tc>
        <w:tc>
          <w:tcPr>
            <w:tcW w:w="0" w:type="auto"/>
            <w:shd w:val="clear" w:color="auto" w:fill="auto"/>
          </w:tcPr>
          <w:p w14:paraId="1FF733B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987582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84CDEB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Cel końcowy na 2023 r. (było 30 MW) został zmieniony w wersji 4.0 RPO WM 2014-2020.</w:t>
            </w:r>
          </w:p>
          <w:p w14:paraId="08095F43" w14:textId="77777777" w:rsidR="008C5CFA" w:rsidRPr="0095741F" w:rsidRDefault="008C5CFA" w:rsidP="00300A01">
            <w:pPr>
              <w:spacing w:before="0" w:after="0"/>
              <w:rPr>
                <w:rFonts w:ascii="Arial" w:hAnsi="Arial" w:cs="Arial"/>
                <w:sz w:val="16"/>
                <w:szCs w:val="16"/>
                <w:lang w:val="fr-BE"/>
              </w:rPr>
            </w:pPr>
          </w:p>
        </w:tc>
      </w:tr>
      <w:tr w:rsidR="00CE30CB" w:rsidRPr="0095741F" w14:paraId="570FBCA7" w14:textId="77777777" w:rsidTr="0047688D">
        <w:tc>
          <w:tcPr>
            <w:tcW w:w="0" w:type="auto"/>
          </w:tcPr>
          <w:p w14:paraId="706B278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59D8803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CO34</w:t>
            </w:r>
          </w:p>
        </w:tc>
        <w:tc>
          <w:tcPr>
            <w:tcW w:w="0" w:type="auto"/>
            <w:shd w:val="clear" w:color="auto" w:fill="auto"/>
          </w:tcPr>
          <w:p w14:paraId="61BCC3D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Redukcja emisji gazów cieplarnianych: szacowany roczny spadek emisji gazów cieplarnianych</w:t>
            </w:r>
          </w:p>
        </w:tc>
        <w:tc>
          <w:tcPr>
            <w:tcW w:w="0" w:type="auto"/>
            <w:shd w:val="clear" w:color="auto" w:fill="auto"/>
          </w:tcPr>
          <w:p w14:paraId="21B19F2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Tony równoważnika CO2</w:t>
            </w:r>
          </w:p>
        </w:tc>
        <w:tc>
          <w:tcPr>
            <w:tcW w:w="0" w:type="auto"/>
            <w:shd w:val="clear" w:color="auto" w:fill="auto"/>
          </w:tcPr>
          <w:p w14:paraId="3632FCF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5D1FAE9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52 000,00</w:t>
            </w:r>
          </w:p>
        </w:tc>
        <w:tc>
          <w:tcPr>
            <w:tcW w:w="0" w:type="auto"/>
            <w:shd w:val="clear" w:color="auto" w:fill="auto"/>
          </w:tcPr>
          <w:p w14:paraId="2379409B"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7DB02FCE"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6B26E63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14 712,01</w:t>
            </w:r>
          </w:p>
        </w:tc>
        <w:tc>
          <w:tcPr>
            <w:tcW w:w="0" w:type="auto"/>
            <w:shd w:val="clear" w:color="auto" w:fill="auto"/>
          </w:tcPr>
          <w:p w14:paraId="4E5A0FD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01D7DF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6758F8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tc>
      </w:tr>
      <w:tr w:rsidR="00CE30CB" w:rsidRPr="0095741F" w14:paraId="3DE5D392" w14:textId="77777777" w:rsidTr="0047688D">
        <w:tc>
          <w:tcPr>
            <w:tcW w:w="0" w:type="auto"/>
          </w:tcPr>
          <w:p w14:paraId="11C53C9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56B34D1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CO34</w:t>
            </w:r>
          </w:p>
        </w:tc>
        <w:tc>
          <w:tcPr>
            <w:tcW w:w="0" w:type="auto"/>
            <w:shd w:val="clear" w:color="auto" w:fill="auto"/>
          </w:tcPr>
          <w:p w14:paraId="37A1677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Redukcja emisji gazów cieplarnianych: szacowany roczny spadek emisji gazów cieplarnianych</w:t>
            </w:r>
          </w:p>
        </w:tc>
        <w:tc>
          <w:tcPr>
            <w:tcW w:w="0" w:type="auto"/>
            <w:shd w:val="clear" w:color="auto" w:fill="auto"/>
          </w:tcPr>
          <w:p w14:paraId="460A05B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Tony równoważnika CO2</w:t>
            </w:r>
          </w:p>
        </w:tc>
        <w:tc>
          <w:tcPr>
            <w:tcW w:w="0" w:type="auto"/>
            <w:shd w:val="clear" w:color="auto" w:fill="auto"/>
          </w:tcPr>
          <w:p w14:paraId="098AD32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2DD3D23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52 000,00</w:t>
            </w:r>
          </w:p>
        </w:tc>
        <w:tc>
          <w:tcPr>
            <w:tcW w:w="0" w:type="auto"/>
            <w:shd w:val="clear" w:color="auto" w:fill="auto"/>
          </w:tcPr>
          <w:p w14:paraId="32356226"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45032C8A"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25D070B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50 915,78</w:t>
            </w:r>
          </w:p>
        </w:tc>
        <w:tc>
          <w:tcPr>
            <w:tcW w:w="0" w:type="auto"/>
            <w:shd w:val="clear" w:color="auto" w:fill="auto"/>
          </w:tcPr>
          <w:p w14:paraId="4880FA5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711B27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CF8D35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Cel końcowy na 2023 r. (było 38.200 ton równoważnika CO2) został zmieniony w wersji 4.0 RPO WM 2014-2020.</w:t>
            </w:r>
          </w:p>
          <w:p w14:paraId="10D10627" w14:textId="77777777" w:rsidR="008C5CFA" w:rsidRPr="0095741F" w:rsidRDefault="008C5CFA" w:rsidP="00300A01">
            <w:pPr>
              <w:spacing w:before="0" w:after="0"/>
              <w:rPr>
                <w:rFonts w:ascii="Arial" w:hAnsi="Arial" w:cs="Arial"/>
                <w:sz w:val="16"/>
                <w:szCs w:val="16"/>
                <w:lang w:val="fr-BE"/>
              </w:rPr>
            </w:pPr>
          </w:p>
        </w:tc>
      </w:tr>
    </w:tbl>
    <w:p w14:paraId="34F253DE" w14:textId="77777777" w:rsidR="008C5CFA" w:rsidRPr="0095741F" w:rsidRDefault="00813AF2" w:rsidP="00300A01">
      <w:pPr>
        <w:spacing w:before="0" w:after="0"/>
        <w:rPr>
          <w:rFonts w:ascii="Arial" w:hAnsi="Arial" w:cs="Arial"/>
          <w:lang w:val="fr-BE"/>
        </w:rPr>
      </w:pPr>
      <w:r w:rsidRPr="0095741F">
        <w:rPr>
          <w:rFonts w:ascii="Arial" w:hAnsi="Arial" w:cs="Arial"/>
          <w:noProof/>
          <w:lang w:val="fr-BE"/>
        </w:rPr>
        <w:t>1) S=wartość skumulowana – produkty, które mają być zrealizowane poprzez wybrane operacje [prognoza przedstawiona przez beneficjentów], F=wartość skumulowana – produkty zrealizowane poprzez operacje [rzeczywiste wykonanie]</w:t>
      </w:r>
    </w:p>
    <w:p w14:paraId="4F883E98"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
        <w:gridCol w:w="532"/>
        <w:gridCol w:w="4986"/>
        <w:gridCol w:w="1019"/>
        <w:gridCol w:w="1168"/>
        <w:gridCol w:w="973"/>
        <w:gridCol w:w="1019"/>
        <w:gridCol w:w="1168"/>
        <w:gridCol w:w="973"/>
        <w:gridCol w:w="1019"/>
        <w:gridCol w:w="1168"/>
        <w:gridCol w:w="973"/>
      </w:tblGrid>
      <w:tr w:rsidR="00CE30CB" w:rsidRPr="0095741F" w14:paraId="3D90C593" w14:textId="77777777" w:rsidTr="0047688D">
        <w:trPr>
          <w:tblHeader/>
        </w:trPr>
        <w:tc>
          <w:tcPr>
            <w:tcW w:w="0" w:type="auto"/>
          </w:tcPr>
          <w:p w14:paraId="38D629FB"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0B155715"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4CBA6C63"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tcPr>
          <w:p w14:paraId="26DCEECE"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Ogółem</w:t>
            </w:r>
          </w:p>
        </w:tc>
        <w:tc>
          <w:tcPr>
            <w:tcW w:w="0" w:type="auto"/>
          </w:tcPr>
          <w:p w14:paraId="04C20A57"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Mężczyźni</w:t>
            </w:r>
          </w:p>
        </w:tc>
        <w:tc>
          <w:tcPr>
            <w:tcW w:w="0" w:type="auto"/>
          </w:tcPr>
          <w:p w14:paraId="2313533F"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Kobiety</w:t>
            </w:r>
          </w:p>
        </w:tc>
        <w:tc>
          <w:tcPr>
            <w:tcW w:w="0" w:type="auto"/>
          </w:tcPr>
          <w:p w14:paraId="376D4EBC"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Ogółem</w:t>
            </w:r>
          </w:p>
        </w:tc>
        <w:tc>
          <w:tcPr>
            <w:tcW w:w="0" w:type="auto"/>
          </w:tcPr>
          <w:p w14:paraId="77725AA2"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Mężczyźni</w:t>
            </w:r>
          </w:p>
        </w:tc>
        <w:tc>
          <w:tcPr>
            <w:tcW w:w="0" w:type="auto"/>
          </w:tcPr>
          <w:p w14:paraId="790BFEF8"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Kobiety</w:t>
            </w:r>
          </w:p>
        </w:tc>
        <w:tc>
          <w:tcPr>
            <w:tcW w:w="0" w:type="auto"/>
            <w:shd w:val="clear" w:color="auto" w:fill="auto"/>
          </w:tcPr>
          <w:p w14:paraId="5C4175B1"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Ogółem</w:t>
            </w:r>
          </w:p>
        </w:tc>
        <w:tc>
          <w:tcPr>
            <w:tcW w:w="0" w:type="auto"/>
            <w:shd w:val="clear" w:color="auto" w:fill="auto"/>
          </w:tcPr>
          <w:p w14:paraId="564CDC0B"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Mężczyźni</w:t>
            </w:r>
          </w:p>
        </w:tc>
        <w:tc>
          <w:tcPr>
            <w:tcW w:w="0" w:type="auto"/>
            <w:shd w:val="clear" w:color="auto" w:fill="auto"/>
          </w:tcPr>
          <w:p w14:paraId="5DA27C8B"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Kobiety</w:t>
            </w:r>
          </w:p>
        </w:tc>
      </w:tr>
      <w:tr w:rsidR="00CE30CB" w:rsidRPr="0095741F" w14:paraId="61623FC9" w14:textId="77777777" w:rsidTr="0047688D">
        <w:tc>
          <w:tcPr>
            <w:tcW w:w="0" w:type="auto"/>
          </w:tcPr>
          <w:p w14:paraId="75F8738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577463F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CO30</w:t>
            </w:r>
          </w:p>
        </w:tc>
        <w:tc>
          <w:tcPr>
            <w:tcW w:w="0" w:type="auto"/>
            <w:shd w:val="clear" w:color="auto" w:fill="auto"/>
          </w:tcPr>
          <w:p w14:paraId="272D0DC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Energia odnawialna: dodatkowa zdolność wytwarzania energii ze źródeł odnawialnych</w:t>
            </w:r>
          </w:p>
        </w:tc>
        <w:tc>
          <w:tcPr>
            <w:tcW w:w="0" w:type="auto"/>
          </w:tcPr>
          <w:p w14:paraId="06761A2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21,19</w:t>
            </w:r>
          </w:p>
        </w:tc>
        <w:tc>
          <w:tcPr>
            <w:tcW w:w="0" w:type="auto"/>
          </w:tcPr>
          <w:p w14:paraId="7BD53C7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E7E020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3202A4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1,88</w:t>
            </w:r>
          </w:p>
        </w:tc>
        <w:tc>
          <w:tcPr>
            <w:tcW w:w="0" w:type="auto"/>
          </w:tcPr>
          <w:p w14:paraId="04036D1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27CF02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E1544F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102EB7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8110E6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0294D8AD" w14:textId="77777777" w:rsidTr="0047688D">
        <w:tc>
          <w:tcPr>
            <w:tcW w:w="0" w:type="auto"/>
          </w:tcPr>
          <w:p w14:paraId="1135EEF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5D1D579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CO30</w:t>
            </w:r>
          </w:p>
        </w:tc>
        <w:tc>
          <w:tcPr>
            <w:tcW w:w="0" w:type="auto"/>
            <w:shd w:val="clear" w:color="auto" w:fill="auto"/>
          </w:tcPr>
          <w:p w14:paraId="49B712B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Energia odnawialna: dodatkowa zdolność wytwarzania energii ze źródeł odnawialnych</w:t>
            </w:r>
          </w:p>
        </w:tc>
        <w:tc>
          <w:tcPr>
            <w:tcW w:w="0" w:type="auto"/>
          </w:tcPr>
          <w:p w14:paraId="0F564A9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79,41</w:t>
            </w:r>
          </w:p>
        </w:tc>
        <w:tc>
          <w:tcPr>
            <w:tcW w:w="0" w:type="auto"/>
          </w:tcPr>
          <w:p w14:paraId="7C78D86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312B4D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FAFA83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20,84</w:t>
            </w:r>
          </w:p>
        </w:tc>
        <w:tc>
          <w:tcPr>
            <w:tcW w:w="0" w:type="auto"/>
          </w:tcPr>
          <w:p w14:paraId="50D439B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8B6FA1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EA64C8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17,70</w:t>
            </w:r>
          </w:p>
        </w:tc>
        <w:tc>
          <w:tcPr>
            <w:tcW w:w="0" w:type="auto"/>
            <w:shd w:val="clear" w:color="auto" w:fill="auto"/>
          </w:tcPr>
          <w:p w14:paraId="6CD2CC2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DEEF0B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483FA58E" w14:textId="77777777" w:rsidTr="0047688D">
        <w:tc>
          <w:tcPr>
            <w:tcW w:w="0" w:type="auto"/>
          </w:tcPr>
          <w:p w14:paraId="234909A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4403932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CO34</w:t>
            </w:r>
          </w:p>
        </w:tc>
        <w:tc>
          <w:tcPr>
            <w:tcW w:w="0" w:type="auto"/>
            <w:shd w:val="clear" w:color="auto" w:fill="auto"/>
          </w:tcPr>
          <w:p w14:paraId="5831F17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Redukcja emisji gazów cieplarnianych: szacowany roczny spadek emisji gazów cieplarnianych</w:t>
            </w:r>
          </w:p>
        </w:tc>
        <w:tc>
          <w:tcPr>
            <w:tcW w:w="0" w:type="auto"/>
          </w:tcPr>
          <w:p w14:paraId="0F099DC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3 674,43</w:t>
            </w:r>
          </w:p>
        </w:tc>
        <w:tc>
          <w:tcPr>
            <w:tcW w:w="0" w:type="auto"/>
          </w:tcPr>
          <w:p w14:paraId="7EF6A79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787626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FD8006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C95807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E6D018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6E19F9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8B553F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F63870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B8C69EF" w14:textId="77777777" w:rsidTr="0047688D">
        <w:tc>
          <w:tcPr>
            <w:tcW w:w="0" w:type="auto"/>
          </w:tcPr>
          <w:p w14:paraId="4CBF112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5901D37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CO34</w:t>
            </w:r>
          </w:p>
        </w:tc>
        <w:tc>
          <w:tcPr>
            <w:tcW w:w="0" w:type="auto"/>
            <w:shd w:val="clear" w:color="auto" w:fill="auto"/>
          </w:tcPr>
          <w:p w14:paraId="361A755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Redukcja emisji gazów cieplarnianych: szacowany roczny spadek emisji gazów cieplarnianych</w:t>
            </w:r>
          </w:p>
        </w:tc>
        <w:tc>
          <w:tcPr>
            <w:tcW w:w="0" w:type="auto"/>
          </w:tcPr>
          <w:p w14:paraId="30136C4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49 492,23</w:t>
            </w:r>
          </w:p>
        </w:tc>
        <w:tc>
          <w:tcPr>
            <w:tcW w:w="0" w:type="auto"/>
          </w:tcPr>
          <w:p w14:paraId="742DE76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0139E8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BB4A25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37 607,95</w:t>
            </w:r>
          </w:p>
        </w:tc>
        <w:tc>
          <w:tcPr>
            <w:tcW w:w="0" w:type="auto"/>
          </w:tcPr>
          <w:p w14:paraId="4BC4B78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4C17A4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D7DC80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37 216,20</w:t>
            </w:r>
          </w:p>
        </w:tc>
        <w:tc>
          <w:tcPr>
            <w:tcW w:w="0" w:type="auto"/>
            <w:shd w:val="clear" w:color="auto" w:fill="auto"/>
          </w:tcPr>
          <w:p w14:paraId="7D6F3EC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FC9609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bl>
    <w:p w14:paraId="34C8DC2D"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
        <w:gridCol w:w="532"/>
        <w:gridCol w:w="5053"/>
        <w:gridCol w:w="986"/>
        <w:gridCol w:w="1173"/>
        <w:gridCol w:w="978"/>
        <w:gridCol w:w="987"/>
        <w:gridCol w:w="1173"/>
        <w:gridCol w:w="978"/>
        <w:gridCol w:w="987"/>
        <w:gridCol w:w="1173"/>
        <w:gridCol w:w="978"/>
      </w:tblGrid>
      <w:tr w:rsidR="00CE30CB" w:rsidRPr="0095741F" w14:paraId="09253561" w14:textId="77777777" w:rsidTr="0047688D">
        <w:trPr>
          <w:tblHeader/>
        </w:trPr>
        <w:tc>
          <w:tcPr>
            <w:tcW w:w="0" w:type="auto"/>
          </w:tcPr>
          <w:p w14:paraId="18B388D6"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3A952F17"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083C6BC9"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tcPr>
          <w:p w14:paraId="10FFBD1D"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Ogółem</w:t>
            </w:r>
          </w:p>
        </w:tc>
        <w:tc>
          <w:tcPr>
            <w:tcW w:w="0" w:type="auto"/>
          </w:tcPr>
          <w:p w14:paraId="3E06B2C3"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Mężczyźni</w:t>
            </w:r>
          </w:p>
        </w:tc>
        <w:tc>
          <w:tcPr>
            <w:tcW w:w="0" w:type="auto"/>
          </w:tcPr>
          <w:p w14:paraId="2204C9A5"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Kobiety</w:t>
            </w:r>
          </w:p>
        </w:tc>
        <w:tc>
          <w:tcPr>
            <w:tcW w:w="0" w:type="auto"/>
          </w:tcPr>
          <w:p w14:paraId="2CB87A83"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Ogółem</w:t>
            </w:r>
          </w:p>
        </w:tc>
        <w:tc>
          <w:tcPr>
            <w:tcW w:w="0" w:type="auto"/>
          </w:tcPr>
          <w:p w14:paraId="3C40B694"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Mężczyźni</w:t>
            </w:r>
          </w:p>
        </w:tc>
        <w:tc>
          <w:tcPr>
            <w:tcW w:w="0" w:type="auto"/>
          </w:tcPr>
          <w:p w14:paraId="19A90E14"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Kobiety</w:t>
            </w:r>
          </w:p>
        </w:tc>
        <w:tc>
          <w:tcPr>
            <w:tcW w:w="0" w:type="auto"/>
            <w:shd w:val="clear" w:color="auto" w:fill="auto"/>
          </w:tcPr>
          <w:p w14:paraId="058DE598"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Ogółem</w:t>
            </w:r>
          </w:p>
        </w:tc>
        <w:tc>
          <w:tcPr>
            <w:tcW w:w="0" w:type="auto"/>
            <w:shd w:val="clear" w:color="auto" w:fill="auto"/>
          </w:tcPr>
          <w:p w14:paraId="2FADA0E8"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Mężczyźni</w:t>
            </w:r>
          </w:p>
        </w:tc>
        <w:tc>
          <w:tcPr>
            <w:tcW w:w="0" w:type="auto"/>
            <w:shd w:val="clear" w:color="auto" w:fill="auto"/>
          </w:tcPr>
          <w:p w14:paraId="3302AFF6"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Kobiety</w:t>
            </w:r>
          </w:p>
        </w:tc>
      </w:tr>
      <w:tr w:rsidR="00CE30CB" w:rsidRPr="0095741F" w14:paraId="1E1EF7FC" w14:textId="77777777" w:rsidTr="0047688D">
        <w:tc>
          <w:tcPr>
            <w:tcW w:w="0" w:type="auto"/>
          </w:tcPr>
          <w:p w14:paraId="737D88E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31F8F3E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CO30</w:t>
            </w:r>
          </w:p>
        </w:tc>
        <w:tc>
          <w:tcPr>
            <w:tcW w:w="0" w:type="auto"/>
            <w:shd w:val="clear" w:color="auto" w:fill="auto"/>
          </w:tcPr>
          <w:p w14:paraId="36B0FE5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Energia odnawialna: dodatkowa zdolność wytwarzania energii ze źródeł odnawialnych</w:t>
            </w:r>
          </w:p>
        </w:tc>
        <w:tc>
          <w:tcPr>
            <w:tcW w:w="0" w:type="auto"/>
          </w:tcPr>
          <w:p w14:paraId="3F1A364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BA055F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10EFCB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700AD8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00CDED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8CEC80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FDBDB0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06D8CF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5C5537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1CDFF094" w14:textId="77777777" w:rsidTr="0047688D">
        <w:tc>
          <w:tcPr>
            <w:tcW w:w="0" w:type="auto"/>
          </w:tcPr>
          <w:p w14:paraId="251C418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480AE71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CO30</w:t>
            </w:r>
          </w:p>
        </w:tc>
        <w:tc>
          <w:tcPr>
            <w:tcW w:w="0" w:type="auto"/>
            <w:shd w:val="clear" w:color="auto" w:fill="auto"/>
          </w:tcPr>
          <w:p w14:paraId="654FE0F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Energia odnawialna: dodatkowa zdolność wytwarzania energii ze źródeł odnawialnych</w:t>
            </w:r>
          </w:p>
        </w:tc>
        <w:tc>
          <w:tcPr>
            <w:tcW w:w="0" w:type="auto"/>
          </w:tcPr>
          <w:p w14:paraId="4475BFB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447B4F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DF6C63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F1E2AE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35FD4E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E78642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BA841F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0F80B0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6CC0B7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3CD7BD08" w14:textId="77777777" w:rsidTr="0047688D">
        <w:tc>
          <w:tcPr>
            <w:tcW w:w="0" w:type="auto"/>
          </w:tcPr>
          <w:p w14:paraId="561D2CB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lastRenderedPageBreak/>
              <w:t>F</w:t>
            </w:r>
          </w:p>
        </w:tc>
        <w:tc>
          <w:tcPr>
            <w:tcW w:w="0" w:type="auto"/>
            <w:shd w:val="clear" w:color="auto" w:fill="auto"/>
          </w:tcPr>
          <w:p w14:paraId="384A39B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CO34</w:t>
            </w:r>
          </w:p>
        </w:tc>
        <w:tc>
          <w:tcPr>
            <w:tcW w:w="0" w:type="auto"/>
            <w:shd w:val="clear" w:color="auto" w:fill="auto"/>
          </w:tcPr>
          <w:p w14:paraId="1295AA6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Redukcja emisji gazów cieplarnianych: szacowany roczny spadek emisji gazów cieplarnianych</w:t>
            </w:r>
          </w:p>
        </w:tc>
        <w:tc>
          <w:tcPr>
            <w:tcW w:w="0" w:type="auto"/>
          </w:tcPr>
          <w:p w14:paraId="12B7FC3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75414B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FAC5E1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2A18FF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B1DA04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A9A5C3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ED0C96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ACBECD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C498DF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05C6F2D" w14:textId="77777777" w:rsidTr="0047688D">
        <w:tc>
          <w:tcPr>
            <w:tcW w:w="0" w:type="auto"/>
          </w:tcPr>
          <w:p w14:paraId="3B7BAB4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1265C42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CO34</w:t>
            </w:r>
          </w:p>
        </w:tc>
        <w:tc>
          <w:tcPr>
            <w:tcW w:w="0" w:type="auto"/>
            <w:shd w:val="clear" w:color="auto" w:fill="auto"/>
          </w:tcPr>
          <w:p w14:paraId="65235A2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Redukcja emisji gazów cieplarnianych: szacowany roczny spadek emisji gazów cieplarnianych</w:t>
            </w:r>
          </w:p>
        </w:tc>
        <w:tc>
          <w:tcPr>
            <w:tcW w:w="0" w:type="auto"/>
          </w:tcPr>
          <w:p w14:paraId="184623F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5DDC0F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740E3E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F74E24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21975D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5CA8DD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6B0A86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238765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B1FDC8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bl>
    <w:p w14:paraId="0521F169" w14:textId="77777777" w:rsidR="008C5CFA" w:rsidRPr="0095741F" w:rsidRDefault="008C5CFA" w:rsidP="00300A01">
      <w:pPr>
        <w:spacing w:before="0" w:after="0"/>
        <w:rPr>
          <w:rFonts w:ascii="Arial" w:hAnsi="Arial" w:cs="Arial"/>
          <w:lang w:val="fr-BE"/>
        </w:rPr>
      </w:pPr>
    </w:p>
    <w:p w14:paraId="0236F761" w14:textId="77777777" w:rsidR="008C5CFA" w:rsidRPr="0095741F" w:rsidRDefault="008C5CFA" w:rsidP="00300A01">
      <w:pPr>
        <w:spacing w:before="0" w:after="0"/>
        <w:rPr>
          <w:rFonts w:ascii="Arial" w:hAnsi="Arial" w:cs="Arial"/>
          <w:lang w:val="fr-BE"/>
        </w:rPr>
      </w:pPr>
    </w:p>
    <w:p w14:paraId="11BCFA7D"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p w14:paraId="19E2545F"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6"/>
        <w:gridCol w:w="12144"/>
      </w:tblGrid>
      <w:tr w:rsidR="00CE30CB" w:rsidRPr="0095741F" w14:paraId="51554930" w14:textId="77777777" w:rsidTr="0047688D">
        <w:tc>
          <w:tcPr>
            <w:tcW w:w="0" w:type="auto"/>
            <w:shd w:val="clear" w:color="auto" w:fill="auto"/>
          </w:tcPr>
          <w:p w14:paraId="1ACB8B84"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0DB419FA"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IV</w:t>
            </w:r>
            <w:r w:rsidRPr="0095741F">
              <w:rPr>
                <w:rFonts w:ascii="Arial" w:hAnsi="Arial" w:cs="Arial"/>
                <w:sz w:val="20"/>
                <w:szCs w:val="20"/>
                <w:lang w:val="fr-BE"/>
              </w:rPr>
              <w:t xml:space="preserve"> - </w:t>
            </w:r>
            <w:r w:rsidRPr="0095741F">
              <w:rPr>
                <w:rFonts w:ascii="Arial" w:hAnsi="Arial" w:cs="Arial"/>
                <w:noProof/>
                <w:sz w:val="20"/>
                <w:szCs w:val="20"/>
                <w:lang w:val="fr-BE"/>
              </w:rPr>
              <w:t>Przejście na gospodarkę niskoemisyjną</w:t>
            </w:r>
          </w:p>
        </w:tc>
      </w:tr>
      <w:tr w:rsidR="00CE30CB" w:rsidRPr="0095741F" w14:paraId="754832D9" w14:textId="77777777" w:rsidTr="0047688D">
        <w:tc>
          <w:tcPr>
            <w:tcW w:w="0" w:type="auto"/>
            <w:shd w:val="clear" w:color="auto" w:fill="auto"/>
          </w:tcPr>
          <w:p w14:paraId="4FE58736"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3380F51D"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4a</w:t>
            </w:r>
            <w:r w:rsidRPr="0095741F">
              <w:rPr>
                <w:rFonts w:ascii="Arial" w:hAnsi="Arial" w:cs="Arial"/>
                <w:sz w:val="20"/>
                <w:szCs w:val="20"/>
                <w:lang w:val="fr-BE"/>
              </w:rPr>
              <w:t xml:space="preserve"> - </w:t>
            </w:r>
            <w:r w:rsidRPr="0095741F">
              <w:rPr>
                <w:rFonts w:ascii="Arial" w:hAnsi="Arial" w:cs="Arial"/>
                <w:noProof/>
                <w:sz w:val="20"/>
                <w:szCs w:val="20"/>
                <w:lang w:val="fr-BE"/>
              </w:rPr>
              <w:t>Promowanie wytwarzania i dystrybucji energii pochodzącej ze źródeł odnawialnych</w:t>
            </w:r>
          </w:p>
        </w:tc>
      </w:tr>
      <w:tr w:rsidR="00CE30CB" w:rsidRPr="0095741F" w14:paraId="49C5EB00" w14:textId="77777777" w:rsidTr="0047688D">
        <w:tc>
          <w:tcPr>
            <w:tcW w:w="0" w:type="auto"/>
            <w:shd w:val="clear" w:color="auto" w:fill="auto"/>
          </w:tcPr>
          <w:p w14:paraId="6DD39C73"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Cel szczegółowy</w:t>
            </w:r>
          </w:p>
        </w:tc>
        <w:tc>
          <w:tcPr>
            <w:tcW w:w="0" w:type="auto"/>
            <w:shd w:val="clear" w:color="auto" w:fill="auto"/>
          </w:tcPr>
          <w:p w14:paraId="6A25DE16"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IV1</w:t>
            </w:r>
            <w:r w:rsidRPr="0095741F">
              <w:rPr>
                <w:rFonts w:ascii="Arial" w:hAnsi="Arial" w:cs="Arial"/>
                <w:sz w:val="20"/>
                <w:szCs w:val="20"/>
                <w:lang w:val="fr-BE"/>
              </w:rPr>
              <w:t xml:space="preserve"> - </w:t>
            </w:r>
            <w:r w:rsidRPr="0095741F">
              <w:rPr>
                <w:rFonts w:ascii="Arial" w:hAnsi="Arial" w:cs="Arial"/>
                <w:noProof/>
                <w:sz w:val="20"/>
                <w:szCs w:val="20"/>
                <w:lang w:val="fr-BE"/>
              </w:rPr>
              <w:t>Zwiększenie udziału odnawialnych źródeł energii w ogólnej produkcji energii</w:t>
            </w:r>
          </w:p>
        </w:tc>
      </w:tr>
    </w:tbl>
    <w:p w14:paraId="48D54640" w14:textId="77777777" w:rsidR="008C5CFA" w:rsidRPr="0095741F" w:rsidRDefault="008C5CFA" w:rsidP="00300A01">
      <w:pPr>
        <w:spacing w:before="0" w:after="0"/>
        <w:rPr>
          <w:rFonts w:ascii="Arial" w:hAnsi="Arial" w:cs="Arial"/>
          <w:lang w:val="fr-BE"/>
        </w:rPr>
      </w:pPr>
    </w:p>
    <w:p w14:paraId="38F4EAA1" w14:textId="77777777" w:rsidR="008C5CFA" w:rsidRPr="0095741F" w:rsidRDefault="00813AF2" w:rsidP="00300A01">
      <w:pPr>
        <w:spacing w:before="0" w:after="0"/>
        <w:rPr>
          <w:rFonts w:ascii="Arial" w:hAnsi="Arial" w:cs="Arial"/>
          <w:lang w:val="fr-BE"/>
        </w:rPr>
      </w:pPr>
      <w:r w:rsidRPr="0095741F">
        <w:rPr>
          <w:rFonts w:ascii="Arial" w:hAnsi="Arial" w:cs="Arial"/>
          <w:lang w:val="fr-BE"/>
        </w:rPr>
        <w:t xml:space="preserve">Tabela 1: Wskaźniki rezultatu dla EFRR i Funduszu Spójności (według osi priorytetowej i celu szczegółowego); ma zastosowanie także do osi priorytetowej </w:t>
      </w:r>
      <w:r w:rsidRPr="0095741F">
        <w:rPr>
          <w:rFonts w:ascii="Arial" w:hAnsi="Arial" w:cs="Arial"/>
        </w:rPr>
        <w:t>"</w:t>
      </w:r>
      <w:r w:rsidRPr="0095741F">
        <w:rPr>
          <w:rFonts w:ascii="Arial" w:hAnsi="Arial" w:cs="Arial"/>
          <w:lang w:val="fr-BE"/>
        </w:rPr>
        <w:t>Pomoc techniczna</w:t>
      </w:r>
      <w:r w:rsidRPr="0095741F">
        <w:rPr>
          <w:rFonts w:ascii="Arial" w:hAnsi="Arial" w:cs="Arial"/>
        </w:rPr>
        <w:t>"</w:t>
      </w:r>
    </w:p>
    <w:p w14:paraId="26D9F31D"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4577"/>
        <w:gridCol w:w="1187"/>
        <w:gridCol w:w="1238"/>
        <w:gridCol w:w="1134"/>
        <w:gridCol w:w="942"/>
        <w:gridCol w:w="1465"/>
        <w:gridCol w:w="999"/>
        <w:gridCol w:w="1266"/>
        <w:gridCol w:w="2144"/>
      </w:tblGrid>
      <w:tr w:rsidR="00CE30CB" w:rsidRPr="0095741F" w14:paraId="4937DFF2" w14:textId="77777777" w:rsidTr="0047688D">
        <w:tc>
          <w:tcPr>
            <w:tcW w:w="0" w:type="auto"/>
            <w:shd w:val="clear" w:color="auto" w:fill="auto"/>
          </w:tcPr>
          <w:p w14:paraId="1250641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311CCE4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shd w:val="clear" w:color="auto" w:fill="auto"/>
          </w:tcPr>
          <w:p w14:paraId="3922404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Jednostka miary</w:t>
            </w:r>
          </w:p>
        </w:tc>
        <w:tc>
          <w:tcPr>
            <w:tcW w:w="0" w:type="auto"/>
            <w:shd w:val="clear" w:color="auto" w:fill="auto"/>
          </w:tcPr>
          <w:p w14:paraId="7209A0E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Kategoria regionu</w:t>
            </w:r>
          </w:p>
        </w:tc>
        <w:tc>
          <w:tcPr>
            <w:tcW w:w="0" w:type="auto"/>
            <w:shd w:val="clear" w:color="auto" w:fill="auto"/>
          </w:tcPr>
          <w:p w14:paraId="766E194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bazowa</w:t>
            </w:r>
          </w:p>
        </w:tc>
        <w:tc>
          <w:tcPr>
            <w:tcW w:w="0" w:type="auto"/>
            <w:shd w:val="clear" w:color="auto" w:fill="auto"/>
          </w:tcPr>
          <w:p w14:paraId="78CC998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Rok bazowy</w:t>
            </w:r>
          </w:p>
        </w:tc>
        <w:tc>
          <w:tcPr>
            <w:tcW w:w="0" w:type="auto"/>
            <w:shd w:val="clear" w:color="auto" w:fill="auto"/>
          </w:tcPr>
          <w:p w14:paraId="5C2A96B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docelowa 2023</w:t>
            </w:r>
          </w:p>
        </w:tc>
        <w:tc>
          <w:tcPr>
            <w:tcW w:w="0" w:type="auto"/>
            <w:shd w:val="clear" w:color="auto" w:fill="auto"/>
          </w:tcPr>
          <w:p w14:paraId="68E435F4"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2020 </w:t>
            </w:r>
            <w:r w:rsidRPr="0095741F">
              <w:rPr>
                <w:rFonts w:ascii="Arial" w:hAnsi="Arial" w:cs="Arial"/>
                <w:noProof/>
                <w:sz w:val="16"/>
                <w:szCs w:val="16"/>
                <w:lang w:val="fr-BE"/>
              </w:rPr>
              <w:t>Ogółem</w:t>
            </w:r>
          </w:p>
        </w:tc>
        <w:tc>
          <w:tcPr>
            <w:tcW w:w="0" w:type="auto"/>
            <w:shd w:val="clear" w:color="auto" w:fill="auto"/>
          </w:tcPr>
          <w:p w14:paraId="15F6C52F"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2020 </w:t>
            </w:r>
            <w:r w:rsidRPr="0095741F">
              <w:rPr>
                <w:rFonts w:ascii="Arial" w:hAnsi="Arial" w:cs="Arial"/>
                <w:noProof/>
                <w:sz w:val="16"/>
                <w:szCs w:val="16"/>
                <w:lang w:val="fr-BE"/>
              </w:rPr>
              <w:t>Jakościowe</w:t>
            </w:r>
          </w:p>
        </w:tc>
        <w:tc>
          <w:tcPr>
            <w:tcW w:w="0" w:type="auto"/>
            <w:shd w:val="clear" w:color="auto" w:fill="auto"/>
          </w:tcPr>
          <w:p w14:paraId="36F752FF"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noProof/>
                <w:sz w:val="16"/>
                <w:szCs w:val="16"/>
                <w:lang w:val="fr-BE"/>
              </w:rPr>
              <w:t>Uwagi</w:t>
            </w:r>
          </w:p>
        </w:tc>
      </w:tr>
      <w:tr w:rsidR="00CE30CB" w:rsidRPr="0095741F" w14:paraId="6CD910BD" w14:textId="77777777" w:rsidTr="0047688D">
        <w:tc>
          <w:tcPr>
            <w:tcW w:w="0" w:type="auto"/>
            <w:shd w:val="clear" w:color="auto" w:fill="auto"/>
          </w:tcPr>
          <w:p w14:paraId="7F97228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IV1</w:t>
            </w:r>
          </w:p>
        </w:tc>
        <w:tc>
          <w:tcPr>
            <w:tcW w:w="0" w:type="auto"/>
            <w:shd w:val="clear" w:color="auto" w:fill="auto"/>
          </w:tcPr>
          <w:p w14:paraId="64155AA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Udział produkcji energii elektrycznej ze źródeł odnawialnych w produkcji energii elektrycznej ogółem</w:t>
            </w:r>
          </w:p>
        </w:tc>
        <w:tc>
          <w:tcPr>
            <w:tcW w:w="0" w:type="auto"/>
            <w:shd w:val="clear" w:color="auto" w:fill="auto"/>
          </w:tcPr>
          <w:p w14:paraId="2244AEF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t>
            </w:r>
          </w:p>
        </w:tc>
        <w:tc>
          <w:tcPr>
            <w:tcW w:w="0" w:type="auto"/>
            <w:shd w:val="clear" w:color="auto" w:fill="auto"/>
          </w:tcPr>
          <w:p w14:paraId="3FF7EBF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2524B7E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7,79</w:t>
            </w:r>
          </w:p>
        </w:tc>
        <w:tc>
          <w:tcPr>
            <w:tcW w:w="0" w:type="auto"/>
            <w:shd w:val="clear" w:color="auto" w:fill="auto"/>
          </w:tcPr>
          <w:p w14:paraId="0CAFE9D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2013</w:t>
            </w:r>
          </w:p>
        </w:tc>
        <w:tc>
          <w:tcPr>
            <w:tcW w:w="0" w:type="auto"/>
            <w:shd w:val="clear" w:color="auto" w:fill="auto"/>
          </w:tcPr>
          <w:p w14:paraId="53AABD8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15,00</w:t>
            </w:r>
          </w:p>
        </w:tc>
        <w:tc>
          <w:tcPr>
            <w:tcW w:w="0" w:type="auto"/>
            <w:shd w:val="clear" w:color="auto" w:fill="auto"/>
          </w:tcPr>
          <w:p w14:paraId="58362834"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30B14143"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1B21702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GUS nie opublikował danych za 2020 r.</w:t>
            </w:r>
          </w:p>
        </w:tc>
      </w:tr>
    </w:tbl>
    <w:p w14:paraId="5E640ACF"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5439"/>
        <w:gridCol w:w="1055"/>
        <w:gridCol w:w="1322"/>
        <w:gridCol w:w="1056"/>
        <w:gridCol w:w="1323"/>
        <w:gridCol w:w="1056"/>
        <w:gridCol w:w="1323"/>
        <w:gridCol w:w="1056"/>
        <w:gridCol w:w="1323"/>
      </w:tblGrid>
      <w:tr w:rsidR="00CE30CB" w:rsidRPr="0095741F" w14:paraId="43A99C62" w14:textId="77777777" w:rsidTr="0047688D">
        <w:tc>
          <w:tcPr>
            <w:tcW w:w="0" w:type="auto"/>
            <w:shd w:val="clear" w:color="auto" w:fill="auto"/>
          </w:tcPr>
          <w:p w14:paraId="3EFF939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6DCF0E3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tcPr>
          <w:p w14:paraId="3B61D49C"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2019 </w:t>
            </w:r>
            <w:r w:rsidRPr="0095741F">
              <w:rPr>
                <w:rFonts w:ascii="Arial" w:hAnsi="Arial" w:cs="Arial"/>
                <w:noProof/>
                <w:sz w:val="16"/>
                <w:szCs w:val="16"/>
                <w:lang w:val="fr-BE"/>
              </w:rPr>
              <w:t>Ogółem</w:t>
            </w:r>
          </w:p>
        </w:tc>
        <w:tc>
          <w:tcPr>
            <w:tcW w:w="0" w:type="auto"/>
          </w:tcPr>
          <w:p w14:paraId="33264328"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2019 </w:t>
            </w:r>
            <w:r w:rsidRPr="0095741F">
              <w:rPr>
                <w:rFonts w:ascii="Arial" w:hAnsi="Arial" w:cs="Arial"/>
                <w:noProof/>
                <w:sz w:val="16"/>
                <w:szCs w:val="16"/>
                <w:lang w:val="fr-BE"/>
              </w:rPr>
              <w:t>Jakościowe</w:t>
            </w:r>
          </w:p>
        </w:tc>
        <w:tc>
          <w:tcPr>
            <w:tcW w:w="0" w:type="auto"/>
          </w:tcPr>
          <w:p w14:paraId="5DEB313E"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2018 </w:t>
            </w:r>
            <w:r w:rsidRPr="0095741F">
              <w:rPr>
                <w:rFonts w:ascii="Arial" w:hAnsi="Arial" w:cs="Arial"/>
                <w:noProof/>
                <w:sz w:val="16"/>
                <w:szCs w:val="16"/>
                <w:lang w:val="fr-BE"/>
              </w:rPr>
              <w:t>Ogółem</w:t>
            </w:r>
          </w:p>
        </w:tc>
        <w:tc>
          <w:tcPr>
            <w:tcW w:w="0" w:type="auto"/>
          </w:tcPr>
          <w:p w14:paraId="22CCFDF4"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2018 </w:t>
            </w:r>
            <w:r w:rsidRPr="0095741F">
              <w:rPr>
                <w:rFonts w:ascii="Arial" w:hAnsi="Arial" w:cs="Arial"/>
                <w:noProof/>
                <w:sz w:val="16"/>
                <w:szCs w:val="16"/>
                <w:lang w:val="fr-BE"/>
              </w:rPr>
              <w:t>Jakościowe</w:t>
            </w:r>
          </w:p>
        </w:tc>
        <w:tc>
          <w:tcPr>
            <w:tcW w:w="0" w:type="auto"/>
          </w:tcPr>
          <w:p w14:paraId="2D3738BB"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2017 </w:t>
            </w:r>
            <w:r w:rsidRPr="0095741F">
              <w:rPr>
                <w:rFonts w:ascii="Arial" w:hAnsi="Arial" w:cs="Arial"/>
                <w:noProof/>
                <w:sz w:val="16"/>
                <w:szCs w:val="16"/>
                <w:lang w:val="fr-BE"/>
              </w:rPr>
              <w:t>Ogółem</w:t>
            </w:r>
          </w:p>
        </w:tc>
        <w:tc>
          <w:tcPr>
            <w:tcW w:w="0" w:type="auto"/>
          </w:tcPr>
          <w:p w14:paraId="3A883587"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2017 </w:t>
            </w:r>
            <w:r w:rsidRPr="0095741F">
              <w:rPr>
                <w:rFonts w:ascii="Arial" w:hAnsi="Arial" w:cs="Arial"/>
                <w:noProof/>
                <w:sz w:val="16"/>
                <w:szCs w:val="16"/>
                <w:lang w:val="fr-BE"/>
              </w:rPr>
              <w:t>Jakościowe</w:t>
            </w:r>
          </w:p>
        </w:tc>
        <w:tc>
          <w:tcPr>
            <w:tcW w:w="0" w:type="auto"/>
          </w:tcPr>
          <w:p w14:paraId="167A3C7C"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2016 </w:t>
            </w:r>
            <w:r w:rsidRPr="0095741F">
              <w:rPr>
                <w:rFonts w:ascii="Arial" w:hAnsi="Arial" w:cs="Arial"/>
                <w:noProof/>
                <w:sz w:val="16"/>
                <w:szCs w:val="16"/>
                <w:lang w:val="fr-BE"/>
              </w:rPr>
              <w:t>Ogółem</w:t>
            </w:r>
          </w:p>
        </w:tc>
        <w:tc>
          <w:tcPr>
            <w:tcW w:w="0" w:type="auto"/>
          </w:tcPr>
          <w:p w14:paraId="6A6F1C9D"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2016 </w:t>
            </w:r>
            <w:r w:rsidRPr="0095741F">
              <w:rPr>
                <w:rFonts w:ascii="Arial" w:hAnsi="Arial" w:cs="Arial"/>
                <w:noProof/>
                <w:sz w:val="16"/>
                <w:szCs w:val="16"/>
                <w:lang w:val="fr-BE"/>
              </w:rPr>
              <w:t>Jakościowe</w:t>
            </w:r>
          </w:p>
        </w:tc>
      </w:tr>
      <w:tr w:rsidR="00CE30CB" w:rsidRPr="0095741F" w14:paraId="56F19361" w14:textId="77777777" w:rsidTr="0047688D">
        <w:tc>
          <w:tcPr>
            <w:tcW w:w="0" w:type="auto"/>
            <w:shd w:val="clear" w:color="auto" w:fill="auto"/>
          </w:tcPr>
          <w:p w14:paraId="5CE1444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IV1</w:t>
            </w:r>
          </w:p>
        </w:tc>
        <w:tc>
          <w:tcPr>
            <w:tcW w:w="0" w:type="auto"/>
            <w:shd w:val="clear" w:color="auto" w:fill="auto"/>
          </w:tcPr>
          <w:p w14:paraId="4905281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Udział produkcji energii elektrycznej ze źródeł odnawialnych w produkcji energii elektrycznej ogółem</w:t>
            </w:r>
          </w:p>
        </w:tc>
        <w:tc>
          <w:tcPr>
            <w:tcW w:w="0" w:type="auto"/>
          </w:tcPr>
          <w:p w14:paraId="65E0D5F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5,40</w:t>
            </w:r>
          </w:p>
        </w:tc>
        <w:tc>
          <w:tcPr>
            <w:tcW w:w="0" w:type="auto"/>
          </w:tcPr>
          <w:p w14:paraId="7D7C96F4"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2FB7FA0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4,80</w:t>
            </w:r>
          </w:p>
        </w:tc>
        <w:tc>
          <w:tcPr>
            <w:tcW w:w="0" w:type="auto"/>
          </w:tcPr>
          <w:p w14:paraId="3FFF2A2B"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3B018EB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6,60</w:t>
            </w:r>
          </w:p>
        </w:tc>
        <w:tc>
          <w:tcPr>
            <w:tcW w:w="0" w:type="auto"/>
          </w:tcPr>
          <w:p w14:paraId="45CD9757"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7B33C4A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5,90</w:t>
            </w:r>
          </w:p>
        </w:tc>
        <w:tc>
          <w:tcPr>
            <w:tcW w:w="0" w:type="auto"/>
          </w:tcPr>
          <w:p w14:paraId="0C0C825B" w14:textId="77777777" w:rsidR="008C5CFA" w:rsidRPr="0095741F" w:rsidRDefault="008C5CFA" w:rsidP="00300A01">
            <w:pPr>
              <w:spacing w:before="0" w:after="0"/>
              <w:jc w:val="right"/>
              <w:rPr>
                <w:rFonts w:ascii="Arial" w:hAnsi="Arial" w:cs="Arial"/>
                <w:sz w:val="16"/>
                <w:szCs w:val="16"/>
                <w:lang w:val="fr-BE"/>
              </w:rPr>
            </w:pPr>
          </w:p>
        </w:tc>
      </w:tr>
    </w:tbl>
    <w:p w14:paraId="0CAFE488"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8651"/>
        <w:gridCol w:w="1396"/>
        <w:gridCol w:w="1712"/>
        <w:gridCol w:w="1396"/>
        <w:gridCol w:w="1712"/>
      </w:tblGrid>
      <w:tr w:rsidR="00CE30CB" w:rsidRPr="0095741F" w14:paraId="62555F0D" w14:textId="77777777" w:rsidTr="0047688D">
        <w:tc>
          <w:tcPr>
            <w:tcW w:w="0" w:type="auto"/>
            <w:shd w:val="clear" w:color="auto" w:fill="auto"/>
          </w:tcPr>
          <w:p w14:paraId="52DEE54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4C0EFDF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tcPr>
          <w:p w14:paraId="76326590"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2015 </w:t>
            </w:r>
            <w:r w:rsidRPr="0095741F">
              <w:rPr>
                <w:rFonts w:ascii="Arial" w:hAnsi="Arial" w:cs="Arial"/>
                <w:noProof/>
                <w:sz w:val="16"/>
                <w:szCs w:val="16"/>
                <w:lang w:val="fr-BE"/>
              </w:rPr>
              <w:t>Ogółem</w:t>
            </w:r>
          </w:p>
        </w:tc>
        <w:tc>
          <w:tcPr>
            <w:tcW w:w="0" w:type="auto"/>
          </w:tcPr>
          <w:p w14:paraId="066F4E49"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2015 </w:t>
            </w:r>
            <w:r w:rsidRPr="0095741F">
              <w:rPr>
                <w:rFonts w:ascii="Arial" w:hAnsi="Arial" w:cs="Arial"/>
                <w:noProof/>
                <w:sz w:val="16"/>
                <w:szCs w:val="16"/>
                <w:lang w:val="fr-BE"/>
              </w:rPr>
              <w:t>Jakościowe</w:t>
            </w:r>
          </w:p>
        </w:tc>
        <w:tc>
          <w:tcPr>
            <w:tcW w:w="0" w:type="auto"/>
            <w:shd w:val="clear" w:color="auto" w:fill="auto"/>
          </w:tcPr>
          <w:p w14:paraId="771AFB7E"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2014 </w:t>
            </w:r>
            <w:r w:rsidRPr="0095741F">
              <w:rPr>
                <w:rFonts w:ascii="Arial" w:hAnsi="Arial" w:cs="Arial"/>
                <w:noProof/>
                <w:sz w:val="16"/>
                <w:szCs w:val="16"/>
                <w:lang w:val="fr-BE"/>
              </w:rPr>
              <w:t>Ogółem</w:t>
            </w:r>
          </w:p>
        </w:tc>
        <w:tc>
          <w:tcPr>
            <w:tcW w:w="0" w:type="auto"/>
            <w:shd w:val="clear" w:color="auto" w:fill="auto"/>
          </w:tcPr>
          <w:p w14:paraId="612EFAB8"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2014 </w:t>
            </w:r>
            <w:r w:rsidRPr="0095741F">
              <w:rPr>
                <w:rFonts w:ascii="Arial" w:hAnsi="Arial" w:cs="Arial"/>
                <w:noProof/>
                <w:sz w:val="16"/>
                <w:szCs w:val="16"/>
                <w:lang w:val="fr-BE"/>
              </w:rPr>
              <w:t>Jakościowe</w:t>
            </w:r>
          </w:p>
        </w:tc>
      </w:tr>
      <w:tr w:rsidR="00CE30CB" w:rsidRPr="0095741F" w14:paraId="3B7C0837" w14:textId="77777777" w:rsidTr="0047688D">
        <w:tc>
          <w:tcPr>
            <w:tcW w:w="0" w:type="auto"/>
            <w:shd w:val="clear" w:color="auto" w:fill="auto"/>
          </w:tcPr>
          <w:p w14:paraId="002C596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IV1</w:t>
            </w:r>
          </w:p>
        </w:tc>
        <w:tc>
          <w:tcPr>
            <w:tcW w:w="0" w:type="auto"/>
            <w:shd w:val="clear" w:color="auto" w:fill="auto"/>
          </w:tcPr>
          <w:p w14:paraId="406DA80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Udział produkcji energii elektrycznej ze źródeł odnawialnych w produkcji energii elektrycznej ogółem</w:t>
            </w:r>
          </w:p>
        </w:tc>
        <w:tc>
          <w:tcPr>
            <w:tcW w:w="0" w:type="auto"/>
          </w:tcPr>
          <w:p w14:paraId="49D4849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7,90</w:t>
            </w:r>
          </w:p>
        </w:tc>
        <w:tc>
          <w:tcPr>
            <w:tcW w:w="0" w:type="auto"/>
          </w:tcPr>
          <w:p w14:paraId="78F0625C"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38FA4FC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8,30</w:t>
            </w:r>
          </w:p>
        </w:tc>
        <w:tc>
          <w:tcPr>
            <w:tcW w:w="0" w:type="auto"/>
            <w:shd w:val="clear" w:color="auto" w:fill="auto"/>
          </w:tcPr>
          <w:p w14:paraId="75D30537" w14:textId="77777777" w:rsidR="008C5CFA" w:rsidRPr="0095741F" w:rsidRDefault="008C5CFA" w:rsidP="00300A01">
            <w:pPr>
              <w:spacing w:before="0" w:after="0"/>
              <w:jc w:val="right"/>
              <w:rPr>
                <w:rFonts w:ascii="Arial" w:hAnsi="Arial" w:cs="Arial"/>
                <w:sz w:val="16"/>
                <w:szCs w:val="16"/>
                <w:lang w:val="fr-BE"/>
              </w:rPr>
            </w:pPr>
          </w:p>
        </w:tc>
      </w:tr>
    </w:tbl>
    <w:p w14:paraId="2053FBED" w14:textId="77777777" w:rsidR="008C5CFA" w:rsidRPr="0095741F" w:rsidRDefault="008C5CFA" w:rsidP="00300A01">
      <w:pPr>
        <w:spacing w:before="0" w:after="0"/>
        <w:rPr>
          <w:rFonts w:ascii="Arial" w:hAnsi="Arial" w:cs="Arial"/>
          <w:lang w:val="fr-BE"/>
        </w:rPr>
      </w:pPr>
    </w:p>
    <w:p w14:paraId="50F473AF"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p w14:paraId="4D06F071"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3539"/>
      </w:tblGrid>
      <w:tr w:rsidR="00CE30CB" w:rsidRPr="0095741F" w14:paraId="78F46B48" w14:textId="77777777" w:rsidTr="0047688D">
        <w:tc>
          <w:tcPr>
            <w:tcW w:w="0" w:type="auto"/>
            <w:shd w:val="clear" w:color="auto" w:fill="auto"/>
          </w:tcPr>
          <w:p w14:paraId="1E430029"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0B69E7F5"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IV</w:t>
            </w:r>
            <w:r w:rsidRPr="0095741F">
              <w:rPr>
                <w:rFonts w:ascii="Arial" w:hAnsi="Arial" w:cs="Arial"/>
                <w:sz w:val="20"/>
                <w:szCs w:val="20"/>
                <w:lang w:val="fr-BE"/>
              </w:rPr>
              <w:t xml:space="preserve"> - </w:t>
            </w:r>
            <w:r w:rsidRPr="0095741F">
              <w:rPr>
                <w:rFonts w:ascii="Arial" w:hAnsi="Arial" w:cs="Arial"/>
                <w:noProof/>
                <w:sz w:val="20"/>
                <w:szCs w:val="20"/>
                <w:lang w:val="fr-BE"/>
              </w:rPr>
              <w:t>Przejście na gospodarkę niskoemisyjną</w:t>
            </w:r>
          </w:p>
        </w:tc>
      </w:tr>
      <w:tr w:rsidR="00CE30CB" w:rsidRPr="0095741F" w14:paraId="0DDE09E2" w14:textId="77777777" w:rsidTr="0047688D">
        <w:tc>
          <w:tcPr>
            <w:tcW w:w="0" w:type="auto"/>
            <w:shd w:val="clear" w:color="auto" w:fill="auto"/>
          </w:tcPr>
          <w:p w14:paraId="53C49BB9"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3896D7B5"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4c</w:t>
            </w:r>
            <w:r w:rsidRPr="0095741F">
              <w:rPr>
                <w:rFonts w:ascii="Arial" w:hAnsi="Arial" w:cs="Arial"/>
                <w:sz w:val="20"/>
                <w:szCs w:val="20"/>
                <w:lang w:val="fr-BE"/>
              </w:rPr>
              <w:t xml:space="preserve"> - </w:t>
            </w:r>
            <w:r w:rsidRPr="0095741F">
              <w:rPr>
                <w:rFonts w:ascii="Arial" w:hAnsi="Arial" w:cs="Arial"/>
                <w:noProof/>
                <w:sz w:val="20"/>
                <w:szCs w:val="20"/>
                <w:lang w:val="fr-BE"/>
              </w:rPr>
              <w:t>Wspieranie efektywności energetycznej, inteligentnego zarządzania energią i wykorzystywania odnawialnych źródeł energii w infrastrukturze publicznej, w tym w budynkach publicznych i w sektorze mieszkaniowym</w:t>
            </w:r>
          </w:p>
        </w:tc>
      </w:tr>
    </w:tbl>
    <w:p w14:paraId="1A2DCF63" w14:textId="77777777" w:rsidR="008C5CFA" w:rsidRPr="0095741F" w:rsidRDefault="008C5CFA" w:rsidP="00300A01">
      <w:pPr>
        <w:spacing w:before="0" w:after="0"/>
        <w:rPr>
          <w:rFonts w:ascii="Arial" w:hAnsi="Arial" w:cs="Arial"/>
          <w:lang w:val="fr-BE"/>
        </w:rPr>
      </w:pPr>
    </w:p>
    <w:p w14:paraId="6A79C9DA" w14:textId="77777777" w:rsidR="008C5CFA" w:rsidRPr="0095741F" w:rsidRDefault="00813AF2" w:rsidP="00300A01">
      <w:pPr>
        <w:pStyle w:val="Nagwek2"/>
        <w:spacing w:before="0" w:after="0"/>
        <w:rPr>
          <w:rFonts w:ascii="Arial" w:hAnsi="Arial" w:cs="Arial"/>
          <w:lang w:val="fr-BE"/>
        </w:rPr>
      </w:pPr>
      <w:bookmarkStart w:id="16" w:name="_Toc70573443"/>
      <w:r w:rsidRPr="0095741F">
        <w:rPr>
          <w:rFonts w:ascii="Arial" w:hAnsi="Arial" w:cs="Arial"/>
          <w:noProof/>
          <w:lang w:val="fr-BE"/>
        </w:rPr>
        <w:t>Tabela 3A</w:t>
      </w:r>
      <w:r w:rsidRPr="0095741F">
        <w:rPr>
          <w:rFonts w:ascii="Arial" w:hAnsi="Arial" w:cs="Arial"/>
          <w:lang w:val="fr-BE"/>
        </w:rPr>
        <w:t xml:space="preserve">: </w:t>
      </w:r>
      <w:r w:rsidRPr="0095741F">
        <w:rPr>
          <w:rFonts w:ascii="Arial" w:hAnsi="Arial" w:cs="Arial"/>
          <w:noProof/>
          <w:lang w:val="fr-BE"/>
        </w:rPr>
        <w:t>Wspólne i specyficzne dla danego programu wskaźniki produktu dla EFRR i Funduszu Spójności (wg osi priorytetowej, priorytetu inwestycyjnego, w podziale na kategorię regionu dla celów EFRR)</w:t>
      </w:r>
      <w:r w:rsidR="009C5874" w:rsidRPr="0095741F">
        <w:rPr>
          <w:rFonts w:ascii="Arial" w:hAnsi="Arial" w:cs="Arial"/>
          <w:lang w:val="fr-BE"/>
        </w:rPr>
        <w:t xml:space="preserve"> - </w:t>
      </w:r>
      <w:r w:rsidR="00F022AC" w:rsidRPr="0095741F">
        <w:rPr>
          <w:rFonts w:ascii="Arial" w:hAnsi="Arial" w:cs="Arial"/>
          <w:noProof/>
          <w:sz w:val="20"/>
          <w:szCs w:val="20"/>
          <w:lang w:val="fr-BE"/>
        </w:rPr>
        <w:t>IV</w:t>
      </w:r>
      <w:r w:rsidR="00F022AC" w:rsidRPr="0095741F">
        <w:rPr>
          <w:rFonts w:ascii="Arial" w:hAnsi="Arial" w:cs="Arial"/>
          <w:sz w:val="20"/>
          <w:szCs w:val="20"/>
          <w:lang w:val="fr-BE"/>
        </w:rPr>
        <w:t xml:space="preserve"> / </w:t>
      </w:r>
      <w:r w:rsidR="00F022AC" w:rsidRPr="0095741F">
        <w:rPr>
          <w:rFonts w:ascii="Arial" w:hAnsi="Arial" w:cs="Arial"/>
          <w:noProof/>
          <w:sz w:val="20"/>
          <w:szCs w:val="20"/>
          <w:lang w:val="fr-BE"/>
        </w:rPr>
        <w:t>4c</w:t>
      </w:r>
      <w:bookmarkEnd w:id="16"/>
    </w:p>
    <w:p w14:paraId="5D419592"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1"/>
        <w:gridCol w:w="550"/>
        <w:gridCol w:w="2650"/>
        <w:gridCol w:w="1293"/>
        <w:gridCol w:w="975"/>
        <w:gridCol w:w="1502"/>
        <w:gridCol w:w="1287"/>
        <w:gridCol w:w="1192"/>
        <w:gridCol w:w="1227"/>
        <w:gridCol w:w="975"/>
        <w:gridCol w:w="779"/>
        <w:gridCol w:w="2567"/>
      </w:tblGrid>
      <w:tr w:rsidR="00CE30CB" w:rsidRPr="0095741F" w14:paraId="01B65185" w14:textId="77777777" w:rsidTr="0047688D">
        <w:trPr>
          <w:tblHeader/>
        </w:trPr>
        <w:tc>
          <w:tcPr>
            <w:tcW w:w="0" w:type="auto"/>
          </w:tcPr>
          <w:p w14:paraId="3813F907"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7145461A"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099F3501"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shd w:val="clear" w:color="auto" w:fill="auto"/>
          </w:tcPr>
          <w:p w14:paraId="3BC12E05"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Jednostka miary</w:t>
            </w:r>
          </w:p>
        </w:tc>
        <w:tc>
          <w:tcPr>
            <w:tcW w:w="0" w:type="auto"/>
            <w:shd w:val="clear" w:color="auto" w:fill="auto"/>
          </w:tcPr>
          <w:p w14:paraId="7D0F5AAB"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Kategoria regionu</w:t>
            </w:r>
          </w:p>
        </w:tc>
        <w:tc>
          <w:tcPr>
            <w:tcW w:w="0" w:type="auto"/>
            <w:shd w:val="clear" w:color="auto" w:fill="auto"/>
          </w:tcPr>
          <w:p w14:paraId="51163EB1"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ogółem</w:t>
            </w:r>
          </w:p>
        </w:tc>
        <w:tc>
          <w:tcPr>
            <w:tcW w:w="0" w:type="auto"/>
            <w:shd w:val="clear" w:color="auto" w:fill="auto"/>
          </w:tcPr>
          <w:p w14:paraId="5D6FEDC8"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mężczyźni</w:t>
            </w:r>
          </w:p>
        </w:tc>
        <w:tc>
          <w:tcPr>
            <w:tcW w:w="0" w:type="auto"/>
          </w:tcPr>
          <w:p w14:paraId="2A01F78F"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kobiety</w:t>
            </w:r>
          </w:p>
        </w:tc>
        <w:tc>
          <w:tcPr>
            <w:tcW w:w="0" w:type="auto"/>
            <w:shd w:val="clear" w:color="auto" w:fill="auto"/>
          </w:tcPr>
          <w:p w14:paraId="288303FD"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Ogółem</w:t>
            </w:r>
          </w:p>
        </w:tc>
        <w:tc>
          <w:tcPr>
            <w:tcW w:w="0" w:type="auto"/>
            <w:shd w:val="clear" w:color="auto" w:fill="auto"/>
          </w:tcPr>
          <w:p w14:paraId="453CCEFC"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Mężczyźni</w:t>
            </w:r>
          </w:p>
        </w:tc>
        <w:tc>
          <w:tcPr>
            <w:tcW w:w="0" w:type="auto"/>
            <w:shd w:val="clear" w:color="auto" w:fill="auto"/>
          </w:tcPr>
          <w:p w14:paraId="48DD7DBA"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Kobiety</w:t>
            </w:r>
          </w:p>
        </w:tc>
        <w:tc>
          <w:tcPr>
            <w:tcW w:w="0" w:type="auto"/>
            <w:shd w:val="clear" w:color="auto" w:fill="auto"/>
          </w:tcPr>
          <w:p w14:paraId="742D1CC9"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Uwagi</w:t>
            </w:r>
          </w:p>
        </w:tc>
      </w:tr>
      <w:tr w:rsidR="00CE30CB" w:rsidRPr="0095741F" w14:paraId="3BC55693" w14:textId="77777777" w:rsidTr="0047688D">
        <w:tc>
          <w:tcPr>
            <w:tcW w:w="0" w:type="auto"/>
          </w:tcPr>
          <w:p w14:paraId="4A62109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2F23505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CO31</w:t>
            </w:r>
          </w:p>
        </w:tc>
        <w:tc>
          <w:tcPr>
            <w:tcW w:w="0" w:type="auto"/>
            <w:shd w:val="clear" w:color="auto" w:fill="auto"/>
          </w:tcPr>
          <w:p w14:paraId="78CD0DA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Efektywność energetyczna: liczba gospodarstw domowych z lepszą klasą zużycia energii</w:t>
            </w:r>
          </w:p>
        </w:tc>
        <w:tc>
          <w:tcPr>
            <w:tcW w:w="0" w:type="auto"/>
            <w:shd w:val="clear" w:color="auto" w:fill="auto"/>
          </w:tcPr>
          <w:p w14:paraId="6D911AB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Gospodarstwa domowe</w:t>
            </w:r>
          </w:p>
        </w:tc>
        <w:tc>
          <w:tcPr>
            <w:tcW w:w="0" w:type="auto"/>
            <w:shd w:val="clear" w:color="auto" w:fill="auto"/>
          </w:tcPr>
          <w:p w14:paraId="72BB3CC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14180EE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2 550,00</w:t>
            </w:r>
          </w:p>
        </w:tc>
        <w:tc>
          <w:tcPr>
            <w:tcW w:w="0" w:type="auto"/>
            <w:shd w:val="clear" w:color="auto" w:fill="auto"/>
          </w:tcPr>
          <w:p w14:paraId="79FFFDE4"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6CBC1574"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068FE64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981CAE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351874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9BEE789" w14:textId="77777777" w:rsidR="008C5CFA" w:rsidRPr="0095741F" w:rsidRDefault="008C5CFA" w:rsidP="00300A01">
            <w:pPr>
              <w:spacing w:before="0" w:after="0"/>
              <w:rPr>
                <w:rFonts w:ascii="Arial" w:hAnsi="Arial" w:cs="Arial"/>
                <w:sz w:val="16"/>
                <w:szCs w:val="16"/>
                <w:lang w:val="fr-BE"/>
              </w:rPr>
            </w:pPr>
          </w:p>
        </w:tc>
      </w:tr>
      <w:tr w:rsidR="00CE30CB" w:rsidRPr="0095741F" w14:paraId="38D62641" w14:textId="77777777" w:rsidTr="0047688D">
        <w:tc>
          <w:tcPr>
            <w:tcW w:w="0" w:type="auto"/>
          </w:tcPr>
          <w:p w14:paraId="1C971D2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6C45E2D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CO31</w:t>
            </w:r>
          </w:p>
        </w:tc>
        <w:tc>
          <w:tcPr>
            <w:tcW w:w="0" w:type="auto"/>
            <w:shd w:val="clear" w:color="auto" w:fill="auto"/>
          </w:tcPr>
          <w:p w14:paraId="501B459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Efektywność energetyczna: liczba gospodarstw domowych z lepszą klasą zużycia energii</w:t>
            </w:r>
          </w:p>
        </w:tc>
        <w:tc>
          <w:tcPr>
            <w:tcW w:w="0" w:type="auto"/>
            <w:shd w:val="clear" w:color="auto" w:fill="auto"/>
          </w:tcPr>
          <w:p w14:paraId="414A823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Gospodarstwa domowe</w:t>
            </w:r>
          </w:p>
        </w:tc>
        <w:tc>
          <w:tcPr>
            <w:tcW w:w="0" w:type="auto"/>
            <w:shd w:val="clear" w:color="auto" w:fill="auto"/>
          </w:tcPr>
          <w:p w14:paraId="627213D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4D7081E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2 550,00</w:t>
            </w:r>
          </w:p>
        </w:tc>
        <w:tc>
          <w:tcPr>
            <w:tcW w:w="0" w:type="auto"/>
            <w:shd w:val="clear" w:color="auto" w:fill="auto"/>
          </w:tcPr>
          <w:p w14:paraId="7034C12D"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32E3CD04"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683CDB0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2 563,00</w:t>
            </w:r>
          </w:p>
        </w:tc>
        <w:tc>
          <w:tcPr>
            <w:tcW w:w="0" w:type="auto"/>
            <w:shd w:val="clear" w:color="auto" w:fill="auto"/>
          </w:tcPr>
          <w:p w14:paraId="01ACA8A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7CF4FE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739626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Cel końcowy na 2023 r. (było 5.500 gospodarstw domowych) został zmieniony w wersji 4.0 RPO WM 2014-2020.</w:t>
            </w:r>
          </w:p>
          <w:p w14:paraId="7F81FD0F" w14:textId="77777777" w:rsidR="008C5CFA" w:rsidRPr="0095741F" w:rsidRDefault="008C5CFA" w:rsidP="00300A01">
            <w:pPr>
              <w:spacing w:before="0" w:after="0"/>
              <w:rPr>
                <w:rFonts w:ascii="Arial" w:hAnsi="Arial" w:cs="Arial"/>
                <w:sz w:val="16"/>
                <w:szCs w:val="16"/>
                <w:lang w:val="fr-BE"/>
              </w:rPr>
            </w:pPr>
          </w:p>
        </w:tc>
      </w:tr>
      <w:tr w:rsidR="00CE30CB" w:rsidRPr="0095741F" w14:paraId="574AA741" w14:textId="77777777" w:rsidTr="0047688D">
        <w:tc>
          <w:tcPr>
            <w:tcW w:w="0" w:type="auto"/>
          </w:tcPr>
          <w:p w14:paraId="0A86648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60CC665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CO32</w:t>
            </w:r>
          </w:p>
        </w:tc>
        <w:tc>
          <w:tcPr>
            <w:tcW w:w="0" w:type="auto"/>
            <w:shd w:val="clear" w:color="auto" w:fill="auto"/>
          </w:tcPr>
          <w:p w14:paraId="1C7FE24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Efektywność energetyczna: zmniejszenie rocznego zużycia energii pierwotnej w budynkach publicznych</w:t>
            </w:r>
          </w:p>
        </w:tc>
        <w:tc>
          <w:tcPr>
            <w:tcW w:w="0" w:type="auto"/>
            <w:shd w:val="clear" w:color="auto" w:fill="auto"/>
          </w:tcPr>
          <w:p w14:paraId="7118146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kWh/rok</w:t>
            </w:r>
          </w:p>
        </w:tc>
        <w:tc>
          <w:tcPr>
            <w:tcW w:w="0" w:type="auto"/>
            <w:shd w:val="clear" w:color="auto" w:fill="auto"/>
          </w:tcPr>
          <w:p w14:paraId="43D4B5F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5255EE9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128 000 000,00</w:t>
            </w:r>
          </w:p>
        </w:tc>
        <w:tc>
          <w:tcPr>
            <w:tcW w:w="0" w:type="auto"/>
            <w:shd w:val="clear" w:color="auto" w:fill="auto"/>
          </w:tcPr>
          <w:p w14:paraId="45AF0E97"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67CF9ABC"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226FFD0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64 574 054,45</w:t>
            </w:r>
          </w:p>
        </w:tc>
        <w:tc>
          <w:tcPr>
            <w:tcW w:w="0" w:type="auto"/>
            <w:shd w:val="clear" w:color="auto" w:fill="auto"/>
          </w:tcPr>
          <w:p w14:paraId="3D49FFF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AEE1A3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B71C97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tc>
      </w:tr>
      <w:tr w:rsidR="00CE30CB" w:rsidRPr="0095741F" w14:paraId="3214399A" w14:textId="77777777" w:rsidTr="0047688D">
        <w:tc>
          <w:tcPr>
            <w:tcW w:w="0" w:type="auto"/>
          </w:tcPr>
          <w:p w14:paraId="65FF5E5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10D27DB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CO32</w:t>
            </w:r>
          </w:p>
        </w:tc>
        <w:tc>
          <w:tcPr>
            <w:tcW w:w="0" w:type="auto"/>
            <w:shd w:val="clear" w:color="auto" w:fill="auto"/>
          </w:tcPr>
          <w:p w14:paraId="762D3D4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Efektywność energetyczna: zmniejszenie rocznego zużycia energii pierwotnej w budynkach publicznych</w:t>
            </w:r>
          </w:p>
        </w:tc>
        <w:tc>
          <w:tcPr>
            <w:tcW w:w="0" w:type="auto"/>
            <w:shd w:val="clear" w:color="auto" w:fill="auto"/>
          </w:tcPr>
          <w:p w14:paraId="4094B34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kWh/rok</w:t>
            </w:r>
          </w:p>
        </w:tc>
        <w:tc>
          <w:tcPr>
            <w:tcW w:w="0" w:type="auto"/>
            <w:shd w:val="clear" w:color="auto" w:fill="auto"/>
          </w:tcPr>
          <w:p w14:paraId="23AF30A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12EAE39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128 000 000,00</w:t>
            </w:r>
          </w:p>
        </w:tc>
        <w:tc>
          <w:tcPr>
            <w:tcW w:w="0" w:type="auto"/>
            <w:shd w:val="clear" w:color="auto" w:fill="auto"/>
          </w:tcPr>
          <w:p w14:paraId="5829FF08"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5E29B450"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00F75C2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141 830 687,52</w:t>
            </w:r>
          </w:p>
        </w:tc>
        <w:tc>
          <w:tcPr>
            <w:tcW w:w="0" w:type="auto"/>
            <w:shd w:val="clear" w:color="auto" w:fill="auto"/>
          </w:tcPr>
          <w:p w14:paraId="2C97C82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5E6FEB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9C5FFA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Cel końcowy na 2023 r. (było 157.000.000 kWh/rok) został zmieniony w wersji 4.0 RPO WM 2014-2020.</w:t>
            </w:r>
          </w:p>
          <w:p w14:paraId="5BED1A3B" w14:textId="77777777" w:rsidR="008C5CFA" w:rsidRPr="0095741F" w:rsidRDefault="008C5CFA" w:rsidP="00300A01">
            <w:pPr>
              <w:spacing w:before="0" w:after="0"/>
              <w:rPr>
                <w:rFonts w:ascii="Arial" w:hAnsi="Arial" w:cs="Arial"/>
                <w:sz w:val="16"/>
                <w:szCs w:val="16"/>
                <w:lang w:val="fr-BE"/>
              </w:rPr>
            </w:pPr>
          </w:p>
        </w:tc>
      </w:tr>
      <w:tr w:rsidR="00CE30CB" w:rsidRPr="0095741F" w14:paraId="37309342" w14:textId="77777777" w:rsidTr="0047688D">
        <w:tc>
          <w:tcPr>
            <w:tcW w:w="0" w:type="auto"/>
          </w:tcPr>
          <w:p w14:paraId="4CF29F9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12E0304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CO34</w:t>
            </w:r>
          </w:p>
        </w:tc>
        <w:tc>
          <w:tcPr>
            <w:tcW w:w="0" w:type="auto"/>
            <w:shd w:val="clear" w:color="auto" w:fill="auto"/>
          </w:tcPr>
          <w:p w14:paraId="3DA7F86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Redukcja emisji gazów cieplarnianych: szacowany roczny spadek emisji gazów cieplarnianych</w:t>
            </w:r>
          </w:p>
        </w:tc>
        <w:tc>
          <w:tcPr>
            <w:tcW w:w="0" w:type="auto"/>
            <w:shd w:val="clear" w:color="auto" w:fill="auto"/>
          </w:tcPr>
          <w:p w14:paraId="6FF0F8C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Tony równoważnika CO2</w:t>
            </w:r>
          </w:p>
        </w:tc>
        <w:tc>
          <w:tcPr>
            <w:tcW w:w="0" w:type="auto"/>
            <w:shd w:val="clear" w:color="auto" w:fill="auto"/>
          </w:tcPr>
          <w:p w14:paraId="0A85E6E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4DF9081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42 300,00</w:t>
            </w:r>
          </w:p>
        </w:tc>
        <w:tc>
          <w:tcPr>
            <w:tcW w:w="0" w:type="auto"/>
            <w:shd w:val="clear" w:color="auto" w:fill="auto"/>
          </w:tcPr>
          <w:p w14:paraId="65B8F73B"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03F18334"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6343238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1B6D06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D64E70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2FF4CC3" w14:textId="77777777" w:rsidR="008C5CFA" w:rsidRPr="0095741F" w:rsidRDefault="008C5CFA" w:rsidP="00300A01">
            <w:pPr>
              <w:spacing w:before="0" w:after="0"/>
              <w:rPr>
                <w:rFonts w:ascii="Arial" w:hAnsi="Arial" w:cs="Arial"/>
                <w:sz w:val="16"/>
                <w:szCs w:val="16"/>
                <w:lang w:val="fr-BE"/>
              </w:rPr>
            </w:pPr>
          </w:p>
        </w:tc>
      </w:tr>
      <w:tr w:rsidR="00CE30CB" w:rsidRPr="0095741F" w14:paraId="3D0A09CC" w14:textId="77777777" w:rsidTr="0047688D">
        <w:tc>
          <w:tcPr>
            <w:tcW w:w="0" w:type="auto"/>
          </w:tcPr>
          <w:p w14:paraId="5D8E0A3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2D2AC58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CO34</w:t>
            </w:r>
          </w:p>
        </w:tc>
        <w:tc>
          <w:tcPr>
            <w:tcW w:w="0" w:type="auto"/>
            <w:shd w:val="clear" w:color="auto" w:fill="auto"/>
          </w:tcPr>
          <w:p w14:paraId="5CE7EAC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Redukcja emisji gazów cieplarnianych: szacowany roczny spadek emisji gazów cieplarnianych</w:t>
            </w:r>
          </w:p>
        </w:tc>
        <w:tc>
          <w:tcPr>
            <w:tcW w:w="0" w:type="auto"/>
            <w:shd w:val="clear" w:color="auto" w:fill="auto"/>
          </w:tcPr>
          <w:p w14:paraId="482703B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Tony równoważnika CO2</w:t>
            </w:r>
          </w:p>
        </w:tc>
        <w:tc>
          <w:tcPr>
            <w:tcW w:w="0" w:type="auto"/>
            <w:shd w:val="clear" w:color="auto" w:fill="auto"/>
          </w:tcPr>
          <w:p w14:paraId="1BC5CC5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0E3CBEB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42 300,00</w:t>
            </w:r>
          </w:p>
        </w:tc>
        <w:tc>
          <w:tcPr>
            <w:tcW w:w="0" w:type="auto"/>
            <w:shd w:val="clear" w:color="auto" w:fill="auto"/>
          </w:tcPr>
          <w:p w14:paraId="4B6CF9D3"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2EB8E5DA"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065699A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52 856,84</w:t>
            </w:r>
          </w:p>
        </w:tc>
        <w:tc>
          <w:tcPr>
            <w:tcW w:w="0" w:type="auto"/>
            <w:shd w:val="clear" w:color="auto" w:fill="auto"/>
          </w:tcPr>
          <w:p w14:paraId="4350D9F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FC65A6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78614E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Cel końcowy na 2023 r. (było 54.400 ton równoważnika CO2) został zmieniony w wersji 4.0 RPO WM 2014-2020.</w:t>
            </w:r>
          </w:p>
          <w:p w14:paraId="7DDDB231" w14:textId="77777777" w:rsidR="008C5CFA" w:rsidRPr="0095741F" w:rsidRDefault="008C5CFA" w:rsidP="00300A01">
            <w:pPr>
              <w:spacing w:before="0" w:after="0"/>
              <w:rPr>
                <w:rFonts w:ascii="Arial" w:hAnsi="Arial" w:cs="Arial"/>
                <w:sz w:val="16"/>
                <w:szCs w:val="16"/>
                <w:lang w:val="fr-BE"/>
              </w:rPr>
            </w:pPr>
          </w:p>
        </w:tc>
      </w:tr>
      <w:tr w:rsidR="00CE30CB" w:rsidRPr="0095741F" w14:paraId="646297D2" w14:textId="77777777" w:rsidTr="0047688D">
        <w:tc>
          <w:tcPr>
            <w:tcW w:w="0" w:type="auto"/>
          </w:tcPr>
          <w:p w14:paraId="4526A4A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7687C12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PIV21</w:t>
            </w:r>
          </w:p>
        </w:tc>
        <w:tc>
          <w:tcPr>
            <w:tcW w:w="0" w:type="auto"/>
            <w:shd w:val="clear" w:color="auto" w:fill="auto"/>
          </w:tcPr>
          <w:p w14:paraId="510A0C9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zmodernizowanych energetycznie budynków</w:t>
            </w:r>
          </w:p>
        </w:tc>
        <w:tc>
          <w:tcPr>
            <w:tcW w:w="0" w:type="auto"/>
            <w:shd w:val="clear" w:color="auto" w:fill="auto"/>
          </w:tcPr>
          <w:p w14:paraId="0992272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szt.</w:t>
            </w:r>
          </w:p>
        </w:tc>
        <w:tc>
          <w:tcPr>
            <w:tcW w:w="0" w:type="auto"/>
            <w:shd w:val="clear" w:color="auto" w:fill="auto"/>
          </w:tcPr>
          <w:p w14:paraId="46F5717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510DC73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350,00</w:t>
            </w:r>
          </w:p>
        </w:tc>
        <w:tc>
          <w:tcPr>
            <w:tcW w:w="0" w:type="auto"/>
            <w:shd w:val="clear" w:color="auto" w:fill="auto"/>
          </w:tcPr>
          <w:p w14:paraId="189FF6DA"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4BCDBE52"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2F0B215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286,00</w:t>
            </w:r>
          </w:p>
        </w:tc>
        <w:tc>
          <w:tcPr>
            <w:tcW w:w="0" w:type="auto"/>
            <w:shd w:val="clear" w:color="auto" w:fill="auto"/>
          </w:tcPr>
          <w:p w14:paraId="5909C58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6EB2F6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7870D3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p w14:paraId="4313B02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wynikająca z zatwierdzonych wniosków o płatność końcową wynosi 270 szt. (tab. 5).</w:t>
            </w:r>
          </w:p>
          <w:p w14:paraId="655AB870" w14:textId="77777777" w:rsidR="008C5CFA" w:rsidRPr="0095741F" w:rsidRDefault="008C5CFA" w:rsidP="00300A01">
            <w:pPr>
              <w:spacing w:before="0" w:after="0"/>
              <w:rPr>
                <w:rFonts w:ascii="Arial" w:hAnsi="Arial" w:cs="Arial"/>
                <w:sz w:val="16"/>
                <w:szCs w:val="16"/>
                <w:lang w:val="fr-BE"/>
              </w:rPr>
            </w:pPr>
          </w:p>
        </w:tc>
      </w:tr>
      <w:tr w:rsidR="00CE30CB" w:rsidRPr="0095741F" w14:paraId="5B2287C0" w14:textId="77777777" w:rsidTr="0047688D">
        <w:tc>
          <w:tcPr>
            <w:tcW w:w="0" w:type="auto"/>
          </w:tcPr>
          <w:p w14:paraId="35674C2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56E1271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PIV21</w:t>
            </w:r>
          </w:p>
        </w:tc>
        <w:tc>
          <w:tcPr>
            <w:tcW w:w="0" w:type="auto"/>
            <w:shd w:val="clear" w:color="auto" w:fill="auto"/>
          </w:tcPr>
          <w:p w14:paraId="16A6978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zmodernizowanych energetycznie budynków</w:t>
            </w:r>
          </w:p>
        </w:tc>
        <w:tc>
          <w:tcPr>
            <w:tcW w:w="0" w:type="auto"/>
            <w:shd w:val="clear" w:color="auto" w:fill="auto"/>
          </w:tcPr>
          <w:p w14:paraId="100F993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szt.</w:t>
            </w:r>
          </w:p>
        </w:tc>
        <w:tc>
          <w:tcPr>
            <w:tcW w:w="0" w:type="auto"/>
            <w:shd w:val="clear" w:color="auto" w:fill="auto"/>
          </w:tcPr>
          <w:p w14:paraId="4174B86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35D32BD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350,00</w:t>
            </w:r>
          </w:p>
        </w:tc>
        <w:tc>
          <w:tcPr>
            <w:tcW w:w="0" w:type="auto"/>
            <w:shd w:val="clear" w:color="auto" w:fill="auto"/>
          </w:tcPr>
          <w:p w14:paraId="0145006B"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4F2DB647"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27B69E7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435,00</w:t>
            </w:r>
          </w:p>
        </w:tc>
        <w:tc>
          <w:tcPr>
            <w:tcW w:w="0" w:type="auto"/>
            <w:shd w:val="clear" w:color="auto" w:fill="auto"/>
          </w:tcPr>
          <w:p w14:paraId="23EAAE1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D24DD2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A4406B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Cel końcowy na 2023 r. (było 470 szt.) został zmieniony w wersji 4.0 </w:t>
            </w:r>
            <w:r w:rsidRPr="0095741F">
              <w:rPr>
                <w:rFonts w:ascii="Arial" w:hAnsi="Arial" w:cs="Arial"/>
                <w:noProof/>
                <w:sz w:val="16"/>
                <w:szCs w:val="16"/>
                <w:lang w:val="fr-BE"/>
              </w:rPr>
              <w:lastRenderedPageBreak/>
              <w:t>RPO WM 2014-2020.</w:t>
            </w:r>
          </w:p>
          <w:p w14:paraId="6EC37313" w14:textId="77777777" w:rsidR="008C5CFA" w:rsidRPr="0095741F" w:rsidRDefault="008C5CFA" w:rsidP="00300A01">
            <w:pPr>
              <w:spacing w:before="0" w:after="0"/>
              <w:rPr>
                <w:rFonts w:ascii="Arial" w:hAnsi="Arial" w:cs="Arial"/>
                <w:sz w:val="16"/>
                <w:szCs w:val="16"/>
                <w:lang w:val="fr-BE"/>
              </w:rPr>
            </w:pPr>
          </w:p>
        </w:tc>
      </w:tr>
      <w:tr w:rsidR="00CE30CB" w:rsidRPr="0095741F" w14:paraId="442DF65B" w14:textId="77777777" w:rsidTr="0047688D">
        <w:tc>
          <w:tcPr>
            <w:tcW w:w="0" w:type="auto"/>
          </w:tcPr>
          <w:p w14:paraId="56BEC7A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lastRenderedPageBreak/>
              <w:t>F</w:t>
            </w:r>
          </w:p>
        </w:tc>
        <w:tc>
          <w:tcPr>
            <w:tcW w:w="0" w:type="auto"/>
            <w:shd w:val="clear" w:color="auto" w:fill="auto"/>
          </w:tcPr>
          <w:p w14:paraId="6FFE825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PIV22</w:t>
            </w:r>
          </w:p>
        </w:tc>
        <w:tc>
          <w:tcPr>
            <w:tcW w:w="0" w:type="auto"/>
            <w:shd w:val="clear" w:color="auto" w:fill="auto"/>
          </w:tcPr>
          <w:p w14:paraId="11DB760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Moc zainstalowana energii elektrycznej i cieplnej</w:t>
            </w:r>
          </w:p>
        </w:tc>
        <w:tc>
          <w:tcPr>
            <w:tcW w:w="0" w:type="auto"/>
            <w:shd w:val="clear" w:color="auto" w:fill="auto"/>
          </w:tcPr>
          <w:p w14:paraId="2B4B174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MW</w:t>
            </w:r>
          </w:p>
        </w:tc>
        <w:tc>
          <w:tcPr>
            <w:tcW w:w="0" w:type="auto"/>
            <w:shd w:val="clear" w:color="auto" w:fill="auto"/>
          </w:tcPr>
          <w:p w14:paraId="7AC9A00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240C986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7,00</w:t>
            </w:r>
          </w:p>
        </w:tc>
        <w:tc>
          <w:tcPr>
            <w:tcW w:w="0" w:type="auto"/>
            <w:shd w:val="clear" w:color="auto" w:fill="auto"/>
          </w:tcPr>
          <w:p w14:paraId="123EED34"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131E9233"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16DB6BB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AC1413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2F0027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C9AA80E" w14:textId="77777777" w:rsidR="008C5CFA" w:rsidRPr="0095741F" w:rsidRDefault="008C5CFA" w:rsidP="00300A01">
            <w:pPr>
              <w:spacing w:before="0" w:after="0"/>
              <w:rPr>
                <w:rFonts w:ascii="Arial" w:hAnsi="Arial" w:cs="Arial"/>
                <w:sz w:val="16"/>
                <w:szCs w:val="16"/>
                <w:lang w:val="fr-BE"/>
              </w:rPr>
            </w:pPr>
          </w:p>
        </w:tc>
      </w:tr>
      <w:tr w:rsidR="00CE30CB" w:rsidRPr="0095741F" w14:paraId="51924D8C" w14:textId="77777777" w:rsidTr="0047688D">
        <w:tc>
          <w:tcPr>
            <w:tcW w:w="0" w:type="auto"/>
          </w:tcPr>
          <w:p w14:paraId="3250CFA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613B4EA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PIV22</w:t>
            </w:r>
          </w:p>
        </w:tc>
        <w:tc>
          <w:tcPr>
            <w:tcW w:w="0" w:type="auto"/>
            <w:shd w:val="clear" w:color="auto" w:fill="auto"/>
          </w:tcPr>
          <w:p w14:paraId="3B442DD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Moc zainstalowana energii elektrycznej i cieplnej</w:t>
            </w:r>
          </w:p>
        </w:tc>
        <w:tc>
          <w:tcPr>
            <w:tcW w:w="0" w:type="auto"/>
            <w:shd w:val="clear" w:color="auto" w:fill="auto"/>
          </w:tcPr>
          <w:p w14:paraId="41A033A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MW</w:t>
            </w:r>
          </w:p>
        </w:tc>
        <w:tc>
          <w:tcPr>
            <w:tcW w:w="0" w:type="auto"/>
            <w:shd w:val="clear" w:color="auto" w:fill="auto"/>
          </w:tcPr>
          <w:p w14:paraId="39EB5D1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15604FF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7,00</w:t>
            </w:r>
          </w:p>
        </w:tc>
        <w:tc>
          <w:tcPr>
            <w:tcW w:w="0" w:type="auto"/>
            <w:shd w:val="clear" w:color="auto" w:fill="auto"/>
          </w:tcPr>
          <w:p w14:paraId="2AE8B18A"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3BEFC9CF"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791DD96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14,15</w:t>
            </w:r>
          </w:p>
        </w:tc>
        <w:tc>
          <w:tcPr>
            <w:tcW w:w="0" w:type="auto"/>
            <w:shd w:val="clear" w:color="auto" w:fill="auto"/>
          </w:tcPr>
          <w:p w14:paraId="0929F7A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A0F3E4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5D4030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Cel końcowy na 2023 r. (było 9 MW) został zmieniony w wersji 4.0 RPO WM 2014-2020.</w:t>
            </w:r>
          </w:p>
          <w:p w14:paraId="51840A77" w14:textId="77777777" w:rsidR="008C5CFA" w:rsidRPr="0095741F" w:rsidRDefault="008C5CFA" w:rsidP="00300A01">
            <w:pPr>
              <w:spacing w:before="0" w:after="0"/>
              <w:rPr>
                <w:rFonts w:ascii="Arial" w:hAnsi="Arial" w:cs="Arial"/>
                <w:sz w:val="16"/>
                <w:szCs w:val="16"/>
                <w:lang w:val="fr-BE"/>
              </w:rPr>
            </w:pPr>
          </w:p>
        </w:tc>
      </w:tr>
    </w:tbl>
    <w:p w14:paraId="74B5D749" w14:textId="77777777" w:rsidR="008C5CFA" w:rsidRPr="0095741F" w:rsidRDefault="00813AF2" w:rsidP="00300A01">
      <w:pPr>
        <w:spacing w:before="0" w:after="0"/>
        <w:rPr>
          <w:rFonts w:ascii="Arial" w:hAnsi="Arial" w:cs="Arial"/>
          <w:lang w:val="fr-BE"/>
        </w:rPr>
      </w:pPr>
      <w:r w:rsidRPr="0095741F">
        <w:rPr>
          <w:rFonts w:ascii="Arial" w:hAnsi="Arial" w:cs="Arial"/>
          <w:noProof/>
          <w:lang w:val="fr-BE"/>
        </w:rPr>
        <w:t>1) S=wartość skumulowana – produkty, które mają być zrealizowane poprzez wybrane operacje [prognoza przedstawiona przez beneficjentów], F=wartość skumulowana – produkty zrealizowane poprzez operacje [rzeczywiste wykonanie]</w:t>
      </w:r>
    </w:p>
    <w:p w14:paraId="7F110D24"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1"/>
        <w:gridCol w:w="550"/>
        <w:gridCol w:w="4750"/>
        <w:gridCol w:w="1227"/>
        <w:gridCol w:w="1115"/>
        <w:gridCol w:w="920"/>
        <w:gridCol w:w="1227"/>
        <w:gridCol w:w="1115"/>
        <w:gridCol w:w="920"/>
        <w:gridCol w:w="1138"/>
        <w:gridCol w:w="1115"/>
        <w:gridCol w:w="920"/>
      </w:tblGrid>
      <w:tr w:rsidR="00CE30CB" w:rsidRPr="0095741F" w14:paraId="6FB4EC85" w14:textId="77777777" w:rsidTr="0047688D">
        <w:trPr>
          <w:tblHeader/>
        </w:trPr>
        <w:tc>
          <w:tcPr>
            <w:tcW w:w="0" w:type="auto"/>
          </w:tcPr>
          <w:p w14:paraId="4C322792"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3B24F1DE"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135FA5B9"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tcPr>
          <w:p w14:paraId="5765560A"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Ogółem</w:t>
            </w:r>
          </w:p>
        </w:tc>
        <w:tc>
          <w:tcPr>
            <w:tcW w:w="0" w:type="auto"/>
          </w:tcPr>
          <w:p w14:paraId="65A2A16F"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Mężczyźni</w:t>
            </w:r>
          </w:p>
        </w:tc>
        <w:tc>
          <w:tcPr>
            <w:tcW w:w="0" w:type="auto"/>
          </w:tcPr>
          <w:p w14:paraId="2B181D6E"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Kobiety</w:t>
            </w:r>
          </w:p>
        </w:tc>
        <w:tc>
          <w:tcPr>
            <w:tcW w:w="0" w:type="auto"/>
          </w:tcPr>
          <w:p w14:paraId="572DD356"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Ogółem</w:t>
            </w:r>
          </w:p>
        </w:tc>
        <w:tc>
          <w:tcPr>
            <w:tcW w:w="0" w:type="auto"/>
          </w:tcPr>
          <w:p w14:paraId="141163EF"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Mężczyźni</w:t>
            </w:r>
          </w:p>
        </w:tc>
        <w:tc>
          <w:tcPr>
            <w:tcW w:w="0" w:type="auto"/>
          </w:tcPr>
          <w:p w14:paraId="7A338B8E"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Kobiety</w:t>
            </w:r>
          </w:p>
        </w:tc>
        <w:tc>
          <w:tcPr>
            <w:tcW w:w="0" w:type="auto"/>
            <w:shd w:val="clear" w:color="auto" w:fill="auto"/>
          </w:tcPr>
          <w:p w14:paraId="267DCE95"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Ogółem</w:t>
            </w:r>
          </w:p>
        </w:tc>
        <w:tc>
          <w:tcPr>
            <w:tcW w:w="0" w:type="auto"/>
            <w:shd w:val="clear" w:color="auto" w:fill="auto"/>
          </w:tcPr>
          <w:p w14:paraId="436AF7AE"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Mężczyźni</w:t>
            </w:r>
          </w:p>
        </w:tc>
        <w:tc>
          <w:tcPr>
            <w:tcW w:w="0" w:type="auto"/>
            <w:shd w:val="clear" w:color="auto" w:fill="auto"/>
          </w:tcPr>
          <w:p w14:paraId="79ACA7F9"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Kobiety</w:t>
            </w:r>
          </w:p>
        </w:tc>
      </w:tr>
      <w:tr w:rsidR="00CE30CB" w:rsidRPr="0095741F" w14:paraId="5506153D" w14:textId="77777777" w:rsidTr="0047688D">
        <w:tc>
          <w:tcPr>
            <w:tcW w:w="0" w:type="auto"/>
          </w:tcPr>
          <w:p w14:paraId="0AE2AE4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35443B9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CO31</w:t>
            </w:r>
          </w:p>
        </w:tc>
        <w:tc>
          <w:tcPr>
            <w:tcW w:w="0" w:type="auto"/>
            <w:shd w:val="clear" w:color="auto" w:fill="auto"/>
          </w:tcPr>
          <w:p w14:paraId="15AF2EB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Efektywność energetyczna: liczba gospodarstw domowych z lepszą klasą zużycia energii</w:t>
            </w:r>
          </w:p>
        </w:tc>
        <w:tc>
          <w:tcPr>
            <w:tcW w:w="0" w:type="auto"/>
          </w:tcPr>
          <w:p w14:paraId="7C9F8C3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FD368F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C6D66F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C14499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1588F6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D82694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F0E13E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A1F2F0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95D22A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7969F50F" w14:textId="77777777" w:rsidTr="0047688D">
        <w:tc>
          <w:tcPr>
            <w:tcW w:w="0" w:type="auto"/>
          </w:tcPr>
          <w:p w14:paraId="6569991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1F227EE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CO31</w:t>
            </w:r>
          </w:p>
        </w:tc>
        <w:tc>
          <w:tcPr>
            <w:tcW w:w="0" w:type="auto"/>
            <w:shd w:val="clear" w:color="auto" w:fill="auto"/>
          </w:tcPr>
          <w:p w14:paraId="096AB68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Efektywność energetyczna: liczba gospodarstw domowych z lepszą klasą zużycia energii</w:t>
            </w:r>
          </w:p>
        </w:tc>
        <w:tc>
          <w:tcPr>
            <w:tcW w:w="0" w:type="auto"/>
          </w:tcPr>
          <w:p w14:paraId="5DE8969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5 500,00</w:t>
            </w:r>
          </w:p>
        </w:tc>
        <w:tc>
          <w:tcPr>
            <w:tcW w:w="0" w:type="auto"/>
          </w:tcPr>
          <w:p w14:paraId="3EE5A78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B59826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3EC430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5 500,00</w:t>
            </w:r>
          </w:p>
        </w:tc>
        <w:tc>
          <w:tcPr>
            <w:tcW w:w="0" w:type="auto"/>
          </w:tcPr>
          <w:p w14:paraId="19D4DB7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5F4D96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D44DE1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5 500,00</w:t>
            </w:r>
          </w:p>
        </w:tc>
        <w:tc>
          <w:tcPr>
            <w:tcW w:w="0" w:type="auto"/>
            <w:shd w:val="clear" w:color="auto" w:fill="auto"/>
          </w:tcPr>
          <w:p w14:paraId="060A0A5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A3BF67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7913C8B7" w14:textId="77777777" w:rsidTr="0047688D">
        <w:tc>
          <w:tcPr>
            <w:tcW w:w="0" w:type="auto"/>
          </w:tcPr>
          <w:p w14:paraId="70EB408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0C1658A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CO32</w:t>
            </w:r>
          </w:p>
        </w:tc>
        <w:tc>
          <w:tcPr>
            <w:tcW w:w="0" w:type="auto"/>
            <w:shd w:val="clear" w:color="auto" w:fill="auto"/>
          </w:tcPr>
          <w:p w14:paraId="5054A72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Efektywność energetyczna: zmniejszenie rocznego zużycia energii pierwotnej w budynkach publicznych</w:t>
            </w:r>
          </w:p>
        </w:tc>
        <w:tc>
          <w:tcPr>
            <w:tcW w:w="0" w:type="auto"/>
          </w:tcPr>
          <w:p w14:paraId="5A9DA03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43 393 519,94</w:t>
            </w:r>
          </w:p>
        </w:tc>
        <w:tc>
          <w:tcPr>
            <w:tcW w:w="0" w:type="auto"/>
          </w:tcPr>
          <w:p w14:paraId="6C18536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C44155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AF4A2A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18 292 642,38</w:t>
            </w:r>
          </w:p>
        </w:tc>
        <w:tc>
          <w:tcPr>
            <w:tcW w:w="0" w:type="auto"/>
          </w:tcPr>
          <w:p w14:paraId="76116D2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594AA9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361127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516 725,70</w:t>
            </w:r>
          </w:p>
        </w:tc>
        <w:tc>
          <w:tcPr>
            <w:tcW w:w="0" w:type="auto"/>
            <w:shd w:val="clear" w:color="auto" w:fill="auto"/>
          </w:tcPr>
          <w:p w14:paraId="3E0D134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6A9544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3BFCD608" w14:textId="77777777" w:rsidTr="0047688D">
        <w:tc>
          <w:tcPr>
            <w:tcW w:w="0" w:type="auto"/>
          </w:tcPr>
          <w:p w14:paraId="0707FDE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58A476A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CO32</w:t>
            </w:r>
          </w:p>
        </w:tc>
        <w:tc>
          <w:tcPr>
            <w:tcW w:w="0" w:type="auto"/>
            <w:shd w:val="clear" w:color="auto" w:fill="auto"/>
          </w:tcPr>
          <w:p w14:paraId="38681E6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Efektywność energetyczna: zmniejszenie rocznego zużycia energii pierwotnej w budynkach publicznych</w:t>
            </w:r>
          </w:p>
        </w:tc>
        <w:tc>
          <w:tcPr>
            <w:tcW w:w="0" w:type="auto"/>
          </w:tcPr>
          <w:p w14:paraId="0D62874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151 971 444,71</w:t>
            </w:r>
          </w:p>
        </w:tc>
        <w:tc>
          <w:tcPr>
            <w:tcW w:w="0" w:type="auto"/>
          </w:tcPr>
          <w:p w14:paraId="17EC2A9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A2B02D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F18514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120 818 901,15</w:t>
            </w:r>
          </w:p>
        </w:tc>
        <w:tc>
          <w:tcPr>
            <w:tcW w:w="0" w:type="auto"/>
          </w:tcPr>
          <w:p w14:paraId="22F3484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A2938D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A776B6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71 048 840,30</w:t>
            </w:r>
          </w:p>
        </w:tc>
        <w:tc>
          <w:tcPr>
            <w:tcW w:w="0" w:type="auto"/>
            <w:shd w:val="clear" w:color="auto" w:fill="auto"/>
          </w:tcPr>
          <w:p w14:paraId="625FFE3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7A8A63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30BBB3B2" w14:textId="77777777" w:rsidTr="0047688D">
        <w:tc>
          <w:tcPr>
            <w:tcW w:w="0" w:type="auto"/>
          </w:tcPr>
          <w:p w14:paraId="6DABD32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73CFC49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CO34</w:t>
            </w:r>
          </w:p>
        </w:tc>
        <w:tc>
          <w:tcPr>
            <w:tcW w:w="0" w:type="auto"/>
            <w:shd w:val="clear" w:color="auto" w:fill="auto"/>
          </w:tcPr>
          <w:p w14:paraId="04B513B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Redukcja emisji gazów cieplarnianych: szacowany roczny spadek emisji gazów cieplarnianych</w:t>
            </w:r>
          </w:p>
        </w:tc>
        <w:tc>
          <w:tcPr>
            <w:tcW w:w="0" w:type="auto"/>
          </w:tcPr>
          <w:p w14:paraId="31C33FD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A759A9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CB93BA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932152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161C4A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EC1BB1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9344B2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635296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081703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03C2362" w14:textId="77777777" w:rsidTr="0047688D">
        <w:tc>
          <w:tcPr>
            <w:tcW w:w="0" w:type="auto"/>
          </w:tcPr>
          <w:p w14:paraId="2BE97DE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37907A7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CO34</w:t>
            </w:r>
          </w:p>
        </w:tc>
        <w:tc>
          <w:tcPr>
            <w:tcW w:w="0" w:type="auto"/>
            <w:shd w:val="clear" w:color="auto" w:fill="auto"/>
          </w:tcPr>
          <w:p w14:paraId="3CB5DAE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Redukcja emisji gazów cieplarnianych: szacowany roczny spadek emisji gazów cieplarnianych</w:t>
            </w:r>
          </w:p>
        </w:tc>
        <w:tc>
          <w:tcPr>
            <w:tcW w:w="0" w:type="auto"/>
          </w:tcPr>
          <w:p w14:paraId="279B9CF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54 744,70</w:t>
            </w:r>
          </w:p>
        </w:tc>
        <w:tc>
          <w:tcPr>
            <w:tcW w:w="0" w:type="auto"/>
          </w:tcPr>
          <w:p w14:paraId="17E0BF4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41654E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7C389B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32 923,94</w:t>
            </w:r>
          </w:p>
        </w:tc>
        <w:tc>
          <w:tcPr>
            <w:tcW w:w="0" w:type="auto"/>
          </w:tcPr>
          <w:p w14:paraId="738717F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0AFE49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6E1E1D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32 924,00</w:t>
            </w:r>
          </w:p>
        </w:tc>
        <w:tc>
          <w:tcPr>
            <w:tcW w:w="0" w:type="auto"/>
            <w:shd w:val="clear" w:color="auto" w:fill="auto"/>
          </w:tcPr>
          <w:p w14:paraId="72A2565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8D721E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610CD76" w14:textId="77777777" w:rsidTr="0047688D">
        <w:tc>
          <w:tcPr>
            <w:tcW w:w="0" w:type="auto"/>
          </w:tcPr>
          <w:p w14:paraId="2E26549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0F883DF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PIV21</w:t>
            </w:r>
          </w:p>
        </w:tc>
        <w:tc>
          <w:tcPr>
            <w:tcW w:w="0" w:type="auto"/>
            <w:shd w:val="clear" w:color="auto" w:fill="auto"/>
          </w:tcPr>
          <w:p w14:paraId="78BCD72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zmodernizowanych energetycznie budynków</w:t>
            </w:r>
          </w:p>
        </w:tc>
        <w:tc>
          <w:tcPr>
            <w:tcW w:w="0" w:type="auto"/>
          </w:tcPr>
          <w:p w14:paraId="7F980C5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222,00</w:t>
            </w:r>
          </w:p>
        </w:tc>
        <w:tc>
          <w:tcPr>
            <w:tcW w:w="0" w:type="auto"/>
          </w:tcPr>
          <w:p w14:paraId="071EB04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F5DC76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BB7569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100,00</w:t>
            </w:r>
          </w:p>
        </w:tc>
        <w:tc>
          <w:tcPr>
            <w:tcW w:w="0" w:type="auto"/>
          </w:tcPr>
          <w:p w14:paraId="1381C41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44C42A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CA6DA0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21,00</w:t>
            </w:r>
          </w:p>
        </w:tc>
        <w:tc>
          <w:tcPr>
            <w:tcW w:w="0" w:type="auto"/>
            <w:shd w:val="clear" w:color="auto" w:fill="auto"/>
          </w:tcPr>
          <w:p w14:paraId="180685F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D4E75F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0B75E117" w14:textId="77777777" w:rsidTr="0047688D">
        <w:tc>
          <w:tcPr>
            <w:tcW w:w="0" w:type="auto"/>
          </w:tcPr>
          <w:p w14:paraId="5DA7194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6E82C5B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PIV21</w:t>
            </w:r>
          </w:p>
        </w:tc>
        <w:tc>
          <w:tcPr>
            <w:tcW w:w="0" w:type="auto"/>
            <w:shd w:val="clear" w:color="auto" w:fill="auto"/>
          </w:tcPr>
          <w:p w14:paraId="29E6D08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zmodernizowanych energetycznie budynków</w:t>
            </w:r>
          </w:p>
        </w:tc>
        <w:tc>
          <w:tcPr>
            <w:tcW w:w="0" w:type="auto"/>
          </w:tcPr>
          <w:p w14:paraId="16DB5C0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468,00</w:t>
            </w:r>
          </w:p>
        </w:tc>
        <w:tc>
          <w:tcPr>
            <w:tcW w:w="0" w:type="auto"/>
          </w:tcPr>
          <w:p w14:paraId="786587B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A13C91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416B3A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447,00</w:t>
            </w:r>
          </w:p>
        </w:tc>
        <w:tc>
          <w:tcPr>
            <w:tcW w:w="0" w:type="auto"/>
          </w:tcPr>
          <w:p w14:paraId="45F6D2E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905BB7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BF58C0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296,00</w:t>
            </w:r>
          </w:p>
        </w:tc>
        <w:tc>
          <w:tcPr>
            <w:tcW w:w="0" w:type="auto"/>
            <w:shd w:val="clear" w:color="auto" w:fill="auto"/>
          </w:tcPr>
          <w:p w14:paraId="7609296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885435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71E60682" w14:textId="77777777" w:rsidTr="0047688D">
        <w:tc>
          <w:tcPr>
            <w:tcW w:w="0" w:type="auto"/>
          </w:tcPr>
          <w:p w14:paraId="4448D97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39CB873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PIV22</w:t>
            </w:r>
          </w:p>
        </w:tc>
        <w:tc>
          <w:tcPr>
            <w:tcW w:w="0" w:type="auto"/>
            <w:shd w:val="clear" w:color="auto" w:fill="auto"/>
          </w:tcPr>
          <w:p w14:paraId="500F32C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Moc zainstalowana energii elektrycznej i cieplnej</w:t>
            </w:r>
          </w:p>
        </w:tc>
        <w:tc>
          <w:tcPr>
            <w:tcW w:w="0" w:type="auto"/>
          </w:tcPr>
          <w:p w14:paraId="721BE86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3B0087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341B50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ACB2B7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F4FE84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78EA70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6AB825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CB31E6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EA3184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0DF25B71" w14:textId="77777777" w:rsidTr="0047688D">
        <w:tc>
          <w:tcPr>
            <w:tcW w:w="0" w:type="auto"/>
          </w:tcPr>
          <w:p w14:paraId="209494B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7F19E68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PIV22</w:t>
            </w:r>
          </w:p>
        </w:tc>
        <w:tc>
          <w:tcPr>
            <w:tcW w:w="0" w:type="auto"/>
            <w:shd w:val="clear" w:color="auto" w:fill="auto"/>
          </w:tcPr>
          <w:p w14:paraId="1FACBB4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Moc zainstalowana energii elektrycznej i cieplnej</w:t>
            </w:r>
          </w:p>
        </w:tc>
        <w:tc>
          <w:tcPr>
            <w:tcW w:w="0" w:type="auto"/>
          </w:tcPr>
          <w:p w14:paraId="4099798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11,25</w:t>
            </w:r>
          </w:p>
        </w:tc>
        <w:tc>
          <w:tcPr>
            <w:tcW w:w="0" w:type="auto"/>
          </w:tcPr>
          <w:p w14:paraId="5AD7BE4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1AB974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ED6CDA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7,80</w:t>
            </w:r>
          </w:p>
        </w:tc>
        <w:tc>
          <w:tcPr>
            <w:tcW w:w="0" w:type="auto"/>
          </w:tcPr>
          <w:p w14:paraId="219BE06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3FD72E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D2D5EA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7,80</w:t>
            </w:r>
          </w:p>
        </w:tc>
        <w:tc>
          <w:tcPr>
            <w:tcW w:w="0" w:type="auto"/>
            <w:shd w:val="clear" w:color="auto" w:fill="auto"/>
          </w:tcPr>
          <w:p w14:paraId="3094438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2F00B6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bl>
    <w:p w14:paraId="25AABC8B"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
        <w:gridCol w:w="550"/>
        <w:gridCol w:w="5139"/>
        <w:gridCol w:w="1138"/>
        <w:gridCol w:w="1141"/>
        <w:gridCol w:w="946"/>
        <w:gridCol w:w="955"/>
        <w:gridCol w:w="1141"/>
        <w:gridCol w:w="946"/>
        <w:gridCol w:w="955"/>
        <w:gridCol w:w="1141"/>
        <w:gridCol w:w="946"/>
      </w:tblGrid>
      <w:tr w:rsidR="00CE30CB" w:rsidRPr="0095741F" w14:paraId="0F2136D0" w14:textId="77777777" w:rsidTr="0047688D">
        <w:trPr>
          <w:tblHeader/>
        </w:trPr>
        <w:tc>
          <w:tcPr>
            <w:tcW w:w="0" w:type="auto"/>
          </w:tcPr>
          <w:p w14:paraId="220FE6B5"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571268CC"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784B390A"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tcPr>
          <w:p w14:paraId="78D83A27"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Ogółem</w:t>
            </w:r>
          </w:p>
        </w:tc>
        <w:tc>
          <w:tcPr>
            <w:tcW w:w="0" w:type="auto"/>
          </w:tcPr>
          <w:p w14:paraId="1A3BDE62"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Mężczyźni</w:t>
            </w:r>
          </w:p>
        </w:tc>
        <w:tc>
          <w:tcPr>
            <w:tcW w:w="0" w:type="auto"/>
          </w:tcPr>
          <w:p w14:paraId="05CF24F4"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Kobiety</w:t>
            </w:r>
          </w:p>
        </w:tc>
        <w:tc>
          <w:tcPr>
            <w:tcW w:w="0" w:type="auto"/>
          </w:tcPr>
          <w:p w14:paraId="76C965D3"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Ogółem</w:t>
            </w:r>
          </w:p>
        </w:tc>
        <w:tc>
          <w:tcPr>
            <w:tcW w:w="0" w:type="auto"/>
          </w:tcPr>
          <w:p w14:paraId="275450E8"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Mężczyźni</w:t>
            </w:r>
          </w:p>
        </w:tc>
        <w:tc>
          <w:tcPr>
            <w:tcW w:w="0" w:type="auto"/>
          </w:tcPr>
          <w:p w14:paraId="68B0947E"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Kobiety</w:t>
            </w:r>
          </w:p>
        </w:tc>
        <w:tc>
          <w:tcPr>
            <w:tcW w:w="0" w:type="auto"/>
            <w:shd w:val="clear" w:color="auto" w:fill="auto"/>
          </w:tcPr>
          <w:p w14:paraId="593D9929"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Ogółem</w:t>
            </w:r>
          </w:p>
        </w:tc>
        <w:tc>
          <w:tcPr>
            <w:tcW w:w="0" w:type="auto"/>
            <w:shd w:val="clear" w:color="auto" w:fill="auto"/>
          </w:tcPr>
          <w:p w14:paraId="2B29AF9C"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Mężczyźni</w:t>
            </w:r>
          </w:p>
        </w:tc>
        <w:tc>
          <w:tcPr>
            <w:tcW w:w="0" w:type="auto"/>
            <w:shd w:val="clear" w:color="auto" w:fill="auto"/>
          </w:tcPr>
          <w:p w14:paraId="7942B4DB"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Kobiety</w:t>
            </w:r>
          </w:p>
        </w:tc>
      </w:tr>
      <w:tr w:rsidR="00CE30CB" w:rsidRPr="0095741F" w14:paraId="15E2C4EC" w14:textId="77777777" w:rsidTr="0047688D">
        <w:tc>
          <w:tcPr>
            <w:tcW w:w="0" w:type="auto"/>
          </w:tcPr>
          <w:p w14:paraId="084089C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2EF2645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CO31</w:t>
            </w:r>
          </w:p>
        </w:tc>
        <w:tc>
          <w:tcPr>
            <w:tcW w:w="0" w:type="auto"/>
            <w:shd w:val="clear" w:color="auto" w:fill="auto"/>
          </w:tcPr>
          <w:p w14:paraId="23FF6D2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Efektywność energetyczna: liczba gospodarstw domowych z lepszą klasą zużycia energii</w:t>
            </w:r>
          </w:p>
        </w:tc>
        <w:tc>
          <w:tcPr>
            <w:tcW w:w="0" w:type="auto"/>
          </w:tcPr>
          <w:p w14:paraId="190ABF4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C586E9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7977D5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9B0F87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5395A3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447513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F03854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51C7D2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0FB5B1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F300FA5" w14:textId="77777777" w:rsidTr="0047688D">
        <w:tc>
          <w:tcPr>
            <w:tcW w:w="0" w:type="auto"/>
          </w:tcPr>
          <w:p w14:paraId="37A9485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7449B4D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CO31</w:t>
            </w:r>
          </w:p>
        </w:tc>
        <w:tc>
          <w:tcPr>
            <w:tcW w:w="0" w:type="auto"/>
            <w:shd w:val="clear" w:color="auto" w:fill="auto"/>
          </w:tcPr>
          <w:p w14:paraId="4AAC21A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Efektywność energetyczna: liczba gospodarstw domowych z lepszą klasą zużycia energii</w:t>
            </w:r>
          </w:p>
        </w:tc>
        <w:tc>
          <w:tcPr>
            <w:tcW w:w="0" w:type="auto"/>
          </w:tcPr>
          <w:p w14:paraId="4894EE3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484BF2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3A613F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558813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F61BAF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34ED1C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1D37C2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94F372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F04334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33A93A73" w14:textId="77777777" w:rsidTr="0047688D">
        <w:tc>
          <w:tcPr>
            <w:tcW w:w="0" w:type="auto"/>
          </w:tcPr>
          <w:p w14:paraId="51D519A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774657B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CO32</w:t>
            </w:r>
          </w:p>
        </w:tc>
        <w:tc>
          <w:tcPr>
            <w:tcW w:w="0" w:type="auto"/>
            <w:shd w:val="clear" w:color="auto" w:fill="auto"/>
          </w:tcPr>
          <w:p w14:paraId="60A0C45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Efektywność energetyczna: zmniejszenie rocznego zużycia energii pierwotnej w budynkach publicznych</w:t>
            </w:r>
          </w:p>
        </w:tc>
        <w:tc>
          <w:tcPr>
            <w:tcW w:w="0" w:type="auto"/>
          </w:tcPr>
          <w:p w14:paraId="129990A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85030D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76E627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0C4A8E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39083C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A1D402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F336C4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2CE356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BE3F7E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0DD7FDD8" w14:textId="77777777" w:rsidTr="0047688D">
        <w:tc>
          <w:tcPr>
            <w:tcW w:w="0" w:type="auto"/>
          </w:tcPr>
          <w:p w14:paraId="7E3411B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2E994FD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CO32</w:t>
            </w:r>
          </w:p>
        </w:tc>
        <w:tc>
          <w:tcPr>
            <w:tcW w:w="0" w:type="auto"/>
            <w:shd w:val="clear" w:color="auto" w:fill="auto"/>
          </w:tcPr>
          <w:p w14:paraId="4A98860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Efektywność energetyczna: zmniejszenie rocznego zużycia energii pierwotnej w budynkach publicznych</w:t>
            </w:r>
          </w:p>
        </w:tc>
        <w:tc>
          <w:tcPr>
            <w:tcW w:w="0" w:type="auto"/>
          </w:tcPr>
          <w:p w14:paraId="5859B63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26 995 576,00</w:t>
            </w:r>
          </w:p>
        </w:tc>
        <w:tc>
          <w:tcPr>
            <w:tcW w:w="0" w:type="auto"/>
          </w:tcPr>
          <w:p w14:paraId="04B064B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E14FA0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5C7C85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C5C77B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269420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B1605B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6E71AA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AF616D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8C51067" w14:textId="77777777" w:rsidTr="0047688D">
        <w:tc>
          <w:tcPr>
            <w:tcW w:w="0" w:type="auto"/>
          </w:tcPr>
          <w:p w14:paraId="32320DF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454F06B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CO34</w:t>
            </w:r>
          </w:p>
        </w:tc>
        <w:tc>
          <w:tcPr>
            <w:tcW w:w="0" w:type="auto"/>
            <w:shd w:val="clear" w:color="auto" w:fill="auto"/>
          </w:tcPr>
          <w:p w14:paraId="03C24F1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Redukcja emisji gazów cieplarnianych: szacowany roczny spadek emisji gazów cieplarnianych</w:t>
            </w:r>
          </w:p>
        </w:tc>
        <w:tc>
          <w:tcPr>
            <w:tcW w:w="0" w:type="auto"/>
          </w:tcPr>
          <w:p w14:paraId="5061C5D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1EF3BF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1DD614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4E9D11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90803B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383C74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1806D9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6F93DA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2BF1CE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34857573" w14:textId="77777777" w:rsidTr="0047688D">
        <w:tc>
          <w:tcPr>
            <w:tcW w:w="0" w:type="auto"/>
          </w:tcPr>
          <w:p w14:paraId="1B131FA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47B11FA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CO34</w:t>
            </w:r>
          </w:p>
        </w:tc>
        <w:tc>
          <w:tcPr>
            <w:tcW w:w="0" w:type="auto"/>
            <w:shd w:val="clear" w:color="auto" w:fill="auto"/>
          </w:tcPr>
          <w:p w14:paraId="7118446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Redukcja emisji gazów cieplarnianych: szacowany roczny spadek emisji gazów cieplarnianych</w:t>
            </w:r>
          </w:p>
        </w:tc>
        <w:tc>
          <w:tcPr>
            <w:tcW w:w="0" w:type="auto"/>
          </w:tcPr>
          <w:p w14:paraId="4B04EB2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6BCFE0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B69E60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8AA56B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9CD589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5CB5AF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56E6B1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80FEAD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5B1E40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60180256" w14:textId="77777777" w:rsidTr="0047688D">
        <w:tc>
          <w:tcPr>
            <w:tcW w:w="0" w:type="auto"/>
          </w:tcPr>
          <w:p w14:paraId="7EF78A4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797FB26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PIV21</w:t>
            </w:r>
          </w:p>
        </w:tc>
        <w:tc>
          <w:tcPr>
            <w:tcW w:w="0" w:type="auto"/>
            <w:shd w:val="clear" w:color="auto" w:fill="auto"/>
          </w:tcPr>
          <w:p w14:paraId="32EC350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zmodernizowanych energetycznie budynków</w:t>
            </w:r>
          </w:p>
        </w:tc>
        <w:tc>
          <w:tcPr>
            <w:tcW w:w="0" w:type="auto"/>
          </w:tcPr>
          <w:p w14:paraId="2ABBCB2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16E519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03C07D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A046BC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6A6FBD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F17DC3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169036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4B447D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3347FD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70D7C988" w14:textId="77777777" w:rsidTr="0047688D">
        <w:tc>
          <w:tcPr>
            <w:tcW w:w="0" w:type="auto"/>
          </w:tcPr>
          <w:p w14:paraId="141E8AC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72BF304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PIV21</w:t>
            </w:r>
          </w:p>
        </w:tc>
        <w:tc>
          <w:tcPr>
            <w:tcW w:w="0" w:type="auto"/>
            <w:shd w:val="clear" w:color="auto" w:fill="auto"/>
          </w:tcPr>
          <w:p w14:paraId="2BAC569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zmodernizowanych energetycznie budynków</w:t>
            </w:r>
          </w:p>
        </w:tc>
        <w:tc>
          <w:tcPr>
            <w:tcW w:w="0" w:type="auto"/>
          </w:tcPr>
          <w:p w14:paraId="0D835C5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136,00</w:t>
            </w:r>
          </w:p>
        </w:tc>
        <w:tc>
          <w:tcPr>
            <w:tcW w:w="0" w:type="auto"/>
          </w:tcPr>
          <w:p w14:paraId="037A3BE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3585BD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FC821E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BCA13E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26A758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92BE2E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3ACCBD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7144CE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9853313" w14:textId="77777777" w:rsidTr="0047688D">
        <w:tc>
          <w:tcPr>
            <w:tcW w:w="0" w:type="auto"/>
          </w:tcPr>
          <w:p w14:paraId="215B516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lastRenderedPageBreak/>
              <w:t>F</w:t>
            </w:r>
          </w:p>
        </w:tc>
        <w:tc>
          <w:tcPr>
            <w:tcW w:w="0" w:type="auto"/>
            <w:shd w:val="clear" w:color="auto" w:fill="auto"/>
          </w:tcPr>
          <w:p w14:paraId="474EC4F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PIV22</w:t>
            </w:r>
          </w:p>
        </w:tc>
        <w:tc>
          <w:tcPr>
            <w:tcW w:w="0" w:type="auto"/>
            <w:shd w:val="clear" w:color="auto" w:fill="auto"/>
          </w:tcPr>
          <w:p w14:paraId="33E63A4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Moc zainstalowana energii elektrycznej i cieplnej</w:t>
            </w:r>
          </w:p>
        </w:tc>
        <w:tc>
          <w:tcPr>
            <w:tcW w:w="0" w:type="auto"/>
          </w:tcPr>
          <w:p w14:paraId="2257734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FEDC2A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F508CE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03A61C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AC592F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8A3E3C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265044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863101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B6CD71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3C979D01" w14:textId="77777777" w:rsidTr="0047688D">
        <w:tc>
          <w:tcPr>
            <w:tcW w:w="0" w:type="auto"/>
          </w:tcPr>
          <w:p w14:paraId="66053AF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71B2FDA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PIV22</w:t>
            </w:r>
          </w:p>
        </w:tc>
        <w:tc>
          <w:tcPr>
            <w:tcW w:w="0" w:type="auto"/>
            <w:shd w:val="clear" w:color="auto" w:fill="auto"/>
          </w:tcPr>
          <w:p w14:paraId="7AB8C74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Moc zainstalowana energii elektrycznej i cieplnej</w:t>
            </w:r>
          </w:p>
        </w:tc>
        <w:tc>
          <w:tcPr>
            <w:tcW w:w="0" w:type="auto"/>
          </w:tcPr>
          <w:p w14:paraId="1DC2CFA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5A43AA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86B6A2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BD4C85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D17825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9EFDC1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1DBE0D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B4E24B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FE3AE0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bl>
    <w:p w14:paraId="1F6F0921" w14:textId="77777777" w:rsidR="008C5CFA" w:rsidRPr="0095741F" w:rsidRDefault="008C5CFA" w:rsidP="00300A01">
      <w:pPr>
        <w:spacing w:before="0" w:after="0"/>
        <w:rPr>
          <w:rFonts w:ascii="Arial" w:hAnsi="Arial" w:cs="Arial"/>
          <w:lang w:val="fr-BE"/>
        </w:rPr>
      </w:pPr>
    </w:p>
    <w:p w14:paraId="01BE01B2" w14:textId="77777777" w:rsidR="008C5CFA" w:rsidRPr="0095741F" w:rsidRDefault="008C5CFA" w:rsidP="00300A01">
      <w:pPr>
        <w:spacing w:before="0" w:after="0"/>
        <w:rPr>
          <w:rFonts w:ascii="Arial" w:hAnsi="Arial" w:cs="Arial"/>
          <w:lang w:val="fr-BE"/>
        </w:rPr>
      </w:pPr>
    </w:p>
    <w:p w14:paraId="7153C0CF"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p w14:paraId="3518B96B"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3536"/>
      </w:tblGrid>
      <w:tr w:rsidR="00CE30CB" w:rsidRPr="0095741F" w14:paraId="70856A9A" w14:textId="77777777" w:rsidTr="0047688D">
        <w:tc>
          <w:tcPr>
            <w:tcW w:w="0" w:type="auto"/>
            <w:shd w:val="clear" w:color="auto" w:fill="auto"/>
          </w:tcPr>
          <w:p w14:paraId="108DFDCA"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324DDF89"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IV</w:t>
            </w:r>
            <w:r w:rsidRPr="0095741F">
              <w:rPr>
                <w:rFonts w:ascii="Arial" w:hAnsi="Arial" w:cs="Arial"/>
                <w:sz w:val="20"/>
                <w:szCs w:val="20"/>
                <w:lang w:val="fr-BE"/>
              </w:rPr>
              <w:t xml:space="preserve"> - </w:t>
            </w:r>
            <w:r w:rsidRPr="0095741F">
              <w:rPr>
                <w:rFonts w:ascii="Arial" w:hAnsi="Arial" w:cs="Arial"/>
                <w:noProof/>
                <w:sz w:val="20"/>
                <w:szCs w:val="20"/>
                <w:lang w:val="fr-BE"/>
              </w:rPr>
              <w:t>Przejście na gospodarkę niskoemisyjną</w:t>
            </w:r>
          </w:p>
        </w:tc>
      </w:tr>
      <w:tr w:rsidR="00CE30CB" w:rsidRPr="0095741F" w14:paraId="03D4E29D" w14:textId="77777777" w:rsidTr="0047688D">
        <w:tc>
          <w:tcPr>
            <w:tcW w:w="0" w:type="auto"/>
            <w:shd w:val="clear" w:color="auto" w:fill="auto"/>
          </w:tcPr>
          <w:p w14:paraId="49577BFF"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3C3CCEC3"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4c</w:t>
            </w:r>
            <w:r w:rsidRPr="0095741F">
              <w:rPr>
                <w:rFonts w:ascii="Arial" w:hAnsi="Arial" w:cs="Arial"/>
                <w:sz w:val="20"/>
                <w:szCs w:val="20"/>
                <w:lang w:val="fr-BE"/>
              </w:rPr>
              <w:t xml:space="preserve"> - </w:t>
            </w:r>
            <w:r w:rsidRPr="0095741F">
              <w:rPr>
                <w:rFonts w:ascii="Arial" w:hAnsi="Arial" w:cs="Arial"/>
                <w:noProof/>
                <w:sz w:val="20"/>
                <w:szCs w:val="20"/>
                <w:lang w:val="fr-BE"/>
              </w:rPr>
              <w:t>Wspieranie efektywności energetycznej, inteligentnego zarządzania energią i wykorzystywania odnawialnych źródeł energii w infrastrukturze publicznej, w tym w budynkach publicznych i w sektorze mieszkaniowym</w:t>
            </w:r>
          </w:p>
        </w:tc>
      </w:tr>
      <w:tr w:rsidR="00CE30CB" w:rsidRPr="0095741F" w14:paraId="23625694" w14:textId="77777777" w:rsidTr="0047688D">
        <w:tc>
          <w:tcPr>
            <w:tcW w:w="0" w:type="auto"/>
            <w:shd w:val="clear" w:color="auto" w:fill="auto"/>
          </w:tcPr>
          <w:p w14:paraId="1906575C"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Cel szczegółowy</w:t>
            </w:r>
          </w:p>
        </w:tc>
        <w:tc>
          <w:tcPr>
            <w:tcW w:w="0" w:type="auto"/>
            <w:shd w:val="clear" w:color="auto" w:fill="auto"/>
          </w:tcPr>
          <w:p w14:paraId="23523259"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IV2</w:t>
            </w:r>
            <w:r w:rsidRPr="0095741F">
              <w:rPr>
                <w:rFonts w:ascii="Arial" w:hAnsi="Arial" w:cs="Arial"/>
                <w:sz w:val="20"/>
                <w:szCs w:val="20"/>
                <w:lang w:val="fr-BE"/>
              </w:rPr>
              <w:t xml:space="preserve"> - </w:t>
            </w:r>
            <w:r w:rsidRPr="0095741F">
              <w:rPr>
                <w:rFonts w:ascii="Arial" w:hAnsi="Arial" w:cs="Arial"/>
                <w:noProof/>
                <w:sz w:val="20"/>
                <w:szCs w:val="20"/>
                <w:lang w:val="fr-BE"/>
              </w:rPr>
              <w:t>Zwiększona efektywność energetyczna w sektorze publicznym i mieszkaniowym</w:t>
            </w:r>
          </w:p>
        </w:tc>
      </w:tr>
    </w:tbl>
    <w:p w14:paraId="0EA021DE" w14:textId="77777777" w:rsidR="008C5CFA" w:rsidRPr="0095741F" w:rsidRDefault="008C5CFA" w:rsidP="00300A01">
      <w:pPr>
        <w:spacing w:before="0" w:after="0"/>
        <w:rPr>
          <w:rFonts w:ascii="Arial" w:hAnsi="Arial" w:cs="Arial"/>
          <w:lang w:val="fr-BE"/>
        </w:rPr>
      </w:pPr>
    </w:p>
    <w:p w14:paraId="303FFAAC" w14:textId="77777777" w:rsidR="008C5CFA" w:rsidRPr="0095741F" w:rsidRDefault="00813AF2" w:rsidP="00300A01">
      <w:pPr>
        <w:spacing w:before="0" w:after="0"/>
        <w:rPr>
          <w:rFonts w:ascii="Arial" w:hAnsi="Arial" w:cs="Arial"/>
          <w:lang w:val="fr-BE"/>
        </w:rPr>
      </w:pPr>
      <w:r w:rsidRPr="0095741F">
        <w:rPr>
          <w:rFonts w:ascii="Arial" w:hAnsi="Arial" w:cs="Arial"/>
          <w:lang w:val="fr-BE"/>
        </w:rPr>
        <w:t xml:space="preserve">Tabela 1: Wskaźniki rezultatu dla EFRR i Funduszu Spójności (według osi priorytetowej i celu szczegółowego); ma zastosowanie także do osi priorytetowej </w:t>
      </w:r>
      <w:r w:rsidRPr="0095741F">
        <w:rPr>
          <w:rFonts w:ascii="Arial" w:hAnsi="Arial" w:cs="Arial"/>
        </w:rPr>
        <w:t>"</w:t>
      </w:r>
      <w:r w:rsidRPr="0095741F">
        <w:rPr>
          <w:rFonts w:ascii="Arial" w:hAnsi="Arial" w:cs="Arial"/>
          <w:lang w:val="fr-BE"/>
        </w:rPr>
        <w:t>Pomoc techniczna</w:t>
      </w:r>
      <w:r w:rsidRPr="0095741F">
        <w:rPr>
          <w:rFonts w:ascii="Arial" w:hAnsi="Arial" w:cs="Arial"/>
        </w:rPr>
        <w:t>"</w:t>
      </w:r>
    </w:p>
    <w:p w14:paraId="218054BB"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3210"/>
        <w:gridCol w:w="1270"/>
        <w:gridCol w:w="1341"/>
        <w:gridCol w:w="1358"/>
        <w:gridCol w:w="1004"/>
        <w:gridCol w:w="1749"/>
        <w:gridCol w:w="1075"/>
        <w:gridCol w:w="1342"/>
        <w:gridCol w:w="2515"/>
      </w:tblGrid>
      <w:tr w:rsidR="00CE30CB" w:rsidRPr="0095741F" w14:paraId="21856A3B" w14:textId="77777777" w:rsidTr="0047688D">
        <w:tc>
          <w:tcPr>
            <w:tcW w:w="0" w:type="auto"/>
            <w:shd w:val="clear" w:color="auto" w:fill="auto"/>
          </w:tcPr>
          <w:p w14:paraId="533F3EE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3C5D343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shd w:val="clear" w:color="auto" w:fill="auto"/>
          </w:tcPr>
          <w:p w14:paraId="5EA98F2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Jednostka miary</w:t>
            </w:r>
          </w:p>
        </w:tc>
        <w:tc>
          <w:tcPr>
            <w:tcW w:w="0" w:type="auto"/>
            <w:shd w:val="clear" w:color="auto" w:fill="auto"/>
          </w:tcPr>
          <w:p w14:paraId="29E4BAB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Kategoria regionu</w:t>
            </w:r>
          </w:p>
        </w:tc>
        <w:tc>
          <w:tcPr>
            <w:tcW w:w="0" w:type="auto"/>
            <w:shd w:val="clear" w:color="auto" w:fill="auto"/>
          </w:tcPr>
          <w:p w14:paraId="46DB83C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bazowa</w:t>
            </w:r>
          </w:p>
        </w:tc>
        <w:tc>
          <w:tcPr>
            <w:tcW w:w="0" w:type="auto"/>
            <w:shd w:val="clear" w:color="auto" w:fill="auto"/>
          </w:tcPr>
          <w:p w14:paraId="6E5C255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Rok bazowy</w:t>
            </w:r>
          </w:p>
        </w:tc>
        <w:tc>
          <w:tcPr>
            <w:tcW w:w="0" w:type="auto"/>
            <w:shd w:val="clear" w:color="auto" w:fill="auto"/>
          </w:tcPr>
          <w:p w14:paraId="60115A9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docelowa 2023</w:t>
            </w:r>
          </w:p>
        </w:tc>
        <w:tc>
          <w:tcPr>
            <w:tcW w:w="0" w:type="auto"/>
            <w:shd w:val="clear" w:color="auto" w:fill="auto"/>
          </w:tcPr>
          <w:p w14:paraId="14CD208F"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2020 </w:t>
            </w:r>
            <w:r w:rsidRPr="0095741F">
              <w:rPr>
                <w:rFonts w:ascii="Arial" w:hAnsi="Arial" w:cs="Arial"/>
                <w:noProof/>
                <w:sz w:val="16"/>
                <w:szCs w:val="16"/>
                <w:lang w:val="fr-BE"/>
              </w:rPr>
              <w:t>Ogółem</w:t>
            </w:r>
          </w:p>
        </w:tc>
        <w:tc>
          <w:tcPr>
            <w:tcW w:w="0" w:type="auto"/>
            <w:shd w:val="clear" w:color="auto" w:fill="auto"/>
          </w:tcPr>
          <w:p w14:paraId="1C66CF4A"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2020 </w:t>
            </w:r>
            <w:r w:rsidRPr="0095741F">
              <w:rPr>
                <w:rFonts w:ascii="Arial" w:hAnsi="Arial" w:cs="Arial"/>
                <w:noProof/>
                <w:sz w:val="16"/>
                <w:szCs w:val="16"/>
                <w:lang w:val="fr-BE"/>
              </w:rPr>
              <w:t>Jakościowe</w:t>
            </w:r>
          </w:p>
        </w:tc>
        <w:tc>
          <w:tcPr>
            <w:tcW w:w="0" w:type="auto"/>
            <w:shd w:val="clear" w:color="auto" w:fill="auto"/>
          </w:tcPr>
          <w:p w14:paraId="2F2B0C58"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noProof/>
                <w:sz w:val="16"/>
                <w:szCs w:val="16"/>
                <w:lang w:val="fr-BE"/>
              </w:rPr>
              <w:t>Uwagi</w:t>
            </w:r>
          </w:p>
        </w:tc>
      </w:tr>
      <w:tr w:rsidR="00CE30CB" w:rsidRPr="0095741F" w14:paraId="12F274FE" w14:textId="77777777" w:rsidTr="0047688D">
        <w:tc>
          <w:tcPr>
            <w:tcW w:w="0" w:type="auto"/>
            <w:shd w:val="clear" w:color="auto" w:fill="auto"/>
          </w:tcPr>
          <w:p w14:paraId="1649203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IV21</w:t>
            </w:r>
          </w:p>
        </w:tc>
        <w:tc>
          <w:tcPr>
            <w:tcW w:w="0" w:type="auto"/>
            <w:shd w:val="clear" w:color="auto" w:fill="auto"/>
          </w:tcPr>
          <w:p w14:paraId="0E66B6F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Sprzedaż energii cieplnej na cele komunalno-bytowe</w:t>
            </w:r>
          </w:p>
        </w:tc>
        <w:tc>
          <w:tcPr>
            <w:tcW w:w="0" w:type="auto"/>
            <w:shd w:val="clear" w:color="auto" w:fill="auto"/>
          </w:tcPr>
          <w:p w14:paraId="15856C9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GJ</w:t>
            </w:r>
          </w:p>
        </w:tc>
        <w:tc>
          <w:tcPr>
            <w:tcW w:w="0" w:type="auto"/>
            <w:shd w:val="clear" w:color="auto" w:fill="auto"/>
          </w:tcPr>
          <w:p w14:paraId="3AA4587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4DE2A51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40 339 302,00</w:t>
            </w:r>
          </w:p>
        </w:tc>
        <w:tc>
          <w:tcPr>
            <w:tcW w:w="0" w:type="auto"/>
            <w:shd w:val="clear" w:color="auto" w:fill="auto"/>
          </w:tcPr>
          <w:p w14:paraId="0AE5729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2013</w:t>
            </w:r>
          </w:p>
        </w:tc>
        <w:tc>
          <w:tcPr>
            <w:tcW w:w="0" w:type="auto"/>
            <w:shd w:val="clear" w:color="auto" w:fill="auto"/>
          </w:tcPr>
          <w:p w14:paraId="1F6942D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38 571 319,00</w:t>
            </w:r>
          </w:p>
        </w:tc>
        <w:tc>
          <w:tcPr>
            <w:tcW w:w="0" w:type="auto"/>
            <w:shd w:val="clear" w:color="auto" w:fill="auto"/>
          </w:tcPr>
          <w:p w14:paraId="243669AF"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568112CC"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30BB0D1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GUS nie opublikował danych za 2020 r.</w:t>
            </w:r>
          </w:p>
        </w:tc>
      </w:tr>
    </w:tbl>
    <w:p w14:paraId="7A7EDFE1"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3998"/>
        <w:gridCol w:w="1254"/>
        <w:gridCol w:w="1461"/>
        <w:gridCol w:w="1254"/>
        <w:gridCol w:w="1461"/>
        <w:gridCol w:w="1254"/>
        <w:gridCol w:w="1461"/>
        <w:gridCol w:w="1254"/>
        <w:gridCol w:w="1461"/>
      </w:tblGrid>
      <w:tr w:rsidR="00CE30CB" w:rsidRPr="0095741F" w14:paraId="06A358CD" w14:textId="77777777" w:rsidTr="0047688D">
        <w:tc>
          <w:tcPr>
            <w:tcW w:w="0" w:type="auto"/>
            <w:shd w:val="clear" w:color="auto" w:fill="auto"/>
          </w:tcPr>
          <w:p w14:paraId="705FB00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21EFD42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tcPr>
          <w:p w14:paraId="08ABBD02"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2019 </w:t>
            </w:r>
            <w:r w:rsidRPr="0095741F">
              <w:rPr>
                <w:rFonts w:ascii="Arial" w:hAnsi="Arial" w:cs="Arial"/>
                <w:noProof/>
                <w:sz w:val="16"/>
                <w:szCs w:val="16"/>
                <w:lang w:val="fr-BE"/>
              </w:rPr>
              <w:t>Ogółem</w:t>
            </w:r>
          </w:p>
        </w:tc>
        <w:tc>
          <w:tcPr>
            <w:tcW w:w="0" w:type="auto"/>
          </w:tcPr>
          <w:p w14:paraId="3F7EB677"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2019 </w:t>
            </w:r>
            <w:r w:rsidRPr="0095741F">
              <w:rPr>
                <w:rFonts w:ascii="Arial" w:hAnsi="Arial" w:cs="Arial"/>
                <w:noProof/>
                <w:sz w:val="16"/>
                <w:szCs w:val="16"/>
                <w:lang w:val="fr-BE"/>
              </w:rPr>
              <w:t>Jakościowe</w:t>
            </w:r>
          </w:p>
        </w:tc>
        <w:tc>
          <w:tcPr>
            <w:tcW w:w="0" w:type="auto"/>
          </w:tcPr>
          <w:p w14:paraId="7B2ACAAB"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2018 </w:t>
            </w:r>
            <w:r w:rsidRPr="0095741F">
              <w:rPr>
                <w:rFonts w:ascii="Arial" w:hAnsi="Arial" w:cs="Arial"/>
                <w:noProof/>
                <w:sz w:val="16"/>
                <w:szCs w:val="16"/>
                <w:lang w:val="fr-BE"/>
              </w:rPr>
              <w:t>Ogółem</w:t>
            </w:r>
          </w:p>
        </w:tc>
        <w:tc>
          <w:tcPr>
            <w:tcW w:w="0" w:type="auto"/>
          </w:tcPr>
          <w:p w14:paraId="33AE015A"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2018 </w:t>
            </w:r>
            <w:r w:rsidRPr="0095741F">
              <w:rPr>
                <w:rFonts w:ascii="Arial" w:hAnsi="Arial" w:cs="Arial"/>
                <w:noProof/>
                <w:sz w:val="16"/>
                <w:szCs w:val="16"/>
                <w:lang w:val="fr-BE"/>
              </w:rPr>
              <w:t>Jakościowe</w:t>
            </w:r>
          </w:p>
        </w:tc>
        <w:tc>
          <w:tcPr>
            <w:tcW w:w="0" w:type="auto"/>
          </w:tcPr>
          <w:p w14:paraId="35769DA8"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2017 </w:t>
            </w:r>
            <w:r w:rsidRPr="0095741F">
              <w:rPr>
                <w:rFonts w:ascii="Arial" w:hAnsi="Arial" w:cs="Arial"/>
                <w:noProof/>
                <w:sz w:val="16"/>
                <w:szCs w:val="16"/>
                <w:lang w:val="fr-BE"/>
              </w:rPr>
              <w:t>Ogółem</w:t>
            </w:r>
          </w:p>
        </w:tc>
        <w:tc>
          <w:tcPr>
            <w:tcW w:w="0" w:type="auto"/>
          </w:tcPr>
          <w:p w14:paraId="228B0635"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2017 </w:t>
            </w:r>
            <w:r w:rsidRPr="0095741F">
              <w:rPr>
                <w:rFonts w:ascii="Arial" w:hAnsi="Arial" w:cs="Arial"/>
                <w:noProof/>
                <w:sz w:val="16"/>
                <w:szCs w:val="16"/>
                <w:lang w:val="fr-BE"/>
              </w:rPr>
              <w:t>Jakościowe</w:t>
            </w:r>
          </w:p>
        </w:tc>
        <w:tc>
          <w:tcPr>
            <w:tcW w:w="0" w:type="auto"/>
          </w:tcPr>
          <w:p w14:paraId="4A79E05E"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2016 </w:t>
            </w:r>
            <w:r w:rsidRPr="0095741F">
              <w:rPr>
                <w:rFonts w:ascii="Arial" w:hAnsi="Arial" w:cs="Arial"/>
                <w:noProof/>
                <w:sz w:val="16"/>
                <w:szCs w:val="16"/>
                <w:lang w:val="fr-BE"/>
              </w:rPr>
              <w:t>Ogółem</w:t>
            </w:r>
          </w:p>
        </w:tc>
        <w:tc>
          <w:tcPr>
            <w:tcW w:w="0" w:type="auto"/>
          </w:tcPr>
          <w:p w14:paraId="40A14A12"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2016 </w:t>
            </w:r>
            <w:r w:rsidRPr="0095741F">
              <w:rPr>
                <w:rFonts w:ascii="Arial" w:hAnsi="Arial" w:cs="Arial"/>
                <w:noProof/>
                <w:sz w:val="16"/>
                <w:szCs w:val="16"/>
                <w:lang w:val="fr-BE"/>
              </w:rPr>
              <w:t>Jakościowe</w:t>
            </w:r>
          </w:p>
        </w:tc>
      </w:tr>
      <w:tr w:rsidR="00CE30CB" w:rsidRPr="0095741F" w14:paraId="0F0E7210" w14:textId="77777777" w:rsidTr="0047688D">
        <w:tc>
          <w:tcPr>
            <w:tcW w:w="0" w:type="auto"/>
            <w:shd w:val="clear" w:color="auto" w:fill="auto"/>
          </w:tcPr>
          <w:p w14:paraId="4392762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IV21</w:t>
            </w:r>
          </w:p>
        </w:tc>
        <w:tc>
          <w:tcPr>
            <w:tcW w:w="0" w:type="auto"/>
            <w:shd w:val="clear" w:color="auto" w:fill="auto"/>
          </w:tcPr>
          <w:p w14:paraId="64CBB38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Sprzedaż energii cieplnej na cele komunalno-bytowe</w:t>
            </w:r>
          </w:p>
        </w:tc>
        <w:tc>
          <w:tcPr>
            <w:tcW w:w="0" w:type="auto"/>
          </w:tcPr>
          <w:p w14:paraId="75B2F11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36 362 377,00</w:t>
            </w:r>
          </w:p>
        </w:tc>
        <w:tc>
          <w:tcPr>
            <w:tcW w:w="0" w:type="auto"/>
          </w:tcPr>
          <w:p w14:paraId="6CD8289E"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3B9B1BD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38 352 261,00</w:t>
            </w:r>
          </w:p>
        </w:tc>
        <w:tc>
          <w:tcPr>
            <w:tcW w:w="0" w:type="auto"/>
          </w:tcPr>
          <w:p w14:paraId="4887532E"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0A8EEA4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39 161 580,00</w:t>
            </w:r>
          </w:p>
        </w:tc>
        <w:tc>
          <w:tcPr>
            <w:tcW w:w="0" w:type="auto"/>
          </w:tcPr>
          <w:p w14:paraId="27BE3BC0"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4806F0B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37 958 136,00</w:t>
            </w:r>
          </w:p>
        </w:tc>
        <w:tc>
          <w:tcPr>
            <w:tcW w:w="0" w:type="auto"/>
          </w:tcPr>
          <w:p w14:paraId="4D4C9C21" w14:textId="77777777" w:rsidR="008C5CFA" w:rsidRPr="0095741F" w:rsidRDefault="008C5CFA" w:rsidP="00300A01">
            <w:pPr>
              <w:spacing w:before="0" w:after="0"/>
              <w:jc w:val="right"/>
              <w:rPr>
                <w:rFonts w:ascii="Arial" w:hAnsi="Arial" w:cs="Arial"/>
                <w:sz w:val="16"/>
                <w:szCs w:val="16"/>
                <w:lang w:val="fr-BE"/>
              </w:rPr>
            </w:pPr>
          </w:p>
        </w:tc>
      </w:tr>
    </w:tbl>
    <w:p w14:paraId="383A7BA5"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6173"/>
        <w:gridCol w:w="1937"/>
        <w:gridCol w:w="2255"/>
        <w:gridCol w:w="1937"/>
        <w:gridCol w:w="2255"/>
      </w:tblGrid>
      <w:tr w:rsidR="00CE30CB" w:rsidRPr="0095741F" w14:paraId="1C01E252" w14:textId="77777777" w:rsidTr="0047688D">
        <w:tc>
          <w:tcPr>
            <w:tcW w:w="0" w:type="auto"/>
            <w:shd w:val="clear" w:color="auto" w:fill="auto"/>
          </w:tcPr>
          <w:p w14:paraId="36A64CB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24DB132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tcPr>
          <w:p w14:paraId="0379A75E"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2015 </w:t>
            </w:r>
            <w:r w:rsidRPr="0095741F">
              <w:rPr>
                <w:rFonts w:ascii="Arial" w:hAnsi="Arial" w:cs="Arial"/>
                <w:noProof/>
                <w:sz w:val="16"/>
                <w:szCs w:val="16"/>
                <w:lang w:val="fr-BE"/>
              </w:rPr>
              <w:t>Ogółem</w:t>
            </w:r>
          </w:p>
        </w:tc>
        <w:tc>
          <w:tcPr>
            <w:tcW w:w="0" w:type="auto"/>
          </w:tcPr>
          <w:p w14:paraId="6D167479"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2015 </w:t>
            </w:r>
            <w:r w:rsidRPr="0095741F">
              <w:rPr>
                <w:rFonts w:ascii="Arial" w:hAnsi="Arial" w:cs="Arial"/>
                <w:noProof/>
                <w:sz w:val="16"/>
                <w:szCs w:val="16"/>
                <w:lang w:val="fr-BE"/>
              </w:rPr>
              <w:t>Jakościowe</w:t>
            </w:r>
          </w:p>
        </w:tc>
        <w:tc>
          <w:tcPr>
            <w:tcW w:w="0" w:type="auto"/>
            <w:shd w:val="clear" w:color="auto" w:fill="auto"/>
          </w:tcPr>
          <w:p w14:paraId="117F300F"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2014 </w:t>
            </w:r>
            <w:r w:rsidRPr="0095741F">
              <w:rPr>
                <w:rFonts w:ascii="Arial" w:hAnsi="Arial" w:cs="Arial"/>
                <w:noProof/>
                <w:sz w:val="16"/>
                <w:szCs w:val="16"/>
                <w:lang w:val="fr-BE"/>
              </w:rPr>
              <w:t>Ogółem</w:t>
            </w:r>
          </w:p>
        </w:tc>
        <w:tc>
          <w:tcPr>
            <w:tcW w:w="0" w:type="auto"/>
            <w:shd w:val="clear" w:color="auto" w:fill="auto"/>
          </w:tcPr>
          <w:p w14:paraId="57636AB7"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2014 </w:t>
            </w:r>
            <w:r w:rsidRPr="0095741F">
              <w:rPr>
                <w:rFonts w:ascii="Arial" w:hAnsi="Arial" w:cs="Arial"/>
                <w:noProof/>
                <w:sz w:val="16"/>
                <w:szCs w:val="16"/>
                <w:lang w:val="fr-BE"/>
              </w:rPr>
              <w:t>Jakościowe</w:t>
            </w:r>
          </w:p>
        </w:tc>
      </w:tr>
      <w:tr w:rsidR="00CE30CB" w:rsidRPr="0095741F" w14:paraId="3C264E73" w14:textId="77777777" w:rsidTr="0047688D">
        <w:tc>
          <w:tcPr>
            <w:tcW w:w="0" w:type="auto"/>
            <w:shd w:val="clear" w:color="auto" w:fill="auto"/>
          </w:tcPr>
          <w:p w14:paraId="0F54369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IV21</w:t>
            </w:r>
          </w:p>
        </w:tc>
        <w:tc>
          <w:tcPr>
            <w:tcW w:w="0" w:type="auto"/>
            <w:shd w:val="clear" w:color="auto" w:fill="auto"/>
          </w:tcPr>
          <w:p w14:paraId="2CBEE75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Sprzedaż energii cieplnej na cele komunalno-bytowe</w:t>
            </w:r>
          </w:p>
        </w:tc>
        <w:tc>
          <w:tcPr>
            <w:tcW w:w="0" w:type="auto"/>
          </w:tcPr>
          <w:p w14:paraId="32BCEB9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35 027 507,00</w:t>
            </w:r>
          </w:p>
        </w:tc>
        <w:tc>
          <w:tcPr>
            <w:tcW w:w="0" w:type="auto"/>
          </w:tcPr>
          <w:p w14:paraId="14A5C4B0"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3677517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36 406 286,00</w:t>
            </w:r>
          </w:p>
        </w:tc>
        <w:tc>
          <w:tcPr>
            <w:tcW w:w="0" w:type="auto"/>
            <w:shd w:val="clear" w:color="auto" w:fill="auto"/>
          </w:tcPr>
          <w:p w14:paraId="1A7CADDA" w14:textId="77777777" w:rsidR="008C5CFA" w:rsidRPr="0095741F" w:rsidRDefault="008C5CFA" w:rsidP="00300A01">
            <w:pPr>
              <w:spacing w:before="0" w:after="0"/>
              <w:jc w:val="right"/>
              <w:rPr>
                <w:rFonts w:ascii="Arial" w:hAnsi="Arial" w:cs="Arial"/>
                <w:sz w:val="16"/>
                <w:szCs w:val="16"/>
                <w:lang w:val="fr-BE"/>
              </w:rPr>
            </w:pPr>
          </w:p>
        </w:tc>
      </w:tr>
    </w:tbl>
    <w:p w14:paraId="249C6BD8" w14:textId="77777777" w:rsidR="008C5CFA" w:rsidRPr="0095741F" w:rsidRDefault="008C5CFA" w:rsidP="00300A01">
      <w:pPr>
        <w:spacing w:before="0" w:after="0"/>
        <w:rPr>
          <w:rFonts w:ascii="Arial" w:hAnsi="Arial" w:cs="Arial"/>
          <w:lang w:val="fr-BE"/>
        </w:rPr>
      </w:pPr>
    </w:p>
    <w:p w14:paraId="1FE1FDAF"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p w14:paraId="3BCDEF9A"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13641"/>
      </w:tblGrid>
      <w:tr w:rsidR="00CE30CB" w:rsidRPr="0095741F" w14:paraId="3DCA66FF" w14:textId="77777777" w:rsidTr="0047688D">
        <w:tc>
          <w:tcPr>
            <w:tcW w:w="0" w:type="auto"/>
            <w:shd w:val="clear" w:color="auto" w:fill="auto"/>
          </w:tcPr>
          <w:p w14:paraId="666DB64B"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19F742CD"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IV</w:t>
            </w:r>
            <w:r w:rsidRPr="0095741F">
              <w:rPr>
                <w:rFonts w:ascii="Arial" w:hAnsi="Arial" w:cs="Arial"/>
                <w:sz w:val="20"/>
                <w:szCs w:val="20"/>
                <w:lang w:val="fr-BE"/>
              </w:rPr>
              <w:t xml:space="preserve"> - </w:t>
            </w:r>
            <w:r w:rsidRPr="0095741F">
              <w:rPr>
                <w:rFonts w:ascii="Arial" w:hAnsi="Arial" w:cs="Arial"/>
                <w:noProof/>
                <w:sz w:val="20"/>
                <w:szCs w:val="20"/>
                <w:lang w:val="fr-BE"/>
              </w:rPr>
              <w:t>Przejście na gospodarkę niskoemisyjną</w:t>
            </w:r>
          </w:p>
        </w:tc>
      </w:tr>
      <w:tr w:rsidR="00CE30CB" w:rsidRPr="0095741F" w14:paraId="443C742F" w14:textId="77777777" w:rsidTr="0047688D">
        <w:tc>
          <w:tcPr>
            <w:tcW w:w="0" w:type="auto"/>
            <w:shd w:val="clear" w:color="auto" w:fill="auto"/>
          </w:tcPr>
          <w:p w14:paraId="18DE2B24"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1E29CA23"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4e</w:t>
            </w:r>
            <w:r w:rsidRPr="0095741F">
              <w:rPr>
                <w:rFonts w:ascii="Arial" w:hAnsi="Arial" w:cs="Arial"/>
                <w:sz w:val="20"/>
                <w:szCs w:val="20"/>
                <w:lang w:val="fr-BE"/>
              </w:rPr>
              <w:t xml:space="preserve"> - </w:t>
            </w:r>
            <w:r w:rsidRPr="0095741F">
              <w:rPr>
                <w:rFonts w:ascii="Arial" w:hAnsi="Arial" w:cs="Arial"/>
                <w:noProof/>
                <w:sz w:val="20"/>
                <w:szCs w:val="20"/>
                <w:lang w:val="fr-BE"/>
              </w:rPr>
              <w:t>Promowanie strategii niskoemisyjnych dla wszystkich rodzajów terytoriów, w szczególności dla obszarów miejskich, w tym wspieranie zrównoważonej multimodalnej mobilności miejskiej i działań adaptacyjnych mających oddziaływanie łagodzące na zmiany klimatu</w:t>
            </w:r>
          </w:p>
        </w:tc>
      </w:tr>
    </w:tbl>
    <w:p w14:paraId="5E421640" w14:textId="77777777" w:rsidR="008C5CFA" w:rsidRPr="0095741F" w:rsidRDefault="008C5CFA" w:rsidP="00300A01">
      <w:pPr>
        <w:spacing w:before="0" w:after="0"/>
        <w:rPr>
          <w:rFonts w:ascii="Arial" w:hAnsi="Arial" w:cs="Arial"/>
          <w:lang w:val="fr-BE"/>
        </w:rPr>
      </w:pPr>
    </w:p>
    <w:p w14:paraId="285C73A9" w14:textId="77777777" w:rsidR="008C5CFA" w:rsidRPr="0095741F" w:rsidRDefault="00813AF2" w:rsidP="00300A01">
      <w:pPr>
        <w:pStyle w:val="Nagwek2"/>
        <w:spacing w:before="0" w:after="0"/>
        <w:rPr>
          <w:rFonts w:ascii="Arial" w:hAnsi="Arial" w:cs="Arial"/>
          <w:lang w:val="fr-BE"/>
        </w:rPr>
      </w:pPr>
      <w:bookmarkStart w:id="17" w:name="_Toc70573444"/>
      <w:r w:rsidRPr="0095741F">
        <w:rPr>
          <w:rFonts w:ascii="Arial" w:hAnsi="Arial" w:cs="Arial"/>
          <w:noProof/>
          <w:lang w:val="fr-BE"/>
        </w:rPr>
        <w:t>Tabela 3A</w:t>
      </w:r>
      <w:r w:rsidRPr="0095741F">
        <w:rPr>
          <w:rFonts w:ascii="Arial" w:hAnsi="Arial" w:cs="Arial"/>
          <w:lang w:val="fr-BE"/>
        </w:rPr>
        <w:t xml:space="preserve">: </w:t>
      </w:r>
      <w:r w:rsidRPr="0095741F">
        <w:rPr>
          <w:rFonts w:ascii="Arial" w:hAnsi="Arial" w:cs="Arial"/>
          <w:noProof/>
          <w:lang w:val="fr-BE"/>
        </w:rPr>
        <w:t>Wspólne i specyficzne dla danego programu wskaźniki produktu dla EFRR i Funduszu Spójności (wg osi priorytetowej, priorytetu inwestycyjnego, w podziale na kategorię regionu dla celów EFRR)</w:t>
      </w:r>
      <w:r w:rsidR="009C5874" w:rsidRPr="0095741F">
        <w:rPr>
          <w:rFonts w:ascii="Arial" w:hAnsi="Arial" w:cs="Arial"/>
          <w:lang w:val="fr-BE"/>
        </w:rPr>
        <w:t xml:space="preserve"> - </w:t>
      </w:r>
      <w:r w:rsidR="00F022AC" w:rsidRPr="0095741F">
        <w:rPr>
          <w:rFonts w:ascii="Arial" w:hAnsi="Arial" w:cs="Arial"/>
          <w:noProof/>
          <w:sz w:val="20"/>
          <w:szCs w:val="20"/>
          <w:lang w:val="fr-BE"/>
        </w:rPr>
        <w:t>IV</w:t>
      </w:r>
      <w:r w:rsidR="00F022AC" w:rsidRPr="0095741F">
        <w:rPr>
          <w:rFonts w:ascii="Arial" w:hAnsi="Arial" w:cs="Arial"/>
          <w:sz w:val="20"/>
          <w:szCs w:val="20"/>
          <w:lang w:val="fr-BE"/>
        </w:rPr>
        <w:t xml:space="preserve"> / </w:t>
      </w:r>
      <w:r w:rsidR="00F022AC" w:rsidRPr="0095741F">
        <w:rPr>
          <w:rFonts w:ascii="Arial" w:hAnsi="Arial" w:cs="Arial"/>
          <w:noProof/>
          <w:sz w:val="20"/>
          <w:szCs w:val="20"/>
          <w:lang w:val="fr-BE"/>
        </w:rPr>
        <w:t>4e</w:t>
      </w:r>
      <w:bookmarkEnd w:id="17"/>
    </w:p>
    <w:p w14:paraId="7DCDEF23"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
        <w:gridCol w:w="550"/>
        <w:gridCol w:w="2378"/>
        <w:gridCol w:w="957"/>
        <w:gridCol w:w="921"/>
        <w:gridCol w:w="1103"/>
        <w:gridCol w:w="1119"/>
        <w:gridCol w:w="1039"/>
        <w:gridCol w:w="936"/>
        <w:gridCol w:w="941"/>
        <w:gridCol w:w="745"/>
        <w:gridCol w:w="4309"/>
      </w:tblGrid>
      <w:tr w:rsidR="00CE30CB" w:rsidRPr="0095741F" w14:paraId="183D271D" w14:textId="77777777" w:rsidTr="0047688D">
        <w:trPr>
          <w:tblHeader/>
        </w:trPr>
        <w:tc>
          <w:tcPr>
            <w:tcW w:w="0" w:type="auto"/>
          </w:tcPr>
          <w:p w14:paraId="605BFC43"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43E97B91"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6F3652B9"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shd w:val="clear" w:color="auto" w:fill="auto"/>
          </w:tcPr>
          <w:p w14:paraId="12107660"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Jednostka miary</w:t>
            </w:r>
          </w:p>
        </w:tc>
        <w:tc>
          <w:tcPr>
            <w:tcW w:w="0" w:type="auto"/>
            <w:shd w:val="clear" w:color="auto" w:fill="auto"/>
          </w:tcPr>
          <w:p w14:paraId="1C99FB66"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Kategoria regionu</w:t>
            </w:r>
          </w:p>
        </w:tc>
        <w:tc>
          <w:tcPr>
            <w:tcW w:w="0" w:type="auto"/>
            <w:shd w:val="clear" w:color="auto" w:fill="auto"/>
          </w:tcPr>
          <w:p w14:paraId="5A4E2636"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ogółem</w:t>
            </w:r>
          </w:p>
        </w:tc>
        <w:tc>
          <w:tcPr>
            <w:tcW w:w="0" w:type="auto"/>
            <w:shd w:val="clear" w:color="auto" w:fill="auto"/>
          </w:tcPr>
          <w:p w14:paraId="031CBB44"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mężczyźni</w:t>
            </w:r>
          </w:p>
        </w:tc>
        <w:tc>
          <w:tcPr>
            <w:tcW w:w="0" w:type="auto"/>
          </w:tcPr>
          <w:p w14:paraId="0048C46C"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kobiety</w:t>
            </w:r>
          </w:p>
        </w:tc>
        <w:tc>
          <w:tcPr>
            <w:tcW w:w="0" w:type="auto"/>
            <w:shd w:val="clear" w:color="auto" w:fill="auto"/>
          </w:tcPr>
          <w:p w14:paraId="02A416DE"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Ogółem</w:t>
            </w:r>
          </w:p>
        </w:tc>
        <w:tc>
          <w:tcPr>
            <w:tcW w:w="0" w:type="auto"/>
            <w:shd w:val="clear" w:color="auto" w:fill="auto"/>
          </w:tcPr>
          <w:p w14:paraId="6C0DEC87"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Mężczyźni</w:t>
            </w:r>
          </w:p>
        </w:tc>
        <w:tc>
          <w:tcPr>
            <w:tcW w:w="0" w:type="auto"/>
            <w:shd w:val="clear" w:color="auto" w:fill="auto"/>
          </w:tcPr>
          <w:p w14:paraId="6D37D53C"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Kobiety</w:t>
            </w:r>
          </w:p>
        </w:tc>
        <w:tc>
          <w:tcPr>
            <w:tcW w:w="0" w:type="auto"/>
            <w:shd w:val="clear" w:color="auto" w:fill="auto"/>
          </w:tcPr>
          <w:p w14:paraId="11FC545D"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Uwagi</w:t>
            </w:r>
          </w:p>
        </w:tc>
      </w:tr>
      <w:tr w:rsidR="00CE30CB" w:rsidRPr="0095741F" w14:paraId="2A718423" w14:textId="77777777" w:rsidTr="0047688D">
        <w:tc>
          <w:tcPr>
            <w:tcW w:w="0" w:type="auto"/>
          </w:tcPr>
          <w:p w14:paraId="7D12474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414503B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PIV31</w:t>
            </w:r>
          </w:p>
        </w:tc>
        <w:tc>
          <w:tcPr>
            <w:tcW w:w="0" w:type="auto"/>
            <w:shd w:val="clear" w:color="auto" w:fill="auto"/>
          </w:tcPr>
          <w:p w14:paraId="0FABB79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zakupionych lub zmodernizowanych jednostek taboru pasażerskiego w publicznym transporcie zbiorowym komunikacji miejskiej</w:t>
            </w:r>
          </w:p>
        </w:tc>
        <w:tc>
          <w:tcPr>
            <w:tcW w:w="0" w:type="auto"/>
            <w:shd w:val="clear" w:color="auto" w:fill="auto"/>
          </w:tcPr>
          <w:p w14:paraId="49AE828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szt.</w:t>
            </w:r>
          </w:p>
        </w:tc>
        <w:tc>
          <w:tcPr>
            <w:tcW w:w="0" w:type="auto"/>
            <w:shd w:val="clear" w:color="auto" w:fill="auto"/>
          </w:tcPr>
          <w:p w14:paraId="46D2661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10A41DB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70,00</w:t>
            </w:r>
          </w:p>
        </w:tc>
        <w:tc>
          <w:tcPr>
            <w:tcW w:w="0" w:type="auto"/>
            <w:shd w:val="clear" w:color="auto" w:fill="auto"/>
          </w:tcPr>
          <w:p w14:paraId="0313906E"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209874E0"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13C86F9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50,00</w:t>
            </w:r>
          </w:p>
        </w:tc>
        <w:tc>
          <w:tcPr>
            <w:tcW w:w="0" w:type="auto"/>
            <w:shd w:val="clear" w:color="auto" w:fill="auto"/>
          </w:tcPr>
          <w:p w14:paraId="0B6E103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871847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5F4C68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tc>
      </w:tr>
      <w:tr w:rsidR="00CE30CB" w:rsidRPr="0095741F" w14:paraId="3F5A0C5C" w14:textId="77777777" w:rsidTr="0047688D">
        <w:tc>
          <w:tcPr>
            <w:tcW w:w="0" w:type="auto"/>
          </w:tcPr>
          <w:p w14:paraId="5FE6EAA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38C62FB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PIV31</w:t>
            </w:r>
          </w:p>
        </w:tc>
        <w:tc>
          <w:tcPr>
            <w:tcW w:w="0" w:type="auto"/>
            <w:shd w:val="clear" w:color="auto" w:fill="auto"/>
          </w:tcPr>
          <w:p w14:paraId="262147C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zakupionych lub zmodernizowanych jednostek taboru pasażerskiego w publicznym transporcie zbiorowym komunikacji miejskiej</w:t>
            </w:r>
          </w:p>
        </w:tc>
        <w:tc>
          <w:tcPr>
            <w:tcW w:w="0" w:type="auto"/>
            <w:shd w:val="clear" w:color="auto" w:fill="auto"/>
          </w:tcPr>
          <w:p w14:paraId="65CBCEB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szt.</w:t>
            </w:r>
          </w:p>
        </w:tc>
        <w:tc>
          <w:tcPr>
            <w:tcW w:w="0" w:type="auto"/>
            <w:shd w:val="clear" w:color="auto" w:fill="auto"/>
          </w:tcPr>
          <w:p w14:paraId="56C66DD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1570BAC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70,00</w:t>
            </w:r>
          </w:p>
        </w:tc>
        <w:tc>
          <w:tcPr>
            <w:tcW w:w="0" w:type="auto"/>
            <w:shd w:val="clear" w:color="auto" w:fill="auto"/>
          </w:tcPr>
          <w:p w14:paraId="20B95C4D"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0216B5D1"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3C49BD1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80,00</w:t>
            </w:r>
          </w:p>
        </w:tc>
        <w:tc>
          <w:tcPr>
            <w:tcW w:w="0" w:type="auto"/>
            <w:shd w:val="clear" w:color="auto" w:fill="auto"/>
          </w:tcPr>
          <w:p w14:paraId="73E8BF2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2F92B4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BFF32C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Cel końcowy na 2023 r. (było 10 szt.) został zmieniony w wersji 4.0 RPO WM 2014-2020.</w:t>
            </w:r>
          </w:p>
          <w:p w14:paraId="384B6477" w14:textId="77777777" w:rsidR="008C5CFA" w:rsidRPr="0095741F" w:rsidRDefault="008C5CFA" w:rsidP="00300A01">
            <w:pPr>
              <w:spacing w:before="0" w:after="0"/>
              <w:rPr>
                <w:rFonts w:ascii="Arial" w:hAnsi="Arial" w:cs="Arial"/>
                <w:sz w:val="16"/>
                <w:szCs w:val="16"/>
                <w:lang w:val="fr-BE"/>
              </w:rPr>
            </w:pPr>
          </w:p>
        </w:tc>
      </w:tr>
      <w:tr w:rsidR="00CE30CB" w:rsidRPr="0095741F" w14:paraId="711F9A97" w14:textId="77777777" w:rsidTr="0047688D">
        <w:tc>
          <w:tcPr>
            <w:tcW w:w="0" w:type="auto"/>
          </w:tcPr>
          <w:p w14:paraId="7C990B2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164E8A7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PIV32</w:t>
            </w:r>
          </w:p>
        </w:tc>
        <w:tc>
          <w:tcPr>
            <w:tcW w:w="0" w:type="auto"/>
            <w:shd w:val="clear" w:color="auto" w:fill="auto"/>
          </w:tcPr>
          <w:p w14:paraId="5E22342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Długość wybudowanych lub przebudowanych dróg dla rowerów</w:t>
            </w:r>
          </w:p>
        </w:tc>
        <w:tc>
          <w:tcPr>
            <w:tcW w:w="0" w:type="auto"/>
            <w:shd w:val="clear" w:color="auto" w:fill="auto"/>
          </w:tcPr>
          <w:p w14:paraId="6138400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km</w:t>
            </w:r>
          </w:p>
        </w:tc>
        <w:tc>
          <w:tcPr>
            <w:tcW w:w="0" w:type="auto"/>
            <w:shd w:val="clear" w:color="auto" w:fill="auto"/>
          </w:tcPr>
          <w:p w14:paraId="45FCD6F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0FCF585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200,00</w:t>
            </w:r>
          </w:p>
        </w:tc>
        <w:tc>
          <w:tcPr>
            <w:tcW w:w="0" w:type="auto"/>
            <w:shd w:val="clear" w:color="auto" w:fill="auto"/>
          </w:tcPr>
          <w:p w14:paraId="207D95B8"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0CE57496"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59B64F9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413,55</w:t>
            </w:r>
          </w:p>
        </w:tc>
        <w:tc>
          <w:tcPr>
            <w:tcW w:w="0" w:type="auto"/>
            <w:shd w:val="clear" w:color="auto" w:fill="auto"/>
          </w:tcPr>
          <w:p w14:paraId="42176CE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7B9C41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CA48EF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p w14:paraId="600D165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wynikająca z zatwierdzonych wniosków o płatność końcową wynosi 165,45 km (tab. 5).</w:t>
            </w:r>
          </w:p>
        </w:tc>
      </w:tr>
      <w:tr w:rsidR="00CE30CB" w:rsidRPr="0095741F" w14:paraId="22B15BFA" w14:textId="77777777" w:rsidTr="0047688D">
        <w:tc>
          <w:tcPr>
            <w:tcW w:w="0" w:type="auto"/>
          </w:tcPr>
          <w:p w14:paraId="647A848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4B3AD14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PIV32</w:t>
            </w:r>
          </w:p>
        </w:tc>
        <w:tc>
          <w:tcPr>
            <w:tcW w:w="0" w:type="auto"/>
            <w:shd w:val="clear" w:color="auto" w:fill="auto"/>
          </w:tcPr>
          <w:p w14:paraId="2A7BB7B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Długość wybudowanych lub przebudowanych dróg dla rowerów</w:t>
            </w:r>
          </w:p>
        </w:tc>
        <w:tc>
          <w:tcPr>
            <w:tcW w:w="0" w:type="auto"/>
            <w:shd w:val="clear" w:color="auto" w:fill="auto"/>
          </w:tcPr>
          <w:p w14:paraId="6744757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km</w:t>
            </w:r>
          </w:p>
        </w:tc>
        <w:tc>
          <w:tcPr>
            <w:tcW w:w="0" w:type="auto"/>
            <w:shd w:val="clear" w:color="auto" w:fill="auto"/>
          </w:tcPr>
          <w:p w14:paraId="485A819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5329416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200,00</w:t>
            </w:r>
          </w:p>
        </w:tc>
        <w:tc>
          <w:tcPr>
            <w:tcW w:w="0" w:type="auto"/>
            <w:shd w:val="clear" w:color="auto" w:fill="auto"/>
          </w:tcPr>
          <w:p w14:paraId="70BF39A6"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731393B5"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5116711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644,21</w:t>
            </w:r>
          </w:p>
        </w:tc>
        <w:tc>
          <w:tcPr>
            <w:tcW w:w="0" w:type="auto"/>
            <w:shd w:val="clear" w:color="auto" w:fill="auto"/>
          </w:tcPr>
          <w:p w14:paraId="64FCDC8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3A47C0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837351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1. Pierwotnie zakładano budowę dróg dla rowerów w większości na terenach wokół m.st. Warszawy. Nabory cieszyły się dużym zainteresowaniem, a koszty budowy dróg dla rowerów w zgłoszonych projektach były niższe od pierwotnych założeń (koszt budowy w mniejszych miejscowościach jest znacznie niższy niż na terenach wysoce zurbanizowanych). Stąd wyższa wartość wskaźnika.  </w:t>
            </w:r>
          </w:p>
          <w:p w14:paraId="28FBB82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 Cel końcowy na 2023 r. (było 160 km) został zmieniony w wersji 4.0 RPO WM 2014-2020.</w:t>
            </w:r>
          </w:p>
          <w:p w14:paraId="5BD55882" w14:textId="77777777" w:rsidR="008C5CFA" w:rsidRPr="0095741F" w:rsidRDefault="008C5CFA" w:rsidP="00300A01">
            <w:pPr>
              <w:spacing w:before="0" w:after="0"/>
              <w:rPr>
                <w:rFonts w:ascii="Arial" w:hAnsi="Arial" w:cs="Arial"/>
                <w:sz w:val="16"/>
                <w:szCs w:val="16"/>
                <w:lang w:val="fr-BE"/>
              </w:rPr>
            </w:pPr>
          </w:p>
        </w:tc>
      </w:tr>
      <w:tr w:rsidR="00CE30CB" w:rsidRPr="0095741F" w14:paraId="1DB51094" w14:textId="77777777" w:rsidTr="0047688D">
        <w:tc>
          <w:tcPr>
            <w:tcW w:w="0" w:type="auto"/>
          </w:tcPr>
          <w:p w14:paraId="09225D1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065AEC7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PIV33</w:t>
            </w:r>
          </w:p>
        </w:tc>
        <w:tc>
          <w:tcPr>
            <w:tcW w:w="0" w:type="auto"/>
            <w:shd w:val="clear" w:color="auto" w:fill="auto"/>
          </w:tcPr>
          <w:p w14:paraId="692E5D4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sz w:val="16"/>
                <w:szCs w:val="16"/>
                <w:lang w:val="fr-BE"/>
              </w:rPr>
              <w:t xml:space="preserve">Liczba wybudowanych lub przebudowanych obiektów </w:t>
            </w:r>
            <w:r w:rsidRPr="0095741F">
              <w:rPr>
                <w:rFonts w:ascii="Arial" w:hAnsi="Arial" w:cs="Arial"/>
              </w:rPr>
              <w:t>"</w:t>
            </w:r>
            <w:r w:rsidRPr="0095741F">
              <w:rPr>
                <w:rFonts w:ascii="Arial" w:hAnsi="Arial" w:cs="Arial"/>
                <w:sz w:val="16"/>
                <w:szCs w:val="16"/>
                <w:lang w:val="fr-BE"/>
              </w:rPr>
              <w:t>parkuj i jedź</w:t>
            </w:r>
            <w:r w:rsidRPr="0095741F">
              <w:rPr>
                <w:rFonts w:ascii="Arial" w:hAnsi="Arial" w:cs="Arial"/>
              </w:rPr>
              <w:t>"</w:t>
            </w:r>
          </w:p>
        </w:tc>
        <w:tc>
          <w:tcPr>
            <w:tcW w:w="0" w:type="auto"/>
            <w:shd w:val="clear" w:color="auto" w:fill="auto"/>
          </w:tcPr>
          <w:p w14:paraId="32BD7B0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szt.</w:t>
            </w:r>
          </w:p>
        </w:tc>
        <w:tc>
          <w:tcPr>
            <w:tcW w:w="0" w:type="auto"/>
            <w:shd w:val="clear" w:color="auto" w:fill="auto"/>
          </w:tcPr>
          <w:p w14:paraId="2A24CC2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60B7BDA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35,00</w:t>
            </w:r>
          </w:p>
        </w:tc>
        <w:tc>
          <w:tcPr>
            <w:tcW w:w="0" w:type="auto"/>
            <w:shd w:val="clear" w:color="auto" w:fill="auto"/>
          </w:tcPr>
          <w:p w14:paraId="03F32A80"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22B235E3"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29CA009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46,00</w:t>
            </w:r>
          </w:p>
        </w:tc>
        <w:tc>
          <w:tcPr>
            <w:tcW w:w="0" w:type="auto"/>
            <w:shd w:val="clear" w:color="auto" w:fill="auto"/>
          </w:tcPr>
          <w:p w14:paraId="45853A0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3101FF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CA654F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p w14:paraId="5417521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wynikająca z zatwierdzonych wniosków o płatność końcową wynosi 41 szt. (tab. 5).</w:t>
            </w:r>
          </w:p>
        </w:tc>
      </w:tr>
      <w:tr w:rsidR="00CE30CB" w:rsidRPr="0095741F" w14:paraId="1E541882" w14:textId="77777777" w:rsidTr="0047688D">
        <w:tc>
          <w:tcPr>
            <w:tcW w:w="0" w:type="auto"/>
          </w:tcPr>
          <w:p w14:paraId="4649B78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1512DE5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PIV33</w:t>
            </w:r>
          </w:p>
        </w:tc>
        <w:tc>
          <w:tcPr>
            <w:tcW w:w="0" w:type="auto"/>
            <w:shd w:val="clear" w:color="auto" w:fill="auto"/>
          </w:tcPr>
          <w:p w14:paraId="0FE83B5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sz w:val="16"/>
                <w:szCs w:val="16"/>
                <w:lang w:val="fr-BE"/>
              </w:rPr>
              <w:t xml:space="preserve">Liczba wybudowanych lub przebudowanych obiektów </w:t>
            </w:r>
            <w:r w:rsidRPr="0095741F">
              <w:rPr>
                <w:rFonts w:ascii="Arial" w:hAnsi="Arial" w:cs="Arial"/>
              </w:rPr>
              <w:t>"</w:t>
            </w:r>
            <w:r w:rsidRPr="0095741F">
              <w:rPr>
                <w:rFonts w:ascii="Arial" w:hAnsi="Arial" w:cs="Arial"/>
                <w:sz w:val="16"/>
                <w:szCs w:val="16"/>
                <w:lang w:val="fr-BE"/>
              </w:rPr>
              <w:t>parkuj i jedź</w:t>
            </w:r>
            <w:r w:rsidRPr="0095741F">
              <w:rPr>
                <w:rFonts w:ascii="Arial" w:hAnsi="Arial" w:cs="Arial"/>
              </w:rPr>
              <w:t>"</w:t>
            </w:r>
          </w:p>
        </w:tc>
        <w:tc>
          <w:tcPr>
            <w:tcW w:w="0" w:type="auto"/>
            <w:shd w:val="clear" w:color="auto" w:fill="auto"/>
          </w:tcPr>
          <w:p w14:paraId="5B3A72D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szt.</w:t>
            </w:r>
          </w:p>
        </w:tc>
        <w:tc>
          <w:tcPr>
            <w:tcW w:w="0" w:type="auto"/>
            <w:shd w:val="clear" w:color="auto" w:fill="auto"/>
          </w:tcPr>
          <w:p w14:paraId="6C549F4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0570878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35,00</w:t>
            </w:r>
          </w:p>
        </w:tc>
        <w:tc>
          <w:tcPr>
            <w:tcW w:w="0" w:type="auto"/>
            <w:shd w:val="clear" w:color="auto" w:fill="auto"/>
          </w:tcPr>
          <w:p w14:paraId="490CC46D"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09D856C7"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4B85C73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90,00</w:t>
            </w:r>
          </w:p>
        </w:tc>
        <w:tc>
          <w:tcPr>
            <w:tcW w:w="0" w:type="auto"/>
            <w:shd w:val="clear" w:color="auto" w:fill="auto"/>
          </w:tcPr>
          <w:p w14:paraId="6638684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D05BA8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FD15FC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Pierwotnie zakładano budowę parkingów w większości na terenach wokół m.st. Warszawy. Nabory cieszyły się dużym zainteresowaniem, a koszty ich budowy w zgłoszonych projektach były niższe od pierwotnych założeń (koszt organizacji parkingów w mniejszych miejscowościach jest znacznie niższy niż terenach wysoce zurbanizowanych). Stąd wyższa wartość wskaźnika.</w:t>
            </w:r>
          </w:p>
        </w:tc>
      </w:tr>
      <w:tr w:rsidR="00CE30CB" w:rsidRPr="0095741F" w14:paraId="13B7E3F3" w14:textId="77777777" w:rsidTr="0047688D">
        <w:tc>
          <w:tcPr>
            <w:tcW w:w="0" w:type="auto"/>
          </w:tcPr>
          <w:p w14:paraId="1B3CE42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lastRenderedPageBreak/>
              <w:t>F</w:t>
            </w:r>
          </w:p>
        </w:tc>
        <w:tc>
          <w:tcPr>
            <w:tcW w:w="0" w:type="auto"/>
            <w:shd w:val="clear" w:color="auto" w:fill="auto"/>
          </w:tcPr>
          <w:p w14:paraId="0A099D7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PIV34</w:t>
            </w:r>
          </w:p>
        </w:tc>
        <w:tc>
          <w:tcPr>
            <w:tcW w:w="0" w:type="auto"/>
            <w:shd w:val="clear" w:color="auto" w:fill="auto"/>
          </w:tcPr>
          <w:p w14:paraId="2DEA83E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sz w:val="16"/>
                <w:szCs w:val="16"/>
                <w:lang w:val="fr-BE"/>
              </w:rPr>
              <w:t xml:space="preserve">Liczba miejsc postojowych w wybudowanych obiektach </w:t>
            </w:r>
            <w:r w:rsidRPr="0095741F">
              <w:rPr>
                <w:rFonts w:ascii="Arial" w:hAnsi="Arial" w:cs="Arial"/>
              </w:rPr>
              <w:t>"</w:t>
            </w:r>
            <w:r w:rsidRPr="0095741F">
              <w:rPr>
                <w:rFonts w:ascii="Arial" w:hAnsi="Arial" w:cs="Arial"/>
                <w:sz w:val="16"/>
                <w:szCs w:val="16"/>
                <w:lang w:val="fr-BE"/>
              </w:rPr>
              <w:t>parkuj i jedź</w:t>
            </w:r>
            <w:r w:rsidRPr="0095741F">
              <w:rPr>
                <w:rFonts w:ascii="Arial" w:hAnsi="Arial" w:cs="Arial"/>
              </w:rPr>
              <w:t>"</w:t>
            </w:r>
          </w:p>
        </w:tc>
        <w:tc>
          <w:tcPr>
            <w:tcW w:w="0" w:type="auto"/>
            <w:shd w:val="clear" w:color="auto" w:fill="auto"/>
          </w:tcPr>
          <w:p w14:paraId="18D3B63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szt.</w:t>
            </w:r>
          </w:p>
        </w:tc>
        <w:tc>
          <w:tcPr>
            <w:tcW w:w="0" w:type="auto"/>
            <w:shd w:val="clear" w:color="auto" w:fill="auto"/>
          </w:tcPr>
          <w:p w14:paraId="0D02791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32ECD6D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3 700,00</w:t>
            </w:r>
          </w:p>
        </w:tc>
        <w:tc>
          <w:tcPr>
            <w:tcW w:w="0" w:type="auto"/>
            <w:shd w:val="clear" w:color="auto" w:fill="auto"/>
          </w:tcPr>
          <w:p w14:paraId="42FA4A93"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170BAECA"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363D368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4 693,00</w:t>
            </w:r>
          </w:p>
        </w:tc>
        <w:tc>
          <w:tcPr>
            <w:tcW w:w="0" w:type="auto"/>
            <w:shd w:val="clear" w:color="auto" w:fill="auto"/>
          </w:tcPr>
          <w:p w14:paraId="6560B26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9A8F47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1B6FA9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tc>
      </w:tr>
      <w:tr w:rsidR="00CE30CB" w:rsidRPr="0095741F" w14:paraId="3A2C0DFA" w14:textId="77777777" w:rsidTr="0047688D">
        <w:tc>
          <w:tcPr>
            <w:tcW w:w="0" w:type="auto"/>
          </w:tcPr>
          <w:p w14:paraId="10B08F3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6072CB5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PIV34</w:t>
            </w:r>
          </w:p>
        </w:tc>
        <w:tc>
          <w:tcPr>
            <w:tcW w:w="0" w:type="auto"/>
            <w:shd w:val="clear" w:color="auto" w:fill="auto"/>
          </w:tcPr>
          <w:p w14:paraId="2EF0398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sz w:val="16"/>
                <w:szCs w:val="16"/>
                <w:lang w:val="fr-BE"/>
              </w:rPr>
              <w:t xml:space="preserve">Liczba miejsc postojowych w wybudowanych obiektach </w:t>
            </w:r>
            <w:r w:rsidRPr="0095741F">
              <w:rPr>
                <w:rFonts w:ascii="Arial" w:hAnsi="Arial" w:cs="Arial"/>
              </w:rPr>
              <w:t>"</w:t>
            </w:r>
            <w:r w:rsidRPr="0095741F">
              <w:rPr>
                <w:rFonts w:ascii="Arial" w:hAnsi="Arial" w:cs="Arial"/>
                <w:sz w:val="16"/>
                <w:szCs w:val="16"/>
                <w:lang w:val="fr-BE"/>
              </w:rPr>
              <w:t>parkuj i jedź</w:t>
            </w:r>
            <w:r w:rsidRPr="0095741F">
              <w:rPr>
                <w:rFonts w:ascii="Arial" w:hAnsi="Arial" w:cs="Arial"/>
              </w:rPr>
              <w:t>"</w:t>
            </w:r>
          </w:p>
        </w:tc>
        <w:tc>
          <w:tcPr>
            <w:tcW w:w="0" w:type="auto"/>
            <w:shd w:val="clear" w:color="auto" w:fill="auto"/>
          </w:tcPr>
          <w:p w14:paraId="50DABC5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szt.</w:t>
            </w:r>
          </w:p>
        </w:tc>
        <w:tc>
          <w:tcPr>
            <w:tcW w:w="0" w:type="auto"/>
            <w:shd w:val="clear" w:color="auto" w:fill="auto"/>
          </w:tcPr>
          <w:p w14:paraId="727925F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2CB2109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3 700,00</w:t>
            </w:r>
          </w:p>
        </w:tc>
        <w:tc>
          <w:tcPr>
            <w:tcW w:w="0" w:type="auto"/>
            <w:shd w:val="clear" w:color="auto" w:fill="auto"/>
          </w:tcPr>
          <w:p w14:paraId="4633D3AA"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4D4BF3ED"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75D9BCC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8 228,00</w:t>
            </w:r>
          </w:p>
        </w:tc>
        <w:tc>
          <w:tcPr>
            <w:tcW w:w="0" w:type="auto"/>
            <w:shd w:val="clear" w:color="auto" w:fill="auto"/>
          </w:tcPr>
          <w:p w14:paraId="3D2B73B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703C68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6E494C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Pierwotnie zakładano budowę parkingów w większości na terenach wokół m.st. Warszawy. Nabory cieszyły się dużym zainteresowaniem, a koszty ich budowy w zgłoszonych projektach były niższe od pierwotnych założeń (koszt organizacji parkingów w mniejszych miejscowościach jest znacznie niższy niż terenach wysoce zurbanizowanych). Stąd wyższa wartość wskaźnika.</w:t>
            </w:r>
          </w:p>
        </w:tc>
      </w:tr>
      <w:tr w:rsidR="00CE30CB" w:rsidRPr="0095741F" w14:paraId="6A1BB13D" w14:textId="77777777" w:rsidTr="0047688D">
        <w:tc>
          <w:tcPr>
            <w:tcW w:w="0" w:type="auto"/>
          </w:tcPr>
          <w:p w14:paraId="4721038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5890B4A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PIV36</w:t>
            </w:r>
          </w:p>
        </w:tc>
        <w:tc>
          <w:tcPr>
            <w:tcW w:w="0" w:type="auto"/>
            <w:shd w:val="clear" w:color="auto" w:fill="auto"/>
          </w:tcPr>
          <w:p w14:paraId="426FFC8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Powierzchnia podlegająca zmianie sposobu ogrzewania</w:t>
            </w:r>
          </w:p>
        </w:tc>
        <w:tc>
          <w:tcPr>
            <w:tcW w:w="0" w:type="auto"/>
            <w:shd w:val="clear" w:color="auto" w:fill="auto"/>
          </w:tcPr>
          <w:p w14:paraId="5D37C34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m2</w:t>
            </w:r>
          </w:p>
        </w:tc>
        <w:tc>
          <w:tcPr>
            <w:tcW w:w="0" w:type="auto"/>
            <w:shd w:val="clear" w:color="auto" w:fill="auto"/>
          </w:tcPr>
          <w:p w14:paraId="3F4B346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4326942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350 000,00</w:t>
            </w:r>
          </w:p>
        </w:tc>
        <w:tc>
          <w:tcPr>
            <w:tcW w:w="0" w:type="auto"/>
            <w:shd w:val="clear" w:color="auto" w:fill="auto"/>
          </w:tcPr>
          <w:p w14:paraId="3A0DBD16"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3C1BBB93"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0EF7D44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20 007,90</w:t>
            </w:r>
          </w:p>
        </w:tc>
        <w:tc>
          <w:tcPr>
            <w:tcW w:w="0" w:type="auto"/>
            <w:shd w:val="clear" w:color="auto" w:fill="auto"/>
          </w:tcPr>
          <w:p w14:paraId="5497E53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24129A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8E7A7C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tc>
      </w:tr>
      <w:tr w:rsidR="00CE30CB" w:rsidRPr="0095741F" w14:paraId="218ECC16" w14:textId="77777777" w:rsidTr="0047688D">
        <w:tc>
          <w:tcPr>
            <w:tcW w:w="0" w:type="auto"/>
          </w:tcPr>
          <w:p w14:paraId="436B636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09D2268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PIV36</w:t>
            </w:r>
          </w:p>
        </w:tc>
        <w:tc>
          <w:tcPr>
            <w:tcW w:w="0" w:type="auto"/>
            <w:shd w:val="clear" w:color="auto" w:fill="auto"/>
          </w:tcPr>
          <w:p w14:paraId="5E1C483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Powierzchnia podlegająca zmianie sposobu ogrzewania</w:t>
            </w:r>
          </w:p>
        </w:tc>
        <w:tc>
          <w:tcPr>
            <w:tcW w:w="0" w:type="auto"/>
            <w:shd w:val="clear" w:color="auto" w:fill="auto"/>
          </w:tcPr>
          <w:p w14:paraId="7E0BD4B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m2</w:t>
            </w:r>
          </w:p>
        </w:tc>
        <w:tc>
          <w:tcPr>
            <w:tcW w:w="0" w:type="auto"/>
            <w:shd w:val="clear" w:color="auto" w:fill="auto"/>
          </w:tcPr>
          <w:p w14:paraId="26EBCBF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3EFD979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350 000,00</w:t>
            </w:r>
          </w:p>
        </w:tc>
        <w:tc>
          <w:tcPr>
            <w:tcW w:w="0" w:type="auto"/>
            <w:shd w:val="clear" w:color="auto" w:fill="auto"/>
          </w:tcPr>
          <w:p w14:paraId="21ACED79"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021EF33B"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7865E1B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618 417,03</w:t>
            </w:r>
          </w:p>
        </w:tc>
        <w:tc>
          <w:tcPr>
            <w:tcW w:w="0" w:type="auto"/>
            <w:shd w:val="clear" w:color="auto" w:fill="auto"/>
          </w:tcPr>
          <w:p w14:paraId="77912E0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79FBFC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68BF04E" w14:textId="77777777" w:rsidR="008C5CFA" w:rsidRPr="0095741F" w:rsidRDefault="008C5CFA" w:rsidP="00300A01">
            <w:pPr>
              <w:spacing w:before="0" w:after="0"/>
              <w:rPr>
                <w:rFonts w:ascii="Arial" w:hAnsi="Arial" w:cs="Arial"/>
                <w:sz w:val="16"/>
                <w:szCs w:val="16"/>
                <w:lang w:val="fr-BE"/>
              </w:rPr>
            </w:pPr>
          </w:p>
        </w:tc>
      </w:tr>
    </w:tbl>
    <w:p w14:paraId="7E38231B" w14:textId="77777777" w:rsidR="008C5CFA" w:rsidRPr="0095741F" w:rsidRDefault="00813AF2" w:rsidP="00300A01">
      <w:pPr>
        <w:spacing w:before="0" w:after="0"/>
        <w:rPr>
          <w:rFonts w:ascii="Arial" w:hAnsi="Arial" w:cs="Arial"/>
          <w:lang w:val="fr-BE"/>
        </w:rPr>
      </w:pPr>
      <w:r w:rsidRPr="0095741F">
        <w:rPr>
          <w:rFonts w:ascii="Arial" w:hAnsi="Arial" w:cs="Arial"/>
          <w:noProof/>
          <w:lang w:val="fr-BE"/>
        </w:rPr>
        <w:t>1) S=wartość skumulowana – produkty, które mają być zrealizowane poprzez wybrane operacje [prognoza przedstawiona przez beneficjentów], F=wartość skumulowana – produkty zrealizowane poprzez operacje [rzeczywiste wykonanie]</w:t>
      </w:r>
    </w:p>
    <w:p w14:paraId="4AA7CF13"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1"/>
        <w:gridCol w:w="551"/>
        <w:gridCol w:w="5588"/>
        <w:gridCol w:w="1013"/>
        <w:gridCol w:w="1097"/>
        <w:gridCol w:w="902"/>
        <w:gridCol w:w="924"/>
        <w:gridCol w:w="1097"/>
        <w:gridCol w:w="902"/>
        <w:gridCol w:w="924"/>
        <w:gridCol w:w="1097"/>
        <w:gridCol w:w="902"/>
      </w:tblGrid>
      <w:tr w:rsidR="00CE30CB" w:rsidRPr="0095741F" w14:paraId="3A5B27FE" w14:textId="77777777" w:rsidTr="0047688D">
        <w:trPr>
          <w:tblHeader/>
        </w:trPr>
        <w:tc>
          <w:tcPr>
            <w:tcW w:w="0" w:type="auto"/>
          </w:tcPr>
          <w:p w14:paraId="22BFE6F1"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370B79A0"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4E45D34E"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tcPr>
          <w:p w14:paraId="67C82B8E"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Ogółem</w:t>
            </w:r>
          </w:p>
        </w:tc>
        <w:tc>
          <w:tcPr>
            <w:tcW w:w="0" w:type="auto"/>
          </w:tcPr>
          <w:p w14:paraId="053BC6B9"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Mężczyźni</w:t>
            </w:r>
          </w:p>
        </w:tc>
        <w:tc>
          <w:tcPr>
            <w:tcW w:w="0" w:type="auto"/>
          </w:tcPr>
          <w:p w14:paraId="61435C68"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Kobiety</w:t>
            </w:r>
          </w:p>
        </w:tc>
        <w:tc>
          <w:tcPr>
            <w:tcW w:w="0" w:type="auto"/>
          </w:tcPr>
          <w:p w14:paraId="703CDA45"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Ogółem</w:t>
            </w:r>
          </w:p>
        </w:tc>
        <w:tc>
          <w:tcPr>
            <w:tcW w:w="0" w:type="auto"/>
          </w:tcPr>
          <w:p w14:paraId="698E76C2"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Mężczyźni</w:t>
            </w:r>
          </w:p>
        </w:tc>
        <w:tc>
          <w:tcPr>
            <w:tcW w:w="0" w:type="auto"/>
          </w:tcPr>
          <w:p w14:paraId="196EEDAF"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Kobiety</w:t>
            </w:r>
          </w:p>
        </w:tc>
        <w:tc>
          <w:tcPr>
            <w:tcW w:w="0" w:type="auto"/>
            <w:shd w:val="clear" w:color="auto" w:fill="auto"/>
          </w:tcPr>
          <w:p w14:paraId="4FA11A0E"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Ogółem</w:t>
            </w:r>
          </w:p>
        </w:tc>
        <w:tc>
          <w:tcPr>
            <w:tcW w:w="0" w:type="auto"/>
            <w:shd w:val="clear" w:color="auto" w:fill="auto"/>
          </w:tcPr>
          <w:p w14:paraId="72716FDD"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Mężczyźni</w:t>
            </w:r>
          </w:p>
        </w:tc>
        <w:tc>
          <w:tcPr>
            <w:tcW w:w="0" w:type="auto"/>
            <w:shd w:val="clear" w:color="auto" w:fill="auto"/>
          </w:tcPr>
          <w:p w14:paraId="04DD56E4"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Kobiety</w:t>
            </w:r>
          </w:p>
        </w:tc>
      </w:tr>
      <w:tr w:rsidR="00CE30CB" w:rsidRPr="0095741F" w14:paraId="1E2B6B2A" w14:textId="77777777" w:rsidTr="0047688D">
        <w:tc>
          <w:tcPr>
            <w:tcW w:w="0" w:type="auto"/>
          </w:tcPr>
          <w:p w14:paraId="561A19D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425DE30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PIV31</w:t>
            </w:r>
          </w:p>
        </w:tc>
        <w:tc>
          <w:tcPr>
            <w:tcW w:w="0" w:type="auto"/>
            <w:shd w:val="clear" w:color="auto" w:fill="auto"/>
          </w:tcPr>
          <w:p w14:paraId="26DC98C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zakupionych lub zmodernizowanych jednostek taboru pasażerskiego w publicznym transporcie zbiorowym komunikacji miejskiej</w:t>
            </w:r>
          </w:p>
        </w:tc>
        <w:tc>
          <w:tcPr>
            <w:tcW w:w="0" w:type="auto"/>
          </w:tcPr>
          <w:p w14:paraId="77DD09F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29,00</w:t>
            </w:r>
          </w:p>
        </w:tc>
        <w:tc>
          <w:tcPr>
            <w:tcW w:w="0" w:type="auto"/>
          </w:tcPr>
          <w:p w14:paraId="75D3369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2E3441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3B8B1A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27,00</w:t>
            </w:r>
          </w:p>
        </w:tc>
        <w:tc>
          <w:tcPr>
            <w:tcW w:w="0" w:type="auto"/>
          </w:tcPr>
          <w:p w14:paraId="7F831D9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4131B3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C082CC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0AB9F2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30627A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228B11BD" w14:textId="77777777" w:rsidTr="0047688D">
        <w:tc>
          <w:tcPr>
            <w:tcW w:w="0" w:type="auto"/>
          </w:tcPr>
          <w:p w14:paraId="02BAE0A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564978E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PIV31</w:t>
            </w:r>
          </w:p>
        </w:tc>
        <w:tc>
          <w:tcPr>
            <w:tcW w:w="0" w:type="auto"/>
            <w:shd w:val="clear" w:color="auto" w:fill="auto"/>
          </w:tcPr>
          <w:p w14:paraId="5BB10B8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zakupionych lub zmodernizowanych jednostek taboru pasażerskiego w publicznym transporcie zbiorowym komunikacji miejskiej</w:t>
            </w:r>
          </w:p>
        </w:tc>
        <w:tc>
          <w:tcPr>
            <w:tcW w:w="0" w:type="auto"/>
          </w:tcPr>
          <w:p w14:paraId="3213BB9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80,00</w:t>
            </w:r>
          </w:p>
        </w:tc>
        <w:tc>
          <w:tcPr>
            <w:tcW w:w="0" w:type="auto"/>
          </w:tcPr>
          <w:p w14:paraId="3A116F1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9E0C01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E37202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68,00</w:t>
            </w:r>
          </w:p>
        </w:tc>
        <w:tc>
          <w:tcPr>
            <w:tcW w:w="0" w:type="auto"/>
          </w:tcPr>
          <w:p w14:paraId="33D96F8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798757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EDE635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27,00</w:t>
            </w:r>
          </w:p>
        </w:tc>
        <w:tc>
          <w:tcPr>
            <w:tcW w:w="0" w:type="auto"/>
            <w:shd w:val="clear" w:color="auto" w:fill="auto"/>
          </w:tcPr>
          <w:p w14:paraId="6496D58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98A87D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05EEB702" w14:textId="77777777" w:rsidTr="0047688D">
        <w:tc>
          <w:tcPr>
            <w:tcW w:w="0" w:type="auto"/>
          </w:tcPr>
          <w:p w14:paraId="4C343B1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0ACB49A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PIV32</w:t>
            </w:r>
          </w:p>
        </w:tc>
        <w:tc>
          <w:tcPr>
            <w:tcW w:w="0" w:type="auto"/>
            <w:shd w:val="clear" w:color="auto" w:fill="auto"/>
          </w:tcPr>
          <w:p w14:paraId="33D662C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Długość wybudowanych lub przebudowanych dróg dla rowerów</w:t>
            </w:r>
          </w:p>
        </w:tc>
        <w:tc>
          <w:tcPr>
            <w:tcW w:w="0" w:type="auto"/>
          </w:tcPr>
          <w:p w14:paraId="4297C8C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262,80</w:t>
            </w:r>
          </w:p>
        </w:tc>
        <w:tc>
          <w:tcPr>
            <w:tcW w:w="0" w:type="auto"/>
          </w:tcPr>
          <w:p w14:paraId="53FE506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E5EB47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23F070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106,33</w:t>
            </w:r>
          </w:p>
        </w:tc>
        <w:tc>
          <w:tcPr>
            <w:tcW w:w="0" w:type="auto"/>
          </w:tcPr>
          <w:p w14:paraId="76FDC61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0A69C2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2C17EF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19,80</w:t>
            </w:r>
          </w:p>
        </w:tc>
        <w:tc>
          <w:tcPr>
            <w:tcW w:w="0" w:type="auto"/>
            <w:shd w:val="clear" w:color="auto" w:fill="auto"/>
          </w:tcPr>
          <w:p w14:paraId="24310B8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892E1D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15BADCF2" w14:textId="77777777" w:rsidTr="0047688D">
        <w:tc>
          <w:tcPr>
            <w:tcW w:w="0" w:type="auto"/>
          </w:tcPr>
          <w:p w14:paraId="31EF84E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4CCA8AD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PIV32</w:t>
            </w:r>
          </w:p>
        </w:tc>
        <w:tc>
          <w:tcPr>
            <w:tcW w:w="0" w:type="auto"/>
            <w:shd w:val="clear" w:color="auto" w:fill="auto"/>
          </w:tcPr>
          <w:p w14:paraId="113C3D8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Długość wybudowanych lub przebudowanych dróg dla rowerów</w:t>
            </w:r>
          </w:p>
        </w:tc>
        <w:tc>
          <w:tcPr>
            <w:tcW w:w="0" w:type="auto"/>
          </w:tcPr>
          <w:p w14:paraId="4F11D5E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646,89</w:t>
            </w:r>
          </w:p>
        </w:tc>
        <w:tc>
          <w:tcPr>
            <w:tcW w:w="0" w:type="auto"/>
          </w:tcPr>
          <w:p w14:paraId="7A48325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EC1417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6F9AC9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577,09</w:t>
            </w:r>
          </w:p>
        </w:tc>
        <w:tc>
          <w:tcPr>
            <w:tcW w:w="0" w:type="auto"/>
          </w:tcPr>
          <w:p w14:paraId="035E79A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A6D542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F434D1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378,55</w:t>
            </w:r>
          </w:p>
        </w:tc>
        <w:tc>
          <w:tcPr>
            <w:tcW w:w="0" w:type="auto"/>
            <w:shd w:val="clear" w:color="auto" w:fill="auto"/>
          </w:tcPr>
          <w:p w14:paraId="43F23AA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EC1392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7548480C" w14:textId="77777777" w:rsidTr="0047688D">
        <w:tc>
          <w:tcPr>
            <w:tcW w:w="0" w:type="auto"/>
          </w:tcPr>
          <w:p w14:paraId="3CBAFDD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6CA8F75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PIV33</w:t>
            </w:r>
          </w:p>
        </w:tc>
        <w:tc>
          <w:tcPr>
            <w:tcW w:w="0" w:type="auto"/>
            <w:shd w:val="clear" w:color="auto" w:fill="auto"/>
          </w:tcPr>
          <w:p w14:paraId="2925EDC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sz w:val="16"/>
                <w:szCs w:val="16"/>
                <w:lang w:val="fr-BE"/>
              </w:rPr>
              <w:t xml:space="preserve">Liczba wybudowanych lub przebudowanych obiektów </w:t>
            </w:r>
            <w:r w:rsidRPr="0095741F">
              <w:rPr>
                <w:rFonts w:ascii="Arial" w:hAnsi="Arial" w:cs="Arial"/>
              </w:rPr>
              <w:t>"</w:t>
            </w:r>
            <w:r w:rsidRPr="0095741F">
              <w:rPr>
                <w:rFonts w:ascii="Arial" w:hAnsi="Arial" w:cs="Arial"/>
                <w:sz w:val="16"/>
                <w:szCs w:val="16"/>
                <w:lang w:val="fr-BE"/>
              </w:rPr>
              <w:t>parkuj i jedź</w:t>
            </w:r>
            <w:r w:rsidRPr="0095741F">
              <w:rPr>
                <w:rFonts w:ascii="Arial" w:hAnsi="Arial" w:cs="Arial"/>
              </w:rPr>
              <w:t>"</w:t>
            </w:r>
          </w:p>
        </w:tc>
        <w:tc>
          <w:tcPr>
            <w:tcW w:w="0" w:type="auto"/>
          </w:tcPr>
          <w:p w14:paraId="2F20644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30,00</w:t>
            </w:r>
          </w:p>
        </w:tc>
        <w:tc>
          <w:tcPr>
            <w:tcW w:w="0" w:type="auto"/>
          </w:tcPr>
          <w:p w14:paraId="08B3E85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8E4FE5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3FE13F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19,00</w:t>
            </w:r>
          </w:p>
        </w:tc>
        <w:tc>
          <w:tcPr>
            <w:tcW w:w="0" w:type="auto"/>
          </w:tcPr>
          <w:p w14:paraId="454FD13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2198AC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8ED30A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1,00</w:t>
            </w:r>
          </w:p>
        </w:tc>
        <w:tc>
          <w:tcPr>
            <w:tcW w:w="0" w:type="auto"/>
            <w:shd w:val="clear" w:color="auto" w:fill="auto"/>
          </w:tcPr>
          <w:p w14:paraId="4E6F8FD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8EF096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07B75779" w14:textId="77777777" w:rsidTr="0047688D">
        <w:tc>
          <w:tcPr>
            <w:tcW w:w="0" w:type="auto"/>
          </w:tcPr>
          <w:p w14:paraId="7100E4D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4A57653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PIV33</w:t>
            </w:r>
          </w:p>
        </w:tc>
        <w:tc>
          <w:tcPr>
            <w:tcW w:w="0" w:type="auto"/>
            <w:shd w:val="clear" w:color="auto" w:fill="auto"/>
          </w:tcPr>
          <w:p w14:paraId="15D2E4D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sz w:val="16"/>
                <w:szCs w:val="16"/>
                <w:lang w:val="fr-BE"/>
              </w:rPr>
              <w:t xml:space="preserve">Liczba wybudowanych lub przebudowanych obiektów </w:t>
            </w:r>
            <w:r w:rsidRPr="0095741F">
              <w:rPr>
                <w:rFonts w:ascii="Arial" w:hAnsi="Arial" w:cs="Arial"/>
              </w:rPr>
              <w:t>"</w:t>
            </w:r>
            <w:r w:rsidRPr="0095741F">
              <w:rPr>
                <w:rFonts w:ascii="Arial" w:hAnsi="Arial" w:cs="Arial"/>
                <w:sz w:val="16"/>
                <w:szCs w:val="16"/>
                <w:lang w:val="fr-BE"/>
              </w:rPr>
              <w:t>parkuj i jedź</w:t>
            </w:r>
            <w:r w:rsidRPr="0095741F">
              <w:rPr>
                <w:rFonts w:ascii="Arial" w:hAnsi="Arial" w:cs="Arial"/>
              </w:rPr>
              <w:t>"</w:t>
            </w:r>
          </w:p>
        </w:tc>
        <w:tc>
          <w:tcPr>
            <w:tcW w:w="0" w:type="auto"/>
          </w:tcPr>
          <w:p w14:paraId="56A2019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85,00</w:t>
            </w:r>
          </w:p>
        </w:tc>
        <w:tc>
          <w:tcPr>
            <w:tcW w:w="0" w:type="auto"/>
          </w:tcPr>
          <w:p w14:paraId="2023F6D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EC2638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271642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78,00</w:t>
            </w:r>
          </w:p>
        </w:tc>
        <w:tc>
          <w:tcPr>
            <w:tcW w:w="0" w:type="auto"/>
          </w:tcPr>
          <w:p w14:paraId="731BD66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DFDFE8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41A15F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36,00</w:t>
            </w:r>
          </w:p>
        </w:tc>
        <w:tc>
          <w:tcPr>
            <w:tcW w:w="0" w:type="auto"/>
            <w:shd w:val="clear" w:color="auto" w:fill="auto"/>
          </w:tcPr>
          <w:p w14:paraId="57C8D8C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F3036E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6D59EEE5" w14:textId="77777777" w:rsidTr="0047688D">
        <w:tc>
          <w:tcPr>
            <w:tcW w:w="0" w:type="auto"/>
          </w:tcPr>
          <w:p w14:paraId="1FA373B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5C9B9E4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PIV34</w:t>
            </w:r>
          </w:p>
        </w:tc>
        <w:tc>
          <w:tcPr>
            <w:tcW w:w="0" w:type="auto"/>
            <w:shd w:val="clear" w:color="auto" w:fill="auto"/>
          </w:tcPr>
          <w:p w14:paraId="5914FA3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sz w:val="16"/>
                <w:szCs w:val="16"/>
                <w:lang w:val="fr-BE"/>
              </w:rPr>
              <w:t xml:space="preserve">Liczba miejsc postojowych w wybudowanych obiektach </w:t>
            </w:r>
            <w:r w:rsidRPr="0095741F">
              <w:rPr>
                <w:rFonts w:ascii="Arial" w:hAnsi="Arial" w:cs="Arial"/>
              </w:rPr>
              <w:t>"</w:t>
            </w:r>
            <w:r w:rsidRPr="0095741F">
              <w:rPr>
                <w:rFonts w:ascii="Arial" w:hAnsi="Arial" w:cs="Arial"/>
                <w:sz w:val="16"/>
                <w:szCs w:val="16"/>
                <w:lang w:val="fr-BE"/>
              </w:rPr>
              <w:t>parkuj i jedź</w:t>
            </w:r>
            <w:r w:rsidRPr="0095741F">
              <w:rPr>
                <w:rFonts w:ascii="Arial" w:hAnsi="Arial" w:cs="Arial"/>
              </w:rPr>
              <w:t>"</w:t>
            </w:r>
          </w:p>
        </w:tc>
        <w:tc>
          <w:tcPr>
            <w:tcW w:w="0" w:type="auto"/>
          </w:tcPr>
          <w:p w14:paraId="14CFEEB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3 373,00</w:t>
            </w:r>
          </w:p>
        </w:tc>
        <w:tc>
          <w:tcPr>
            <w:tcW w:w="0" w:type="auto"/>
          </w:tcPr>
          <w:p w14:paraId="0804C68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A420FA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35F39E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1 553,00</w:t>
            </w:r>
          </w:p>
        </w:tc>
        <w:tc>
          <w:tcPr>
            <w:tcW w:w="0" w:type="auto"/>
          </w:tcPr>
          <w:p w14:paraId="473C602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240A15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47A47C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151,00</w:t>
            </w:r>
          </w:p>
        </w:tc>
        <w:tc>
          <w:tcPr>
            <w:tcW w:w="0" w:type="auto"/>
            <w:shd w:val="clear" w:color="auto" w:fill="auto"/>
          </w:tcPr>
          <w:p w14:paraId="522111C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9B41A1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180F3D70" w14:textId="77777777" w:rsidTr="0047688D">
        <w:tc>
          <w:tcPr>
            <w:tcW w:w="0" w:type="auto"/>
          </w:tcPr>
          <w:p w14:paraId="2E2EC1C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52CCA91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PIV34</w:t>
            </w:r>
          </w:p>
        </w:tc>
        <w:tc>
          <w:tcPr>
            <w:tcW w:w="0" w:type="auto"/>
            <w:shd w:val="clear" w:color="auto" w:fill="auto"/>
          </w:tcPr>
          <w:p w14:paraId="107EA66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sz w:val="16"/>
                <w:szCs w:val="16"/>
                <w:lang w:val="fr-BE"/>
              </w:rPr>
              <w:t xml:space="preserve">Liczba miejsc postojowych w wybudowanych obiektach </w:t>
            </w:r>
            <w:r w:rsidRPr="0095741F">
              <w:rPr>
                <w:rFonts w:ascii="Arial" w:hAnsi="Arial" w:cs="Arial"/>
              </w:rPr>
              <w:t>"</w:t>
            </w:r>
            <w:r w:rsidRPr="0095741F">
              <w:rPr>
                <w:rFonts w:ascii="Arial" w:hAnsi="Arial" w:cs="Arial"/>
                <w:sz w:val="16"/>
                <w:szCs w:val="16"/>
                <w:lang w:val="fr-BE"/>
              </w:rPr>
              <w:t>parkuj i jedź</w:t>
            </w:r>
            <w:r w:rsidRPr="0095741F">
              <w:rPr>
                <w:rFonts w:ascii="Arial" w:hAnsi="Arial" w:cs="Arial"/>
              </w:rPr>
              <w:t>"</w:t>
            </w:r>
          </w:p>
        </w:tc>
        <w:tc>
          <w:tcPr>
            <w:tcW w:w="0" w:type="auto"/>
          </w:tcPr>
          <w:p w14:paraId="65C1895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7 859,00</w:t>
            </w:r>
          </w:p>
        </w:tc>
        <w:tc>
          <w:tcPr>
            <w:tcW w:w="0" w:type="auto"/>
          </w:tcPr>
          <w:p w14:paraId="4CBFA27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EC91F8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4CB458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6 592,00</w:t>
            </w:r>
          </w:p>
        </w:tc>
        <w:tc>
          <w:tcPr>
            <w:tcW w:w="0" w:type="auto"/>
          </w:tcPr>
          <w:p w14:paraId="75370A9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B9ECFD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698954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3 591,00</w:t>
            </w:r>
          </w:p>
        </w:tc>
        <w:tc>
          <w:tcPr>
            <w:tcW w:w="0" w:type="auto"/>
            <w:shd w:val="clear" w:color="auto" w:fill="auto"/>
          </w:tcPr>
          <w:p w14:paraId="56A33EF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FB2C3D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39B3F2B2" w14:textId="77777777" w:rsidTr="0047688D">
        <w:tc>
          <w:tcPr>
            <w:tcW w:w="0" w:type="auto"/>
          </w:tcPr>
          <w:p w14:paraId="1BB4A59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7C424D2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PIV36</w:t>
            </w:r>
          </w:p>
        </w:tc>
        <w:tc>
          <w:tcPr>
            <w:tcW w:w="0" w:type="auto"/>
            <w:shd w:val="clear" w:color="auto" w:fill="auto"/>
          </w:tcPr>
          <w:p w14:paraId="1696B83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Powierzchnia podlegająca zmianie sposobu ogrzewania</w:t>
            </w:r>
          </w:p>
        </w:tc>
        <w:tc>
          <w:tcPr>
            <w:tcW w:w="0" w:type="auto"/>
          </w:tcPr>
          <w:p w14:paraId="2F2526B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F4AF81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A1BB03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3441A7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6B894C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22FB98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BED755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FBB69C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3D551E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953B449" w14:textId="77777777" w:rsidTr="0047688D">
        <w:tc>
          <w:tcPr>
            <w:tcW w:w="0" w:type="auto"/>
          </w:tcPr>
          <w:p w14:paraId="4772601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09DD52D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PIV36</w:t>
            </w:r>
          </w:p>
        </w:tc>
        <w:tc>
          <w:tcPr>
            <w:tcW w:w="0" w:type="auto"/>
            <w:shd w:val="clear" w:color="auto" w:fill="auto"/>
          </w:tcPr>
          <w:p w14:paraId="0AC0891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Powierzchnia podlegająca zmianie sposobu ogrzewania</w:t>
            </w:r>
          </w:p>
        </w:tc>
        <w:tc>
          <w:tcPr>
            <w:tcW w:w="0" w:type="auto"/>
          </w:tcPr>
          <w:p w14:paraId="175899B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301 707,16</w:t>
            </w:r>
          </w:p>
        </w:tc>
        <w:tc>
          <w:tcPr>
            <w:tcW w:w="0" w:type="auto"/>
          </w:tcPr>
          <w:p w14:paraId="3D0DD13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61F9BE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5AD730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A2248D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050C7D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60EEF8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608BE6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87D488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bl>
    <w:p w14:paraId="7B384788"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1"/>
        <w:gridCol w:w="550"/>
        <w:gridCol w:w="5668"/>
        <w:gridCol w:w="928"/>
        <w:gridCol w:w="1101"/>
        <w:gridCol w:w="906"/>
        <w:gridCol w:w="915"/>
        <w:gridCol w:w="1101"/>
        <w:gridCol w:w="906"/>
        <w:gridCol w:w="915"/>
        <w:gridCol w:w="1101"/>
        <w:gridCol w:w="906"/>
      </w:tblGrid>
      <w:tr w:rsidR="00CE30CB" w:rsidRPr="0095741F" w14:paraId="30E2A830" w14:textId="77777777" w:rsidTr="0047688D">
        <w:trPr>
          <w:tblHeader/>
        </w:trPr>
        <w:tc>
          <w:tcPr>
            <w:tcW w:w="0" w:type="auto"/>
          </w:tcPr>
          <w:p w14:paraId="391D25A4"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2E39DA86"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7C810744"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tcPr>
          <w:p w14:paraId="7D00AB91"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Ogółem</w:t>
            </w:r>
          </w:p>
        </w:tc>
        <w:tc>
          <w:tcPr>
            <w:tcW w:w="0" w:type="auto"/>
          </w:tcPr>
          <w:p w14:paraId="1DC2E139"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Mężczyźni</w:t>
            </w:r>
          </w:p>
        </w:tc>
        <w:tc>
          <w:tcPr>
            <w:tcW w:w="0" w:type="auto"/>
          </w:tcPr>
          <w:p w14:paraId="584711CF"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Kobiety</w:t>
            </w:r>
          </w:p>
        </w:tc>
        <w:tc>
          <w:tcPr>
            <w:tcW w:w="0" w:type="auto"/>
          </w:tcPr>
          <w:p w14:paraId="398324B1"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Ogółem</w:t>
            </w:r>
          </w:p>
        </w:tc>
        <w:tc>
          <w:tcPr>
            <w:tcW w:w="0" w:type="auto"/>
          </w:tcPr>
          <w:p w14:paraId="772362C1"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Mężczyźni</w:t>
            </w:r>
          </w:p>
        </w:tc>
        <w:tc>
          <w:tcPr>
            <w:tcW w:w="0" w:type="auto"/>
          </w:tcPr>
          <w:p w14:paraId="239078C1"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Kobiety</w:t>
            </w:r>
          </w:p>
        </w:tc>
        <w:tc>
          <w:tcPr>
            <w:tcW w:w="0" w:type="auto"/>
            <w:shd w:val="clear" w:color="auto" w:fill="auto"/>
          </w:tcPr>
          <w:p w14:paraId="78755AA7"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Ogółem</w:t>
            </w:r>
          </w:p>
        </w:tc>
        <w:tc>
          <w:tcPr>
            <w:tcW w:w="0" w:type="auto"/>
            <w:shd w:val="clear" w:color="auto" w:fill="auto"/>
          </w:tcPr>
          <w:p w14:paraId="4923B101"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Mężczyźni</w:t>
            </w:r>
          </w:p>
        </w:tc>
        <w:tc>
          <w:tcPr>
            <w:tcW w:w="0" w:type="auto"/>
            <w:shd w:val="clear" w:color="auto" w:fill="auto"/>
          </w:tcPr>
          <w:p w14:paraId="794A4269"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Kobiety</w:t>
            </w:r>
          </w:p>
        </w:tc>
      </w:tr>
      <w:tr w:rsidR="00CE30CB" w:rsidRPr="0095741F" w14:paraId="2E5FC4C2" w14:textId="77777777" w:rsidTr="0047688D">
        <w:tc>
          <w:tcPr>
            <w:tcW w:w="0" w:type="auto"/>
          </w:tcPr>
          <w:p w14:paraId="025AFE9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77E6002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PIV31</w:t>
            </w:r>
          </w:p>
        </w:tc>
        <w:tc>
          <w:tcPr>
            <w:tcW w:w="0" w:type="auto"/>
            <w:shd w:val="clear" w:color="auto" w:fill="auto"/>
          </w:tcPr>
          <w:p w14:paraId="4DA0F0C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zakupionych lub zmodernizowanych jednostek taboru pasażerskiego w publicznym transporcie zbiorowym komunikacji miejskiej</w:t>
            </w:r>
          </w:p>
        </w:tc>
        <w:tc>
          <w:tcPr>
            <w:tcW w:w="0" w:type="auto"/>
          </w:tcPr>
          <w:p w14:paraId="3242B30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3DAE31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F47CBF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0699DC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ED782B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CBF482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13FE28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AE301A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1C359F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6E3B8E50" w14:textId="77777777" w:rsidTr="0047688D">
        <w:tc>
          <w:tcPr>
            <w:tcW w:w="0" w:type="auto"/>
          </w:tcPr>
          <w:p w14:paraId="2B0C006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06780C3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PIV31</w:t>
            </w:r>
          </w:p>
        </w:tc>
        <w:tc>
          <w:tcPr>
            <w:tcW w:w="0" w:type="auto"/>
            <w:shd w:val="clear" w:color="auto" w:fill="auto"/>
          </w:tcPr>
          <w:p w14:paraId="4678840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zakupionych lub zmodernizowanych jednostek taboru pasażerskiego w publicznym transporcie zbiorowym komunikacji miejskiej</w:t>
            </w:r>
          </w:p>
        </w:tc>
        <w:tc>
          <w:tcPr>
            <w:tcW w:w="0" w:type="auto"/>
          </w:tcPr>
          <w:p w14:paraId="186EAEC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934E4A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D3405D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FD13E5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95211C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C82097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3B2F1B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2EF527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23AA0E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08F20136" w14:textId="77777777" w:rsidTr="0047688D">
        <w:tc>
          <w:tcPr>
            <w:tcW w:w="0" w:type="auto"/>
          </w:tcPr>
          <w:p w14:paraId="7DCF8F7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1EBECFF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PIV32</w:t>
            </w:r>
          </w:p>
        </w:tc>
        <w:tc>
          <w:tcPr>
            <w:tcW w:w="0" w:type="auto"/>
            <w:shd w:val="clear" w:color="auto" w:fill="auto"/>
          </w:tcPr>
          <w:p w14:paraId="193D48E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Długość wybudowanych lub przebudowanych dróg dla rowerów</w:t>
            </w:r>
          </w:p>
        </w:tc>
        <w:tc>
          <w:tcPr>
            <w:tcW w:w="0" w:type="auto"/>
          </w:tcPr>
          <w:p w14:paraId="5F23217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1C7674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9D236E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092396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4B00DD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10EBAA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D1B8D8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512683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E34C18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7C2AE614" w14:textId="77777777" w:rsidTr="0047688D">
        <w:tc>
          <w:tcPr>
            <w:tcW w:w="0" w:type="auto"/>
          </w:tcPr>
          <w:p w14:paraId="472536E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79B918C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PIV32</w:t>
            </w:r>
          </w:p>
        </w:tc>
        <w:tc>
          <w:tcPr>
            <w:tcW w:w="0" w:type="auto"/>
            <w:shd w:val="clear" w:color="auto" w:fill="auto"/>
          </w:tcPr>
          <w:p w14:paraId="4CF8A61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Długość wybudowanych lub przebudowanych dróg dla rowerów</w:t>
            </w:r>
          </w:p>
        </w:tc>
        <w:tc>
          <w:tcPr>
            <w:tcW w:w="0" w:type="auto"/>
          </w:tcPr>
          <w:p w14:paraId="7A07CC4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88,00</w:t>
            </w:r>
          </w:p>
        </w:tc>
        <w:tc>
          <w:tcPr>
            <w:tcW w:w="0" w:type="auto"/>
          </w:tcPr>
          <w:p w14:paraId="1835253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9E1DCB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8DE211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CA9494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56DDAE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2729D5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20BD86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B796BD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0A471813" w14:textId="77777777" w:rsidTr="0047688D">
        <w:tc>
          <w:tcPr>
            <w:tcW w:w="0" w:type="auto"/>
          </w:tcPr>
          <w:p w14:paraId="14C9787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10202A8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PIV33</w:t>
            </w:r>
          </w:p>
        </w:tc>
        <w:tc>
          <w:tcPr>
            <w:tcW w:w="0" w:type="auto"/>
            <w:shd w:val="clear" w:color="auto" w:fill="auto"/>
          </w:tcPr>
          <w:p w14:paraId="3D0D469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sz w:val="16"/>
                <w:szCs w:val="16"/>
                <w:lang w:val="fr-BE"/>
              </w:rPr>
              <w:t xml:space="preserve">Liczba wybudowanych lub przebudowanych obiektów </w:t>
            </w:r>
            <w:r w:rsidRPr="0095741F">
              <w:rPr>
                <w:rFonts w:ascii="Arial" w:hAnsi="Arial" w:cs="Arial"/>
              </w:rPr>
              <w:t>"</w:t>
            </w:r>
            <w:r w:rsidRPr="0095741F">
              <w:rPr>
                <w:rFonts w:ascii="Arial" w:hAnsi="Arial" w:cs="Arial"/>
                <w:sz w:val="16"/>
                <w:szCs w:val="16"/>
                <w:lang w:val="fr-BE"/>
              </w:rPr>
              <w:t>parkuj i jedź</w:t>
            </w:r>
            <w:r w:rsidRPr="0095741F">
              <w:rPr>
                <w:rFonts w:ascii="Arial" w:hAnsi="Arial" w:cs="Arial"/>
              </w:rPr>
              <w:t>"</w:t>
            </w:r>
          </w:p>
        </w:tc>
        <w:tc>
          <w:tcPr>
            <w:tcW w:w="0" w:type="auto"/>
          </w:tcPr>
          <w:p w14:paraId="4159700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F2CD68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62FB6A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F7F70A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7106DF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C56526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6A4E8F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F89ABE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F93F5B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20480441" w14:textId="77777777" w:rsidTr="0047688D">
        <w:tc>
          <w:tcPr>
            <w:tcW w:w="0" w:type="auto"/>
          </w:tcPr>
          <w:p w14:paraId="64733E2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342479A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PIV33</w:t>
            </w:r>
          </w:p>
        </w:tc>
        <w:tc>
          <w:tcPr>
            <w:tcW w:w="0" w:type="auto"/>
            <w:shd w:val="clear" w:color="auto" w:fill="auto"/>
          </w:tcPr>
          <w:p w14:paraId="765B851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sz w:val="16"/>
                <w:szCs w:val="16"/>
                <w:lang w:val="fr-BE"/>
              </w:rPr>
              <w:t xml:space="preserve">Liczba wybudowanych lub przebudowanych obiektów </w:t>
            </w:r>
            <w:r w:rsidRPr="0095741F">
              <w:rPr>
                <w:rFonts w:ascii="Arial" w:hAnsi="Arial" w:cs="Arial"/>
              </w:rPr>
              <w:t>"</w:t>
            </w:r>
            <w:r w:rsidRPr="0095741F">
              <w:rPr>
                <w:rFonts w:ascii="Arial" w:hAnsi="Arial" w:cs="Arial"/>
                <w:sz w:val="16"/>
                <w:szCs w:val="16"/>
                <w:lang w:val="fr-BE"/>
              </w:rPr>
              <w:t>parkuj i jedź</w:t>
            </w:r>
            <w:r w:rsidRPr="0095741F">
              <w:rPr>
                <w:rFonts w:ascii="Arial" w:hAnsi="Arial" w:cs="Arial"/>
              </w:rPr>
              <w:t>"</w:t>
            </w:r>
          </w:p>
        </w:tc>
        <w:tc>
          <w:tcPr>
            <w:tcW w:w="0" w:type="auto"/>
          </w:tcPr>
          <w:p w14:paraId="300E58A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9,00</w:t>
            </w:r>
          </w:p>
        </w:tc>
        <w:tc>
          <w:tcPr>
            <w:tcW w:w="0" w:type="auto"/>
          </w:tcPr>
          <w:p w14:paraId="316C555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412AD7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B94A2C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035F7F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175F3B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514073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C66220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53513D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2A8DE571" w14:textId="77777777" w:rsidTr="0047688D">
        <w:tc>
          <w:tcPr>
            <w:tcW w:w="0" w:type="auto"/>
          </w:tcPr>
          <w:p w14:paraId="05D7F04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lastRenderedPageBreak/>
              <w:t>F</w:t>
            </w:r>
          </w:p>
        </w:tc>
        <w:tc>
          <w:tcPr>
            <w:tcW w:w="0" w:type="auto"/>
            <w:shd w:val="clear" w:color="auto" w:fill="auto"/>
          </w:tcPr>
          <w:p w14:paraId="4828C1C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PIV34</w:t>
            </w:r>
          </w:p>
        </w:tc>
        <w:tc>
          <w:tcPr>
            <w:tcW w:w="0" w:type="auto"/>
            <w:shd w:val="clear" w:color="auto" w:fill="auto"/>
          </w:tcPr>
          <w:p w14:paraId="5E9E08A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sz w:val="16"/>
                <w:szCs w:val="16"/>
                <w:lang w:val="fr-BE"/>
              </w:rPr>
              <w:t xml:space="preserve">Liczba miejsc postojowych w wybudowanych obiektach </w:t>
            </w:r>
            <w:r w:rsidRPr="0095741F">
              <w:rPr>
                <w:rFonts w:ascii="Arial" w:hAnsi="Arial" w:cs="Arial"/>
              </w:rPr>
              <w:t>"</w:t>
            </w:r>
            <w:r w:rsidRPr="0095741F">
              <w:rPr>
                <w:rFonts w:ascii="Arial" w:hAnsi="Arial" w:cs="Arial"/>
                <w:sz w:val="16"/>
                <w:szCs w:val="16"/>
                <w:lang w:val="fr-BE"/>
              </w:rPr>
              <w:t>parkuj i jedź</w:t>
            </w:r>
            <w:r w:rsidRPr="0095741F">
              <w:rPr>
                <w:rFonts w:ascii="Arial" w:hAnsi="Arial" w:cs="Arial"/>
              </w:rPr>
              <w:t>"</w:t>
            </w:r>
          </w:p>
        </w:tc>
        <w:tc>
          <w:tcPr>
            <w:tcW w:w="0" w:type="auto"/>
          </w:tcPr>
          <w:p w14:paraId="6FBE5B4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4BFF17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29EE05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411EE9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EFA96B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E7480A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678A43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D41B7F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D3C3A1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0D7609CE" w14:textId="77777777" w:rsidTr="0047688D">
        <w:tc>
          <w:tcPr>
            <w:tcW w:w="0" w:type="auto"/>
          </w:tcPr>
          <w:p w14:paraId="20A7EC6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652508C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PIV34</w:t>
            </w:r>
          </w:p>
        </w:tc>
        <w:tc>
          <w:tcPr>
            <w:tcW w:w="0" w:type="auto"/>
            <w:shd w:val="clear" w:color="auto" w:fill="auto"/>
          </w:tcPr>
          <w:p w14:paraId="58CEA09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sz w:val="16"/>
                <w:szCs w:val="16"/>
                <w:lang w:val="fr-BE"/>
              </w:rPr>
              <w:t xml:space="preserve">Liczba miejsc postojowych w wybudowanych obiektach </w:t>
            </w:r>
            <w:r w:rsidRPr="0095741F">
              <w:rPr>
                <w:rFonts w:ascii="Arial" w:hAnsi="Arial" w:cs="Arial"/>
              </w:rPr>
              <w:t>"</w:t>
            </w:r>
            <w:r w:rsidRPr="0095741F">
              <w:rPr>
                <w:rFonts w:ascii="Arial" w:hAnsi="Arial" w:cs="Arial"/>
                <w:sz w:val="16"/>
                <w:szCs w:val="16"/>
                <w:lang w:val="fr-BE"/>
              </w:rPr>
              <w:t>parkuj i jedź</w:t>
            </w:r>
            <w:r w:rsidRPr="0095741F">
              <w:rPr>
                <w:rFonts w:ascii="Arial" w:hAnsi="Arial" w:cs="Arial"/>
              </w:rPr>
              <w:t>"</w:t>
            </w:r>
          </w:p>
        </w:tc>
        <w:tc>
          <w:tcPr>
            <w:tcW w:w="0" w:type="auto"/>
          </w:tcPr>
          <w:p w14:paraId="09F2D88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1 585,00</w:t>
            </w:r>
          </w:p>
        </w:tc>
        <w:tc>
          <w:tcPr>
            <w:tcW w:w="0" w:type="auto"/>
          </w:tcPr>
          <w:p w14:paraId="446A9F6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972B1E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02093B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CCF72F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D79B93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1C2F36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F01A03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C6D703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328D5334" w14:textId="77777777" w:rsidTr="0047688D">
        <w:tc>
          <w:tcPr>
            <w:tcW w:w="0" w:type="auto"/>
          </w:tcPr>
          <w:p w14:paraId="0462DD0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5FC55FE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PIV36</w:t>
            </w:r>
          </w:p>
        </w:tc>
        <w:tc>
          <w:tcPr>
            <w:tcW w:w="0" w:type="auto"/>
            <w:shd w:val="clear" w:color="auto" w:fill="auto"/>
          </w:tcPr>
          <w:p w14:paraId="31FD1A6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Powierzchnia podlegająca zmianie sposobu ogrzewania</w:t>
            </w:r>
          </w:p>
        </w:tc>
        <w:tc>
          <w:tcPr>
            <w:tcW w:w="0" w:type="auto"/>
          </w:tcPr>
          <w:p w14:paraId="55E9BF9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367370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9B7E6F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F241AC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724DD1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C43E65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3E9AAF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64FD6F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FF76FE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013FF174" w14:textId="77777777" w:rsidTr="0047688D">
        <w:tc>
          <w:tcPr>
            <w:tcW w:w="0" w:type="auto"/>
          </w:tcPr>
          <w:p w14:paraId="72BDBAA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73AE341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PIV36</w:t>
            </w:r>
          </w:p>
        </w:tc>
        <w:tc>
          <w:tcPr>
            <w:tcW w:w="0" w:type="auto"/>
            <w:shd w:val="clear" w:color="auto" w:fill="auto"/>
          </w:tcPr>
          <w:p w14:paraId="7D1142C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Powierzchnia podlegająca zmianie sposobu ogrzewania</w:t>
            </w:r>
          </w:p>
        </w:tc>
        <w:tc>
          <w:tcPr>
            <w:tcW w:w="0" w:type="auto"/>
          </w:tcPr>
          <w:p w14:paraId="1A3B9FD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C6FC2F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697389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264234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6AA036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351717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67BB7E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34AFD8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EEDBB8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bl>
    <w:p w14:paraId="0D1EA6AA" w14:textId="77777777" w:rsidR="008C5CFA" w:rsidRPr="0095741F" w:rsidRDefault="008C5CFA" w:rsidP="00300A01">
      <w:pPr>
        <w:spacing w:before="0" w:after="0"/>
        <w:rPr>
          <w:rFonts w:ascii="Arial" w:hAnsi="Arial" w:cs="Arial"/>
          <w:lang w:val="fr-BE"/>
        </w:rPr>
      </w:pPr>
    </w:p>
    <w:p w14:paraId="6BEC9216" w14:textId="77777777" w:rsidR="008C5CFA" w:rsidRPr="0095741F" w:rsidRDefault="008C5CFA" w:rsidP="00300A01">
      <w:pPr>
        <w:spacing w:before="0" w:after="0"/>
        <w:rPr>
          <w:rFonts w:ascii="Arial" w:hAnsi="Arial" w:cs="Arial"/>
          <w:lang w:val="fr-BE"/>
        </w:rPr>
      </w:pPr>
    </w:p>
    <w:p w14:paraId="6DAD4286"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p w14:paraId="2ADDFFE6"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13636"/>
      </w:tblGrid>
      <w:tr w:rsidR="00CE30CB" w:rsidRPr="0095741F" w14:paraId="5F11D75A" w14:textId="77777777" w:rsidTr="0047688D">
        <w:tc>
          <w:tcPr>
            <w:tcW w:w="0" w:type="auto"/>
            <w:shd w:val="clear" w:color="auto" w:fill="auto"/>
          </w:tcPr>
          <w:p w14:paraId="21AEDFB7"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4CC93C0F"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IV</w:t>
            </w:r>
            <w:r w:rsidRPr="0095741F">
              <w:rPr>
                <w:rFonts w:ascii="Arial" w:hAnsi="Arial" w:cs="Arial"/>
                <w:sz w:val="20"/>
                <w:szCs w:val="20"/>
                <w:lang w:val="fr-BE"/>
              </w:rPr>
              <w:t xml:space="preserve"> - </w:t>
            </w:r>
            <w:r w:rsidRPr="0095741F">
              <w:rPr>
                <w:rFonts w:ascii="Arial" w:hAnsi="Arial" w:cs="Arial"/>
                <w:noProof/>
                <w:sz w:val="20"/>
                <w:szCs w:val="20"/>
                <w:lang w:val="fr-BE"/>
              </w:rPr>
              <w:t>Przejście na gospodarkę niskoemisyjną</w:t>
            </w:r>
          </w:p>
        </w:tc>
      </w:tr>
      <w:tr w:rsidR="00CE30CB" w:rsidRPr="0095741F" w14:paraId="3B344055" w14:textId="77777777" w:rsidTr="0047688D">
        <w:tc>
          <w:tcPr>
            <w:tcW w:w="0" w:type="auto"/>
            <w:shd w:val="clear" w:color="auto" w:fill="auto"/>
          </w:tcPr>
          <w:p w14:paraId="4A7F719C"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16364651"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4e</w:t>
            </w:r>
            <w:r w:rsidRPr="0095741F">
              <w:rPr>
                <w:rFonts w:ascii="Arial" w:hAnsi="Arial" w:cs="Arial"/>
                <w:sz w:val="20"/>
                <w:szCs w:val="20"/>
                <w:lang w:val="fr-BE"/>
              </w:rPr>
              <w:t xml:space="preserve"> - </w:t>
            </w:r>
            <w:r w:rsidRPr="0095741F">
              <w:rPr>
                <w:rFonts w:ascii="Arial" w:hAnsi="Arial" w:cs="Arial"/>
                <w:noProof/>
                <w:sz w:val="20"/>
                <w:szCs w:val="20"/>
                <w:lang w:val="fr-BE"/>
              </w:rPr>
              <w:t>Promowanie strategii niskoemisyjnych dla wszystkich rodzajów terytoriów, w szczególności dla obszarów miejskich, w tym wspieranie zrównoważonej multimodalnej mobilności miejskiej i działań adaptacyjnych mających oddziaływanie łagodzące na zmiany klimatu</w:t>
            </w:r>
          </w:p>
        </w:tc>
      </w:tr>
      <w:tr w:rsidR="00CE30CB" w:rsidRPr="0095741F" w14:paraId="293CEFBF" w14:textId="77777777" w:rsidTr="0047688D">
        <w:tc>
          <w:tcPr>
            <w:tcW w:w="0" w:type="auto"/>
            <w:shd w:val="clear" w:color="auto" w:fill="auto"/>
          </w:tcPr>
          <w:p w14:paraId="5E94CB7A"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Cel szczegółowy</w:t>
            </w:r>
          </w:p>
        </w:tc>
        <w:tc>
          <w:tcPr>
            <w:tcW w:w="0" w:type="auto"/>
            <w:shd w:val="clear" w:color="auto" w:fill="auto"/>
          </w:tcPr>
          <w:p w14:paraId="0D4EF5EB"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IV3</w:t>
            </w:r>
            <w:r w:rsidRPr="0095741F">
              <w:rPr>
                <w:rFonts w:ascii="Arial" w:hAnsi="Arial" w:cs="Arial"/>
                <w:sz w:val="20"/>
                <w:szCs w:val="20"/>
                <w:lang w:val="fr-BE"/>
              </w:rPr>
              <w:t xml:space="preserve"> - </w:t>
            </w:r>
            <w:r w:rsidRPr="0095741F">
              <w:rPr>
                <w:rFonts w:ascii="Arial" w:hAnsi="Arial" w:cs="Arial"/>
                <w:noProof/>
                <w:sz w:val="20"/>
                <w:szCs w:val="20"/>
                <w:lang w:val="fr-BE"/>
              </w:rPr>
              <w:t>Lepsza jakość powietrza</w:t>
            </w:r>
          </w:p>
        </w:tc>
      </w:tr>
    </w:tbl>
    <w:p w14:paraId="21C62EC8" w14:textId="77777777" w:rsidR="008C5CFA" w:rsidRPr="0095741F" w:rsidRDefault="008C5CFA" w:rsidP="00300A01">
      <w:pPr>
        <w:spacing w:before="0" w:after="0"/>
        <w:rPr>
          <w:rFonts w:ascii="Arial" w:hAnsi="Arial" w:cs="Arial"/>
          <w:lang w:val="fr-BE"/>
        </w:rPr>
      </w:pPr>
    </w:p>
    <w:p w14:paraId="4AFD7191" w14:textId="77777777" w:rsidR="008C5CFA" w:rsidRPr="0095741F" w:rsidRDefault="00813AF2" w:rsidP="00300A01">
      <w:pPr>
        <w:spacing w:before="0" w:after="0"/>
        <w:rPr>
          <w:rFonts w:ascii="Arial" w:hAnsi="Arial" w:cs="Arial"/>
          <w:lang w:val="fr-BE"/>
        </w:rPr>
      </w:pPr>
      <w:r w:rsidRPr="0095741F">
        <w:rPr>
          <w:rFonts w:ascii="Arial" w:hAnsi="Arial" w:cs="Arial"/>
          <w:lang w:val="fr-BE"/>
        </w:rPr>
        <w:t xml:space="preserve">Tabela 1: Wskaźniki rezultatu dla EFRR i Funduszu Spójności (według osi priorytetowej i celu szczegółowego); ma zastosowanie także do osi priorytetowej </w:t>
      </w:r>
      <w:r w:rsidRPr="0095741F">
        <w:rPr>
          <w:rFonts w:ascii="Arial" w:hAnsi="Arial" w:cs="Arial"/>
        </w:rPr>
        <w:t>"</w:t>
      </w:r>
      <w:r w:rsidRPr="0095741F">
        <w:rPr>
          <w:rFonts w:ascii="Arial" w:hAnsi="Arial" w:cs="Arial"/>
          <w:lang w:val="fr-BE"/>
        </w:rPr>
        <w:t>Pomoc techniczna</w:t>
      </w:r>
      <w:r w:rsidRPr="0095741F">
        <w:rPr>
          <w:rFonts w:ascii="Arial" w:hAnsi="Arial" w:cs="Arial"/>
        </w:rPr>
        <w:t>"</w:t>
      </w:r>
    </w:p>
    <w:p w14:paraId="77FAA961"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854"/>
        <w:gridCol w:w="1043"/>
        <w:gridCol w:w="1059"/>
        <w:gridCol w:w="964"/>
        <w:gridCol w:w="833"/>
        <w:gridCol w:w="1124"/>
        <w:gridCol w:w="867"/>
        <w:gridCol w:w="1134"/>
        <w:gridCol w:w="5986"/>
      </w:tblGrid>
      <w:tr w:rsidR="00CE30CB" w:rsidRPr="0095741F" w14:paraId="6F7B819D" w14:textId="77777777" w:rsidTr="0047688D">
        <w:tc>
          <w:tcPr>
            <w:tcW w:w="0" w:type="auto"/>
            <w:shd w:val="clear" w:color="auto" w:fill="auto"/>
          </w:tcPr>
          <w:p w14:paraId="6640E90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6339401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shd w:val="clear" w:color="auto" w:fill="auto"/>
          </w:tcPr>
          <w:p w14:paraId="265D485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Jednostka miary</w:t>
            </w:r>
          </w:p>
        </w:tc>
        <w:tc>
          <w:tcPr>
            <w:tcW w:w="0" w:type="auto"/>
            <w:shd w:val="clear" w:color="auto" w:fill="auto"/>
          </w:tcPr>
          <w:p w14:paraId="63AD071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Kategoria regionu</w:t>
            </w:r>
          </w:p>
        </w:tc>
        <w:tc>
          <w:tcPr>
            <w:tcW w:w="0" w:type="auto"/>
            <w:shd w:val="clear" w:color="auto" w:fill="auto"/>
          </w:tcPr>
          <w:p w14:paraId="7FF62D9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bazowa</w:t>
            </w:r>
          </w:p>
        </w:tc>
        <w:tc>
          <w:tcPr>
            <w:tcW w:w="0" w:type="auto"/>
            <w:shd w:val="clear" w:color="auto" w:fill="auto"/>
          </w:tcPr>
          <w:p w14:paraId="223FB5B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Rok bazowy</w:t>
            </w:r>
          </w:p>
        </w:tc>
        <w:tc>
          <w:tcPr>
            <w:tcW w:w="0" w:type="auto"/>
            <w:shd w:val="clear" w:color="auto" w:fill="auto"/>
          </w:tcPr>
          <w:p w14:paraId="012B592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docelowa 2023</w:t>
            </w:r>
          </w:p>
        </w:tc>
        <w:tc>
          <w:tcPr>
            <w:tcW w:w="0" w:type="auto"/>
            <w:shd w:val="clear" w:color="auto" w:fill="auto"/>
          </w:tcPr>
          <w:p w14:paraId="7707993C"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2020 </w:t>
            </w:r>
            <w:r w:rsidRPr="0095741F">
              <w:rPr>
                <w:rFonts w:ascii="Arial" w:hAnsi="Arial" w:cs="Arial"/>
                <w:noProof/>
                <w:sz w:val="16"/>
                <w:szCs w:val="16"/>
                <w:lang w:val="fr-BE"/>
              </w:rPr>
              <w:t>Ogółem</w:t>
            </w:r>
          </w:p>
        </w:tc>
        <w:tc>
          <w:tcPr>
            <w:tcW w:w="0" w:type="auto"/>
            <w:shd w:val="clear" w:color="auto" w:fill="auto"/>
          </w:tcPr>
          <w:p w14:paraId="798E86DC"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2020 </w:t>
            </w:r>
            <w:r w:rsidRPr="0095741F">
              <w:rPr>
                <w:rFonts w:ascii="Arial" w:hAnsi="Arial" w:cs="Arial"/>
                <w:noProof/>
                <w:sz w:val="16"/>
                <w:szCs w:val="16"/>
                <w:lang w:val="fr-BE"/>
              </w:rPr>
              <w:t>Jakościowe</w:t>
            </w:r>
          </w:p>
        </w:tc>
        <w:tc>
          <w:tcPr>
            <w:tcW w:w="0" w:type="auto"/>
            <w:shd w:val="clear" w:color="auto" w:fill="auto"/>
          </w:tcPr>
          <w:p w14:paraId="6BD8993C"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noProof/>
                <w:sz w:val="16"/>
                <w:szCs w:val="16"/>
                <w:lang w:val="fr-BE"/>
              </w:rPr>
              <w:t>Uwagi</w:t>
            </w:r>
          </w:p>
        </w:tc>
      </w:tr>
      <w:tr w:rsidR="00CE30CB" w:rsidRPr="0095741F" w14:paraId="7FB06C05" w14:textId="77777777" w:rsidTr="0047688D">
        <w:tc>
          <w:tcPr>
            <w:tcW w:w="0" w:type="auto"/>
            <w:shd w:val="clear" w:color="auto" w:fill="auto"/>
          </w:tcPr>
          <w:p w14:paraId="702856B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IV32</w:t>
            </w:r>
          </w:p>
        </w:tc>
        <w:tc>
          <w:tcPr>
            <w:tcW w:w="0" w:type="auto"/>
            <w:shd w:val="clear" w:color="auto" w:fill="auto"/>
          </w:tcPr>
          <w:p w14:paraId="5694E12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Przewozy pasażerów środkami komunikacji miejskiej</w:t>
            </w:r>
          </w:p>
        </w:tc>
        <w:tc>
          <w:tcPr>
            <w:tcW w:w="0" w:type="auto"/>
            <w:shd w:val="clear" w:color="auto" w:fill="auto"/>
          </w:tcPr>
          <w:p w14:paraId="288FB56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mln osób</w:t>
            </w:r>
          </w:p>
        </w:tc>
        <w:tc>
          <w:tcPr>
            <w:tcW w:w="0" w:type="auto"/>
            <w:shd w:val="clear" w:color="auto" w:fill="auto"/>
          </w:tcPr>
          <w:p w14:paraId="2C2EBE0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183DFB2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1 021,20</w:t>
            </w:r>
          </w:p>
        </w:tc>
        <w:tc>
          <w:tcPr>
            <w:tcW w:w="0" w:type="auto"/>
            <w:shd w:val="clear" w:color="auto" w:fill="auto"/>
          </w:tcPr>
          <w:p w14:paraId="1CD9A9E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2012</w:t>
            </w:r>
          </w:p>
        </w:tc>
        <w:tc>
          <w:tcPr>
            <w:tcW w:w="0" w:type="auto"/>
            <w:shd w:val="clear" w:color="auto" w:fill="auto"/>
          </w:tcPr>
          <w:p w14:paraId="655760A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1 213,10</w:t>
            </w:r>
          </w:p>
        </w:tc>
        <w:tc>
          <w:tcPr>
            <w:tcW w:w="0" w:type="auto"/>
            <w:shd w:val="clear" w:color="auto" w:fill="auto"/>
          </w:tcPr>
          <w:p w14:paraId="6424A64F"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6D0D2041"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2B9B4B9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GUS nie opublikował danych za 2020 r.</w:t>
            </w:r>
          </w:p>
        </w:tc>
      </w:tr>
      <w:tr w:rsidR="00CE30CB" w:rsidRPr="0095741F" w14:paraId="3BAF51A4" w14:textId="77777777" w:rsidTr="0047688D">
        <w:tc>
          <w:tcPr>
            <w:tcW w:w="0" w:type="auto"/>
            <w:shd w:val="clear" w:color="auto" w:fill="auto"/>
          </w:tcPr>
          <w:p w14:paraId="2E2CFF8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IV33</w:t>
            </w:r>
          </w:p>
        </w:tc>
        <w:tc>
          <w:tcPr>
            <w:tcW w:w="0" w:type="auto"/>
            <w:shd w:val="clear" w:color="auto" w:fill="auto"/>
          </w:tcPr>
          <w:p w14:paraId="0F54379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Średnioroczne stężenie pyłu PM10</w:t>
            </w:r>
          </w:p>
        </w:tc>
        <w:tc>
          <w:tcPr>
            <w:tcW w:w="0" w:type="auto"/>
            <w:shd w:val="clear" w:color="auto" w:fill="auto"/>
          </w:tcPr>
          <w:p w14:paraId="2CE44E6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μg/m3</w:t>
            </w:r>
          </w:p>
        </w:tc>
        <w:tc>
          <w:tcPr>
            <w:tcW w:w="0" w:type="auto"/>
            <w:shd w:val="clear" w:color="auto" w:fill="auto"/>
          </w:tcPr>
          <w:p w14:paraId="4DA09D0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25B43C8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36,60</w:t>
            </w:r>
          </w:p>
        </w:tc>
        <w:tc>
          <w:tcPr>
            <w:tcW w:w="0" w:type="auto"/>
            <w:shd w:val="clear" w:color="auto" w:fill="auto"/>
          </w:tcPr>
          <w:p w14:paraId="0E82E8F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2012</w:t>
            </w:r>
          </w:p>
        </w:tc>
        <w:tc>
          <w:tcPr>
            <w:tcW w:w="0" w:type="auto"/>
            <w:shd w:val="clear" w:color="auto" w:fill="auto"/>
          </w:tcPr>
          <w:p w14:paraId="4F3081C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31,28</w:t>
            </w:r>
          </w:p>
        </w:tc>
        <w:tc>
          <w:tcPr>
            <w:tcW w:w="0" w:type="auto"/>
            <w:shd w:val="clear" w:color="auto" w:fill="auto"/>
          </w:tcPr>
          <w:p w14:paraId="12F0A484"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34E405EA"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2AC3B10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 wersji 4.0 RPO WM 2014-2020 uwzględniono nową wartość bazową i docelową - na podstawie zmienionej metodyki (źródło danych: Główny Inspektorat Ochrony Środowiska, raporty "Jakość powietrza w Polsce [...] w świetle wyników pomiarów prowadzonych w ramach Państwowego Monitoringu Środowiska").</w:t>
            </w:r>
          </w:p>
          <w:p w14:paraId="306C582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Brak danych za 2020 r.</w:t>
            </w:r>
          </w:p>
          <w:p w14:paraId="477DAEFF" w14:textId="77777777" w:rsidR="008C5CFA" w:rsidRPr="0095741F" w:rsidRDefault="008C5CFA" w:rsidP="00300A01">
            <w:pPr>
              <w:spacing w:before="0" w:after="0"/>
              <w:rPr>
                <w:rFonts w:ascii="Arial" w:hAnsi="Arial" w:cs="Arial"/>
                <w:sz w:val="16"/>
                <w:szCs w:val="16"/>
                <w:lang w:val="fr-BE"/>
              </w:rPr>
            </w:pPr>
          </w:p>
        </w:tc>
      </w:tr>
    </w:tbl>
    <w:p w14:paraId="4FDBD4B9"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072"/>
        <w:gridCol w:w="1210"/>
        <w:gridCol w:w="1484"/>
        <w:gridCol w:w="1210"/>
        <w:gridCol w:w="1484"/>
        <w:gridCol w:w="1210"/>
        <w:gridCol w:w="1484"/>
        <w:gridCol w:w="1210"/>
        <w:gridCol w:w="1484"/>
      </w:tblGrid>
      <w:tr w:rsidR="00CE30CB" w:rsidRPr="0095741F" w14:paraId="0C6F81B5" w14:textId="77777777" w:rsidTr="0047688D">
        <w:tc>
          <w:tcPr>
            <w:tcW w:w="0" w:type="auto"/>
            <w:shd w:val="clear" w:color="auto" w:fill="auto"/>
          </w:tcPr>
          <w:p w14:paraId="3F7C965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29A19A3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tcPr>
          <w:p w14:paraId="37A54848"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2019 </w:t>
            </w:r>
            <w:r w:rsidRPr="0095741F">
              <w:rPr>
                <w:rFonts w:ascii="Arial" w:hAnsi="Arial" w:cs="Arial"/>
                <w:noProof/>
                <w:sz w:val="16"/>
                <w:szCs w:val="16"/>
                <w:lang w:val="fr-BE"/>
              </w:rPr>
              <w:t>Ogółem</w:t>
            </w:r>
          </w:p>
        </w:tc>
        <w:tc>
          <w:tcPr>
            <w:tcW w:w="0" w:type="auto"/>
          </w:tcPr>
          <w:p w14:paraId="5AD2BD02"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2019 </w:t>
            </w:r>
            <w:r w:rsidRPr="0095741F">
              <w:rPr>
                <w:rFonts w:ascii="Arial" w:hAnsi="Arial" w:cs="Arial"/>
                <w:noProof/>
                <w:sz w:val="16"/>
                <w:szCs w:val="16"/>
                <w:lang w:val="fr-BE"/>
              </w:rPr>
              <w:t>Jakościowe</w:t>
            </w:r>
          </w:p>
        </w:tc>
        <w:tc>
          <w:tcPr>
            <w:tcW w:w="0" w:type="auto"/>
          </w:tcPr>
          <w:p w14:paraId="61A9E12C"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2018 </w:t>
            </w:r>
            <w:r w:rsidRPr="0095741F">
              <w:rPr>
                <w:rFonts w:ascii="Arial" w:hAnsi="Arial" w:cs="Arial"/>
                <w:noProof/>
                <w:sz w:val="16"/>
                <w:szCs w:val="16"/>
                <w:lang w:val="fr-BE"/>
              </w:rPr>
              <w:t>Ogółem</w:t>
            </w:r>
          </w:p>
        </w:tc>
        <w:tc>
          <w:tcPr>
            <w:tcW w:w="0" w:type="auto"/>
          </w:tcPr>
          <w:p w14:paraId="4D3040F5"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2018 </w:t>
            </w:r>
            <w:r w:rsidRPr="0095741F">
              <w:rPr>
                <w:rFonts w:ascii="Arial" w:hAnsi="Arial" w:cs="Arial"/>
                <w:noProof/>
                <w:sz w:val="16"/>
                <w:szCs w:val="16"/>
                <w:lang w:val="fr-BE"/>
              </w:rPr>
              <w:t>Jakościowe</w:t>
            </w:r>
          </w:p>
        </w:tc>
        <w:tc>
          <w:tcPr>
            <w:tcW w:w="0" w:type="auto"/>
          </w:tcPr>
          <w:p w14:paraId="4F38C707"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2017 </w:t>
            </w:r>
            <w:r w:rsidRPr="0095741F">
              <w:rPr>
                <w:rFonts w:ascii="Arial" w:hAnsi="Arial" w:cs="Arial"/>
                <w:noProof/>
                <w:sz w:val="16"/>
                <w:szCs w:val="16"/>
                <w:lang w:val="fr-BE"/>
              </w:rPr>
              <w:t>Ogółem</w:t>
            </w:r>
          </w:p>
        </w:tc>
        <w:tc>
          <w:tcPr>
            <w:tcW w:w="0" w:type="auto"/>
          </w:tcPr>
          <w:p w14:paraId="50383115"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2017 </w:t>
            </w:r>
            <w:r w:rsidRPr="0095741F">
              <w:rPr>
                <w:rFonts w:ascii="Arial" w:hAnsi="Arial" w:cs="Arial"/>
                <w:noProof/>
                <w:sz w:val="16"/>
                <w:szCs w:val="16"/>
                <w:lang w:val="fr-BE"/>
              </w:rPr>
              <w:t>Jakościowe</w:t>
            </w:r>
          </w:p>
        </w:tc>
        <w:tc>
          <w:tcPr>
            <w:tcW w:w="0" w:type="auto"/>
          </w:tcPr>
          <w:p w14:paraId="16BFCECB"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2016 </w:t>
            </w:r>
            <w:r w:rsidRPr="0095741F">
              <w:rPr>
                <w:rFonts w:ascii="Arial" w:hAnsi="Arial" w:cs="Arial"/>
                <w:noProof/>
                <w:sz w:val="16"/>
                <w:szCs w:val="16"/>
                <w:lang w:val="fr-BE"/>
              </w:rPr>
              <w:t>Ogółem</w:t>
            </w:r>
          </w:p>
        </w:tc>
        <w:tc>
          <w:tcPr>
            <w:tcW w:w="0" w:type="auto"/>
          </w:tcPr>
          <w:p w14:paraId="576D0541"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2016 </w:t>
            </w:r>
            <w:r w:rsidRPr="0095741F">
              <w:rPr>
                <w:rFonts w:ascii="Arial" w:hAnsi="Arial" w:cs="Arial"/>
                <w:noProof/>
                <w:sz w:val="16"/>
                <w:szCs w:val="16"/>
                <w:lang w:val="fr-BE"/>
              </w:rPr>
              <w:t>Jakościowe</w:t>
            </w:r>
          </w:p>
        </w:tc>
      </w:tr>
      <w:tr w:rsidR="00CE30CB" w:rsidRPr="0095741F" w14:paraId="0129AE51" w14:textId="77777777" w:rsidTr="0047688D">
        <w:tc>
          <w:tcPr>
            <w:tcW w:w="0" w:type="auto"/>
            <w:shd w:val="clear" w:color="auto" w:fill="auto"/>
          </w:tcPr>
          <w:p w14:paraId="2CCFB03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IV32</w:t>
            </w:r>
          </w:p>
        </w:tc>
        <w:tc>
          <w:tcPr>
            <w:tcW w:w="0" w:type="auto"/>
            <w:shd w:val="clear" w:color="auto" w:fill="auto"/>
          </w:tcPr>
          <w:p w14:paraId="36A8991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Przewozy pasażerów środkami komunikacji miejskiej</w:t>
            </w:r>
          </w:p>
        </w:tc>
        <w:tc>
          <w:tcPr>
            <w:tcW w:w="0" w:type="auto"/>
          </w:tcPr>
          <w:p w14:paraId="7D067A3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1 026,10</w:t>
            </w:r>
          </w:p>
        </w:tc>
        <w:tc>
          <w:tcPr>
            <w:tcW w:w="0" w:type="auto"/>
          </w:tcPr>
          <w:p w14:paraId="7C8AC4C0"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72AAEBD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975,20</w:t>
            </w:r>
          </w:p>
        </w:tc>
        <w:tc>
          <w:tcPr>
            <w:tcW w:w="0" w:type="auto"/>
          </w:tcPr>
          <w:p w14:paraId="22276FB4"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5DF50DF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937,70</w:t>
            </w:r>
          </w:p>
        </w:tc>
        <w:tc>
          <w:tcPr>
            <w:tcW w:w="0" w:type="auto"/>
          </w:tcPr>
          <w:p w14:paraId="1D252102"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34701BA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924,70</w:t>
            </w:r>
          </w:p>
        </w:tc>
        <w:tc>
          <w:tcPr>
            <w:tcW w:w="0" w:type="auto"/>
          </w:tcPr>
          <w:p w14:paraId="4BE0910E" w14:textId="77777777" w:rsidR="008C5CFA" w:rsidRPr="0095741F" w:rsidRDefault="008C5CFA" w:rsidP="00300A01">
            <w:pPr>
              <w:spacing w:before="0" w:after="0"/>
              <w:jc w:val="right"/>
              <w:rPr>
                <w:rFonts w:ascii="Arial" w:hAnsi="Arial" w:cs="Arial"/>
                <w:sz w:val="16"/>
                <w:szCs w:val="16"/>
                <w:lang w:val="fr-BE"/>
              </w:rPr>
            </w:pPr>
          </w:p>
        </w:tc>
      </w:tr>
      <w:tr w:rsidR="00CE30CB" w:rsidRPr="0095741F" w14:paraId="3487B863" w14:textId="77777777" w:rsidTr="0047688D">
        <w:tc>
          <w:tcPr>
            <w:tcW w:w="0" w:type="auto"/>
            <w:shd w:val="clear" w:color="auto" w:fill="auto"/>
          </w:tcPr>
          <w:p w14:paraId="3710FFF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IV33</w:t>
            </w:r>
          </w:p>
        </w:tc>
        <w:tc>
          <w:tcPr>
            <w:tcW w:w="0" w:type="auto"/>
            <w:shd w:val="clear" w:color="auto" w:fill="auto"/>
          </w:tcPr>
          <w:p w14:paraId="223781F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Średnioroczne stężenie pyłu PM10</w:t>
            </w:r>
          </w:p>
        </w:tc>
        <w:tc>
          <w:tcPr>
            <w:tcW w:w="0" w:type="auto"/>
          </w:tcPr>
          <w:p w14:paraId="4681B5A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25,50</w:t>
            </w:r>
          </w:p>
        </w:tc>
        <w:tc>
          <w:tcPr>
            <w:tcW w:w="0" w:type="auto"/>
          </w:tcPr>
          <w:p w14:paraId="79218D3E"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173486B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33,30</w:t>
            </w:r>
          </w:p>
        </w:tc>
        <w:tc>
          <w:tcPr>
            <w:tcW w:w="0" w:type="auto"/>
          </w:tcPr>
          <w:p w14:paraId="55214325"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7819B76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32,30</w:t>
            </w:r>
          </w:p>
        </w:tc>
        <w:tc>
          <w:tcPr>
            <w:tcW w:w="0" w:type="auto"/>
          </w:tcPr>
          <w:p w14:paraId="0D9E103D"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03E1A69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31,50</w:t>
            </w:r>
          </w:p>
        </w:tc>
        <w:tc>
          <w:tcPr>
            <w:tcW w:w="0" w:type="auto"/>
          </w:tcPr>
          <w:p w14:paraId="02C0ABB4" w14:textId="77777777" w:rsidR="008C5CFA" w:rsidRPr="0095741F" w:rsidRDefault="008C5CFA" w:rsidP="00300A01">
            <w:pPr>
              <w:spacing w:before="0" w:after="0"/>
              <w:jc w:val="right"/>
              <w:rPr>
                <w:rFonts w:ascii="Arial" w:hAnsi="Arial" w:cs="Arial"/>
                <w:sz w:val="16"/>
                <w:szCs w:val="16"/>
                <w:lang w:val="fr-BE"/>
              </w:rPr>
            </w:pPr>
          </w:p>
        </w:tc>
      </w:tr>
    </w:tbl>
    <w:p w14:paraId="55B976F2"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6260"/>
        <w:gridCol w:w="1861"/>
        <w:gridCol w:w="2283"/>
        <w:gridCol w:w="1861"/>
        <w:gridCol w:w="2283"/>
      </w:tblGrid>
      <w:tr w:rsidR="00CE30CB" w:rsidRPr="0095741F" w14:paraId="292C5707" w14:textId="77777777" w:rsidTr="0047688D">
        <w:tc>
          <w:tcPr>
            <w:tcW w:w="0" w:type="auto"/>
            <w:shd w:val="clear" w:color="auto" w:fill="auto"/>
          </w:tcPr>
          <w:p w14:paraId="47150F9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0E04AA8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tcPr>
          <w:p w14:paraId="640E516F"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2015 </w:t>
            </w:r>
            <w:r w:rsidRPr="0095741F">
              <w:rPr>
                <w:rFonts w:ascii="Arial" w:hAnsi="Arial" w:cs="Arial"/>
                <w:noProof/>
                <w:sz w:val="16"/>
                <w:szCs w:val="16"/>
                <w:lang w:val="fr-BE"/>
              </w:rPr>
              <w:t>Ogółem</w:t>
            </w:r>
          </w:p>
        </w:tc>
        <w:tc>
          <w:tcPr>
            <w:tcW w:w="0" w:type="auto"/>
          </w:tcPr>
          <w:p w14:paraId="1456F41B"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2015 </w:t>
            </w:r>
            <w:r w:rsidRPr="0095741F">
              <w:rPr>
                <w:rFonts w:ascii="Arial" w:hAnsi="Arial" w:cs="Arial"/>
                <w:noProof/>
                <w:sz w:val="16"/>
                <w:szCs w:val="16"/>
                <w:lang w:val="fr-BE"/>
              </w:rPr>
              <w:t>Jakościowe</w:t>
            </w:r>
          </w:p>
        </w:tc>
        <w:tc>
          <w:tcPr>
            <w:tcW w:w="0" w:type="auto"/>
            <w:shd w:val="clear" w:color="auto" w:fill="auto"/>
          </w:tcPr>
          <w:p w14:paraId="66DF6F0C"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2014 </w:t>
            </w:r>
            <w:r w:rsidRPr="0095741F">
              <w:rPr>
                <w:rFonts w:ascii="Arial" w:hAnsi="Arial" w:cs="Arial"/>
                <w:noProof/>
                <w:sz w:val="16"/>
                <w:szCs w:val="16"/>
                <w:lang w:val="fr-BE"/>
              </w:rPr>
              <w:t>Ogółem</w:t>
            </w:r>
          </w:p>
        </w:tc>
        <w:tc>
          <w:tcPr>
            <w:tcW w:w="0" w:type="auto"/>
            <w:shd w:val="clear" w:color="auto" w:fill="auto"/>
          </w:tcPr>
          <w:p w14:paraId="24B404E4"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2014 </w:t>
            </w:r>
            <w:r w:rsidRPr="0095741F">
              <w:rPr>
                <w:rFonts w:ascii="Arial" w:hAnsi="Arial" w:cs="Arial"/>
                <w:noProof/>
                <w:sz w:val="16"/>
                <w:szCs w:val="16"/>
                <w:lang w:val="fr-BE"/>
              </w:rPr>
              <w:t>Jakościowe</w:t>
            </w:r>
          </w:p>
        </w:tc>
      </w:tr>
      <w:tr w:rsidR="00CE30CB" w:rsidRPr="0095741F" w14:paraId="09269DE8" w14:textId="77777777" w:rsidTr="0047688D">
        <w:tc>
          <w:tcPr>
            <w:tcW w:w="0" w:type="auto"/>
            <w:shd w:val="clear" w:color="auto" w:fill="auto"/>
          </w:tcPr>
          <w:p w14:paraId="251363D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IV32</w:t>
            </w:r>
          </w:p>
        </w:tc>
        <w:tc>
          <w:tcPr>
            <w:tcW w:w="0" w:type="auto"/>
            <w:shd w:val="clear" w:color="auto" w:fill="auto"/>
          </w:tcPr>
          <w:p w14:paraId="73EAD13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Przewozy pasażerów środkami komunikacji miejskiej</w:t>
            </w:r>
          </w:p>
        </w:tc>
        <w:tc>
          <w:tcPr>
            <w:tcW w:w="0" w:type="auto"/>
          </w:tcPr>
          <w:p w14:paraId="126983E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930,20</w:t>
            </w:r>
          </w:p>
        </w:tc>
        <w:tc>
          <w:tcPr>
            <w:tcW w:w="0" w:type="auto"/>
          </w:tcPr>
          <w:p w14:paraId="74F5E2B2"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1806C63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908,70</w:t>
            </w:r>
          </w:p>
        </w:tc>
        <w:tc>
          <w:tcPr>
            <w:tcW w:w="0" w:type="auto"/>
            <w:shd w:val="clear" w:color="auto" w:fill="auto"/>
          </w:tcPr>
          <w:p w14:paraId="56EE25A2" w14:textId="77777777" w:rsidR="008C5CFA" w:rsidRPr="0095741F" w:rsidRDefault="008C5CFA" w:rsidP="00300A01">
            <w:pPr>
              <w:spacing w:before="0" w:after="0"/>
              <w:jc w:val="right"/>
              <w:rPr>
                <w:rFonts w:ascii="Arial" w:hAnsi="Arial" w:cs="Arial"/>
                <w:sz w:val="16"/>
                <w:szCs w:val="16"/>
                <w:lang w:val="fr-BE"/>
              </w:rPr>
            </w:pPr>
          </w:p>
        </w:tc>
      </w:tr>
      <w:tr w:rsidR="00CE30CB" w:rsidRPr="0095741F" w14:paraId="7D8DBA42" w14:textId="77777777" w:rsidTr="0047688D">
        <w:tc>
          <w:tcPr>
            <w:tcW w:w="0" w:type="auto"/>
            <w:shd w:val="clear" w:color="auto" w:fill="auto"/>
          </w:tcPr>
          <w:p w14:paraId="29848FE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IV33</w:t>
            </w:r>
          </w:p>
        </w:tc>
        <w:tc>
          <w:tcPr>
            <w:tcW w:w="0" w:type="auto"/>
            <w:shd w:val="clear" w:color="auto" w:fill="auto"/>
          </w:tcPr>
          <w:p w14:paraId="5D910A0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Średnioroczne stężenie pyłu PM10</w:t>
            </w:r>
          </w:p>
        </w:tc>
        <w:tc>
          <w:tcPr>
            <w:tcW w:w="0" w:type="auto"/>
          </w:tcPr>
          <w:p w14:paraId="203A6D1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33,90</w:t>
            </w:r>
          </w:p>
        </w:tc>
        <w:tc>
          <w:tcPr>
            <w:tcW w:w="0" w:type="auto"/>
          </w:tcPr>
          <w:p w14:paraId="7C789858"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39796B9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33,66</w:t>
            </w:r>
          </w:p>
        </w:tc>
        <w:tc>
          <w:tcPr>
            <w:tcW w:w="0" w:type="auto"/>
            <w:shd w:val="clear" w:color="auto" w:fill="auto"/>
          </w:tcPr>
          <w:p w14:paraId="02226BC9" w14:textId="77777777" w:rsidR="008C5CFA" w:rsidRPr="0095741F" w:rsidRDefault="008C5CFA" w:rsidP="00300A01">
            <w:pPr>
              <w:spacing w:before="0" w:after="0"/>
              <w:jc w:val="right"/>
              <w:rPr>
                <w:rFonts w:ascii="Arial" w:hAnsi="Arial" w:cs="Arial"/>
                <w:sz w:val="16"/>
                <w:szCs w:val="16"/>
                <w:lang w:val="fr-BE"/>
              </w:rPr>
            </w:pPr>
          </w:p>
        </w:tc>
      </w:tr>
    </w:tbl>
    <w:p w14:paraId="412F77AE" w14:textId="77777777" w:rsidR="008C5CFA" w:rsidRPr="0095741F" w:rsidRDefault="008C5CFA" w:rsidP="00300A01">
      <w:pPr>
        <w:spacing w:before="0" w:after="0"/>
        <w:rPr>
          <w:rFonts w:ascii="Arial" w:hAnsi="Arial" w:cs="Arial"/>
          <w:lang w:val="fr-BE"/>
        </w:rPr>
      </w:pPr>
    </w:p>
    <w:p w14:paraId="550F28CC"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p w14:paraId="419D0B1A"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13109"/>
      </w:tblGrid>
      <w:tr w:rsidR="00CE30CB" w:rsidRPr="0095741F" w14:paraId="2D39A601" w14:textId="77777777" w:rsidTr="0047688D">
        <w:tc>
          <w:tcPr>
            <w:tcW w:w="0" w:type="auto"/>
            <w:shd w:val="clear" w:color="auto" w:fill="auto"/>
          </w:tcPr>
          <w:p w14:paraId="40BFBAFD"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Oś priorytetowa</w:t>
            </w:r>
          </w:p>
        </w:tc>
        <w:tc>
          <w:tcPr>
            <w:tcW w:w="0" w:type="auto"/>
            <w:shd w:val="clear" w:color="auto" w:fill="auto"/>
          </w:tcPr>
          <w:p w14:paraId="16754DE2"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IX</w:t>
            </w:r>
            <w:r w:rsidRPr="0095741F">
              <w:rPr>
                <w:rFonts w:ascii="Arial" w:hAnsi="Arial" w:cs="Arial"/>
                <w:sz w:val="20"/>
                <w:szCs w:val="20"/>
                <w:lang w:val="fr-BE"/>
              </w:rPr>
              <w:t xml:space="preserve"> - </w:t>
            </w:r>
            <w:r w:rsidRPr="0095741F">
              <w:rPr>
                <w:rFonts w:ascii="Arial" w:hAnsi="Arial" w:cs="Arial"/>
                <w:noProof/>
                <w:sz w:val="20"/>
                <w:szCs w:val="20"/>
                <w:lang w:val="fr-BE"/>
              </w:rPr>
              <w:t>Wspieranie włączenia społecznego i walka z ubóstwem</w:t>
            </w:r>
          </w:p>
        </w:tc>
      </w:tr>
      <w:tr w:rsidR="00CE30CB" w:rsidRPr="0095741F" w14:paraId="0BA73AB5" w14:textId="77777777" w:rsidTr="0047688D">
        <w:tc>
          <w:tcPr>
            <w:tcW w:w="0" w:type="auto"/>
            <w:shd w:val="clear" w:color="auto" w:fill="auto"/>
          </w:tcPr>
          <w:p w14:paraId="17A2321B"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4469030F"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9i</w:t>
            </w:r>
            <w:r w:rsidRPr="0095741F">
              <w:rPr>
                <w:rFonts w:ascii="Arial" w:hAnsi="Arial" w:cs="Arial"/>
                <w:sz w:val="20"/>
                <w:szCs w:val="20"/>
                <w:lang w:val="fr-BE"/>
              </w:rPr>
              <w:t xml:space="preserve"> - </w:t>
            </w:r>
            <w:r w:rsidRPr="0095741F">
              <w:rPr>
                <w:rFonts w:ascii="Arial" w:hAnsi="Arial" w:cs="Arial"/>
                <w:noProof/>
                <w:sz w:val="20"/>
                <w:szCs w:val="20"/>
                <w:lang w:val="fr-BE"/>
              </w:rPr>
              <w:t>Aktywne włączenie, w tym z myślą o promowaniu równych szans oraz aktywnego uczestnictwa i zwiększaniu szans na zatrudnienie</w:t>
            </w:r>
          </w:p>
        </w:tc>
      </w:tr>
    </w:tbl>
    <w:p w14:paraId="2983E694" w14:textId="77777777" w:rsidR="008C5CFA" w:rsidRPr="0095741F" w:rsidRDefault="008C5CFA" w:rsidP="00300A01">
      <w:pPr>
        <w:spacing w:before="0" w:after="0"/>
        <w:ind w:left="113" w:hanging="113"/>
        <w:rPr>
          <w:rFonts w:ascii="Arial" w:hAnsi="Arial" w:cs="Arial"/>
          <w:sz w:val="20"/>
          <w:szCs w:val="20"/>
          <w:lang w:val="fr-BE"/>
        </w:rPr>
      </w:pPr>
    </w:p>
    <w:p w14:paraId="443197C7" w14:textId="77777777" w:rsidR="008C5CFA" w:rsidRPr="0095741F" w:rsidRDefault="00813AF2" w:rsidP="00300A01">
      <w:pPr>
        <w:pStyle w:val="Nagwek2"/>
        <w:spacing w:before="0" w:after="0"/>
        <w:rPr>
          <w:rFonts w:ascii="Arial" w:hAnsi="Arial" w:cs="Arial"/>
        </w:rPr>
      </w:pPr>
      <w:bookmarkStart w:id="18" w:name="_Toc70573445"/>
      <w:r w:rsidRPr="0095741F">
        <w:rPr>
          <w:rFonts w:ascii="Arial" w:hAnsi="Arial" w:cs="Arial"/>
          <w:noProof/>
        </w:rPr>
        <w:t>Tabela 2A</w:t>
      </w:r>
      <w:r w:rsidRPr="0095741F">
        <w:rPr>
          <w:rFonts w:ascii="Arial" w:hAnsi="Arial" w:cs="Arial"/>
        </w:rPr>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"Pomoc techniczna w sprawozdaniu przedstawia się jedynie te wskaźniki wspólne, w odniesieniu do których ustanowiono wartość docelową.</w:t>
      </w:r>
      <w:r w:rsidR="00501DA0" w:rsidRPr="0095741F">
        <w:rPr>
          <w:rFonts w:ascii="Arial" w:hAnsi="Arial" w:cs="Arial"/>
        </w:rPr>
        <w:t xml:space="preserve"> - </w:t>
      </w:r>
      <w:r w:rsidR="00501DA0" w:rsidRPr="0095741F">
        <w:rPr>
          <w:rFonts w:ascii="Arial" w:hAnsi="Arial" w:cs="Arial"/>
          <w:noProof/>
          <w:sz w:val="20"/>
          <w:szCs w:val="20"/>
          <w:lang w:val="fr-BE"/>
        </w:rPr>
        <w:t>IX</w:t>
      </w:r>
      <w:r w:rsidR="00501DA0" w:rsidRPr="0095741F">
        <w:rPr>
          <w:rFonts w:ascii="Arial" w:hAnsi="Arial" w:cs="Arial"/>
          <w:sz w:val="20"/>
          <w:szCs w:val="20"/>
          <w:lang w:val="fr-BE"/>
        </w:rPr>
        <w:t xml:space="preserve"> / </w:t>
      </w:r>
      <w:r w:rsidR="00501DA0" w:rsidRPr="0095741F">
        <w:rPr>
          <w:rFonts w:ascii="Arial" w:hAnsi="Arial" w:cs="Arial"/>
          <w:noProof/>
          <w:sz w:val="20"/>
          <w:szCs w:val="20"/>
          <w:lang w:val="fr-BE"/>
        </w:rPr>
        <w:t>9i</w:t>
      </w:r>
      <w:bookmarkEnd w:id="18"/>
    </w:p>
    <w:p w14:paraId="3D98893B" w14:textId="77777777" w:rsidR="008C5CFA" w:rsidRPr="0095741F" w:rsidRDefault="008C5CFA" w:rsidP="00300A01">
      <w:pPr>
        <w:keepNext/>
        <w:spacing w:before="0" w:after="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63"/>
        <w:gridCol w:w="4676"/>
        <w:gridCol w:w="767"/>
        <w:gridCol w:w="1812"/>
        <w:gridCol w:w="1449"/>
        <w:gridCol w:w="503"/>
        <w:gridCol w:w="643"/>
        <w:gridCol w:w="497"/>
        <w:gridCol w:w="590"/>
        <w:gridCol w:w="643"/>
        <w:gridCol w:w="524"/>
        <w:gridCol w:w="503"/>
        <w:gridCol w:w="643"/>
        <w:gridCol w:w="497"/>
        <w:gridCol w:w="643"/>
        <w:gridCol w:w="497"/>
      </w:tblGrid>
      <w:tr w:rsidR="00CE30CB" w:rsidRPr="0095741F" w14:paraId="3C45B9F4" w14:textId="77777777" w:rsidTr="0047688D">
        <w:trPr>
          <w:tblHeader/>
        </w:trPr>
        <w:tc>
          <w:tcPr>
            <w:tcW w:w="0" w:type="auto"/>
            <w:shd w:val="clear" w:color="auto" w:fill="auto"/>
          </w:tcPr>
          <w:p w14:paraId="1FD57168"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ID</w:t>
            </w:r>
          </w:p>
        </w:tc>
        <w:tc>
          <w:tcPr>
            <w:tcW w:w="0" w:type="auto"/>
            <w:shd w:val="clear" w:color="auto" w:fill="auto"/>
          </w:tcPr>
          <w:p w14:paraId="5A6C5582"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Wskaźnik</w:t>
            </w:r>
          </w:p>
        </w:tc>
        <w:tc>
          <w:tcPr>
            <w:tcW w:w="0" w:type="auto"/>
            <w:shd w:val="clear" w:color="auto" w:fill="auto"/>
          </w:tcPr>
          <w:p w14:paraId="091934F2"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Kategoria regionu</w:t>
            </w:r>
          </w:p>
        </w:tc>
        <w:tc>
          <w:tcPr>
            <w:tcW w:w="0" w:type="auto"/>
            <w:shd w:val="clear" w:color="auto" w:fill="auto"/>
          </w:tcPr>
          <w:p w14:paraId="2710DDCA"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Wspólny wskaźnik produktu stosowany jako podstawa ustalania celów</w:t>
            </w:r>
          </w:p>
        </w:tc>
        <w:tc>
          <w:tcPr>
            <w:tcW w:w="0" w:type="auto"/>
            <w:shd w:val="clear" w:color="auto" w:fill="auto"/>
          </w:tcPr>
          <w:p w14:paraId="4D1958DC"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Jednostka pomiaru dla wartości bazowej i docelowej</w:t>
            </w:r>
          </w:p>
        </w:tc>
        <w:tc>
          <w:tcPr>
            <w:tcW w:w="0" w:type="auto"/>
            <w:gridSpan w:val="3"/>
            <w:shd w:val="clear" w:color="auto" w:fill="auto"/>
          </w:tcPr>
          <w:p w14:paraId="6072DEE4"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Wartość docelowa (2023)</w:t>
            </w:r>
          </w:p>
        </w:tc>
        <w:tc>
          <w:tcPr>
            <w:tcW w:w="0" w:type="auto"/>
            <w:gridSpan w:val="3"/>
            <w:shd w:val="clear" w:color="auto" w:fill="auto"/>
          </w:tcPr>
          <w:p w14:paraId="31DDAB0B"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Wartość skumulowana</w:t>
            </w:r>
          </w:p>
        </w:tc>
        <w:tc>
          <w:tcPr>
            <w:tcW w:w="0" w:type="auto"/>
            <w:gridSpan w:val="3"/>
            <w:shd w:val="clear" w:color="auto" w:fill="auto"/>
          </w:tcPr>
          <w:p w14:paraId="1FF79326"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Wskaźnik osiągnięć</w:t>
            </w:r>
          </w:p>
        </w:tc>
        <w:tc>
          <w:tcPr>
            <w:tcW w:w="0" w:type="auto"/>
            <w:gridSpan w:val="2"/>
            <w:shd w:val="clear" w:color="auto" w:fill="auto"/>
          </w:tcPr>
          <w:p w14:paraId="77D4DD96"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2020</w:t>
            </w:r>
          </w:p>
        </w:tc>
      </w:tr>
      <w:tr w:rsidR="00CE30CB" w:rsidRPr="0095741F" w14:paraId="7E226FF5" w14:textId="77777777" w:rsidTr="0047688D">
        <w:trPr>
          <w:tblHeader/>
        </w:trPr>
        <w:tc>
          <w:tcPr>
            <w:tcW w:w="0" w:type="auto"/>
            <w:shd w:val="clear" w:color="auto" w:fill="auto"/>
          </w:tcPr>
          <w:p w14:paraId="59FBA639"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2624B7B8"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69A8CD9B"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0BE4A341"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5D57B653"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08FA7376"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0B2C1929"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35CE0293"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3B45A296"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797B1E85"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034EBFD8"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7F2267C1"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65F35059"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425E5334"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37AAC8CF"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2DE67BA7"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r>
      <w:tr w:rsidR="00CE30CB" w:rsidRPr="0095741F" w14:paraId="42FF5E8E" w14:textId="77777777" w:rsidTr="0047688D">
        <w:tc>
          <w:tcPr>
            <w:tcW w:w="0" w:type="auto"/>
            <w:shd w:val="clear" w:color="auto" w:fill="auto"/>
          </w:tcPr>
          <w:p w14:paraId="0A2E165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CR01</w:t>
            </w:r>
          </w:p>
        </w:tc>
        <w:tc>
          <w:tcPr>
            <w:tcW w:w="0" w:type="auto"/>
            <w:shd w:val="clear" w:color="auto" w:fill="auto"/>
          </w:tcPr>
          <w:p w14:paraId="251C100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bierni zawodowo uczestnicy poszukujący pracy po opuszczeniu programu</w:t>
            </w:r>
          </w:p>
        </w:tc>
        <w:tc>
          <w:tcPr>
            <w:tcW w:w="0" w:type="auto"/>
            <w:shd w:val="clear" w:color="auto" w:fill="auto"/>
          </w:tcPr>
          <w:p w14:paraId="40A093A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6B4D015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043A90F4"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55D7826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7B3B31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3EA603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17AA05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5 713,00</w:t>
            </w:r>
          </w:p>
        </w:tc>
        <w:tc>
          <w:tcPr>
            <w:tcW w:w="0" w:type="auto"/>
            <w:shd w:val="clear" w:color="auto" w:fill="auto"/>
          </w:tcPr>
          <w:p w14:paraId="3865C21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1 928,00</w:t>
            </w:r>
          </w:p>
        </w:tc>
        <w:tc>
          <w:tcPr>
            <w:tcW w:w="0" w:type="auto"/>
            <w:shd w:val="clear" w:color="auto" w:fill="auto"/>
          </w:tcPr>
          <w:p w14:paraId="32D46ED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3 785,00</w:t>
            </w:r>
          </w:p>
        </w:tc>
        <w:tc>
          <w:tcPr>
            <w:tcW w:w="0" w:type="auto"/>
            <w:shd w:val="clear" w:color="auto" w:fill="auto"/>
          </w:tcPr>
          <w:p w14:paraId="1AADBAB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5E12C0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A62630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B7CF72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209,00</w:t>
            </w:r>
          </w:p>
        </w:tc>
        <w:tc>
          <w:tcPr>
            <w:tcW w:w="0" w:type="auto"/>
            <w:shd w:val="clear" w:color="auto" w:fill="auto"/>
          </w:tcPr>
          <w:p w14:paraId="742177D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397,00</w:t>
            </w:r>
          </w:p>
        </w:tc>
      </w:tr>
      <w:tr w:rsidR="00CE30CB" w:rsidRPr="0095741F" w14:paraId="6F1F401A" w14:textId="77777777" w:rsidTr="0047688D">
        <w:tc>
          <w:tcPr>
            <w:tcW w:w="0" w:type="auto"/>
            <w:shd w:val="clear" w:color="auto" w:fill="auto"/>
          </w:tcPr>
          <w:p w14:paraId="59DB335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CR02</w:t>
            </w:r>
          </w:p>
        </w:tc>
        <w:tc>
          <w:tcPr>
            <w:tcW w:w="0" w:type="auto"/>
            <w:shd w:val="clear" w:color="auto" w:fill="auto"/>
          </w:tcPr>
          <w:p w14:paraId="494D94E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kształcący lub szkolący się po opuszczeniu programu</w:t>
            </w:r>
          </w:p>
        </w:tc>
        <w:tc>
          <w:tcPr>
            <w:tcW w:w="0" w:type="auto"/>
            <w:shd w:val="clear" w:color="auto" w:fill="auto"/>
          </w:tcPr>
          <w:p w14:paraId="40573FC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6E35D26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21D502CC"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03D9161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A30485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9550ED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F27665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76,00</w:t>
            </w:r>
          </w:p>
        </w:tc>
        <w:tc>
          <w:tcPr>
            <w:tcW w:w="0" w:type="auto"/>
            <w:shd w:val="clear" w:color="auto" w:fill="auto"/>
          </w:tcPr>
          <w:p w14:paraId="258EB4D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25,00</w:t>
            </w:r>
          </w:p>
        </w:tc>
        <w:tc>
          <w:tcPr>
            <w:tcW w:w="0" w:type="auto"/>
            <w:shd w:val="clear" w:color="auto" w:fill="auto"/>
          </w:tcPr>
          <w:p w14:paraId="6EBD22E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51,00</w:t>
            </w:r>
          </w:p>
        </w:tc>
        <w:tc>
          <w:tcPr>
            <w:tcW w:w="0" w:type="auto"/>
            <w:shd w:val="clear" w:color="auto" w:fill="auto"/>
          </w:tcPr>
          <w:p w14:paraId="68EFEC1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7417DA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67F6D0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1877AB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257AB28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r>
      <w:tr w:rsidR="00CE30CB" w:rsidRPr="0095741F" w14:paraId="5537E0E9" w14:textId="77777777" w:rsidTr="0047688D">
        <w:tc>
          <w:tcPr>
            <w:tcW w:w="0" w:type="auto"/>
            <w:shd w:val="clear" w:color="auto" w:fill="auto"/>
          </w:tcPr>
          <w:p w14:paraId="1CEB109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CR03</w:t>
            </w:r>
          </w:p>
        </w:tc>
        <w:tc>
          <w:tcPr>
            <w:tcW w:w="0" w:type="auto"/>
            <w:shd w:val="clear" w:color="auto" w:fill="auto"/>
          </w:tcPr>
          <w:p w14:paraId="00E8677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uzyskujący kwalifikacje po opuszczeniu programu</w:t>
            </w:r>
          </w:p>
        </w:tc>
        <w:tc>
          <w:tcPr>
            <w:tcW w:w="0" w:type="auto"/>
            <w:shd w:val="clear" w:color="auto" w:fill="auto"/>
          </w:tcPr>
          <w:p w14:paraId="6ED62EA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29C972A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30401A8E"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264781A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0464CE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401BE5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1F104A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10 685,00</w:t>
            </w:r>
          </w:p>
        </w:tc>
        <w:tc>
          <w:tcPr>
            <w:tcW w:w="0" w:type="auto"/>
            <w:shd w:val="clear" w:color="auto" w:fill="auto"/>
          </w:tcPr>
          <w:p w14:paraId="664D233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3 413,00</w:t>
            </w:r>
          </w:p>
        </w:tc>
        <w:tc>
          <w:tcPr>
            <w:tcW w:w="0" w:type="auto"/>
            <w:shd w:val="clear" w:color="auto" w:fill="auto"/>
          </w:tcPr>
          <w:p w14:paraId="384D8C1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7 272,00</w:t>
            </w:r>
          </w:p>
        </w:tc>
        <w:tc>
          <w:tcPr>
            <w:tcW w:w="0" w:type="auto"/>
            <w:shd w:val="clear" w:color="auto" w:fill="auto"/>
          </w:tcPr>
          <w:p w14:paraId="1204194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24AD19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B56B5E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88CBC3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322,00</w:t>
            </w:r>
          </w:p>
        </w:tc>
        <w:tc>
          <w:tcPr>
            <w:tcW w:w="0" w:type="auto"/>
            <w:shd w:val="clear" w:color="auto" w:fill="auto"/>
          </w:tcPr>
          <w:p w14:paraId="2A1DD31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694,00</w:t>
            </w:r>
          </w:p>
        </w:tc>
      </w:tr>
      <w:tr w:rsidR="00CE30CB" w:rsidRPr="0095741F" w14:paraId="02A5BA78" w14:textId="77777777" w:rsidTr="0047688D">
        <w:tc>
          <w:tcPr>
            <w:tcW w:w="0" w:type="auto"/>
            <w:shd w:val="clear" w:color="auto" w:fill="auto"/>
          </w:tcPr>
          <w:p w14:paraId="5BBC366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CR04</w:t>
            </w:r>
          </w:p>
        </w:tc>
        <w:tc>
          <w:tcPr>
            <w:tcW w:w="0" w:type="auto"/>
            <w:shd w:val="clear" w:color="auto" w:fill="auto"/>
          </w:tcPr>
          <w:p w14:paraId="5E7F7BC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po opuszczeniu programu</w:t>
            </w:r>
          </w:p>
        </w:tc>
        <w:tc>
          <w:tcPr>
            <w:tcW w:w="0" w:type="auto"/>
            <w:shd w:val="clear" w:color="auto" w:fill="auto"/>
          </w:tcPr>
          <w:p w14:paraId="5BBD9A1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13CDB27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55450D1F"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5515427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BA2BD4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D43E03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FFCE01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5 033,00</w:t>
            </w:r>
          </w:p>
        </w:tc>
        <w:tc>
          <w:tcPr>
            <w:tcW w:w="0" w:type="auto"/>
            <w:shd w:val="clear" w:color="auto" w:fill="auto"/>
          </w:tcPr>
          <w:p w14:paraId="332DAAD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1 713,00</w:t>
            </w:r>
          </w:p>
        </w:tc>
        <w:tc>
          <w:tcPr>
            <w:tcW w:w="0" w:type="auto"/>
            <w:shd w:val="clear" w:color="auto" w:fill="auto"/>
          </w:tcPr>
          <w:p w14:paraId="7A000E2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3 320,00</w:t>
            </w:r>
          </w:p>
        </w:tc>
        <w:tc>
          <w:tcPr>
            <w:tcW w:w="0" w:type="auto"/>
            <w:shd w:val="clear" w:color="auto" w:fill="auto"/>
          </w:tcPr>
          <w:p w14:paraId="6F2C381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E71050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0D9BCD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C2DACB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145,00</w:t>
            </w:r>
          </w:p>
        </w:tc>
        <w:tc>
          <w:tcPr>
            <w:tcW w:w="0" w:type="auto"/>
            <w:shd w:val="clear" w:color="auto" w:fill="auto"/>
          </w:tcPr>
          <w:p w14:paraId="5F48B07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279,00</w:t>
            </w:r>
          </w:p>
        </w:tc>
      </w:tr>
      <w:tr w:rsidR="00CE30CB" w:rsidRPr="0095741F" w14:paraId="2A4093EE" w14:textId="77777777" w:rsidTr="0047688D">
        <w:tc>
          <w:tcPr>
            <w:tcW w:w="0" w:type="auto"/>
            <w:shd w:val="clear" w:color="auto" w:fill="auto"/>
          </w:tcPr>
          <w:p w14:paraId="2AEF31C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CR05</w:t>
            </w:r>
          </w:p>
        </w:tc>
        <w:tc>
          <w:tcPr>
            <w:tcW w:w="0" w:type="auto"/>
            <w:shd w:val="clear" w:color="auto" w:fill="auto"/>
          </w:tcPr>
          <w:p w14:paraId="3555BB9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14:paraId="350AA35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74281FE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425C098D"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5FE7482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6C7E98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E5655A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11FD1D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12 003,00</w:t>
            </w:r>
          </w:p>
        </w:tc>
        <w:tc>
          <w:tcPr>
            <w:tcW w:w="0" w:type="auto"/>
            <w:shd w:val="clear" w:color="auto" w:fill="auto"/>
          </w:tcPr>
          <w:p w14:paraId="4CC0E79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4 043,00</w:t>
            </w:r>
          </w:p>
        </w:tc>
        <w:tc>
          <w:tcPr>
            <w:tcW w:w="0" w:type="auto"/>
            <w:shd w:val="clear" w:color="auto" w:fill="auto"/>
          </w:tcPr>
          <w:p w14:paraId="1F823DB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7 960,00</w:t>
            </w:r>
          </w:p>
        </w:tc>
        <w:tc>
          <w:tcPr>
            <w:tcW w:w="0" w:type="auto"/>
            <w:shd w:val="clear" w:color="auto" w:fill="auto"/>
          </w:tcPr>
          <w:p w14:paraId="62865A7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74A526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94880A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D7C5FD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375,00</w:t>
            </w:r>
          </w:p>
        </w:tc>
        <w:tc>
          <w:tcPr>
            <w:tcW w:w="0" w:type="auto"/>
            <w:shd w:val="clear" w:color="auto" w:fill="auto"/>
          </w:tcPr>
          <w:p w14:paraId="37754E1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780,00</w:t>
            </w:r>
          </w:p>
        </w:tc>
      </w:tr>
      <w:tr w:rsidR="00CE30CB" w:rsidRPr="0095741F" w14:paraId="5F77BA55" w14:textId="77777777" w:rsidTr="0047688D">
        <w:tc>
          <w:tcPr>
            <w:tcW w:w="0" w:type="auto"/>
            <w:shd w:val="clear" w:color="auto" w:fill="auto"/>
          </w:tcPr>
          <w:p w14:paraId="0A77DC5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CR06</w:t>
            </w:r>
          </w:p>
        </w:tc>
        <w:tc>
          <w:tcPr>
            <w:tcW w:w="0" w:type="auto"/>
            <w:shd w:val="clear" w:color="auto" w:fill="auto"/>
          </w:tcPr>
          <w:p w14:paraId="334BD48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sześć miesięcy po opuszczeniu programu</w:t>
            </w:r>
          </w:p>
        </w:tc>
        <w:tc>
          <w:tcPr>
            <w:tcW w:w="0" w:type="auto"/>
            <w:shd w:val="clear" w:color="auto" w:fill="auto"/>
          </w:tcPr>
          <w:p w14:paraId="7F246B3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3331538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065F21C4"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0A9F120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38273E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EA4251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A30304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4 827,00</w:t>
            </w:r>
          </w:p>
        </w:tc>
        <w:tc>
          <w:tcPr>
            <w:tcW w:w="0" w:type="auto"/>
            <w:shd w:val="clear" w:color="auto" w:fill="auto"/>
          </w:tcPr>
          <w:p w14:paraId="35B9323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1 657,00</w:t>
            </w:r>
          </w:p>
        </w:tc>
        <w:tc>
          <w:tcPr>
            <w:tcW w:w="0" w:type="auto"/>
            <w:shd w:val="clear" w:color="auto" w:fill="auto"/>
          </w:tcPr>
          <w:p w14:paraId="1CC75B3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3 170,00</w:t>
            </w:r>
          </w:p>
        </w:tc>
        <w:tc>
          <w:tcPr>
            <w:tcW w:w="0" w:type="auto"/>
            <w:shd w:val="clear" w:color="auto" w:fill="auto"/>
          </w:tcPr>
          <w:p w14:paraId="2702350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AB9194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A0C449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3B00F6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244AAA6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1B3E5F94" w14:textId="77777777" w:rsidTr="0047688D">
        <w:tc>
          <w:tcPr>
            <w:tcW w:w="0" w:type="auto"/>
            <w:shd w:val="clear" w:color="auto" w:fill="auto"/>
          </w:tcPr>
          <w:p w14:paraId="0F34405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CR07</w:t>
            </w:r>
          </w:p>
        </w:tc>
        <w:tc>
          <w:tcPr>
            <w:tcW w:w="0" w:type="auto"/>
            <w:shd w:val="clear" w:color="auto" w:fill="auto"/>
          </w:tcPr>
          <w:p w14:paraId="629463C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znajdujący się w lepszej sytuacji na rynku pracy sześć miesięcy po opuszczeniu programu</w:t>
            </w:r>
          </w:p>
        </w:tc>
        <w:tc>
          <w:tcPr>
            <w:tcW w:w="0" w:type="auto"/>
            <w:shd w:val="clear" w:color="auto" w:fill="auto"/>
          </w:tcPr>
          <w:p w14:paraId="71C4A8E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2090771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61349639"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3973FAC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1675CC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55E637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11B39D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89,00</w:t>
            </w:r>
          </w:p>
        </w:tc>
        <w:tc>
          <w:tcPr>
            <w:tcW w:w="0" w:type="auto"/>
            <w:shd w:val="clear" w:color="auto" w:fill="auto"/>
          </w:tcPr>
          <w:p w14:paraId="3C86532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9,00</w:t>
            </w:r>
          </w:p>
        </w:tc>
        <w:tc>
          <w:tcPr>
            <w:tcW w:w="0" w:type="auto"/>
            <w:shd w:val="clear" w:color="auto" w:fill="auto"/>
          </w:tcPr>
          <w:p w14:paraId="0831EB8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80,00</w:t>
            </w:r>
          </w:p>
        </w:tc>
        <w:tc>
          <w:tcPr>
            <w:tcW w:w="0" w:type="auto"/>
            <w:shd w:val="clear" w:color="auto" w:fill="auto"/>
          </w:tcPr>
          <w:p w14:paraId="7E26198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6AEF8D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18CEFA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6D29F3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793256F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02C2A7D6" w14:textId="77777777" w:rsidTr="0047688D">
        <w:tc>
          <w:tcPr>
            <w:tcW w:w="0" w:type="auto"/>
            <w:shd w:val="clear" w:color="auto" w:fill="auto"/>
          </w:tcPr>
          <w:p w14:paraId="42E5665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CR08</w:t>
            </w:r>
          </w:p>
        </w:tc>
        <w:tc>
          <w:tcPr>
            <w:tcW w:w="0" w:type="auto"/>
            <w:shd w:val="clear" w:color="auto" w:fill="auto"/>
          </w:tcPr>
          <w:p w14:paraId="7593EC9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14:paraId="46E79C7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3E6B669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394A8585"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7AF105A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B7386D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A0849D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B06446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25,00</w:t>
            </w:r>
          </w:p>
        </w:tc>
        <w:tc>
          <w:tcPr>
            <w:tcW w:w="0" w:type="auto"/>
            <w:shd w:val="clear" w:color="auto" w:fill="auto"/>
          </w:tcPr>
          <w:p w14:paraId="1A7B083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15,00</w:t>
            </w:r>
          </w:p>
        </w:tc>
        <w:tc>
          <w:tcPr>
            <w:tcW w:w="0" w:type="auto"/>
            <w:shd w:val="clear" w:color="auto" w:fill="auto"/>
          </w:tcPr>
          <w:p w14:paraId="7CF64BC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10,00</w:t>
            </w:r>
          </w:p>
        </w:tc>
        <w:tc>
          <w:tcPr>
            <w:tcW w:w="0" w:type="auto"/>
            <w:shd w:val="clear" w:color="auto" w:fill="auto"/>
          </w:tcPr>
          <w:p w14:paraId="0FC583B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75B7B9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BA0535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0A9755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10074A8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2140D2B9" w14:textId="77777777" w:rsidTr="0047688D">
        <w:tc>
          <w:tcPr>
            <w:tcW w:w="0" w:type="auto"/>
            <w:shd w:val="clear" w:color="auto" w:fill="auto"/>
          </w:tcPr>
          <w:p w14:paraId="00AD763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CR09</w:t>
            </w:r>
          </w:p>
        </w:tc>
        <w:tc>
          <w:tcPr>
            <w:tcW w:w="0" w:type="auto"/>
            <w:shd w:val="clear" w:color="auto" w:fill="auto"/>
          </w:tcPr>
          <w:p w14:paraId="199CDBA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14:paraId="31A42F1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02AF7BB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212A499E"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6E56EAF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781224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00C02A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7CFE31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191,00</w:t>
            </w:r>
          </w:p>
        </w:tc>
        <w:tc>
          <w:tcPr>
            <w:tcW w:w="0" w:type="auto"/>
            <w:shd w:val="clear" w:color="auto" w:fill="auto"/>
          </w:tcPr>
          <w:p w14:paraId="7D46E7C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72,00</w:t>
            </w:r>
          </w:p>
        </w:tc>
        <w:tc>
          <w:tcPr>
            <w:tcW w:w="0" w:type="auto"/>
            <w:shd w:val="clear" w:color="auto" w:fill="auto"/>
          </w:tcPr>
          <w:p w14:paraId="2437A19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119,00</w:t>
            </w:r>
          </w:p>
        </w:tc>
        <w:tc>
          <w:tcPr>
            <w:tcW w:w="0" w:type="auto"/>
            <w:shd w:val="clear" w:color="auto" w:fill="auto"/>
          </w:tcPr>
          <w:p w14:paraId="053E793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8BD13A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8A73A3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2704BC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09190E2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bl>
    <w:p w14:paraId="4EE0D3E7" w14:textId="77777777" w:rsidR="008C5CFA" w:rsidRPr="0095741F" w:rsidRDefault="008C5CFA" w:rsidP="00300A01">
      <w:pPr>
        <w:keepNext/>
        <w:spacing w:before="0" w:after="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63"/>
        <w:gridCol w:w="7127"/>
        <w:gridCol w:w="866"/>
        <w:gridCol w:w="643"/>
        <w:gridCol w:w="524"/>
        <w:gridCol w:w="643"/>
        <w:gridCol w:w="524"/>
        <w:gridCol w:w="643"/>
        <w:gridCol w:w="497"/>
        <w:gridCol w:w="643"/>
        <w:gridCol w:w="497"/>
        <w:gridCol w:w="643"/>
        <w:gridCol w:w="497"/>
        <w:gridCol w:w="643"/>
        <w:gridCol w:w="497"/>
      </w:tblGrid>
      <w:tr w:rsidR="00CE30CB" w:rsidRPr="0095741F" w14:paraId="4D57EE02" w14:textId="77777777" w:rsidTr="0047688D">
        <w:trPr>
          <w:tblHeader/>
        </w:trPr>
        <w:tc>
          <w:tcPr>
            <w:tcW w:w="0" w:type="auto"/>
            <w:shd w:val="clear" w:color="auto" w:fill="auto"/>
          </w:tcPr>
          <w:p w14:paraId="222E36D0"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ID</w:t>
            </w:r>
          </w:p>
        </w:tc>
        <w:tc>
          <w:tcPr>
            <w:tcW w:w="0" w:type="auto"/>
            <w:shd w:val="clear" w:color="auto" w:fill="auto"/>
          </w:tcPr>
          <w:p w14:paraId="61F980A2"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Wskaźnik</w:t>
            </w:r>
          </w:p>
        </w:tc>
        <w:tc>
          <w:tcPr>
            <w:tcW w:w="0" w:type="auto"/>
            <w:shd w:val="clear" w:color="auto" w:fill="auto"/>
          </w:tcPr>
          <w:p w14:paraId="3BC8B419"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Kategoria regionu</w:t>
            </w:r>
          </w:p>
        </w:tc>
        <w:tc>
          <w:tcPr>
            <w:tcW w:w="0" w:type="auto"/>
            <w:gridSpan w:val="2"/>
          </w:tcPr>
          <w:p w14:paraId="1DB1F67B"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2019</w:t>
            </w:r>
          </w:p>
        </w:tc>
        <w:tc>
          <w:tcPr>
            <w:tcW w:w="0" w:type="auto"/>
            <w:gridSpan w:val="2"/>
          </w:tcPr>
          <w:p w14:paraId="4F498687"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2018</w:t>
            </w:r>
          </w:p>
        </w:tc>
        <w:tc>
          <w:tcPr>
            <w:tcW w:w="0" w:type="auto"/>
            <w:gridSpan w:val="2"/>
          </w:tcPr>
          <w:p w14:paraId="52BACB93"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2017</w:t>
            </w:r>
          </w:p>
        </w:tc>
        <w:tc>
          <w:tcPr>
            <w:tcW w:w="0" w:type="auto"/>
            <w:gridSpan w:val="2"/>
          </w:tcPr>
          <w:p w14:paraId="63209AC5"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2016</w:t>
            </w:r>
          </w:p>
        </w:tc>
        <w:tc>
          <w:tcPr>
            <w:tcW w:w="0" w:type="auto"/>
            <w:gridSpan w:val="2"/>
          </w:tcPr>
          <w:p w14:paraId="74DE65A2"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2015</w:t>
            </w:r>
          </w:p>
        </w:tc>
        <w:tc>
          <w:tcPr>
            <w:tcW w:w="0" w:type="auto"/>
            <w:gridSpan w:val="2"/>
            <w:shd w:val="clear" w:color="auto" w:fill="auto"/>
          </w:tcPr>
          <w:p w14:paraId="12EDF18A"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2014</w:t>
            </w:r>
          </w:p>
        </w:tc>
      </w:tr>
      <w:tr w:rsidR="00CE30CB" w:rsidRPr="0095741F" w14:paraId="4E0CB884" w14:textId="77777777" w:rsidTr="0047688D">
        <w:trPr>
          <w:tblHeader/>
        </w:trPr>
        <w:tc>
          <w:tcPr>
            <w:tcW w:w="0" w:type="auto"/>
            <w:shd w:val="clear" w:color="auto" w:fill="auto"/>
          </w:tcPr>
          <w:p w14:paraId="4152A961"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1B38C23C"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6B804306" w14:textId="77777777" w:rsidR="008C5CFA" w:rsidRPr="0095741F" w:rsidRDefault="008C5CFA" w:rsidP="00300A01">
            <w:pPr>
              <w:spacing w:before="0" w:after="0"/>
              <w:rPr>
                <w:rFonts w:ascii="Arial" w:hAnsi="Arial" w:cs="Arial"/>
                <w:b/>
                <w:sz w:val="12"/>
                <w:szCs w:val="12"/>
                <w:lang w:val="fr-BE"/>
              </w:rPr>
            </w:pPr>
          </w:p>
        </w:tc>
        <w:tc>
          <w:tcPr>
            <w:tcW w:w="0" w:type="auto"/>
          </w:tcPr>
          <w:p w14:paraId="3298251B"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tcPr>
          <w:p w14:paraId="11D45441"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tcPr>
          <w:p w14:paraId="19B0F41E"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tcPr>
          <w:p w14:paraId="3491E6B6"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tcPr>
          <w:p w14:paraId="5C4C965A"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tcPr>
          <w:p w14:paraId="0130EA6B"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tcPr>
          <w:p w14:paraId="4C9DB7AE"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tcPr>
          <w:p w14:paraId="599C5984"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tcPr>
          <w:p w14:paraId="5E22F0F2"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tcPr>
          <w:p w14:paraId="7D826580"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0E7CEDCB"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69BB35D2"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r>
      <w:tr w:rsidR="00CE30CB" w:rsidRPr="0095741F" w14:paraId="51225877" w14:textId="77777777" w:rsidTr="0047688D">
        <w:tc>
          <w:tcPr>
            <w:tcW w:w="0" w:type="auto"/>
            <w:shd w:val="clear" w:color="auto" w:fill="auto"/>
          </w:tcPr>
          <w:p w14:paraId="590F8A2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CR01</w:t>
            </w:r>
          </w:p>
        </w:tc>
        <w:tc>
          <w:tcPr>
            <w:tcW w:w="0" w:type="auto"/>
            <w:shd w:val="clear" w:color="auto" w:fill="auto"/>
          </w:tcPr>
          <w:p w14:paraId="4432D63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bierni zawodowo uczestnicy poszukujący pracy po opuszczeniu programu</w:t>
            </w:r>
          </w:p>
        </w:tc>
        <w:tc>
          <w:tcPr>
            <w:tcW w:w="0" w:type="auto"/>
            <w:shd w:val="clear" w:color="auto" w:fill="auto"/>
          </w:tcPr>
          <w:p w14:paraId="6D51386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5FEE80C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1 071,00</w:t>
            </w:r>
          </w:p>
        </w:tc>
        <w:tc>
          <w:tcPr>
            <w:tcW w:w="0" w:type="auto"/>
          </w:tcPr>
          <w:p w14:paraId="5BCED10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2 229,00</w:t>
            </w:r>
          </w:p>
        </w:tc>
        <w:tc>
          <w:tcPr>
            <w:tcW w:w="0" w:type="auto"/>
          </w:tcPr>
          <w:p w14:paraId="2835834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565,00</w:t>
            </w:r>
          </w:p>
        </w:tc>
        <w:tc>
          <w:tcPr>
            <w:tcW w:w="0" w:type="auto"/>
          </w:tcPr>
          <w:p w14:paraId="27FA528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1 040,00</w:t>
            </w:r>
          </w:p>
        </w:tc>
        <w:tc>
          <w:tcPr>
            <w:tcW w:w="0" w:type="auto"/>
          </w:tcPr>
          <w:p w14:paraId="493CB1B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83,00</w:t>
            </w:r>
          </w:p>
        </w:tc>
        <w:tc>
          <w:tcPr>
            <w:tcW w:w="0" w:type="auto"/>
          </w:tcPr>
          <w:p w14:paraId="387A03C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105,00</w:t>
            </w:r>
          </w:p>
        </w:tc>
        <w:tc>
          <w:tcPr>
            <w:tcW w:w="0" w:type="auto"/>
          </w:tcPr>
          <w:p w14:paraId="3BEEFA4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A033BB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14,00</w:t>
            </w:r>
          </w:p>
        </w:tc>
        <w:tc>
          <w:tcPr>
            <w:tcW w:w="0" w:type="auto"/>
          </w:tcPr>
          <w:p w14:paraId="4917E7B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520ABA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165CF2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79C9E34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6254F306" w14:textId="77777777" w:rsidTr="0047688D">
        <w:tc>
          <w:tcPr>
            <w:tcW w:w="0" w:type="auto"/>
            <w:shd w:val="clear" w:color="auto" w:fill="auto"/>
          </w:tcPr>
          <w:p w14:paraId="2DA8B65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CR02</w:t>
            </w:r>
          </w:p>
        </w:tc>
        <w:tc>
          <w:tcPr>
            <w:tcW w:w="0" w:type="auto"/>
            <w:shd w:val="clear" w:color="auto" w:fill="auto"/>
          </w:tcPr>
          <w:p w14:paraId="3C6894D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kształcący lub szkolący się po opuszczeniu programu</w:t>
            </w:r>
          </w:p>
        </w:tc>
        <w:tc>
          <w:tcPr>
            <w:tcW w:w="0" w:type="auto"/>
            <w:shd w:val="clear" w:color="auto" w:fill="auto"/>
          </w:tcPr>
          <w:p w14:paraId="132265B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29A4785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9,00</w:t>
            </w:r>
          </w:p>
        </w:tc>
        <w:tc>
          <w:tcPr>
            <w:tcW w:w="0" w:type="auto"/>
          </w:tcPr>
          <w:p w14:paraId="25A891A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16,00</w:t>
            </w:r>
          </w:p>
        </w:tc>
        <w:tc>
          <w:tcPr>
            <w:tcW w:w="0" w:type="auto"/>
          </w:tcPr>
          <w:p w14:paraId="4EE9299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9,00</w:t>
            </w:r>
          </w:p>
        </w:tc>
        <w:tc>
          <w:tcPr>
            <w:tcW w:w="0" w:type="auto"/>
          </w:tcPr>
          <w:p w14:paraId="61ED188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24,00</w:t>
            </w:r>
          </w:p>
        </w:tc>
        <w:tc>
          <w:tcPr>
            <w:tcW w:w="0" w:type="auto"/>
          </w:tcPr>
          <w:p w14:paraId="5FD23C3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7,00</w:t>
            </w:r>
          </w:p>
        </w:tc>
        <w:tc>
          <w:tcPr>
            <w:tcW w:w="0" w:type="auto"/>
          </w:tcPr>
          <w:p w14:paraId="1F5C258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10,00</w:t>
            </w:r>
          </w:p>
        </w:tc>
        <w:tc>
          <w:tcPr>
            <w:tcW w:w="0" w:type="auto"/>
          </w:tcPr>
          <w:p w14:paraId="2D17897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B00D47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9E3FBA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A3AEDE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71C5400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37375F6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4270422D" w14:textId="77777777" w:rsidTr="0047688D">
        <w:tc>
          <w:tcPr>
            <w:tcW w:w="0" w:type="auto"/>
            <w:shd w:val="clear" w:color="auto" w:fill="auto"/>
          </w:tcPr>
          <w:p w14:paraId="6FFC14E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CR03</w:t>
            </w:r>
          </w:p>
        </w:tc>
        <w:tc>
          <w:tcPr>
            <w:tcW w:w="0" w:type="auto"/>
            <w:shd w:val="clear" w:color="auto" w:fill="auto"/>
          </w:tcPr>
          <w:p w14:paraId="34B9E49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uzyskujący kwalifikacje po opuszczeniu programu</w:t>
            </w:r>
          </w:p>
        </w:tc>
        <w:tc>
          <w:tcPr>
            <w:tcW w:w="0" w:type="auto"/>
            <w:shd w:val="clear" w:color="auto" w:fill="auto"/>
          </w:tcPr>
          <w:p w14:paraId="5A8246A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52DD1C1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1 771,00</w:t>
            </w:r>
          </w:p>
        </w:tc>
        <w:tc>
          <w:tcPr>
            <w:tcW w:w="0" w:type="auto"/>
          </w:tcPr>
          <w:p w14:paraId="078B19F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4 082,00</w:t>
            </w:r>
          </w:p>
        </w:tc>
        <w:tc>
          <w:tcPr>
            <w:tcW w:w="0" w:type="auto"/>
          </w:tcPr>
          <w:p w14:paraId="7E6ECA8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1 094,00</w:t>
            </w:r>
          </w:p>
        </w:tc>
        <w:tc>
          <w:tcPr>
            <w:tcW w:w="0" w:type="auto"/>
          </w:tcPr>
          <w:p w14:paraId="7B5C7BA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2 069,00</w:t>
            </w:r>
          </w:p>
        </w:tc>
        <w:tc>
          <w:tcPr>
            <w:tcW w:w="0" w:type="auto"/>
          </w:tcPr>
          <w:p w14:paraId="2601859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224,00</w:t>
            </w:r>
          </w:p>
        </w:tc>
        <w:tc>
          <w:tcPr>
            <w:tcW w:w="0" w:type="auto"/>
          </w:tcPr>
          <w:p w14:paraId="236E174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405,00</w:t>
            </w:r>
          </w:p>
        </w:tc>
        <w:tc>
          <w:tcPr>
            <w:tcW w:w="0" w:type="auto"/>
          </w:tcPr>
          <w:p w14:paraId="517F74C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2,00</w:t>
            </w:r>
          </w:p>
        </w:tc>
        <w:tc>
          <w:tcPr>
            <w:tcW w:w="0" w:type="auto"/>
          </w:tcPr>
          <w:p w14:paraId="21AEDCE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22,00</w:t>
            </w:r>
          </w:p>
        </w:tc>
        <w:tc>
          <w:tcPr>
            <w:tcW w:w="0" w:type="auto"/>
          </w:tcPr>
          <w:p w14:paraId="4C5DDDD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813687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2B9BEA1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177018B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4FB6075D" w14:textId="77777777" w:rsidTr="0047688D">
        <w:tc>
          <w:tcPr>
            <w:tcW w:w="0" w:type="auto"/>
            <w:shd w:val="clear" w:color="auto" w:fill="auto"/>
          </w:tcPr>
          <w:p w14:paraId="67A7863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CR04</w:t>
            </w:r>
          </w:p>
        </w:tc>
        <w:tc>
          <w:tcPr>
            <w:tcW w:w="0" w:type="auto"/>
            <w:shd w:val="clear" w:color="auto" w:fill="auto"/>
          </w:tcPr>
          <w:p w14:paraId="20D421C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po opuszczeniu programu</w:t>
            </w:r>
          </w:p>
        </w:tc>
        <w:tc>
          <w:tcPr>
            <w:tcW w:w="0" w:type="auto"/>
            <w:shd w:val="clear" w:color="auto" w:fill="auto"/>
          </w:tcPr>
          <w:p w14:paraId="0521960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7486761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972,00</w:t>
            </w:r>
          </w:p>
        </w:tc>
        <w:tc>
          <w:tcPr>
            <w:tcW w:w="0" w:type="auto"/>
          </w:tcPr>
          <w:p w14:paraId="656D5CD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1 866,00</w:t>
            </w:r>
          </w:p>
        </w:tc>
        <w:tc>
          <w:tcPr>
            <w:tcW w:w="0" w:type="auto"/>
          </w:tcPr>
          <w:p w14:paraId="2F8FBA7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507,00</w:t>
            </w:r>
          </w:p>
        </w:tc>
        <w:tc>
          <w:tcPr>
            <w:tcW w:w="0" w:type="auto"/>
          </w:tcPr>
          <w:p w14:paraId="37F2161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957,00</w:t>
            </w:r>
          </w:p>
        </w:tc>
        <w:tc>
          <w:tcPr>
            <w:tcW w:w="0" w:type="auto"/>
          </w:tcPr>
          <w:p w14:paraId="5D46518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89,00</w:t>
            </w:r>
          </w:p>
        </w:tc>
        <w:tc>
          <w:tcPr>
            <w:tcW w:w="0" w:type="auto"/>
          </w:tcPr>
          <w:p w14:paraId="6DB2E52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199,00</w:t>
            </w:r>
          </w:p>
        </w:tc>
        <w:tc>
          <w:tcPr>
            <w:tcW w:w="0" w:type="auto"/>
          </w:tcPr>
          <w:p w14:paraId="030E416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4F0728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19,00</w:t>
            </w:r>
          </w:p>
        </w:tc>
        <w:tc>
          <w:tcPr>
            <w:tcW w:w="0" w:type="auto"/>
          </w:tcPr>
          <w:p w14:paraId="2766518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B537B0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6CA33EC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DABB7C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75EB8E00" w14:textId="77777777" w:rsidTr="0047688D">
        <w:tc>
          <w:tcPr>
            <w:tcW w:w="0" w:type="auto"/>
            <w:shd w:val="clear" w:color="auto" w:fill="auto"/>
          </w:tcPr>
          <w:p w14:paraId="15454BD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CR05</w:t>
            </w:r>
          </w:p>
        </w:tc>
        <w:tc>
          <w:tcPr>
            <w:tcW w:w="0" w:type="auto"/>
            <w:shd w:val="clear" w:color="auto" w:fill="auto"/>
          </w:tcPr>
          <w:p w14:paraId="1E7BFEE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14:paraId="15EFB94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28A43B0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2 138,00</w:t>
            </w:r>
          </w:p>
        </w:tc>
        <w:tc>
          <w:tcPr>
            <w:tcW w:w="0" w:type="auto"/>
          </w:tcPr>
          <w:p w14:paraId="3F78572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4 403,00</w:t>
            </w:r>
          </w:p>
        </w:tc>
        <w:tc>
          <w:tcPr>
            <w:tcW w:w="0" w:type="auto"/>
          </w:tcPr>
          <w:p w14:paraId="06B4391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1 299,00</w:t>
            </w:r>
          </w:p>
        </w:tc>
        <w:tc>
          <w:tcPr>
            <w:tcW w:w="0" w:type="auto"/>
          </w:tcPr>
          <w:p w14:paraId="4AFE79C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2 393,00</w:t>
            </w:r>
          </w:p>
        </w:tc>
        <w:tc>
          <w:tcPr>
            <w:tcW w:w="0" w:type="auto"/>
          </w:tcPr>
          <w:p w14:paraId="1F93768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230,00</w:t>
            </w:r>
          </w:p>
        </w:tc>
        <w:tc>
          <w:tcPr>
            <w:tcW w:w="0" w:type="auto"/>
          </w:tcPr>
          <w:p w14:paraId="7736F6B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366,00</w:t>
            </w:r>
          </w:p>
        </w:tc>
        <w:tc>
          <w:tcPr>
            <w:tcW w:w="0" w:type="auto"/>
          </w:tcPr>
          <w:p w14:paraId="12A3332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tcPr>
          <w:p w14:paraId="19EF32D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18,00</w:t>
            </w:r>
          </w:p>
        </w:tc>
        <w:tc>
          <w:tcPr>
            <w:tcW w:w="0" w:type="auto"/>
          </w:tcPr>
          <w:p w14:paraId="087D643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D7AD8E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7CE06CA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8B57F9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3EAA2B9F" w14:textId="77777777" w:rsidTr="0047688D">
        <w:tc>
          <w:tcPr>
            <w:tcW w:w="0" w:type="auto"/>
            <w:shd w:val="clear" w:color="auto" w:fill="auto"/>
          </w:tcPr>
          <w:p w14:paraId="68B39C4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CR06</w:t>
            </w:r>
          </w:p>
        </w:tc>
        <w:tc>
          <w:tcPr>
            <w:tcW w:w="0" w:type="auto"/>
            <w:shd w:val="clear" w:color="auto" w:fill="auto"/>
          </w:tcPr>
          <w:p w14:paraId="4D7EF01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sześć miesięcy po opuszczeniu programu</w:t>
            </w:r>
          </w:p>
        </w:tc>
        <w:tc>
          <w:tcPr>
            <w:tcW w:w="0" w:type="auto"/>
            <w:shd w:val="clear" w:color="auto" w:fill="auto"/>
          </w:tcPr>
          <w:p w14:paraId="19CD60D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77092B0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5C5000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19F5E9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1 657,00</w:t>
            </w:r>
          </w:p>
        </w:tc>
        <w:tc>
          <w:tcPr>
            <w:tcW w:w="0" w:type="auto"/>
          </w:tcPr>
          <w:p w14:paraId="39FBBFD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3 170,00</w:t>
            </w:r>
          </w:p>
        </w:tc>
        <w:tc>
          <w:tcPr>
            <w:tcW w:w="0" w:type="auto"/>
          </w:tcPr>
          <w:p w14:paraId="09FB427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730D0C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6C53E9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7FE6BA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6751FB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64E89D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5E0AFF8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66FACD7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1E265E6F" w14:textId="77777777" w:rsidTr="0047688D">
        <w:tc>
          <w:tcPr>
            <w:tcW w:w="0" w:type="auto"/>
            <w:shd w:val="clear" w:color="auto" w:fill="auto"/>
          </w:tcPr>
          <w:p w14:paraId="21584C3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CR07</w:t>
            </w:r>
          </w:p>
        </w:tc>
        <w:tc>
          <w:tcPr>
            <w:tcW w:w="0" w:type="auto"/>
            <w:shd w:val="clear" w:color="auto" w:fill="auto"/>
          </w:tcPr>
          <w:p w14:paraId="5371224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znajdujący się w lepszej sytuacji na rynku pracy sześć miesięcy po opuszczeniu programu</w:t>
            </w:r>
          </w:p>
        </w:tc>
        <w:tc>
          <w:tcPr>
            <w:tcW w:w="0" w:type="auto"/>
            <w:shd w:val="clear" w:color="auto" w:fill="auto"/>
          </w:tcPr>
          <w:p w14:paraId="363C525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432F799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F58999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508A90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9,00</w:t>
            </w:r>
          </w:p>
        </w:tc>
        <w:tc>
          <w:tcPr>
            <w:tcW w:w="0" w:type="auto"/>
          </w:tcPr>
          <w:p w14:paraId="4849E28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80,00</w:t>
            </w:r>
          </w:p>
        </w:tc>
        <w:tc>
          <w:tcPr>
            <w:tcW w:w="0" w:type="auto"/>
          </w:tcPr>
          <w:p w14:paraId="55839B6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4EE644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88A2D7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80026F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8E3DD0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8A2FC5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2FB80C5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2BE6B4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719A403B" w14:textId="77777777" w:rsidTr="0047688D">
        <w:tc>
          <w:tcPr>
            <w:tcW w:w="0" w:type="auto"/>
            <w:shd w:val="clear" w:color="auto" w:fill="auto"/>
          </w:tcPr>
          <w:p w14:paraId="4101816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CR08</w:t>
            </w:r>
          </w:p>
        </w:tc>
        <w:tc>
          <w:tcPr>
            <w:tcW w:w="0" w:type="auto"/>
            <w:shd w:val="clear" w:color="auto" w:fill="auto"/>
          </w:tcPr>
          <w:p w14:paraId="71CECF7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14:paraId="25F91FA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613F4DC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498F4B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AF1B7C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15,00</w:t>
            </w:r>
          </w:p>
        </w:tc>
        <w:tc>
          <w:tcPr>
            <w:tcW w:w="0" w:type="auto"/>
          </w:tcPr>
          <w:p w14:paraId="7623FAD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10,00</w:t>
            </w:r>
          </w:p>
        </w:tc>
        <w:tc>
          <w:tcPr>
            <w:tcW w:w="0" w:type="auto"/>
          </w:tcPr>
          <w:p w14:paraId="5D5B417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0EAEB4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F50474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5CC264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3E501F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389B6A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3530EE8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313C4E7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61F95090" w14:textId="77777777" w:rsidTr="0047688D">
        <w:tc>
          <w:tcPr>
            <w:tcW w:w="0" w:type="auto"/>
            <w:shd w:val="clear" w:color="auto" w:fill="auto"/>
          </w:tcPr>
          <w:p w14:paraId="459F08F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CR09</w:t>
            </w:r>
          </w:p>
        </w:tc>
        <w:tc>
          <w:tcPr>
            <w:tcW w:w="0" w:type="auto"/>
            <w:shd w:val="clear" w:color="auto" w:fill="auto"/>
          </w:tcPr>
          <w:p w14:paraId="0127335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14:paraId="57E8402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03F20BF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7C0A71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4D7F4D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72,00</w:t>
            </w:r>
          </w:p>
        </w:tc>
        <w:tc>
          <w:tcPr>
            <w:tcW w:w="0" w:type="auto"/>
          </w:tcPr>
          <w:p w14:paraId="5BD8351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119,00</w:t>
            </w:r>
          </w:p>
        </w:tc>
        <w:tc>
          <w:tcPr>
            <w:tcW w:w="0" w:type="auto"/>
          </w:tcPr>
          <w:p w14:paraId="1078B50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1C59DF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548FC9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C0E349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804ADF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692DB8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6AFBF0F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5E579B9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bl>
    <w:p w14:paraId="34949A8D" w14:textId="77777777" w:rsidR="008C5CFA" w:rsidRPr="0095741F" w:rsidRDefault="008C5CFA" w:rsidP="00300A01">
      <w:pPr>
        <w:keepNext/>
        <w:spacing w:before="0" w:after="0"/>
        <w:rPr>
          <w:rFonts w:ascii="Arial" w:hAnsi="Arial" w:cs="Arial"/>
          <w:sz w:val="20"/>
          <w:szCs w:val="20"/>
        </w:rPr>
      </w:pPr>
    </w:p>
    <w:p w14:paraId="43F9DED3" w14:textId="77777777" w:rsidR="008C5CFA" w:rsidRPr="0095741F" w:rsidRDefault="00813AF2" w:rsidP="00300A01">
      <w:pPr>
        <w:spacing w:before="0" w:after="0"/>
        <w:rPr>
          <w:rFonts w:ascii="Arial" w:hAnsi="Arial" w:cs="Arial"/>
        </w:rPr>
      </w:pPr>
      <w:r w:rsidRPr="0095741F">
        <w:rPr>
          <w:rFonts w:ascii="Arial" w:hAnsi="Arial"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13109"/>
      </w:tblGrid>
      <w:tr w:rsidR="00CE30CB" w:rsidRPr="0095741F" w14:paraId="1CCFD664" w14:textId="77777777" w:rsidTr="0047688D">
        <w:tc>
          <w:tcPr>
            <w:tcW w:w="0" w:type="auto"/>
            <w:shd w:val="clear" w:color="auto" w:fill="auto"/>
          </w:tcPr>
          <w:p w14:paraId="63E6290E"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0FC1E737"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IX</w:t>
            </w:r>
            <w:r w:rsidRPr="0095741F">
              <w:rPr>
                <w:rFonts w:ascii="Arial" w:hAnsi="Arial" w:cs="Arial"/>
                <w:sz w:val="20"/>
                <w:szCs w:val="20"/>
                <w:lang w:val="fr-BE"/>
              </w:rPr>
              <w:t xml:space="preserve"> - </w:t>
            </w:r>
            <w:r w:rsidRPr="0095741F">
              <w:rPr>
                <w:rFonts w:ascii="Arial" w:hAnsi="Arial" w:cs="Arial"/>
                <w:noProof/>
                <w:sz w:val="20"/>
                <w:szCs w:val="20"/>
                <w:lang w:val="fr-BE"/>
              </w:rPr>
              <w:t>Wspieranie włączenia społecznego i walka z ubóstwem</w:t>
            </w:r>
          </w:p>
        </w:tc>
      </w:tr>
      <w:tr w:rsidR="00CE30CB" w:rsidRPr="0095741F" w14:paraId="6FC19175" w14:textId="77777777" w:rsidTr="0047688D">
        <w:tc>
          <w:tcPr>
            <w:tcW w:w="0" w:type="auto"/>
            <w:shd w:val="clear" w:color="auto" w:fill="auto"/>
          </w:tcPr>
          <w:p w14:paraId="6C6070A6"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4ACE8498"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9i</w:t>
            </w:r>
            <w:r w:rsidRPr="0095741F">
              <w:rPr>
                <w:rFonts w:ascii="Arial" w:hAnsi="Arial" w:cs="Arial"/>
                <w:sz w:val="20"/>
                <w:szCs w:val="20"/>
                <w:lang w:val="fr-BE"/>
              </w:rPr>
              <w:t xml:space="preserve"> - </w:t>
            </w:r>
            <w:r w:rsidRPr="0095741F">
              <w:rPr>
                <w:rFonts w:ascii="Arial" w:hAnsi="Arial" w:cs="Arial"/>
                <w:noProof/>
                <w:sz w:val="20"/>
                <w:szCs w:val="20"/>
                <w:lang w:val="fr-BE"/>
              </w:rPr>
              <w:t>Aktywne włączenie, w tym z myślą o promowaniu równych szans oraz aktywnego uczestnictwa i zwiększaniu szans na zatrudnienie</w:t>
            </w:r>
          </w:p>
        </w:tc>
      </w:tr>
    </w:tbl>
    <w:p w14:paraId="6FF63853" w14:textId="77777777" w:rsidR="008C5CFA" w:rsidRPr="0095741F" w:rsidRDefault="008C5CFA" w:rsidP="00300A01">
      <w:pPr>
        <w:spacing w:before="0" w:after="0"/>
        <w:rPr>
          <w:rFonts w:ascii="Arial" w:hAnsi="Arial" w:cs="Arial"/>
          <w:lang w:val="fr-BE"/>
        </w:rPr>
      </w:pPr>
    </w:p>
    <w:p w14:paraId="53DBCE0C" w14:textId="77777777" w:rsidR="008C5CFA" w:rsidRPr="0095741F" w:rsidRDefault="00813AF2" w:rsidP="005272C2">
      <w:pPr>
        <w:pStyle w:val="Nagwek2"/>
        <w:spacing w:before="0" w:after="0"/>
        <w:rPr>
          <w:rFonts w:ascii="Arial" w:hAnsi="Arial" w:cs="Arial"/>
          <w:lang w:val="fr-BE"/>
        </w:rPr>
      </w:pPr>
      <w:bookmarkStart w:id="19" w:name="_Toc70573446"/>
      <w:r w:rsidRPr="0095741F">
        <w:rPr>
          <w:rFonts w:ascii="Arial" w:hAnsi="Arial" w:cs="Arial"/>
          <w:noProof/>
          <w:lang w:val="fr-BE"/>
        </w:rPr>
        <w:t>Tabela 2C</w:t>
      </w:r>
      <w:r w:rsidRPr="0095741F">
        <w:rPr>
          <w:rFonts w:ascii="Arial" w:hAnsi="Arial" w:cs="Arial"/>
          <w:lang w:val="fr-BE"/>
        </w:rPr>
        <w:t xml:space="preserve"> : </w:t>
      </w:r>
      <w:r w:rsidRPr="0095741F">
        <w:rPr>
          <w:rFonts w:ascii="Arial" w:hAnsi="Arial" w:cs="Arial"/>
          <w:noProof/>
          <w:lang w:val="fr-BE"/>
        </w:rPr>
        <w:t>Specyficzne dla programu wskaźniki rezultatu dla EFS oraz Inicjatywy na rzecz zatrudnienia ludzi młodych</w:t>
      </w:r>
      <w:bookmarkEnd w:id="19"/>
    </w:p>
    <w:p w14:paraId="327C92FA"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0"/>
        <w:gridCol w:w="3214"/>
        <w:gridCol w:w="724"/>
        <w:gridCol w:w="963"/>
        <w:gridCol w:w="1598"/>
        <w:gridCol w:w="1436"/>
        <w:gridCol w:w="487"/>
        <w:gridCol w:w="604"/>
        <w:gridCol w:w="481"/>
        <w:gridCol w:w="487"/>
        <w:gridCol w:w="604"/>
        <w:gridCol w:w="481"/>
        <w:gridCol w:w="559"/>
        <w:gridCol w:w="604"/>
        <w:gridCol w:w="481"/>
        <w:gridCol w:w="504"/>
        <w:gridCol w:w="604"/>
        <w:gridCol w:w="481"/>
        <w:gridCol w:w="676"/>
      </w:tblGrid>
      <w:tr w:rsidR="00CE30CB" w:rsidRPr="0095741F" w14:paraId="41FCC3B3" w14:textId="77777777" w:rsidTr="0047688D">
        <w:trPr>
          <w:tblHeader/>
        </w:trPr>
        <w:tc>
          <w:tcPr>
            <w:tcW w:w="0" w:type="auto"/>
            <w:shd w:val="clear" w:color="auto" w:fill="auto"/>
          </w:tcPr>
          <w:p w14:paraId="701F5AE2"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7DEE76AD"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404BBE50"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shd w:val="clear" w:color="auto" w:fill="auto"/>
          </w:tcPr>
          <w:p w14:paraId="34D0D975"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Jednostka pomiaru wskaźnika</w:t>
            </w:r>
          </w:p>
        </w:tc>
        <w:tc>
          <w:tcPr>
            <w:tcW w:w="0" w:type="auto"/>
            <w:shd w:val="clear" w:color="auto" w:fill="auto"/>
          </w:tcPr>
          <w:p w14:paraId="4B33218A"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 produktu stosowany jako podstawa do ustalania celów</w:t>
            </w:r>
          </w:p>
        </w:tc>
        <w:tc>
          <w:tcPr>
            <w:tcW w:w="0" w:type="auto"/>
            <w:shd w:val="clear" w:color="auto" w:fill="auto"/>
          </w:tcPr>
          <w:p w14:paraId="039A8247"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Jednostka pomiaru dla wartości bazowej i docelowej</w:t>
            </w:r>
          </w:p>
        </w:tc>
        <w:tc>
          <w:tcPr>
            <w:tcW w:w="0" w:type="auto"/>
            <w:gridSpan w:val="3"/>
            <w:shd w:val="clear" w:color="auto" w:fill="auto"/>
          </w:tcPr>
          <w:p w14:paraId="59849AC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Wartość docelowa (2023)</w:t>
            </w:r>
          </w:p>
        </w:tc>
        <w:tc>
          <w:tcPr>
            <w:tcW w:w="0" w:type="auto"/>
            <w:gridSpan w:val="3"/>
            <w:shd w:val="clear" w:color="auto" w:fill="auto"/>
          </w:tcPr>
          <w:p w14:paraId="4F32E55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Wskaźnik osiągnięć</w:t>
            </w:r>
          </w:p>
        </w:tc>
        <w:tc>
          <w:tcPr>
            <w:tcW w:w="0" w:type="auto"/>
            <w:gridSpan w:val="7"/>
            <w:shd w:val="clear" w:color="auto" w:fill="auto"/>
          </w:tcPr>
          <w:p w14:paraId="6E94152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2020</w:t>
            </w:r>
          </w:p>
        </w:tc>
      </w:tr>
      <w:tr w:rsidR="00CE30CB" w:rsidRPr="0095741F" w14:paraId="3E1BF7F6" w14:textId="77777777" w:rsidTr="0047688D">
        <w:trPr>
          <w:tblHeader/>
        </w:trPr>
        <w:tc>
          <w:tcPr>
            <w:tcW w:w="0" w:type="auto"/>
            <w:shd w:val="clear" w:color="auto" w:fill="auto"/>
          </w:tcPr>
          <w:p w14:paraId="18EC82F8"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44692EDF"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1238057E"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0A377C82"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0DB03084"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3B41EEA7"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6B6D4712"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5A4C658A"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3FE03D78"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18A2F25F"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3E38EED1"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292EACA2" w14:textId="77777777" w:rsidR="008C5CFA" w:rsidRPr="0095741F" w:rsidRDefault="008C5CFA" w:rsidP="00300A01">
            <w:pPr>
              <w:spacing w:before="0" w:after="0"/>
              <w:jc w:val="center"/>
              <w:rPr>
                <w:rFonts w:ascii="Arial" w:hAnsi="Arial" w:cs="Arial"/>
                <w:b/>
                <w:sz w:val="10"/>
                <w:szCs w:val="10"/>
                <w:lang w:val="fr-BE"/>
              </w:rPr>
            </w:pPr>
          </w:p>
        </w:tc>
        <w:tc>
          <w:tcPr>
            <w:tcW w:w="0" w:type="auto"/>
            <w:gridSpan w:val="3"/>
            <w:shd w:val="clear" w:color="auto" w:fill="auto"/>
          </w:tcPr>
          <w:p w14:paraId="7EA17B1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13FD3DE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753CF1F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5FAF3D11" w14:textId="77777777" w:rsidTr="0047688D">
        <w:trPr>
          <w:tblHeader/>
        </w:trPr>
        <w:tc>
          <w:tcPr>
            <w:tcW w:w="0" w:type="auto"/>
            <w:shd w:val="clear" w:color="auto" w:fill="auto"/>
          </w:tcPr>
          <w:p w14:paraId="520460D2"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0D034AEF"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525E62DA"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0A032F99"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3745B15C"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07B1F9C8"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51C81B9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04D7309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4E700EA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shd w:val="clear" w:color="auto" w:fill="auto"/>
          </w:tcPr>
          <w:p w14:paraId="3BEF424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64CDC82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4584426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shd w:val="clear" w:color="auto" w:fill="auto"/>
          </w:tcPr>
          <w:p w14:paraId="7DF4592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220C66E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50D3DDE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6AF556D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6111411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6DFBA24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698CF566"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2CB28031" w14:textId="77777777" w:rsidTr="0047688D">
        <w:tc>
          <w:tcPr>
            <w:tcW w:w="0" w:type="auto"/>
            <w:shd w:val="clear" w:color="auto" w:fill="auto"/>
          </w:tcPr>
          <w:p w14:paraId="60C6AE6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IX12</w:t>
            </w:r>
          </w:p>
        </w:tc>
        <w:tc>
          <w:tcPr>
            <w:tcW w:w="0" w:type="auto"/>
            <w:shd w:val="clear" w:color="auto" w:fill="auto"/>
          </w:tcPr>
          <w:p w14:paraId="411DC7F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zagrożonych ubóstwem lub wykluczeniem społecznym, poszukujących pracy po opuszczeniu programu</w:t>
            </w:r>
          </w:p>
        </w:tc>
        <w:tc>
          <w:tcPr>
            <w:tcW w:w="0" w:type="auto"/>
            <w:shd w:val="clear" w:color="auto" w:fill="auto"/>
          </w:tcPr>
          <w:p w14:paraId="2E8C1B3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4FFC6BA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w:t>
            </w:r>
            <w:r w:rsidR="00CE4603" w:rsidRPr="0095741F">
              <w:rPr>
                <w:rFonts w:ascii="Arial" w:hAnsi="Arial" w:cs="Arial"/>
                <w:sz w:val="10"/>
                <w:szCs w:val="10"/>
                <w:lang w:val="fr-BE"/>
              </w:rPr>
              <w:t xml:space="preserve"> </w:t>
            </w:r>
            <w:r w:rsidR="00CE4603" w:rsidRPr="0095741F">
              <w:rPr>
                <w:rFonts w:ascii="Arial" w:hAnsi="Arial" w:cs="Arial"/>
                <w:noProof/>
                <w:sz w:val="10"/>
                <w:szCs w:val="10"/>
                <w:lang w:val="fr-BE"/>
              </w:rPr>
              <w:t>(osoby)</w:t>
            </w:r>
          </w:p>
        </w:tc>
        <w:tc>
          <w:tcPr>
            <w:tcW w:w="0" w:type="auto"/>
            <w:shd w:val="clear" w:color="auto" w:fill="auto"/>
          </w:tcPr>
          <w:p w14:paraId="21BA2C9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sz w:val="10"/>
                <w:szCs w:val="10"/>
                <w:lang w:val="fr-BE"/>
              </w:rPr>
              <w:t xml:space="preserve"> </w:t>
            </w:r>
          </w:p>
        </w:tc>
        <w:tc>
          <w:tcPr>
            <w:tcW w:w="0" w:type="auto"/>
            <w:shd w:val="clear" w:color="auto" w:fill="auto"/>
          </w:tcPr>
          <w:p w14:paraId="7E4CCD81" w14:textId="77777777" w:rsidR="008C5CFA" w:rsidRPr="0095741F" w:rsidRDefault="00813AF2" w:rsidP="00300A01">
            <w:pPr>
              <w:spacing w:before="0" w:after="0"/>
              <w:jc w:val="center"/>
              <w:rPr>
                <w:rFonts w:ascii="Arial" w:hAnsi="Arial" w:cs="Arial"/>
                <w:sz w:val="10"/>
                <w:szCs w:val="10"/>
                <w:lang w:val="fr-BE"/>
              </w:rPr>
            </w:pPr>
            <w:r w:rsidRPr="0095741F">
              <w:rPr>
                <w:rFonts w:ascii="Arial" w:hAnsi="Arial" w:cs="Arial"/>
                <w:noProof/>
                <w:sz w:val="10"/>
                <w:szCs w:val="10"/>
                <w:lang w:val="fr-BE"/>
              </w:rPr>
              <w:t>Współczynnik</w:t>
            </w:r>
          </w:p>
        </w:tc>
        <w:tc>
          <w:tcPr>
            <w:tcW w:w="0" w:type="auto"/>
            <w:shd w:val="clear" w:color="auto" w:fill="auto"/>
          </w:tcPr>
          <w:p w14:paraId="6374C05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18,00%</w:t>
            </w:r>
          </w:p>
        </w:tc>
        <w:tc>
          <w:tcPr>
            <w:tcW w:w="0" w:type="auto"/>
            <w:shd w:val="clear" w:color="auto" w:fill="auto"/>
          </w:tcPr>
          <w:p w14:paraId="11042B84"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806333A"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0E834D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1,32</w:t>
            </w:r>
          </w:p>
        </w:tc>
        <w:tc>
          <w:tcPr>
            <w:tcW w:w="0" w:type="auto"/>
            <w:shd w:val="clear" w:color="auto" w:fill="auto"/>
          </w:tcPr>
          <w:p w14:paraId="773F6D0C"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74762DD"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8A89BB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5 713,00</w:t>
            </w:r>
          </w:p>
        </w:tc>
        <w:tc>
          <w:tcPr>
            <w:tcW w:w="0" w:type="auto"/>
            <w:shd w:val="clear" w:color="auto" w:fill="auto"/>
          </w:tcPr>
          <w:p w14:paraId="276A96BF"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F25DA0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A29302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3 191,00</w:t>
            </w:r>
          </w:p>
        </w:tc>
        <w:tc>
          <w:tcPr>
            <w:tcW w:w="0" w:type="auto"/>
            <w:shd w:val="clear" w:color="auto" w:fill="auto"/>
          </w:tcPr>
          <w:p w14:paraId="092A2A0F"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19C30A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0036124"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278A49BE" w14:textId="77777777" w:rsidTr="0047688D">
        <w:tc>
          <w:tcPr>
            <w:tcW w:w="0" w:type="auto"/>
            <w:shd w:val="clear" w:color="auto" w:fill="auto"/>
          </w:tcPr>
          <w:p w14:paraId="56EC90A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IX13</w:t>
            </w:r>
          </w:p>
        </w:tc>
        <w:tc>
          <w:tcPr>
            <w:tcW w:w="0" w:type="auto"/>
            <w:shd w:val="clear" w:color="auto" w:fill="auto"/>
          </w:tcPr>
          <w:p w14:paraId="4C76EB2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zagrożonych ubóstwem lub wykluczeniem społecznym, pracujących  po opuszczeniu programu (łącznie z pracującymi na własny rachunek)</w:t>
            </w:r>
          </w:p>
        </w:tc>
        <w:tc>
          <w:tcPr>
            <w:tcW w:w="0" w:type="auto"/>
            <w:shd w:val="clear" w:color="auto" w:fill="auto"/>
          </w:tcPr>
          <w:p w14:paraId="09281AC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6296FA9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w:t>
            </w:r>
            <w:r w:rsidR="00CE4603" w:rsidRPr="0095741F">
              <w:rPr>
                <w:rFonts w:ascii="Arial" w:hAnsi="Arial" w:cs="Arial"/>
                <w:sz w:val="10"/>
                <w:szCs w:val="10"/>
                <w:lang w:val="fr-BE"/>
              </w:rPr>
              <w:t xml:space="preserve"> </w:t>
            </w:r>
            <w:r w:rsidR="00CE4603" w:rsidRPr="0095741F">
              <w:rPr>
                <w:rFonts w:ascii="Arial" w:hAnsi="Arial" w:cs="Arial"/>
                <w:noProof/>
                <w:sz w:val="10"/>
                <w:szCs w:val="10"/>
                <w:lang w:val="fr-BE"/>
              </w:rPr>
              <w:t>(osoby)</w:t>
            </w:r>
          </w:p>
        </w:tc>
        <w:tc>
          <w:tcPr>
            <w:tcW w:w="0" w:type="auto"/>
            <w:shd w:val="clear" w:color="auto" w:fill="auto"/>
          </w:tcPr>
          <w:p w14:paraId="5518273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sz w:val="10"/>
                <w:szCs w:val="10"/>
                <w:lang w:val="fr-BE"/>
              </w:rPr>
              <w:t xml:space="preserve"> </w:t>
            </w:r>
          </w:p>
        </w:tc>
        <w:tc>
          <w:tcPr>
            <w:tcW w:w="0" w:type="auto"/>
            <w:shd w:val="clear" w:color="auto" w:fill="auto"/>
          </w:tcPr>
          <w:p w14:paraId="1AA5DB00" w14:textId="77777777" w:rsidR="008C5CFA" w:rsidRPr="0095741F" w:rsidRDefault="00813AF2" w:rsidP="00300A01">
            <w:pPr>
              <w:spacing w:before="0" w:after="0"/>
              <w:jc w:val="center"/>
              <w:rPr>
                <w:rFonts w:ascii="Arial" w:hAnsi="Arial" w:cs="Arial"/>
                <w:sz w:val="10"/>
                <w:szCs w:val="10"/>
                <w:lang w:val="fr-BE"/>
              </w:rPr>
            </w:pPr>
            <w:r w:rsidRPr="0095741F">
              <w:rPr>
                <w:rFonts w:ascii="Arial" w:hAnsi="Arial" w:cs="Arial"/>
                <w:noProof/>
                <w:sz w:val="10"/>
                <w:szCs w:val="10"/>
                <w:lang w:val="fr-BE"/>
              </w:rPr>
              <w:t>Współczynnik</w:t>
            </w:r>
          </w:p>
        </w:tc>
        <w:tc>
          <w:tcPr>
            <w:tcW w:w="0" w:type="auto"/>
            <w:shd w:val="clear" w:color="auto" w:fill="auto"/>
          </w:tcPr>
          <w:p w14:paraId="67CF5D4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30,00%</w:t>
            </w:r>
          </w:p>
        </w:tc>
        <w:tc>
          <w:tcPr>
            <w:tcW w:w="0" w:type="auto"/>
            <w:shd w:val="clear" w:color="auto" w:fill="auto"/>
          </w:tcPr>
          <w:p w14:paraId="193B25B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D21E586"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86F009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0,70</w:t>
            </w:r>
          </w:p>
        </w:tc>
        <w:tc>
          <w:tcPr>
            <w:tcW w:w="0" w:type="auto"/>
            <w:shd w:val="clear" w:color="auto" w:fill="auto"/>
          </w:tcPr>
          <w:p w14:paraId="0575D867"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4FBA875"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57A5D7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5 033,00</w:t>
            </w:r>
          </w:p>
        </w:tc>
        <w:tc>
          <w:tcPr>
            <w:tcW w:w="0" w:type="auto"/>
            <w:shd w:val="clear" w:color="auto" w:fill="auto"/>
          </w:tcPr>
          <w:p w14:paraId="126019E3"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BCDDEC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3E82C7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2 105,00</w:t>
            </w:r>
          </w:p>
        </w:tc>
        <w:tc>
          <w:tcPr>
            <w:tcW w:w="0" w:type="auto"/>
            <w:shd w:val="clear" w:color="auto" w:fill="auto"/>
          </w:tcPr>
          <w:p w14:paraId="2CFDD513"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0E414A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8F8B024"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2E82F579" w14:textId="77777777" w:rsidTr="0047688D">
        <w:tc>
          <w:tcPr>
            <w:tcW w:w="0" w:type="auto"/>
            <w:shd w:val="clear" w:color="auto" w:fill="auto"/>
          </w:tcPr>
          <w:p w14:paraId="7F3BD0B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IX14</w:t>
            </w:r>
          </w:p>
        </w:tc>
        <w:tc>
          <w:tcPr>
            <w:tcW w:w="0" w:type="auto"/>
            <w:shd w:val="clear" w:color="auto" w:fill="auto"/>
          </w:tcPr>
          <w:p w14:paraId="34C3F73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zagrożonych ubóstwem lub wykluczeniem społecznym pracujących 6 miesięcy po opuszczeniu programu (łącznie z pracującymi na własny rachunek)</w:t>
            </w:r>
          </w:p>
        </w:tc>
        <w:tc>
          <w:tcPr>
            <w:tcW w:w="0" w:type="auto"/>
            <w:shd w:val="clear" w:color="auto" w:fill="auto"/>
          </w:tcPr>
          <w:p w14:paraId="5CF0E6D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20D5378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w:t>
            </w:r>
            <w:r w:rsidR="00CE4603" w:rsidRPr="0095741F">
              <w:rPr>
                <w:rFonts w:ascii="Arial" w:hAnsi="Arial" w:cs="Arial"/>
                <w:sz w:val="10"/>
                <w:szCs w:val="10"/>
                <w:lang w:val="fr-BE"/>
              </w:rPr>
              <w:t xml:space="preserve"> </w:t>
            </w:r>
            <w:r w:rsidR="00CE4603" w:rsidRPr="0095741F">
              <w:rPr>
                <w:rFonts w:ascii="Arial" w:hAnsi="Arial" w:cs="Arial"/>
                <w:noProof/>
                <w:sz w:val="10"/>
                <w:szCs w:val="10"/>
                <w:lang w:val="fr-BE"/>
              </w:rPr>
              <w:t>(osoby)</w:t>
            </w:r>
          </w:p>
        </w:tc>
        <w:tc>
          <w:tcPr>
            <w:tcW w:w="0" w:type="auto"/>
            <w:shd w:val="clear" w:color="auto" w:fill="auto"/>
          </w:tcPr>
          <w:p w14:paraId="2EBFF2F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sz w:val="10"/>
                <w:szCs w:val="10"/>
                <w:lang w:val="fr-BE"/>
              </w:rPr>
              <w:t xml:space="preserve"> </w:t>
            </w:r>
          </w:p>
        </w:tc>
        <w:tc>
          <w:tcPr>
            <w:tcW w:w="0" w:type="auto"/>
            <w:shd w:val="clear" w:color="auto" w:fill="auto"/>
          </w:tcPr>
          <w:p w14:paraId="14D894B2" w14:textId="77777777" w:rsidR="008C5CFA" w:rsidRPr="0095741F" w:rsidRDefault="00813AF2" w:rsidP="00300A01">
            <w:pPr>
              <w:spacing w:before="0" w:after="0"/>
              <w:jc w:val="center"/>
              <w:rPr>
                <w:rFonts w:ascii="Arial" w:hAnsi="Arial" w:cs="Arial"/>
                <w:sz w:val="10"/>
                <w:szCs w:val="10"/>
                <w:lang w:val="fr-BE"/>
              </w:rPr>
            </w:pPr>
            <w:r w:rsidRPr="0095741F">
              <w:rPr>
                <w:rFonts w:ascii="Arial" w:hAnsi="Arial" w:cs="Arial"/>
                <w:noProof/>
                <w:sz w:val="10"/>
                <w:szCs w:val="10"/>
                <w:lang w:val="fr-BE"/>
              </w:rPr>
              <w:t>Współczynnik</w:t>
            </w:r>
          </w:p>
        </w:tc>
        <w:tc>
          <w:tcPr>
            <w:tcW w:w="0" w:type="auto"/>
            <w:shd w:val="clear" w:color="auto" w:fill="auto"/>
          </w:tcPr>
          <w:p w14:paraId="53CD358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21,00%</w:t>
            </w:r>
          </w:p>
        </w:tc>
        <w:tc>
          <w:tcPr>
            <w:tcW w:w="0" w:type="auto"/>
            <w:shd w:val="clear" w:color="auto" w:fill="auto"/>
          </w:tcPr>
          <w:p w14:paraId="028B2CC0"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04077C6"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43FBF5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0,77</w:t>
            </w:r>
          </w:p>
        </w:tc>
        <w:tc>
          <w:tcPr>
            <w:tcW w:w="0" w:type="auto"/>
            <w:shd w:val="clear" w:color="auto" w:fill="auto"/>
          </w:tcPr>
          <w:p w14:paraId="0C9C90B4"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D67F4EC"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82BF00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3 888,00</w:t>
            </w:r>
          </w:p>
        </w:tc>
        <w:tc>
          <w:tcPr>
            <w:tcW w:w="0" w:type="auto"/>
            <w:shd w:val="clear" w:color="auto" w:fill="auto"/>
          </w:tcPr>
          <w:p w14:paraId="58A424C4"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C23667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51DE4D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46E0627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92D898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302D3C4"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01D3FE16" w14:textId="77777777" w:rsidTr="0047688D">
        <w:tc>
          <w:tcPr>
            <w:tcW w:w="0" w:type="auto"/>
            <w:shd w:val="clear" w:color="auto" w:fill="auto"/>
          </w:tcPr>
          <w:p w14:paraId="710FF2A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IX15</w:t>
            </w:r>
          </w:p>
        </w:tc>
        <w:tc>
          <w:tcPr>
            <w:tcW w:w="0" w:type="auto"/>
            <w:shd w:val="clear" w:color="auto" w:fill="auto"/>
          </w:tcPr>
          <w:p w14:paraId="0BDDE13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zagrożonych ubóstwem lub wykluczeniem społecznym, które uzyskały kwalifikacje lub nabyły kompetencje po opuszczeniu programu</w:t>
            </w:r>
          </w:p>
        </w:tc>
        <w:tc>
          <w:tcPr>
            <w:tcW w:w="0" w:type="auto"/>
            <w:shd w:val="clear" w:color="auto" w:fill="auto"/>
          </w:tcPr>
          <w:p w14:paraId="5A16CDE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37E5201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w:t>
            </w:r>
            <w:r w:rsidR="00CE4603" w:rsidRPr="0095741F">
              <w:rPr>
                <w:rFonts w:ascii="Arial" w:hAnsi="Arial" w:cs="Arial"/>
                <w:sz w:val="10"/>
                <w:szCs w:val="10"/>
                <w:lang w:val="fr-BE"/>
              </w:rPr>
              <w:t xml:space="preserve"> </w:t>
            </w:r>
            <w:r w:rsidR="00CE4603" w:rsidRPr="0095741F">
              <w:rPr>
                <w:rFonts w:ascii="Arial" w:hAnsi="Arial" w:cs="Arial"/>
                <w:noProof/>
                <w:sz w:val="10"/>
                <w:szCs w:val="10"/>
                <w:lang w:val="fr-BE"/>
              </w:rPr>
              <w:t>(osoby)</w:t>
            </w:r>
          </w:p>
        </w:tc>
        <w:tc>
          <w:tcPr>
            <w:tcW w:w="0" w:type="auto"/>
            <w:shd w:val="clear" w:color="auto" w:fill="auto"/>
          </w:tcPr>
          <w:p w14:paraId="6C0C9C5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sz w:val="10"/>
                <w:szCs w:val="10"/>
                <w:lang w:val="fr-BE"/>
              </w:rPr>
              <w:t xml:space="preserve"> </w:t>
            </w:r>
          </w:p>
        </w:tc>
        <w:tc>
          <w:tcPr>
            <w:tcW w:w="0" w:type="auto"/>
            <w:shd w:val="clear" w:color="auto" w:fill="auto"/>
          </w:tcPr>
          <w:p w14:paraId="3AD5D5B3" w14:textId="77777777" w:rsidR="008C5CFA" w:rsidRPr="0095741F" w:rsidRDefault="00813AF2" w:rsidP="00300A01">
            <w:pPr>
              <w:spacing w:before="0" w:after="0"/>
              <w:jc w:val="center"/>
              <w:rPr>
                <w:rFonts w:ascii="Arial" w:hAnsi="Arial" w:cs="Arial"/>
                <w:sz w:val="10"/>
                <w:szCs w:val="10"/>
                <w:lang w:val="fr-BE"/>
              </w:rPr>
            </w:pPr>
            <w:r w:rsidRPr="0095741F">
              <w:rPr>
                <w:rFonts w:ascii="Arial" w:hAnsi="Arial" w:cs="Arial"/>
                <w:noProof/>
                <w:sz w:val="10"/>
                <w:szCs w:val="10"/>
                <w:lang w:val="fr-BE"/>
              </w:rPr>
              <w:t>Współczynnik</w:t>
            </w:r>
          </w:p>
        </w:tc>
        <w:tc>
          <w:tcPr>
            <w:tcW w:w="0" w:type="auto"/>
            <w:shd w:val="clear" w:color="auto" w:fill="auto"/>
          </w:tcPr>
          <w:p w14:paraId="3873FAA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22,00%</w:t>
            </w:r>
          </w:p>
        </w:tc>
        <w:tc>
          <w:tcPr>
            <w:tcW w:w="0" w:type="auto"/>
            <w:shd w:val="clear" w:color="auto" w:fill="auto"/>
          </w:tcPr>
          <w:p w14:paraId="5464F06D"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F68722B"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4F0BD0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2,05</w:t>
            </w:r>
          </w:p>
        </w:tc>
        <w:tc>
          <w:tcPr>
            <w:tcW w:w="0" w:type="auto"/>
            <w:shd w:val="clear" w:color="auto" w:fill="auto"/>
          </w:tcPr>
          <w:p w14:paraId="4290947A"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F9CEB7B"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2029B6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10 811,00</w:t>
            </w:r>
          </w:p>
        </w:tc>
        <w:tc>
          <w:tcPr>
            <w:tcW w:w="0" w:type="auto"/>
            <w:shd w:val="clear" w:color="auto" w:fill="auto"/>
          </w:tcPr>
          <w:p w14:paraId="390FE64E"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20300C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842875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4 987,00</w:t>
            </w:r>
          </w:p>
        </w:tc>
        <w:tc>
          <w:tcPr>
            <w:tcW w:w="0" w:type="auto"/>
            <w:shd w:val="clear" w:color="auto" w:fill="auto"/>
          </w:tcPr>
          <w:p w14:paraId="6B502B9D"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DA619A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832D9A2" w14:textId="77777777" w:rsidR="008C5CFA" w:rsidRPr="0095741F" w:rsidRDefault="008C5CFA" w:rsidP="00300A01">
            <w:pPr>
              <w:spacing w:before="0" w:after="0"/>
              <w:jc w:val="right"/>
              <w:rPr>
                <w:rFonts w:ascii="Arial" w:hAnsi="Arial" w:cs="Arial"/>
                <w:sz w:val="10"/>
                <w:szCs w:val="10"/>
                <w:lang w:val="fr-BE"/>
              </w:rPr>
            </w:pPr>
          </w:p>
        </w:tc>
      </w:tr>
    </w:tbl>
    <w:p w14:paraId="3CC74A7D"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0"/>
        <w:gridCol w:w="6366"/>
        <w:gridCol w:w="914"/>
        <w:gridCol w:w="504"/>
        <w:gridCol w:w="604"/>
        <w:gridCol w:w="481"/>
        <w:gridCol w:w="504"/>
        <w:gridCol w:w="604"/>
        <w:gridCol w:w="481"/>
        <w:gridCol w:w="676"/>
        <w:gridCol w:w="504"/>
        <w:gridCol w:w="604"/>
        <w:gridCol w:w="481"/>
        <w:gridCol w:w="504"/>
        <w:gridCol w:w="604"/>
        <w:gridCol w:w="481"/>
        <w:gridCol w:w="676"/>
      </w:tblGrid>
      <w:tr w:rsidR="00CE30CB" w:rsidRPr="0095741F" w14:paraId="6465C177" w14:textId="77777777" w:rsidTr="0047688D">
        <w:trPr>
          <w:tblHeader/>
        </w:trPr>
        <w:tc>
          <w:tcPr>
            <w:tcW w:w="0" w:type="auto"/>
            <w:shd w:val="clear" w:color="auto" w:fill="auto"/>
          </w:tcPr>
          <w:p w14:paraId="4481759A"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35897DC5"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76AACCD3"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7"/>
          </w:tcPr>
          <w:p w14:paraId="1180A7D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2019</w:t>
            </w:r>
          </w:p>
        </w:tc>
        <w:tc>
          <w:tcPr>
            <w:tcW w:w="0" w:type="auto"/>
            <w:gridSpan w:val="7"/>
          </w:tcPr>
          <w:p w14:paraId="0FB3162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2018</w:t>
            </w:r>
          </w:p>
        </w:tc>
      </w:tr>
      <w:tr w:rsidR="00CE30CB" w:rsidRPr="0095741F" w14:paraId="286B243F" w14:textId="77777777" w:rsidTr="0047688D">
        <w:trPr>
          <w:tblHeader/>
        </w:trPr>
        <w:tc>
          <w:tcPr>
            <w:tcW w:w="0" w:type="auto"/>
            <w:shd w:val="clear" w:color="auto" w:fill="auto"/>
          </w:tcPr>
          <w:p w14:paraId="2EBBD044"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763198F7"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67C63AE2" w14:textId="77777777" w:rsidR="008C5CFA" w:rsidRPr="0095741F" w:rsidRDefault="008C5CFA" w:rsidP="00300A01">
            <w:pPr>
              <w:spacing w:before="0" w:after="0"/>
              <w:rPr>
                <w:rFonts w:ascii="Arial" w:hAnsi="Arial" w:cs="Arial"/>
                <w:b/>
                <w:sz w:val="10"/>
                <w:szCs w:val="10"/>
                <w:lang w:val="fr-BE"/>
              </w:rPr>
            </w:pPr>
          </w:p>
        </w:tc>
        <w:tc>
          <w:tcPr>
            <w:tcW w:w="0" w:type="auto"/>
            <w:gridSpan w:val="3"/>
          </w:tcPr>
          <w:p w14:paraId="3ACDD36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053323E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15F6265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c>
          <w:tcPr>
            <w:tcW w:w="0" w:type="auto"/>
            <w:gridSpan w:val="3"/>
          </w:tcPr>
          <w:p w14:paraId="1F28EED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006023F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034FD35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0019F7E1" w14:textId="77777777" w:rsidTr="0047688D">
        <w:trPr>
          <w:tblHeader/>
        </w:trPr>
        <w:tc>
          <w:tcPr>
            <w:tcW w:w="0" w:type="auto"/>
            <w:shd w:val="clear" w:color="auto" w:fill="auto"/>
          </w:tcPr>
          <w:p w14:paraId="315A47DD"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6F83ABB5"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295F2CB6" w14:textId="77777777" w:rsidR="008C5CFA" w:rsidRPr="0095741F" w:rsidRDefault="008C5CFA" w:rsidP="00300A01">
            <w:pPr>
              <w:spacing w:before="0" w:after="0"/>
              <w:rPr>
                <w:rFonts w:ascii="Arial" w:hAnsi="Arial" w:cs="Arial"/>
                <w:b/>
                <w:sz w:val="10"/>
                <w:szCs w:val="10"/>
                <w:lang w:val="fr-BE"/>
              </w:rPr>
            </w:pPr>
          </w:p>
        </w:tc>
        <w:tc>
          <w:tcPr>
            <w:tcW w:w="0" w:type="auto"/>
          </w:tcPr>
          <w:p w14:paraId="43431E3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00EA93C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4234C9F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7E34957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4256FD4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1E3E666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5AEA60D1" w14:textId="77777777" w:rsidR="008C5CFA" w:rsidRPr="0095741F" w:rsidRDefault="008C5CFA" w:rsidP="00300A01">
            <w:pPr>
              <w:spacing w:before="0" w:after="0"/>
              <w:jc w:val="center"/>
              <w:rPr>
                <w:rFonts w:ascii="Arial" w:hAnsi="Arial" w:cs="Arial"/>
                <w:b/>
                <w:sz w:val="10"/>
                <w:szCs w:val="10"/>
                <w:lang w:val="fr-BE"/>
              </w:rPr>
            </w:pPr>
          </w:p>
        </w:tc>
        <w:tc>
          <w:tcPr>
            <w:tcW w:w="0" w:type="auto"/>
          </w:tcPr>
          <w:p w14:paraId="6C911A0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159F574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1CE514F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1B631CF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445A9DD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636571A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45C70BBC"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32C02926" w14:textId="77777777" w:rsidTr="0047688D">
        <w:tc>
          <w:tcPr>
            <w:tcW w:w="0" w:type="auto"/>
            <w:shd w:val="clear" w:color="auto" w:fill="auto"/>
          </w:tcPr>
          <w:p w14:paraId="7F47184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IX12</w:t>
            </w:r>
          </w:p>
        </w:tc>
        <w:tc>
          <w:tcPr>
            <w:tcW w:w="0" w:type="auto"/>
            <w:shd w:val="clear" w:color="auto" w:fill="auto"/>
          </w:tcPr>
          <w:p w14:paraId="657B35B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zagrożonych ubóstwem lub wykluczeniem społecznym, poszukujących pracy po opuszczeniu programu</w:t>
            </w:r>
          </w:p>
        </w:tc>
        <w:tc>
          <w:tcPr>
            <w:tcW w:w="0" w:type="auto"/>
            <w:shd w:val="clear" w:color="auto" w:fill="auto"/>
          </w:tcPr>
          <w:p w14:paraId="42C8472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85F952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2 522,00</w:t>
            </w:r>
          </w:p>
        </w:tc>
        <w:tc>
          <w:tcPr>
            <w:tcW w:w="0" w:type="auto"/>
          </w:tcPr>
          <w:p w14:paraId="25EA43D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739C2A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DECA2C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1 049,00</w:t>
            </w:r>
          </w:p>
        </w:tc>
        <w:tc>
          <w:tcPr>
            <w:tcW w:w="0" w:type="auto"/>
          </w:tcPr>
          <w:p w14:paraId="2A2DBC0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7925B3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4C11EB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FC37FD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1 473,00</w:t>
            </w:r>
          </w:p>
        </w:tc>
        <w:tc>
          <w:tcPr>
            <w:tcW w:w="0" w:type="auto"/>
          </w:tcPr>
          <w:p w14:paraId="0A0C012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995B2F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EFEF66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1 356,00</w:t>
            </w:r>
          </w:p>
        </w:tc>
        <w:tc>
          <w:tcPr>
            <w:tcW w:w="0" w:type="auto"/>
          </w:tcPr>
          <w:p w14:paraId="2640D83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0B3924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40018B2"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07EE2162" w14:textId="77777777" w:rsidTr="0047688D">
        <w:tc>
          <w:tcPr>
            <w:tcW w:w="0" w:type="auto"/>
            <w:shd w:val="clear" w:color="auto" w:fill="auto"/>
          </w:tcPr>
          <w:p w14:paraId="10F7716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IX13</w:t>
            </w:r>
          </w:p>
        </w:tc>
        <w:tc>
          <w:tcPr>
            <w:tcW w:w="0" w:type="auto"/>
            <w:shd w:val="clear" w:color="auto" w:fill="auto"/>
          </w:tcPr>
          <w:p w14:paraId="7FC5FA5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zagrożonych ubóstwem lub wykluczeniem społecznym, pracujących  po opuszczeniu programu (łącznie z pracującymi na własny rachunek)</w:t>
            </w:r>
          </w:p>
        </w:tc>
        <w:tc>
          <w:tcPr>
            <w:tcW w:w="0" w:type="auto"/>
            <w:shd w:val="clear" w:color="auto" w:fill="auto"/>
          </w:tcPr>
          <w:p w14:paraId="6920F25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FFD78E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2 928,00</w:t>
            </w:r>
          </w:p>
        </w:tc>
        <w:tc>
          <w:tcPr>
            <w:tcW w:w="0" w:type="auto"/>
          </w:tcPr>
          <w:p w14:paraId="2A14F1F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09370B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357EA1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1 305,00</w:t>
            </w:r>
          </w:p>
        </w:tc>
        <w:tc>
          <w:tcPr>
            <w:tcW w:w="0" w:type="auto"/>
          </w:tcPr>
          <w:p w14:paraId="4EBCEE8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1181C9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50D464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94D52C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1 623,00</w:t>
            </w:r>
          </w:p>
        </w:tc>
        <w:tc>
          <w:tcPr>
            <w:tcW w:w="0" w:type="auto"/>
          </w:tcPr>
          <w:p w14:paraId="266D7F5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1BB584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B3607D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1 339,00</w:t>
            </w:r>
          </w:p>
        </w:tc>
        <w:tc>
          <w:tcPr>
            <w:tcW w:w="0" w:type="auto"/>
          </w:tcPr>
          <w:p w14:paraId="02D876F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559893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6F31EB7"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198E477A" w14:textId="77777777" w:rsidTr="0047688D">
        <w:tc>
          <w:tcPr>
            <w:tcW w:w="0" w:type="auto"/>
            <w:shd w:val="clear" w:color="auto" w:fill="auto"/>
          </w:tcPr>
          <w:p w14:paraId="55836A5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IX14</w:t>
            </w:r>
          </w:p>
        </w:tc>
        <w:tc>
          <w:tcPr>
            <w:tcW w:w="0" w:type="auto"/>
            <w:shd w:val="clear" w:color="auto" w:fill="auto"/>
          </w:tcPr>
          <w:p w14:paraId="2D937F3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zagrożonych ubóstwem lub wykluczeniem społecznym pracujących 6 miesięcy po opuszczeniu programu (łącznie z pracującymi na własny rachunek)</w:t>
            </w:r>
          </w:p>
        </w:tc>
        <w:tc>
          <w:tcPr>
            <w:tcW w:w="0" w:type="auto"/>
            <w:shd w:val="clear" w:color="auto" w:fill="auto"/>
          </w:tcPr>
          <w:p w14:paraId="0E846B9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920A7C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3 888,00</w:t>
            </w:r>
          </w:p>
        </w:tc>
        <w:tc>
          <w:tcPr>
            <w:tcW w:w="0" w:type="auto"/>
          </w:tcPr>
          <w:p w14:paraId="44D10C9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2DC65B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C367F5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1C0C58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B660B6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4CF6B7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459BAC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3 888,00</w:t>
            </w:r>
          </w:p>
        </w:tc>
        <w:tc>
          <w:tcPr>
            <w:tcW w:w="0" w:type="auto"/>
          </w:tcPr>
          <w:p w14:paraId="615F06E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598EF5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722962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3 888,00</w:t>
            </w:r>
          </w:p>
        </w:tc>
        <w:tc>
          <w:tcPr>
            <w:tcW w:w="0" w:type="auto"/>
          </w:tcPr>
          <w:p w14:paraId="74E71CD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149AF8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2DED495"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17171345" w14:textId="77777777" w:rsidTr="0047688D">
        <w:tc>
          <w:tcPr>
            <w:tcW w:w="0" w:type="auto"/>
            <w:shd w:val="clear" w:color="auto" w:fill="auto"/>
          </w:tcPr>
          <w:p w14:paraId="0258C3A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IX15</w:t>
            </w:r>
          </w:p>
        </w:tc>
        <w:tc>
          <w:tcPr>
            <w:tcW w:w="0" w:type="auto"/>
            <w:shd w:val="clear" w:color="auto" w:fill="auto"/>
          </w:tcPr>
          <w:p w14:paraId="2256973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zagrożonych ubóstwem lub wykluczeniem społecznym, które uzyskały kwalifikacje lub nabyły kompetencje po opuszczeniu programu</w:t>
            </w:r>
          </w:p>
        </w:tc>
        <w:tc>
          <w:tcPr>
            <w:tcW w:w="0" w:type="auto"/>
            <w:shd w:val="clear" w:color="auto" w:fill="auto"/>
          </w:tcPr>
          <w:p w14:paraId="6EF3DFA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CD76C1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5 824,00</w:t>
            </w:r>
          </w:p>
        </w:tc>
        <w:tc>
          <w:tcPr>
            <w:tcW w:w="0" w:type="auto"/>
          </w:tcPr>
          <w:p w14:paraId="0F59D21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3DEB21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16343D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2 345,00</w:t>
            </w:r>
          </w:p>
        </w:tc>
        <w:tc>
          <w:tcPr>
            <w:tcW w:w="0" w:type="auto"/>
          </w:tcPr>
          <w:p w14:paraId="282DA7D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A8D4AD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97DACA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554FDC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3 479,00</w:t>
            </w:r>
          </w:p>
        </w:tc>
        <w:tc>
          <w:tcPr>
            <w:tcW w:w="0" w:type="auto"/>
          </w:tcPr>
          <w:p w14:paraId="28995C5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E79532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F7799D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2 865,00</w:t>
            </w:r>
          </w:p>
        </w:tc>
        <w:tc>
          <w:tcPr>
            <w:tcW w:w="0" w:type="auto"/>
          </w:tcPr>
          <w:p w14:paraId="1A55C06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6C3B79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D67EDB4" w14:textId="77777777" w:rsidR="008C5CFA" w:rsidRPr="0095741F" w:rsidRDefault="008C5CFA" w:rsidP="00300A01">
            <w:pPr>
              <w:spacing w:before="0" w:after="0"/>
              <w:jc w:val="right"/>
              <w:rPr>
                <w:rFonts w:ascii="Arial" w:hAnsi="Arial" w:cs="Arial"/>
                <w:sz w:val="10"/>
                <w:szCs w:val="10"/>
                <w:lang w:val="fr-BE"/>
              </w:rPr>
            </w:pPr>
          </w:p>
        </w:tc>
      </w:tr>
    </w:tbl>
    <w:p w14:paraId="6B4B01B9"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0"/>
        <w:gridCol w:w="6430"/>
        <w:gridCol w:w="918"/>
        <w:gridCol w:w="487"/>
        <w:gridCol w:w="604"/>
        <w:gridCol w:w="481"/>
        <w:gridCol w:w="487"/>
        <w:gridCol w:w="604"/>
        <w:gridCol w:w="481"/>
        <w:gridCol w:w="676"/>
        <w:gridCol w:w="487"/>
        <w:gridCol w:w="604"/>
        <w:gridCol w:w="481"/>
        <w:gridCol w:w="487"/>
        <w:gridCol w:w="604"/>
        <w:gridCol w:w="481"/>
        <w:gridCol w:w="676"/>
      </w:tblGrid>
      <w:tr w:rsidR="00CE30CB" w:rsidRPr="0095741F" w14:paraId="32605EEC" w14:textId="77777777" w:rsidTr="0047688D">
        <w:trPr>
          <w:tblHeader/>
        </w:trPr>
        <w:tc>
          <w:tcPr>
            <w:tcW w:w="0" w:type="auto"/>
            <w:shd w:val="clear" w:color="auto" w:fill="auto"/>
          </w:tcPr>
          <w:p w14:paraId="378E173C"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611E2A8B"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5D52F6DA"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7"/>
          </w:tcPr>
          <w:p w14:paraId="52D4F9A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2017</w:t>
            </w:r>
          </w:p>
        </w:tc>
        <w:tc>
          <w:tcPr>
            <w:tcW w:w="0" w:type="auto"/>
            <w:gridSpan w:val="7"/>
          </w:tcPr>
          <w:p w14:paraId="4F7ABAE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2016</w:t>
            </w:r>
          </w:p>
        </w:tc>
      </w:tr>
      <w:tr w:rsidR="00CE30CB" w:rsidRPr="0095741F" w14:paraId="7A92BB67" w14:textId="77777777" w:rsidTr="0047688D">
        <w:trPr>
          <w:tblHeader/>
        </w:trPr>
        <w:tc>
          <w:tcPr>
            <w:tcW w:w="0" w:type="auto"/>
            <w:shd w:val="clear" w:color="auto" w:fill="auto"/>
          </w:tcPr>
          <w:p w14:paraId="36265003"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76D8597B"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64EDAE14" w14:textId="77777777" w:rsidR="008C5CFA" w:rsidRPr="0095741F" w:rsidRDefault="008C5CFA" w:rsidP="00300A01">
            <w:pPr>
              <w:spacing w:before="0" w:after="0"/>
              <w:rPr>
                <w:rFonts w:ascii="Arial" w:hAnsi="Arial" w:cs="Arial"/>
                <w:b/>
                <w:sz w:val="10"/>
                <w:szCs w:val="10"/>
                <w:lang w:val="fr-BE"/>
              </w:rPr>
            </w:pPr>
          </w:p>
        </w:tc>
        <w:tc>
          <w:tcPr>
            <w:tcW w:w="0" w:type="auto"/>
            <w:gridSpan w:val="3"/>
          </w:tcPr>
          <w:p w14:paraId="0D3C32C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597492E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68353C0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c>
          <w:tcPr>
            <w:tcW w:w="0" w:type="auto"/>
            <w:gridSpan w:val="3"/>
          </w:tcPr>
          <w:p w14:paraId="5D4CBFA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6460F46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768C2C7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4F961058" w14:textId="77777777" w:rsidTr="0047688D">
        <w:trPr>
          <w:tblHeader/>
        </w:trPr>
        <w:tc>
          <w:tcPr>
            <w:tcW w:w="0" w:type="auto"/>
            <w:shd w:val="clear" w:color="auto" w:fill="auto"/>
          </w:tcPr>
          <w:p w14:paraId="6A2C4717"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3FB0341E"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65CC38EA" w14:textId="77777777" w:rsidR="008C5CFA" w:rsidRPr="0095741F" w:rsidRDefault="008C5CFA" w:rsidP="00300A01">
            <w:pPr>
              <w:spacing w:before="0" w:after="0"/>
              <w:rPr>
                <w:rFonts w:ascii="Arial" w:hAnsi="Arial" w:cs="Arial"/>
                <w:b/>
                <w:sz w:val="10"/>
                <w:szCs w:val="10"/>
                <w:lang w:val="fr-BE"/>
              </w:rPr>
            </w:pPr>
          </w:p>
        </w:tc>
        <w:tc>
          <w:tcPr>
            <w:tcW w:w="0" w:type="auto"/>
          </w:tcPr>
          <w:p w14:paraId="66B056E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1603ADD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263118F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4497082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7121A7B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332D3ED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69D008FB" w14:textId="77777777" w:rsidR="008C5CFA" w:rsidRPr="0095741F" w:rsidRDefault="008C5CFA" w:rsidP="00300A01">
            <w:pPr>
              <w:spacing w:before="0" w:after="0"/>
              <w:jc w:val="center"/>
              <w:rPr>
                <w:rFonts w:ascii="Arial" w:hAnsi="Arial" w:cs="Arial"/>
                <w:b/>
                <w:sz w:val="10"/>
                <w:szCs w:val="10"/>
                <w:lang w:val="fr-BE"/>
              </w:rPr>
            </w:pPr>
          </w:p>
        </w:tc>
        <w:tc>
          <w:tcPr>
            <w:tcW w:w="0" w:type="auto"/>
          </w:tcPr>
          <w:p w14:paraId="6CF5675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1D8A4C8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5DA5808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31406D1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0FA6187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7204A86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37BC5859"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14A59C42" w14:textId="77777777" w:rsidTr="0047688D">
        <w:tc>
          <w:tcPr>
            <w:tcW w:w="0" w:type="auto"/>
            <w:shd w:val="clear" w:color="auto" w:fill="auto"/>
          </w:tcPr>
          <w:p w14:paraId="4AFDDAC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IX12</w:t>
            </w:r>
          </w:p>
        </w:tc>
        <w:tc>
          <w:tcPr>
            <w:tcW w:w="0" w:type="auto"/>
            <w:shd w:val="clear" w:color="auto" w:fill="auto"/>
          </w:tcPr>
          <w:p w14:paraId="07BF0A3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zagrożonych ubóstwem lub wykluczeniem społecznym, poszukujących pracy po opuszczeniu programu</w:t>
            </w:r>
          </w:p>
        </w:tc>
        <w:tc>
          <w:tcPr>
            <w:tcW w:w="0" w:type="auto"/>
            <w:shd w:val="clear" w:color="auto" w:fill="auto"/>
          </w:tcPr>
          <w:p w14:paraId="46F6C3F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3C9474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117,00</w:t>
            </w:r>
          </w:p>
        </w:tc>
        <w:tc>
          <w:tcPr>
            <w:tcW w:w="0" w:type="auto"/>
          </w:tcPr>
          <w:p w14:paraId="5BC0597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D36036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C2E3F7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103,00</w:t>
            </w:r>
          </w:p>
        </w:tc>
        <w:tc>
          <w:tcPr>
            <w:tcW w:w="0" w:type="auto"/>
          </w:tcPr>
          <w:p w14:paraId="3545B48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E2BD2B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23FCCB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49D433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14,00</w:t>
            </w:r>
          </w:p>
        </w:tc>
        <w:tc>
          <w:tcPr>
            <w:tcW w:w="0" w:type="auto"/>
          </w:tcPr>
          <w:p w14:paraId="0028CB2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805B7A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E62AB5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14,00</w:t>
            </w:r>
          </w:p>
        </w:tc>
        <w:tc>
          <w:tcPr>
            <w:tcW w:w="0" w:type="auto"/>
          </w:tcPr>
          <w:p w14:paraId="3A547A5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5E5D22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CBC7371"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53764FEE" w14:textId="77777777" w:rsidTr="0047688D">
        <w:tc>
          <w:tcPr>
            <w:tcW w:w="0" w:type="auto"/>
            <w:shd w:val="clear" w:color="auto" w:fill="auto"/>
          </w:tcPr>
          <w:p w14:paraId="30683A2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IX13</w:t>
            </w:r>
          </w:p>
        </w:tc>
        <w:tc>
          <w:tcPr>
            <w:tcW w:w="0" w:type="auto"/>
            <w:shd w:val="clear" w:color="auto" w:fill="auto"/>
          </w:tcPr>
          <w:p w14:paraId="298C1AD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zagrożonych ubóstwem lub wykluczeniem społecznym, pracujących  po opuszczeniu programu (łącznie z pracującymi na własny rachunek)</w:t>
            </w:r>
          </w:p>
        </w:tc>
        <w:tc>
          <w:tcPr>
            <w:tcW w:w="0" w:type="auto"/>
            <w:shd w:val="clear" w:color="auto" w:fill="auto"/>
          </w:tcPr>
          <w:p w14:paraId="7EEEDC8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C8E53B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284,00</w:t>
            </w:r>
          </w:p>
        </w:tc>
        <w:tc>
          <w:tcPr>
            <w:tcW w:w="0" w:type="auto"/>
          </w:tcPr>
          <w:p w14:paraId="6B2EBAA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ABB2EF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A06CB9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265,00</w:t>
            </w:r>
          </w:p>
        </w:tc>
        <w:tc>
          <w:tcPr>
            <w:tcW w:w="0" w:type="auto"/>
          </w:tcPr>
          <w:p w14:paraId="71BC7F4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76B752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07B039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A463D5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19,00</w:t>
            </w:r>
          </w:p>
        </w:tc>
        <w:tc>
          <w:tcPr>
            <w:tcW w:w="0" w:type="auto"/>
          </w:tcPr>
          <w:p w14:paraId="63ACA30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0F7FF2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503E49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19,00</w:t>
            </w:r>
          </w:p>
        </w:tc>
        <w:tc>
          <w:tcPr>
            <w:tcW w:w="0" w:type="auto"/>
          </w:tcPr>
          <w:p w14:paraId="3166417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AEA316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575CE40"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1690C282" w14:textId="77777777" w:rsidTr="0047688D">
        <w:tc>
          <w:tcPr>
            <w:tcW w:w="0" w:type="auto"/>
            <w:shd w:val="clear" w:color="auto" w:fill="auto"/>
          </w:tcPr>
          <w:p w14:paraId="7CE53FC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IX14</w:t>
            </w:r>
          </w:p>
        </w:tc>
        <w:tc>
          <w:tcPr>
            <w:tcW w:w="0" w:type="auto"/>
            <w:shd w:val="clear" w:color="auto" w:fill="auto"/>
          </w:tcPr>
          <w:p w14:paraId="01CC280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zagrożonych ubóstwem lub wykluczeniem społecznym pracujących 6 miesięcy po opuszczeniu programu (łącznie z pracującymi na własny rachunek)</w:t>
            </w:r>
          </w:p>
        </w:tc>
        <w:tc>
          <w:tcPr>
            <w:tcW w:w="0" w:type="auto"/>
            <w:shd w:val="clear" w:color="auto" w:fill="auto"/>
          </w:tcPr>
          <w:p w14:paraId="10288F0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F04BEE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41C012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165043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B5FA41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F271F2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AE2433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538F24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4B3D6E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248237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485C4B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AD80EE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DBF66E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2DBFA0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C146C6F"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42F1C757" w14:textId="77777777" w:rsidTr="0047688D">
        <w:tc>
          <w:tcPr>
            <w:tcW w:w="0" w:type="auto"/>
            <w:shd w:val="clear" w:color="auto" w:fill="auto"/>
          </w:tcPr>
          <w:p w14:paraId="4A82A31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IX15</w:t>
            </w:r>
          </w:p>
        </w:tc>
        <w:tc>
          <w:tcPr>
            <w:tcW w:w="0" w:type="auto"/>
            <w:shd w:val="clear" w:color="auto" w:fill="auto"/>
          </w:tcPr>
          <w:p w14:paraId="10B73CC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zagrożonych ubóstwem lub wykluczeniem społecznym, które uzyskały kwalifikacje lub nabyły kompetencje po opuszczeniu programu</w:t>
            </w:r>
          </w:p>
        </w:tc>
        <w:tc>
          <w:tcPr>
            <w:tcW w:w="0" w:type="auto"/>
            <w:shd w:val="clear" w:color="auto" w:fill="auto"/>
          </w:tcPr>
          <w:p w14:paraId="60A2E06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387A7E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614,00</w:t>
            </w:r>
          </w:p>
        </w:tc>
        <w:tc>
          <w:tcPr>
            <w:tcW w:w="0" w:type="auto"/>
          </w:tcPr>
          <w:p w14:paraId="66415CF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498B9A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217763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590,00</w:t>
            </w:r>
          </w:p>
        </w:tc>
        <w:tc>
          <w:tcPr>
            <w:tcW w:w="0" w:type="auto"/>
          </w:tcPr>
          <w:p w14:paraId="791FE71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7F12A8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9F980D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3D0A55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24,00</w:t>
            </w:r>
          </w:p>
        </w:tc>
        <w:tc>
          <w:tcPr>
            <w:tcW w:w="0" w:type="auto"/>
          </w:tcPr>
          <w:p w14:paraId="0664411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F21EF9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3F049D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24,00</w:t>
            </w:r>
          </w:p>
        </w:tc>
        <w:tc>
          <w:tcPr>
            <w:tcW w:w="0" w:type="auto"/>
          </w:tcPr>
          <w:p w14:paraId="144DB7D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4927AD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27E50E3" w14:textId="77777777" w:rsidR="008C5CFA" w:rsidRPr="0095741F" w:rsidRDefault="008C5CFA" w:rsidP="00300A01">
            <w:pPr>
              <w:spacing w:before="0" w:after="0"/>
              <w:jc w:val="right"/>
              <w:rPr>
                <w:rFonts w:ascii="Arial" w:hAnsi="Arial" w:cs="Arial"/>
                <w:sz w:val="10"/>
                <w:szCs w:val="10"/>
                <w:lang w:val="fr-BE"/>
              </w:rPr>
            </w:pPr>
          </w:p>
        </w:tc>
      </w:tr>
    </w:tbl>
    <w:p w14:paraId="50793B42"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0"/>
        <w:gridCol w:w="6430"/>
        <w:gridCol w:w="918"/>
        <w:gridCol w:w="487"/>
        <w:gridCol w:w="604"/>
        <w:gridCol w:w="481"/>
        <w:gridCol w:w="487"/>
        <w:gridCol w:w="604"/>
        <w:gridCol w:w="481"/>
        <w:gridCol w:w="676"/>
        <w:gridCol w:w="487"/>
        <w:gridCol w:w="604"/>
        <w:gridCol w:w="481"/>
        <w:gridCol w:w="487"/>
        <w:gridCol w:w="604"/>
        <w:gridCol w:w="481"/>
        <w:gridCol w:w="676"/>
      </w:tblGrid>
      <w:tr w:rsidR="00CE30CB" w:rsidRPr="0095741F" w14:paraId="001DC812" w14:textId="77777777" w:rsidTr="0047688D">
        <w:trPr>
          <w:tblHeader/>
        </w:trPr>
        <w:tc>
          <w:tcPr>
            <w:tcW w:w="0" w:type="auto"/>
            <w:shd w:val="clear" w:color="auto" w:fill="auto"/>
          </w:tcPr>
          <w:p w14:paraId="55E33DF9"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09CD61FC"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2734C2EF"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7"/>
          </w:tcPr>
          <w:p w14:paraId="2E27221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2015</w:t>
            </w:r>
          </w:p>
        </w:tc>
        <w:tc>
          <w:tcPr>
            <w:tcW w:w="0" w:type="auto"/>
            <w:gridSpan w:val="7"/>
          </w:tcPr>
          <w:p w14:paraId="2E54A3D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2014</w:t>
            </w:r>
          </w:p>
        </w:tc>
      </w:tr>
      <w:tr w:rsidR="00CE30CB" w:rsidRPr="0095741F" w14:paraId="1CA5F3EB" w14:textId="77777777" w:rsidTr="0047688D">
        <w:trPr>
          <w:tblHeader/>
        </w:trPr>
        <w:tc>
          <w:tcPr>
            <w:tcW w:w="0" w:type="auto"/>
            <w:shd w:val="clear" w:color="auto" w:fill="auto"/>
          </w:tcPr>
          <w:p w14:paraId="11911C08"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06ED08F2"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4E7CE9EF" w14:textId="77777777" w:rsidR="008C5CFA" w:rsidRPr="0095741F" w:rsidRDefault="008C5CFA" w:rsidP="00300A01">
            <w:pPr>
              <w:spacing w:before="0" w:after="0"/>
              <w:rPr>
                <w:rFonts w:ascii="Arial" w:hAnsi="Arial" w:cs="Arial"/>
                <w:b/>
                <w:sz w:val="10"/>
                <w:szCs w:val="10"/>
                <w:lang w:val="fr-BE"/>
              </w:rPr>
            </w:pPr>
          </w:p>
        </w:tc>
        <w:tc>
          <w:tcPr>
            <w:tcW w:w="0" w:type="auto"/>
            <w:gridSpan w:val="3"/>
          </w:tcPr>
          <w:p w14:paraId="292766C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679F7E8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6CC5890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c>
          <w:tcPr>
            <w:tcW w:w="0" w:type="auto"/>
            <w:gridSpan w:val="3"/>
          </w:tcPr>
          <w:p w14:paraId="7127EEF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240891D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77D0B46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4DE9CE97" w14:textId="77777777" w:rsidTr="0047688D">
        <w:trPr>
          <w:tblHeader/>
        </w:trPr>
        <w:tc>
          <w:tcPr>
            <w:tcW w:w="0" w:type="auto"/>
            <w:shd w:val="clear" w:color="auto" w:fill="auto"/>
          </w:tcPr>
          <w:p w14:paraId="258B34D9"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68771E54"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3CD370E1" w14:textId="77777777" w:rsidR="008C5CFA" w:rsidRPr="0095741F" w:rsidRDefault="008C5CFA" w:rsidP="00300A01">
            <w:pPr>
              <w:spacing w:before="0" w:after="0"/>
              <w:rPr>
                <w:rFonts w:ascii="Arial" w:hAnsi="Arial" w:cs="Arial"/>
                <w:b/>
                <w:sz w:val="10"/>
                <w:szCs w:val="10"/>
                <w:lang w:val="fr-BE"/>
              </w:rPr>
            </w:pPr>
          </w:p>
        </w:tc>
        <w:tc>
          <w:tcPr>
            <w:tcW w:w="0" w:type="auto"/>
          </w:tcPr>
          <w:p w14:paraId="169E44F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50C7F69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224CEB2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7BE63C9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4AB0402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66991DC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1B1976A7" w14:textId="77777777" w:rsidR="008C5CFA" w:rsidRPr="0095741F" w:rsidRDefault="008C5CFA" w:rsidP="00300A01">
            <w:pPr>
              <w:spacing w:before="0" w:after="0"/>
              <w:jc w:val="center"/>
              <w:rPr>
                <w:rFonts w:ascii="Arial" w:hAnsi="Arial" w:cs="Arial"/>
                <w:b/>
                <w:sz w:val="10"/>
                <w:szCs w:val="10"/>
                <w:lang w:val="fr-BE"/>
              </w:rPr>
            </w:pPr>
          </w:p>
        </w:tc>
        <w:tc>
          <w:tcPr>
            <w:tcW w:w="0" w:type="auto"/>
          </w:tcPr>
          <w:p w14:paraId="3AE9A01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2FAF476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72532B5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7BB251D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02F9952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3BDC6F2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12A137E4"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1ECE27C8" w14:textId="77777777" w:rsidTr="0047688D">
        <w:tc>
          <w:tcPr>
            <w:tcW w:w="0" w:type="auto"/>
            <w:shd w:val="clear" w:color="auto" w:fill="auto"/>
          </w:tcPr>
          <w:p w14:paraId="1DA7498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IX12</w:t>
            </w:r>
          </w:p>
        </w:tc>
        <w:tc>
          <w:tcPr>
            <w:tcW w:w="0" w:type="auto"/>
            <w:shd w:val="clear" w:color="auto" w:fill="auto"/>
          </w:tcPr>
          <w:p w14:paraId="35BB9AC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zagrożonych ubóstwem lub wykluczeniem społecznym, poszukujących pracy po opuszczeniu programu</w:t>
            </w:r>
          </w:p>
        </w:tc>
        <w:tc>
          <w:tcPr>
            <w:tcW w:w="0" w:type="auto"/>
            <w:shd w:val="clear" w:color="auto" w:fill="auto"/>
          </w:tcPr>
          <w:p w14:paraId="792C9D2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F94CB9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A540A9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5274AC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F6C7AC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FAFE16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96687C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D73BDF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C4AF94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349149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5A8E1B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AE80E1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3721FD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C3C428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ED07966"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43F6EEE9" w14:textId="77777777" w:rsidTr="0047688D">
        <w:tc>
          <w:tcPr>
            <w:tcW w:w="0" w:type="auto"/>
            <w:shd w:val="clear" w:color="auto" w:fill="auto"/>
          </w:tcPr>
          <w:p w14:paraId="65D8E28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IX13</w:t>
            </w:r>
          </w:p>
        </w:tc>
        <w:tc>
          <w:tcPr>
            <w:tcW w:w="0" w:type="auto"/>
            <w:shd w:val="clear" w:color="auto" w:fill="auto"/>
          </w:tcPr>
          <w:p w14:paraId="4C76F15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zagrożonych ubóstwem lub wykluczeniem społecznym, pracujących  po opuszczeniu programu (łącznie z pracującymi na własny rachunek)</w:t>
            </w:r>
          </w:p>
        </w:tc>
        <w:tc>
          <w:tcPr>
            <w:tcW w:w="0" w:type="auto"/>
            <w:shd w:val="clear" w:color="auto" w:fill="auto"/>
          </w:tcPr>
          <w:p w14:paraId="0A166FF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9D19E1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9AA7F8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CEBD14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DC7C20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36BFD8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0E9321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D32F88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775A6B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789997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4D2368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F8315B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2E4CF3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EED701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5F28578"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5AAEEDEA" w14:textId="77777777" w:rsidTr="0047688D">
        <w:tc>
          <w:tcPr>
            <w:tcW w:w="0" w:type="auto"/>
            <w:shd w:val="clear" w:color="auto" w:fill="auto"/>
          </w:tcPr>
          <w:p w14:paraId="733841D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IX14</w:t>
            </w:r>
          </w:p>
        </w:tc>
        <w:tc>
          <w:tcPr>
            <w:tcW w:w="0" w:type="auto"/>
            <w:shd w:val="clear" w:color="auto" w:fill="auto"/>
          </w:tcPr>
          <w:p w14:paraId="50422C0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zagrożonych ubóstwem lub wykluczeniem społecznym pracujących 6 miesięcy po opuszczeniu programu (łącznie z pracującymi na własny rachunek)</w:t>
            </w:r>
          </w:p>
        </w:tc>
        <w:tc>
          <w:tcPr>
            <w:tcW w:w="0" w:type="auto"/>
            <w:shd w:val="clear" w:color="auto" w:fill="auto"/>
          </w:tcPr>
          <w:p w14:paraId="15A08D8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B61F3E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7D6641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6CAC6A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C330D7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D99700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26C24C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9CA89A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A0EC1F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3337DA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968604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442AA9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C96FCB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76978C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44B6002"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2C76CE57" w14:textId="77777777" w:rsidTr="0047688D">
        <w:tc>
          <w:tcPr>
            <w:tcW w:w="0" w:type="auto"/>
            <w:shd w:val="clear" w:color="auto" w:fill="auto"/>
          </w:tcPr>
          <w:p w14:paraId="03EA04E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IX15</w:t>
            </w:r>
          </w:p>
        </w:tc>
        <w:tc>
          <w:tcPr>
            <w:tcW w:w="0" w:type="auto"/>
            <w:shd w:val="clear" w:color="auto" w:fill="auto"/>
          </w:tcPr>
          <w:p w14:paraId="43CAABB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zagrożonych ubóstwem lub wykluczeniem społecznym, które uzyskały kwalifikacje lub nabyły kompetencje po opuszczeniu programu</w:t>
            </w:r>
          </w:p>
        </w:tc>
        <w:tc>
          <w:tcPr>
            <w:tcW w:w="0" w:type="auto"/>
            <w:shd w:val="clear" w:color="auto" w:fill="auto"/>
          </w:tcPr>
          <w:p w14:paraId="512991B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2C839A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659890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3EA899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7AD3A9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BADEA2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9FBD91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DC33C4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5ECB7E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558DF2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D75D62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CA4663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9F2F91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94BCE5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C379C5F" w14:textId="77777777" w:rsidR="008C5CFA" w:rsidRPr="0095741F" w:rsidRDefault="008C5CFA" w:rsidP="00300A01">
            <w:pPr>
              <w:spacing w:before="0" w:after="0"/>
              <w:jc w:val="right"/>
              <w:rPr>
                <w:rFonts w:ascii="Arial" w:hAnsi="Arial" w:cs="Arial"/>
                <w:sz w:val="10"/>
                <w:szCs w:val="10"/>
                <w:lang w:val="fr-BE"/>
              </w:rPr>
            </w:pPr>
          </w:p>
        </w:tc>
      </w:tr>
    </w:tbl>
    <w:p w14:paraId="64D6B3BF" w14:textId="77777777" w:rsidR="008C5CFA" w:rsidRPr="0095741F" w:rsidRDefault="008C5CFA" w:rsidP="00300A01">
      <w:pPr>
        <w:spacing w:before="0" w:after="0"/>
        <w:rPr>
          <w:rFonts w:ascii="Arial" w:hAnsi="Arial" w:cs="Arial"/>
          <w:lang w:val="fr-BE"/>
        </w:rPr>
      </w:pPr>
    </w:p>
    <w:p w14:paraId="1BBAA5EB" w14:textId="77777777" w:rsidR="008C5CFA" w:rsidRPr="0095741F" w:rsidRDefault="00813AF2" w:rsidP="00300A01">
      <w:pPr>
        <w:spacing w:before="0" w:after="0"/>
        <w:rPr>
          <w:rFonts w:ascii="Arial" w:hAnsi="Arial" w:cs="Arial"/>
          <w:lang w:val="fr-BE"/>
        </w:rPr>
      </w:pPr>
      <w:r w:rsidRPr="0095741F">
        <w:rPr>
          <w:rFonts w:ascii="Arial" w:hAnsi="Arial"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13109"/>
      </w:tblGrid>
      <w:tr w:rsidR="00CE30CB" w:rsidRPr="0095741F" w14:paraId="77BEA2B9" w14:textId="77777777" w:rsidTr="0047688D">
        <w:tc>
          <w:tcPr>
            <w:tcW w:w="0" w:type="auto"/>
            <w:shd w:val="clear" w:color="auto" w:fill="auto"/>
          </w:tcPr>
          <w:p w14:paraId="627BE1B1"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458E1B6B"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IX</w:t>
            </w:r>
            <w:r w:rsidRPr="0095741F">
              <w:rPr>
                <w:rFonts w:ascii="Arial" w:hAnsi="Arial" w:cs="Arial"/>
                <w:sz w:val="20"/>
                <w:szCs w:val="20"/>
                <w:lang w:val="fr-BE"/>
              </w:rPr>
              <w:t xml:space="preserve"> - </w:t>
            </w:r>
            <w:r w:rsidRPr="0095741F">
              <w:rPr>
                <w:rFonts w:ascii="Arial" w:hAnsi="Arial" w:cs="Arial"/>
                <w:noProof/>
                <w:sz w:val="20"/>
                <w:szCs w:val="20"/>
                <w:lang w:val="fr-BE"/>
              </w:rPr>
              <w:t>Wspieranie włączenia społecznego i walka z ubóstwem</w:t>
            </w:r>
          </w:p>
        </w:tc>
      </w:tr>
      <w:tr w:rsidR="00CE30CB" w:rsidRPr="0095741F" w14:paraId="1525FB59" w14:textId="77777777" w:rsidTr="0047688D">
        <w:tc>
          <w:tcPr>
            <w:tcW w:w="0" w:type="auto"/>
            <w:shd w:val="clear" w:color="auto" w:fill="auto"/>
          </w:tcPr>
          <w:p w14:paraId="67757EA7"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2188B8CB"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9i</w:t>
            </w:r>
            <w:r w:rsidRPr="0095741F">
              <w:rPr>
                <w:rFonts w:ascii="Arial" w:hAnsi="Arial" w:cs="Arial"/>
                <w:sz w:val="20"/>
                <w:szCs w:val="20"/>
                <w:lang w:val="fr-BE"/>
              </w:rPr>
              <w:t xml:space="preserve"> - </w:t>
            </w:r>
            <w:r w:rsidRPr="0095741F">
              <w:rPr>
                <w:rFonts w:ascii="Arial" w:hAnsi="Arial" w:cs="Arial"/>
                <w:noProof/>
                <w:sz w:val="20"/>
                <w:szCs w:val="20"/>
                <w:lang w:val="fr-BE"/>
              </w:rPr>
              <w:t>Aktywne włączenie, w tym z myślą o promowaniu równych szans oraz aktywnego uczestnictwa i zwiększaniu szans na zatrudnienie</w:t>
            </w:r>
          </w:p>
        </w:tc>
      </w:tr>
    </w:tbl>
    <w:p w14:paraId="6D283043" w14:textId="77777777" w:rsidR="008C5CFA" w:rsidRPr="0095741F" w:rsidRDefault="008C5CFA" w:rsidP="00300A01">
      <w:pPr>
        <w:spacing w:before="0" w:after="0"/>
        <w:rPr>
          <w:rFonts w:ascii="Arial" w:hAnsi="Arial" w:cs="Arial"/>
        </w:rPr>
      </w:pPr>
    </w:p>
    <w:p w14:paraId="39D07D9D" w14:textId="77777777" w:rsidR="008C5CFA" w:rsidRPr="0095741F" w:rsidRDefault="00813AF2" w:rsidP="00300A01">
      <w:pPr>
        <w:pStyle w:val="Nagwek2"/>
        <w:spacing w:before="0" w:after="0"/>
        <w:rPr>
          <w:rFonts w:ascii="Arial" w:hAnsi="Arial" w:cs="Arial"/>
          <w:b w:val="0"/>
        </w:rPr>
      </w:pPr>
      <w:bookmarkStart w:id="20" w:name="_Toc70573447"/>
      <w:r w:rsidRPr="0095741F">
        <w:rPr>
          <w:rFonts w:ascii="Arial" w:hAnsi="Arial" w:cs="Arial"/>
          <w:b w:val="0"/>
          <w:noProof/>
          <w:lang w:val="fr-BE"/>
        </w:rPr>
        <w:t>Tabela 4A</w:t>
      </w:r>
      <w:r w:rsidRPr="0095741F">
        <w:rPr>
          <w:rFonts w:ascii="Arial" w:hAnsi="Arial" w:cs="Arial"/>
          <w:b w:val="0"/>
        </w:rPr>
        <w:t xml:space="preserve"> : </w:t>
      </w:r>
      <w:r w:rsidRPr="0095741F">
        <w:rPr>
          <w:rFonts w:ascii="Arial" w:hAnsi="Arial" w:cs="Arial"/>
          <w:b w:val="0"/>
          <w:noProof/>
          <w:lang w:val="fr-BE"/>
        </w:rPr>
        <w:t>Wspólne wskaźniki produktu dla EFS oraz Inicjatywy na rzecz zatrudnienia ludzi młodych</w:t>
      </w:r>
      <w:r w:rsidR="00A11A16" w:rsidRPr="0095741F">
        <w:rPr>
          <w:rFonts w:ascii="Arial" w:hAnsi="Arial" w:cs="Arial"/>
          <w:b w:val="0"/>
        </w:rPr>
        <w:t xml:space="preserve"> - </w:t>
      </w:r>
      <w:r w:rsidR="00A11A16" w:rsidRPr="0095741F">
        <w:rPr>
          <w:rFonts w:ascii="Arial" w:hAnsi="Arial" w:cs="Arial"/>
          <w:noProof/>
          <w:sz w:val="20"/>
          <w:szCs w:val="20"/>
          <w:lang w:val="fr-BE"/>
        </w:rPr>
        <w:t>IX</w:t>
      </w:r>
      <w:r w:rsidR="00A11A16" w:rsidRPr="0095741F">
        <w:rPr>
          <w:rFonts w:ascii="Arial" w:hAnsi="Arial" w:cs="Arial"/>
          <w:sz w:val="20"/>
          <w:szCs w:val="20"/>
          <w:lang w:val="fr-BE"/>
        </w:rPr>
        <w:t xml:space="preserve"> / </w:t>
      </w:r>
      <w:r w:rsidR="00A11A16" w:rsidRPr="0095741F">
        <w:rPr>
          <w:rFonts w:ascii="Arial" w:hAnsi="Arial" w:cs="Arial"/>
          <w:noProof/>
          <w:sz w:val="20"/>
          <w:szCs w:val="20"/>
          <w:lang w:val="fr-BE"/>
        </w:rPr>
        <w:t>9i</w:t>
      </w:r>
      <w:bookmarkEnd w:id="20"/>
    </w:p>
    <w:p w14:paraId="0E6FD2DE"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8"/>
        <w:gridCol w:w="6387"/>
        <w:gridCol w:w="1024"/>
        <w:gridCol w:w="582"/>
        <w:gridCol w:w="701"/>
        <w:gridCol w:w="555"/>
        <w:gridCol w:w="648"/>
        <w:gridCol w:w="701"/>
        <w:gridCol w:w="648"/>
        <w:gridCol w:w="561"/>
        <w:gridCol w:w="701"/>
        <w:gridCol w:w="555"/>
        <w:gridCol w:w="561"/>
        <w:gridCol w:w="701"/>
        <w:gridCol w:w="555"/>
      </w:tblGrid>
      <w:tr w:rsidR="00CE30CB" w:rsidRPr="0095741F" w14:paraId="577FB505" w14:textId="77777777" w:rsidTr="0047688D">
        <w:trPr>
          <w:cantSplit/>
          <w:tblHeader/>
        </w:trPr>
        <w:tc>
          <w:tcPr>
            <w:tcW w:w="0" w:type="auto"/>
            <w:shd w:val="clear" w:color="auto" w:fill="auto"/>
          </w:tcPr>
          <w:p w14:paraId="72F95886"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ID</w:t>
            </w:r>
          </w:p>
        </w:tc>
        <w:tc>
          <w:tcPr>
            <w:tcW w:w="0" w:type="auto"/>
            <w:shd w:val="clear" w:color="auto" w:fill="auto"/>
          </w:tcPr>
          <w:p w14:paraId="62C610A0"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Wskaźnik</w:t>
            </w:r>
          </w:p>
        </w:tc>
        <w:tc>
          <w:tcPr>
            <w:tcW w:w="0" w:type="auto"/>
            <w:shd w:val="clear" w:color="auto" w:fill="auto"/>
          </w:tcPr>
          <w:p w14:paraId="6378C561"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Kategoria regionu</w:t>
            </w:r>
          </w:p>
        </w:tc>
        <w:tc>
          <w:tcPr>
            <w:tcW w:w="0" w:type="auto"/>
            <w:gridSpan w:val="3"/>
            <w:shd w:val="clear" w:color="auto" w:fill="auto"/>
          </w:tcPr>
          <w:p w14:paraId="2B3912B9"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Wartość docelowa (2023)</w:t>
            </w:r>
          </w:p>
        </w:tc>
        <w:tc>
          <w:tcPr>
            <w:tcW w:w="0" w:type="auto"/>
            <w:gridSpan w:val="3"/>
            <w:shd w:val="clear" w:color="auto" w:fill="auto"/>
          </w:tcPr>
          <w:p w14:paraId="4790200B"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Wartość skumulowana</w:t>
            </w:r>
          </w:p>
        </w:tc>
        <w:tc>
          <w:tcPr>
            <w:tcW w:w="0" w:type="auto"/>
            <w:gridSpan w:val="3"/>
            <w:shd w:val="clear" w:color="auto" w:fill="auto"/>
          </w:tcPr>
          <w:p w14:paraId="7F2A21DB"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Wskaźnik osiągnięć</w:t>
            </w:r>
          </w:p>
        </w:tc>
        <w:tc>
          <w:tcPr>
            <w:tcW w:w="0" w:type="auto"/>
            <w:gridSpan w:val="3"/>
          </w:tcPr>
          <w:p w14:paraId="0E61C2ED" w14:textId="77777777" w:rsidR="008C5CFA" w:rsidRPr="0095741F" w:rsidRDefault="0047688D" w:rsidP="00300A01">
            <w:pPr>
              <w:spacing w:before="0" w:after="0"/>
              <w:jc w:val="center"/>
              <w:rPr>
                <w:rFonts w:ascii="Arial" w:hAnsi="Arial" w:cs="Arial"/>
                <w:b/>
                <w:sz w:val="12"/>
                <w:szCs w:val="12"/>
                <w:lang w:val="fr-BE"/>
              </w:rPr>
            </w:pPr>
            <w:r w:rsidRPr="0095741F">
              <w:rPr>
                <w:rFonts w:ascii="Arial" w:hAnsi="Arial" w:cs="Arial"/>
                <w:noProof/>
                <w:sz w:val="12"/>
                <w:szCs w:val="12"/>
              </w:rPr>
              <w:t>2020</w:t>
            </w:r>
          </w:p>
        </w:tc>
      </w:tr>
      <w:tr w:rsidR="00CE30CB" w:rsidRPr="0095741F" w14:paraId="069F1C99" w14:textId="77777777" w:rsidTr="0047688D">
        <w:trPr>
          <w:cantSplit/>
          <w:tblHeader/>
        </w:trPr>
        <w:tc>
          <w:tcPr>
            <w:tcW w:w="0" w:type="auto"/>
            <w:shd w:val="clear" w:color="auto" w:fill="auto"/>
          </w:tcPr>
          <w:p w14:paraId="59506020"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7B848742"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2645F4CD"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64CD1FD5"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2C4B1389"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57392A7C"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471FCE55"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2A3B7350"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45C39523"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7B3D27B8"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7429AD09"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7DE02162"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tcPr>
          <w:p w14:paraId="1A6DBB31"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7EB313C0"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37099B7F"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r>
      <w:tr w:rsidR="00CE30CB" w:rsidRPr="0095741F" w14:paraId="359BCAF5" w14:textId="77777777" w:rsidTr="0047688D">
        <w:tc>
          <w:tcPr>
            <w:tcW w:w="0" w:type="auto"/>
            <w:shd w:val="clear" w:color="auto" w:fill="auto"/>
          </w:tcPr>
          <w:p w14:paraId="2118DBA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CO01</w:t>
            </w:r>
          </w:p>
        </w:tc>
        <w:tc>
          <w:tcPr>
            <w:tcW w:w="0" w:type="auto"/>
            <w:shd w:val="clear" w:color="auto" w:fill="auto"/>
          </w:tcPr>
          <w:p w14:paraId="51B010E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bezrobotni, w tym długotrwale bezrobotni</w:t>
            </w:r>
          </w:p>
        </w:tc>
        <w:tc>
          <w:tcPr>
            <w:tcW w:w="0" w:type="auto"/>
            <w:shd w:val="clear" w:color="auto" w:fill="auto"/>
          </w:tcPr>
          <w:p w14:paraId="6A85495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165B0C6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DF8CDE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CFFC6A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B749CD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8 666,00</w:t>
            </w:r>
          </w:p>
        </w:tc>
        <w:tc>
          <w:tcPr>
            <w:tcW w:w="0" w:type="auto"/>
            <w:shd w:val="clear" w:color="auto" w:fill="auto"/>
          </w:tcPr>
          <w:p w14:paraId="53B158A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2 781,00</w:t>
            </w:r>
          </w:p>
        </w:tc>
        <w:tc>
          <w:tcPr>
            <w:tcW w:w="0" w:type="auto"/>
            <w:shd w:val="clear" w:color="auto" w:fill="auto"/>
          </w:tcPr>
          <w:p w14:paraId="55A26D6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5 885,00</w:t>
            </w:r>
          </w:p>
        </w:tc>
        <w:tc>
          <w:tcPr>
            <w:tcW w:w="0" w:type="auto"/>
            <w:shd w:val="clear" w:color="auto" w:fill="auto"/>
          </w:tcPr>
          <w:p w14:paraId="534D1DB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0796F3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DAB5462"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10D12C8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631,00</w:t>
            </w:r>
          </w:p>
        </w:tc>
        <w:tc>
          <w:tcPr>
            <w:tcW w:w="0" w:type="auto"/>
            <w:shd w:val="clear" w:color="auto" w:fill="auto"/>
          </w:tcPr>
          <w:p w14:paraId="43A6640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226,00</w:t>
            </w:r>
          </w:p>
        </w:tc>
        <w:tc>
          <w:tcPr>
            <w:tcW w:w="0" w:type="auto"/>
            <w:shd w:val="clear" w:color="auto" w:fill="auto"/>
          </w:tcPr>
          <w:p w14:paraId="6159303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405,00</w:t>
            </w:r>
          </w:p>
        </w:tc>
      </w:tr>
      <w:tr w:rsidR="00CE30CB" w:rsidRPr="0095741F" w14:paraId="39239EA3" w14:textId="77777777" w:rsidTr="0047688D">
        <w:tc>
          <w:tcPr>
            <w:tcW w:w="0" w:type="auto"/>
            <w:shd w:val="clear" w:color="auto" w:fill="auto"/>
          </w:tcPr>
          <w:p w14:paraId="34C5E11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CO02</w:t>
            </w:r>
          </w:p>
        </w:tc>
        <w:tc>
          <w:tcPr>
            <w:tcW w:w="0" w:type="auto"/>
            <w:shd w:val="clear" w:color="auto" w:fill="auto"/>
          </w:tcPr>
          <w:p w14:paraId="2658D8C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długotrwale bezrobotni</w:t>
            </w:r>
          </w:p>
        </w:tc>
        <w:tc>
          <w:tcPr>
            <w:tcW w:w="0" w:type="auto"/>
            <w:shd w:val="clear" w:color="auto" w:fill="auto"/>
          </w:tcPr>
          <w:p w14:paraId="3981A86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3E2579C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EBD169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718762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0795AB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3 672,00</w:t>
            </w:r>
          </w:p>
        </w:tc>
        <w:tc>
          <w:tcPr>
            <w:tcW w:w="0" w:type="auto"/>
            <w:shd w:val="clear" w:color="auto" w:fill="auto"/>
          </w:tcPr>
          <w:p w14:paraId="4A9AAA5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1 025,00</w:t>
            </w:r>
          </w:p>
        </w:tc>
        <w:tc>
          <w:tcPr>
            <w:tcW w:w="0" w:type="auto"/>
            <w:shd w:val="clear" w:color="auto" w:fill="auto"/>
          </w:tcPr>
          <w:p w14:paraId="2A86002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2 647,00</w:t>
            </w:r>
          </w:p>
        </w:tc>
        <w:tc>
          <w:tcPr>
            <w:tcW w:w="0" w:type="auto"/>
            <w:shd w:val="clear" w:color="auto" w:fill="auto"/>
          </w:tcPr>
          <w:p w14:paraId="71C1E6E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6C5533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B1535B9"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07BAD98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199,00</w:t>
            </w:r>
          </w:p>
        </w:tc>
        <w:tc>
          <w:tcPr>
            <w:tcW w:w="0" w:type="auto"/>
            <w:shd w:val="clear" w:color="auto" w:fill="auto"/>
          </w:tcPr>
          <w:p w14:paraId="2637789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51,00</w:t>
            </w:r>
          </w:p>
        </w:tc>
        <w:tc>
          <w:tcPr>
            <w:tcW w:w="0" w:type="auto"/>
            <w:shd w:val="clear" w:color="auto" w:fill="auto"/>
          </w:tcPr>
          <w:p w14:paraId="391A185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148,00</w:t>
            </w:r>
          </w:p>
        </w:tc>
      </w:tr>
      <w:tr w:rsidR="00CE30CB" w:rsidRPr="0095741F" w14:paraId="02933960" w14:textId="77777777" w:rsidTr="0047688D">
        <w:tc>
          <w:tcPr>
            <w:tcW w:w="0" w:type="auto"/>
            <w:shd w:val="clear" w:color="auto" w:fill="auto"/>
          </w:tcPr>
          <w:p w14:paraId="2689AA6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CO03</w:t>
            </w:r>
          </w:p>
        </w:tc>
        <w:tc>
          <w:tcPr>
            <w:tcW w:w="0" w:type="auto"/>
            <w:shd w:val="clear" w:color="auto" w:fill="auto"/>
          </w:tcPr>
          <w:p w14:paraId="0A5C284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bierne zawodowo</w:t>
            </w:r>
          </w:p>
        </w:tc>
        <w:tc>
          <w:tcPr>
            <w:tcW w:w="0" w:type="auto"/>
            <w:shd w:val="clear" w:color="auto" w:fill="auto"/>
          </w:tcPr>
          <w:p w14:paraId="0C8248B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7D2B95C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C1DC73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D704D3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850093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14 771,00</w:t>
            </w:r>
          </w:p>
        </w:tc>
        <w:tc>
          <w:tcPr>
            <w:tcW w:w="0" w:type="auto"/>
            <w:shd w:val="clear" w:color="auto" w:fill="auto"/>
          </w:tcPr>
          <w:p w14:paraId="017E0D6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5 612,00</w:t>
            </w:r>
          </w:p>
        </w:tc>
        <w:tc>
          <w:tcPr>
            <w:tcW w:w="0" w:type="auto"/>
            <w:shd w:val="clear" w:color="auto" w:fill="auto"/>
          </w:tcPr>
          <w:p w14:paraId="5BD4BF0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9 159,00</w:t>
            </w:r>
          </w:p>
        </w:tc>
        <w:tc>
          <w:tcPr>
            <w:tcW w:w="0" w:type="auto"/>
            <w:shd w:val="clear" w:color="auto" w:fill="auto"/>
          </w:tcPr>
          <w:p w14:paraId="0BB203A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743103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2D29D38"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14E65BD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1 117,00</w:t>
            </w:r>
          </w:p>
        </w:tc>
        <w:tc>
          <w:tcPr>
            <w:tcW w:w="0" w:type="auto"/>
            <w:shd w:val="clear" w:color="auto" w:fill="auto"/>
          </w:tcPr>
          <w:p w14:paraId="645F042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477,00</w:t>
            </w:r>
          </w:p>
        </w:tc>
        <w:tc>
          <w:tcPr>
            <w:tcW w:w="0" w:type="auto"/>
            <w:shd w:val="clear" w:color="auto" w:fill="auto"/>
          </w:tcPr>
          <w:p w14:paraId="2C2E2D7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640,00</w:t>
            </w:r>
          </w:p>
        </w:tc>
      </w:tr>
      <w:tr w:rsidR="00CE30CB" w:rsidRPr="0095741F" w14:paraId="5B785ED5" w14:textId="77777777" w:rsidTr="0047688D">
        <w:tc>
          <w:tcPr>
            <w:tcW w:w="0" w:type="auto"/>
            <w:shd w:val="clear" w:color="auto" w:fill="auto"/>
          </w:tcPr>
          <w:p w14:paraId="650CD71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CO04</w:t>
            </w:r>
          </w:p>
        </w:tc>
        <w:tc>
          <w:tcPr>
            <w:tcW w:w="0" w:type="auto"/>
            <w:shd w:val="clear" w:color="auto" w:fill="auto"/>
          </w:tcPr>
          <w:p w14:paraId="38A5591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bierne zawodowo, nieuczestniczące w kształceniu ani szkoleniu</w:t>
            </w:r>
          </w:p>
        </w:tc>
        <w:tc>
          <w:tcPr>
            <w:tcW w:w="0" w:type="auto"/>
            <w:shd w:val="clear" w:color="auto" w:fill="auto"/>
          </w:tcPr>
          <w:p w14:paraId="3A56B06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2AB92C7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CEC9A8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BF185E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BAA229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5 508,00</w:t>
            </w:r>
          </w:p>
        </w:tc>
        <w:tc>
          <w:tcPr>
            <w:tcW w:w="0" w:type="auto"/>
            <w:shd w:val="clear" w:color="auto" w:fill="auto"/>
          </w:tcPr>
          <w:p w14:paraId="08FCEAF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1 996,00</w:t>
            </w:r>
          </w:p>
        </w:tc>
        <w:tc>
          <w:tcPr>
            <w:tcW w:w="0" w:type="auto"/>
            <w:shd w:val="clear" w:color="auto" w:fill="auto"/>
          </w:tcPr>
          <w:p w14:paraId="69CFF5B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3 512,00</w:t>
            </w:r>
          </w:p>
        </w:tc>
        <w:tc>
          <w:tcPr>
            <w:tcW w:w="0" w:type="auto"/>
            <w:shd w:val="clear" w:color="auto" w:fill="auto"/>
          </w:tcPr>
          <w:p w14:paraId="6A11D5A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93E4AA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5C29A1E"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459F6C9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485,00</w:t>
            </w:r>
          </w:p>
        </w:tc>
        <w:tc>
          <w:tcPr>
            <w:tcW w:w="0" w:type="auto"/>
            <w:shd w:val="clear" w:color="auto" w:fill="auto"/>
          </w:tcPr>
          <w:p w14:paraId="10164BF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189,00</w:t>
            </w:r>
          </w:p>
        </w:tc>
        <w:tc>
          <w:tcPr>
            <w:tcW w:w="0" w:type="auto"/>
            <w:shd w:val="clear" w:color="auto" w:fill="auto"/>
          </w:tcPr>
          <w:p w14:paraId="426C9AB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296,00</w:t>
            </w:r>
          </w:p>
        </w:tc>
      </w:tr>
      <w:tr w:rsidR="00CE30CB" w:rsidRPr="0095741F" w14:paraId="042DE4F4" w14:textId="77777777" w:rsidTr="0047688D">
        <w:tc>
          <w:tcPr>
            <w:tcW w:w="0" w:type="auto"/>
            <w:shd w:val="clear" w:color="auto" w:fill="auto"/>
          </w:tcPr>
          <w:p w14:paraId="33DAF0F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CO05</w:t>
            </w:r>
          </w:p>
        </w:tc>
        <w:tc>
          <w:tcPr>
            <w:tcW w:w="0" w:type="auto"/>
            <w:shd w:val="clear" w:color="auto" w:fill="auto"/>
          </w:tcPr>
          <w:p w14:paraId="715BEB0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pracujące, łącznie z prowadzącymi działalność na własny rachunek</w:t>
            </w:r>
          </w:p>
        </w:tc>
        <w:tc>
          <w:tcPr>
            <w:tcW w:w="0" w:type="auto"/>
            <w:shd w:val="clear" w:color="auto" w:fill="auto"/>
          </w:tcPr>
          <w:p w14:paraId="6E556D6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5E53B37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C1866A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F26AB4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98656E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582,00</w:t>
            </w:r>
          </w:p>
        </w:tc>
        <w:tc>
          <w:tcPr>
            <w:tcW w:w="0" w:type="auto"/>
            <w:shd w:val="clear" w:color="auto" w:fill="auto"/>
          </w:tcPr>
          <w:p w14:paraId="61C0C30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251,00</w:t>
            </w:r>
          </w:p>
        </w:tc>
        <w:tc>
          <w:tcPr>
            <w:tcW w:w="0" w:type="auto"/>
            <w:shd w:val="clear" w:color="auto" w:fill="auto"/>
          </w:tcPr>
          <w:p w14:paraId="3B066E4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331,00</w:t>
            </w:r>
          </w:p>
        </w:tc>
        <w:tc>
          <w:tcPr>
            <w:tcW w:w="0" w:type="auto"/>
            <w:shd w:val="clear" w:color="auto" w:fill="auto"/>
          </w:tcPr>
          <w:p w14:paraId="00C0B2D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B99CC4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63EA865"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3CCEFF9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71,00</w:t>
            </w:r>
          </w:p>
        </w:tc>
        <w:tc>
          <w:tcPr>
            <w:tcW w:w="0" w:type="auto"/>
            <w:shd w:val="clear" w:color="auto" w:fill="auto"/>
          </w:tcPr>
          <w:p w14:paraId="6C2FEF9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36,00</w:t>
            </w:r>
          </w:p>
        </w:tc>
        <w:tc>
          <w:tcPr>
            <w:tcW w:w="0" w:type="auto"/>
            <w:shd w:val="clear" w:color="auto" w:fill="auto"/>
          </w:tcPr>
          <w:p w14:paraId="060836E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35,00</w:t>
            </w:r>
          </w:p>
        </w:tc>
      </w:tr>
      <w:tr w:rsidR="00CE30CB" w:rsidRPr="0095741F" w14:paraId="744EE343" w14:textId="77777777" w:rsidTr="0047688D">
        <w:tc>
          <w:tcPr>
            <w:tcW w:w="0" w:type="auto"/>
            <w:shd w:val="clear" w:color="auto" w:fill="auto"/>
          </w:tcPr>
          <w:p w14:paraId="6FB5133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CO06</w:t>
            </w:r>
          </w:p>
        </w:tc>
        <w:tc>
          <w:tcPr>
            <w:tcW w:w="0" w:type="auto"/>
            <w:shd w:val="clear" w:color="auto" w:fill="auto"/>
          </w:tcPr>
          <w:p w14:paraId="10B030F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w wieku poniżej 25 lat</w:t>
            </w:r>
          </w:p>
        </w:tc>
        <w:tc>
          <w:tcPr>
            <w:tcW w:w="0" w:type="auto"/>
            <w:shd w:val="clear" w:color="auto" w:fill="auto"/>
          </w:tcPr>
          <w:p w14:paraId="5253BF9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71EAA6E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210CC1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972A42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E0FB05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6 616,00</w:t>
            </w:r>
          </w:p>
        </w:tc>
        <w:tc>
          <w:tcPr>
            <w:tcW w:w="0" w:type="auto"/>
            <w:shd w:val="clear" w:color="auto" w:fill="auto"/>
          </w:tcPr>
          <w:p w14:paraId="6AEE2EA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2 897,00</w:t>
            </w:r>
          </w:p>
        </w:tc>
        <w:tc>
          <w:tcPr>
            <w:tcW w:w="0" w:type="auto"/>
            <w:shd w:val="clear" w:color="auto" w:fill="auto"/>
          </w:tcPr>
          <w:p w14:paraId="4E80F6D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3 719,00</w:t>
            </w:r>
          </w:p>
        </w:tc>
        <w:tc>
          <w:tcPr>
            <w:tcW w:w="0" w:type="auto"/>
            <w:shd w:val="clear" w:color="auto" w:fill="auto"/>
          </w:tcPr>
          <w:p w14:paraId="448B64A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2A1823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90D0AC9"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0463B19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500,00</w:t>
            </w:r>
          </w:p>
        </w:tc>
        <w:tc>
          <w:tcPr>
            <w:tcW w:w="0" w:type="auto"/>
            <w:shd w:val="clear" w:color="auto" w:fill="auto"/>
          </w:tcPr>
          <w:p w14:paraId="7F9FB48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218,00</w:t>
            </w:r>
          </w:p>
        </w:tc>
        <w:tc>
          <w:tcPr>
            <w:tcW w:w="0" w:type="auto"/>
            <w:shd w:val="clear" w:color="auto" w:fill="auto"/>
          </w:tcPr>
          <w:p w14:paraId="2CDEA43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282,00</w:t>
            </w:r>
          </w:p>
        </w:tc>
      </w:tr>
      <w:tr w:rsidR="00CE30CB" w:rsidRPr="0095741F" w14:paraId="1B261DA7" w14:textId="77777777" w:rsidTr="0047688D">
        <w:tc>
          <w:tcPr>
            <w:tcW w:w="0" w:type="auto"/>
            <w:shd w:val="clear" w:color="auto" w:fill="auto"/>
          </w:tcPr>
          <w:p w14:paraId="1171894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CO07</w:t>
            </w:r>
          </w:p>
        </w:tc>
        <w:tc>
          <w:tcPr>
            <w:tcW w:w="0" w:type="auto"/>
            <w:shd w:val="clear" w:color="auto" w:fill="auto"/>
          </w:tcPr>
          <w:p w14:paraId="4BAB95F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w wieku powyżej 54 lat</w:t>
            </w:r>
          </w:p>
        </w:tc>
        <w:tc>
          <w:tcPr>
            <w:tcW w:w="0" w:type="auto"/>
            <w:shd w:val="clear" w:color="auto" w:fill="auto"/>
          </w:tcPr>
          <w:p w14:paraId="10A63C7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546B73F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94D459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47390C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086748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3 594,00</w:t>
            </w:r>
          </w:p>
        </w:tc>
        <w:tc>
          <w:tcPr>
            <w:tcW w:w="0" w:type="auto"/>
            <w:shd w:val="clear" w:color="auto" w:fill="auto"/>
          </w:tcPr>
          <w:p w14:paraId="0131C63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1 435,00</w:t>
            </w:r>
          </w:p>
        </w:tc>
        <w:tc>
          <w:tcPr>
            <w:tcW w:w="0" w:type="auto"/>
            <w:shd w:val="clear" w:color="auto" w:fill="auto"/>
          </w:tcPr>
          <w:p w14:paraId="6D8D53D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2 159,00</w:t>
            </w:r>
          </w:p>
        </w:tc>
        <w:tc>
          <w:tcPr>
            <w:tcW w:w="0" w:type="auto"/>
            <w:shd w:val="clear" w:color="auto" w:fill="auto"/>
          </w:tcPr>
          <w:p w14:paraId="61D72E1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710D20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B56E315"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4F529CD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285,00</w:t>
            </w:r>
          </w:p>
        </w:tc>
        <w:tc>
          <w:tcPr>
            <w:tcW w:w="0" w:type="auto"/>
            <w:shd w:val="clear" w:color="auto" w:fill="auto"/>
          </w:tcPr>
          <w:p w14:paraId="2F57692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121,00</w:t>
            </w:r>
          </w:p>
        </w:tc>
        <w:tc>
          <w:tcPr>
            <w:tcW w:w="0" w:type="auto"/>
            <w:shd w:val="clear" w:color="auto" w:fill="auto"/>
          </w:tcPr>
          <w:p w14:paraId="4768D0F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164,00</w:t>
            </w:r>
          </w:p>
        </w:tc>
      </w:tr>
      <w:tr w:rsidR="00CE30CB" w:rsidRPr="0095741F" w14:paraId="41E58113" w14:textId="77777777" w:rsidTr="0047688D">
        <w:tc>
          <w:tcPr>
            <w:tcW w:w="0" w:type="auto"/>
            <w:shd w:val="clear" w:color="auto" w:fill="auto"/>
          </w:tcPr>
          <w:p w14:paraId="204C5BC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CO08</w:t>
            </w:r>
          </w:p>
        </w:tc>
        <w:tc>
          <w:tcPr>
            <w:tcW w:w="0" w:type="auto"/>
            <w:shd w:val="clear" w:color="auto" w:fill="auto"/>
          </w:tcPr>
          <w:p w14:paraId="2C6A699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14:paraId="0960ABF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5CB1860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16FCB4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8D7467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5B799A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2 144,00</w:t>
            </w:r>
          </w:p>
        </w:tc>
        <w:tc>
          <w:tcPr>
            <w:tcW w:w="0" w:type="auto"/>
            <w:shd w:val="clear" w:color="auto" w:fill="auto"/>
          </w:tcPr>
          <w:p w14:paraId="7F8F562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928,00</w:t>
            </w:r>
          </w:p>
        </w:tc>
        <w:tc>
          <w:tcPr>
            <w:tcW w:w="0" w:type="auto"/>
            <w:shd w:val="clear" w:color="auto" w:fill="auto"/>
          </w:tcPr>
          <w:p w14:paraId="38E88A2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1 216,00</w:t>
            </w:r>
          </w:p>
        </w:tc>
        <w:tc>
          <w:tcPr>
            <w:tcW w:w="0" w:type="auto"/>
            <w:shd w:val="clear" w:color="auto" w:fill="auto"/>
          </w:tcPr>
          <w:p w14:paraId="4C09DE2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19C570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5C3B814"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5079BFD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179,00</w:t>
            </w:r>
          </w:p>
        </w:tc>
        <w:tc>
          <w:tcPr>
            <w:tcW w:w="0" w:type="auto"/>
            <w:shd w:val="clear" w:color="auto" w:fill="auto"/>
          </w:tcPr>
          <w:p w14:paraId="69C2710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80,00</w:t>
            </w:r>
          </w:p>
        </w:tc>
        <w:tc>
          <w:tcPr>
            <w:tcW w:w="0" w:type="auto"/>
            <w:shd w:val="clear" w:color="auto" w:fill="auto"/>
          </w:tcPr>
          <w:p w14:paraId="6376068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99,00</w:t>
            </w:r>
          </w:p>
        </w:tc>
      </w:tr>
      <w:tr w:rsidR="00CE30CB" w:rsidRPr="0095741F" w14:paraId="43FB014A" w14:textId="77777777" w:rsidTr="0047688D">
        <w:tc>
          <w:tcPr>
            <w:tcW w:w="0" w:type="auto"/>
            <w:shd w:val="clear" w:color="auto" w:fill="auto"/>
          </w:tcPr>
          <w:p w14:paraId="1C957E6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CO09</w:t>
            </w:r>
          </w:p>
        </w:tc>
        <w:tc>
          <w:tcPr>
            <w:tcW w:w="0" w:type="auto"/>
            <w:shd w:val="clear" w:color="auto" w:fill="auto"/>
          </w:tcPr>
          <w:p w14:paraId="2E203B9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z wykształceniem podstawowym (ISCED 1) lub średnim I stopnia (ISCED 2)</w:t>
            </w:r>
          </w:p>
        </w:tc>
        <w:tc>
          <w:tcPr>
            <w:tcW w:w="0" w:type="auto"/>
            <w:shd w:val="clear" w:color="auto" w:fill="auto"/>
          </w:tcPr>
          <w:p w14:paraId="259A225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25231B7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EE1C49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63F308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1350E2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7 069,00</w:t>
            </w:r>
          </w:p>
        </w:tc>
        <w:tc>
          <w:tcPr>
            <w:tcW w:w="0" w:type="auto"/>
            <w:shd w:val="clear" w:color="auto" w:fill="auto"/>
          </w:tcPr>
          <w:p w14:paraId="6B6B90C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3 046,00</w:t>
            </w:r>
          </w:p>
        </w:tc>
        <w:tc>
          <w:tcPr>
            <w:tcW w:w="0" w:type="auto"/>
            <w:shd w:val="clear" w:color="auto" w:fill="auto"/>
          </w:tcPr>
          <w:p w14:paraId="189D1F9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4 023,00</w:t>
            </w:r>
          </w:p>
        </w:tc>
        <w:tc>
          <w:tcPr>
            <w:tcW w:w="0" w:type="auto"/>
            <w:shd w:val="clear" w:color="auto" w:fill="auto"/>
          </w:tcPr>
          <w:p w14:paraId="5ED2DE2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AA1F56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25166B0"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57DD2CB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507,00</w:t>
            </w:r>
          </w:p>
        </w:tc>
        <w:tc>
          <w:tcPr>
            <w:tcW w:w="0" w:type="auto"/>
            <w:shd w:val="clear" w:color="auto" w:fill="auto"/>
          </w:tcPr>
          <w:p w14:paraId="5B09BDA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227,00</w:t>
            </w:r>
          </w:p>
        </w:tc>
        <w:tc>
          <w:tcPr>
            <w:tcW w:w="0" w:type="auto"/>
            <w:shd w:val="clear" w:color="auto" w:fill="auto"/>
          </w:tcPr>
          <w:p w14:paraId="1FBD809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280,00</w:t>
            </w:r>
          </w:p>
        </w:tc>
      </w:tr>
      <w:tr w:rsidR="00CE30CB" w:rsidRPr="0095741F" w14:paraId="7EF54124" w14:textId="77777777" w:rsidTr="0047688D">
        <w:tc>
          <w:tcPr>
            <w:tcW w:w="0" w:type="auto"/>
            <w:shd w:val="clear" w:color="auto" w:fill="auto"/>
          </w:tcPr>
          <w:p w14:paraId="0F6D44F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CO10</w:t>
            </w:r>
          </w:p>
        </w:tc>
        <w:tc>
          <w:tcPr>
            <w:tcW w:w="0" w:type="auto"/>
            <w:shd w:val="clear" w:color="auto" w:fill="auto"/>
          </w:tcPr>
          <w:p w14:paraId="6DFB330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z wykształceniem średnim II stopnia (ISCED 3) lub policealnym (ISCED 4)</w:t>
            </w:r>
          </w:p>
        </w:tc>
        <w:tc>
          <w:tcPr>
            <w:tcW w:w="0" w:type="auto"/>
            <w:shd w:val="clear" w:color="auto" w:fill="auto"/>
          </w:tcPr>
          <w:p w14:paraId="58E0C2E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41A2A07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6F3C39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0A2313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9471D3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13 865,00</w:t>
            </w:r>
          </w:p>
        </w:tc>
        <w:tc>
          <w:tcPr>
            <w:tcW w:w="0" w:type="auto"/>
            <w:shd w:val="clear" w:color="auto" w:fill="auto"/>
          </w:tcPr>
          <w:p w14:paraId="08399C9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4 566,00</w:t>
            </w:r>
          </w:p>
        </w:tc>
        <w:tc>
          <w:tcPr>
            <w:tcW w:w="0" w:type="auto"/>
            <w:shd w:val="clear" w:color="auto" w:fill="auto"/>
          </w:tcPr>
          <w:p w14:paraId="2538B76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9 299,00</w:t>
            </w:r>
          </w:p>
        </w:tc>
        <w:tc>
          <w:tcPr>
            <w:tcW w:w="0" w:type="auto"/>
            <w:shd w:val="clear" w:color="auto" w:fill="auto"/>
          </w:tcPr>
          <w:p w14:paraId="0BE1AC6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B9F18F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18ECFF8"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6ECD352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1 015,00</w:t>
            </w:r>
          </w:p>
        </w:tc>
        <w:tc>
          <w:tcPr>
            <w:tcW w:w="0" w:type="auto"/>
            <w:shd w:val="clear" w:color="auto" w:fill="auto"/>
          </w:tcPr>
          <w:p w14:paraId="517C439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381,00</w:t>
            </w:r>
          </w:p>
        </w:tc>
        <w:tc>
          <w:tcPr>
            <w:tcW w:w="0" w:type="auto"/>
            <w:shd w:val="clear" w:color="auto" w:fill="auto"/>
          </w:tcPr>
          <w:p w14:paraId="273A344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634,00</w:t>
            </w:r>
          </w:p>
        </w:tc>
      </w:tr>
      <w:tr w:rsidR="00CE30CB" w:rsidRPr="0095741F" w14:paraId="071BE9BB" w14:textId="77777777" w:rsidTr="0047688D">
        <w:tc>
          <w:tcPr>
            <w:tcW w:w="0" w:type="auto"/>
            <w:shd w:val="clear" w:color="auto" w:fill="auto"/>
          </w:tcPr>
          <w:p w14:paraId="21D0F3B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CO11</w:t>
            </w:r>
          </w:p>
        </w:tc>
        <w:tc>
          <w:tcPr>
            <w:tcW w:w="0" w:type="auto"/>
            <w:shd w:val="clear" w:color="auto" w:fill="auto"/>
          </w:tcPr>
          <w:p w14:paraId="6823AEF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z wykształceniem wyższym (ISCED 5 do 8)</w:t>
            </w:r>
          </w:p>
        </w:tc>
        <w:tc>
          <w:tcPr>
            <w:tcW w:w="0" w:type="auto"/>
            <w:shd w:val="clear" w:color="auto" w:fill="auto"/>
          </w:tcPr>
          <w:p w14:paraId="3BFD207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78D4298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E4B3E1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79A155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D31260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2 310,00</w:t>
            </w:r>
          </w:p>
        </w:tc>
        <w:tc>
          <w:tcPr>
            <w:tcW w:w="0" w:type="auto"/>
            <w:shd w:val="clear" w:color="auto" w:fill="auto"/>
          </w:tcPr>
          <w:p w14:paraId="418CFE0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612,00</w:t>
            </w:r>
          </w:p>
        </w:tc>
        <w:tc>
          <w:tcPr>
            <w:tcW w:w="0" w:type="auto"/>
            <w:shd w:val="clear" w:color="auto" w:fill="auto"/>
          </w:tcPr>
          <w:p w14:paraId="58FA862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1 698,00</w:t>
            </w:r>
          </w:p>
        </w:tc>
        <w:tc>
          <w:tcPr>
            <w:tcW w:w="0" w:type="auto"/>
            <w:shd w:val="clear" w:color="auto" w:fill="auto"/>
          </w:tcPr>
          <w:p w14:paraId="1DF9225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9A748D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1A1FC6E"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5E5DD4E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196,00</w:t>
            </w:r>
          </w:p>
        </w:tc>
        <w:tc>
          <w:tcPr>
            <w:tcW w:w="0" w:type="auto"/>
            <w:shd w:val="clear" w:color="auto" w:fill="auto"/>
          </w:tcPr>
          <w:p w14:paraId="50BDDD6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82,00</w:t>
            </w:r>
          </w:p>
        </w:tc>
        <w:tc>
          <w:tcPr>
            <w:tcW w:w="0" w:type="auto"/>
            <w:shd w:val="clear" w:color="auto" w:fill="auto"/>
          </w:tcPr>
          <w:p w14:paraId="1EE30AA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114,00</w:t>
            </w:r>
          </w:p>
        </w:tc>
      </w:tr>
      <w:tr w:rsidR="00CE30CB" w:rsidRPr="0095741F" w14:paraId="23B9D342" w14:textId="77777777" w:rsidTr="0047688D">
        <w:tc>
          <w:tcPr>
            <w:tcW w:w="0" w:type="auto"/>
            <w:shd w:val="clear" w:color="auto" w:fill="auto"/>
          </w:tcPr>
          <w:p w14:paraId="54E26E9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CO15</w:t>
            </w:r>
          </w:p>
        </w:tc>
        <w:tc>
          <w:tcPr>
            <w:tcW w:w="0" w:type="auto"/>
            <w:shd w:val="clear" w:color="auto" w:fill="auto"/>
          </w:tcPr>
          <w:p w14:paraId="0DB997E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migranci, uczestnicy obcego pochodzenia, mniejszości (w tym społeczności marginalizowane, takie jak Romowie)</w:t>
            </w:r>
          </w:p>
        </w:tc>
        <w:tc>
          <w:tcPr>
            <w:tcW w:w="0" w:type="auto"/>
            <w:shd w:val="clear" w:color="auto" w:fill="auto"/>
          </w:tcPr>
          <w:p w14:paraId="24048AB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5D49C77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275591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AE8EC0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4B2B20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442,00</w:t>
            </w:r>
          </w:p>
        </w:tc>
        <w:tc>
          <w:tcPr>
            <w:tcW w:w="0" w:type="auto"/>
            <w:shd w:val="clear" w:color="auto" w:fill="auto"/>
          </w:tcPr>
          <w:p w14:paraId="0663FA2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189,00</w:t>
            </w:r>
          </w:p>
        </w:tc>
        <w:tc>
          <w:tcPr>
            <w:tcW w:w="0" w:type="auto"/>
            <w:shd w:val="clear" w:color="auto" w:fill="auto"/>
          </w:tcPr>
          <w:p w14:paraId="448074B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253,00</w:t>
            </w:r>
          </w:p>
        </w:tc>
        <w:tc>
          <w:tcPr>
            <w:tcW w:w="0" w:type="auto"/>
            <w:shd w:val="clear" w:color="auto" w:fill="auto"/>
          </w:tcPr>
          <w:p w14:paraId="0F0AACC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7934AC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8A77646"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2B71430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127,00</w:t>
            </w:r>
          </w:p>
        </w:tc>
        <w:tc>
          <w:tcPr>
            <w:tcW w:w="0" w:type="auto"/>
            <w:shd w:val="clear" w:color="auto" w:fill="auto"/>
          </w:tcPr>
          <w:p w14:paraId="332651F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68,00</w:t>
            </w:r>
          </w:p>
        </w:tc>
        <w:tc>
          <w:tcPr>
            <w:tcW w:w="0" w:type="auto"/>
            <w:shd w:val="clear" w:color="auto" w:fill="auto"/>
          </w:tcPr>
          <w:p w14:paraId="60226CE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59,00</w:t>
            </w:r>
          </w:p>
        </w:tc>
      </w:tr>
      <w:tr w:rsidR="00CE30CB" w:rsidRPr="0095741F" w14:paraId="380A0E09" w14:textId="77777777" w:rsidTr="0047688D">
        <w:tc>
          <w:tcPr>
            <w:tcW w:w="0" w:type="auto"/>
            <w:shd w:val="clear" w:color="auto" w:fill="auto"/>
          </w:tcPr>
          <w:p w14:paraId="2AEA5AE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CO16</w:t>
            </w:r>
          </w:p>
        </w:tc>
        <w:tc>
          <w:tcPr>
            <w:tcW w:w="0" w:type="auto"/>
            <w:shd w:val="clear" w:color="auto" w:fill="auto"/>
          </w:tcPr>
          <w:p w14:paraId="7BAF08A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z niepełnosprawnościami</w:t>
            </w:r>
          </w:p>
        </w:tc>
        <w:tc>
          <w:tcPr>
            <w:tcW w:w="0" w:type="auto"/>
            <w:shd w:val="clear" w:color="auto" w:fill="auto"/>
          </w:tcPr>
          <w:p w14:paraId="04EC686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7C6E20F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3 447,00</w:t>
            </w:r>
          </w:p>
        </w:tc>
        <w:tc>
          <w:tcPr>
            <w:tcW w:w="0" w:type="auto"/>
            <w:shd w:val="clear" w:color="auto" w:fill="auto"/>
          </w:tcPr>
          <w:p w14:paraId="27F4877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AFEB0B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7CEEC7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6 599,00</w:t>
            </w:r>
          </w:p>
        </w:tc>
        <w:tc>
          <w:tcPr>
            <w:tcW w:w="0" w:type="auto"/>
            <w:shd w:val="clear" w:color="auto" w:fill="auto"/>
          </w:tcPr>
          <w:p w14:paraId="68529F3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3 072,00</w:t>
            </w:r>
          </w:p>
        </w:tc>
        <w:tc>
          <w:tcPr>
            <w:tcW w:w="0" w:type="auto"/>
            <w:shd w:val="clear" w:color="auto" w:fill="auto"/>
          </w:tcPr>
          <w:p w14:paraId="44B3093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3 527,00</w:t>
            </w:r>
          </w:p>
        </w:tc>
        <w:tc>
          <w:tcPr>
            <w:tcW w:w="0" w:type="auto"/>
            <w:shd w:val="clear" w:color="auto" w:fill="auto"/>
          </w:tcPr>
          <w:p w14:paraId="2374CBE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1,91</w:t>
            </w:r>
          </w:p>
        </w:tc>
        <w:tc>
          <w:tcPr>
            <w:tcW w:w="0" w:type="auto"/>
            <w:shd w:val="clear" w:color="auto" w:fill="auto"/>
          </w:tcPr>
          <w:p w14:paraId="52BF701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53B7F38"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268C338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616,00</w:t>
            </w:r>
          </w:p>
        </w:tc>
        <w:tc>
          <w:tcPr>
            <w:tcW w:w="0" w:type="auto"/>
            <w:shd w:val="clear" w:color="auto" w:fill="auto"/>
          </w:tcPr>
          <w:p w14:paraId="6BA2888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316,00</w:t>
            </w:r>
          </w:p>
        </w:tc>
        <w:tc>
          <w:tcPr>
            <w:tcW w:w="0" w:type="auto"/>
            <w:shd w:val="clear" w:color="auto" w:fill="auto"/>
          </w:tcPr>
          <w:p w14:paraId="555BA65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300,00</w:t>
            </w:r>
          </w:p>
        </w:tc>
      </w:tr>
      <w:tr w:rsidR="00CE30CB" w:rsidRPr="0095741F" w14:paraId="4C83D883" w14:textId="77777777" w:rsidTr="0047688D">
        <w:tc>
          <w:tcPr>
            <w:tcW w:w="0" w:type="auto"/>
            <w:shd w:val="clear" w:color="auto" w:fill="auto"/>
          </w:tcPr>
          <w:p w14:paraId="74C9375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CO17</w:t>
            </w:r>
          </w:p>
        </w:tc>
        <w:tc>
          <w:tcPr>
            <w:tcW w:w="0" w:type="auto"/>
            <w:shd w:val="clear" w:color="auto" w:fill="auto"/>
          </w:tcPr>
          <w:p w14:paraId="665D477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inne osoby w niekorzystnej sytuacji społecznej</w:t>
            </w:r>
          </w:p>
        </w:tc>
        <w:tc>
          <w:tcPr>
            <w:tcW w:w="0" w:type="auto"/>
            <w:shd w:val="clear" w:color="auto" w:fill="auto"/>
          </w:tcPr>
          <w:p w14:paraId="238C97D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63AA28F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1F24A0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70D934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ED8DEB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17 761,00</w:t>
            </w:r>
          </w:p>
        </w:tc>
        <w:tc>
          <w:tcPr>
            <w:tcW w:w="0" w:type="auto"/>
            <w:shd w:val="clear" w:color="auto" w:fill="auto"/>
          </w:tcPr>
          <w:p w14:paraId="60E5FCD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6 248,00</w:t>
            </w:r>
          </w:p>
        </w:tc>
        <w:tc>
          <w:tcPr>
            <w:tcW w:w="0" w:type="auto"/>
            <w:shd w:val="clear" w:color="auto" w:fill="auto"/>
          </w:tcPr>
          <w:p w14:paraId="7221611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11 513,00</w:t>
            </w:r>
          </w:p>
        </w:tc>
        <w:tc>
          <w:tcPr>
            <w:tcW w:w="0" w:type="auto"/>
            <w:shd w:val="clear" w:color="auto" w:fill="auto"/>
          </w:tcPr>
          <w:p w14:paraId="0597079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E0B5AD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4A7BC6B"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11F4536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1 418,00</w:t>
            </w:r>
          </w:p>
        </w:tc>
        <w:tc>
          <w:tcPr>
            <w:tcW w:w="0" w:type="auto"/>
            <w:shd w:val="clear" w:color="auto" w:fill="auto"/>
          </w:tcPr>
          <w:p w14:paraId="65314E6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572,00</w:t>
            </w:r>
          </w:p>
        </w:tc>
        <w:tc>
          <w:tcPr>
            <w:tcW w:w="0" w:type="auto"/>
            <w:shd w:val="clear" w:color="auto" w:fill="auto"/>
          </w:tcPr>
          <w:p w14:paraId="2F9A463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846,00</w:t>
            </w:r>
          </w:p>
        </w:tc>
      </w:tr>
      <w:tr w:rsidR="00CE30CB" w:rsidRPr="0095741F" w14:paraId="66B3FB82" w14:textId="77777777" w:rsidTr="0047688D">
        <w:tc>
          <w:tcPr>
            <w:tcW w:w="0" w:type="auto"/>
            <w:shd w:val="clear" w:color="auto" w:fill="auto"/>
          </w:tcPr>
          <w:p w14:paraId="7915E61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CO18</w:t>
            </w:r>
          </w:p>
        </w:tc>
        <w:tc>
          <w:tcPr>
            <w:tcW w:w="0" w:type="auto"/>
            <w:shd w:val="clear" w:color="auto" w:fill="auto"/>
          </w:tcPr>
          <w:p w14:paraId="5828EBA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bezdomne lub dotknięte wykluczeniem z dostępu do mieszkań</w:t>
            </w:r>
          </w:p>
        </w:tc>
        <w:tc>
          <w:tcPr>
            <w:tcW w:w="0" w:type="auto"/>
            <w:shd w:val="clear" w:color="auto" w:fill="auto"/>
          </w:tcPr>
          <w:p w14:paraId="34E543B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5A6328A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91B8DD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11C947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079927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707,00</w:t>
            </w:r>
          </w:p>
        </w:tc>
        <w:tc>
          <w:tcPr>
            <w:tcW w:w="0" w:type="auto"/>
            <w:shd w:val="clear" w:color="auto" w:fill="auto"/>
          </w:tcPr>
          <w:p w14:paraId="32F5DB1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352,00</w:t>
            </w:r>
          </w:p>
        </w:tc>
        <w:tc>
          <w:tcPr>
            <w:tcW w:w="0" w:type="auto"/>
            <w:shd w:val="clear" w:color="auto" w:fill="auto"/>
          </w:tcPr>
          <w:p w14:paraId="1CE3E49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355,00</w:t>
            </w:r>
          </w:p>
        </w:tc>
        <w:tc>
          <w:tcPr>
            <w:tcW w:w="0" w:type="auto"/>
            <w:shd w:val="clear" w:color="auto" w:fill="auto"/>
          </w:tcPr>
          <w:p w14:paraId="6DC554C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651A9D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5EE41DA"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6061155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15,00</w:t>
            </w:r>
          </w:p>
        </w:tc>
        <w:tc>
          <w:tcPr>
            <w:tcW w:w="0" w:type="auto"/>
            <w:shd w:val="clear" w:color="auto" w:fill="auto"/>
          </w:tcPr>
          <w:p w14:paraId="077DBAC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9,00</w:t>
            </w:r>
          </w:p>
        </w:tc>
        <w:tc>
          <w:tcPr>
            <w:tcW w:w="0" w:type="auto"/>
            <w:shd w:val="clear" w:color="auto" w:fill="auto"/>
          </w:tcPr>
          <w:p w14:paraId="7D74036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6,00</w:t>
            </w:r>
          </w:p>
        </w:tc>
      </w:tr>
      <w:tr w:rsidR="00CE30CB" w:rsidRPr="0095741F" w14:paraId="251CF9BB" w14:textId="77777777" w:rsidTr="0047688D">
        <w:tc>
          <w:tcPr>
            <w:tcW w:w="0" w:type="auto"/>
            <w:shd w:val="clear" w:color="auto" w:fill="auto"/>
          </w:tcPr>
          <w:p w14:paraId="21C489C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CO19</w:t>
            </w:r>
          </w:p>
        </w:tc>
        <w:tc>
          <w:tcPr>
            <w:tcW w:w="0" w:type="auto"/>
            <w:shd w:val="clear" w:color="auto" w:fill="auto"/>
          </w:tcPr>
          <w:p w14:paraId="0BE5C80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pochodzące z obszarów wiejskich</w:t>
            </w:r>
          </w:p>
        </w:tc>
        <w:tc>
          <w:tcPr>
            <w:tcW w:w="0" w:type="auto"/>
            <w:shd w:val="clear" w:color="auto" w:fill="auto"/>
          </w:tcPr>
          <w:p w14:paraId="09373AE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26DBE75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D46E79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43091A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64FC9A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12 995,00</w:t>
            </w:r>
          </w:p>
        </w:tc>
        <w:tc>
          <w:tcPr>
            <w:tcW w:w="0" w:type="auto"/>
            <w:shd w:val="clear" w:color="auto" w:fill="auto"/>
          </w:tcPr>
          <w:p w14:paraId="4DF797F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4 385,00</w:t>
            </w:r>
          </w:p>
        </w:tc>
        <w:tc>
          <w:tcPr>
            <w:tcW w:w="0" w:type="auto"/>
            <w:shd w:val="clear" w:color="auto" w:fill="auto"/>
          </w:tcPr>
          <w:p w14:paraId="2E8D63C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8 610,00</w:t>
            </w:r>
          </w:p>
        </w:tc>
        <w:tc>
          <w:tcPr>
            <w:tcW w:w="0" w:type="auto"/>
            <w:shd w:val="clear" w:color="auto" w:fill="auto"/>
          </w:tcPr>
          <w:p w14:paraId="01389D1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3F0054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A0740EC"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635271B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888,00</w:t>
            </w:r>
          </w:p>
        </w:tc>
        <w:tc>
          <w:tcPr>
            <w:tcW w:w="0" w:type="auto"/>
            <w:shd w:val="clear" w:color="auto" w:fill="auto"/>
          </w:tcPr>
          <w:p w14:paraId="6CE1DE2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352,00</w:t>
            </w:r>
          </w:p>
        </w:tc>
        <w:tc>
          <w:tcPr>
            <w:tcW w:w="0" w:type="auto"/>
            <w:shd w:val="clear" w:color="auto" w:fill="auto"/>
          </w:tcPr>
          <w:p w14:paraId="3014B2D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536,00</w:t>
            </w:r>
          </w:p>
        </w:tc>
      </w:tr>
      <w:tr w:rsidR="00CE30CB" w:rsidRPr="0095741F" w14:paraId="1C7EA939" w14:textId="77777777" w:rsidTr="0047688D">
        <w:tc>
          <w:tcPr>
            <w:tcW w:w="0" w:type="auto"/>
            <w:shd w:val="clear" w:color="auto" w:fill="auto"/>
          </w:tcPr>
          <w:p w14:paraId="63A553C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CO20</w:t>
            </w:r>
          </w:p>
        </w:tc>
        <w:tc>
          <w:tcPr>
            <w:tcW w:w="0" w:type="auto"/>
            <w:shd w:val="clear" w:color="auto" w:fill="auto"/>
          </w:tcPr>
          <w:p w14:paraId="588CA34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projektów zrealizowanych w pełni lub częściowo przez partnerów społecznych lub organizacje pozarządowe</w:t>
            </w:r>
          </w:p>
        </w:tc>
        <w:tc>
          <w:tcPr>
            <w:tcW w:w="0" w:type="auto"/>
            <w:shd w:val="clear" w:color="auto" w:fill="auto"/>
          </w:tcPr>
          <w:p w14:paraId="2660E9C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6EF480D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4FF3E8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F0F72A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EAF2D5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217,00</w:t>
            </w:r>
          </w:p>
        </w:tc>
        <w:tc>
          <w:tcPr>
            <w:tcW w:w="0" w:type="auto"/>
            <w:shd w:val="clear" w:color="auto" w:fill="auto"/>
          </w:tcPr>
          <w:p w14:paraId="316A476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54319F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A4895E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DAC02C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AF38526"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1B48027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63,00</w:t>
            </w:r>
          </w:p>
        </w:tc>
        <w:tc>
          <w:tcPr>
            <w:tcW w:w="0" w:type="auto"/>
            <w:shd w:val="clear" w:color="auto" w:fill="auto"/>
          </w:tcPr>
          <w:p w14:paraId="3494164E"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0287E36"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0D0573D1" w14:textId="77777777" w:rsidTr="0047688D">
        <w:tc>
          <w:tcPr>
            <w:tcW w:w="0" w:type="auto"/>
            <w:shd w:val="clear" w:color="auto" w:fill="auto"/>
          </w:tcPr>
          <w:p w14:paraId="422EADB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CO21</w:t>
            </w:r>
          </w:p>
        </w:tc>
        <w:tc>
          <w:tcPr>
            <w:tcW w:w="0" w:type="auto"/>
            <w:shd w:val="clear" w:color="auto" w:fill="auto"/>
          </w:tcPr>
          <w:p w14:paraId="13CC618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projektów ukierunkowanych na trwały udział kobiet w zatrudnieniu i rozwój ich kariery zawodowej</w:t>
            </w:r>
          </w:p>
        </w:tc>
        <w:tc>
          <w:tcPr>
            <w:tcW w:w="0" w:type="auto"/>
            <w:shd w:val="clear" w:color="auto" w:fill="auto"/>
          </w:tcPr>
          <w:p w14:paraId="22C5B25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1558501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806101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BA4655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CCFFDB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424,00</w:t>
            </w:r>
          </w:p>
        </w:tc>
        <w:tc>
          <w:tcPr>
            <w:tcW w:w="0" w:type="auto"/>
            <w:shd w:val="clear" w:color="auto" w:fill="auto"/>
          </w:tcPr>
          <w:p w14:paraId="22442F4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CD7085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068D9D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17AB35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B3F42C9"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04F1F09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89,00</w:t>
            </w:r>
          </w:p>
        </w:tc>
        <w:tc>
          <w:tcPr>
            <w:tcW w:w="0" w:type="auto"/>
            <w:shd w:val="clear" w:color="auto" w:fill="auto"/>
          </w:tcPr>
          <w:p w14:paraId="50A87779"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9FC3EE3"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664EC525" w14:textId="77777777" w:rsidTr="0047688D">
        <w:tc>
          <w:tcPr>
            <w:tcW w:w="0" w:type="auto"/>
            <w:shd w:val="clear" w:color="auto" w:fill="auto"/>
          </w:tcPr>
          <w:p w14:paraId="2538DB3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CO22</w:t>
            </w:r>
          </w:p>
        </w:tc>
        <w:tc>
          <w:tcPr>
            <w:tcW w:w="0" w:type="auto"/>
            <w:shd w:val="clear" w:color="auto" w:fill="auto"/>
          </w:tcPr>
          <w:p w14:paraId="113F837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projektów obejmujących administrację publiczną lub służby publiczne na szczeblu krajowym, regionalnym lub lokalnym</w:t>
            </w:r>
          </w:p>
        </w:tc>
        <w:tc>
          <w:tcPr>
            <w:tcW w:w="0" w:type="auto"/>
            <w:shd w:val="clear" w:color="auto" w:fill="auto"/>
          </w:tcPr>
          <w:p w14:paraId="4CA3FB1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49E4B9C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6B732D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D2693D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C024CE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2F4C79A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3E2F55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4EA30D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760911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EAA9877"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41A7CBC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5D421E49"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C90B3CE"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7651039F" w14:textId="77777777" w:rsidTr="0047688D">
        <w:tc>
          <w:tcPr>
            <w:tcW w:w="0" w:type="auto"/>
            <w:shd w:val="clear" w:color="auto" w:fill="auto"/>
          </w:tcPr>
          <w:p w14:paraId="76EDF81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CO23</w:t>
            </w:r>
          </w:p>
        </w:tc>
        <w:tc>
          <w:tcPr>
            <w:tcW w:w="0" w:type="auto"/>
            <w:shd w:val="clear" w:color="auto" w:fill="auto"/>
          </w:tcPr>
          <w:p w14:paraId="2252F6B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14:paraId="63D000E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3DC08F9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F525C1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5A4BBD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BC647B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50BA554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766732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05CDB1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54DCA1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44F7C52"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5861420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26302559"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0159064"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20B574AD" w14:textId="77777777" w:rsidTr="0047688D">
        <w:tc>
          <w:tcPr>
            <w:tcW w:w="0" w:type="auto"/>
            <w:shd w:val="clear" w:color="auto" w:fill="auto"/>
          </w:tcPr>
          <w:p w14:paraId="1D04ECEA" w14:textId="77777777" w:rsidR="008C5CFA" w:rsidRPr="0095741F" w:rsidRDefault="008C5CFA" w:rsidP="00300A01">
            <w:pPr>
              <w:spacing w:before="0" w:after="0"/>
              <w:rPr>
                <w:rFonts w:ascii="Arial" w:hAnsi="Arial" w:cs="Arial"/>
                <w:sz w:val="12"/>
                <w:szCs w:val="12"/>
                <w:lang w:val="fr-BE"/>
              </w:rPr>
            </w:pPr>
          </w:p>
        </w:tc>
        <w:tc>
          <w:tcPr>
            <w:tcW w:w="0" w:type="auto"/>
            <w:shd w:val="clear" w:color="auto" w:fill="auto"/>
          </w:tcPr>
          <w:p w14:paraId="6101941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łączna liczba uczestników</w:t>
            </w:r>
          </w:p>
        </w:tc>
        <w:tc>
          <w:tcPr>
            <w:tcW w:w="0" w:type="auto"/>
            <w:shd w:val="clear" w:color="auto" w:fill="auto"/>
          </w:tcPr>
          <w:p w14:paraId="149C04D7" w14:textId="77777777" w:rsidR="008C5CFA" w:rsidRPr="0095741F" w:rsidRDefault="008C5CFA" w:rsidP="00300A01">
            <w:pPr>
              <w:spacing w:before="0" w:after="0"/>
              <w:rPr>
                <w:rFonts w:ascii="Arial" w:hAnsi="Arial" w:cs="Arial"/>
                <w:sz w:val="12"/>
                <w:szCs w:val="12"/>
                <w:lang w:val="fr-BE"/>
              </w:rPr>
            </w:pPr>
          </w:p>
        </w:tc>
        <w:tc>
          <w:tcPr>
            <w:tcW w:w="0" w:type="auto"/>
            <w:shd w:val="clear" w:color="auto" w:fill="auto"/>
          </w:tcPr>
          <w:p w14:paraId="4072599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DE3B32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35C829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F0B715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24 019,00</w:t>
            </w:r>
          </w:p>
        </w:tc>
        <w:tc>
          <w:tcPr>
            <w:tcW w:w="0" w:type="auto"/>
            <w:shd w:val="clear" w:color="auto" w:fill="auto"/>
          </w:tcPr>
          <w:p w14:paraId="6508DCB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0075F5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5E0B1A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80BCD2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7CA0C36"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4D43528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1 819,00</w:t>
            </w:r>
          </w:p>
        </w:tc>
        <w:tc>
          <w:tcPr>
            <w:tcW w:w="0" w:type="auto"/>
            <w:shd w:val="clear" w:color="auto" w:fill="auto"/>
          </w:tcPr>
          <w:p w14:paraId="2AC2CA6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DDADF4E" w14:textId="77777777" w:rsidR="008C5CFA" w:rsidRPr="0095741F" w:rsidRDefault="008C5CFA" w:rsidP="00300A01">
            <w:pPr>
              <w:spacing w:before="0" w:after="0"/>
              <w:jc w:val="right"/>
              <w:rPr>
                <w:rFonts w:ascii="Arial" w:hAnsi="Arial" w:cs="Arial"/>
                <w:sz w:val="12"/>
                <w:szCs w:val="12"/>
                <w:lang w:val="fr-BE"/>
              </w:rPr>
            </w:pPr>
          </w:p>
        </w:tc>
      </w:tr>
    </w:tbl>
    <w:p w14:paraId="6C49D34F"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42"/>
        <w:gridCol w:w="7906"/>
        <w:gridCol w:w="1344"/>
        <w:gridCol w:w="594"/>
        <w:gridCol w:w="684"/>
        <w:gridCol w:w="594"/>
        <w:gridCol w:w="594"/>
        <w:gridCol w:w="684"/>
        <w:gridCol w:w="594"/>
        <w:gridCol w:w="594"/>
        <w:gridCol w:w="684"/>
        <w:gridCol w:w="594"/>
      </w:tblGrid>
      <w:tr w:rsidR="00CE30CB" w:rsidRPr="0095741F" w14:paraId="291E83A6" w14:textId="77777777" w:rsidTr="0047688D">
        <w:tc>
          <w:tcPr>
            <w:tcW w:w="0" w:type="auto"/>
            <w:shd w:val="clear" w:color="auto" w:fill="auto"/>
          </w:tcPr>
          <w:p w14:paraId="673C5BF5"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ID</w:t>
            </w:r>
          </w:p>
        </w:tc>
        <w:tc>
          <w:tcPr>
            <w:tcW w:w="0" w:type="auto"/>
            <w:shd w:val="clear" w:color="auto" w:fill="auto"/>
          </w:tcPr>
          <w:p w14:paraId="11A0B354"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Wskaźnik</w:t>
            </w:r>
          </w:p>
        </w:tc>
        <w:tc>
          <w:tcPr>
            <w:tcW w:w="0" w:type="auto"/>
            <w:shd w:val="clear" w:color="auto" w:fill="auto"/>
          </w:tcPr>
          <w:p w14:paraId="5D0C5184"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Kategoria regionu</w:t>
            </w:r>
          </w:p>
        </w:tc>
        <w:tc>
          <w:tcPr>
            <w:tcW w:w="0" w:type="auto"/>
            <w:gridSpan w:val="3"/>
          </w:tcPr>
          <w:p w14:paraId="3CA0110A"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2019</w:t>
            </w:r>
          </w:p>
        </w:tc>
        <w:tc>
          <w:tcPr>
            <w:tcW w:w="0" w:type="auto"/>
            <w:gridSpan w:val="3"/>
          </w:tcPr>
          <w:p w14:paraId="63BA8F89"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2018</w:t>
            </w:r>
          </w:p>
        </w:tc>
        <w:tc>
          <w:tcPr>
            <w:tcW w:w="0" w:type="auto"/>
            <w:gridSpan w:val="3"/>
          </w:tcPr>
          <w:p w14:paraId="072171FC"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2017</w:t>
            </w:r>
          </w:p>
        </w:tc>
      </w:tr>
      <w:tr w:rsidR="00CE30CB" w:rsidRPr="0095741F" w14:paraId="670855D3" w14:textId="77777777" w:rsidTr="0047688D">
        <w:tc>
          <w:tcPr>
            <w:tcW w:w="0" w:type="auto"/>
            <w:shd w:val="clear" w:color="auto" w:fill="auto"/>
          </w:tcPr>
          <w:p w14:paraId="12AD4C80" w14:textId="77777777" w:rsidR="008C5CFA" w:rsidRPr="0095741F" w:rsidRDefault="008C5CFA" w:rsidP="00300A01">
            <w:pPr>
              <w:spacing w:before="0" w:after="0"/>
              <w:rPr>
                <w:rFonts w:ascii="Arial" w:hAnsi="Arial" w:cs="Arial"/>
                <w:sz w:val="10"/>
                <w:szCs w:val="10"/>
              </w:rPr>
            </w:pPr>
          </w:p>
        </w:tc>
        <w:tc>
          <w:tcPr>
            <w:tcW w:w="0" w:type="auto"/>
            <w:shd w:val="clear" w:color="auto" w:fill="auto"/>
          </w:tcPr>
          <w:p w14:paraId="1D5C9222" w14:textId="77777777" w:rsidR="008C5CFA" w:rsidRPr="0095741F" w:rsidRDefault="008C5CFA" w:rsidP="00300A01">
            <w:pPr>
              <w:spacing w:before="0" w:after="0"/>
              <w:rPr>
                <w:rFonts w:ascii="Arial" w:hAnsi="Arial" w:cs="Arial"/>
                <w:sz w:val="10"/>
                <w:szCs w:val="10"/>
              </w:rPr>
            </w:pPr>
          </w:p>
        </w:tc>
        <w:tc>
          <w:tcPr>
            <w:tcW w:w="0" w:type="auto"/>
            <w:shd w:val="clear" w:color="auto" w:fill="auto"/>
          </w:tcPr>
          <w:p w14:paraId="035EEEB5" w14:textId="77777777" w:rsidR="008C5CFA" w:rsidRPr="0095741F" w:rsidRDefault="008C5CFA" w:rsidP="00300A01">
            <w:pPr>
              <w:spacing w:before="0" w:after="0"/>
              <w:rPr>
                <w:rFonts w:ascii="Arial" w:hAnsi="Arial" w:cs="Arial"/>
                <w:sz w:val="10"/>
                <w:szCs w:val="10"/>
              </w:rPr>
            </w:pPr>
          </w:p>
        </w:tc>
        <w:tc>
          <w:tcPr>
            <w:tcW w:w="0" w:type="auto"/>
          </w:tcPr>
          <w:p w14:paraId="6BF84CC0"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tcPr>
          <w:p w14:paraId="2FA54807"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tcPr>
          <w:p w14:paraId="72C90C22"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c>
          <w:tcPr>
            <w:tcW w:w="0" w:type="auto"/>
          </w:tcPr>
          <w:p w14:paraId="25E35B28"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shd w:val="clear" w:color="auto" w:fill="auto"/>
          </w:tcPr>
          <w:p w14:paraId="1E2CC91A"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shd w:val="clear" w:color="auto" w:fill="auto"/>
          </w:tcPr>
          <w:p w14:paraId="372BAD6F"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c>
          <w:tcPr>
            <w:tcW w:w="0" w:type="auto"/>
          </w:tcPr>
          <w:p w14:paraId="21A93DA3"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shd w:val="clear" w:color="auto" w:fill="auto"/>
          </w:tcPr>
          <w:p w14:paraId="74AE6689"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shd w:val="clear" w:color="auto" w:fill="auto"/>
          </w:tcPr>
          <w:p w14:paraId="61A08B2E"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r>
      <w:tr w:rsidR="00CE30CB" w:rsidRPr="0095741F" w14:paraId="47EE47D0" w14:textId="77777777" w:rsidTr="0047688D">
        <w:tc>
          <w:tcPr>
            <w:tcW w:w="0" w:type="auto"/>
            <w:shd w:val="clear" w:color="auto" w:fill="auto"/>
          </w:tcPr>
          <w:p w14:paraId="45D171F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CO01</w:t>
            </w:r>
          </w:p>
        </w:tc>
        <w:tc>
          <w:tcPr>
            <w:tcW w:w="0" w:type="auto"/>
            <w:shd w:val="clear" w:color="auto" w:fill="auto"/>
          </w:tcPr>
          <w:p w14:paraId="0F0EFE2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bezrobotni, w tym długotrwale bezrobotni</w:t>
            </w:r>
          </w:p>
        </w:tc>
        <w:tc>
          <w:tcPr>
            <w:tcW w:w="0" w:type="auto"/>
            <w:shd w:val="clear" w:color="auto" w:fill="auto"/>
          </w:tcPr>
          <w:p w14:paraId="4D39190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282DD5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2 726,00</w:t>
            </w:r>
          </w:p>
        </w:tc>
        <w:tc>
          <w:tcPr>
            <w:tcW w:w="0" w:type="auto"/>
          </w:tcPr>
          <w:p w14:paraId="11732A3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856,00</w:t>
            </w:r>
          </w:p>
        </w:tc>
        <w:tc>
          <w:tcPr>
            <w:tcW w:w="0" w:type="auto"/>
          </w:tcPr>
          <w:p w14:paraId="0A27CD1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1 870,00</w:t>
            </w:r>
          </w:p>
        </w:tc>
        <w:tc>
          <w:tcPr>
            <w:tcW w:w="0" w:type="auto"/>
          </w:tcPr>
          <w:p w14:paraId="33F2980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3 255,00</w:t>
            </w:r>
          </w:p>
        </w:tc>
        <w:tc>
          <w:tcPr>
            <w:tcW w:w="0" w:type="auto"/>
            <w:shd w:val="clear" w:color="auto" w:fill="auto"/>
          </w:tcPr>
          <w:p w14:paraId="7CC0489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1 046,00</w:t>
            </w:r>
          </w:p>
        </w:tc>
        <w:tc>
          <w:tcPr>
            <w:tcW w:w="0" w:type="auto"/>
            <w:shd w:val="clear" w:color="auto" w:fill="auto"/>
          </w:tcPr>
          <w:p w14:paraId="77ADE48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2 209,00</w:t>
            </w:r>
          </w:p>
        </w:tc>
        <w:tc>
          <w:tcPr>
            <w:tcW w:w="0" w:type="auto"/>
          </w:tcPr>
          <w:p w14:paraId="652606C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1 574,00</w:t>
            </w:r>
          </w:p>
        </w:tc>
        <w:tc>
          <w:tcPr>
            <w:tcW w:w="0" w:type="auto"/>
            <w:shd w:val="clear" w:color="auto" w:fill="auto"/>
          </w:tcPr>
          <w:p w14:paraId="7EE00A5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509,00</w:t>
            </w:r>
          </w:p>
        </w:tc>
        <w:tc>
          <w:tcPr>
            <w:tcW w:w="0" w:type="auto"/>
            <w:shd w:val="clear" w:color="auto" w:fill="auto"/>
          </w:tcPr>
          <w:p w14:paraId="73F98EF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1 065,00</w:t>
            </w:r>
          </w:p>
        </w:tc>
      </w:tr>
      <w:tr w:rsidR="00CE30CB" w:rsidRPr="0095741F" w14:paraId="428E0C65" w14:textId="77777777" w:rsidTr="0047688D">
        <w:tc>
          <w:tcPr>
            <w:tcW w:w="0" w:type="auto"/>
            <w:shd w:val="clear" w:color="auto" w:fill="auto"/>
          </w:tcPr>
          <w:p w14:paraId="1B45C55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CO02</w:t>
            </w:r>
          </w:p>
        </w:tc>
        <w:tc>
          <w:tcPr>
            <w:tcW w:w="0" w:type="auto"/>
            <w:shd w:val="clear" w:color="auto" w:fill="auto"/>
          </w:tcPr>
          <w:p w14:paraId="5EAF643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długotrwale bezrobotni</w:t>
            </w:r>
          </w:p>
        </w:tc>
        <w:tc>
          <w:tcPr>
            <w:tcW w:w="0" w:type="auto"/>
            <w:shd w:val="clear" w:color="auto" w:fill="auto"/>
          </w:tcPr>
          <w:p w14:paraId="09A500E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A21679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962,00</w:t>
            </w:r>
          </w:p>
        </w:tc>
        <w:tc>
          <w:tcPr>
            <w:tcW w:w="0" w:type="auto"/>
          </w:tcPr>
          <w:p w14:paraId="0E90612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269,00</w:t>
            </w:r>
          </w:p>
        </w:tc>
        <w:tc>
          <w:tcPr>
            <w:tcW w:w="0" w:type="auto"/>
          </w:tcPr>
          <w:p w14:paraId="53ECDA3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693,00</w:t>
            </w:r>
          </w:p>
        </w:tc>
        <w:tc>
          <w:tcPr>
            <w:tcW w:w="0" w:type="auto"/>
          </w:tcPr>
          <w:p w14:paraId="407BFB7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1 478,00</w:t>
            </w:r>
          </w:p>
        </w:tc>
        <w:tc>
          <w:tcPr>
            <w:tcW w:w="0" w:type="auto"/>
            <w:shd w:val="clear" w:color="auto" w:fill="auto"/>
          </w:tcPr>
          <w:p w14:paraId="6F6A163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425,00</w:t>
            </w:r>
          </w:p>
        </w:tc>
        <w:tc>
          <w:tcPr>
            <w:tcW w:w="0" w:type="auto"/>
            <w:shd w:val="clear" w:color="auto" w:fill="auto"/>
          </w:tcPr>
          <w:p w14:paraId="53E3E31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1 053,00</w:t>
            </w:r>
          </w:p>
        </w:tc>
        <w:tc>
          <w:tcPr>
            <w:tcW w:w="0" w:type="auto"/>
          </w:tcPr>
          <w:p w14:paraId="688D08A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840,00</w:t>
            </w:r>
          </w:p>
        </w:tc>
        <w:tc>
          <w:tcPr>
            <w:tcW w:w="0" w:type="auto"/>
            <w:shd w:val="clear" w:color="auto" w:fill="auto"/>
          </w:tcPr>
          <w:p w14:paraId="0592F50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241,00</w:t>
            </w:r>
          </w:p>
        </w:tc>
        <w:tc>
          <w:tcPr>
            <w:tcW w:w="0" w:type="auto"/>
            <w:shd w:val="clear" w:color="auto" w:fill="auto"/>
          </w:tcPr>
          <w:p w14:paraId="71CF8E2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599,00</w:t>
            </w:r>
          </w:p>
        </w:tc>
      </w:tr>
      <w:tr w:rsidR="00CE30CB" w:rsidRPr="0095741F" w14:paraId="5BD9FCA1" w14:textId="77777777" w:rsidTr="0047688D">
        <w:tc>
          <w:tcPr>
            <w:tcW w:w="0" w:type="auto"/>
            <w:shd w:val="clear" w:color="auto" w:fill="auto"/>
          </w:tcPr>
          <w:p w14:paraId="5E7E536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CO03</w:t>
            </w:r>
          </w:p>
        </w:tc>
        <w:tc>
          <w:tcPr>
            <w:tcW w:w="0" w:type="auto"/>
            <w:shd w:val="clear" w:color="auto" w:fill="auto"/>
          </w:tcPr>
          <w:p w14:paraId="2F53B3E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bierne zawodowo</w:t>
            </w:r>
          </w:p>
        </w:tc>
        <w:tc>
          <w:tcPr>
            <w:tcW w:w="0" w:type="auto"/>
            <w:shd w:val="clear" w:color="auto" w:fill="auto"/>
          </w:tcPr>
          <w:p w14:paraId="3928571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BA1E87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5 799,00</w:t>
            </w:r>
          </w:p>
        </w:tc>
        <w:tc>
          <w:tcPr>
            <w:tcW w:w="0" w:type="auto"/>
          </w:tcPr>
          <w:p w14:paraId="6D6018A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2 050,00</w:t>
            </w:r>
          </w:p>
        </w:tc>
        <w:tc>
          <w:tcPr>
            <w:tcW w:w="0" w:type="auto"/>
          </w:tcPr>
          <w:p w14:paraId="1A9E054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3 749,00</w:t>
            </w:r>
          </w:p>
        </w:tc>
        <w:tc>
          <w:tcPr>
            <w:tcW w:w="0" w:type="auto"/>
          </w:tcPr>
          <w:p w14:paraId="3B3D232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4 832,00</w:t>
            </w:r>
          </w:p>
        </w:tc>
        <w:tc>
          <w:tcPr>
            <w:tcW w:w="0" w:type="auto"/>
            <w:shd w:val="clear" w:color="auto" w:fill="auto"/>
          </w:tcPr>
          <w:p w14:paraId="337B398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1 780,00</w:t>
            </w:r>
          </w:p>
        </w:tc>
        <w:tc>
          <w:tcPr>
            <w:tcW w:w="0" w:type="auto"/>
            <w:shd w:val="clear" w:color="auto" w:fill="auto"/>
          </w:tcPr>
          <w:p w14:paraId="195AFB7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3 052,00</w:t>
            </w:r>
          </w:p>
        </w:tc>
        <w:tc>
          <w:tcPr>
            <w:tcW w:w="0" w:type="auto"/>
          </w:tcPr>
          <w:p w14:paraId="526E9F2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2 426,00</w:t>
            </w:r>
          </w:p>
        </w:tc>
        <w:tc>
          <w:tcPr>
            <w:tcW w:w="0" w:type="auto"/>
            <w:shd w:val="clear" w:color="auto" w:fill="auto"/>
          </w:tcPr>
          <w:p w14:paraId="78DCBCE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1 035,00</w:t>
            </w:r>
          </w:p>
        </w:tc>
        <w:tc>
          <w:tcPr>
            <w:tcW w:w="0" w:type="auto"/>
            <w:shd w:val="clear" w:color="auto" w:fill="auto"/>
          </w:tcPr>
          <w:p w14:paraId="4749233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1 391,00</w:t>
            </w:r>
          </w:p>
        </w:tc>
      </w:tr>
      <w:tr w:rsidR="00CE30CB" w:rsidRPr="0095741F" w14:paraId="1DAA5711" w14:textId="77777777" w:rsidTr="0047688D">
        <w:tc>
          <w:tcPr>
            <w:tcW w:w="0" w:type="auto"/>
            <w:shd w:val="clear" w:color="auto" w:fill="auto"/>
          </w:tcPr>
          <w:p w14:paraId="54BD970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CO04</w:t>
            </w:r>
          </w:p>
        </w:tc>
        <w:tc>
          <w:tcPr>
            <w:tcW w:w="0" w:type="auto"/>
            <w:shd w:val="clear" w:color="auto" w:fill="auto"/>
          </w:tcPr>
          <w:p w14:paraId="0858195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bierne zawodowo, nieuczestniczące w kształceniu ani szkoleniu</w:t>
            </w:r>
          </w:p>
        </w:tc>
        <w:tc>
          <w:tcPr>
            <w:tcW w:w="0" w:type="auto"/>
            <w:shd w:val="clear" w:color="auto" w:fill="auto"/>
          </w:tcPr>
          <w:p w14:paraId="36D1467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588587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1 849,00</w:t>
            </w:r>
          </w:p>
        </w:tc>
        <w:tc>
          <w:tcPr>
            <w:tcW w:w="0" w:type="auto"/>
          </w:tcPr>
          <w:p w14:paraId="2AB6609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587,00</w:t>
            </w:r>
          </w:p>
        </w:tc>
        <w:tc>
          <w:tcPr>
            <w:tcW w:w="0" w:type="auto"/>
          </w:tcPr>
          <w:p w14:paraId="31A348E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1 262,00</w:t>
            </w:r>
          </w:p>
        </w:tc>
        <w:tc>
          <w:tcPr>
            <w:tcW w:w="0" w:type="auto"/>
          </w:tcPr>
          <w:p w14:paraId="6030C8E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2 396,00</w:t>
            </w:r>
          </w:p>
        </w:tc>
        <w:tc>
          <w:tcPr>
            <w:tcW w:w="0" w:type="auto"/>
            <w:shd w:val="clear" w:color="auto" w:fill="auto"/>
          </w:tcPr>
          <w:p w14:paraId="4A97C02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895,00</w:t>
            </w:r>
          </w:p>
        </w:tc>
        <w:tc>
          <w:tcPr>
            <w:tcW w:w="0" w:type="auto"/>
            <w:shd w:val="clear" w:color="auto" w:fill="auto"/>
          </w:tcPr>
          <w:p w14:paraId="3AB34C2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1 501,00</w:t>
            </w:r>
          </w:p>
        </w:tc>
        <w:tc>
          <w:tcPr>
            <w:tcW w:w="0" w:type="auto"/>
          </w:tcPr>
          <w:p w14:paraId="0B7DE9B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691,00</w:t>
            </w:r>
          </w:p>
        </w:tc>
        <w:tc>
          <w:tcPr>
            <w:tcW w:w="0" w:type="auto"/>
            <w:shd w:val="clear" w:color="auto" w:fill="auto"/>
          </w:tcPr>
          <w:p w14:paraId="787BA7A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300,00</w:t>
            </w:r>
          </w:p>
        </w:tc>
        <w:tc>
          <w:tcPr>
            <w:tcW w:w="0" w:type="auto"/>
            <w:shd w:val="clear" w:color="auto" w:fill="auto"/>
          </w:tcPr>
          <w:p w14:paraId="3ADBCF3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391,00</w:t>
            </w:r>
          </w:p>
        </w:tc>
      </w:tr>
      <w:tr w:rsidR="00CE30CB" w:rsidRPr="0095741F" w14:paraId="781C6A3A" w14:textId="77777777" w:rsidTr="0047688D">
        <w:tc>
          <w:tcPr>
            <w:tcW w:w="0" w:type="auto"/>
            <w:shd w:val="clear" w:color="auto" w:fill="auto"/>
          </w:tcPr>
          <w:p w14:paraId="2ADADCF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CO05</w:t>
            </w:r>
          </w:p>
        </w:tc>
        <w:tc>
          <w:tcPr>
            <w:tcW w:w="0" w:type="auto"/>
            <w:shd w:val="clear" w:color="auto" w:fill="auto"/>
          </w:tcPr>
          <w:p w14:paraId="295C265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pracujące, łącznie z prowadzącymi działalność na własny rachunek</w:t>
            </w:r>
          </w:p>
        </w:tc>
        <w:tc>
          <w:tcPr>
            <w:tcW w:w="0" w:type="auto"/>
            <w:shd w:val="clear" w:color="auto" w:fill="auto"/>
          </w:tcPr>
          <w:p w14:paraId="4F37579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928AF2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135,00</w:t>
            </w:r>
          </w:p>
        </w:tc>
        <w:tc>
          <w:tcPr>
            <w:tcW w:w="0" w:type="auto"/>
          </w:tcPr>
          <w:p w14:paraId="48D4167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50,00</w:t>
            </w:r>
          </w:p>
        </w:tc>
        <w:tc>
          <w:tcPr>
            <w:tcW w:w="0" w:type="auto"/>
          </w:tcPr>
          <w:p w14:paraId="0B6F1FB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85,00</w:t>
            </w:r>
          </w:p>
        </w:tc>
        <w:tc>
          <w:tcPr>
            <w:tcW w:w="0" w:type="auto"/>
          </w:tcPr>
          <w:p w14:paraId="4120575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127,00</w:t>
            </w:r>
          </w:p>
        </w:tc>
        <w:tc>
          <w:tcPr>
            <w:tcW w:w="0" w:type="auto"/>
            <w:shd w:val="clear" w:color="auto" w:fill="auto"/>
          </w:tcPr>
          <w:p w14:paraId="10C396B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47,00</w:t>
            </w:r>
          </w:p>
        </w:tc>
        <w:tc>
          <w:tcPr>
            <w:tcW w:w="0" w:type="auto"/>
            <w:shd w:val="clear" w:color="auto" w:fill="auto"/>
          </w:tcPr>
          <w:p w14:paraId="3A7A032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80,00</w:t>
            </w:r>
          </w:p>
        </w:tc>
        <w:tc>
          <w:tcPr>
            <w:tcW w:w="0" w:type="auto"/>
          </w:tcPr>
          <w:p w14:paraId="75D902F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150,00</w:t>
            </w:r>
          </w:p>
        </w:tc>
        <w:tc>
          <w:tcPr>
            <w:tcW w:w="0" w:type="auto"/>
            <w:shd w:val="clear" w:color="auto" w:fill="auto"/>
          </w:tcPr>
          <w:p w14:paraId="2153458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65,00</w:t>
            </w:r>
          </w:p>
        </w:tc>
        <w:tc>
          <w:tcPr>
            <w:tcW w:w="0" w:type="auto"/>
            <w:shd w:val="clear" w:color="auto" w:fill="auto"/>
          </w:tcPr>
          <w:p w14:paraId="129EFB5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85,00</w:t>
            </w:r>
          </w:p>
        </w:tc>
      </w:tr>
      <w:tr w:rsidR="00CE30CB" w:rsidRPr="0095741F" w14:paraId="6F1DFF28" w14:textId="77777777" w:rsidTr="0047688D">
        <w:tc>
          <w:tcPr>
            <w:tcW w:w="0" w:type="auto"/>
            <w:shd w:val="clear" w:color="auto" w:fill="auto"/>
          </w:tcPr>
          <w:p w14:paraId="7524336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CO06</w:t>
            </w:r>
          </w:p>
        </w:tc>
        <w:tc>
          <w:tcPr>
            <w:tcW w:w="0" w:type="auto"/>
            <w:shd w:val="clear" w:color="auto" w:fill="auto"/>
          </w:tcPr>
          <w:p w14:paraId="08D595E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w wieku poniżej 25 lat</w:t>
            </w:r>
          </w:p>
        </w:tc>
        <w:tc>
          <w:tcPr>
            <w:tcW w:w="0" w:type="auto"/>
            <w:shd w:val="clear" w:color="auto" w:fill="auto"/>
          </w:tcPr>
          <w:p w14:paraId="04E5309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784D62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2 103,00</w:t>
            </w:r>
          </w:p>
        </w:tc>
        <w:tc>
          <w:tcPr>
            <w:tcW w:w="0" w:type="auto"/>
          </w:tcPr>
          <w:p w14:paraId="6E17BDA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893,00</w:t>
            </w:r>
          </w:p>
        </w:tc>
        <w:tc>
          <w:tcPr>
            <w:tcW w:w="0" w:type="auto"/>
          </w:tcPr>
          <w:p w14:paraId="1FD4823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1 210,00</w:t>
            </w:r>
          </w:p>
        </w:tc>
        <w:tc>
          <w:tcPr>
            <w:tcW w:w="0" w:type="auto"/>
          </w:tcPr>
          <w:p w14:paraId="369384D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1 922,00</w:t>
            </w:r>
          </w:p>
        </w:tc>
        <w:tc>
          <w:tcPr>
            <w:tcW w:w="0" w:type="auto"/>
            <w:shd w:val="clear" w:color="auto" w:fill="auto"/>
          </w:tcPr>
          <w:p w14:paraId="545B18C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814,00</w:t>
            </w:r>
          </w:p>
        </w:tc>
        <w:tc>
          <w:tcPr>
            <w:tcW w:w="0" w:type="auto"/>
            <w:shd w:val="clear" w:color="auto" w:fill="auto"/>
          </w:tcPr>
          <w:p w14:paraId="45D31FE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1 108,00</w:t>
            </w:r>
          </w:p>
        </w:tc>
        <w:tc>
          <w:tcPr>
            <w:tcW w:w="0" w:type="auto"/>
          </w:tcPr>
          <w:p w14:paraId="4F7BB9E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1 541,00</w:t>
            </w:r>
          </w:p>
        </w:tc>
        <w:tc>
          <w:tcPr>
            <w:tcW w:w="0" w:type="auto"/>
            <w:shd w:val="clear" w:color="auto" w:fill="auto"/>
          </w:tcPr>
          <w:p w14:paraId="5898D79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689,00</w:t>
            </w:r>
          </w:p>
        </w:tc>
        <w:tc>
          <w:tcPr>
            <w:tcW w:w="0" w:type="auto"/>
            <w:shd w:val="clear" w:color="auto" w:fill="auto"/>
          </w:tcPr>
          <w:p w14:paraId="7A92DC6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852,00</w:t>
            </w:r>
          </w:p>
        </w:tc>
      </w:tr>
      <w:tr w:rsidR="00CE30CB" w:rsidRPr="0095741F" w14:paraId="012208B0" w14:textId="77777777" w:rsidTr="0047688D">
        <w:tc>
          <w:tcPr>
            <w:tcW w:w="0" w:type="auto"/>
            <w:shd w:val="clear" w:color="auto" w:fill="auto"/>
          </w:tcPr>
          <w:p w14:paraId="6CD2941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CO07</w:t>
            </w:r>
          </w:p>
        </w:tc>
        <w:tc>
          <w:tcPr>
            <w:tcW w:w="0" w:type="auto"/>
            <w:shd w:val="clear" w:color="auto" w:fill="auto"/>
          </w:tcPr>
          <w:p w14:paraId="6588529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w wieku powyżej 54 lat</w:t>
            </w:r>
          </w:p>
        </w:tc>
        <w:tc>
          <w:tcPr>
            <w:tcW w:w="0" w:type="auto"/>
            <w:shd w:val="clear" w:color="auto" w:fill="auto"/>
          </w:tcPr>
          <w:p w14:paraId="39D4ED5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8A1892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1 694,00</w:t>
            </w:r>
          </w:p>
        </w:tc>
        <w:tc>
          <w:tcPr>
            <w:tcW w:w="0" w:type="auto"/>
          </w:tcPr>
          <w:p w14:paraId="28169A1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588,00</w:t>
            </w:r>
          </w:p>
        </w:tc>
        <w:tc>
          <w:tcPr>
            <w:tcW w:w="0" w:type="auto"/>
          </w:tcPr>
          <w:p w14:paraId="062356A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1 106,00</w:t>
            </w:r>
          </w:p>
        </w:tc>
        <w:tc>
          <w:tcPr>
            <w:tcW w:w="0" w:type="auto"/>
          </w:tcPr>
          <w:p w14:paraId="14C011C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1 195,00</w:t>
            </w:r>
          </w:p>
        </w:tc>
        <w:tc>
          <w:tcPr>
            <w:tcW w:w="0" w:type="auto"/>
            <w:shd w:val="clear" w:color="auto" w:fill="auto"/>
          </w:tcPr>
          <w:p w14:paraId="277688E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509,00</w:t>
            </w:r>
          </w:p>
        </w:tc>
        <w:tc>
          <w:tcPr>
            <w:tcW w:w="0" w:type="auto"/>
            <w:shd w:val="clear" w:color="auto" w:fill="auto"/>
          </w:tcPr>
          <w:p w14:paraId="096E298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686,00</w:t>
            </w:r>
          </w:p>
        </w:tc>
        <w:tc>
          <w:tcPr>
            <w:tcW w:w="0" w:type="auto"/>
          </w:tcPr>
          <w:p w14:paraId="623C21A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356,00</w:t>
            </w:r>
          </w:p>
        </w:tc>
        <w:tc>
          <w:tcPr>
            <w:tcW w:w="0" w:type="auto"/>
            <w:shd w:val="clear" w:color="auto" w:fill="auto"/>
          </w:tcPr>
          <w:p w14:paraId="37E4801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186,00</w:t>
            </w:r>
          </w:p>
        </w:tc>
        <w:tc>
          <w:tcPr>
            <w:tcW w:w="0" w:type="auto"/>
            <w:shd w:val="clear" w:color="auto" w:fill="auto"/>
          </w:tcPr>
          <w:p w14:paraId="54133D4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170,00</w:t>
            </w:r>
          </w:p>
        </w:tc>
      </w:tr>
      <w:tr w:rsidR="00CE30CB" w:rsidRPr="0095741F" w14:paraId="397EB01B" w14:textId="77777777" w:rsidTr="0047688D">
        <w:tc>
          <w:tcPr>
            <w:tcW w:w="0" w:type="auto"/>
            <w:shd w:val="clear" w:color="auto" w:fill="auto"/>
          </w:tcPr>
          <w:p w14:paraId="11B3F72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CO08</w:t>
            </w:r>
          </w:p>
        </w:tc>
        <w:tc>
          <w:tcPr>
            <w:tcW w:w="0" w:type="auto"/>
            <w:shd w:val="clear" w:color="auto" w:fill="auto"/>
          </w:tcPr>
          <w:p w14:paraId="401D0A8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14:paraId="352AACD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135553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776,00</w:t>
            </w:r>
          </w:p>
        </w:tc>
        <w:tc>
          <w:tcPr>
            <w:tcW w:w="0" w:type="auto"/>
          </w:tcPr>
          <w:p w14:paraId="3613507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302,00</w:t>
            </w:r>
          </w:p>
        </w:tc>
        <w:tc>
          <w:tcPr>
            <w:tcW w:w="0" w:type="auto"/>
          </w:tcPr>
          <w:p w14:paraId="1E038AA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474,00</w:t>
            </w:r>
          </w:p>
        </w:tc>
        <w:tc>
          <w:tcPr>
            <w:tcW w:w="0" w:type="auto"/>
          </w:tcPr>
          <w:p w14:paraId="08EAE7D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873,00</w:t>
            </w:r>
          </w:p>
        </w:tc>
        <w:tc>
          <w:tcPr>
            <w:tcW w:w="0" w:type="auto"/>
            <w:shd w:val="clear" w:color="auto" w:fill="auto"/>
          </w:tcPr>
          <w:p w14:paraId="36CCB4F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382,00</w:t>
            </w:r>
          </w:p>
        </w:tc>
        <w:tc>
          <w:tcPr>
            <w:tcW w:w="0" w:type="auto"/>
            <w:shd w:val="clear" w:color="auto" w:fill="auto"/>
          </w:tcPr>
          <w:p w14:paraId="66463DD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491,00</w:t>
            </w:r>
          </w:p>
        </w:tc>
        <w:tc>
          <w:tcPr>
            <w:tcW w:w="0" w:type="auto"/>
          </w:tcPr>
          <w:p w14:paraId="2FC04FF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272,00</w:t>
            </w:r>
          </w:p>
        </w:tc>
        <w:tc>
          <w:tcPr>
            <w:tcW w:w="0" w:type="auto"/>
            <w:shd w:val="clear" w:color="auto" w:fill="auto"/>
          </w:tcPr>
          <w:p w14:paraId="7FC8297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147,00</w:t>
            </w:r>
          </w:p>
        </w:tc>
        <w:tc>
          <w:tcPr>
            <w:tcW w:w="0" w:type="auto"/>
            <w:shd w:val="clear" w:color="auto" w:fill="auto"/>
          </w:tcPr>
          <w:p w14:paraId="3CEBB4A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125,00</w:t>
            </w:r>
          </w:p>
        </w:tc>
      </w:tr>
      <w:tr w:rsidR="00CE30CB" w:rsidRPr="0095741F" w14:paraId="01100A6D" w14:textId="77777777" w:rsidTr="0047688D">
        <w:tc>
          <w:tcPr>
            <w:tcW w:w="0" w:type="auto"/>
            <w:shd w:val="clear" w:color="auto" w:fill="auto"/>
          </w:tcPr>
          <w:p w14:paraId="4C36C73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CO09</w:t>
            </w:r>
          </w:p>
        </w:tc>
        <w:tc>
          <w:tcPr>
            <w:tcW w:w="0" w:type="auto"/>
            <w:shd w:val="clear" w:color="auto" w:fill="auto"/>
          </w:tcPr>
          <w:p w14:paraId="6C844BE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podstawowym (ISCED 1) lub średnim I stopnia (ISCED 2)</w:t>
            </w:r>
          </w:p>
        </w:tc>
        <w:tc>
          <w:tcPr>
            <w:tcW w:w="0" w:type="auto"/>
            <w:shd w:val="clear" w:color="auto" w:fill="auto"/>
          </w:tcPr>
          <w:p w14:paraId="2A62055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D72A0B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2 088,00</w:t>
            </w:r>
          </w:p>
        </w:tc>
        <w:tc>
          <w:tcPr>
            <w:tcW w:w="0" w:type="auto"/>
          </w:tcPr>
          <w:p w14:paraId="018C270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922,00</w:t>
            </w:r>
          </w:p>
        </w:tc>
        <w:tc>
          <w:tcPr>
            <w:tcW w:w="0" w:type="auto"/>
          </w:tcPr>
          <w:p w14:paraId="78C136B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1 166,00</w:t>
            </w:r>
          </w:p>
        </w:tc>
        <w:tc>
          <w:tcPr>
            <w:tcW w:w="0" w:type="auto"/>
          </w:tcPr>
          <w:p w14:paraId="275DE7A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2 243,00</w:t>
            </w:r>
          </w:p>
        </w:tc>
        <w:tc>
          <w:tcPr>
            <w:tcW w:w="0" w:type="auto"/>
            <w:shd w:val="clear" w:color="auto" w:fill="auto"/>
          </w:tcPr>
          <w:p w14:paraId="588C9B6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926,00</w:t>
            </w:r>
          </w:p>
        </w:tc>
        <w:tc>
          <w:tcPr>
            <w:tcW w:w="0" w:type="auto"/>
            <w:shd w:val="clear" w:color="auto" w:fill="auto"/>
          </w:tcPr>
          <w:p w14:paraId="25329EE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1 317,00</w:t>
            </w:r>
          </w:p>
        </w:tc>
        <w:tc>
          <w:tcPr>
            <w:tcW w:w="0" w:type="auto"/>
          </w:tcPr>
          <w:p w14:paraId="2207C22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1 710,00</w:t>
            </w:r>
          </w:p>
        </w:tc>
        <w:tc>
          <w:tcPr>
            <w:tcW w:w="0" w:type="auto"/>
            <w:shd w:val="clear" w:color="auto" w:fill="auto"/>
          </w:tcPr>
          <w:p w14:paraId="1EAFA2F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726,00</w:t>
            </w:r>
          </w:p>
        </w:tc>
        <w:tc>
          <w:tcPr>
            <w:tcW w:w="0" w:type="auto"/>
            <w:shd w:val="clear" w:color="auto" w:fill="auto"/>
          </w:tcPr>
          <w:p w14:paraId="530BA6E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984,00</w:t>
            </w:r>
          </w:p>
        </w:tc>
      </w:tr>
      <w:tr w:rsidR="00CE30CB" w:rsidRPr="0095741F" w14:paraId="798DEF13" w14:textId="77777777" w:rsidTr="0047688D">
        <w:tc>
          <w:tcPr>
            <w:tcW w:w="0" w:type="auto"/>
            <w:shd w:val="clear" w:color="auto" w:fill="auto"/>
          </w:tcPr>
          <w:p w14:paraId="5F6CA4C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CO10</w:t>
            </w:r>
          </w:p>
        </w:tc>
        <w:tc>
          <w:tcPr>
            <w:tcW w:w="0" w:type="auto"/>
            <w:shd w:val="clear" w:color="auto" w:fill="auto"/>
          </w:tcPr>
          <w:p w14:paraId="65FA547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średnim II stopnia (ISCED 3) lub policealnym (ISCED 4)</w:t>
            </w:r>
          </w:p>
        </w:tc>
        <w:tc>
          <w:tcPr>
            <w:tcW w:w="0" w:type="auto"/>
            <w:shd w:val="clear" w:color="auto" w:fill="auto"/>
          </w:tcPr>
          <w:p w14:paraId="4F86327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A49E62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5 457,00</w:t>
            </w:r>
          </w:p>
        </w:tc>
        <w:tc>
          <w:tcPr>
            <w:tcW w:w="0" w:type="auto"/>
          </w:tcPr>
          <w:p w14:paraId="300F3C7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1 704,00</w:t>
            </w:r>
          </w:p>
        </w:tc>
        <w:tc>
          <w:tcPr>
            <w:tcW w:w="0" w:type="auto"/>
          </w:tcPr>
          <w:p w14:paraId="5390447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3 753,00</w:t>
            </w:r>
          </w:p>
        </w:tc>
        <w:tc>
          <w:tcPr>
            <w:tcW w:w="0" w:type="auto"/>
          </w:tcPr>
          <w:p w14:paraId="609FD79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4 852,00</w:t>
            </w:r>
          </w:p>
        </w:tc>
        <w:tc>
          <w:tcPr>
            <w:tcW w:w="0" w:type="auto"/>
            <w:shd w:val="clear" w:color="auto" w:fill="auto"/>
          </w:tcPr>
          <w:p w14:paraId="6F1E521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1 579,00</w:t>
            </w:r>
          </w:p>
        </w:tc>
        <w:tc>
          <w:tcPr>
            <w:tcW w:w="0" w:type="auto"/>
            <w:shd w:val="clear" w:color="auto" w:fill="auto"/>
          </w:tcPr>
          <w:p w14:paraId="7940D3F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3 273,00</w:t>
            </w:r>
          </w:p>
        </w:tc>
        <w:tc>
          <w:tcPr>
            <w:tcW w:w="0" w:type="auto"/>
          </w:tcPr>
          <w:p w14:paraId="4711664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2 054,00</w:t>
            </w:r>
          </w:p>
        </w:tc>
        <w:tc>
          <w:tcPr>
            <w:tcW w:w="0" w:type="auto"/>
            <w:shd w:val="clear" w:color="auto" w:fill="auto"/>
          </w:tcPr>
          <w:p w14:paraId="018CA14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740,00</w:t>
            </w:r>
          </w:p>
        </w:tc>
        <w:tc>
          <w:tcPr>
            <w:tcW w:w="0" w:type="auto"/>
            <w:shd w:val="clear" w:color="auto" w:fill="auto"/>
          </w:tcPr>
          <w:p w14:paraId="0B132C0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1 314,00</w:t>
            </w:r>
          </w:p>
        </w:tc>
      </w:tr>
      <w:tr w:rsidR="00CE30CB" w:rsidRPr="0095741F" w14:paraId="50C33B8C" w14:textId="77777777" w:rsidTr="0047688D">
        <w:tc>
          <w:tcPr>
            <w:tcW w:w="0" w:type="auto"/>
            <w:shd w:val="clear" w:color="auto" w:fill="auto"/>
          </w:tcPr>
          <w:p w14:paraId="5519970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CO11</w:t>
            </w:r>
          </w:p>
        </w:tc>
        <w:tc>
          <w:tcPr>
            <w:tcW w:w="0" w:type="auto"/>
            <w:shd w:val="clear" w:color="auto" w:fill="auto"/>
          </w:tcPr>
          <w:p w14:paraId="51C32DE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wyższym (ISCED 5 do 8)</w:t>
            </w:r>
          </w:p>
        </w:tc>
        <w:tc>
          <w:tcPr>
            <w:tcW w:w="0" w:type="auto"/>
            <w:shd w:val="clear" w:color="auto" w:fill="auto"/>
          </w:tcPr>
          <w:p w14:paraId="47C59CC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31CB40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888,00</w:t>
            </w:r>
          </w:p>
        </w:tc>
        <w:tc>
          <w:tcPr>
            <w:tcW w:w="0" w:type="auto"/>
          </w:tcPr>
          <w:p w14:paraId="7F32037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204,00</w:t>
            </w:r>
          </w:p>
        </w:tc>
        <w:tc>
          <w:tcPr>
            <w:tcW w:w="0" w:type="auto"/>
          </w:tcPr>
          <w:p w14:paraId="3CBBF78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684,00</w:t>
            </w:r>
          </w:p>
        </w:tc>
        <w:tc>
          <w:tcPr>
            <w:tcW w:w="0" w:type="auto"/>
          </w:tcPr>
          <w:p w14:paraId="1213B3D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877,00</w:t>
            </w:r>
          </w:p>
        </w:tc>
        <w:tc>
          <w:tcPr>
            <w:tcW w:w="0" w:type="auto"/>
            <w:shd w:val="clear" w:color="auto" w:fill="auto"/>
          </w:tcPr>
          <w:p w14:paraId="18E7D32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229,00</w:t>
            </w:r>
          </w:p>
        </w:tc>
        <w:tc>
          <w:tcPr>
            <w:tcW w:w="0" w:type="auto"/>
            <w:shd w:val="clear" w:color="auto" w:fill="auto"/>
          </w:tcPr>
          <w:p w14:paraId="109BEC3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648,00</w:t>
            </w:r>
          </w:p>
        </w:tc>
        <w:tc>
          <w:tcPr>
            <w:tcW w:w="0" w:type="auto"/>
          </w:tcPr>
          <w:p w14:paraId="48C1AF2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258,00</w:t>
            </w:r>
          </w:p>
        </w:tc>
        <w:tc>
          <w:tcPr>
            <w:tcW w:w="0" w:type="auto"/>
            <w:shd w:val="clear" w:color="auto" w:fill="auto"/>
          </w:tcPr>
          <w:p w14:paraId="496A503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73,00</w:t>
            </w:r>
          </w:p>
        </w:tc>
        <w:tc>
          <w:tcPr>
            <w:tcW w:w="0" w:type="auto"/>
            <w:shd w:val="clear" w:color="auto" w:fill="auto"/>
          </w:tcPr>
          <w:p w14:paraId="0E93A23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185,00</w:t>
            </w:r>
          </w:p>
        </w:tc>
      </w:tr>
      <w:tr w:rsidR="00CE30CB" w:rsidRPr="0095741F" w14:paraId="4F50AC34" w14:textId="77777777" w:rsidTr="0047688D">
        <w:tc>
          <w:tcPr>
            <w:tcW w:w="0" w:type="auto"/>
            <w:shd w:val="clear" w:color="auto" w:fill="auto"/>
          </w:tcPr>
          <w:p w14:paraId="6CD057B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CO15</w:t>
            </w:r>
          </w:p>
        </w:tc>
        <w:tc>
          <w:tcPr>
            <w:tcW w:w="0" w:type="auto"/>
            <w:shd w:val="clear" w:color="auto" w:fill="auto"/>
          </w:tcPr>
          <w:p w14:paraId="0FC1792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migranci, uczestnicy obcego pochodzenia, mniejszości (w tym społeczności marginalizowane, takie jak Romowie)</w:t>
            </w:r>
          </w:p>
        </w:tc>
        <w:tc>
          <w:tcPr>
            <w:tcW w:w="0" w:type="auto"/>
            <w:shd w:val="clear" w:color="auto" w:fill="auto"/>
          </w:tcPr>
          <w:p w14:paraId="0C524C4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C45EC1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78,00</w:t>
            </w:r>
          </w:p>
        </w:tc>
        <w:tc>
          <w:tcPr>
            <w:tcW w:w="0" w:type="auto"/>
          </w:tcPr>
          <w:p w14:paraId="317FA24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26,00</w:t>
            </w:r>
          </w:p>
        </w:tc>
        <w:tc>
          <w:tcPr>
            <w:tcW w:w="0" w:type="auto"/>
          </w:tcPr>
          <w:p w14:paraId="08802DF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52,00</w:t>
            </w:r>
          </w:p>
        </w:tc>
        <w:tc>
          <w:tcPr>
            <w:tcW w:w="0" w:type="auto"/>
          </w:tcPr>
          <w:p w14:paraId="386F555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153,00</w:t>
            </w:r>
          </w:p>
        </w:tc>
        <w:tc>
          <w:tcPr>
            <w:tcW w:w="0" w:type="auto"/>
            <w:shd w:val="clear" w:color="auto" w:fill="auto"/>
          </w:tcPr>
          <w:p w14:paraId="2229957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66,00</w:t>
            </w:r>
          </w:p>
        </w:tc>
        <w:tc>
          <w:tcPr>
            <w:tcW w:w="0" w:type="auto"/>
            <w:shd w:val="clear" w:color="auto" w:fill="auto"/>
          </w:tcPr>
          <w:p w14:paraId="3057CC2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87,00</w:t>
            </w:r>
          </w:p>
        </w:tc>
        <w:tc>
          <w:tcPr>
            <w:tcW w:w="0" w:type="auto"/>
          </w:tcPr>
          <w:p w14:paraId="33409AF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72,00</w:t>
            </w:r>
          </w:p>
        </w:tc>
        <w:tc>
          <w:tcPr>
            <w:tcW w:w="0" w:type="auto"/>
            <w:shd w:val="clear" w:color="auto" w:fill="auto"/>
          </w:tcPr>
          <w:p w14:paraId="5084B2B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25,00</w:t>
            </w:r>
          </w:p>
        </w:tc>
        <w:tc>
          <w:tcPr>
            <w:tcW w:w="0" w:type="auto"/>
            <w:shd w:val="clear" w:color="auto" w:fill="auto"/>
          </w:tcPr>
          <w:p w14:paraId="0DC8116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47,00</w:t>
            </w:r>
          </w:p>
        </w:tc>
      </w:tr>
      <w:tr w:rsidR="00CE30CB" w:rsidRPr="0095741F" w14:paraId="0DF10030" w14:textId="77777777" w:rsidTr="0047688D">
        <w:tc>
          <w:tcPr>
            <w:tcW w:w="0" w:type="auto"/>
            <w:shd w:val="clear" w:color="auto" w:fill="auto"/>
          </w:tcPr>
          <w:p w14:paraId="64EB368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CO16</w:t>
            </w:r>
          </w:p>
        </w:tc>
        <w:tc>
          <w:tcPr>
            <w:tcW w:w="0" w:type="auto"/>
            <w:shd w:val="clear" w:color="auto" w:fill="auto"/>
          </w:tcPr>
          <w:p w14:paraId="2E97F1F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uczestnicy z niepełnosprawnościami</w:t>
            </w:r>
          </w:p>
        </w:tc>
        <w:tc>
          <w:tcPr>
            <w:tcW w:w="0" w:type="auto"/>
            <w:shd w:val="clear" w:color="auto" w:fill="auto"/>
          </w:tcPr>
          <w:p w14:paraId="162AACE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E37224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2 268,00</w:t>
            </w:r>
          </w:p>
        </w:tc>
        <w:tc>
          <w:tcPr>
            <w:tcW w:w="0" w:type="auto"/>
          </w:tcPr>
          <w:p w14:paraId="242A14B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1 005,00</w:t>
            </w:r>
          </w:p>
        </w:tc>
        <w:tc>
          <w:tcPr>
            <w:tcW w:w="0" w:type="auto"/>
          </w:tcPr>
          <w:p w14:paraId="7D6AA40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1 263,00</w:t>
            </w:r>
          </w:p>
        </w:tc>
        <w:tc>
          <w:tcPr>
            <w:tcW w:w="0" w:type="auto"/>
          </w:tcPr>
          <w:p w14:paraId="7F24573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2 382,00</w:t>
            </w:r>
          </w:p>
        </w:tc>
        <w:tc>
          <w:tcPr>
            <w:tcW w:w="0" w:type="auto"/>
            <w:shd w:val="clear" w:color="auto" w:fill="auto"/>
          </w:tcPr>
          <w:p w14:paraId="3031F64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1 107,00</w:t>
            </w:r>
          </w:p>
        </w:tc>
        <w:tc>
          <w:tcPr>
            <w:tcW w:w="0" w:type="auto"/>
            <w:shd w:val="clear" w:color="auto" w:fill="auto"/>
          </w:tcPr>
          <w:p w14:paraId="07C2B96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1 275,00</w:t>
            </w:r>
          </w:p>
        </w:tc>
        <w:tc>
          <w:tcPr>
            <w:tcW w:w="0" w:type="auto"/>
          </w:tcPr>
          <w:p w14:paraId="545028B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1 185,00</w:t>
            </w:r>
          </w:p>
        </w:tc>
        <w:tc>
          <w:tcPr>
            <w:tcW w:w="0" w:type="auto"/>
            <w:shd w:val="clear" w:color="auto" w:fill="auto"/>
          </w:tcPr>
          <w:p w14:paraId="2236F56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593,00</w:t>
            </w:r>
          </w:p>
        </w:tc>
        <w:tc>
          <w:tcPr>
            <w:tcW w:w="0" w:type="auto"/>
            <w:shd w:val="clear" w:color="auto" w:fill="auto"/>
          </w:tcPr>
          <w:p w14:paraId="31726DF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592,00</w:t>
            </w:r>
          </w:p>
        </w:tc>
      </w:tr>
      <w:tr w:rsidR="00CE30CB" w:rsidRPr="0095741F" w14:paraId="74B37767" w14:textId="77777777" w:rsidTr="0047688D">
        <w:tc>
          <w:tcPr>
            <w:tcW w:w="0" w:type="auto"/>
            <w:shd w:val="clear" w:color="auto" w:fill="auto"/>
          </w:tcPr>
          <w:p w14:paraId="71A0DD0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CO17</w:t>
            </w:r>
          </w:p>
        </w:tc>
        <w:tc>
          <w:tcPr>
            <w:tcW w:w="0" w:type="auto"/>
            <w:shd w:val="clear" w:color="auto" w:fill="auto"/>
          </w:tcPr>
          <w:p w14:paraId="434CE44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inne osoby w niekorzystnej sytuacji społecznej</w:t>
            </w:r>
          </w:p>
        </w:tc>
        <w:tc>
          <w:tcPr>
            <w:tcW w:w="0" w:type="auto"/>
            <w:shd w:val="clear" w:color="auto" w:fill="auto"/>
          </w:tcPr>
          <w:p w14:paraId="77DD9C2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BBC7EC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6 682,00</w:t>
            </w:r>
          </w:p>
        </w:tc>
        <w:tc>
          <w:tcPr>
            <w:tcW w:w="0" w:type="auto"/>
          </w:tcPr>
          <w:p w14:paraId="59576BE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2 224,00</w:t>
            </w:r>
          </w:p>
        </w:tc>
        <w:tc>
          <w:tcPr>
            <w:tcW w:w="0" w:type="auto"/>
          </w:tcPr>
          <w:p w14:paraId="09D298A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4 458,00</w:t>
            </w:r>
          </w:p>
        </w:tc>
        <w:tc>
          <w:tcPr>
            <w:tcW w:w="0" w:type="auto"/>
          </w:tcPr>
          <w:p w14:paraId="6F378A3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6 212,00</w:t>
            </w:r>
          </w:p>
        </w:tc>
        <w:tc>
          <w:tcPr>
            <w:tcW w:w="0" w:type="auto"/>
            <w:shd w:val="clear" w:color="auto" w:fill="auto"/>
          </w:tcPr>
          <w:p w14:paraId="40BF809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2 136,00</w:t>
            </w:r>
          </w:p>
        </w:tc>
        <w:tc>
          <w:tcPr>
            <w:tcW w:w="0" w:type="auto"/>
            <w:shd w:val="clear" w:color="auto" w:fill="auto"/>
          </w:tcPr>
          <w:p w14:paraId="0DB4AAF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4 076,00</w:t>
            </w:r>
          </w:p>
        </w:tc>
        <w:tc>
          <w:tcPr>
            <w:tcW w:w="0" w:type="auto"/>
          </w:tcPr>
          <w:p w14:paraId="670FD9F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2 822,00</w:t>
            </w:r>
          </w:p>
        </w:tc>
        <w:tc>
          <w:tcPr>
            <w:tcW w:w="0" w:type="auto"/>
            <w:shd w:val="clear" w:color="auto" w:fill="auto"/>
          </w:tcPr>
          <w:p w14:paraId="6628B0F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1 067,00</w:t>
            </w:r>
          </w:p>
        </w:tc>
        <w:tc>
          <w:tcPr>
            <w:tcW w:w="0" w:type="auto"/>
            <w:shd w:val="clear" w:color="auto" w:fill="auto"/>
          </w:tcPr>
          <w:p w14:paraId="4219D95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1 755,00</w:t>
            </w:r>
          </w:p>
        </w:tc>
      </w:tr>
      <w:tr w:rsidR="00CE30CB" w:rsidRPr="0095741F" w14:paraId="65F6A2F4" w14:textId="77777777" w:rsidTr="0047688D">
        <w:tc>
          <w:tcPr>
            <w:tcW w:w="0" w:type="auto"/>
            <w:shd w:val="clear" w:color="auto" w:fill="auto"/>
          </w:tcPr>
          <w:p w14:paraId="23F8AF5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CO18</w:t>
            </w:r>
          </w:p>
        </w:tc>
        <w:tc>
          <w:tcPr>
            <w:tcW w:w="0" w:type="auto"/>
            <w:shd w:val="clear" w:color="auto" w:fill="auto"/>
          </w:tcPr>
          <w:p w14:paraId="166B7F7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bezdomne lub dotknięte wykluczeniem z dostępu do mieszkań</w:t>
            </w:r>
          </w:p>
        </w:tc>
        <w:tc>
          <w:tcPr>
            <w:tcW w:w="0" w:type="auto"/>
            <w:shd w:val="clear" w:color="auto" w:fill="auto"/>
          </w:tcPr>
          <w:p w14:paraId="3504B59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0B6594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229,00</w:t>
            </w:r>
          </w:p>
        </w:tc>
        <w:tc>
          <w:tcPr>
            <w:tcW w:w="0" w:type="auto"/>
          </w:tcPr>
          <w:p w14:paraId="3E8B342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112,00</w:t>
            </w:r>
          </w:p>
        </w:tc>
        <w:tc>
          <w:tcPr>
            <w:tcW w:w="0" w:type="auto"/>
          </w:tcPr>
          <w:p w14:paraId="7D5CD40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117,00</w:t>
            </w:r>
          </w:p>
        </w:tc>
        <w:tc>
          <w:tcPr>
            <w:tcW w:w="0" w:type="auto"/>
          </w:tcPr>
          <w:p w14:paraId="6D3FB15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332,00</w:t>
            </w:r>
          </w:p>
        </w:tc>
        <w:tc>
          <w:tcPr>
            <w:tcW w:w="0" w:type="auto"/>
            <w:shd w:val="clear" w:color="auto" w:fill="auto"/>
          </w:tcPr>
          <w:p w14:paraId="3F824C1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167,00</w:t>
            </w:r>
          </w:p>
        </w:tc>
        <w:tc>
          <w:tcPr>
            <w:tcW w:w="0" w:type="auto"/>
            <w:shd w:val="clear" w:color="auto" w:fill="auto"/>
          </w:tcPr>
          <w:p w14:paraId="04ACE15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165,00</w:t>
            </w:r>
          </w:p>
        </w:tc>
        <w:tc>
          <w:tcPr>
            <w:tcW w:w="0" w:type="auto"/>
          </w:tcPr>
          <w:p w14:paraId="774DDD8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114,00</w:t>
            </w:r>
          </w:p>
        </w:tc>
        <w:tc>
          <w:tcPr>
            <w:tcW w:w="0" w:type="auto"/>
            <w:shd w:val="clear" w:color="auto" w:fill="auto"/>
          </w:tcPr>
          <w:p w14:paraId="0137BDB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62,00</w:t>
            </w:r>
          </w:p>
        </w:tc>
        <w:tc>
          <w:tcPr>
            <w:tcW w:w="0" w:type="auto"/>
            <w:shd w:val="clear" w:color="auto" w:fill="auto"/>
          </w:tcPr>
          <w:p w14:paraId="5274CD5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52,00</w:t>
            </w:r>
          </w:p>
        </w:tc>
      </w:tr>
      <w:tr w:rsidR="00CE30CB" w:rsidRPr="0095741F" w14:paraId="5EA00157" w14:textId="77777777" w:rsidTr="0047688D">
        <w:tc>
          <w:tcPr>
            <w:tcW w:w="0" w:type="auto"/>
            <w:shd w:val="clear" w:color="auto" w:fill="auto"/>
          </w:tcPr>
          <w:p w14:paraId="41D644D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CO19</w:t>
            </w:r>
          </w:p>
        </w:tc>
        <w:tc>
          <w:tcPr>
            <w:tcW w:w="0" w:type="auto"/>
            <w:shd w:val="clear" w:color="auto" w:fill="auto"/>
          </w:tcPr>
          <w:p w14:paraId="541C53B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pochodzące z obszarów wiejskich</w:t>
            </w:r>
          </w:p>
        </w:tc>
        <w:tc>
          <w:tcPr>
            <w:tcW w:w="0" w:type="auto"/>
            <w:shd w:val="clear" w:color="auto" w:fill="auto"/>
          </w:tcPr>
          <w:p w14:paraId="5DC431E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ABB3B0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5 155,00</w:t>
            </w:r>
          </w:p>
        </w:tc>
        <w:tc>
          <w:tcPr>
            <w:tcW w:w="0" w:type="auto"/>
          </w:tcPr>
          <w:p w14:paraId="0BD3E8F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1 654,00</w:t>
            </w:r>
          </w:p>
        </w:tc>
        <w:tc>
          <w:tcPr>
            <w:tcW w:w="0" w:type="auto"/>
          </w:tcPr>
          <w:p w14:paraId="5B9CFD6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3 501,00</w:t>
            </w:r>
          </w:p>
        </w:tc>
        <w:tc>
          <w:tcPr>
            <w:tcW w:w="0" w:type="auto"/>
          </w:tcPr>
          <w:p w14:paraId="30B2690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4 541,00</w:t>
            </w:r>
          </w:p>
        </w:tc>
        <w:tc>
          <w:tcPr>
            <w:tcW w:w="0" w:type="auto"/>
            <w:shd w:val="clear" w:color="auto" w:fill="auto"/>
          </w:tcPr>
          <w:p w14:paraId="4774211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1 469,00</w:t>
            </w:r>
          </w:p>
        </w:tc>
        <w:tc>
          <w:tcPr>
            <w:tcW w:w="0" w:type="auto"/>
            <w:shd w:val="clear" w:color="auto" w:fill="auto"/>
          </w:tcPr>
          <w:p w14:paraId="4D271AC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3 072,00</w:t>
            </w:r>
          </w:p>
        </w:tc>
        <w:tc>
          <w:tcPr>
            <w:tcW w:w="0" w:type="auto"/>
          </w:tcPr>
          <w:p w14:paraId="703ACB1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1 926,00</w:t>
            </w:r>
          </w:p>
        </w:tc>
        <w:tc>
          <w:tcPr>
            <w:tcW w:w="0" w:type="auto"/>
            <w:shd w:val="clear" w:color="auto" w:fill="auto"/>
          </w:tcPr>
          <w:p w14:paraId="1A8EDF5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711,00</w:t>
            </w:r>
          </w:p>
        </w:tc>
        <w:tc>
          <w:tcPr>
            <w:tcW w:w="0" w:type="auto"/>
            <w:shd w:val="clear" w:color="auto" w:fill="auto"/>
          </w:tcPr>
          <w:p w14:paraId="761A00D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1 215,00</w:t>
            </w:r>
          </w:p>
        </w:tc>
      </w:tr>
      <w:tr w:rsidR="00CE30CB" w:rsidRPr="0095741F" w14:paraId="4097E40B" w14:textId="77777777" w:rsidTr="0047688D">
        <w:tc>
          <w:tcPr>
            <w:tcW w:w="0" w:type="auto"/>
            <w:shd w:val="clear" w:color="auto" w:fill="auto"/>
          </w:tcPr>
          <w:p w14:paraId="3B60458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CO20</w:t>
            </w:r>
          </w:p>
        </w:tc>
        <w:tc>
          <w:tcPr>
            <w:tcW w:w="0" w:type="auto"/>
            <w:shd w:val="clear" w:color="auto" w:fill="auto"/>
          </w:tcPr>
          <w:p w14:paraId="77589E4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zrealizowanych w pełni lub częściowo przez partnerów społecznych lub organizacje pozarządowe</w:t>
            </w:r>
          </w:p>
        </w:tc>
        <w:tc>
          <w:tcPr>
            <w:tcW w:w="0" w:type="auto"/>
            <w:shd w:val="clear" w:color="auto" w:fill="auto"/>
          </w:tcPr>
          <w:p w14:paraId="1DBD70F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7A2DBB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23,00</w:t>
            </w:r>
          </w:p>
        </w:tc>
        <w:tc>
          <w:tcPr>
            <w:tcW w:w="0" w:type="auto"/>
          </w:tcPr>
          <w:p w14:paraId="0DD2DEBC" w14:textId="77777777" w:rsidR="008C5CFA" w:rsidRPr="0095741F" w:rsidRDefault="008C5CFA" w:rsidP="00300A01">
            <w:pPr>
              <w:spacing w:before="0" w:after="0"/>
              <w:jc w:val="right"/>
              <w:rPr>
                <w:rFonts w:ascii="Arial" w:hAnsi="Arial" w:cs="Arial"/>
                <w:sz w:val="10"/>
                <w:szCs w:val="10"/>
              </w:rPr>
            </w:pPr>
          </w:p>
        </w:tc>
        <w:tc>
          <w:tcPr>
            <w:tcW w:w="0" w:type="auto"/>
          </w:tcPr>
          <w:p w14:paraId="6DB7861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49F4E1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57,00</w:t>
            </w:r>
          </w:p>
        </w:tc>
        <w:tc>
          <w:tcPr>
            <w:tcW w:w="0" w:type="auto"/>
            <w:shd w:val="clear" w:color="auto" w:fill="auto"/>
          </w:tcPr>
          <w:p w14:paraId="5E836B0C"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72AE890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CCB609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63,00</w:t>
            </w:r>
          </w:p>
        </w:tc>
        <w:tc>
          <w:tcPr>
            <w:tcW w:w="0" w:type="auto"/>
            <w:shd w:val="clear" w:color="auto" w:fill="auto"/>
          </w:tcPr>
          <w:p w14:paraId="1145E16B"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40E587CF"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200BF266" w14:textId="77777777" w:rsidTr="0047688D">
        <w:tc>
          <w:tcPr>
            <w:tcW w:w="0" w:type="auto"/>
            <w:shd w:val="clear" w:color="auto" w:fill="auto"/>
          </w:tcPr>
          <w:p w14:paraId="1E145DA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CO21</w:t>
            </w:r>
          </w:p>
        </w:tc>
        <w:tc>
          <w:tcPr>
            <w:tcW w:w="0" w:type="auto"/>
            <w:shd w:val="clear" w:color="auto" w:fill="auto"/>
          </w:tcPr>
          <w:p w14:paraId="0E59997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ukierunkowanych na trwały udział kobiet w zatrudnieniu i rozwój ich kariery zawodowej</w:t>
            </w:r>
          </w:p>
        </w:tc>
        <w:tc>
          <w:tcPr>
            <w:tcW w:w="0" w:type="auto"/>
            <w:shd w:val="clear" w:color="auto" w:fill="auto"/>
          </w:tcPr>
          <w:p w14:paraId="1E618D9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F81195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34,00</w:t>
            </w:r>
          </w:p>
        </w:tc>
        <w:tc>
          <w:tcPr>
            <w:tcW w:w="0" w:type="auto"/>
          </w:tcPr>
          <w:p w14:paraId="36B60FC0" w14:textId="77777777" w:rsidR="008C5CFA" w:rsidRPr="0095741F" w:rsidRDefault="008C5CFA" w:rsidP="00300A01">
            <w:pPr>
              <w:spacing w:before="0" w:after="0"/>
              <w:jc w:val="right"/>
              <w:rPr>
                <w:rFonts w:ascii="Arial" w:hAnsi="Arial" w:cs="Arial"/>
                <w:sz w:val="10"/>
                <w:szCs w:val="10"/>
              </w:rPr>
            </w:pPr>
          </w:p>
        </w:tc>
        <w:tc>
          <w:tcPr>
            <w:tcW w:w="0" w:type="auto"/>
          </w:tcPr>
          <w:p w14:paraId="0186F6D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1B96C6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127,00</w:t>
            </w:r>
          </w:p>
        </w:tc>
        <w:tc>
          <w:tcPr>
            <w:tcW w:w="0" w:type="auto"/>
            <w:shd w:val="clear" w:color="auto" w:fill="auto"/>
          </w:tcPr>
          <w:p w14:paraId="317F94E4"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067FB10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BB7329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146,00</w:t>
            </w:r>
          </w:p>
        </w:tc>
        <w:tc>
          <w:tcPr>
            <w:tcW w:w="0" w:type="auto"/>
            <w:shd w:val="clear" w:color="auto" w:fill="auto"/>
          </w:tcPr>
          <w:p w14:paraId="6E1CD9A1"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63D5E701"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4B3C8C10" w14:textId="77777777" w:rsidTr="0047688D">
        <w:tc>
          <w:tcPr>
            <w:tcW w:w="0" w:type="auto"/>
            <w:shd w:val="clear" w:color="auto" w:fill="auto"/>
          </w:tcPr>
          <w:p w14:paraId="055EEF2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CO22</w:t>
            </w:r>
          </w:p>
        </w:tc>
        <w:tc>
          <w:tcPr>
            <w:tcW w:w="0" w:type="auto"/>
            <w:shd w:val="clear" w:color="auto" w:fill="auto"/>
          </w:tcPr>
          <w:p w14:paraId="2609523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obejmujących administrację publiczną lub służby publiczne na szczeblu krajowym, regionalnym lub lokalnym</w:t>
            </w:r>
          </w:p>
        </w:tc>
        <w:tc>
          <w:tcPr>
            <w:tcW w:w="0" w:type="auto"/>
            <w:shd w:val="clear" w:color="auto" w:fill="auto"/>
          </w:tcPr>
          <w:p w14:paraId="4EA3871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282039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00CFFB2B" w14:textId="77777777" w:rsidR="008C5CFA" w:rsidRPr="0095741F" w:rsidRDefault="008C5CFA" w:rsidP="00300A01">
            <w:pPr>
              <w:spacing w:before="0" w:after="0"/>
              <w:jc w:val="right"/>
              <w:rPr>
                <w:rFonts w:ascii="Arial" w:hAnsi="Arial" w:cs="Arial"/>
                <w:sz w:val="10"/>
                <w:szCs w:val="10"/>
              </w:rPr>
            </w:pPr>
          </w:p>
        </w:tc>
        <w:tc>
          <w:tcPr>
            <w:tcW w:w="0" w:type="auto"/>
          </w:tcPr>
          <w:p w14:paraId="45E34F4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C661D0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4749BF7"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7890275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D4177C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39C6129"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01483C43"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2998A1FF" w14:textId="77777777" w:rsidTr="0047688D">
        <w:tc>
          <w:tcPr>
            <w:tcW w:w="0" w:type="auto"/>
            <w:shd w:val="clear" w:color="auto" w:fill="auto"/>
          </w:tcPr>
          <w:p w14:paraId="6CD624B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CO23</w:t>
            </w:r>
          </w:p>
        </w:tc>
        <w:tc>
          <w:tcPr>
            <w:tcW w:w="0" w:type="auto"/>
            <w:shd w:val="clear" w:color="auto" w:fill="auto"/>
          </w:tcPr>
          <w:p w14:paraId="6E4B832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14:paraId="61F366F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1C26FB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2B45AD95" w14:textId="77777777" w:rsidR="008C5CFA" w:rsidRPr="0095741F" w:rsidRDefault="008C5CFA" w:rsidP="00300A01">
            <w:pPr>
              <w:spacing w:before="0" w:after="0"/>
              <w:jc w:val="right"/>
              <w:rPr>
                <w:rFonts w:ascii="Arial" w:hAnsi="Arial" w:cs="Arial"/>
                <w:sz w:val="10"/>
                <w:szCs w:val="10"/>
              </w:rPr>
            </w:pPr>
          </w:p>
        </w:tc>
        <w:tc>
          <w:tcPr>
            <w:tcW w:w="0" w:type="auto"/>
          </w:tcPr>
          <w:p w14:paraId="2B20F3A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A2F8B2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CF965CC"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06C34A2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CFFBA1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993DA7A"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48316265"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7D009ADF" w14:textId="77777777" w:rsidTr="0047688D">
        <w:tc>
          <w:tcPr>
            <w:tcW w:w="0" w:type="auto"/>
            <w:shd w:val="clear" w:color="auto" w:fill="auto"/>
          </w:tcPr>
          <w:p w14:paraId="5F8B7D4A"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05526EE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Całkowita łączna liczba uczestników</w:t>
            </w:r>
          </w:p>
        </w:tc>
        <w:tc>
          <w:tcPr>
            <w:tcW w:w="0" w:type="auto"/>
            <w:shd w:val="clear" w:color="auto" w:fill="auto"/>
          </w:tcPr>
          <w:p w14:paraId="46765B48" w14:textId="77777777" w:rsidR="008C5CFA" w:rsidRPr="0095741F" w:rsidRDefault="008C5CFA" w:rsidP="00300A01">
            <w:pPr>
              <w:spacing w:before="0" w:after="0"/>
              <w:rPr>
                <w:rFonts w:ascii="Arial" w:hAnsi="Arial" w:cs="Arial"/>
                <w:sz w:val="10"/>
                <w:szCs w:val="10"/>
                <w:lang w:val="fr-BE"/>
              </w:rPr>
            </w:pPr>
          </w:p>
        </w:tc>
        <w:tc>
          <w:tcPr>
            <w:tcW w:w="0" w:type="auto"/>
          </w:tcPr>
          <w:p w14:paraId="4598A32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8 660,00</w:t>
            </w:r>
          </w:p>
        </w:tc>
        <w:tc>
          <w:tcPr>
            <w:tcW w:w="0" w:type="auto"/>
          </w:tcPr>
          <w:p w14:paraId="0BB92D9A" w14:textId="77777777" w:rsidR="008C5CFA" w:rsidRPr="0095741F" w:rsidRDefault="008C5CFA" w:rsidP="00300A01">
            <w:pPr>
              <w:spacing w:before="0" w:after="0"/>
              <w:jc w:val="right"/>
              <w:rPr>
                <w:rFonts w:ascii="Arial" w:hAnsi="Arial" w:cs="Arial"/>
                <w:sz w:val="10"/>
                <w:szCs w:val="10"/>
              </w:rPr>
            </w:pPr>
          </w:p>
        </w:tc>
        <w:tc>
          <w:tcPr>
            <w:tcW w:w="0" w:type="auto"/>
          </w:tcPr>
          <w:p w14:paraId="5A17132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246D7C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8 214,00</w:t>
            </w:r>
          </w:p>
        </w:tc>
        <w:tc>
          <w:tcPr>
            <w:tcW w:w="0" w:type="auto"/>
            <w:shd w:val="clear" w:color="auto" w:fill="auto"/>
          </w:tcPr>
          <w:p w14:paraId="32D18706"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2B35C9D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98C528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4 150,00</w:t>
            </w:r>
          </w:p>
        </w:tc>
        <w:tc>
          <w:tcPr>
            <w:tcW w:w="0" w:type="auto"/>
            <w:shd w:val="clear" w:color="auto" w:fill="auto"/>
          </w:tcPr>
          <w:p w14:paraId="2748068D"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11301775" w14:textId="77777777" w:rsidR="008C5CFA" w:rsidRPr="0095741F" w:rsidRDefault="008C5CFA" w:rsidP="00300A01">
            <w:pPr>
              <w:spacing w:before="0" w:after="0"/>
              <w:jc w:val="right"/>
              <w:rPr>
                <w:rFonts w:ascii="Arial" w:hAnsi="Arial" w:cs="Arial"/>
                <w:sz w:val="10"/>
                <w:szCs w:val="10"/>
                <w:lang w:val="fr-BE"/>
              </w:rPr>
            </w:pPr>
          </w:p>
        </w:tc>
      </w:tr>
    </w:tbl>
    <w:p w14:paraId="1B426622"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0"/>
        <w:gridCol w:w="8059"/>
        <w:gridCol w:w="1370"/>
        <w:gridCol w:w="605"/>
        <w:gridCol w:w="698"/>
        <w:gridCol w:w="538"/>
        <w:gridCol w:w="558"/>
        <w:gridCol w:w="698"/>
        <w:gridCol w:w="538"/>
        <w:gridCol w:w="558"/>
        <w:gridCol w:w="698"/>
        <w:gridCol w:w="538"/>
      </w:tblGrid>
      <w:tr w:rsidR="00CE30CB" w:rsidRPr="0095741F" w14:paraId="5618AE13" w14:textId="77777777" w:rsidTr="0047688D">
        <w:tc>
          <w:tcPr>
            <w:tcW w:w="0" w:type="auto"/>
            <w:shd w:val="clear" w:color="auto" w:fill="auto"/>
          </w:tcPr>
          <w:p w14:paraId="5D54E969"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ID</w:t>
            </w:r>
          </w:p>
        </w:tc>
        <w:tc>
          <w:tcPr>
            <w:tcW w:w="0" w:type="auto"/>
            <w:shd w:val="clear" w:color="auto" w:fill="auto"/>
          </w:tcPr>
          <w:p w14:paraId="1D8B50CA"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Wskaźnik</w:t>
            </w:r>
          </w:p>
        </w:tc>
        <w:tc>
          <w:tcPr>
            <w:tcW w:w="0" w:type="auto"/>
            <w:shd w:val="clear" w:color="auto" w:fill="auto"/>
          </w:tcPr>
          <w:p w14:paraId="04A72197"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Kategoria regionu</w:t>
            </w:r>
          </w:p>
        </w:tc>
        <w:tc>
          <w:tcPr>
            <w:tcW w:w="0" w:type="auto"/>
            <w:gridSpan w:val="3"/>
          </w:tcPr>
          <w:p w14:paraId="1AC046EB"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2016</w:t>
            </w:r>
          </w:p>
        </w:tc>
        <w:tc>
          <w:tcPr>
            <w:tcW w:w="0" w:type="auto"/>
            <w:gridSpan w:val="3"/>
          </w:tcPr>
          <w:p w14:paraId="5D6D6D87"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2015</w:t>
            </w:r>
          </w:p>
        </w:tc>
        <w:tc>
          <w:tcPr>
            <w:tcW w:w="0" w:type="auto"/>
            <w:gridSpan w:val="3"/>
          </w:tcPr>
          <w:p w14:paraId="4A0FAACF"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2014</w:t>
            </w:r>
          </w:p>
        </w:tc>
      </w:tr>
      <w:tr w:rsidR="00CE30CB" w:rsidRPr="0095741F" w14:paraId="48A6F7E1" w14:textId="77777777" w:rsidTr="0047688D">
        <w:tc>
          <w:tcPr>
            <w:tcW w:w="0" w:type="auto"/>
            <w:shd w:val="clear" w:color="auto" w:fill="auto"/>
          </w:tcPr>
          <w:p w14:paraId="0BDAF7CE" w14:textId="77777777" w:rsidR="008C5CFA" w:rsidRPr="0095741F" w:rsidRDefault="008C5CFA" w:rsidP="00300A01">
            <w:pPr>
              <w:spacing w:before="0" w:after="0"/>
              <w:rPr>
                <w:rFonts w:ascii="Arial" w:hAnsi="Arial" w:cs="Arial"/>
                <w:sz w:val="10"/>
                <w:szCs w:val="10"/>
              </w:rPr>
            </w:pPr>
          </w:p>
        </w:tc>
        <w:tc>
          <w:tcPr>
            <w:tcW w:w="0" w:type="auto"/>
            <w:shd w:val="clear" w:color="auto" w:fill="auto"/>
          </w:tcPr>
          <w:p w14:paraId="6A6158B3" w14:textId="77777777" w:rsidR="008C5CFA" w:rsidRPr="0095741F" w:rsidRDefault="008C5CFA" w:rsidP="00300A01">
            <w:pPr>
              <w:spacing w:before="0" w:after="0"/>
              <w:rPr>
                <w:rFonts w:ascii="Arial" w:hAnsi="Arial" w:cs="Arial"/>
                <w:sz w:val="10"/>
                <w:szCs w:val="10"/>
              </w:rPr>
            </w:pPr>
          </w:p>
        </w:tc>
        <w:tc>
          <w:tcPr>
            <w:tcW w:w="0" w:type="auto"/>
            <w:shd w:val="clear" w:color="auto" w:fill="auto"/>
          </w:tcPr>
          <w:p w14:paraId="3394B414" w14:textId="77777777" w:rsidR="008C5CFA" w:rsidRPr="0095741F" w:rsidRDefault="008C5CFA" w:rsidP="00300A01">
            <w:pPr>
              <w:spacing w:before="0" w:after="0"/>
              <w:rPr>
                <w:rFonts w:ascii="Arial" w:hAnsi="Arial" w:cs="Arial"/>
                <w:sz w:val="10"/>
                <w:szCs w:val="10"/>
              </w:rPr>
            </w:pPr>
          </w:p>
        </w:tc>
        <w:tc>
          <w:tcPr>
            <w:tcW w:w="0" w:type="auto"/>
          </w:tcPr>
          <w:p w14:paraId="6ACD3011"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tcPr>
          <w:p w14:paraId="5CB9DCFB"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tcPr>
          <w:p w14:paraId="615F7D19"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c>
          <w:tcPr>
            <w:tcW w:w="0" w:type="auto"/>
          </w:tcPr>
          <w:p w14:paraId="274F01D9"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shd w:val="clear" w:color="auto" w:fill="auto"/>
          </w:tcPr>
          <w:p w14:paraId="1D06AC8A"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shd w:val="clear" w:color="auto" w:fill="auto"/>
          </w:tcPr>
          <w:p w14:paraId="2415E148"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c>
          <w:tcPr>
            <w:tcW w:w="0" w:type="auto"/>
          </w:tcPr>
          <w:p w14:paraId="76705501"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shd w:val="clear" w:color="auto" w:fill="auto"/>
          </w:tcPr>
          <w:p w14:paraId="4E79FD00"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shd w:val="clear" w:color="auto" w:fill="auto"/>
          </w:tcPr>
          <w:p w14:paraId="38EBC9BC"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r>
      <w:tr w:rsidR="00CE30CB" w:rsidRPr="0095741F" w14:paraId="05FDF6DB" w14:textId="77777777" w:rsidTr="0047688D">
        <w:tc>
          <w:tcPr>
            <w:tcW w:w="0" w:type="auto"/>
            <w:shd w:val="clear" w:color="auto" w:fill="auto"/>
          </w:tcPr>
          <w:p w14:paraId="488050A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CO01</w:t>
            </w:r>
          </w:p>
        </w:tc>
        <w:tc>
          <w:tcPr>
            <w:tcW w:w="0" w:type="auto"/>
            <w:shd w:val="clear" w:color="auto" w:fill="auto"/>
          </w:tcPr>
          <w:p w14:paraId="7DA1D47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bezrobotni, w tym długotrwale bezrobotni</w:t>
            </w:r>
          </w:p>
        </w:tc>
        <w:tc>
          <w:tcPr>
            <w:tcW w:w="0" w:type="auto"/>
            <w:shd w:val="clear" w:color="auto" w:fill="auto"/>
          </w:tcPr>
          <w:p w14:paraId="4460472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C97458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480,00</w:t>
            </w:r>
          </w:p>
        </w:tc>
        <w:tc>
          <w:tcPr>
            <w:tcW w:w="0" w:type="auto"/>
          </w:tcPr>
          <w:p w14:paraId="1252AD5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144,00</w:t>
            </w:r>
          </w:p>
        </w:tc>
        <w:tc>
          <w:tcPr>
            <w:tcW w:w="0" w:type="auto"/>
          </w:tcPr>
          <w:p w14:paraId="08D010D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336,00</w:t>
            </w:r>
          </w:p>
        </w:tc>
        <w:tc>
          <w:tcPr>
            <w:tcW w:w="0" w:type="auto"/>
          </w:tcPr>
          <w:p w14:paraId="31239B3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E0772C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ECA897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7B097AC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5B7A2C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0ED2DA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66CBB3F7" w14:textId="77777777" w:rsidTr="0047688D">
        <w:tc>
          <w:tcPr>
            <w:tcW w:w="0" w:type="auto"/>
            <w:shd w:val="clear" w:color="auto" w:fill="auto"/>
          </w:tcPr>
          <w:p w14:paraId="7AF3DB1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CO02</w:t>
            </w:r>
          </w:p>
        </w:tc>
        <w:tc>
          <w:tcPr>
            <w:tcW w:w="0" w:type="auto"/>
            <w:shd w:val="clear" w:color="auto" w:fill="auto"/>
          </w:tcPr>
          <w:p w14:paraId="7828EFA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długotrwale bezrobotni</w:t>
            </w:r>
          </w:p>
        </w:tc>
        <w:tc>
          <w:tcPr>
            <w:tcW w:w="0" w:type="auto"/>
            <w:shd w:val="clear" w:color="auto" w:fill="auto"/>
          </w:tcPr>
          <w:p w14:paraId="557E9B8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5217D5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193,00</w:t>
            </w:r>
          </w:p>
        </w:tc>
        <w:tc>
          <w:tcPr>
            <w:tcW w:w="0" w:type="auto"/>
          </w:tcPr>
          <w:p w14:paraId="20D2FAC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39,00</w:t>
            </w:r>
          </w:p>
        </w:tc>
        <w:tc>
          <w:tcPr>
            <w:tcW w:w="0" w:type="auto"/>
          </w:tcPr>
          <w:p w14:paraId="58EC764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154,00</w:t>
            </w:r>
          </w:p>
        </w:tc>
        <w:tc>
          <w:tcPr>
            <w:tcW w:w="0" w:type="auto"/>
          </w:tcPr>
          <w:p w14:paraId="028303B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731A57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6A4E1D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3E7863A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B93A4C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A255F7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36448491" w14:textId="77777777" w:rsidTr="0047688D">
        <w:tc>
          <w:tcPr>
            <w:tcW w:w="0" w:type="auto"/>
            <w:shd w:val="clear" w:color="auto" w:fill="auto"/>
          </w:tcPr>
          <w:p w14:paraId="2FC3E7D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CO03</w:t>
            </w:r>
          </w:p>
        </w:tc>
        <w:tc>
          <w:tcPr>
            <w:tcW w:w="0" w:type="auto"/>
            <w:shd w:val="clear" w:color="auto" w:fill="auto"/>
          </w:tcPr>
          <w:p w14:paraId="09A3010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bierne zawodowo</w:t>
            </w:r>
          </w:p>
        </w:tc>
        <w:tc>
          <w:tcPr>
            <w:tcW w:w="0" w:type="auto"/>
            <w:shd w:val="clear" w:color="auto" w:fill="auto"/>
          </w:tcPr>
          <w:p w14:paraId="4D6B00B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D068B6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597,00</w:t>
            </w:r>
          </w:p>
        </w:tc>
        <w:tc>
          <w:tcPr>
            <w:tcW w:w="0" w:type="auto"/>
          </w:tcPr>
          <w:p w14:paraId="1F1DAC2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270,00</w:t>
            </w:r>
          </w:p>
        </w:tc>
        <w:tc>
          <w:tcPr>
            <w:tcW w:w="0" w:type="auto"/>
          </w:tcPr>
          <w:p w14:paraId="5061480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327,00</w:t>
            </w:r>
          </w:p>
        </w:tc>
        <w:tc>
          <w:tcPr>
            <w:tcW w:w="0" w:type="auto"/>
          </w:tcPr>
          <w:p w14:paraId="3F16014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A3CB40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5D2335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3C08C4E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775ECF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2118C6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7AE1143C" w14:textId="77777777" w:rsidTr="0047688D">
        <w:tc>
          <w:tcPr>
            <w:tcW w:w="0" w:type="auto"/>
            <w:shd w:val="clear" w:color="auto" w:fill="auto"/>
          </w:tcPr>
          <w:p w14:paraId="7D9E822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CO04</w:t>
            </w:r>
          </w:p>
        </w:tc>
        <w:tc>
          <w:tcPr>
            <w:tcW w:w="0" w:type="auto"/>
            <w:shd w:val="clear" w:color="auto" w:fill="auto"/>
          </w:tcPr>
          <w:p w14:paraId="44F3AC9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bierne zawodowo, nieuczestniczące w kształceniu ani szkoleniu</w:t>
            </w:r>
          </w:p>
        </w:tc>
        <w:tc>
          <w:tcPr>
            <w:tcW w:w="0" w:type="auto"/>
            <w:shd w:val="clear" w:color="auto" w:fill="auto"/>
          </w:tcPr>
          <w:p w14:paraId="533207E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16544D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87,00</w:t>
            </w:r>
          </w:p>
        </w:tc>
        <w:tc>
          <w:tcPr>
            <w:tcW w:w="0" w:type="auto"/>
          </w:tcPr>
          <w:p w14:paraId="650DC5F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25,00</w:t>
            </w:r>
          </w:p>
        </w:tc>
        <w:tc>
          <w:tcPr>
            <w:tcW w:w="0" w:type="auto"/>
          </w:tcPr>
          <w:p w14:paraId="5C71605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62,00</w:t>
            </w:r>
          </w:p>
        </w:tc>
        <w:tc>
          <w:tcPr>
            <w:tcW w:w="0" w:type="auto"/>
          </w:tcPr>
          <w:p w14:paraId="048AA76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643F4A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80E72C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2D5625A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CEEED4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510A6E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07EC82A8" w14:textId="77777777" w:rsidTr="0047688D">
        <w:tc>
          <w:tcPr>
            <w:tcW w:w="0" w:type="auto"/>
            <w:shd w:val="clear" w:color="auto" w:fill="auto"/>
          </w:tcPr>
          <w:p w14:paraId="27D233D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lastRenderedPageBreak/>
              <w:t>CO05</w:t>
            </w:r>
          </w:p>
        </w:tc>
        <w:tc>
          <w:tcPr>
            <w:tcW w:w="0" w:type="auto"/>
            <w:shd w:val="clear" w:color="auto" w:fill="auto"/>
          </w:tcPr>
          <w:p w14:paraId="461B844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pracujące, łącznie z prowadzącymi działalność na własny rachunek</w:t>
            </w:r>
          </w:p>
        </w:tc>
        <w:tc>
          <w:tcPr>
            <w:tcW w:w="0" w:type="auto"/>
            <w:shd w:val="clear" w:color="auto" w:fill="auto"/>
          </w:tcPr>
          <w:p w14:paraId="28ADF14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40E230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99,00</w:t>
            </w:r>
          </w:p>
        </w:tc>
        <w:tc>
          <w:tcPr>
            <w:tcW w:w="0" w:type="auto"/>
          </w:tcPr>
          <w:p w14:paraId="1D63D05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53,00</w:t>
            </w:r>
          </w:p>
        </w:tc>
        <w:tc>
          <w:tcPr>
            <w:tcW w:w="0" w:type="auto"/>
          </w:tcPr>
          <w:p w14:paraId="193D586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46,00</w:t>
            </w:r>
          </w:p>
        </w:tc>
        <w:tc>
          <w:tcPr>
            <w:tcW w:w="0" w:type="auto"/>
          </w:tcPr>
          <w:p w14:paraId="617622D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C246D4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C7FF87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046C646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D553FB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A79A64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0F6D4EA3" w14:textId="77777777" w:rsidTr="0047688D">
        <w:tc>
          <w:tcPr>
            <w:tcW w:w="0" w:type="auto"/>
            <w:shd w:val="clear" w:color="auto" w:fill="auto"/>
          </w:tcPr>
          <w:p w14:paraId="175D157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CO06</w:t>
            </w:r>
          </w:p>
        </w:tc>
        <w:tc>
          <w:tcPr>
            <w:tcW w:w="0" w:type="auto"/>
            <w:shd w:val="clear" w:color="auto" w:fill="auto"/>
          </w:tcPr>
          <w:p w14:paraId="690E279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w wieku poniżej 25 lat</w:t>
            </w:r>
          </w:p>
        </w:tc>
        <w:tc>
          <w:tcPr>
            <w:tcW w:w="0" w:type="auto"/>
            <w:shd w:val="clear" w:color="auto" w:fill="auto"/>
          </w:tcPr>
          <w:p w14:paraId="5F10A04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BE1528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550,00</w:t>
            </w:r>
          </w:p>
        </w:tc>
        <w:tc>
          <w:tcPr>
            <w:tcW w:w="0" w:type="auto"/>
          </w:tcPr>
          <w:p w14:paraId="2E28E31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283,00</w:t>
            </w:r>
          </w:p>
        </w:tc>
        <w:tc>
          <w:tcPr>
            <w:tcW w:w="0" w:type="auto"/>
          </w:tcPr>
          <w:p w14:paraId="719D749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267,00</w:t>
            </w:r>
          </w:p>
        </w:tc>
        <w:tc>
          <w:tcPr>
            <w:tcW w:w="0" w:type="auto"/>
          </w:tcPr>
          <w:p w14:paraId="408FF49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DA7365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2DDBB7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4F6DC63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15AA4E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D74A86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4B4C3DD9" w14:textId="77777777" w:rsidTr="0047688D">
        <w:tc>
          <w:tcPr>
            <w:tcW w:w="0" w:type="auto"/>
            <w:shd w:val="clear" w:color="auto" w:fill="auto"/>
          </w:tcPr>
          <w:p w14:paraId="6F6E872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CO07</w:t>
            </w:r>
          </w:p>
        </w:tc>
        <w:tc>
          <w:tcPr>
            <w:tcW w:w="0" w:type="auto"/>
            <w:shd w:val="clear" w:color="auto" w:fill="auto"/>
          </w:tcPr>
          <w:p w14:paraId="7E44998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w wieku powyżej 54 lat</w:t>
            </w:r>
          </w:p>
        </w:tc>
        <w:tc>
          <w:tcPr>
            <w:tcW w:w="0" w:type="auto"/>
            <w:shd w:val="clear" w:color="auto" w:fill="auto"/>
          </w:tcPr>
          <w:p w14:paraId="28C26AF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58D817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64,00</w:t>
            </w:r>
          </w:p>
        </w:tc>
        <w:tc>
          <w:tcPr>
            <w:tcW w:w="0" w:type="auto"/>
          </w:tcPr>
          <w:p w14:paraId="60AD350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31,00</w:t>
            </w:r>
          </w:p>
        </w:tc>
        <w:tc>
          <w:tcPr>
            <w:tcW w:w="0" w:type="auto"/>
          </w:tcPr>
          <w:p w14:paraId="6FD85C9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33,00</w:t>
            </w:r>
          </w:p>
        </w:tc>
        <w:tc>
          <w:tcPr>
            <w:tcW w:w="0" w:type="auto"/>
          </w:tcPr>
          <w:p w14:paraId="5A64907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F06813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797007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16FA33B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79DF24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1656E7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326AC565" w14:textId="77777777" w:rsidTr="0047688D">
        <w:tc>
          <w:tcPr>
            <w:tcW w:w="0" w:type="auto"/>
            <w:shd w:val="clear" w:color="auto" w:fill="auto"/>
          </w:tcPr>
          <w:p w14:paraId="46ED8D8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CO08</w:t>
            </w:r>
          </w:p>
        </w:tc>
        <w:tc>
          <w:tcPr>
            <w:tcW w:w="0" w:type="auto"/>
            <w:shd w:val="clear" w:color="auto" w:fill="auto"/>
          </w:tcPr>
          <w:p w14:paraId="225AD91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14:paraId="1246526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ED3B1C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44,00</w:t>
            </w:r>
          </w:p>
        </w:tc>
        <w:tc>
          <w:tcPr>
            <w:tcW w:w="0" w:type="auto"/>
          </w:tcPr>
          <w:p w14:paraId="0A57E4E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17,00</w:t>
            </w:r>
          </w:p>
        </w:tc>
        <w:tc>
          <w:tcPr>
            <w:tcW w:w="0" w:type="auto"/>
          </w:tcPr>
          <w:p w14:paraId="68F541F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27,00</w:t>
            </w:r>
          </w:p>
        </w:tc>
        <w:tc>
          <w:tcPr>
            <w:tcW w:w="0" w:type="auto"/>
          </w:tcPr>
          <w:p w14:paraId="23EF941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911128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F003BD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270400B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F9D52D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180B9F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010C1ABE" w14:textId="77777777" w:rsidTr="0047688D">
        <w:tc>
          <w:tcPr>
            <w:tcW w:w="0" w:type="auto"/>
            <w:shd w:val="clear" w:color="auto" w:fill="auto"/>
          </w:tcPr>
          <w:p w14:paraId="452381E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CO09</w:t>
            </w:r>
          </w:p>
        </w:tc>
        <w:tc>
          <w:tcPr>
            <w:tcW w:w="0" w:type="auto"/>
            <w:shd w:val="clear" w:color="auto" w:fill="auto"/>
          </w:tcPr>
          <w:p w14:paraId="7E3BE01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podstawowym (ISCED 1) lub średnim I stopnia (ISCED 2)</w:t>
            </w:r>
          </w:p>
        </w:tc>
        <w:tc>
          <w:tcPr>
            <w:tcW w:w="0" w:type="auto"/>
            <w:shd w:val="clear" w:color="auto" w:fill="auto"/>
          </w:tcPr>
          <w:p w14:paraId="5A11F79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E54AFF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521,00</w:t>
            </w:r>
          </w:p>
        </w:tc>
        <w:tc>
          <w:tcPr>
            <w:tcW w:w="0" w:type="auto"/>
          </w:tcPr>
          <w:p w14:paraId="11EFEC4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245,00</w:t>
            </w:r>
          </w:p>
        </w:tc>
        <w:tc>
          <w:tcPr>
            <w:tcW w:w="0" w:type="auto"/>
          </w:tcPr>
          <w:p w14:paraId="3C482D5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276,00</w:t>
            </w:r>
          </w:p>
        </w:tc>
        <w:tc>
          <w:tcPr>
            <w:tcW w:w="0" w:type="auto"/>
          </w:tcPr>
          <w:p w14:paraId="380062B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1D8910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C3F8A8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5CB1917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325825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105A80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1A3F0FAF" w14:textId="77777777" w:rsidTr="0047688D">
        <w:tc>
          <w:tcPr>
            <w:tcW w:w="0" w:type="auto"/>
            <w:shd w:val="clear" w:color="auto" w:fill="auto"/>
          </w:tcPr>
          <w:p w14:paraId="486AAAC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CO10</w:t>
            </w:r>
          </w:p>
        </w:tc>
        <w:tc>
          <w:tcPr>
            <w:tcW w:w="0" w:type="auto"/>
            <w:shd w:val="clear" w:color="auto" w:fill="auto"/>
          </w:tcPr>
          <w:p w14:paraId="3F26D0F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średnim II stopnia (ISCED 3) lub policealnym (ISCED 4)</w:t>
            </w:r>
          </w:p>
        </w:tc>
        <w:tc>
          <w:tcPr>
            <w:tcW w:w="0" w:type="auto"/>
            <w:shd w:val="clear" w:color="auto" w:fill="auto"/>
          </w:tcPr>
          <w:p w14:paraId="4F2B60E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E31819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487,00</w:t>
            </w:r>
          </w:p>
        </w:tc>
        <w:tc>
          <w:tcPr>
            <w:tcW w:w="0" w:type="auto"/>
          </w:tcPr>
          <w:p w14:paraId="5C4476F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162,00</w:t>
            </w:r>
          </w:p>
        </w:tc>
        <w:tc>
          <w:tcPr>
            <w:tcW w:w="0" w:type="auto"/>
          </w:tcPr>
          <w:p w14:paraId="49957D2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325,00</w:t>
            </w:r>
          </w:p>
        </w:tc>
        <w:tc>
          <w:tcPr>
            <w:tcW w:w="0" w:type="auto"/>
          </w:tcPr>
          <w:p w14:paraId="06F0538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CC171F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43E816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5CF7106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D3C296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80D889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5ED13820" w14:textId="77777777" w:rsidTr="0047688D">
        <w:tc>
          <w:tcPr>
            <w:tcW w:w="0" w:type="auto"/>
            <w:shd w:val="clear" w:color="auto" w:fill="auto"/>
          </w:tcPr>
          <w:p w14:paraId="004970D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CO11</w:t>
            </w:r>
          </w:p>
        </w:tc>
        <w:tc>
          <w:tcPr>
            <w:tcW w:w="0" w:type="auto"/>
            <w:shd w:val="clear" w:color="auto" w:fill="auto"/>
          </w:tcPr>
          <w:p w14:paraId="1C7A876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wyższym (ISCED 5 do 8)</w:t>
            </w:r>
          </w:p>
        </w:tc>
        <w:tc>
          <w:tcPr>
            <w:tcW w:w="0" w:type="auto"/>
            <w:shd w:val="clear" w:color="auto" w:fill="auto"/>
          </w:tcPr>
          <w:p w14:paraId="23AA379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4237FA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91,00</w:t>
            </w:r>
          </w:p>
        </w:tc>
        <w:tc>
          <w:tcPr>
            <w:tcW w:w="0" w:type="auto"/>
          </w:tcPr>
          <w:p w14:paraId="70E54E2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24,00</w:t>
            </w:r>
          </w:p>
        </w:tc>
        <w:tc>
          <w:tcPr>
            <w:tcW w:w="0" w:type="auto"/>
          </w:tcPr>
          <w:p w14:paraId="27F3631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67,00</w:t>
            </w:r>
          </w:p>
        </w:tc>
        <w:tc>
          <w:tcPr>
            <w:tcW w:w="0" w:type="auto"/>
          </w:tcPr>
          <w:p w14:paraId="3F2D433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677A6D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748392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28C49B9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991488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597E24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534C9EEF" w14:textId="77777777" w:rsidTr="0047688D">
        <w:tc>
          <w:tcPr>
            <w:tcW w:w="0" w:type="auto"/>
            <w:shd w:val="clear" w:color="auto" w:fill="auto"/>
          </w:tcPr>
          <w:p w14:paraId="1B631E9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CO15</w:t>
            </w:r>
          </w:p>
        </w:tc>
        <w:tc>
          <w:tcPr>
            <w:tcW w:w="0" w:type="auto"/>
            <w:shd w:val="clear" w:color="auto" w:fill="auto"/>
          </w:tcPr>
          <w:p w14:paraId="449916B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migranci, uczestnicy obcego pochodzenia, mniejszości (w tym społeczności marginalizowane, takie jak Romowie)</w:t>
            </w:r>
          </w:p>
        </w:tc>
        <w:tc>
          <w:tcPr>
            <w:tcW w:w="0" w:type="auto"/>
            <w:shd w:val="clear" w:color="auto" w:fill="auto"/>
          </w:tcPr>
          <w:p w14:paraId="400A3DF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3F8A08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12,00</w:t>
            </w:r>
          </w:p>
        </w:tc>
        <w:tc>
          <w:tcPr>
            <w:tcW w:w="0" w:type="auto"/>
          </w:tcPr>
          <w:p w14:paraId="5433F6F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4,00</w:t>
            </w:r>
          </w:p>
        </w:tc>
        <w:tc>
          <w:tcPr>
            <w:tcW w:w="0" w:type="auto"/>
          </w:tcPr>
          <w:p w14:paraId="689584D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8,00</w:t>
            </w:r>
          </w:p>
        </w:tc>
        <w:tc>
          <w:tcPr>
            <w:tcW w:w="0" w:type="auto"/>
          </w:tcPr>
          <w:p w14:paraId="4B153D2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8D7412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4EC56E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39CEC9E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D24E25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B0CC0C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0535605E" w14:textId="77777777" w:rsidTr="0047688D">
        <w:tc>
          <w:tcPr>
            <w:tcW w:w="0" w:type="auto"/>
            <w:shd w:val="clear" w:color="auto" w:fill="auto"/>
          </w:tcPr>
          <w:p w14:paraId="3D7A0E5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CO16</w:t>
            </w:r>
          </w:p>
        </w:tc>
        <w:tc>
          <w:tcPr>
            <w:tcW w:w="0" w:type="auto"/>
            <w:shd w:val="clear" w:color="auto" w:fill="auto"/>
          </w:tcPr>
          <w:p w14:paraId="0E84FF7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uczestnicy z niepełnosprawnościami</w:t>
            </w:r>
          </w:p>
        </w:tc>
        <w:tc>
          <w:tcPr>
            <w:tcW w:w="0" w:type="auto"/>
            <w:shd w:val="clear" w:color="auto" w:fill="auto"/>
          </w:tcPr>
          <w:p w14:paraId="1F4851B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474A8A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148,00</w:t>
            </w:r>
          </w:p>
        </w:tc>
        <w:tc>
          <w:tcPr>
            <w:tcW w:w="0" w:type="auto"/>
          </w:tcPr>
          <w:p w14:paraId="7A763B0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51,00</w:t>
            </w:r>
          </w:p>
        </w:tc>
        <w:tc>
          <w:tcPr>
            <w:tcW w:w="0" w:type="auto"/>
          </w:tcPr>
          <w:p w14:paraId="24C4204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97,00</w:t>
            </w:r>
          </w:p>
        </w:tc>
        <w:tc>
          <w:tcPr>
            <w:tcW w:w="0" w:type="auto"/>
          </w:tcPr>
          <w:p w14:paraId="1317842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834F09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1FF457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6919F52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3DE8EB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C16E3F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23F32781" w14:textId="77777777" w:rsidTr="0047688D">
        <w:tc>
          <w:tcPr>
            <w:tcW w:w="0" w:type="auto"/>
            <w:shd w:val="clear" w:color="auto" w:fill="auto"/>
          </w:tcPr>
          <w:p w14:paraId="6BBEA87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CO17</w:t>
            </w:r>
          </w:p>
        </w:tc>
        <w:tc>
          <w:tcPr>
            <w:tcW w:w="0" w:type="auto"/>
            <w:shd w:val="clear" w:color="auto" w:fill="auto"/>
          </w:tcPr>
          <w:p w14:paraId="0C5312B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inne osoby w niekorzystnej sytuacji społecznej</w:t>
            </w:r>
          </w:p>
        </w:tc>
        <w:tc>
          <w:tcPr>
            <w:tcW w:w="0" w:type="auto"/>
            <w:shd w:val="clear" w:color="auto" w:fill="auto"/>
          </w:tcPr>
          <w:p w14:paraId="6A02A73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2D5B88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627,00</w:t>
            </w:r>
          </w:p>
        </w:tc>
        <w:tc>
          <w:tcPr>
            <w:tcW w:w="0" w:type="auto"/>
          </w:tcPr>
          <w:p w14:paraId="5C15F5A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249,00</w:t>
            </w:r>
          </w:p>
        </w:tc>
        <w:tc>
          <w:tcPr>
            <w:tcW w:w="0" w:type="auto"/>
          </w:tcPr>
          <w:p w14:paraId="517EE2B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378,00</w:t>
            </w:r>
          </w:p>
        </w:tc>
        <w:tc>
          <w:tcPr>
            <w:tcW w:w="0" w:type="auto"/>
          </w:tcPr>
          <w:p w14:paraId="0BCD44E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CDA10E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4C6B7A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468107D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F16B27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4C8BC7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2A0F6D74" w14:textId="77777777" w:rsidTr="0047688D">
        <w:tc>
          <w:tcPr>
            <w:tcW w:w="0" w:type="auto"/>
            <w:shd w:val="clear" w:color="auto" w:fill="auto"/>
          </w:tcPr>
          <w:p w14:paraId="423F468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CO18</w:t>
            </w:r>
          </w:p>
        </w:tc>
        <w:tc>
          <w:tcPr>
            <w:tcW w:w="0" w:type="auto"/>
            <w:shd w:val="clear" w:color="auto" w:fill="auto"/>
          </w:tcPr>
          <w:p w14:paraId="1081412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bezdomne lub dotknięte wykluczeniem z dostępu do mieszkań</w:t>
            </w:r>
          </w:p>
        </w:tc>
        <w:tc>
          <w:tcPr>
            <w:tcW w:w="0" w:type="auto"/>
            <w:shd w:val="clear" w:color="auto" w:fill="auto"/>
          </w:tcPr>
          <w:p w14:paraId="49ADFB3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28A683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17,00</w:t>
            </w:r>
          </w:p>
        </w:tc>
        <w:tc>
          <w:tcPr>
            <w:tcW w:w="0" w:type="auto"/>
          </w:tcPr>
          <w:p w14:paraId="02CC983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2,00</w:t>
            </w:r>
          </w:p>
        </w:tc>
        <w:tc>
          <w:tcPr>
            <w:tcW w:w="0" w:type="auto"/>
          </w:tcPr>
          <w:p w14:paraId="7DF7489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15,00</w:t>
            </w:r>
          </w:p>
        </w:tc>
        <w:tc>
          <w:tcPr>
            <w:tcW w:w="0" w:type="auto"/>
          </w:tcPr>
          <w:p w14:paraId="12A8E34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4243FD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DB2BAA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3CB0847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AD5DE1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9B5AF3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3116488D" w14:textId="77777777" w:rsidTr="0047688D">
        <w:tc>
          <w:tcPr>
            <w:tcW w:w="0" w:type="auto"/>
            <w:shd w:val="clear" w:color="auto" w:fill="auto"/>
          </w:tcPr>
          <w:p w14:paraId="2CE6D5E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CO19</w:t>
            </w:r>
          </w:p>
        </w:tc>
        <w:tc>
          <w:tcPr>
            <w:tcW w:w="0" w:type="auto"/>
            <w:shd w:val="clear" w:color="auto" w:fill="auto"/>
          </w:tcPr>
          <w:p w14:paraId="2EA7F14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pochodzące z obszarów wiejskich</w:t>
            </w:r>
          </w:p>
        </w:tc>
        <w:tc>
          <w:tcPr>
            <w:tcW w:w="0" w:type="auto"/>
            <w:shd w:val="clear" w:color="auto" w:fill="auto"/>
          </w:tcPr>
          <w:p w14:paraId="7BE10BA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3883EF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485,00</w:t>
            </w:r>
          </w:p>
        </w:tc>
        <w:tc>
          <w:tcPr>
            <w:tcW w:w="0" w:type="auto"/>
          </w:tcPr>
          <w:p w14:paraId="1CE3450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199,00</w:t>
            </w:r>
          </w:p>
        </w:tc>
        <w:tc>
          <w:tcPr>
            <w:tcW w:w="0" w:type="auto"/>
          </w:tcPr>
          <w:p w14:paraId="55DC984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286,00</w:t>
            </w:r>
          </w:p>
        </w:tc>
        <w:tc>
          <w:tcPr>
            <w:tcW w:w="0" w:type="auto"/>
          </w:tcPr>
          <w:p w14:paraId="0AC9C69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9D5361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38843D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1D9FF10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BEDF2B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285C65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6B7A0EC4" w14:textId="77777777" w:rsidTr="0047688D">
        <w:tc>
          <w:tcPr>
            <w:tcW w:w="0" w:type="auto"/>
            <w:shd w:val="clear" w:color="auto" w:fill="auto"/>
          </w:tcPr>
          <w:p w14:paraId="3EEA205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CO20</w:t>
            </w:r>
          </w:p>
        </w:tc>
        <w:tc>
          <w:tcPr>
            <w:tcW w:w="0" w:type="auto"/>
            <w:shd w:val="clear" w:color="auto" w:fill="auto"/>
          </w:tcPr>
          <w:p w14:paraId="36E8732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zrealizowanych w pełni lub częściowo przez partnerów społecznych lub organizacje pozarządowe</w:t>
            </w:r>
          </w:p>
        </w:tc>
        <w:tc>
          <w:tcPr>
            <w:tcW w:w="0" w:type="auto"/>
            <w:shd w:val="clear" w:color="auto" w:fill="auto"/>
          </w:tcPr>
          <w:p w14:paraId="0E96006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B99239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11,00</w:t>
            </w:r>
          </w:p>
        </w:tc>
        <w:tc>
          <w:tcPr>
            <w:tcW w:w="0" w:type="auto"/>
          </w:tcPr>
          <w:p w14:paraId="2CF8157A" w14:textId="77777777" w:rsidR="008C5CFA" w:rsidRPr="0095741F" w:rsidRDefault="008C5CFA" w:rsidP="00300A01">
            <w:pPr>
              <w:spacing w:before="0" w:after="0"/>
              <w:jc w:val="right"/>
              <w:rPr>
                <w:rFonts w:ascii="Arial" w:hAnsi="Arial" w:cs="Arial"/>
                <w:sz w:val="10"/>
                <w:szCs w:val="10"/>
              </w:rPr>
            </w:pPr>
          </w:p>
        </w:tc>
        <w:tc>
          <w:tcPr>
            <w:tcW w:w="0" w:type="auto"/>
          </w:tcPr>
          <w:p w14:paraId="445CC22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5926F4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DC2AC7C"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406000C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E0A326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83B582E"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07B2A53F"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239A283A" w14:textId="77777777" w:rsidTr="0047688D">
        <w:tc>
          <w:tcPr>
            <w:tcW w:w="0" w:type="auto"/>
            <w:shd w:val="clear" w:color="auto" w:fill="auto"/>
          </w:tcPr>
          <w:p w14:paraId="44956DD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CO21</w:t>
            </w:r>
          </w:p>
        </w:tc>
        <w:tc>
          <w:tcPr>
            <w:tcW w:w="0" w:type="auto"/>
            <w:shd w:val="clear" w:color="auto" w:fill="auto"/>
          </w:tcPr>
          <w:p w14:paraId="33A395A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ukierunkowanych na trwały udział kobiet w zatrudnieniu i rozwój ich kariery zawodowej</w:t>
            </w:r>
          </w:p>
        </w:tc>
        <w:tc>
          <w:tcPr>
            <w:tcW w:w="0" w:type="auto"/>
            <w:shd w:val="clear" w:color="auto" w:fill="auto"/>
          </w:tcPr>
          <w:p w14:paraId="25B17C5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4FAF5E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28,00</w:t>
            </w:r>
          </w:p>
        </w:tc>
        <w:tc>
          <w:tcPr>
            <w:tcW w:w="0" w:type="auto"/>
          </w:tcPr>
          <w:p w14:paraId="4AB9A8BE" w14:textId="77777777" w:rsidR="008C5CFA" w:rsidRPr="0095741F" w:rsidRDefault="008C5CFA" w:rsidP="00300A01">
            <w:pPr>
              <w:spacing w:before="0" w:after="0"/>
              <w:jc w:val="right"/>
              <w:rPr>
                <w:rFonts w:ascii="Arial" w:hAnsi="Arial" w:cs="Arial"/>
                <w:sz w:val="10"/>
                <w:szCs w:val="10"/>
              </w:rPr>
            </w:pPr>
          </w:p>
        </w:tc>
        <w:tc>
          <w:tcPr>
            <w:tcW w:w="0" w:type="auto"/>
          </w:tcPr>
          <w:p w14:paraId="4F8B4F7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E74B59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E682E03"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0DBA0B1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548880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A97A5D3"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66C16059"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450A1F19" w14:textId="77777777" w:rsidTr="0047688D">
        <w:tc>
          <w:tcPr>
            <w:tcW w:w="0" w:type="auto"/>
            <w:shd w:val="clear" w:color="auto" w:fill="auto"/>
          </w:tcPr>
          <w:p w14:paraId="6C05F02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CO22</w:t>
            </w:r>
          </w:p>
        </w:tc>
        <w:tc>
          <w:tcPr>
            <w:tcW w:w="0" w:type="auto"/>
            <w:shd w:val="clear" w:color="auto" w:fill="auto"/>
          </w:tcPr>
          <w:p w14:paraId="3ADA825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obejmujących administrację publiczną lub służby publiczne na szczeblu krajowym, regionalnym lub lokalnym</w:t>
            </w:r>
          </w:p>
        </w:tc>
        <w:tc>
          <w:tcPr>
            <w:tcW w:w="0" w:type="auto"/>
            <w:shd w:val="clear" w:color="auto" w:fill="auto"/>
          </w:tcPr>
          <w:p w14:paraId="6BC67DB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8D103C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458BF6A3" w14:textId="77777777" w:rsidR="008C5CFA" w:rsidRPr="0095741F" w:rsidRDefault="008C5CFA" w:rsidP="00300A01">
            <w:pPr>
              <w:spacing w:before="0" w:after="0"/>
              <w:jc w:val="right"/>
              <w:rPr>
                <w:rFonts w:ascii="Arial" w:hAnsi="Arial" w:cs="Arial"/>
                <w:sz w:val="10"/>
                <w:szCs w:val="10"/>
              </w:rPr>
            </w:pPr>
          </w:p>
        </w:tc>
        <w:tc>
          <w:tcPr>
            <w:tcW w:w="0" w:type="auto"/>
          </w:tcPr>
          <w:p w14:paraId="2581AE4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B076BD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6C15B6A"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22DCEDD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09C2B8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23E3075"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36D5D99D"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6FF16C7E" w14:textId="77777777" w:rsidTr="0047688D">
        <w:tc>
          <w:tcPr>
            <w:tcW w:w="0" w:type="auto"/>
            <w:shd w:val="clear" w:color="auto" w:fill="auto"/>
          </w:tcPr>
          <w:p w14:paraId="3057CB5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CO23</w:t>
            </w:r>
          </w:p>
        </w:tc>
        <w:tc>
          <w:tcPr>
            <w:tcW w:w="0" w:type="auto"/>
            <w:shd w:val="clear" w:color="auto" w:fill="auto"/>
          </w:tcPr>
          <w:p w14:paraId="33217AF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14:paraId="26780B5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657AA6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4C30E1D2" w14:textId="77777777" w:rsidR="008C5CFA" w:rsidRPr="0095741F" w:rsidRDefault="008C5CFA" w:rsidP="00300A01">
            <w:pPr>
              <w:spacing w:before="0" w:after="0"/>
              <w:jc w:val="right"/>
              <w:rPr>
                <w:rFonts w:ascii="Arial" w:hAnsi="Arial" w:cs="Arial"/>
                <w:sz w:val="10"/>
                <w:szCs w:val="10"/>
              </w:rPr>
            </w:pPr>
          </w:p>
        </w:tc>
        <w:tc>
          <w:tcPr>
            <w:tcW w:w="0" w:type="auto"/>
          </w:tcPr>
          <w:p w14:paraId="0A541C2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7C9602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37AC3C2"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77B4D28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EFD51D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739AC5B"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4A95CD4A"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23A4748F" w14:textId="77777777" w:rsidTr="0047688D">
        <w:tc>
          <w:tcPr>
            <w:tcW w:w="0" w:type="auto"/>
            <w:shd w:val="clear" w:color="auto" w:fill="auto"/>
          </w:tcPr>
          <w:p w14:paraId="1BDC0B19"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63A2722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Całkowita łączna liczba uczestników</w:t>
            </w:r>
          </w:p>
        </w:tc>
        <w:tc>
          <w:tcPr>
            <w:tcW w:w="0" w:type="auto"/>
            <w:shd w:val="clear" w:color="auto" w:fill="auto"/>
          </w:tcPr>
          <w:p w14:paraId="6A024B96" w14:textId="77777777" w:rsidR="008C5CFA" w:rsidRPr="0095741F" w:rsidRDefault="008C5CFA" w:rsidP="00300A01">
            <w:pPr>
              <w:spacing w:before="0" w:after="0"/>
              <w:rPr>
                <w:rFonts w:ascii="Arial" w:hAnsi="Arial" w:cs="Arial"/>
                <w:sz w:val="10"/>
                <w:szCs w:val="10"/>
                <w:lang w:val="fr-BE"/>
              </w:rPr>
            </w:pPr>
          </w:p>
        </w:tc>
        <w:tc>
          <w:tcPr>
            <w:tcW w:w="0" w:type="auto"/>
          </w:tcPr>
          <w:p w14:paraId="751A984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1 176,00</w:t>
            </w:r>
          </w:p>
        </w:tc>
        <w:tc>
          <w:tcPr>
            <w:tcW w:w="0" w:type="auto"/>
          </w:tcPr>
          <w:p w14:paraId="1850AD05" w14:textId="77777777" w:rsidR="008C5CFA" w:rsidRPr="0095741F" w:rsidRDefault="008C5CFA" w:rsidP="00300A01">
            <w:pPr>
              <w:spacing w:before="0" w:after="0"/>
              <w:jc w:val="right"/>
              <w:rPr>
                <w:rFonts w:ascii="Arial" w:hAnsi="Arial" w:cs="Arial"/>
                <w:sz w:val="10"/>
                <w:szCs w:val="10"/>
              </w:rPr>
            </w:pPr>
          </w:p>
        </w:tc>
        <w:tc>
          <w:tcPr>
            <w:tcW w:w="0" w:type="auto"/>
          </w:tcPr>
          <w:p w14:paraId="6A0A486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78831A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EE55073"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2E4C068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5A305B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A20134E"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4B91638A" w14:textId="77777777" w:rsidR="008C5CFA" w:rsidRPr="0095741F" w:rsidRDefault="008C5CFA" w:rsidP="00300A01">
            <w:pPr>
              <w:spacing w:before="0" w:after="0"/>
              <w:jc w:val="right"/>
              <w:rPr>
                <w:rFonts w:ascii="Arial" w:hAnsi="Arial" w:cs="Arial"/>
                <w:sz w:val="10"/>
                <w:szCs w:val="10"/>
                <w:lang w:val="fr-BE"/>
              </w:rPr>
            </w:pPr>
          </w:p>
        </w:tc>
      </w:tr>
    </w:tbl>
    <w:p w14:paraId="77185A1A"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13109"/>
      </w:tblGrid>
      <w:tr w:rsidR="00CE30CB" w:rsidRPr="0095741F" w14:paraId="0306F683" w14:textId="77777777" w:rsidTr="0047688D">
        <w:tc>
          <w:tcPr>
            <w:tcW w:w="0" w:type="auto"/>
            <w:shd w:val="clear" w:color="auto" w:fill="auto"/>
          </w:tcPr>
          <w:p w14:paraId="7C459492"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1461B26F"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IX</w:t>
            </w:r>
            <w:r w:rsidRPr="0095741F">
              <w:rPr>
                <w:rFonts w:ascii="Arial" w:hAnsi="Arial" w:cs="Arial"/>
                <w:sz w:val="20"/>
                <w:szCs w:val="20"/>
                <w:lang w:val="fr-BE"/>
              </w:rPr>
              <w:t xml:space="preserve"> - </w:t>
            </w:r>
            <w:r w:rsidRPr="0095741F">
              <w:rPr>
                <w:rFonts w:ascii="Arial" w:hAnsi="Arial" w:cs="Arial"/>
                <w:noProof/>
                <w:sz w:val="20"/>
                <w:szCs w:val="20"/>
                <w:lang w:val="fr-BE"/>
              </w:rPr>
              <w:t>Wspieranie włączenia społecznego i walka z ubóstwem</w:t>
            </w:r>
          </w:p>
        </w:tc>
      </w:tr>
      <w:tr w:rsidR="00CE30CB" w:rsidRPr="0095741F" w14:paraId="3628A077" w14:textId="77777777" w:rsidTr="0047688D">
        <w:tc>
          <w:tcPr>
            <w:tcW w:w="0" w:type="auto"/>
            <w:shd w:val="clear" w:color="auto" w:fill="auto"/>
          </w:tcPr>
          <w:p w14:paraId="3D2BBD2E"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52057364"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9i</w:t>
            </w:r>
            <w:r w:rsidRPr="0095741F">
              <w:rPr>
                <w:rFonts w:ascii="Arial" w:hAnsi="Arial" w:cs="Arial"/>
                <w:sz w:val="20"/>
                <w:szCs w:val="20"/>
                <w:lang w:val="fr-BE"/>
              </w:rPr>
              <w:t xml:space="preserve"> - </w:t>
            </w:r>
            <w:r w:rsidRPr="0095741F">
              <w:rPr>
                <w:rFonts w:ascii="Arial" w:hAnsi="Arial" w:cs="Arial"/>
                <w:noProof/>
                <w:sz w:val="20"/>
                <w:szCs w:val="20"/>
                <w:lang w:val="fr-BE"/>
              </w:rPr>
              <w:t>Aktywne włączenie, w tym z myślą o promowaniu równych szans oraz aktywnego uczestnictwa i zwiększaniu szans na zatrudnienie</w:t>
            </w:r>
          </w:p>
        </w:tc>
      </w:tr>
    </w:tbl>
    <w:p w14:paraId="4FA0C69A" w14:textId="77777777" w:rsidR="008C5CFA" w:rsidRPr="0095741F" w:rsidRDefault="008C5CFA" w:rsidP="00300A01">
      <w:pPr>
        <w:spacing w:before="0" w:after="0"/>
        <w:rPr>
          <w:rFonts w:ascii="Arial" w:hAnsi="Arial" w:cs="Arial"/>
        </w:rPr>
      </w:pPr>
    </w:p>
    <w:p w14:paraId="65EFE5D3" w14:textId="77777777" w:rsidR="008C5CFA" w:rsidRPr="0095741F" w:rsidRDefault="00813AF2" w:rsidP="00300A01">
      <w:pPr>
        <w:pStyle w:val="Nagwek2"/>
        <w:spacing w:before="0" w:after="0"/>
        <w:rPr>
          <w:rFonts w:ascii="Arial" w:hAnsi="Arial" w:cs="Arial"/>
          <w:b w:val="0"/>
        </w:rPr>
      </w:pPr>
      <w:bookmarkStart w:id="21" w:name="_Toc70573448"/>
      <w:r w:rsidRPr="0095741F">
        <w:rPr>
          <w:rFonts w:ascii="Arial" w:hAnsi="Arial" w:cs="Arial"/>
          <w:b w:val="0"/>
          <w:noProof/>
          <w:lang w:val="fr-BE"/>
        </w:rPr>
        <w:t>Tabela 4B Specyficzne dla programu wskaźniki produktu dla EFS oraz Inicjatywy na rzecz zatrudnienia ludzi młodych</w:t>
      </w:r>
      <w:r w:rsidR="009A51C8" w:rsidRPr="0095741F">
        <w:rPr>
          <w:rFonts w:ascii="Arial" w:hAnsi="Arial" w:cs="Arial"/>
          <w:b w:val="0"/>
        </w:rPr>
        <w:t xml:space="preserve"> - </w:t>
      </w:r>
      <w:r w:rsidR="009A51C8" w:rsidRPr="0095741F">
        <w:rPr>
          <w:rFonts w:ascii="Arial" w:hAnsi="Arial" w:cs="Arial"/>
          <w:noProof/>
          <w:sz w:val="20"/>
          <w:szCs w:val="20"/>
          <w:lang w:val="fr-BE"/>
        </w:rPr>
        <w:t>IX</w:t>
      </w:r>
      <w:bookmarkEnd w:id="21"/>
    </w:p>
    <w:p w14:paraId="3F50AE5D"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4"/>
        <w:gridCol w:w="5296"/>
        <w:gridCol w:w="1122"/>
        <w:gridCol w:w="1046"/>
        <w:gridCol w:w="647"/>
        <w:gridCol w:w="699"/>
        <w:gridCol w:w="556"/>
        <w:gridCol w:w="647"/>
        <w:gridCol w:w="699"/>
        <w:gridCol w:w="556"/>
        <w:gridCol w:w="563"/>
        <w:gridCol w:w="699"/>
        <w:gridCol w:w="556"/>
        <w:gridCol w:w="583"/>
        <w:gridCol w:w="699"/>
        <w:gridCol w:w="556"/>
      </w:tblGrid>
      <w:tr w:rsidR="00CE30CB" w:rsidRPr="0095741F" w14:paraId="0CDCD21B" w14:textId="77777777" w:rsidTr="002A1502">
        <w:trPr>
          <w:tblHeader/>
        </w:trPr>
        <w:tc>
          <w:tcPr>
            <w:tcW w:w="0" w:type="auto"/>
            <w:shd w:val="clear" w:color="auto" w:fill="auto"/>
          </w:tcPr>
          <w:p w14:paraId="153DF00B"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042E89B3"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0865583F"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tcPr>
          <w:p w14:paraId="32F70F8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Jednostka miary</w:t>
            </w:r>
          </w:p>
        </w:tc>
        <w:tc>
          <w:tcPr>
            <w:tcW w:w="0" w:type="auto"/>
            <w:gridSpan w:val="3"/>
            <w:shd w:val="clear" w:color="auto" w:fill="auto"/>
          </w:tcPr>
          <w:p w14:paraId="4B1C639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Wartość docelowa (2023)</w:t>
            </w:r>
          </w:p>
        </w:tc>
        <w:tc>
          <w:tcPr>
            <w:tcW w:w="0" w:type="auto"/>
            <w:gridSpan w:val="3"/>
            <w:shd w:val="clear" w:color="auto" w:fill="auto"/>
          </w:tcPr>
          <w:p w14:paraId="1B24BF9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Wartość skumulowana</w:t>
            </w:r>
          </w:p>
        </w:tc>
        <w:tc>
          <w:tcPr>
            <w:tcW w:w="0" w:type="auto"/>
            <w:gridSpan w:val="3"/>
            <w:shd w:val="clear" w:color="auto" w:fill="auto"/>
          </w:tcPr>
          <w:p w14:paraId="6BD6DEB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Wskaźnik osiągnięć</w:t>
            </w:r>
          </w:p>
        </w:tc>
        <w:tc>
          <w:tcPr>
            <w:tcW w:w="0" w:type="auto"/>
            <w:gridSpan w:val="3"/>
          </w:tcPr>
          <w:p w14:paraId="2D2C058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Cs/>
                <w:sz w:val="10"/>
                <w:szCs w:val="10"/>
                <w:lang w:val="en-US"/>
              </w:rPr>
              <w:t>2020</w:t>
            </w:r>
          </w:p>
        </w:tc>
      </w:tr>
      <w:tr w:rsidR="00CE30CB" w:rsidRPr="0095741F" w14:paraId="69581591" w14:textId="77777777" w:rsidTr="002A1502">
        <w:trPr>
          <w:tblHeader/>
        </w:trPr>
        <w:tc>
          <w:tcPr>
            <w:tcW w:w="0" w:type="auto"/>
            <w:shd w:val="clear" w:color="auto" w:fill="auto"/>
          </w:tcPr>
          <w:p w14:paraId="0E7502EB"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39FDB22F"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54A9937C" w14:textId="77777777" w:rsidR="008C5CFA" w:rsidRPr="0095741F" w:rsidRDefault="008C5CFA" w:rsidP="00300A01">
            <w:pPr>
              <w:spacing w:before="0" w:after="0"/>
              <w:rPr>
                <w:rFonts w:ascii="Arial" w:hAnsi="Arial" w:cs="Arial"/>
                <w:b/>
                <w:sz w:val="10"/>
                <w:szCs w:val="10"/>
                <w:lang w:val="fr-BE"/>
              </w:rPr>
            </w:pPr>
          </w:p>
        </w:tc>
        <w:tc>
          <w:tcPr>
            <w:tcW w:w="0" w:type="auto"/>
          </w:tcPr>
          <w:p w14:paraId="088BD0CB"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76D5BFE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0130F28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4DD5735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shd w:val="clear" w:color="auto" w:fill="auto"/>
          </w:tcPr>
          <w:p w14:paraId="10B5ECC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2E4A5BE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75B36D5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shd w:val="clear" w:color="auto" w:fill="auto"/>
          </w:tcPr>
          <w:p w14:paraId="7F75F7E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6BB3F80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723E739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60E636D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7AD3744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1D1FD5C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r>
      <w:tr w:rsidR="00CE30CB" w:rsidRPr="0095741F" w14:paraId="48AD295A" w14:textId="77777777" w:rsidTr="002A1502">
        <w:tc>
          <w:tcPr>
            <w:tcW w:w="0" w:type="auto"/>
            <w:shd w:val="clear" w:color="auto" w:fill="auto"/>
          </w:tcPr>
          <w:p w14:paraId="73404E5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PIX1</w:t>
            </w:r>
          </w:p>
        </w:tc>
        <w:tc>
          <w:tcPr>
            <w:tcW w:w="0" w:type="auto"/>
            <w:shd w:val="clear" w:color="auto" w:fill="auto"/>
          </w:tcPr>
          <w:p w14:paraId="05094FD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zagrożonych ubóstwem lub wykluczeniem społecznym objętych wsparciem w programie</w:t>
            </w:r>
          </w:p>
        </w:tc>
        <w:tc>
          <w:tcPr>
            <w:tcW w:w="0" w:type="auto"/>
            <w:shd w:val="clear" w:color="auto" w:fill="auto"/>
          </w:tcPr>
          <w:p w14:paraId="5147EF6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FB7FA2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w:t>
            </w:r>
          </w:p>
        </w:tc>
        <w:tc>
          <w:tcPr>
            <w:tcW w:w="0" w:type="auto"/>
            <w:shd w:val="clear" w:color="auto" w:fill="auto"/>
          </w:tcPr>
          <w:p w14:paraId="6004FC7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27 618,00</w:t>
            </w:r>
          </w:p>
        </w:tc>
        <w:tc>
          <w:tcPr>
            <w:tcW w:w="0" w:type="auto"/>
            <w:shd w:val="clear" w:color="auto" w:fill="auto"/>
          </w:tcPr>
          <w:p w14:paraId="3A574271"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09CCCA1"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A6325B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24 019,00</w:t>
            </w:r>
          </w:p>
        </w:tc>
        <w:tc>
          <w:tcPr>
            <w:tcW w:w="0" w:type="auto"/>
            <w:shd w:val="clear" w:color="auto" w:fill="auto"/>
          </w:tcPr>
          <w:p w14:paraId="28A9ABAD"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02BE46B"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EE684C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0,87</w:t>
            </w:r>
          </w:p>
        </w:tc>
        <w:tc>
          <w:tcPr>
            <w:tcW w:w="0" w:type="auto"/>
            <w:shd w:val="clear" w:color="auto" w:fill="auto"/>
          </w:tcPr>
          <w:p w14:paraId="6C81CBEB"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A78E49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AE6563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4 581,00</w:t>
            </w:r>
          </w:p>
        </w:tc>
        <w:tc>
          <w:tcPr>
            <w:tcW w:w="0" w:type="auto"/>
            <w:shd w:val="clear" w:color="auto" w:fill="auto"/>
          </w:tcPr>
          <w:p w14:paraId="11854768"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1111DB3" w14:textId="77777777" w:rsidR="008C5CFA" w:rsidRPr="0095741F" w:rsidRDefault="008C5CFA" w:rsidP="00300A01">
            <w:pPr>
              <w:spacing w:before="0" w:after="0"/>
              <w:jc w:val="right"/>
              <w:rPr>
                <w:rFonts w:ascii="Arial" w:hAnsi="Arial" w:cs="Arial"/>
                <w:sz w:val="10"/>
                <w:szCs w:val="10"/>
                <w:lang w:val="fr-BE"/>
              </w:rPr>
            </w:pPr>
          </w:p>
        </w:tc>
      </w:tr>
    </w:tbl>
    <w:p w14:paraId="36184CEB"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7"/>
        <w:gridCol w:w="5402"/>
        <w:gridCol w:w="1091"/>
        <w:gridCol w:w="533"/>
        <w:gridCol w:w="652"/>
        <w:gridCol w:w="505"/>
        <w:gridCol w:w="533"/>
        <w:gridCol w:w="652"/>
        <w:gridCol w:w="505"/>
        <w:gridCol w:w="533"/>
        <w:gridCol w:w="652"/>
        <w:gridCol w:w="505"/>
        <w:gridCol w:w="533"/>
        <w:gridCol w:w="652"/>
        <w:gridCol w:w="505"/>
        <w:gridCol w:w="513"/>
        <w:gridCol w:w="652"/>
        <w:gridCol w:w="505"/>
      </w:tblGrid>
      <w:tr w:rsidR="00CE30CB" w:rsidRPr="0095741F" w14:paraId="31210CDE" w14:textId="77777777" w:rsidTr="0047688D">
        <w:trPr>
          <w:tblHeader/>
        </w:trPr>
        <w:tc>
          <w:tcPr>
            <w:tcW w:w="0" w:type="auto"/>
            <w:shd w:val="clear" w:color="auto" w:fill="auto"/>
          </w:tcPr>
          <w:p w14:paraId="5D4BAA70"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3AD66713"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4E3D1C51"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3"/>
            <w:shd w:val="clear" w:color="auto" w:fill="auto"/>
          </w:tcPr>
          <w:p w14:paraId="1974362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2019</w:t>
            </w:r>
          </w:p>
        </w:tc>
        <w:tc>
          <w:tcPr>
            <w:tcW w:w="0" w:type="auto"/>
            <w:gridSpan w:val="3"/>
          </w:tcPr>
          <w:p w14:paraId="1A4E512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2018</w:t>
            </w:r>
          </w:p>
        </w:tc>
        <w:tc>
          <w:tcPr>
            <w:tcW w:w="0" w:type="auto"/>
            <w:gridSpan w:val="3"/>
          </w:tcPr>
          <w:p w14:paraId="498B4C7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2017</w:t>
            </w:r>
          </w:p>
        </w:tc>
        <w:tc>
          <w:tcPr>
            <w:tcW w:w="0" w:type="auto"/>
            <w:gridSpan w:val="3"/>
          </w:tcPr>
          <w:p w14:paraId="00010CC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2016</w:t>
            </w:r>
          </w:p>
        </w:tc>
        <w:tc>
          <w:tcPr>
            <w:tcW w:w="0" w:type="auto"/>
            <w:gridSpan w:val="3"/>
          </w:tcPr>
          <w:p w14:paraId="43550EA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2015</w:t>
            </w:r>
          </w:p>
        </w:tc>
      </w:tr>
      <w:tr w:rsidR="00CE30CB" w:rsidRPr="0095741F" w14:paraId="70474924" w14:textId="77777777" w:rsidTr="0047688D">
        <w:trPr>
          <w:tblHeader/>
        </w:trPr>
        <w:tc>
          <w:tcPr>
            <w:tcW w:w="0" w:type="auto"/>
            <w:shd w:val="clear" w:color="auto" w:fill="auto"/>
          </w:tcPr>
          <w:p w14:paraId="5BF77850"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3FCF82D5"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16DB0331"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6B16322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4D8F340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09CC929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082089B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635009A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108FDD4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7A29E0A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339C9FB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1AA908A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61BEA7B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6A3513A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113F2D3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3FB7022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6ADB7F1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01A69FA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r>
      <w:tr w:rsidR="00CE30CB" w:rsidRPr="0095741F" w14:paraId="78BE7E52" w14:textId="77777777" w:rsidTr="0047688D">
        <w:tc>
          <w:tcPr>
            <w:tcW w:w="0" w:type="auto"/>
            <w:shd w:val="clear" w:color="auto" w:fill="auto"/>
          </w:tcPr>
          <w:p w14:paraId="79CDDFD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PIX1</w:t>
            </w:r>
          </w:p>
        </w:tc>
        <w:tc>
          <w:tcPr>
            <w:tcW w:w="0" w:type="auto"/>
            <w:shd w:val="clear" w:color="auto" w:fill="auto"/>
          </w:tcPr>
          <w:p w14:paraId="6A121B5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zagrożonych ubóstwem lub wykluczeniem społecznym objętych wsparciem w programie</w:t>
            </w:r>
          </w:p>
        </w:tc>
        <w:tc>
          <w:tcPr>
            <w:tcW w:w="0" w:type="auto"/>
            <w:shd w:val="clear" w:color="auto" w:fill="auto"/>
          </w:tcPr>
          <w:p w14:paraId="53AFD4C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1B8215D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6 218,00</w:t>
            </w:r>
          </w:p>
        </w:tc>
        <w:tc>
          <w:tcPr>
            <w:tcW w:w="0" w:type="auto"/>
            <w:shd w:val="clear" w:color="auto" w:fill="auto"/>
          </w:tcPr>
          <w:p w14:paraId="688D444E"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E8244B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6922AC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8 125,00</w:t>
            </w:r>
          </w:p>
        </w:tc>
        <w:tc>
          <w:tcPr>
            <w:tcW w:w="0" w:type="auto"/>
          </w:tcPr>
          <w:p w14:paraId="207F93B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951DC1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4765D8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3 919,00</w:t>
            </w:r>
          </w:p>
        </w:tc>
        <w:tc>
          <w:tcPr>
            <w:tcW w:w="0" w:type="auto"/>
          </w:tcPr>
          <w:p w14:paraId="3BEF4D8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67DF81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9A2EE6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1 176,00</w:t>
            </w:r>
          </w:p>
        </w:tc>
        <w:tc>
          <w:tcPr>
            <w:tcW w:w="0" w:type="auto"/>
          </w:tcPr>
          <w:p w14:paraId="4AA0EF2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B02E60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93EC1D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79EB97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F3D965E" w14:textId="77777777" w:rsidR="008C5CFA" w:rsidRPr="0095741F" w:rsidRDefault="008C5CFA" w:rsidP="00300A01">
            <w:pPr>
              <w:spacing w:before="0" w:after="0"/>
              <w:jc w:val="right"/>
              <w:rPr>
                <w:rFonts w:ascii="Arial" w:hAnsi="Arial" w:cs="Arial"/>
                <w:sz w:val="10"/>
                <w:szCs w:val="10"/>
                <w:lang w:val="fr-BE"/>
              </w:rPr>
            </w:pPr>
          </w:p>
        </w:tc>
      </w:tr>
    </w:tbl>
    <w:p w14:paraId="3F00F877"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87"/>
        <w:gridCol w:w="9704"/>
        <w:gridCol w:w="1958"/>
        <w:gridCol w:w="921"/>
        <w:gridCol w:w="1172"/>
        <w:gridCol w:w="908"/>
      </w:tblGrid>
      <w:tr w:rsidR="00CE30CB" w:rsidRPr="0095741F" w14:paraId="0EED11E7" w14:textId="77777777" w:rsidTr="0047688D">
        <w:trPr>
          <w:tblHeader/>
        </w:trPr>
        <w:tc>
          <w:tcPr>
            <w:tcW w:w="0" w:type="auto"/>
            <w:shd w:val="clear" w:color="auto" w:fill="auto"/>
          </w:tcPr>
          <w:p w14:paraId="2348BDA1"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389F9F82"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5EB705C8"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3"/>
          </w:tcPr>
          <w:p w14:paraId="2E65B56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2014</w:t>
            </w:r>
          </w:p>
        </w:tc>
      </w:tr>
      <w:tr w:rsidR="00CE30CB" w:rsidRPr="0095741F" w14:paraId="5B69A91F" w14:textId="77777777" w:rsidTr="0047688D">
        <w:trPr>
          <w:tblHeader/>
        </w:trPr>
        <w:tc>
          <w:tcPr>
            <w:tcW w:w="0" w:type="auto"/>
            <w:shd w:val="clear" w:color="auto" w:fill="auto"/>
          </w:tcPr>
          <w:p w14:paraId="37D48A75"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6FD0858A"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2D9FF393" w14:textId="77777777" w:rsidR="008C5CFA" w:rsidRPr="0095741F" w:rsidRDefault="008C5CFA" w:rsidP="00300A01">
            <w:pPr>
              <w:spacing w:before="0" w:after="0"/>
              <w:rPr>
                <w:rFonts w:ascii="Arial" w:hAnsi="Arial" w:cs="Arial"/>
                <w:sz w:val="10"/>
                <w:szCs w:val="10"/>
                <w:lang w:val="fr-BE"/>
              </w:rPr>
            </w:pPr>
          </w:p>
        </w:tc>
        <w:tc>
          <w:tcPr>
            <w:tcW w:w="0" w:type="auto"/>
          </w:tcPr>
          <w:p w14:paraId="6C500C5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55F7544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0C6A0C6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r>
      <w:tr w:rsidR="00CE30CB" w:rsidRPr="0095741F" w14:paraId="53EF6BC7" w14:textId="77777777" w:rsidTr="0047688D">
        <w:tc>
          <w:tcPr>
            <w:tcW w:w="0" w:type="auto"/>
            <w:shd w:val="clear" w:color="auto" w:fill="auto"/>
          </w:tcPr>
          <w:p w14:paraId="7F89F9D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PIX1</w:t>
            </w:r>
          </w:p>
        </w:tc>
        <w:tc>
          <w:tcPr>
            <w:tcW w:w="0" w:type="auto"/>
            <w:shd w:val="clear" w:color="auto" w:fill="auto"/>
          </w:tcPr>
          <w:p w14:paraId="6B42259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zagrożonych ubóstwem lub wykluczeniem społecznym objętych wsparciem w programie</w:t>
            </w:r>
          </w:p>
        </w:tc>
        <w:tc>
          <w:tcPr>
            <w:tcW w:w="0" w:type="auto"/>
            <w:shd w:val="clear" w:color="auto" w:fill="auto"/>
          </w:tcPr>
          <w:p w14:paraId="63A9CB9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3F3DAF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D24D6C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9516DD5" w14:textId="77777777" w:rsidR="008C5CFA" w:rsidRPr="0095741F" w:rsidRDefault="008C5CFA" w:rsidP="00300A01">
            <w:pPr>
              <w:spacing w:before="0" w:after="0"/>
              <w:jc w:val="right"/>
              <w:rPr>
                <w:rFonts w:ascii="Arial" w:hAnsi="Arial" w:cs="Arial"/>
                <w:sz w:val="10"/>
                <w:szCs w:val="10"/>
                <w:lang w:val="fr-BE"/>
              </w:rPr>
            </w:pPr>
          </w:p>
        </w:tc>
      </w:tr>
    </w:tbl>
    <w:p w14:paraId="2306A49C" w14:textId="77777777" w:rsidR="008C5CFA" w:rsidRPr="0095741F" w:rsidRDefault="008C5CFA" w:rsidP="00300A01">
      <w:pPr>
        <w:spacing w:before="0" w:after="0"/>
        <w:rPr>
          <w:rFonts w:ascii="Arial" w:hAnsi="Arial" w:cs="Arial"/>
          <w:lang w:val="fr-BE"/>
        </w:rPr>
      </w:pPr>
    </w:p>
    <w:p w14:paraId="50E5BD0D"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p w14:paraId="18928766"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3317"/>
      </w:tblGrid>
      <w:tr w:rsidR="00CE30CB" w:rsidRPr="0095741F" w14:paraId="738497AB" w14:textId="77777777" w:rsidTr="0047688D">
        <w:tc>
          <w:tcPr>
            <w:tcW w:w="0" w:type="auto"/>
            <w:shd w:val="clear" w:color="auto" w:fill="auto"/>
          </w:tcPr>
          <w:p w14:paraId="48610834"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Oś priorytetowa</w:t>
            </w:r>
          </w:p>
        </w:tc>
        <w:tc>
          <w:tcPr>
            <w:tcW w:w="0" w:type="auto"/>
            <w:shd w:val="clear" w:color="auto" w:fill="auto"/>
          </w:tcPr>
          <w:p w14:paraId="4D849CEA"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IX</w:t>
            </w:r>
            <w:r w:rsidRPr="0095741F">
              <w:rPr>
                <w:rFonts w:ascii="Arial" w:hAnsi="Arial" w:cs="Arial"/>
                <w:sz w:val="20"/>
                <w:szCs w:val="20"/>
                <w:lang w:val="fr-BE"/>
              </w:rPr>
              <w:t xml:space="preserve"> - </w:t>
            </w:r>
            <w:r w:rsidRPr="0095741F">
              <w:rPr>
                <w:rFonts w:ascii="Arial" w:hAnsi="Arial" w:cs="Arial"/>
                <w:noProof/>
                <w:sz w:val="20"/>
                <w:szCs w:val="20"/>
                <w:lang w:val="fr-BE"/>
              </w:rPr>
              <w:t>Wspieranie włączenia społecznego i walka z ubóstwem</w:t>
            </w:r>
          </w:p>
        </w:tc>
      </w:tr>
      <w:tr w:rsidR="00CE30CB" w:rsidRPr="0095741F" w14:paraId="52C307F0" w14:textId="77777777" w:rsidTr="0047688D">
        <w:tc>
          <w:tcPr>
            <w:tcW w:w="0" w:type="auto"/>
            <w:shd w:val="clear" w:color="auto" w:fill="auto"/>
          </w:tcPr>
          <w:p w14:paraId="40BB7315"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723ABF1F"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9iv</w:t>
            </w:r>
            <w:r w:rsidRPr="0095741F">
              <w:rPr>
                <w:rFonts w:ascii="Arial" w:hAnsi="Arial" w:cs="Arial"/>
                <w:sz w:val="20"/>
                <w:szCs w:val="20"/>
                <w:lang w:val="fr-BE"/>
              </w:rPr>
              <w:t xml:space="preserve"> - </w:t>
            </w:r>
            <w:r w:rsidRPr="0095741F">
              <w:rPr>
                <w:rFonts w:ascii="Arial" w:hAnsi="Arial" w:cs="Arial"/>
                <w:noProof/>
                <w:sz w:val="20"/>
                <w:szCs w:val="20"/>
                <w:lang w:val="fr-BE"/>
              </w:rPr>
              <w:t>Ułatwianie dostępu do przystępnych cenowo oraz wysokiej jakości usług, w tym opieki zdrowotnej i usług socjalnych świadczonych w interesie ogólnym</w:t>
            </w:r>
          </w:p>
        </w:tc>
      </w:tr>
    </w:tbl>
    <w:p w14:paraId="1F146FCF" w14:textId="77777777" w:rsidR="008C5CFA" w:rsidRPr="0095741F" w:rsidRDefault="008C5CFA" w:rsidP="00300A01">
      <w:pPr>
        <w:spacing w:before="0" w:after="0"/>
        <w:ind w:left="113" w:hanging="113"/>
        <w:rPr>
          <w:rFonts w:ascii="Arial" w:hAnsi="Arial" w:cs="Arial"/>
          <w:sz w:val="20"/>
          <w:szCs w:val="20"/>
          <w:lang w:val="fr-BE"/>
        </w:rPr>
      </w:pPr>
    </w:p>
    <w:p w14:paraId="6E122812" w14:textId="77777777" w:rsidR="008C5CFA" w:rsidRPr="0095741F" w:rsidRDefault="00813AF2" w:rsidP="00300A01">
      <w:pPr>
        <w:pStyle w:val="Nagwek2"/>
        <w:spacing w:before="0" w:after="0"/>
        <w:rPr>
          <w:rFonts w:ascii="Arial" w:hAnsi="Arial" w:cs="Arial"/>
        </w:rPr>
      </w:pPr>
      <w:bookmarkStart w:id="22" w:name="_Toc70573449"/>
      <w:r w:rsidRPr="0095741F">
        <w:rPr>
          <w:rFonts w:ascii="Arial" w:hAnsi="Arial" w:cs="Arial"/>
          <w:noProof/>
        </w:rPr>
        <w:t>Tabela 2A</w:t>
      </w:r>
      <w:r w:rsidRPr="0095741F">
        <w:rPr>
          <w:rFonts w:ascii="Arial" w:hAnsi="Arial" w:cs="Arial"/>
        </w:rPr>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"Pomoc techniczna w sprawozdaniu przedstawia się jedynie te wskaźniki wspólne, w odniesieniu do których ustanowiono wartość docelową.</w:t>
      </w:r>
      <w:r w:rsidR="00501DA0" w:rsidRPr="0095741F">
        <w:rPr>
          <w:rFonts w:ascii="Arial" w:hAnsi="Arial" w:cs="Arial"/>
        </w:rPr>
        <w:t xml:space="preserve"> - </w:t>
      </w:r>
      <w:r w:rsidR="00501DA0" w:rsidRPr="0095741F">
        <w:rPr>
          <w:rFonts w:ascii="Arial" w:hAnsi="Arial" w:cs="Arial"/>
          <w:noProof/>
          <w:sz w:val="20"/>
          <w:szCs w:val="20"/>
          <w:lang w:val="fr-BE"/>
        </w:rPr>
        <w:t>IX</w:t>
      </w:r>
      <w:r w:rsidR="00501DA0" w:rsidRPr="0095741F">
        <w:rPr>
          <w:rFonts w:ascii="Arial" w:hAnsi="Arial" w:cs="Arial"/>
          <w:sz w:val="20"/>
          <w:szCs w:val="20"/>
          <w:lang w:val="fr-BE"/>
        </w:rPr>
        <w:t xml:space="preserve"> / </w:t>
      </w:r>
      <w:r w:rsidR="00501DA0" w:rsidRPr="0095741F">
        <w:rPr>
          <w:rFonts w:ascii="Arial" w:hAnsi="Arial" w:cs="Arial"/>
          <w:noProof/>
          <w:sz w:val="20"/>
          <w:szCs w:val="20"/>
          <w:lang w:val="fr-BE"/>
        </w:rPr>
        <w:t>9iv</w:t>
      </w:r>
      <w:bookmarkEnd w:id="22"/>
    </w:p>
    <w:p w14:paraId="49982C81" w14:textId="77777777" w:rsidR="008C5CFA" w:rsidRPr="0095741F" w:rsidRDefault="008C5CFA" w:rsidP="00300A01">
      <w:pPr>
        <w:keepNext/>
        <w:spacing w:before="0" w:after="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63"/>
        <w:gridCol w:w="4750"/>
        <w:gridCol w:w="770"/>
        <w:gridCol w:w="1833"/>
        <w:gridCol w:w="1465"/>
        <w:gridCol w:w="503"/>
        <w:gridCol w:w="643"/>
        <w:gridCol w:w="497"/>
        <w:gridCol w:w="503"/>
        <w:gridCol w:w="643"/>
        <w:gridCol w:w="497"/>
        <w:gridCol w:w="503"/>
        <w:gridCol w:w="643"/>
        <w:gridCol w:w="497"/>
        <w:gridCol w:w="643"/>
        <w:gridCol w:w="497"/>
      </w:tblGrid>
      <w:tr w:rsidR="00CE30CB" w:rsidRPr="0095741F" w14:paraId="3D4AA03A" w14:textId="77777777" w:rsidTr="0047688D">
        <w:trPr>
          <w:tblHeader/>
        </w:trPr>
        <w:tc>
          <w:tcPr>
            <w:tcW w:w="0" w:type="auto"/>
            <w:shd w:val="clear" w:color="auto" w:fill="auto"/>
          </w:tcPr>
          <w:p w14:paraId="6DF03557"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ID</w:t>
            </w:r>
          </w:p>
        </w:tc>
        <w:tc>
          <w:tcPr>
            <w:tcW w:w="0" w:type="auto"/>
            <w:shd w:val="clear" w:color="auto" w:fill="auto"/>
          </w:tcPr>
          <w:p w14:paraId="333B3AB3"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Wskaźnik</w:t>
            </w:r>
          </w:p>
        </w:tc>
        <w:tc>
          <w:tcPr>
            <w:tcW w:w="0" w:type="auto"/>
            <w:shd w:val="clear" w:color="auto" w:fill="auto"/>
          </w:tcPr>
          <w:p w14:paraId="0247B4AE"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Kategoria regionu</w:t>
            </w:r>
          </w:p>
        </w:tc>
        <w:tc>
          <w:tcPr>
            <w:tcW w:w="0" w:type="auto"/>
            <w:shd w:val="clear" w:color="auto" w:fill="auto"/>
          </w:tcPr>
          <w:p w14:paraId="13EB2DE9"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Wspólny wskaźnik produktu stosowany jako podstawa ustalania celów</w:t>
            </w:r>
          </w:p>
        </w:tc>
        <w:tc>
          <w:tcPr>
            <w:tcW w:w="0" w:type="auto"/>
            <w:shd w:val="clear" w:color="auto" w:fill="auto"/>
          </w:tcPr>
          <w:p w14:paraId="404D0E0D"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Jednostka pomiaru dla wartości bazowej i docelowej</w:t>
            </w:r>
          </w:p>
        </w:tc>
        <w:tc>
          <w:tcPr>
            <w:tcW w:w="0" w:type="auto"/>
            <w:gridSpan w:val="3"/>
            <w:shd w:val="clear" w:color="auto" w:fill="auto"/>
          </w:tcPr>
          <w:p w14:paraId="6720E15C"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Wartość docelowa (2023)</w:t>
            </w:r>
          </w:p>
        </w:tc>
        <w:tc>
          <w:tcPr>
            <w:tcW w:w="0" w:type="auto"/>
            <w:gridSpan w:val="3"/>
            <w:shd w:val="clear" w:color="auto" w:fill="auto"/>
          </w:tcPr>
          <w:p w14:paraId="7372820D"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Wartość skumulowana</w:t>
            </w:r>
          </w:p>
        </w:tc>
        <w:tc>
          <w:tcPr>
            <w:tcW w:w="0" w:type="auto"/>
            <w:gridSpan w:val="3"/>
            <w:shd w:val="clear" w:color="auto" w:fill="auto"/>
          </w:tcPr>
          <w:p w14:paraId="0AF421B0"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Wskaźnik osiągnięć</w:t>
            </w:r>
          </w:p>
        </w:tc>
        <w:tc>
          <w:tcPr>
            <w:tcW w:w="0" w:type="auto"/>
            <w:gridSpan w:val="2"/>
            <w:shd w:val="clear" w:color="auto" w:fill="auto"/>
          </w:tcPr>
          <w:p w14:paraId="52BD253E"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2020</w:t>
            </w:r>
          </w:p>
        </w:tc>
      </w:tr>
      <w:tr w:rsidR="00CE30CB" w:rsidRPr="0095741F" w14:paraId="3EC9CB80" w14:textId="77777777" w:rsidTr="0047688D">
        <w:trPr>
          <w:tblHeader/>
        </w:trPr>
        <w:tc>
          <w:tcPr>
            <w:tcW w:w="0" w:type="auto"/>
            <w:shd w:val="clear" w:color="auto" w:fill="auto"/>
          </w:tcPr>
          <w:p w14:paraId="72F1AFB4"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3CEE760A"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23333BF8"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7F9066DE"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61C74151"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3421A535"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09CBA17F"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63FF444D"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52EC1C88"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470F7016"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364BDE4D"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179BEF71"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543D6FC2"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53F537AC"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0165A54B"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3382DFA0"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r>
      <w:tr w:rsidR="00CE30CB" w:rsidRPr="0095741F" w14:paraId="6CE491DE" w14:textId="77777777" w:rsidTr="0047688D">
        <w:tc>
          <w:tcPr>
            <w:tcW w:w="0" w:type="auto"/>
            <w:shd w:val="clear" w:color="auto" w:fill="auto"/>
          </w:tcPr>
          <w:p w14:paraId="5E90D2B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CR01</w:t>
            </w:r>
          </w:p>
        </w:tc>
        <w:tc>
          <w:tcPr>
            <w:tcW w:w="0" w:type="auto"/>
            <w:shd w:val="clear" w:color="auto" w:fill="auto"/>
          </w:tcPr>
          <w:p w14:paraId="74EFA2B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bierni zawodowo uczestnicy poszukujący pracy po opuszczeniu programu</w:t>
            </w:r>
          </w:p>
        </w:tc>
        <w:tc>
          <w:tcPr>
            <w:tcW w:w="0" w:type="auto"/>
            <w:shd w:val="clear" w:color="auto" w:fill="auto"/>
          </w:tcPr>
          <w:p w14:paraId="2842658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163EC40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00F38A1B"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1A05D27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C6758C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3C6795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029DE2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8,00</w:t>
            </w:r>
          </w:p>
        </w:tc>
        <w:tc>
          <w:tcPr>
            <w:tcW w:w="0" w:type="auto"/>
            <w:shd w:val="clear" w:color="auto" w:fill="auto"/>
          </w:tcPr>
          <w:p w14:paraId="613BD54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3,00</w:t>
            </w:r>
          </w:p>
        </w:tc>
        <w:tc>
          <w:tcPr>
            <w:tcW w:w="0" w:type="auto"/>
            <w:shd w:val="clear" w:color="auto" w:fill="auto"/>
          </w:tcPr>
          <w:p w14:paraId="4F71181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5,00</w:t>
            </w:r>
          </w:p>
        </w:tc>
        <w:tc>
          <w:tcPr>
            <w:tcW w:w="0" w:type="auto"/>
            <w:shd w:val="clear" w:color="auto" w:fill="auto"/>
          </w:tcPr>
          <w:p w14:paraId="40B563A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9BBB8F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1B4567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E64FE0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3,00</w:t>
            </w:r>
          </w:p>
        </w:tc>
        <w:tc>
          <w:tcPr>
            <w:tcW w:w="0" w:type="auto"/>
            <w:shd w:val="clear" w:color="auto" w:fill="auto"/>
          </w:tcPr>
          <w:p w14:paraId="0372F9C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4,00</w:t>
            </w:r>
          </w:p>
        </w:tc>
      </w:tr>
      <w:tr w:rsidR="00CE30CB" w:rsidRPr="0095741F" w14:paraId="1EDD6B86" w14:textId="77777777" w:rsidTr="0047688D">
        <w:tc>
          <w:tcPr>
            <w:tcW w:w="0" w:type="auto"/>
            <w:shd w:val="clear" w:color="auto" w:fill="auto"/>
          </w:tcPr>
          <w:p w14:paraId="17BCDE4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CR02</w:t>
            </w:r>
          </w:p>
        </w:tc>
        <w:tc>
          <w:tcPr>
            <w:tcW w:w="0" w:type="auto"/>
            <w:shd w:val="clear" w:color="auto" w:fill="auto"/>
          </w:tcPr>
          <w:p w14:paraId="43A8CBC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kształcący lub szkolący się po opuszczeniu programu</w:t>
            </w:r>
          </w:p>
        </w:tc>
        <w:tc>
          <w:tcPr>
            <w:tcW w:w="0" w:type="auto"/>
            <w:shd w:val="clear" w:color="auto" w:fill="auto"/>
          </w:tcPr>
          <w:p w14:paraId="3D9E2D5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783D53B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63C184C5"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120F6BF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4AE640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1407DA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221DF3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687D0F8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20C8AF7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E01474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217FB6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D13A5D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5CEB8C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269435B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5258A0AC" w14:textId="77777777" w:rsidTr="0047688D">
        <w:tc>
          <w:tcPr>
            <w:tcW w:w="0" w:type="auto"/>
            <w:shd w:val="clear" w:color="auto" w:fill="auto"/>
          </w:tcPr>
          <w:p w14:paraId="2F72B67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CR03</w:t>
            </w:r>
          </w:p>
        </w:tc>
        <w:tc>
          <w:tcPr>
            <w:tcW w:w="0" w:type="auto"/>
            <w:shd w:val="clear" w:color="auto" w:fill="auto"/>
          </w:tcPr>
          <w:p w14:paraId="5ECDE0D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uzyskujący kwalifikacje po opuszczeniu programu</w:t>
            </w:r>
          </w:p>
        </w:tc>
        <w:tc>
          <w:tcPr>
            <w:tcW w:w="0" w:type="auto"/>
            <w:shd w:val="clear" w:color="auto" w:fill="auto"/>
          </w:tcPr>
          <w:p w14:paraId="1B36B4F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1CC9A8C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7F5B7DA0"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73EF65F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226FAD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C70C7D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DAE76F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274,00</w:t>
            </w:r>
          </w:p>
        </w:tc>
        <w:tc>
          <w:tcPr>
            <w:tcW w:w="0" w:type="auto"/>
            <w:shd w:val="clear" w:color="auto" w:fill="auto"/>
          </w:tcPr>
          <w:p w14:paraId="6917AEA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23,00</w:t>
            </w:r>
          </w:p>
        </w:tc>
        <w:tc>
          <w:tcPr>
            <w:tcW w:w="0" w:type="auto"/>
            <w:shd w:val="clear" w:color="auto" w:fill="auto"/>
          </w:tcPr>
          <w:p w14:paraId="4C937E2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251,00</w:t>
            </w:r>
          </w:p>
        </w:tc>
        <w:tc>
          <w:tcPr>
            <w:tcW w:w="0" w:type="auto"/>
            <w:shd w:val="clear" w:color="auto" w:fill="auto"/>
          </w:tcPr>
          <w:p w14:paraId="515C71D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287473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AC44FE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83AA7A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shd w:val="clear" w:color="auto" w:fill="auto"/>
          </w:tcPr>
          <w:p w14:paraId="5D3EEEB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82,00</w:t>
            </w:r>
          </w:p>
        </w:tc>
      </w:tr>
      <w:tr w:rsidR="00CE30CB" w:rsidRPr="0095741F" w14:paraId="46D19C46" w14:textId="77777777" w:rsidTr="0047688D">
        <w:tc>
          <w:tcPr>
            <w:tcW w:w="0" w:type="auto"/>
            <w:shd w:val="clear" w:color="auto" w:fill="auto"/>
          </w:tcPr>
          <w:p w14:paraId="2D18B72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CR04</w:t>
            </w:r>
          </w:p>
        </w:tc>
        <w:tc>
          <w:tcPr>
            <w:tcW w:w="0" w:type="auto"/>
            <w:shd w:val="clear" w:color="auto" w:fill="auto"/>
          </w:tcPr>
          <w:p w14:paraId="2838519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po opuszczeniu programu</w:t>
            </w:r>
          </w:p>
        </w:tc>
        <w:tc>
          <w:tcPr>
            <w:tcW w:w="0" w:type="auto"/>
            <w:shd w:val="clear" w:color="auto" w:fill="auto"/>
          </w:tcPr>
          <w:p w14:paraId="139F5E6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63F49C7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3A241471"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1531134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6BCAD8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F59289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A773D4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7,00</w:t>
            </w:r>
          </w:p>
        </w:tc>
        <w:tc>
          <w:tcPr>
            <w:tcW w:w="0" w:type="auto"/>
            <w:shd w:val="clear" w:color="auto" w:fill="auto"/>
          </w:tcPr>
          <w:p w14:paraId="4B77133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shd w:val="clear" w:color="auto" w:fill="auto"/>
          </w:tcPr>
          <w:p w14:paraId="32288B2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6,00</w:t>
            </w:r>
          </w:p>
        </w:tc>
        <w:tc>
          <w:tcPr>
            <w:tcW w:w="0" w:type="auto"/>
            <w:shd w:val="clear" w:color="auto" w:fill="auto"/>
          </w:tcPr>
          <w:p w14:paraId="586E57A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C25029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2E08CA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B7FE46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46A8DE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7413DCD6" w14:textId="77777777" w:rsidTr="0047688D">
        <w:tc>
          <w:tcPr>
            <w:tcW w:w="0" w:type="auto"/>
            <w:shd w:val="clear" w:color="auto" w:fill="auto"/>
          </w:tcPr>
          <w:p w14:paraId="7264F15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CR05</w:t>
            </w:r>
          </w:p>
        </w:tc>
        <w:tc>
          <w:tcPr>
            <w:tcW w:w="0" w:type="auto"/>
            <w:shd w:val="clear" w:color="auto" w:fill="auto"/>
          </w:tcPr>
          <w:p w14:paraId="258C3EA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14:paraId="104C334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5657335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6A5A15BA"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1D00817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772DC7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C7F8F5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4AB414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93,00</w:t>
            </w:r>
          </w:p>
        </w:tc>
        <w:tc>
          <w:tcPr>
            <w:tcW w:w="0" w:type="auto"/>
            <w:shd w:val="clear" w:color="auto" w:fill="auto"/>
          </w:tcPr>
          <w:p w14:paraId="48F4ACA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9,00</w:t>
            </w:r>
          </w:p>
        </w:tc>
        <w:tc>
          <w:tcPr>
            <w:tcW w:w="0" w:type="auto"/>
            <w:shd w:val="clear" w:color="auto" w:fill="auto"/>
          </w:tcPr>
          <w:p w14:paraId="6D90EE7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84,00</w:t>
            </w:r>
          </w:p>
        </w:tc>
        <w:tc>
          <w:tcPr>
            <w:tcW w:w="0" w:type="auto"/>
            <w:shd w:val="clear" w:color="auto" w:fill="auto"/>
          </w:tcPr>
          <w:p w14:paraId="6C193CF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F44EC1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222A4F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61EA94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3,00</w:t>
            </w:r>
          </w:p>
        </w:tc>
        <w:tc>
          <w:tcPr>
            <w:tcW w:w="0" w:type="auto"/>
            <w:shd w:val="clear" w:color="auto" w:fill="auto"/>
          </w:tcPr>
          <w:p w14:paraId="1151396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9,00</w:t>
            </w:r>
          </w:p>
        </w:tc>
      </w:tr>
      <w:tr w:rsidR="00CE30CB" w:rsidRPr="0095741F" w14:paraId="271B6FAA" w14:textId="77777777" w:rsidTr="0047688D">
        <w:tc>
          <w:tcPr>
            <w:tcW w:w="0" w:type="auto"/>
            <w:shd w:val="clear" w:color="auto" w:fill="auto"/>
          </w:tcPr>
          <w:p w14:paraId="390BF55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CR06</w:t>
            </w:r>
          </w:p>
        </w:tc>
        <w:tc>
          <w:tcPr>
            <w:tcW w:w="0" w:type="auto"/>
            <w:shd w:val="clear" w:color="auto" w:fill="auto"/>
          </w:tcPr>
          <w:p w14:paraId="1ACF6D7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sześć miesięcy po opuszczeniu programu</w:t>
            </w:r>
          </w:p>
        </w:tc>
        <w:tc>
          <w:tcPr>
            <w:tcW w:w="0" w:type="auto"/>
            <w:shd w:val="clear" w:color="auto" w:fill="auto"/>
          </w:tcPr>
          <w:p w14:paraId="22A7087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7CFC3A0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734A3FD5"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027FB7C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8BB233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E41E1F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086EFD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394,00</w:t>
            </w:r>
          </w:p>
        </w:tc>
        <w:tc>
          <w:tcPr>
            <w:tcW w:w="0" w:type="auto"/>
            <w:shd w:val="clear" w:color="auto" w:fill="auto"/>
          </w:tcPr>
          <w:p w14:paraId="53ABD18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96,00</w:t>
            </w:r>
          </w:p>
        </w:tc>
        <w:tc>
          <w:tcPr>
            <w:tcW w:w="0" w:type="auto"/>
            <w:shd w:val="clear" w:color="auto" w:fill="auto"/>
          </w:tcPr>
          <w:p w14:paraId="01926B1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298,00</w:t>
            </w:r>
          </w:p>
        </w:tc>
        <w:tc>
          <w:tcPr>
            <w:tcW w:w="0" w:type="auto"/>
            <w:shd w:val="clear" w:color="auto" w:fill="auto"/>
          </w:tcPr>
          <w:p w14:paraId="6922E2A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A5E6C0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363067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8FAABA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23985C5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76F86DA1" w14:textId="77777777" w:rsidTr="0047688D">
        <w:tc>
          <w:tcPr>
            <w:tcW w:w="0" w:type="auto"/>
            <w:shd w:val="clear" w:color="auto" w:fill="auto"/>
          </w:tcPr>
          <w:p w14:paraId="6297A27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CR07</w:t>
            </w:r>
          </w:p>
        </w:tc>
        <w:tc>
          <w:tcPr>
            <w:tcW w:w="0" w:type="auto"/>
            <w:shd w:val="clear" w:color="auto" w:fill="auto"/>
          </w:tcPr>
          <w:p w14:paraId="6E40F45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znajdujący się w lepszej sytuacji na rynku pracy sześć miesięcy po opuszczeniu programu</w:t>
            </w:r>
          </w:p>
        </w:tc>
        <w:tc>
          <w:tcPr>
            <w:tcW w:w="0" w:type="auto"/>
            <w:shd w:val="clear" w:color="auto" w:fill="auto"/>
          </w:tcPr>
          <w:p w14:paraId="4CEB900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0400C99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2D425B0E"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65AC009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29EF51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72D96E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B03C99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B5917B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33EED4D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6C68196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0A2F0A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5F678D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B8722B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1A4C2A1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1059A1C5" w14:textId="77777777" w:rsidTr="0047688D">
        <w:tc>
          <w:tcPr>
            <w:tcW w:w="0" w:type="auto"/>
            <w:shd w:val="clear" w:color="auto" w:fill="auto"/>
          </w:tcPr>
          <w:p w14:paraId="3392A43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CR08</w:t>
            </w:r>
          </w:p>
        </w:tc>
        <w:tc>
          <w:tcPr>
            <w:tcW w:w="0" w:type="auto"/>
            <w:shd w:val="clear" w:color="auto" w:fill="auto"/>
          </w:tcPr>
          <w:p w14:paraId="1BB1921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14:paraId="063E4F3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1F7239D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7C22AC4C"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5938D7B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4B88E4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7370AD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5A8AEC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shd w:val="clear" w:color="auto" w:fill="auto"/>
          </w:tcPr>
          <w:p w14:paraId="7346EB9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02C959D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shd w:val="clear" w:color="auto" w:fill="auto"/>
          </w:tcPr>
          <w:p w14:paraId="0187B64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E68148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9E8C7B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241CF0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71B037C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26AC53D9" w14:textId="77777777" w:rsidTr="0047688D">
        <w:tc>
          <w:tcPr>
            <w:tcW w:w="0" w:type="auto"/>
            <w:shd w:val="clear" w:color="auto" w:fill="auto"/>
          </w:tcPr>
          <w:p w14:paraId="599FC46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CR09</w:t>
            </w:r>
          </w:p>
        </w:tc>
        <w:tc>
          <w:tcPr>
            <w:tcW w:w="0" w:type="auto"/>
            <w:shd w:val="clear" w:color="auto" w:fill="auto"/>
          </w:tcPr>
          <w:p w14:paraId="613F7CD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14:paraId="5BA5058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64D188B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5577E186"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7313BF3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79BDCF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179329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197C26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5,00</w:t>
            </w:r>
          </w:p>
        </w:tc>
        <w:tc>
          <w:tcPr>
            <w:tcW w:w="0" w:type="auto"/>
            <w:shd w:val="clear" w:color="auto" w:fill="auto"/>
          </w:tcPr>
          <w:p w14:paraId="6609853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2,00</w:t>
            </w:r>
          </w:p>
        </w:tc>
        <w:tc>
          <w:tcPr>
            <w:tcW w:w="0" w:type="auto"/>
            <w:shd w:val="clear" w:color="auto" w:fill="auto"/>
          </w:tcPr>
          <w:p w14:paraId="164877C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3,00</w:t>
            </w:r>
          </w:p>
        </w:tc>
        <w:tc>
          <w:tcPr>
            <w:tcW w:w="0" w:type="auto"/>
            <w:shd w:val="clear" w:color="auto" w:fill="auto"/>
          </w:tcPr>
          <w:p w14:paraId="7528F81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FC29DE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830005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48981D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3A45E69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bl>
    <w:p w14:paraId="3C19849F" w14:textId="77777777" w:rsidR="008C5CFA" w:rsidRPr="0095741F" w:rsidRDefault="008C5CFA" w:rsidP="00300A01">
      <w:pPr>
        <w:keepNext/>
        <w:spacing w:before="0" w:after="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63"/>
        <w:gridCol w:w="7179"/>
        <w:gridCol w:w="868"/>
        <w:gridCol w:w="643"/>
        <w:gridCol w:w="497"/>
        <w:gridCol w:w="643"/>
        <w:gridCol w:w="497"/>
        <w:gridCol w:w="643"/>
        <w:gridCol w:w="497"/>
        <w:gridCol w:w="643"/>
        <w:gridCol w:w="497"/>
        <w:gridCol w:w="643"/>
        <w:gridCol w:w="497"/>
        <w:gridCol w:w="643"/>
        <w:gridCol w:w="497"/>
      </w:tblGrid>
      <w:tr w:rsidR="00CE30CB" w:rsidRPr="0095741F" w14:paraId="53600AA1" w14:textId="77777777" w:rsidTr="0047688D">
        <w:trPr>
          <w:tblHeader/>
        </w:trPr>
        <w:tc>
          <w:tcPr>
            <w:tcW w:w="0" w:type="auto"/>
            <w:shd w:val="clear" w:color="auto" w:fill="auto"/>
          </w:tcPr>
          <w:p w14:paraId="3A01AAF8"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ID</w:t>
            </w:r>
          </w:p>
        </w:tc>
        <w:tc>
          <w:tcPr>
            <w:tcW w:w="0" w:type="auto"/>
            <w:shd w:val="clear" w:color="auto" w:fill="auto"/>
          </w:tcPr>
          <w:p w14:paraId="6D08B273"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Wskaźnik</w:t>
            </w:r>
          </w:p>
        </w:tc>
        <w:tc>
          <w:tcPr>
            <w:tcW w:w="0" w:type="auto"/>
            <w:shd w:val="clear" w:color="auto" w:fill="auto"/>
          </w:tcPr>
          <w:p w14:paraId="01B2D520"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Kategoria regionu</w:t>
            </w:r>
          </w:p>
        </w:tc>
        <w:tc>
          <w:tcPr>
            <w:tcW w:w="0" w:type="auto"/>
            <w:gridSpan w:val="2"/>
          </w:tcPr>
          <w:p w14:paraId="44A6DD1B"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2019</w:t>
            </w:r>
          </w:p>
        </w:tc>
        <w:tc>
          <w:tcPr>
            <w:tcW w:w="0" w:type="auto"/>
            <w:gridSpan w:val="2"/>
          </w:tcPr>
          <w:p w14:paraId="507D1C4B"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2018</w:t>
            </w:r>
          </w:p>
        </w:tc>
        <w:tc>
          <w:tcPr>
            <w:tcW w:w="0" w:type="auto"/>
            <w:gridSpan w:val="2"/>
          </w:tcPr>
          <w:p w14:paraId="6AB33EA9"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2017</w:t>
            </w:r>
          </w:p>
        </w:tc>
        <w:tc>
          <w:tcPr>
            <w:tcW w:w="0" w:type="auto"/>
            <w:gridSpan w:val="2"/>
          </w:tcPr>
          <w:p w14:paraId="7977DC4B"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2016</w:t>
            </w:r>
          </w:p>
        </w:tc>
        <w:tc>
          <w:tcPr>
            <w:tcW w:w="0" w:type="auto"/>
            <w:gridSpan w:val="2"/>
          </w:tcPr>
          <w:p w14:paraId="064B0F9A"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2015</w:t>
            </w:r>
          </w:p>
        </w:tc>
        <w:tc>
          <w:tcPr>
            <w:tcW w:w="0" w:type="auto"/>
            <w:gridSpan w:val="2"/>
            <w:shd w:val="clear" w:color="auto" w:fill="auto"/>
          </w:tcPr>
          <w:p w14:paraId="08A23F38"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2014</w:t>
            </w:r>
          </w:p>
        </w:tc>
      </w:tr>
      <w:tr w:rsidR="00CE30CB" w:rsidRPr="0095741F" w14:paraId="40885DA3" w14:textId="77777777" w:rsidTr="0047688D">
        <w:trPr>
          <w:tblHeader/>
        </w:trPr>
        <w:tc>
          <w:tcPr>
            <w:tcW w:w="0" w:type="auto"/>
            <w:shd w:val="clear" w:color="auto" w:fill="auto"/>
          </w:tcPr>
          <w:p w14:paraId="2684A0AD"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4914CCB0"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3DFD4C7C" w14:textId="77777777" w:rsidR="008C5CFA" w:rsidRPr="0095741F" w:rsidRDefault="008C5CFA" w:rsidP="00300A01">
            <w:pPr>
              <w:spacing w:before="0" w:after="0"/>
              <w:rPr>
                <w:rFonts w:ascii="Arial" w:hAnsi="Arial" w:cs="Arial"/>
                <w:b/>
                <w:sz w:val="12"/>
                <w:szCs w:val="12"/>
                <w:lang w:val="fr-BE"/>
              </w:rPr>
            </w:pPr>
          </w:p>
        </w:tc>
        <w:tc>
          <w:tcPr>
            <w:tcW w:w="0" w:type="auto"/>
          </w:tcPr>
          <w:p w14:paraId="396C1500"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tcPr>
          <w:p w14:paraId="026E86AF"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tcPr>
          <w:p w14:paraId="65318758"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tcPr>
          <w:p w14:paraId="38221569"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tcPr>
          <w:p w14:paraId="0E9C30D8"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tcPr>
          <w:p w14:paraId="190A7DD3"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tcPr>
          <w:p w14:paraId="4289D9B3"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tcPr>
          <w:p w14:paraId="3D717DE5"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tcPr>
          <w:p w14:paraId="45F79A2D"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tcPr>
          <w:p w14:paraId="46E27DF9"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7A079A30"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10B31063"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r>
      <w:tr w:rsidR="00CE30CB" w:rsidRPr="0095741F" w14:paraId="7B1EC171" w14:textId="77777777" w:rsidTr="0047688D">
        <w:tc>
          <w:tcPr>
            <w:tcW w:w="0" w:type="auto"/>
            <w:shd w:val="clear" w:color="auto" w:fill="auto"/>
          </w:tcPr>
          <w:p w14:paraId="4A7D0E7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CR01</w:t>
            </w:r>
          </w:p>
        </w:tc>
        <w:tc>
          <w:tcPr>
            <w:tcW w:w="0" w:type="auto"/>
            <w:shd w:val="clear" w:color="auto" w:fill="auto"/>
          </w:tcPr>
          <w:p w14:paraId="3AA15D7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bierni zawodowo uczestnicy poszukujący pracy po opuszczeniu programu</w:t>
            </w:r>
          </w:p>
        </w:tc>
        <w:tc>
          <w:tcPr>
            <w:tcW w:w="0" w:type="auto"/>
            <w:shd w:val="clear" w:color="auto" w:fill="auto"/>
          </w:tcPr>
          <w:p w14:paraId="5B8BCE2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1D70E79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F72616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20E9CE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5A7365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ADDA12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37CD38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tcPr>
          <w:p w14:paraId="36CC956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18C475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D99B3E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C97F3A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1C6AE06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B2F92C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37A61ED1" w14:textId="77777777" w:rsidTr="0047688D">
        <w:tc>
          <w:tcPr>
            <w:tcW w:w="0" w:type="auto"/>
            <w:shd w:val="clear" w:color="auto" w:fill="auto"/>
          </w:tcPr>
          <w:p w14:paraId="65F0147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CR02</w:t>
            </w:r>
          </w:p>
        </w:tc>
        <w:tc>
          <w:tcPr>
            <w:tcW w:w="0" w:type="auto"/>
            <w:shd w:val="clear" w:color="auto" w:fill="auto"/>
          </w:tcPr>
          <w:p w14:paraId="464F1D2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kształcący lub szkolący się po opuszczeniu programu</w:t>
            </w:r>
          </w:p>
        </w:tc>
        <w:tc>
          <w:tcPr>
            <w:tcW w:w="0" w:type="auto"/>
            <w:shd w:val="clear" w:color="auto" w:fill="auto"/>
          </w:tcPr>
          <w:p w14:paraId="641D88C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5C14211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B45518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D56A04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F4EDE7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FBA4B7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8ECBC0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CF78A6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F8479B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83D359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F3DEE3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75E7D62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5A101FF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45EAD61D" w14:textId="77777777" w:rsidTr="0047688D">
        <w:tc>
          <w:tcPr>
            <w:tcW w:w="0" w:type="auto"/>
            <w:shd w:val="clear" w:color="auto" w:fill="auto"/>
          </w:tcPr>
          <w:p w14:paraId="7AF90F9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CR03</w:t>
            </w:r>
          </w:p>
        </w:tc>
        <w:tc>
          <w:tcPr>
            <w:tcW w:w="0" w:type="auto"/>
            <w:shd w:val="clear" w:color="auto" w:fill="auto"/>
          </w:tcPr>
          <w:p w14:paraId="3FD801A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uzyskujący kwalifikacje po opuszczeniu programu</w:t>
            </w:r>
          </w:p>
        </w:tc>
        <w:tc>
          <w:tcPr>
            <w:tcW w:w="0" w:type="auto"/>
            <w:shd w:val="clear" w:color="auto" w:fill="auto"/>
          </w:tcPr>
          <w:p w14:paraId="5CC3350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47D57E6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21,00</w:t>
            </w:r>
          </w:p>
        </w:tc>
        <w:tc>
          <w:tcPr>
            <w:tcW w:w="0" w:type="auto"/>
          </w:tcPr>
          <w:p w14:paraId="645FAFE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164,00</w:t>
            </w:r>
          </w:p>
        </w:tc>
        <w:tc>
          <w:tcPr>
            <w:tcW w:w="0" w:type="auto"/>
          </w:tcPr>
          <w:p w14:paraId="45EC136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tcPr>
          <w:p w14:paraId="0CB0174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5,00</w:t>
            </w:r>
          </w:p>
        </w:tc>
        <w:tc>
          <w:tcPr>
            <w:tcW w:w="0" w:type="auto"/>
          </w:tcPr>
          <w:p w14:paraId="5A79CA9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D5F08B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1DDE48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89470D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1BA06F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8A99B7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3DBE732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E55A01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291A67B2" w14:textId="77777777" w:rsidTr="0047688D">
        <w:tc>
          <w:tcPr>
            <w:tcW w:w="0" w:type="auto"/>
            <w:shd w:val="clear" w:color="auto" w:fill="auto"/>
          </w:tcPr>
          <w:p w14:paraId="5D24EEE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CR04</w:t>
            </w:r>
          </w:p>
        </w:tc>
        <w:tc>
          <w:tcPr>
            <w:tcW w:w="0" w:type="auto"/>
            <w:shd w:val="clear" w:color="auto" w:fill="auto"/>
          </w:tcPr>
          <w:p w14:paraId="6CECE72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po opuszczeniu programu</w:t>
            </w:r>
          </w:p>
        </w:tc>
        <w:tc>
          <w:tcPr>
            <w:tcW w:w="0" w:type="auto"/>
            <w:shd w:val="clear" w:color="auto" w:fill="auto"/>
          </w:tcPr>
          <w:p w14:paraId="576BE26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60DAA97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tcPr>
          <w:p w14:paraId="3FA5399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5,00</w:t>
            </w:r>
          </w:p>
        </w:tc>
        <w:tc>
          <w:tcPr>
            <w:tcW w:w="0" w:type="auto"/>
          </w:tcPr>
          <w:p w14:paraId="409E2DA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F49CEB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tcPr>
          <w:p w14:paraId="1D8CDA3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F9B3FC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1E97A3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501BB0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E703CA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2D4A9D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38473A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B55794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4CD24E3E" w14:textId="77777777" w:rsidTr="0047688D">
        <w:tc>
          <w:tcPr>
            <w:tcW w:w="0" w:type="auto"/>
            <w:shd w:val="clear" w:color="auto" w:fill="auto"/>
          </w:tcPr>
          <w:p w14:paraId="7508D56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CR05</w:t>
            </w:r>
          </w:p>
        </w:tc>
        <w:tc>
          <w:tcPr>
            <w:tcW w:w="0" w:type="auto"/>
            <w:shd w:val="clear" w:color="auto" w:fill="auto"/>
          </w:tcPr>
          <w:p w14:paraId="6EEFC40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14:paraId="7F404B3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60931F0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6,00</w:t>
            </w:r>
          </w:p>
        </w:tc>
        <w:tc>
          <w:tcPr>
            <w:tcW w:w="0" w:type="auto"/>
          </w:tcPr>
          <w:p w14:paraId="071A2E7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68,00</w:t>
            </w:r>
          </w:p>
        </w:tc>
        <w:tc>
          <w:tcPr>
            <w:tcW w:w="0" w:type="auto"/>
          </w:tcPr>
          <w:p w14:paraId="1275DD7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EBE856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6,00</w:t>
            </w:r>
          </w:p>
        </w:tc>
        <w:tc>
          <w:tcPr>
            <w:tcW w:w="0" w:type="auto"/>
          </w:tcPr>
          <w:p w14:paraId="7E0FE84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34FBAC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tcPr>
          <w:p w14:paraId="64BE027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8709D3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34B291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574D58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5E2FE13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6DE0315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7398817B" w14:textId="77777777" w:rsidTr="0047688D">
        <w:tc>
          <w:tcPr>
            <w:tcW w:w="0" w:type="auto"/>
            <w:shd w:val="clear" w:color="auto" w:fill="auto"/>
          </w:tcPr>
          <w:p w14:paraId="3B1086C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CR06</w:t>
            </w:r>
          </w:p>
        </w:tc>
        <w:tc>
          <w:tcPr>
            <w:tcW w:w="0" w:type="auto"/>
            <w:shd w:val="clear" w:color="auto" w:fill="auto"/>
          </w:tcPr>
          <w:p w14:paraId="04103DF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sześć miesięcy po opuszczeniu programu</w:t>
            </w:r>
          </w:p>
        </w:tc>
        <w:tc>
          <w:tcPr>
            <w:tcW w:w="0" w:type="auto"/>
            <w:shd w:val="clear" w:color="auto" w:fill="auto"/>
          </w:tcPr>
          <w:p w14:paraId="7E26F2B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373B491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86F470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004AB5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96,00</w:t>
            </w:r>
          </w:p>
        </w:tc>
        <w:tc>
          <w:tcPr>
            <w:tcW w:w="0" w:type="auto"/>
          </w:tcPr>
          <w:p w14:paraId="2E2CF8E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298,00</w:t>
            </w:r>
          </w:p>
        </w:tc>
        <w:tc>
          <w:tcPr>
            <w:tcW w:w="0" w:type="auto"/>
          </w:tcPr>
          <w:p w14:paraId="0E556B6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E06B5D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27C093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B7AA80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B8DB41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643C1F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3075A74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2C9F3A9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113F8899" w14:textId="77777777" w:rsidTr="0047688D">
        <w:tc>
          <w:tcPr>
            <w:tcW w:w="0" w:type="auto"/>
            <w:shd w:val="clear" w:color="auto" w:fill="auto"/>
          </w:tcPr>
          <w:p w14:paraId="3CAC53D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CR07</w:t>
            </w:r>
          </w:p>
        </w:tc>
        <w:tc>
          <w:tcPr>
            <w:tcW w:w="0" w:type="auto"/>
            <w:shd w:val="clear" w:color="auto" w:fill="auto"/>
          </w:tcPr>
          <w:p w14:paraId="3A18C78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znajdujący się w lepszej sytuacji na rynku pracy sześć miesięcy po opuszczeniu programu</w:t>
            </w:r>
          </w:p>
        </w:tc>
        <w:tc>
          <w:tcPr>
            <w:tcW w:w="0" w:type="auto"/>
            <w:shd w:val="clear" w:color="auto" w:fill="auto"/>
          </w:tcPr>
          <w:p w14:paraId="63AA716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1CCCAE6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34C155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8DB759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63BB4C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B92ADE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526439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7FB0AE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4DE627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2733BB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9C63A2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4B1311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5CB4702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32BCD5ED" w14:textId="77777777" w:rsidTr="0047688D">
        <w:tc>
          <w:tcPr>
            <w:tcW w:w="0" w:type="auto"/>
            <w:shd w:val="clear" w:color="auto" w:fill="auto"/>
          </w:tcPr>
          <w:p w14:paraId="4D6815C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CR08</w:t>
            </w:r>
          </w:p>
        </w:tc>
        <w:tc>
          <w:tcPr>
            <w:tcW w:w="0" w:type="auto"/>
            <w:shd w:val="clear" w:color="auto" w:fill="auto"/>
          </w:tcPr>
          <w:p w14:paraId="2D19002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14:paraId="33270E1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7C53635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617C1A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86DCA0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6ED94D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tcPr>
          <w:p w14:paraId="0373CB7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C5108B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BC7493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74F9CF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4448F9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546272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F58774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0FE3D70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02A0C6F3" w14:textId="77777777" w:rsidTr="0047688D">
        <w:tc>
          <w:tcPr>
            <w:tcW w:w="0" w:type="auto"/>
            <w:shd w:val="clear" w:color="auto" w:fill="auto"/>
          </w:tcPr>
          <w:p w14:paraId="1167A94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CR09</w:t>
            </w:r>
          </w:p>
        </w:tc>
        <w:tc>
          <w:tcPr>
            <w:tcW w:w="0" w:type="auto"/>
            <w:shd w:val="clear" w:color="auto" w:fill="auto"/>
          </w:tcPr>
          <w:p w14:paraId="50D6143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14:paraId="3FD31CE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2108EBB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E469EF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64E713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2,00</w:t>
            </w:r>
          </w:p>
        </w:tc>
        <w:tc>
          <w:tcPr>
            <w:tcW w:w="0" w:type="auto"/>
          </w:tcPr>
          <w:p w14:paraId="2A5AC11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3,00</w:t>
            </w:r>
          </w:p>
        </w:tc>
        <w:tc>
          <w:tcPr>
            <w:tcW w:w="0" w:type="auto"/>
          </w:tcPr>
          <w:p w14:paraId="76AF902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83B57A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79F8AC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E9AA7B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E21DC2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407532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580DE59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282DDDC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bl>
    <w:p w14:paraId="6CFD1498" w14:textId="77777777" w:rsidR="008C5CFA" w:rsidRPr="0095741F" w:rsidRDefault="008C5CFA" w:rsidP="00300A01">
      <w:pPr>
        <w:keepNext/>
        <w:spacing w:before="0" w:after="0"/>
        <w:rPr>
          <w:rFonts w:ascii="Arial" w:hAnsi="Arial" w:cs="Arial"/>
          <w:sz w:val="20"/>
          <w:szCs w:val="20"/>
        </w:rPr>
      </w:pPr>
    </w:p>
    <w:p w14:paraId="440BED87" w14:textId="77777777" w:rsidR="008C5CFA" w:rsidRPr="0095741F" w:rsidRDefault="00813AF2" w:rsidP="00300A01">
      <w:pPr>
        <w:spacing w:before="0" w:after="0"/>
        <w:rPr>
          <w:rFonts w:ascii="Arial" w:hAnsi="Arial" w:cs="Arial"/>
        </w:rPr>
      </w:pPr>
      <w:r w:rsidRPr="0095741F">
        <w:rPr>
          <w:rFonts w:ascii="Arial" w:hAnsi="Arial"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3317"/>
      </w:tblGrid>
      <w:tr w:rsidR="00CE30CB" w:rsidRPr="0095741F" w14:paraId="16203A22" w14:textId="77777777" w:rsidTr="0047688D">
        <w:tc>
          <w:tcPr>
            <w:tcW w:w="0" w:type="auto"/>
            <w:shd w:val="clear" w:color="auto" w:fill="auto"/>
          </w:tcPr>
          <w:p w14:paraId="18A42A96"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6D028E76"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IX</w:t>
            </w:r>
            <w:r w:rsidRPr="0095741F">
              <w:rPr>
                <w:rFonts w:ascii="Arial" w:hAnsi="Arial" w:cs="Arial"/>
                <w:sz w:val="20"/>
                <w:szCs w:val="20"/>
                <w:lang w:val="fr-BE"/>
              </w:rPr>
              <w:t xml:space="preserve"> - </w:t>
            </w:r>
            <w:r w:rsidRPr="0095741F">
              <w:rPr>
                <w:rFonts w:ascii="Arial" w:hAnsi="Arial" w:cs="Arial"/>
                <w:noProof/>
                <w:sz w:val="20"/>
                <w:szCs w:val="20"/>
                <w:lang w:val="fr-BE"/>
              </w:rPr>
              <w:t>Wspieranie włączenia społecznego i walka z ubóstwem</w:t>
            </w:r>
          </w:p>
        </w:tc>
      </w:tr>
      <w:tr w:rsidR="00CE30CB" w:rsidRPr="0095741F" w14:paraId="4D5B513D" w14:textId="77777777" w:rsidTr="0047688D">
        <w:tc>
          <w:tcPr>
            <w:tcW w:w="0" w:type="auto"/>
            <w:shd w:val="clear" w:color="auto" w:fill="auto"/>
          </w:tcPr>
          <w:p w14:paraId="6D62E82A"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06718DD8"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9iv</w:t>
            </w:r>
            <w:r w:rsidRPr="0095741F">
              <w:rPr>
                <w:rFonts w:ascii="Arial" w:hAnsi="Arial" w:cs="Arial"/>
                <w:sz w:val="20"/>
                <w:szCs w:val="20"/>
                <w:lang w:val="fr-BE"/>
              </w:rPr>
              <w:t xml:space="preserve"> - </w:t>
            </w:r>
            <w:r w:rsidRPr="0095741F">
              <w:rPr>
                <w:rFonts w:ascii="Arial" w:hAnsi="Arial" w:cs="Arial"/>
                <w:noProof/>
                <w:sz w:val="20"/>
                <w:szCs w:val="20"/>
                <w:lang w:val="fr-BE"/>
              </w:rPr>
              <w:t>Ułatwianie dostępu do przystępnych cenowo oraz wysokiej jakości usług, w tym opieki zdrowotnej i usług socjalnych świadczonych w interesie ogólnym</w:t>
            </w:r>
          </w:p>
        </w:tc>
      </w:tr>
    </w:tbl>
    <w:p w14:paraId="43486CB9" w14:textId="77777777" w:rsidR="008C5CFA" w:rsidRPr="0095741F" w:rsidRDefault="008C5CFA" w:rsidP="00300A01">
      <w:pPr>
        <w:spacing w:before="0" w:after="0"/>
        <w:rPr>
          <w:rFonts w:ascii="Arial" w:hAnsi="Arial" w:cs="Arial"/>
          <w:lang w:val="fr-BE"/>
        </w:rPr>
      </w:pPr>
    </w:p>
    <w:p w14:paraId="4C7FCDB2" w14:textId="77777777" w:rsidR="008C5CFA" w:rsidRPr="0095741F" w:rsidRDefault="00813AF2" w:rsidP="005272C2">
      <w:pPr>
        <w:pStyle w:val="Nagwek2"/>
        <w:spacing w:before="0" w:after="0"/>
        <w:rPr>
          <w:rFonts w:ascii="Arial" w:hAnsi="Arial" w:cs="Arial"/>
          <w:lang w:val="fr-BE"/>
        </w:rPr>
      </w:pPr>
      <w:bookmarkStart w:id="23" w:name="_Toc70573450"/>
      <w:r w:rsidRPr="0095741F">
        <w:rPr>
          <w:rFonts w:ascii="Arial" w:hAnsi="Arial" w:cs="Arial"/>
          <w:noProof/>
          <w:lang w:val="fr-BE"/>
        </w:rPr>
        <w:t>Tabela 2C</w:t>
      </w:r>
      <w:r w:rsidRPr="0095741F">
        <w:rPr>
          <w:rFonts w:ascii="Arial" w:hAnsi="Arial" w:cs="Arial"/>
          <w:lang w:val="fr-BE"/>
        </w:rPr>
        <w:t xml:space="preserve"> : </w:t>
      </w:r>
      <w:r w:rsidRPr="0095741F">
        <w:rPr>
          <w:rFonts w:ascii="Arial" w:hAnsi="Arial" w:cs="Arial"/>
          <w:noProof/>
          <w:lang w:val="fr-BE"/>
        </w:rPr>
        <w:t>Specyficzne dla programu wskaźniki rezultatu dla EFS oraz Inicjatywy na rzecz zatrudnienia ludzi młodych</w:t>
      </w:r>
      <w:bookmarkEnd w:id="23"/>
    </w:p>
    <w:p w14:paraId="5E03135C"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0"/>
        <w:gridCol w:w="2695"/>
        <w:gridCol w:w="767"/>
        <w:gridCol w:w="1066"/>
        <w:gridCol w:w="1879"/>
        <w:gridCol w:w="1583"/>
        <w:gridCol w:w="504"/>
        <w:gridCol w:w="604"/>
        <w:gridCol w:w="481"/>
        <w:gridCol w:w="487"/>
        <w:gridCol w:w="604"/>
        <w:gridCol w:w="481"/>
        <w:gridCol w:w="504"/>
        <w:gridCol w:w="604"/>
        <w:gridCol w:w="481"/>
        <w:gridCol w:w="487"/>
        <w:gridCol w:w="604"/>
        <w:gridCol w:w="481"/>
        <w:gridCol w:w="676"/>
      </w:tblGrid>
      <w:tr w:rsidR="00CE30CB" w:rsidRPr="0095741F" w14:paraId="4ABD4CC8" w14:textId="77777777" w:rsidTr="0047688D">
        <w:trPr>
          <w:tblHeader/>
        </w:trPr>
        <w:tc>
          <w:tcPr>
            <w:tcW w:w="0" w:type="auto"/>
            <w:shd w:val="clear" w:color="auto" w:fill="auto"/>
          </w:tcPr>
          <w:p w14:paraId="370A8744"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29F40330"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112B06DB"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shd w:val="clear" w:color="auto" w:fill="auto"/>
          </w:tcPr>
          <w:p w14:paraId="3AB2BECC"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Jednostka pomiaru wskaźnika</w:t>
            </w:r>
          </w:p>
        </w:tc>
        <w:tc>
          <w:tcPr>
            <w:tcW w:w="0" w:type="auto"/>
            <w:shd w:val="clear" w:color="auto" w:fill="auto"/>
          </w:tcPr>
          <w:p w14:paraId="764E7DA2"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 produktu stosowany jako podstawa do ustalania celów</w:t>
            </w:r>
          </w:p>
        </w:tc>
        <w:tc>
          <w:tcPr>
            <w:tcW w:w="0" w:type="auto"/>
            <w:shd w:val="clear" w:color="auto" w:fill="auto"/>
          </w:tcPr>
          <w:p w14:paraId="3C36B4C6"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Jednostka pomiaru dla wartości bazowej i docelowej</w:t>
            </w:r>
          </w:p>
        </w:tc>
        <w:tc>
          <w:tcPr>
            <w:tcW w:w="0" w:type="auto"/>
            <w:gridSpan w:val="3"/>
            <w:shd w:val="clear" w:color="auto" w:fill="auto"/>
          </w:tcPr>
          <w:p w14:paraId="19C1F2C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Wartość docelowa (2023)</w:t>
            </w:r>
          </w:p>
        </w:tc>
        <w:tc>
          <w:tcPr>
            <w:tcW w:w="0" w:type="auto"/>
            <w:gridSpan w:val="3"/>
            <w:shd w:val="clear" w:color="auto" w:fill="auto"/>
          </w:tcPr>
          <w:p w14:paraId="408AECB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Wskaźnik osiągnięć</w:t>
            </w:r>
          </w:p>
        </w:tc>
        <w:tc>
          <w:tcPr>
            <w:tcW w:w="0" w:type="auto"/>
            <w:gridSpan w:val="7"/>
            <w:shd w:val="clear" w:color="auto" w:fill="auto"/>
          </w:tcPr>
          <w:p w14:paraId="2CA82C6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2020</w:t>
            </w:r>
          </w:p>
        </w:tc>
      </w:tr>
      <w:tr w:rsidR="00CE30CB" w:rsidRPr="0095741F" w14:paraId="599874DF" w14:textId="77777777" w:rsidTr="0047688D">
        <w:trPr>
          <w:tblHeader/>
        </w:trPr>
        <w:tc>
          <w:tcPr>
            <w:tcW w:w="0" w:type="auto"/>
            <w:shd w:val="clear" w:color="auto" w:fill="auto"/>
          </w:tcPr>
          <w:p w14:paraId="5B375FCF"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76636927"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5EC5FF04"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6CD53469"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4A4898EE"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5E1FB4CE"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01683495"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15B5E144"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7D8FBCD3"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0E4BEF2B"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1222EDE9"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610DBA57" w14:textId="77777777" w:rsidR="008C5CFA" w:rsidRPr="0095741F" w:rsidRDefault="008C5CFA" w:rsidP="00300A01">
            <w:pPr>
              <w:spacing w:before="0" w:after="0"/>
              <w:jc w:val="center"/>
              <w:rPr>
                <w:rFonts w:ascii="Arial" w:hAnsi="Arial" w:cs="Arial"/>
                <w:b/>
                <w:sz w:val="10"/>
                <w:szCs w:val="10"/>
                <w:lang w:val="fr-BE"/>
              </w:rPr>
            </w:pPr>
          </w:p>
        </w:tc>
        <w:tc>
          <w:tcPr>
            <w:tcW w:w="0" w:type="auto"/>
            <w:gridSpan w:val="3"/>
            <w:shd w:val="clear" w:color="auto" w:fill="auto"/>
          </w:tcPr>
          <w:p w14:paraId="66B28C5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6AC0008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62E07FE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2EB4065F" w14:textId="77777777" w:rsidTr="0047688D">
        <w:trPr>
          <w:tblHeader/>
        </w:trPr>
        <w:tc>
          <w:tcPr>
            <w:tcW w:w="0" w:type="auto"/>
            <w:shd w:val="clear" w:color="auto" w:fill="auto"/>
          </w:tcPr>
          <w:p w14:paraId="48C87DAE"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4E8A60EA"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2DB4CFA5"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0C8EB03B"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590B7F41"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291DC6D1"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7661107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04C1D5E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1B38317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shd w:val="clear" w:color="auto" w:fill="auto"/>
          </w:tcPr>
          <w:p w14:paraId="55CEC30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781CB5B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0074F77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shd w:val="clear" w:color="auto" w:fill="auto"/>
          </w:tcPr>
          <w:p w14:paraId="224667F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020F89D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2927959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6EA1D46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515F2C4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4B329DB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6FDA8F30"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14D4E2F4" w14:textId="77777777" w:rsidTr="0047688D">
        <w:tc>
          <w:tcPr>
            <w:tcW w:w="0" w:type="auto"/>
            <w:shd w:val="clear" w:color="auto" w:fill="auto"/>
          </w:tcPr>
          <w:p w14:paraId="4B652D9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IX21</w:t>
            </w:r>
          </w:p>
        </w:tc>
        <w:tc>
          <w:tcPr>
            <w:tcW w:w="0" w:type="auto"/>
            <w:shd w:val="clear" w:color="auto" w:fill="auto"/>
          </w:tcPr>
          <w:p w14:paraId="039229B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wspartych w programie miejsc świadczenia usług społecznych istniejących po zakończeniu projektu</w:t>
            </w:r>
          </w:p>
        </w:tc>
        <w:tc>
          <w:tcPr>
            <w:tcW w:w="0" w:type="auto"/>
            <w:shd w:val="clear" w:color="auto" w:fill="auto"/>
          </w:tcPr>
          <w:p w14:paraId="1955EAC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101CA3B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w:t>
            </w:r>
            <w:r w:rsidR="00CE4603" w:rsidRPr="0095741F">
              <w:rPr>
                <w:rFonts w:ascii="Arial" w:hAnsi="Arial" w:cs="Arial"/>
                <w:sz w:val="10"/>
                <w:szCs w:val="10"/>
                <w:lang w:val="fr-BE"/>
              </w:rPr>
              <w:t xml:space="preserve"> </w:t>
            </w:r>
            <w:r w:rsidR="00CE4603" w:rsidRPr="0095741F">
              <w:rPr>
                <w:rFonts w:ascii="Arial" w:hAnsi="Arial" w:cs="Arial"/>
                <w:noProof/>
                <w:sz w:val="10"/>
                <w:szCs w:val="10"/>
                <w:lang w:val="fr-BE"/>
              </w:rPr>
              <w:t>(szt.)</w:t>
            </w:r>
          </w:p>
        </w:tc>
        <w:tc>
          <w:tcPr>
            <w:tcW w:w="0" w:type="auto"/>
            <w:shd w:val="clear" w:color="auto" w:fill="auto"/>
          </w:tcPr>
          <w:p w14:paraId="35C1920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sz w:val="10"/>
                <w:szCs w:val="10"/>
                <w:lang w:val="fr-BE"/>
              </w:rPr>
              <w:t xml:space="preserve"> </w:t>
            </w:r>
          </w:p>
        </w:tc>
        <w:tc>
          <w:tcPr>
            <w:tcW w:w="0" w:type="auto"/>
            <w:shd w:val="clear" w:color="auto" w:fill="auto"/>
          </w:tcPr>
          <w:p w14:paraId="5E0AE0C4" w14:textId="77777777" w:rsidR="008C5CFA" w:rsidRPr="0095741F" w:rsidRDefault="00813AF2" w:rsidP="00300A01">
            <w:pPr>
              <w:spacing w:before="0" w:after="0"/>
              <w:jc w:val="center"/>
              <w:rPr>
                <w:rFonts w:ascii="Arial" w:hAnsi="Arial" w:cs="Arial"/>
                <w:sz w:val="10"/>
                <w:szCs w:val="10"/>
                <w:lang w:val="fr-BE"/>
              </w:rPr>
            </w:pPr>
            <w:r w:rsidRPr="0095741F">
              <w:rPr>
                <w:rFonts w:ascii="Arial" w:hAnsi="Arial" w:cs="Arial"/>
                <w:noProof/>
                <w:sz w:val="10"/>
                <w:szCs w:val="10"/>
                <w:lang w:val="fr-BE"/>
              </w:rPr>
              <w:t>Liczba</w:t>
            </w:r>
          </w:p>
        </w:tc>
        <w:tc>
          <w:tcPr>
            <w:tcW w:w="0" w:type="auto"/>
            <w:shd w:val="clear" w:color="auto" w:fill="auto"/>
          </w:tcPr>
          <w:p w14:paraId="625DA61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4 436,00</w:t>
            </w:r>
          </w:p>
        </w:tc>
        <w:tc>
          <w:tcPr>
            <w:tcW w:w="0" w:type="auto"/>
            <w:shd w:val="clear" w:color="auto" w:fill="auto"/>
          </w:tcPr>
          <w:p w14:paraId="3DB9362A"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55FCE7D"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781541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0,39</w:t>
            </w:r>
          </w:p>
        </w:tc>
        <w:tc>
          <w:tcPr>
            <w:tcW w:w="0" w:type="auto"/>
            <w:shd w:val="clear" w:color="auto" w:fill="auto"/>
          </w:tcPr>
          <w:p w14:paraId="47840FE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06231E9"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221853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1 742,00</w:t>
            </w:r>
          </w:p>
        </w:tc>
        <w:tc>
          <w:tcPr>
            <w:tcW w:w="0" w:type="auto"/>
            <w:shd w:val="clear" w:color="auto" w:fill="auto"/>
          </w:tcPr>
          <w:p w14:paraId="1AFFA8EE"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D007D2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6CE91C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936,00</w:t>
            </w:r>
          </w:p>
        </w:tc>
        <w:tc>
          <w:tcPr>
            <w:tcW w:w="0" w:type="auto"/>
            <w:shd w:val="clear" w:color="auto" w:fill="auto"/>
          </w:tcPr>
          <w:p w14:paraId="6DBB006A"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A0BD83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372C3F7"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37046B7F" w14:textId="77777777" w:rsidTr="0047688D">
        <w:tc>
          <w:tcPr>
            <w:tcW w:w="0" w:type="auto"/>
            <w:shd w:val="clear" w:color="auto" w:fill="auto"/>
          </w:tcPr>
          <w:p w14:paraId="461366C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IX31</w:t>
            </w:r>
          </w:p>
        </w:tc>
        <w:tc>
          <w:tcPr>
            <w:tcW w:w="0" w:type="auto"/>
            <w:shd w:val="clear" w:color="auto" w:fill="auto"/>
          </w:tcPr>
          <w:p w14:paraId="715BE79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wspartych w programie miejsc świadczenia usług zdrowotnych istniejących po zakończeniu projektu</w:t>
            </w:r>
          </w:p>
        </w:tc>
        <w:tc>
          <w:tcPr>
            <w:tcW w:w="0" w:type="auto"/>
            <w:shd w:val="clear" w:color="auto" w:fill="auto"/>
          </w:tcPr>
          <w:p w14:paraId="6DCF93B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4F63D9C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w:t>
            </w:r>
            <w:r w:rsidR="00CE4603" w:rsidRPr="0095741F">
              <w:rPr>
                <w:rFonts w:ascii="Arial" w:hAnsi="Arial" w:cs="Arial"/>
                <w:sz w:val="10"/>
                <w:szCs w:val="10"/>
                <w:lang w:val="fr-BE"/>
              </w:rPr>
              <w:t xml:space="preserve"> </w:t>
            </w:r>
            <w:r w:rsidR="00CE4603" w:rsidRPr="0095741F">
              <w:rPr>
                <w:rFonts w:ascii="Arial" w:hAnsi="Arial" w:cs="Arial"/>
                <w:noProof/>
                <w:sz w:val="10"/>
                <w:szCs w:val="10"/>
                <w:lang w:val="fr-BE"/>
              </w:rPr>
              <w:t>(szt.)</w:t>
            </w:r>
          </w:p>
        </w:tc>
        <w:tc>
          <w:tcPr>
            <w:tcW w:w="0" w:type="auto"/>
            <w:shd w:val="clear" w:color="auto" w:fill="auto"/>
          </w:tcPr>
          <w:p w14:paraId="44A6ADF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sz w:val="10"/>
                <w:szCs w:val="10"/>
                <w:lang w:val="fr-BE"/>
              </w:rPr>
              <w:t xml:space="preserve"> </w:t>
            </w:r>
          </w:p>
        </w:tc>
        <w:tc>
          <w:tcPr>
            <w:tcW w:w="0" w:type="auto"/>
            <w:shd w:val="clear" w:color="auto" w:fill="auto"/>
          </w:tcPr>
          <w:p w14:paraId="496BB9B0" w14:textId="77777777" w:rsidR="008C5CFA" w:rsidRPr="0095741F" w:rsidRDefault="00813AF2" w:rsidP="00300A01">
            <w:pPr>
              <w:spacing w:before="0" w:after="0"/>
              <w:jc w:val="center"/>
              <w:rPr>
                <w:rFonts w:ascii="Arial" w:hAnsi="Arial" w:cs="Arial"/>
                <w:sz w:val="10"/>
                <w:szCs w:val="10"/>
                <w:lang w:val="fr-BE"/>
              </w:rPr>
            </w:pPr>
            <w:r w:rsidRPr="0095741F">
              <w:rPr>
                <w:rFonts w:ascii="Arial" w:hAnsi="Arial" w:cs="Arial"/>
                <w:noProof/>
                <w:sz w:val="10"/>
                <w:szCs w:val="10"/>
                <w:lang w:val="fr-BE"/>
              </w:rPr>
              <w:t>Liczba</w:t>
            </w:r>
          </w:p>
        </w:tc>
        <w:tc>
          <w:tcPr>
            <w:tcW w:w="0" w:type="auto"/>
            <w:shd w:val="clear" w:color="auto" w:fill="auto"/>
          </w:tcPr>
          <w:p w14:paraId="44BF653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600,00</w:t>
            </w:r>
          </w:p>
        </w:tc>
        <w:tc>
          <w:tcPr>
            <w:tcW w:w="0" w:type="auto"/>
            <w:shd w:val="clear" w:color="auto" w:fill="auto"/>
          </w:tcPr>
          <w:p w14:paraId="7D99AA84"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B2F801E"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852C39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1,13</w:t>
            </w:r>
          </w:p>
        </w:tc>
        <w:tc>
          <w:tcPr>
            <w:tcW w:w="0" w:type="auto"/>
            <w:shd w:val="clear" w:color="auto" w:fill="auto"/>
          </w:tcPr>
          <w:p w14:paraId="5A2700CD"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5569D1A"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6D5C61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675,00</w:t>
            </w:r>
          </w:p>
        </w:tc>
        <w:tc>
          <w:tcPr>
            <w:tcW w:w="0" w:type="auto"/>
            <w:shd w:val="clear" w:color="auto" w:fill="auto"/>
          </w:tcPr>
          <w:p w14:paraId="521E0DF1"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609B45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D59172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590,00</w:t>
            </w:r>
          </w:p>
        </w:tc>
        <w:tc>
          <w:tcPr>
            <w:tcW w:w="0" w:type="auto"/>
            <w:shd w:val="clear" w:color="auto" w:fill="auto"/>
          </w:tcPr>
          <w:p w14:paraId="7DD9CB97"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764684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20222F8" w14:textId="77777777" w:rsidR="008C5CFA" w:rsidRPr="0095741F" w:rsidRDefault="008C5CFA" w:rsidP="00300A01">
            <w:pPr>
              <w:spacing w:before="0" w:after="0"/>
              <w:jc w:val="right"/>
              <w:rPr>
                <w:rFonts w:ascii="Arial" w:hAnsi="Arial" w:cs="Arial"/>
                <w:sz w:val="10"/>
                <w:szCs w:val="10"/>
                <w:lang w:val="fr-BE"/>
              </w:rPr>
            </w:pPr>
          </w:p>
        </w:tc>
      </w:tr>
    </w:tbl>
    <w:p w14:paraId="3F9CB417"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5388"/>
        <w:gridCol w:w="1078"/>
        <w:gridCol w:w="541"/>
        <w:gridCol w:w="671"/>
        <w:gridCol w:w="534"/>
        <w:gridCol w:w="541"/>
        <w:gridCol w:w="671"/>
        <w:gridCol w:w="534"/>
        <w:gridCol w:w="751"/>
        <w:gridCol w:w="541"/>
        <w:gridCol w:w="671"/>
        <w:gridCol w:w="534"/>
        <w:gridCol w:w="541"/>
        <w:gridCol w:w="671"/>
        <w:gridCol w:w="534"/>
        <w:gridCol w:w="751"/>
      </w:tblGrid>
      <w:tr w:rsidR="00CE30CB" w:rsidRPr="0095741F" w14:paraId="0A2A364D" w14:textId="77777777" w:rsidTr="0047688D">
        <w:trPr>
          <w:tblHeader/>
        </w:trPr>
        <w:tc>
          <w:tcPr>
            <w:tcW w:w="0" w:type="auto"/>
            <w:shd w:val="clear" w:color="auto" w:fill="auto"/>
          </w:tcPr>
          <w:p w14:paraId="79B59EBC"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47977DF8"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19C86DAF"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7"/>
          </w:tcPr>
          <w:p w14:paraId="39249D3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2019</w:t>
            </w:r>
          </w:p>
        </w:tc>
        <w:tc>
          <w:tcPr>
            <w:tcW w:w="0" w:type="auto"/>
            <w:gridSpan w:val="7"/>
          </w:tcPr>
          <w:p w14:paraId="4CAFAA6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2018</w:t>
            </w:r>
          </w:p>
        </w:tc>
      </w:tr>
      <w:tr w:rsidR="00CE30CB" w:rsidRPr="0095741F" w14:paraId="042F9551" w14:textId="77777777" w:rsidTr="0047688D">
        <w:trPr>
          <w:tblHeader/>
        </w:trPr>
        <w:tc>
          <w:tcPr>
            <w:tcW w:w="0" w:type="auto"/>
            <w:shd w:val="clear" w:color="auto" w:fill="auto"/>
          </w:tcPr>
          <w:p w14:paraId="1071D083"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7958EF54"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63E25D21" w14:textId="77777777" w:rsidR="008C5CFA" w:rsidRPr="0095741F" w:rsidRDefault="008C5CFA" w:rsidP="00300A01">
            <w:pPr>
              <w:spacing w:before="0" w:after="0"/>
              <w:rPr>
                <w:rFonts w:ascii="Arial" w:hAnsi="Arial" w:cs="Arial"/>
                <w:b/>
                <w:sz w:val="10"/>
                <w:szCs w:val="10"/>
                <w:lang w:val="fr-BE"/>
              </w:rPr>
            </w:pPr>
          </w:p>
        </w:tc>
        <w:tc>
          <w:tcPr>
            <w:tcW w:w="0" w:type="auto"/>
            <w:gridSpan w:val="3"/>
          </w:tcPr>
          <w:p w14:paraId="7E1B9F5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04BBC89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330AD42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c>
          <w:tcPr>
            <w:tcW w:w="0" w:type="auto"/>
            <w:gridSpan w:val="3"/>
          </w:tcPr>
          <w:p w14:paraId="417A5FD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0EBCB73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78CDA49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6E51113F" w14:textId="77777777" w:rsidTr="0047688D">
        <w:trPr>
          <w:tblHeader/>
        </w:trPr>
        <w:tc>
          <w:tcPr>
            <w:tcW w:w="0" w:type="auto"/>
            <w:shd w:val="clear" w:color="auto" w:fill="auto"/>
          </w:tcPr>
          <w:p w14:paraId="307FE5EC"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35A449A1"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7AA9767C" w14:textId="77777777" w:rsidR="008C5CFA" w:rsidRPr="0095741F" w:rsidRDefault="008C5CFA" w:rsidP="00300A01">
            <w:pPr>
              <w:spacing w:before="0" w:after="0"/>
              <w:rPr>
                <w:rFonts w:ascii="Arial" w:hAnsi="Arial" w:cs="Arial"/>
                <w:b/>
                <w:sz w:val="10"/>
                <w:szCs w:val="10"/>
                <w:lang w:val="fr-BE"/>
              </w:rPr>
            </w:pPr>
          </w:p>
        </w:tc>
        <w:tc>
          <w:tcPr>
            <w:tcW w:w="0" w:type="auto"/>
          </w:tcPr>
          <w:p w14:paraId="52335A7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1721BAB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0405605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5D4CC8B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65BDAEC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38E8253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3CE8D65F" w14:textId="77777777" w:rsidR="008C5CFA" w:rsidRPr="0095741F" w:rsidRDefault="008C5CFA" w:rsidP="00300A01">
            <w:pPr>
              <w:spacing w:before="0" w:after="0"/>
              <w:jc w:val="center"/>
              <w:rPr>
                <w:rFonts w:ascii="Arial" w:hAnsi="Arial" w:cs="Arial"/>
                <w:b/>
                <w:sz w:val="10"/>
                <w:szCs w:val="10"/>
                <w:lang w:val="fr-BE"/>
              </w:rPr>
            </w:pPr>
          </w:p>
        </w:tc>
        <w:tc>
          <w:tcPr>
            <w:tcW w:w="0" w:type="auto"/>
          </w:tcPr>
          <w:p w14:paraId="4B74CC1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5AC7209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243A399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68BF3B0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0B49579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17B1E49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1E9C540C"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49CD02DE" w14:textId="77777777" w:rsidTr="0047688D">
        <w:tc>
          <w:tcPr>
            <w:tcW w:w="0" w:type="auto"/>
            <w:shd w:val="clear" w:color="auto" w:fill="auto"/>
          </w:tcPr>
          <w:p w14:paraId="370F834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IX21</w:t>
            </w:r>
          </w:p>
        </w:tc>
        <w:tc>
          <w:tcPr>
            <w:tcW w:w="0" w:type="auto"/>
            <w:shd w:val="clear" w:color="auto" w:fill="auto"/>
          </w:tcPr>
          <w:p w14:paraId="692B986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wspartych w programie miejsc świadczenia usług społecznych istniejących po zakończeniu projektu</w:t>
            </w:r>
          </w:p>
        </w:tc>
        <w:tc>
          <w:tcPr>
            <w:tcW w:w="0" w:type="auto"/>
            <w:shd w:val="clear" w:color="auto" w:fill="auto"/>
          </w:tcPr>
          <w:p w14:paraId="488272F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F808B5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806,00</w:t>
            </w:r>
          </w:p>
        </w:tc>
        <w:tc>
          <w:tcPr>
            <w:tcW w:w="0" w:type="auto"/>
          </w:tcPr>
          <w:p w14:paraId="116EC29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12B7B2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C20B41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806,00</w:t>
            </w:r>
          </w:p>
        </w:tc>
        <w:tc>
          <w:tcPr>
            <w:tcW w:w="0" w:type="auto"/>
          </w:tcPr>
          <w:p w14:paraId="6DAA2BF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465EA3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4D621A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5D60B4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F7BE6E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F552D2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1B18B0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32F7A4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F732E5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0C5A80E"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4B56EBF2" w14:textId="77777777" w:rsidTr="0047688D">
        <w:tc>
          <w:tcPr>
            <w:tcW w:w="0" w:type="auto"/>
            <w:shd w:val="clear" w:color="auto" w:fill="auto"/>
          </w:tcPr>
          <w:p w14:paraId="58F3DA0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IX31</w:t>
            </w:r>
          </w:p>
        </w:tc>
        <w:tc>
          <w:tcPr>
            <w:tcW w:w="0" w:type="auto"/>
            <w:shd w:val="clear" w:color="auto" w:fill="auto"/>
          </w:tcPr>
          <w:p w14:paraId="1E01625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wspartych w programie miejsc świadczenia usług zdrowotnych istniejących po zakończeniu projektu</w:t>
            </w:r>
          </w:p>
        </w:tc>
        <w:tc>
          <w:tcPr>
            <w:tcW w:w="0" w:type="auto"/>
            <w:shd w:val="clear" w:color="auto" w:fill="auto"/>
          </w:tcPr>
          <w:p w14:paraId="36277FB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45BB24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85,00</w:t>
            </w:r>
          </w:p>
        </w:tc>
        <w:tc>
          <w:tcPr>
            <w:tcW w:w="0" w:type="auto"/>
          </w:tcPr>
          <w:p w14:paraId="6CD4027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C70A9C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92D7FC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85,00</w:t>
            </w:r>
          </w:p>
        </w:tc>
        <w:tc>
          <w:tcPr>
            <w:tcW w:w="0" w:type="auto"/>
          </w:tcPr>
          <w:p w14:paraId="518B91E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269A6A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A2C57E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234E19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1BFC2F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4A8291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23C643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1DC7EA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2F4624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46B16CF" w14:textId="77777777" w:rsidR="008C5CFA" w:rsidRPr="0095741F" w:rsidRDefault="008C5CFA" w:rsidP="00300A01">
            <w:pPr>
              <w:spacing w:before="0" w:after="0"/>
              <w:jc w:val="right"/>
              <w:rPr>
                <w:rFonts w:ascii="Arial" w:hAnsi="Arial" w:cs="Arial"/>
                <w:sz w:val="10"/>
                <w:szCs w:val="10"/>
                <w:lang w:val="fr-BE"/>
              </w:rPr>
            </w:pPr>
          </w:p>
        </w:tc>
      </w:tr>
    </w:tbl>
    <w:p w14:paraId="60A672B6"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5388"/>
        <w:gridCol w:w="1078"/>
        <w:gridCol w:w="541"/>
        <w:gridCol w:w="671"/>
        <w:gridCol w:w="534"/>
        <w:gridCol w:w="541"/>
        <w:gridCol w:w="671"/>
        <w:gridCol w:w="534"/>
        <w:gridCol w:w="751"/>
        <w:gridCol w:w="541"/>
        <w:gridCol w:w="671"/>
        <w:gridCol w:w="534"/>
        <w:gridCol w:w="541"/>
        <w:gridCol w:w="671"/>
        <w:gridCol w:w="534"/>
        <w:gridCol w:w="751"/>
      </w:tblGrid>
      <w:tr w:rsidR="00CE30CB" w:rsidRPr="0095741F" w14:paraId="142C8258" w14:textId="77777777" w:rsidTr="0047688D">
        <w:trPr>
          <w:tblHeader/>
        </w:trPr>
        <w:tc>
          <w:tcPr>
            <w:tcW w:w="0" w:type="auto"/>
            <w:shd w:val="clear" w:color="auto" w:fill="auto"/>
          </w:tcPr>
          <w:p w14:paraId="6C8B9B1D"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42CA900F"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70057845"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7"/>
          </w:tcPr>
          <w:p w14:paraId="1CE3F3B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2017</w:t>
            </w:r>
          </w:p>
        </w:tc>
        <w:tc>
          <w:tcPr>
            <w:tcW w:w="0" w:type="auto"/>
            <w:gridSpan w:val="7"/>
          </w:tcPr>
          <w:p w14:paraId="7008944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2016</w:t>
            </w:r>
          </w:p>
        </w:tc>
      </w:tr>
      <w:tr w:rsidR="00CE30CB" w:rsidRPr="0095741F" w14:paraId="3269B4B5" w14:textId="77777777" w:rsidTr="0047688D">
        <w:trPr>
          <w:tblHeader/>
        </w:trPr>
        <w:tc>
          <w:tcPr>
            <w:tcW w:w="0" w:type="auto"/>
            <w:shd w:val="clear" w:color="auto" w:fill="auto"/>
          </w:tcPr>
          <w:p w14:paraId="0A911FD9"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7C7F6BF2"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3F5D11E2" w14:textId="77777777" w:rsidR="008C5CFA" w:rsidRPr="0095741F" w:rsidRDefault="008C5CFA" w:rsidP="00300A01">
            <w:pPr>
              <w:spacing w:before="0" w:after="0"/>
              <w:rPr>
                <w:rFonts w:ascii="Arial" w:hAnsi="Arial" w:cs="Arial"/>
                <w:b/>
                <w:sz w:val="10"/>
                <w:szCs w:val="10"/>
                <w:lang w:val="fr-BE"/>
              </w:rPr>
            </w:pPr>
          </w:p>
        </w:tc>
        <w:tc>
          <w:tcPr>
            <w:tcW w:w="0" w:type="auto"/>
            <w:gridSpan w:val="3"/>
          </w:tcPr>
          <w:p w14:paraId="7083E56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0F04027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27DEB67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c>
          <w:tcPr>
            <w:tcW w:w="0" w:type="auto"/>
            <w:gridSpan w:val="3"/>
          </w:tcPr>
          <w:p w14:paraId="2609DD8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63843AA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62CB758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081A9345" w14:textId="77777777" w:rsidTr="0047688D">
        <w:trPr>
          <w:tblHeader/>
        </w:trPr>
        <w:tc>
          <w:tcPr>
            <w:tcW w:w="0" w:type="auto"/>
            <w:shd w:val="clear" w:color="auto" w:fill="auto"/>
          </w:tcPr>
          <w:p w14:paraId="1C4661B7"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531F7AC7"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79B60133" w14:textId="77777777" w:rsidR="008C5CFA" w:rsidRPr="0095741F" w:rsidRDefault="008C5CFA" w:rsidP="00300A01">
            <w:pPr>
              <w:spacing w:before="0" w:after="0"/>
              <w:rPr>
                <w:rFonts w:ascii="Arial" w:hAnsi="Arial" w:cs="Arial"/>
                <w:b/>
                <w:sz w:val="10"/>
                <w:szCs w:val="10"/>
                <w:lang w:val="fr-BE"/>
              </w:rPr>
            </w:pPr>
          </w:p>
        </w:tc>
        <w:tc>
          <w:tcPr>
            <w:tcW w:w="0" w:type="auto"/>
          </w:tcPr>
          <w:p w14:paraId="56590AB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30FD252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7A877A7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3A715E7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2A4239E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49B4F72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3E79E2D7" w14:textId="77777777" w:rsidR="008C5CFA" w:rsidRPr="0095741F" w:rsidRDefault="008C5CFA" w:rsidP="00300A01">
            <w:pPr>
              <w:spacing w:before="0" w:after="0"/>
              <w:jc w:val="center"/>
              <w:rPr>
                <w:rFonts w:ascii="Arial" w:hAnsi="Arial" w:cs="Arial"/>
                <w:b/>
                <w:sz w:val="10"/>
                <w:szCs w:val="10"/>
                <w:lang w:val="fr-BE"/>
              </w:rPr>
            </w:pPr>
          </w:p>
        </w:tc>
        <w:tc>
          <w:tcPr>
            <w:tcW w:w="0" w:type="auto"/>
          </w:tcPr>
          <w:p w14:paraId="650025E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51B9DF0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62AF36B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76D3C6E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3582686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66EB30C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67BAE61B"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427AFA18" w14:textId="77777777" w:rsidTr="0047688D">
        <w:tc>
          <w:tcPr>
            <w:tcW w:w="0" w:type="auto"/>
            <w:shd w:val="clear" w:color="auto" w:fill="auto"/>
          </w:tcPr>
          <w:p w14:paraId="7E90826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IX21</w:t>
            </w:r>
          </w:p>
        </w:tc>
        <w:tc>
          <w:tcPr>
            <w:tcW w:w="0" w:type="auto"/>
            <w:shd w:val="clear" w:color="auto" w:fill="auto"/>
          </w:tcPr>
          <w:p w14:paraId="08E7761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wspartych w programie miejsc świadczenia usług społecznych istniejących po zakończeniu projektu</w:t>
            </w:r>
          </w:p>
        </w:tc>
        <w:tc>
          <w:tcPr>
            <w:tcW w:w="0" w:type="auto"/>
            <w:shd w:val="clear" w:color="auto" w:fill="auto"/>
          </w:tcPr>
          <w:p w14:paraId="32A9637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75A68C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273A21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91E44D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943C8F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880A16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9BD2D8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987B17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5AEEE0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2EE624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E3E030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C081D2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E54598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4FB9ED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40A1956"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2924D1B3" w14:textId="77777777" w:rsidTr="0047688D">
        <w:tc>
          <w:tcPr>
            <w:tcW w:w="0" w:type="auto"/>
            <w:shd w:val="clear" w:color="auto" w:fill="auto"/>
          </w:tcPr>
          <w:p w14:paraId="02D93C5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IX31</w:t>
            </w:r>
          </w:p>
        </w:tc>
        <w:tc>
          <w:tcPr>
            <w:tcW w:w="0" w:type="auto"/>
            <w:shd w:val="clear" w:color="auto" w:fill="auto"/>
          </w:tcPr>
          <w:p w14:paraId="62EBC1D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wspartych w programie miejsc świadczenia usług zdrowotnych istniejących po zakończeniu projektu</w:t>
            </w:r>
          </w:p>
        </w:tc>
        <w:tc>
          <w:tcPr>
            <w:tcW w:w="0" w:type="auto"/>
            <w:shd w:val="clear" w:color="auto" w:fill="auto"/>
          </w:tcPr>
          <w:p w14:paraId="0978742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D0DEB1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A00BE2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98BAE1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EA3877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290E6E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BF608E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8BF499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D785E3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DC2A86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FC3B4D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1FD56C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EF6CC6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D0BBF8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6BF04B8" w14:textId="77777777" w:rsidR="008C5CFA" w:rsidRPr="0095741F" w:rsidRDefault="008C5CFA" w:rsidP="00300A01">
            <w:pPr>
              <w:spacing w:before="0" w:after="0"/>
              <w:jc w:val="right"/>
              <w:rPr>
                <w:rFonts w:ascii="Arial" w:hAnsi="Arial" w:cs="Arial"/>
                <w:sz w:val="10"/>
                <w:szCs w:val="10"/>
                <w:lang w:val="fr-BE"/>
              </w:rPr>
            </w:pPr>
          </w:p>
        </w:tc>
      </w:tr>
    </w:tbl>
    <w:p w14:paraId="048D851D"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5388"/>
        <w:gridCol w:w="1078"/>
        <w:gridCol w:w="541"/>
        <w:gridCol w:w="671"/>
        <w:gridCol w:w="534"/>
        <w:gridCol w:w="541"/>
        <w:gridCol w:w="671"/>
        <w:gridCol w:w="534"/>
        <w:gridCol w:w="751"/>
        <w:gridCol w:w="541"/>
        <w:gridCol w:w="671"/>
        <w:gridCol w:w="534"/>
        <w:gridCol w:w="541"/>
        <w:gridCol w:w="671"/>
        <w:gridCol w:w="534"/>
        <w:gridCol w:w="751"/>
      </w:tblGrid>
      <w:tr w:rsidR="00CE30CB" w:rsidRPr="0095741F" w14:paraId="558D8424" w14:textId="77777777" w:rsidTr="0047688D">
        <w:trPr>
          <w:tblHeader/>
        </w:trPr>
        <w:tc>
          <w:tcPr>
            <w:tcW w:w="0" w:type="auto"/>
            <w:shd w:val="clear" w:color="auto" w:fill="auto"/>
          </w:tcPr>
          <w:p w14:paraId="44386F25"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440CAE77"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358DE4C5"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7"/>
          </w:tcPr>
          <w:p w14:paraId="1F8E35B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2015</w:t>
            </w:r>
          </w:p>
        </w:tc>
        <w:tc>
          <w:tcPr>
            <w:tcW w:w="0" w:type="auto"/>
            <w:gridSpan w:val="7"/>
          </w:tcPr>
          <w:p w14:paraId="2DB00A7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2014</w:t>
            </w:r>
          </w:p>
        </w:tc>
      </w:tr>
      <w:tr w:rsidR="00CE30CB" w:rsidRPr="0095741F" w14:paraId="3E12B96C" w14:textId="77777777" w:rsidTr="0047688D">
        <w:trPr>
          <w:tblHeader/>
        </w:trPr>
        <w:tc>
          <w:tcPr>
            <w:tcW w:w="0" w:type="auto"/>
            <w:shd w:val="clear" w:color="auto" w:fill="auto"/>
          </w:tcPr>
          <w:p w14:paraId="311332EB"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4895330B"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1ED40663" w14:textId="77777777" w:rsidR="008C5CFA" w:rsidRPr="0095741F" w:rsidRDefault="008C5CFA" w:rsidP="00300A01">
            <w:pPr>
              <w:spacing w:before="0" w:after="0"/>
              <w:rPr>
                <w:rFonts w:ascii="Arial" w:hAnsi="Arial" w:cs="Arial"/>
                <w:b/>
                <w:sz w:val="10"/>
                <w:szCs w:val="10"/>
                <w:lang w:val="fr-BE"/>
              </w:rPr>
            </w:pPr>
          </w:p>
        </w:tc>
        <w:tc>
          <w:tcPr>
            <w:tcW w:w="0" w:type="auto"/>
            <w:gridSpan w:val="3"/>
          </w:tcPr>
          <w:p w14:paraId="4705D23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455D6D8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2C40AC9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c>
          <w:tcPr>
            <w:tcW w:w="0" w:type="auto"/>
            <w:gridSpan w:val="3"/>
          </w:tcPr>
          <w:p w14:paraId="4828F13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65B9DFA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26C7123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0E4FB60C" w14:textId="77777777" w:rsidTr="0047688D">
        <w:trPr>
          <w:tblHeader/>
        </w:trPr>
        <w:tc>
          <w:tcPr>
            <w:tcW w:w="0" w:type="auto"/>
            <w:shd w:val="clear" w:color="auto" w:fill="auto"/>
          </w:tcPr>
          <w:p w14:paraId="6F603E38"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5A3FF050"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61F32492" w14:textId="77777777" w:rsidR="008C5CFA" w:rsidRPr="0095741F" w:rsidRDefault="008C5CFA" w:rsidP="00300A01">
            <w:pPr>
              <w:spacing w:before="0" w:after="0"/>
              <w:rPr>
                <w:rFonts w:ascii="Arial" w:hAnsi="Arial" w:cs="Arial"/>
                <w:b/>
                <w:sz w:val="10"/>
                <w:szCs w:val="10"/>
                <w:lang w:val="fr-BE"/>
              </w:rPr>
            </w:pPr>
          </w:p>
        </w:tc>
        <w:tc>
          <w:tcPr>
            <w:tcW w:w="0" w:type="auto"/>
          </w:tcPr>
          <w:p w14:paraId="47CEEA6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68024FF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3BC1E66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18B1086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5A9C7BC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4046A1F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70C084E7" w14:textId="77777777" w:rsidR="008C5CFA" w:rsidRPr="0095741F" w:rsidRDefault="008C5CFA" w:rsidP="00300A01">
            <w:pPr>
              <w:spacing w:before="0" w:after="0"/>
              <w:jc w:val="center"/>
              <w:rPr>
                <w:rFonts w:ascii="Arial" w:hAnsi="Arial" w:cs="Arial"/>
                <w:b/>
                <w:sz w:val="10"/>
                <w:szCs w:val="10"/>
                <w:lang w:val="fr-BE"/>
              </w:rPr>
            </w:pPr>
          </w:p>
        </w:tc>
        <w:tc>
          <w:tcPr>
            <w:tcW w:w="0" w:type="auto"/>
          </w:tcPr>
          <w:p w14:paraId="24B77BA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2E0F27C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1676F2E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6C50BB4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702D008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09796F2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12A991EC"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7164C89B" w14:textId="77777777" w:rsidTr="0047688D">
        <w:tc>
          <w:tcPr>
            <w:tcW w:w="0" w:type="auto"/>
            <w:shd w:val="clear" w:color="auto" w:fill="auto"/>
          </w:tcPr>
          <w:p w14:paraId="23079D6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IX21</w:t>
            </w:r>
          </w:p>
        </w:tc>
        <w:tc>
          <w:tcPr>
            <w:tcW w:w="0" w:type="auto"/>
            <w:shd w:val="clear" w:color="auto" w:fill="auto"/>
          </w:tcPr>
          <w:p w14:paraId="762DAD3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wspartych w programie miejsc świadczenia usług społecznych istniejących po zakończeniu projektu</w:t>
            </w:r>
          </w:p>
        </w:tc>
        <w:tc>
          <w:tcPr>
            <w:tcW w:w="0" w:type="auto"/>
            <w:shd w:val="clear" w:color="auto" w:fill="auto"/>
          </w:tcPr>
          <w:p w14:paraId="5159FC8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43A9FA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80B181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CA7149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0CD216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887F3C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2A0783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1304B5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4C72A6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7B1F36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0D29AC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A892D5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B9C78E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CD644A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31395C1"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74E5CE18" w14:textId="77777777" w:rsidTr="0047688D">
        <w:tc>
          <w:tcPr>
            <w:tcW w:w="0" w:type="auto"/>
            <w:shd w:val="clear" w:color="auto" w:fill="auto"/>
          </w:tcPr>
          <w:p w14:paraId="4270C4B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IX31</w:t>
            </w:r>
          </w:p>
        </w:tc>
        <w:tc>
          <w:tcPr>
            <w:tcW w:w="0" w:type="auto"/>
            <w:shd w:val="clear" w:color="auto" w:fill="auto"/>
          </w:tcPr>
          <w:p w14:paraId="7B3680C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wspartych w programie miejsc świadczenia usług zdrowotnych istniejących po zakończeniu projektu</w:t>
            </w:r>
          </w:p>
        </w:tc>
        <w:tc>
          <w:tcPr>
            <w:tcW w:w="0" w:type="auto"/>
            <w:shd w:val="clear" w:color="auto" w:fill="auto"/>
          </w:tcPr>
          <w:p w14:paraId="74F85C1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6F2B95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8BD6C1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5E78ED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F5F663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9E1D22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748118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2D4A54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2D59B1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7AAA1D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80F4D3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E12BD0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FE9B0C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32F548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9C991A8" w14:textId="77777777" w:rsidR="008C5CFA" w:rsidRPr="0095741F" w:rsidRDefault="008C5CFA" w:rsidP="00300A01">
            <w:pPr>
              <w:spacing w:before="0" w:after="0"/>
              <w:jc w:val="right"/>
              <w:rPr>
                <w:rFonts w:ascii="Arial" w:hAnsi="Arial" w:cs="Arial"/>
                <w:sz w:val="10"/>
                <w:szCs w:val="10"/>
                <w:lang w:val="fr-BE"/>
              </w:rPr>
            </w:pPr>
          </w:p>
        </w:tc>
      </w:tr>
    </w:tbl>
    <w:p w14:paraId="2F20566C" w14:textId="77777777" w:rsidR="008C5CFA" w:rsidRPr="0095741F" w:rsidRDefault="008C5CFA" w:rsidP="00300A01">
      <w:pPr>
        <w:spacing w:before="0" w:after="0"/>
        <w:rPr>
          <w:rFonts w:ascii="Arial" w:hAnsi="Arial" w:cs="Arial"/>
          <w:lang w:val="fr-BE"/>
        </w:rPr>
      </w:pPr>
    </w:p>
    <w:p w14:paraId="06A02FB3" w14:textId="77777777" w:rsidR="008C5CFA" w:rsidRPr="0095741F" w:rsidRDefault="00813AF2" w:rsidP="00300A01">
      <w:pPr>
        <w:spacing w:before="0" w:after="0"/>
        <w:rPr>
          <w:rFonts w:ascii="Arial" w:hAnsi="Arial" w:cs="Arial"/>
          <w:lang w:val="fr-BE"/>
        </w:rPr>
      </w:pPr>
      <w:r w:rsidRPr="0095741F">
        <w:rPr>
          <w:rFonts w:ascii="Arial" w:hAnsi="Arial"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3317"/>
      </w:tblGrid>
      <w:tr w:rsidR="00CE30CB" w:rsidRPr="0095741F" w14:paraId="227CB7B6" w14:textId="77777777" w:rsidTr="0047688D">
        <w:tc>
          <w:tcPr>
            <w:tcW w:w="0" w:type="auto"/>
            <w:shd w:val="clear" w:color="auto" w:fill="auto"/>
          </w:tcPr>
          <w:p w14:paraId="4A529DEC"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5E8153E7"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IX</w:t>
            </w:r>
            <w:r w:rsidRPr="0095741F">
              <w:rPr>
                <w:rFonts w:ascii="Arial" w:hAnsi="Arial" w:cs="Arial"/>
                <w:sz w:val="20"/>
                <w:szCs w:val="20"/>
                <w:lang w:val="fr-BE"/>
              </w:rPr>
              <w:t xml:space="preserve"> - </w:t>
            </w:r>
            <w:r w:rsidRPr="0095741F">
              <w:rPr>
                <w:rFonts w:ascii="Arial" w:hAnsi="Arial" w:cs="Arial"/>
                <w:noProof/>
                <w:sz w:val="20"/>
                <w:szCs w:val="20"/>
                <w:lang w:val="fr-BE"/>
              </w:rPr>
              <w:t>Wspieranie włączenia społecznego i walka z ubóstwem</w:t>
            </w:r>
          </w:p>
        </w:tc>
      </w:tr>
      <w:tr w:rsidR="00CE30CB" w:rsidRPr="0095741F" w14:paraId="1ACE38EA" w14:textId="77777777" w:rsidTr="0047688D">
        <w:tc>
          <w:tcPr>
            <w:tcW w:w="0" w:type="auto"/>
            <w:shd w:val="clear" w:color="auto" w:fill="auto"/>
          </w:tcPr>
          <w:p w14:paraId="25A07F16"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19382ACA"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9iv</w:t>
            </w:r>
            <w:r w:rsidRPr="0095741F">
              <w:rPr>
                <w:rFonts w:ascii="Arial" w:hAnsi="Arial" w:cs="Arial"/>
                <w:sz w:val="20"/>
                <w:szCs w:val="20"/>
                <w:lang w:val="fr-BE"/>
              </w:rPr>
              <w:t xml:space="preserve"> - </w:t>
            </w:r>
            <w:r w:rsidRPr="0095741F">
              <w:rPr>
                <w:rFonts w:ascii="Arial" w:hAnsi="Arial" w:cs="Arial"/>
                <w:noProof/>
                <w:sz w:val="20"/>
                <w:szCs w:val="20"/>
                <w:lang w:val="fr-BE"/>
              </w:rPr>
              <w:t>Ułatwianie dostępu do przystępnych cenowo oraz wysokiej jakości usług, w tym opieki zdrowotnej i usług socjalnych świadczonych w interesie ogólnym</w:t>
            </w:r>
          </w:p>
        </w:tc>
      </w:tr>
    </w:tbl>
    <w:p w14:paraId="746A1EF4" w14:textId="77777777" w:rsidR="008C5CFA" w:rsidRPr="0095741F" w:rsidRDefault="008C5CFA" w:rsidP="00300A01">
      <w:pPr>
        <w:spacing w:before="0" w:after="0"/>
        <w:rPr>
          <w:rFonts w:ascii="Arial" w:hAnsi="Arial" w:cs="Arial"/>
        </w:rPr>
      </w:pPr>
    </w:p>
    <w:p w14:paraId="26326E74" w14:textId="77777777" w:rsidR="008C5CFA" w:rsidRPr="0095741F" w:rsidRDefault="00813AF2" w:rsidP="00300A01">
      <w:pPr>
        <w:pStyle w:val="Nagwek2"/>
        <w:spacing w:before="0" w:after="0"/>
        <w:rPr>
          <w:rFonts w:ascii="Arial" w:hAnsi="Arial" w:cs="Arial"/>
          <w:b w:val="0"/>
        </w:rPr>
      </w:pPr>
      <w:bookmarkStart w:id="24" w:name="_Toc70573451"/>
      <w:r w:rsidRPr="0095741F">
        <w:rPr>
          <w:rFonts w:ascii="Arial" w:hAnsi="Arial" w:cs="Arial"/>
          <w:b w:val="0"/>
          <w:noProof/>
          <w:lang w:val="fr-BE"/>
        </w:rPr>
        <w:t>Tabela 4A</w:t>
      </w:r>
      <w:r w:rsidRPr="0095741F">
        <w:rPr>
          <w:rFonts w:ascii="Arial" w:hAnsi="Arial" w:cs="Arial"/>
          <w:b w:val="0"/>
        </w:rPr>
        <w:t xml:space="preserve"> : </w:t>
      </w:r>
      <w:r w:rsidRPr="0095741F">
        <w:rPr>
          <w:rFonts w:ascii="Arial" w:hAnsi="Arial" w:cs="Arial"/>
          <w:b w:val="0"/>
          <w:noProof/>
          <w:lang w:val="fr-BE"/>
        </w:rPr>
        <w:t>Wspólne wskaźniki produktu dla EFS oraz Inicjatywy na rzecz zatrudnienia ludzi młodych</w:t>
      </w:r>
      <w:r w:rsidR="00A11A16" w:rsidRPr="0095741F">
        <w:rPr>
          <w:rFonts w:ascii="Arial" w:hAnsi="Arial" w:cs="Arial"/>
          <w:b w:val="0"/>
        </w:rPr>
        <w:t xml:space="preserve"> - </w:t>
      </w:r>
      <w:r w:rsidR="00A11A16" w:rsidRPr="0095741F">
        <w:rPr>
          <w:rFonts w:ascii="Arial" w:hAnsi="Arial" w:cs="Arial"/>
          <w:noProof/>
          <w:sz w:val="20"/>
          <w:szCs w:val="20"/>
          <w:lang w:val="fr-BE"/>
        </w:rPr>
        <w:t>IX</w:t>
      </w:r>
      <w:r w:rsidR="00A11A16" w:rsidRPr="0095741F">
        <w:rPr>
          <w:rFonts w:ascii="Arial" w:hAnsi="Arial" w:cs="Arial"/>
          <w:sz w:val="20"/>
          <w:szCs w:val="20"/>
          <w:lang w:val="fr-BE"/>
        </w:rPr>
        <w:t xml:space="preserve"> / </w:t>
      </w:r>
      <w:r w:rsidR="00A11A16" w:rsidRPr="0095741F">
        <w:rPr>
          <w:rFonts w:ascii="Arial" w:hAnsi="Arial" w:cs="Arial"/>
          <w:noProof/>
          <w:sz w:val="20"/>
          <w:szCs w:val="20"/>
          <w:lang w:val="fr-BE"/>
        </w:rPr>
        <w:t>9iv</w:t>
      </w:r>
      <w:bookmarkEnd w:id="24"/>
    </w:p>
    <w:p w14:paraId="77C41CB2"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8"/>
        <w:gridCol w:w="6406"/>
        <w:gridCol w:w="1026"/>
        <w:gridCol w:w="561"/>
        <w:gridCol w:w="701"/>
        <w:gridCol w:w="555"/>
        <w:gridCol w:w="648"/>
        <w:gridCol w:w="701"/>
        <w:gridCol w:w="648"/>
        <w:gridCol w:w="561"/>
        <w:gridCol w:w="701"/>
        <w:gridCol w:w="555"/>
        <w:gridCol w:w="561"/>
        <w:gridCol w:w="701"/>
        <w:gridCol w:w="555"/>
      </w:tblGrid>
      <w:tr w:rsidR="00CE30CB" w:rsidRPr="0095741F" w14:paraId="7EF78D00" w14:textId="77777777" w:rsidTr="0047688D">
        <w:trPr>
          <w:cantSplit/>
          <w:tblHeader/>
        </w:trPr>
        <w:tc>
          <w:tcPr>
            <w:tcW w:w="0" w:type="auto"/>
            <w:shd w:val="clear" w:color="auto" w:fill="auto"/>
          </w:tcPr>
          <w:p w14:paraId="398DE096"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ID</w:t>
            </w:r>
          </w:p>
        </w:tc>
        <w:tc>
          <w:tcPr>
            <w:tcW w:w="0" w:type="auto"/>
            <w:shd w:val="clear" w:color="auto" w:fill="auto"/>
          </w:tcPr>
          <w:p w14:paraId="12EDA127"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Wskaźnik</w:t>
            </w:r>
          </w:p>
        </w:tc>
        <w:tc>
          <w:tcPr>
            <w:tcW w:w="0" w:type="auto"/>
            <w:shd w:val="clear" w:color="auto" w:fill="auto"/>
          </w:tcPr>
          <w:p w14:paraId="414C13A9"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Kategoria regionu</w:t>
            </w:r>
          </w:p>
        </w:tc>
        <w:tc>
          <w:tcPr>
            <w:tcW w:w="0" w:type="auto"/>
            <w:gridSpan w:val="3"/>
            <w:shd w:val="clear" w:color="auto" w:fill="auto"/>
          </w:tcPr>
          <w:p w14:paraId="1E9B009B"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Wartość docelowa (2023)</w:t>
            </w:r>
          </w:p>
        </w:tc>
        <w:tc>
          <w:tcPr>
            <w:tcW w:w="0" w:type="auto"/>
            <w:gridSpan w:val="3"/>
            <w:shd w:val="clear" w:color="auto" w:fill="auto"/>
          </w:tcPr>
          <w:p w14:paraId="3B72F55A"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Wartość skumulowana</w:t>
            </w:r>
          </w:p>
        </w:tc>
        <w:tc>
          <w:tcPr>
            <w:tcW w:w="0" w:type="auto"/>
            <w:gridSpan w:val="3"/>
            <w:shd w:val="clear" w:color="auto" w:fill="auto"/>
          </w:tcPr>
          <w:p w14:paraId="443B5CA1"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Wskaźnik osiągnięć</w:t>
            </w:r>
          </w:p>
        </w:tc>
        <w:tc>
          <w:tcPr>
            <w:tcW w:w="0" w:type="auto"/>
            <w:gridSpan w:val="3"/>
          </w:tcPr>
          <w:p w14:paraId="345D6BA6" w14:textId="77777777" w:rsidR="008C5CFA" w:rsidRPr="0095741F" w:rsidRDefault="0047688D" w:rsidP="00300A01">
            <w:pPr>
              <w:spacing w:before="0" w:after="0"/>
              <w:jc w:val="center"/>
              <w:rPr>
                <w:rFonts w:ascii="Arial" w:hAnsi="Arial" w:cs="Arial"/>
                <w:b/>
                <w:sz w:val="12"/>
                <w:szCs w:val="12"/>
                <w:lang w:val="fr-BE"/>
              </w:rPr>
            </w:pPr>
            <w:r w:rsidRPr="0095741F">
              <w:rPr>
                <w:rFonts w:ascii="Arial" w:hAnsi="Arial" w:cs="Arial"/>
                <w:noProof/>
                <w:sz w:val="12"/>
                <w:szCs w:val="12"/>
              </w:rPr>
              <w:t>2020</w:t>
            </w:r>
          </w:p>
        </w:tc>
      </w:tr>
      <w:tr w:rsidR="00CE30CB" w:rsidRPr="0095741F" w14:paraId="1D0144FC" w14:textId="77777777" w:rsidTr="0047688D">
        <w:trPr>
          <w:cantSplit/>
          <w:tblHeader/>
        </w:trPr>
        <w:tc>
          <w:tcPr>
            <w:tcW w:w="0" w:type="auto"/>
            <w:shd w:val="clear" w:color="auto" w:fill="auto"/>
          </w:tcPr>
          <w:p w14:paraId="79E94710"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055819A4"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1FDC608D"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6470CEFF"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56C1FB4E"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6AD2C40A"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32B79245"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4773246D"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27494EC1"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425EFDD5"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513CA54D"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1E9E5B68"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tcPr>
          <w:p w14:paraId="3C2575DB"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04271A92"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6B32F581"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r>
      <w:tr w:rsidR="00CE30CB" w:rsidRPr="0095741F" w14:paraId="0A27EC76" w14:textId="77777777" w:rsidTr="0047688D">
        <w:tc>
          <w:tcPr>
            <w:tcW w:w="0" w:type="auto"/>
            <w:shd w:val="clear" w:color="auto" w:fill="auto"/>
          </w:tcPr>
          <w:p w14:paraId="54C0396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CO01</w:t>
            </w:r>
          </w:p>
        </w:tc>
        <w:tc>
          <w:tcPr>
            <w:tcW w:w="0" w:type="auto"/>
            <w:shd w:val="clear" w:color="auto" w:fill="auto"/>
          </w:tcPr>
          <w:p w14:paraId="6D673E0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bezrobotni, w tym długotrwale bezrobotni</w:t>
            </w:r>
          </w:p>
        </w:tc>
        <w:tc>
          <w:tcPr>
            <w:tcW w:w="0" w:type="auto"/>
            <w:shd w:val="clear" w:color="auto" w:fill="auto"/>
          </w:tcPr>
          <w:p w14:paraId="2CC32D9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56B8E9B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EEB3F5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1E8C97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A8689B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838,00</w:t>
            </w:r>
          </w:p>
        </w:tc>
        <w:tc>
          <w:tcPr>
            <w:tcW w:w="0" w:type="auto"/>
            <w:shd w:val="clear" w:color="auto" w:fill="auto"/>
          </w:tcPr>
          <w:p w14:paraId="665D17A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196,00</w:t>
            </w:r>
          </w:p>
        </w:tc>
        <w:tc>
          <w:tcPr>
            <w:tcW w:w="0" w:type="auto"/>
            <w:shd w:val="clear" w:color="auto" w:fill="auto"/>
          </w:tcPr>
          <w:p w14:paraId="1C613F0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642,00</w:t>
            </w:r>
          </w:p>
        </w:tc>
        <w:tc>
          <w:tcPr>
            <w:tcW w:w="0" w:type="auto"/>
            <w:shd w:val="clear" w:color="auto" w:fill="auto"/>
          </w:tcPr>
          <w:p w14:paraId="59BBD5D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606B0C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9B9AEAC"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036EBC2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99,00</w:t>
            </w:r>
          </w:p>
        </w:tc>
        <w:tc>
          <w:tcPr>
            <w:tcW w:w="0" w:type="auto"/>
            <w:shd w:val="clear" w:color="auto" w:fill="auto"/>
          </w:tcPr>
          <w:p w14:paraId="4A35CCF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16,00</w:t>
            </w:r>
          </w:p>
        </w:tc>
        <w:tc>
          <w:tcPr>
            <w:tcW w:w="0" w:type="auto"/>
            <w:shd w:val="clear" w:color="auto" w:fill="auto"/>
          </w:tcPr>
          <w:p w14:paraId="0D04BF3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83,00</w:t>
            </w:r>
          </w:p>
        </w:tc>
      </w:tr>
      <w:tr w:rsidR="00CE30CB" w:rsidRPr="0095741F" w14:paraId="70053672" w14:textId="77777777" w:rsidTr="0047688D">
        <w:tc>
          <w:tcPr>
            <w:tcW w:w="0" w:type="auto"/>
            <w:shd w:val="clear" w:color="auto" w:fill="auto"/>
          </w:tcPr>
          <w:p w14:paraId="38A711A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CO02</w:t>
            </w:r>
          </w:p>
        </w:tc>
        <w:tc>
          <w:tcPr>
            <w:tcW w:w="0" w:type="auto"/>
            <w:shd w:val="clear" w:color="auto" w:fill="auto"/>
          </w:tcPr>
          <w:p w14:paraId="7C5E1D7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długotrwale bezrobotni</w:t>
            </w:r>
          </w:p>
        </w:tc>
        <w:tc>
          <w:tcPr>
            <w:tcW w:w="0" w:type="auto"/>
            <w:shd w:val="clear" w:color="auto" w:fill="auto"/>
          </w:tcPr>
          <w:p w14:paraId="419E707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764CA10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4CB4F2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6A9817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FD7648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250,00</w:t>
            </w:r>
          </w:p>
        </w:tc>
        <w:tc>
          <w:tcPr>
            <w:tcW w:w="0" w:type="auto"/>
            <w:shd w:val="clear" w:color="auto" w:fill="auto"/>
          </w:tcPr>
          <w:p w14:paraId="25395E4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52,00</w:t>
            </w:r>
          </w:p>
        </w:tc>
        <w:tc>
          <w:tcPr>
            <w:tcW w:w="0" w:type="auto"/>
            <w:shd w:val="clear" w:color="auto" w:fill="auto"/>
          </w:tcPr>
          <w:p w14:paraId="24E2703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198,00</w:t>
            </w:r>
          </w:p>
        </w:tc>
        <w:tc>
          <w:tcPr>
            <w:tcW w:w="0" w:type="auto"/>
            <w:shd w:val="clear" w:color="auto" w:fill="auto"/>
          </w:tcPr>
          <w:p w14:paraId="1DF8683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DC3E01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E7812AB"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1F70F4D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32,00</w:t>
            </w:r>
          </w:p>
        </w:tc>
        <w:tc>
          <w:tcPr>
            <w:tcW w:w="0" w:type="auto"/>
            <w:shd w:val="clear" w:color="auto" w:fill="auto"/>
          </w:tcPr>
          <w:p w14:paraId="4B6D202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5,00</w:t>
            </w:r>
          </w:p>
        </w:tc>
        <w:tc>
          <w:tcPr>
            <w:tcW w:w="0" w:type="auto"/>
            <w:shd w:val="clear" w:color="auto" w:fill="auto"/>
          </w:tcPr>
          <w:p w14:paraId="3477B91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27,00</w:t>
            </w:r>
          </w:p>
        </w:tc>
      </w:tr>
      <w:tr w:rsidR="00CE30CB" w:rsidRPr="0095741F" w14:paraId="6A920C2C" w14:textId="77777777" w:rsidTr="0047688D">
        <w:tc>
          <w:tcPr>
            <w:tcW w:w="0" w:type="auto"/>
            <w:shd w:val="clear" w:color="auto" w:fill="auto"/>
          </w:tcPr>
          <w:p w14:paraId="1306940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CO03</w:t>
            </w:r>
          </w:p>
        </w:tc>
        <w:tc>
          <w:tcPr>
            <w:tcW w:w="0" w:type="auto"/>
            <w:shd w:val="clear" w:color="auto" w:fill="auto"/>
          </w:tcPr>
          <w:p w14:paraId="7E687CB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bierne zawodowo</w:t>
            </w:r>
          </w:p>
        </w:tc>
        <w:tc>
          <w:tcPr>
            <w:tcW w:w="0" w:type="auto"/>
            <w:shd w:val="clear" w:color="auto" w:fill="auto"/>
          </w:tcPr>
          <w:p w14:paraId="09858BF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6356620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3FACF2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7EAD32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6B2746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24 387,00</w:t>
            </w:r>
          </w:p>
        </w:tc>
        <w:tc>
          <w:tcPr>
            <w:tcW w:w="0" w:type="auto"/>
            <w:shd w:val="clear" w:color="auto" w:fill="auto"/>
          </w:tcPr>
          <w:p w14:paraId="57285DF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10 972,00</w:t>
            </w:r>
          </w:p>
        </w:tc>
        <w:tc>
          <w:tcPr>
            <w:tcW w:w="0" w:type="auto"/>
            <w:shd w:val="clear" w:color="auto" w:fill="auto"/>
          </w:tcPr>
          <w:p w14:paraId="42A9E90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13 415,00</w:t>
            </w:r>
          </w:p>
        </w:tc>
        <w:tc>
          <w:tcPr>
            <w:tcW w:w="0" w:type="auto"/>
            <w:shd w:val="clear" w:color="auto" w:fill="auto"/>
          </w:tcPr>
          <w:p w14:paraId="0B5DAE0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3E9048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D5F704E"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1164423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4 385,00</w:t>
            </w:r>
          </w:p>
        </w:tc>
        <w:tc>
          <w:tcPr>
            <w:tcW w:w="0" w:type="auto"/>
            <w:shd w:val="clear" w:color="auto" w:fill="auto"/>
          </w:tcPr>
          <w:p w14:paraId="4E4C342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1 741,00</w:t>
            </w:r>
          </w:p>
        </w:tc>
        <w:tc>
          <w:tcPr>
            <w:tcW w:w="0" w:type="auto"/>
            <w:shd w:val="clear" w:color="auto" w:fill="auto"/>
          </w:tcPr>
          <w:p w14:paraId="5C7AB58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2 644,00</w:t>
            </w:r>
          </w:p>
        </w:tc>
      </w:tr>
      <w:tr w:rsidR="00CE30CB" w:rsidRPr="0095741F" w14:paraId="0AAFDFA7" w14:textId="77777777" w:rsidTr="0047688D">
        <w:tc>
          <w:tcPr>
            <w:tcW w:w="0" w:type="auto"/>
            <w:shd w:val="clear" w:color="auto" w:fill="auto"/>
          </w:tcPr>
          <w:p w14:paraId="7FE9ECE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CO04</w:t>
            </w:r>
          </w:p>
        </w:tc>
        <w:tc>
          <w:tcPr>
            <w:tcW w:w="0" w:type="auto"/>
            <w:shd w:val="clear" w:color="auto" w:fill="auto"/>
          </w:tcPr>
          <w:p w14:paraId="4C32D3A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bierne zawodowo, nieuczestniczące w kształceniu ani szkoleniu</w:t>
            </w:r>
          </w:p>
        </w:tc>
        <w:tc>
          <w:tcPr>
            <w:tcW w:w="0" w:type="auto"/>
            <w:shd w:val="clear" w:color="auto" w:fill="auto"/>
          </w:tcPr>
          <w:p w14:paraId="54EE973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602CFCB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8E8C8F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5733BB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0C6E95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3 497,00</w:t>
            </w:r>
          </w:p>
        </w:tc>
        <w:tc>
          <w:tcPr>
            <w:tcW w:w="0" w:type="auto"/>
            <w:shd w:val="clear" w:color="auto" w:fill="auto"/>
          </w:tcPr>
          <w:p w14:paraId="29F1C2B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1 146,00</w:t>
            </w:r>
          </w:p>
        </w:tc>
        <w:tc>
          <w:tcPr>
            <w:tcW w:w="0" w:type="auto"/>
            <w:shd w:val="clear" w:color="auto" w:fill="auto"/>
          </w:tcPr>
          <w:p w14:paraId="3AC7846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2 351,00</w:t>
            </w:r>
          </w:p>
        </w:tc>
        <w:tc>
          <w:tcPr>
            <w:tcW w:w="0" w:type="auto"/>
            <w:shd w:val="clear" w:color="auto" w:fill="auto"/>
          </w:tcPr>
          <w:p w14:paraId="132E42E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0CA2EB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76F6AFE"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2868487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647,00</w:t>
            </w:r>
          </w:p>
        </w:tc>
        <w:tc>
          <w:tcPr>
            <w:tcW w:w="0" w:type="auto"/>
            <w:shd w:val="clear" w:color="auto" w:fill="auto"/>
          </w:tcPr>
          <w:p w14:paraId="43B023C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206,00</w:t>
            </w:r>
          </w:p>
        </w:tc>
        <w:tc>
          <w:tcPr>
            <w:tcW w:w="0" w:type="auto"/>
            <w:shd w:val="clear" w:color="auto" w:fill="auto"/>
          </w:tcPr>
          <w:p w14:paraId="5758F4B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441,00</w:t>
            </w:r>
          </w:p>
        </w:tc>
      </w:tr>
      <w:tr w:rsidR="00CE30CB" w:rsidRPr="0095741F" w14:paraId="653DA417" w14:textId="77777777" w:rsidTr="0047688D">
        <w:tc>
          <w:tcPr>
            <w:tcW w:w="0" w:type="auto"/>
            <w:shd w:val="clear" w:color="auto" w:fill="auto"/>
          </w:tcPr>
          <w:p w14:paraId="1823C9B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CO05</w:t>
            </w:r>
          </w:p>
        </w:tc>
        <w:tc>
          <w:tcPr>
            <w:tcW w:w="0" w:type="auto"/>
            <w:shd w:val="clear" w:color="auto" w:fill="auto"/>
          </w:tcPr>
          <w:p w14:paraId="2FFEF06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pracujące, łącznie z prowadzącymi działalność na własny rachunek</w:t>
            </w:r>
          </w:p>
        </w:tc>
        <w:tc>
          <w:tcPr>
            <w:tcW w:w="0" w:type="auto"/>
            <w:shd w:val="clear" w:color="auto" w:fill="auto"/>
          </w:tcPr>
          <w:p w14:paraId="6258DD8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0638776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F48F2E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C9B248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6D5AAC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6 245,00</w:t>
            </w:r>
          </w:p>
        </w:tc>
        <w:tc>
          <w:tcPr>
            <w:tcW w:w="0" w:type="auto"/>
            <w:shd w:val="clear" w:color="auto" w:fill="auto"/>
          </w:tcPr>
          <w:p w14:paraId="1E06979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2 443,00</w:t>
            </w:r>
          </w:p>
        </w:tc>
        <w:tc>
          <w:tcPr>
            <w:tcW w:w="0" w:type="auto"/>
            <w:shd w:val="clear" w:color="auto" w:fill="auto"/>
          </w:tcPr>
          <w:p w14:paraId="7DF29E9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3 802,00</w:t>
            </w:r>
          </w:p>
        </w:tc>
        <w:tc>
          <w:tcPr>
            <w:tcW w:w="0" w:type="auto"/>
            <w:shd w:val="clear" w:color="auto" w:fill="auto"/>
          </w:tcPr>
          <w:p w14:paraId="5FBB418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DCCB75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1A1AD3E"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527FDEF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2 746,00</w:t>
            </w:r>
          </w:p>
        </w:tc>
        <w:tc>
          <w:tcPr>
            <w:tcW w:w="0" w:type="auto"/>
            <w:shd w:val="clear" w:color="auto" w:fill="auto"/>
          </w:tcPr>
          <w:p w14:paraId="0E989EF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1 596,00</w:t>
            </w:r>
          </w:p>
        </w:tc>
        <w:tc>
          <w:tcPr>
            <w:tcW w:w="0" w:type="auto"/>
            <w:shd w:val="clear" w:color="auto" w:fill="auto"/>
          </w:tcPr>
          <w:p w14:paraId="1017344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1 150,00</w:t>
            </w:r>
          </w:p>
        </w:tc>
      </w:tr>
      <w:tr w:rsidR="00CE30CB" w:rsidRPr="0095741F" w14:paraId="3C11FBB7" w14:textId="77777777" w:rsidTr="0047688D">
        <w:tc>
          <w:tcPr>
            <w:tcW w:w="0" w:type="auto"/>
            <w:shd w:val="clear" w:color="auto" w:fill="auto"/>
          </w:tcPr>
          <w:p w14:paraId="08CD02D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CO06</w:t>
            </w:r>
          </w:p>
        </w:tc>
        <w:tc>
          <w:tcPr>
            <w:tcW w:w="0" w:type="auto"/>
            <w:shd w:val="clear" w:color="auto" w:fill="auto"/>
          </w:tcPr>
          <w:p w14:paraId="3BF1B41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w wieku poniżej 25 lat</w:t>
            </w:r>
          </w:p>
        </w:tc>
        <w:tc>
          <w:tcPr>
            <w:tcW w:w="0" w:type="auto"/>
            <w:shd w:val="clear" w:color="auto" w:fill="auto"/>
          </w:tcPr>
          <w:p w14:paraId="4296979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26436A4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350220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434FA1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F6A547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17 880,00</w:t>
            </w:r>
          </w:p>
        </w:tc>
        <w:tc>
          <w:tcPr>
            <w:tcW w:w="0" w:type="auto"/>
            <w:shd w:val="clear" w:color="auto" w:fill="auto"/>
          </w:tcPr>
          <w:p w14:paraId="5D3828F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9 254,00</w:t>
            </w:r>
          </w:p>
        </w:tc>
        <w:tc>
          <w:tcPr>
            <w:tcW w:w="0" w:type="auto"/>
            <w:shd w:val="clear" w:color="auto" w:fill="auto"/>
          </w:tcPr>
          <w:p w14:paraId="4E8922D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8 626,00</w:t>
            </w:r>
          </w:p>
        </w:tc>
        <w:tc>
          <w:tcPr>
            <w:tcW w:w="0" w:type="auto"/>
            <w:shd w:val="clear" w:color="auto" w:fill="auto"/>
          </w:tcPr>
          <w:p w14:paraId="7E0A5D0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E9FEE5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886A7B8"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30DCEEE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2 612,00</w:t>
            </w:r>
          </w:p>
        </w:tc>
        <w:tc>
          <w:tcPr>
            <w:tcW w:w="0" w:type="auto"/>
            <w:shd w:val="clear" w:color="auto" w:fill="auto"/>
          </w:tcPr>
          <w:p w14:paraId="26C6AC9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1 338,00</w:t>
            </w:r>
          </w:p>
        </w:tc>
        <w:tc>
          <w:tcPr>
            <w:tcW w:w="0" w:type="auto"/>
            <w:shd w:val="clear" w:color="auto" w:fill="auto"/>
          </w:tcPr>
          <w:p w14:paraId="2ED853C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1 274,00</w:t>
            </w:r>
          </w:p>
        </w:tc>
      </w:tr>
      <w:tr w:rsidR="00CE30CB" w:rsidRPr="0095741F" w14:paraId="15108884" w14:textId="77777777" w:rsidTr="0047688D">
        <w:tc>
          <w:tcPr>
            <w:tcW w:w="0" w:type="auto"/>
            <w:shd w:val="clear" w:color="auto" w:fill="auto"/>
          </w:tcPr>
          <w:p w14:paraId="18F264D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CO07</w:t>
            </w:r>
          </w:p>
        </w:tc>
        <w:tc>
          <w:tcPr>
            <w:tcW w:w="0" w:type="auto"/>
            <w:shd w:val="clear" w:color="auto" w:fill="auto"/>
          </w:tcPr>
          <w:p w14:paraId="261338E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w wieku powyżej 54 lat</w:t>
            </w:r>
          </w:p>
        </w:tc>
        <w:tc>
          <w:tcPr>
            <w:tcW w:w="0" w:type="auto"/>
            <w:shd w:val="clear" w:color="auto" w:fill="auto"/>
          </w:tcPr>
          <w:p w14:paraId="4A7B344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7392A99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C80FF7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BD54A9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09ADB2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7 196,00</w:t>
            </w:r>
          </w:p>
        </w:tc>
        <w:tc>
          <w:tcPr>
            <w:tcW w:w="0" w:type="auto"/>
            <w:shd w:val="clear" w:color="auto" w:fill="auto"/>
          </w:tcPr>
          <w:p w14:paraId="6FD5E9F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2 038,00</w:t>
            </w:r>
          </w:p>
        </w:tc>
        <w:tc>
          <w:tcPr>
            <w:tcW w:w="0" w:type="auto"/>
            <w:shd w:val="clear" w:color="auto" w:fill="auto"/>
          </w:tcPr>
          <w:p w14:paraId="7C7C91A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5 158,00</w:t>
            </w:r>
          </w:p>
        </w:tc>
        <w:tc>
          <w:tcPr>
            <w:tcW w:w="0" w:type="auto"/>
            <w:shd w:val="clear" w:color="auto" w:fill="auto"/>
          </w:tcPr>
          <w:p w14:paraId="51ED6C7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C68051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D987C6D"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3DEA547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2 335,00</w:t>
            </w:r>
          </w:p>
        </w:tc>
        <w:tc>
          <w:tcPr>
            <w:tcW w:w="0" w:type="auto"/>
            <w:shd w:val="clear" w:color="auto" w:fill="auto"/>
          </w:tcPr>
          <w:p w14:paraId="61B71E2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739,00</w:t>
            </w:r>
          </w:p>
        </w:tc>
        <w:tc>
          <w:tcPr>
            <w:tcW w:w="0" w:type="auto"/>
            <w:shd w:val="clear" w:color="auto" w:fill="auto"/>
          </w:tcPr>
          <w:p w14:paraId="490D0F4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1 596,00</w:t>
            </w:r>
          </w:p>
        </w:tc>
      </w:tr>
      <w:tr w:rsidR="00CE30CB" w:rsidRPr="0095741F" w14:paraId="379AD7D7" w14:textId="77777777" w:rsidTr="0047688D">
        <w:tc>
          <w:tcPr>
            <w:tcW w:w="0" w:type="auto"/>
            <w:shd w:val="clear" w:color="auto" w:fill="auto"/>
          </w:tcPr>
          <w:p w14:paraId="3651E26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CO08</w:t>
            </w:r>
          </w:p>
        </w:tc>
        <w:tc>
          <w:tcPr>
            <w:tcW w:w="0" w:type="auto"/>
            <w:shd w:val="clear" w:color="auto" w:fill="auto"/>
          </w:tcPr>
          <w:p w14:paraId="7E66867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14:paraId="3E4089C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4CF239F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3A7563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5A30B0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AEB6C0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2 803,00</w:t>
            </w:r>
          </w:p>
        </w:tc>
        <w:tc>
          <w:tcPr>
            <w:tcW w:w="0" w:type="auto"/>
            <w:shd w:val="clear" w:color="auto" w:fill="auto"/>
          </w:tcPr>
          <w:p w14:paraId="549C29E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781,00</w:t>
            </w:r>
          </w:p>
        </w:tc>
        <w:tc>
          <w:tcPr>
            <w:tcW w:w="0" w:type="auto"/>
            <w:shd w:val="clear" w:color="auto" w:fill="auto"/>
          </w:tcPr>
          <w:p w14:paraId="05FF4E5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2 022,00</w:t>
            </w:r>
          </w:p>
        </w:tc>
        <w:tc>
          <w:tcPr>
            <w:tcW w:w="0" w:type="auto"/>
            <w:shd w:val="clear" w:color="auto" w:fill="auto"/>
          </w:tcPr>
          <w:p w14:paraId="2E6D42E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0ABCBC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9B5EF9B"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63B5E46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521,00</w:t>
            </w:r>
          </w:p>
        </w:tc>
        <w:tc>
          <w:tcPr>
            <w:tcW w:w="0" w:type="auto"/>
            <w:shd w:val="clear" w:color="auto" w:fill="auto"/>
          </w:tcPr>
          <w:p w14:paraId="5407134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141,00</w:t>
            </w:r>
          </w:p>
        </w:tc>
        <w:tc>
          <w:tcPr>
            <w:tcW w:w="0" w:type="auto"/>
            <w:shd w:val="clear" w:color="auto" w:fill="auto"/>
          </w:tcPr>
          <w:p w14:paraId="2E7AC9C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380,00</w:t>
            </w:r>
          </w:p>
        </w:tc>
      </w:tr>
      <w:tr w:rsidR="00CE30CB" w:rsidRPr="0095741F" w14:paraId="4047C316" w14:textId="77777777" w:rsidTr="0047688D">
        <w:tc>
          <w:tcPr>
            <w:tcW w:w="0" w:type="auto"/>
            <w:shd w:val="clear" w:color="auto" w:fill="auto"/>
          </w:tcPr>
          <w:p w14:paraId="4A572E1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CO09</w:t>
            </w:r>
          </w:p>
        </w:tc>
        <w:tc>
          <w:tcPr>
            <w:tcW w:w="0" w:type="auto"/>
            <w:shd w:val="clear" w:color="auto" w:fill="auto"/>
          </w:tcPr>
          <w:p w14:paraId="0D8F2FA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z wykształceniem podstawowym (ISCED 1) lub średnim I stopnia (ISCED 2)</w:t>
            </w:r>
          </w:p>
        </w:tc>
        <w:tc>
          <w:tcPr>
            <w:tcW w:w="0" w:type="auto"/>
            <w:shd w:val="clear" w:color="auto" w:fill="auto"/>
          </w:tcPr>
          <w:p w14:paraId="4923B53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79ECDF5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F41FCC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18C34C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AD20DF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14 718,00</w:t>
            </w:r>
          </w:p>
        </w:tc>
        <w:tc>
          <w:tcPr>
            <w:tcW w:w="0" w:type="auto"/>
            <w:shd w:val="clear" w:color="auto" w:fill="auto"/>
          </w:tcPr>
          <w:p w14:paraId="576D810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6 837,00</w:t>
            </w:r>
          </w:p>
        </w:tc>
        <w:tc>
          <w:tcPr>
            <w:tcW w:w="0" w:type="auto"/>
            <w:shd w:val="clear" w:color="auto" w:fill="auto"/>
          </w:tcPr>
          <w:p w14:paraId="1EFC0FB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7 881,00</w:t>
            </w:r>
          </w:p>
        </w:tc>
        <w:tc>
          <w:tcPr>
            <w:tcW w:w="0" w:type="auto"/>
            <w:shd w:val="clear" w:color="auto" w:fill="auto"/>
          </w:tcPr>
          <w:p w14:paraId="46F4747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B25CD6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445DB22"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66F484B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2 040,00</w:t>
            </w:r>
          </w:p>
        </w:tc>
        <w:tc>
          <w:tcPr>
            <w:tcW w:w="0" w:type="auto"/>
            <w:shd w:val="clear" w:color="auto" w:fill="auto"/>
          </w:tcPr>
          <w:p w14:paraId="4D94206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895,00</w:t>
            </w:r>
          </w:p>
        </w:tc>
        <w:tc>
          <w:tcPr>
            <w:tcW w:w="0" w:type="auto"/>
            <w:shd w:val="clear" w:color="auto" w:fill="auto"/>
          </w:tcPr>
          <w:p w14:paraId="46AB9A3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1 145,00</w:t>
            </w:r>
          </w:p>
        </w:tc>
      </w:tr>
      <w:tr w:rsidR="00CE30CB" w:rsidRPr="0095741F" w14:paraId="359F1DBE" w14:textId="77777777" w:rsidTr="0047688D">
        <w:tc>
          <w:tcPr>
            <w:tcW w:w="0" w:type="auto"/>
            <w:shd w:val="clear" w:color="auto" w:fill="auto"/>
          </w:tcPr>
          <w:p w14:paraId="1C14090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CO10</w:t>
            </w:r>
          </w:p>
        </w:tc>
        <w:tc>
          <w:tcPr>
            <w:tcW w:w="0" w:type="auto"/>
            <w:shd w:val="clear" w:color="auto" w:fill="auto"/>
          </w:tcPr>
          <w:p w14:paraId="47ABD3F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z wykształceniem średnim II stopnia (ISCED 3) lub policealnym (ISCED 4)</w:t>
            </w:r>
          </w:p>
        </w:tc>
        <w:tc>
          <w:tcPr>
            <w:tcW w:w="0" w:type="auto"/>
            <w:shd w:val="clear" w:color="auto" w:fill="auto"/>
          </w:tcPr>
          <w:p w14:paraId="25EFBD4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793DA4C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CE88CB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06C0C1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C18E1F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6 288,00</w:t>
            </w:r>
          </w:p>
        </w:tc>
        <w:tc>
          <w:tcPr>
            <w:tcW w:w="0" w:type="auto"/>
            <w:shd w:val="clear" w:color="auto" w:fill="auto"/>
          </w:tcPr>
          <w:p w14:paraId="01A1942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2 300,00</w:t>
            </w:r>
          </w:p>
        </w:tc>
        <w:tc>
          <w:tcPr>
            <w:tcW w:w="0" w:type="auto"/>
            <w:shd w:val="clear" w:color="auto" w:fill="auto"/>
          </w:tcPr>
          <w:p w14:paraId="2EBC6FD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3 988,00</w:t>
            </w:r>
          </w:p>
        </w:tc>
        <w:tc>
          <w:tcPr>
            <w:tcW w:w="0" w:type="auto"/>
            <w:shd w:val="clear" w:color="auto" w:fill="auto"/>
          </w:tcPr>
          <w:p w14:paraId="0E1B20E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1CA6A8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D652050"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7B954A7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2 261,00</w:t>
            </w:r>
          </w:p>
        </w:tc>
        <w:tc>
          <w:tcPr>
            <w:tcW w:w="0" w:type="auto"/>
            <w:shd w:val="clear" w:color="auto" w:fill="auto"/>
          </w:tcPr>
          <w:p w14:paraId="2956BA4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1 136,00</w:t>
            </w:r>
          </w:p>
        </w:tc>
        <w:tc>
          <w:tcPr>
            <w:tcW w:w="0" w:type="auto"/>
            <w:shd w:val="clear" w:color="auto" w:fill="auto"/>
          </w:tcPr>
          <w:p w14:paraId="7F352A2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1 125,00</w:t>
            </w:r>
          </w:p>
        </w:tc>
      </w:tr>
      <w:tr w:rsidR="00CE30CB" w:rsidRPr="0095741F" w14:paraId="0E75F9B0" w14:textId="77777777" w:rsidTr="0047688D">
        <w:tc>
          <w:tcPr>
            <w:tcW w:w="0" w:type="auto"/>
            <w:shd w:val="clear" w:color="auto" w:fill="auto"/>
          </w:tcPr>
          <w:p w14:paraId="3444DA5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CO11</w:t>
            </w:r>
          </w:p>
        </w:tc>
        <w:tc>
          <w:tcPr>
            <w:tcW w:w="0" w:type="auto"/>
            <w:shd w:val="clear" w:color="auto" w:fill="auto"/>
          </w:tcPr>
          <w:p w14:paraId="507A018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z wykształceniem wyższym (ISCED 5 do 8)</w:t>
            </w:r>
          </w:p>
        </w:tc>
        <w:tc>
          <w:tcPr>
            <w:tcW w:w="0" w:type="auto"/>
            <w:shd w:val="clear" w:color="auto" w:fill="auto"/>
          </w:tcPr>
          <w:p w14:paraId="739A109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787AEAD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E90E5B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7CA928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164ED9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4 503,00</w:t>
            </w:r>
          </w:p>
        </w:tc>
        <w:tc>
          <w:tcPr>
            <w:tcW w:w="0" w:type="auto"/>
            <w:shd w:val="clear" w:color="auto" w:fill="auto"/>
          </w:tcPr>
          <w:p w14:paraId="47FC50F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1 307,00</w:t>
            </w:r>
          </w:p>
        </w:tc>
        <w:tc>
          <w:tcPr>
            <w:tcW w:w="0" w:type="auto"/>
            <w:shd w:val="clear" w:color="auto" w:fill="auto"/>
          </w:tcPr>
          <w:p w14:paraId="35BADEB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3 196,00</w:t>
            </w:r>
          </w:p>
        </w:tc>
        <w:tc>
          <w:tcPr>
            <w:tcW w:w="0" w:type="auto"/>
            <w:shd w:val="clear" w:color="auto" w:fill="auto"/>
          </w:tcPr>
          <w:p w14:paraId="5CFFA55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675F82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6BDE74F"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3E5F6DD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1 714,00</w:t>
            </w:r>
          </w:p>
        </w:tc>
        <w:tc>
          <w:tcPr>
            <w:tcW w:w="0" w:type="auto"/>
            <w:shd w:val="clear" w:color="auto" w:fill="auto"/>
          </w:tcPr>
          <w:p w14:paraId="6E055DB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733,00</w:t>
            </w:r>
          </w:p>
        </w:tc>
        <w:tc>
          <w:tcPr>
            <w:tcW w:w="0" w:type="auto"/>
            <w:shd w:val="clear" w:color="auto" w:fill="auto"/>
          </w:tcPr>
          <w:p w14:paraId="5EE83CE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981,00</w:t>
            </w:r>
          </w:p>
        </w:tc>
      </w:tr>
      <w:tr w:rsidR="00CE30CB" w:rsidRPr="0095741F" w14:paraId="740D0F51" w14:textId="77777777" w:rsidTr="0047688D">
        <w:tc>
          <w:tcPr>
            <w:tcW w:w="0" w:type="auto"/>
            <w:shd w:val="clear" w:color="auto" w:fill="auto"/>
          </w:tcPr>
          <w:p w14:paraId="5EF8812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CO15</w:t>
            </w:r>
          </w:p>
        </w:tc>
        <w:tc>
          <w:tcPr>
            <w:tcW w:w="0" w:type="auto"/>
            <w:shd w:val="clear" w:color="auto" w:fill="auto"/>
          </w:tcPr>
          <w:p w14:paraId="7E7F48B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migranci, uczestnicy obcego pochodzenia, mniejszości (w tym społeczności marginalizowane, takie jak Romowie)</w:t>
            </w:r>
          </w:p>
        </w:tc>
        <w:tc>
          <w:tcPr>
            <w:tcW w:w="0" w:type="auto"/>
            <w:shd w:val="clear" w:color="auto" w:fill="auto"/>
          </w:tcPr>
          <w:p w14:paraId="7415CAB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030E520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76CB88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0EF9D1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36A2C8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180,00</w:t>
            </w:r>
          </w:p>
        </w:tc>
        <w:tc>
          <w:tcPr>
            <w:tcW w:w="0" w:type="auto"/>
            <w:shd w:val="clear" w:color="auto" w:fill="auto"/>
          </w:tcPr>
          <w:p w14:paraId="1B3A571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89,00</w:t>
            </w:r>
          </w:p>
        </w:tc>
        <w:tc>
          <w:tcPr>
            <w:tcW w:w="0" w:type="auto"/>
            <w:shd w:val="clear" w:color="auto" w:fill="auto"/>
          </w:tcPr>
          <w:p w14:paraId="282ACC0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91,00</w:t>
            </w:r>
          </w:p>
        </w:tc>
        <w:tc>
          <w:tcPr>
            <w:tcW w:w="0" w:type="auto"/>
            <w:shd w:val="clear" w:color="auto" w:fill="auto"/>
          </w:tcPr>
          <w:p w14:paraId="0CE0E59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AD5B6C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3D1C05A"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00CD2CE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16,00</w:t>
            </w:r>
          </w:p>
        </w:tc>
        <w:tc>
          <w:tcPr>
            <w:tcW w:w="0" w:type="auto"/>
            <w:shd w:val="clear" w:color="auto" w:fill="auto"/>
          </w:tcPr>
          <w:p w14:paraId="5A4060C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8,00</w:t>
            </w:r>
          </w:p>
        </w:tc>
        <w:tc>
          <w:tcPr>
            <w:tcW w:w="0" w:type="auto"/>
            <w:shd w:val="clear" w:color="auto" w:fill="auto"/>
          </w:tcPr>
          <w:p w14:paraId="72CE6BD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8,00</w:t>
            </w:r>
          </w:p>
        </w:tc>
      </w:tr>
      <w:tr w:rsidR="00CE30CB" w:rsidRPr="0095741F" w14:paraId="19CB099A" w14:textId="77777777" w:rsidTr="0047688D">
        <w:tc>
          <w:tcPr>
            <w:tcW w:w="0" w:type="auto"/>
            <w:shd w:val="clear" w:color="auto" w:fill="auto"/>
          </w:tcPr>
          <w:p w14:paraId="3411976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CO16</w:t>
            </w:r>
          </w:p>
        </w:tc>
        <w:tc>
          <w:tcPr>
            <w:tcW w:w="0" w:type="auto"/>
            <w:shd w:val="clear" w:color="auto" w:fill="auto"/>
          </w:tcPr>
          <w:p w14:paraId="21E92EF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z niepełnosprawnościami</w:t>
            </w:r>
          </w:p>
        </w:tc>
        <w:tc>
          <w:tcPr>
            <w:tcW w:w="0" w:type="auto"/>
            <w:shd w:val="clear" w:color="auto" w:fill="auto"/>
          </w:tcPr>
          <w:p w14:paraId="09BAB11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5A2780A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87FC90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950187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0C8526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4 375,00</w:t>
            </w:r>
          </w:p>
        </w:tc>
        <w:tc>
          <w:tcPr>
            <w:tcW w:w="0" w:type="auto"/>
            <w:shd w:val="clear" w:color="auto" w:fill="auto"/>
          </w:tcPr>
          <w:p w14:paraId="100EB90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2 096,00</w:t>
            </w:r>
          </w:p>
        </w:tc>
        <w:tc>
          <w:tcPr>
            <w:tcW w:w="0" w:type="auto"/>
            <w:shd w:val="clear" w:color="auto" w:fill="auto"/>
          </w:tcPr>
          <w:p w14:paraId="1FDBFE9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2 279,00</w:t>
            </w:r>
          </w:p>
        </w:tc>
        <w:tc>
          <w:tcPr>
            <w:tcW w:w="0" w:type="auto"/>
            <w:shd w:val="clear" w:color="auto" w:fill="auto"/>
          </w:tcPr>
          <w:p w14:paraId="55C25BD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C4A2C6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49681CC"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7CFE5E2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860,00</w:t>
            </w:r>
          </w:p>
        </w:tc>
        <w:tc>
          <w:tcPr>
            <w:tcW w:w="0" w:type="auto"/>
            <w:shd w:val="clear" w:color="auto" w:fill="auto"/>
          </w:tcPr>
          <w:p w14:paraId="456EDF5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358,00</w:t>
            </w:r>
          </w:p>
        </w:tc>
        <w:tc>
          <w:tcPr>
            <w:tcW w:w="0" w:type="auto"/>
            <w:shd w:val="clear" w:color="auto" w:fill="auto"/>
          </w:tcPr>
          <w:p w14:paraId="497B49C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502,00</w:t>
            </w:r>
          </w:p>
        </w:tc>
      </w:tr>
      <w:tr w:rsidR="00CE30CB" w:rsidRPr="0095741F" w14:paraId="0F1D85BE" w14:textId="77777777" w:rsidTr="0047688D">
        <w:tc>
          <w:tcPr>
            <w:tcW w:w="0" w:type="auto"/>
            <w:shd w:val="clear" w:color="auto" w:fill="auto"/>
          </w:tcPr>
          <w:p w14:paraId="1D3C216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CO17</w:t>
            </w:r>
          </w:p>
        </w:tc>
        <w:tc>
          <w:tcPr>
            <w:tcW w:w="0" w:type="auto"/>
            <w:shd w:val="clear" w:color="auto" w:fill="auto"/>
          </w:tcPr>
          <w:p w14:paraId="26DA38B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inne osoby w niekorzystnej sytuacji społecznej</w:t>
            </w:r>
          </w:p>
        </w:tc>
        <w:tc>
          <w:tcPr>
            <w:tcW w:w="0" w:type="auto"/>
            <w:shd w:val="clear" w:color="auto" w:fill="auto"/>
          </w:tcPr>
          <w:p w14:paraId="1CBDDB0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3A89927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AC5763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453F2C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3962A0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13 160,00</w:t>
            </w:r>
          </w:p>
        </w:tc>
        <w:tc>
          <w:tcPr>
            <w:tcW w:w="0" w:type="auto"/>
            <w:shd w:val="clear" w:color="auto" w:fill="auto"/>
          </w:tcPr>
          <w:p w14:paraId="62D7A8B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5 679,00</w:t>
            </w:r>
          </w:p>
        </w:tc>
        <w:tc>
          <w:tcPr>
            <w:tcW w:w="0" w:type="auto"/>
            <w:shd w:val="clear" w:color="auto" w:fill="auto"/>
          </w:tcPr>
          <w:p w14:paraId="06710BB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7 481,00</w:t>
            </w:r>
          </w:p>
        </w:tc>
        <w:tc>
          <w:tcPr>
            <w:tcW w:w="0" w:type="auto"/>
            <w:shd w:val="clear" w:color="auto" w:fill="auto"/>
          </w:tcPr>
          <w:p w14:paraId="39DC2A8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E5840D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ABCD3CC"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2916027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2 701,00</w:t>
            </w:r>
          </w:p>
        </w:tc>
        <w:tc>
          <w:tcPr>
            <w:tcW w:w="0" w:type="auto"/>
            <w:shd w:val="clear" w:color="auto" w:fill="auto"/>
          </w:tcPr>
          <w:p w14:paraId="4C69626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1 148,00</w:t>
            </w:r>
          </w:p>
        </w:tc>
        <w:tc>
          <w:tcPr>
            <w:tcW w:w="0" w:type="auto"/>
            <w:shd w:val="clear" w:color="auto" w:fill="auto"/>
          </w:tcPr>
          <w:p w14:paraId="01F0D4B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1 553,00</w:t>
            </w:r>
          </w:p>
        </w:tc>
      </w:tr>
      <w:tr w:rsidR="00CE30CB" w:rsidRPr="0095741F" w14:paraId="2ABF0C79" w14:textId="77777777" w:rsidTr="0047688D">
        <w:tc>
          <w:tcPr>
            <w:tcW w:w="0" w:type="auto"/>
            <w:shd w:val="clear" w:color="auto" w:fill="auto"/>
          </w:tcPr>
          <w:p w14:paraId="7AA076E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CO18</w:t>
            </w:r>
          </w:p>
        </w:tc>
        <w:tc>
          <w:tcPr>
            <w:tcW w:w="0" w:type="auto"/>
            <w:shd w:val="clear" w:color="auto" w:fill="auto"/>
          </w:tcPr>
          <w:p w14:paraId="78FE8B8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bezdomne lub dotknięte wykluczeniem z dostępu do mieszkań</w:t>
            </w:r>
          </w:p>
        </w:tc>
        <w:tc>
          <w:tcPr>
            <w:tcW w:w="0" w:type="auto"/>
            <w:shd w:val="clear" w:color="auto" w:fill="auto"/>
          </w:tcPr>
          <w:p w14:paraId="583CA85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2A13F9A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B5CB3B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E68251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C64A00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89,00</w:t>
            </w:r>
          </w:p>
        </w:tc>
        <w:tc>
          <w:tcPr>
            <w:tcW w:w="0" w:type="auto"/>
            <w:shd w:val="clear" w:color="auto" w:fill="auto"/>
          </w:tcPr>
          <w:p w14:paraId="4B5B115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38,00</w:t>
            </w:r>
          </w:p>
        </w:tc>
        <w:tc>
          <w:tcPr>
            <w:tcW w:w="0" w:type="auto"/>
            <w:shd w:val="clear" w:color="auto" w:fill="auto"/>
          </w:tcPr>
          <w:p w14:paraId="7FB6162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51,00</w:t>
            </w:r>
          </w:p>
        </w:tc>
        <w:tc>
          <w:tcPr>
            <w:tcW w:w="0" w:type="auto"/>
            <w:shd w:val="clear" w:color="auto" w:fill="auto"/>
          </w:tcPr>
          <w:p w14:paraId="077D535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DF3748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FCAD1F6"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12E59FB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26,00</w:t>
            </w:r>
          </w:p>
        </w:tc>
        <w:tc>
          <w:tcPr>
            <w:tcW w:w="0" w:type="auto"/>
            <w:shd w:val="clear" w:color="auto" w:fill="auto"/>
          </w:tcPr>
          <w:p w14:paraId="0E2CDEB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10,00</w:t>
            </w:r>
          </w:p>
        </w:tc>
        <w:tc>
          <w:tcPr>
            <w:tcW w:w="0" w:type="auto"/>
            <w:shd w:val="clear" w:color="auto" w:fill="auto"/>
          </w:tcPr>
          <w:p w14:paraId="6A67CA0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16,00</w:t>
            </w:r>
          </w:p>
        </w:tc>
      </w:tr>
      <w:tr w:rsidR="00CE30CB" w:rsidRPr="0095741F" w14:paraId="61B35CF8" w14:textId="77777777" w:rsidTr="0047688D">
        <w:tc>
          <w:tcPr>
            <w:tcW w:w="0" w:type="auto"/>
            <w:shd w:val="clear" w:color="auto" w:fill="auto"/>
          </w:tcPr>
          <w:p w14:paraId="7E4E36D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CO19</w:t>
            </w:r>
          </w:p>
        </w:tc>
        <w:tc>
          <w:tcPr>
            <w:tcW w:w="0" w:type="auto"/>
            <w:shd w:val="clear" w:color="auto" w:fill="auto"/>
          </w:tcPr>
          <w:p w14:paraId="199A37B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pochodzące z obszarów wiejskich</w:t>
            </w:r>
          </w:p>
        </w:tc>
        <w:tc>
          <w:tcPr>
            <w:tcW w:w="0" w:type="auto"/>
            <w:shd w:val="clear" w:color="auto" w:fill="auto"/>
          </w:tcPr>
          <w:p w14:paraId="4C57184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444C391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B37B9A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3DAAE6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762C5F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10 640,00</w:t>
            </w:r>
          </w:p>
        </w:tc>
        <w:tc>
          <w:tcPr>
            <w:tcW w:w="0" w:type="auto"/>
            <w:shd w:val="clear" w:color="auto" w:fill="auto"/>
          </w:tcPr>
          <w:p w14:paraId="0350A4C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4 588,00</w:t>
            </w:r>
          </w:p>
        </w:tc>
        <w:tc>
          <w:tcPr>
            <w:tcW w:w="0" w:type="auto"/>
            <w:shd w:val="clear" w:color="auto" w:fill="auto"/>
          </w:tcPr>
          <w:p w14:paraId="47CEA4F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6 052,00</w:t>
            </w:r>
          </w:p>
        </w:tc>
        <w:tc>
          <w:tcPr>
            <w:tcW w:w="0" w:type="auto"/>
            <w:shd w:val="clear" w:color="auto" w:fill="auto"/>
          </w:tcPr>
          <w:p w14:paraId="5D9C3BF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DB4D96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E05357C"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18E1B38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2 471,00</w:t>
            </w:r>
          </w:p>
        </w:tc>
        <w:tc>
          <w:tcPr>
            <w:tcW w:w="0" w:type="auto"/>
            <w:shd w:val="clear" w:color="auto" w:fill="auto"/>
          </w:tcPr>
          <w:p w14:paraId="25B242C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1 058,00</w:t>
            </w:r>
          </w:p>
        </w:tc>
        <w:tc>
          <w:tcPr>
            <w:tcW w:w="0" w:type="auto"/>
            <w:shd w:val="clear" w:color="auto" w:fill="auto"/>
          </w:tcPr>
          <w:p w14:paraId="42B981B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1 413,00</w:t>
            </w:r>
          </w:p>
        </w:tc>
      </w:tr>
      <w:tr w:rsidR="00CE30CB" w:rsidRPr="0095741F" w14:paraId="18DC6D1A" w14:textId="77777777" w:rsidTr="0047688D">
        <w:tc>
          <w:tcPr>
            <w:tcW w:w="0" w:type="auto"/>
            <w:shd w:val="clear" w:color="auto" w:fill="auto"/>
          </w:tcPr>
          <w:p w14:paraId="3902751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CO20</w:t>
            </w:r>
          </w:p>
        </w:tc>
        <w:tc>
          <w:tcPr>
            <w:tcW w:w="0" w:type="auto"/>
            <w:shd w:val="clear" w:color="auto" w:fill="auto"/>
          </w:tcPr>
          <w:p w14:paraId="2E534C9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projektów zrealizowanych w pełni lub częściowo przez partnerów społecznych lub organizacje pozarządowe</w:t>
            </w:r>
          </w:p>
        </w:tc>
        <w:tc>
          <w:tcPr>
            <w:tcW w:w="0" w:type="auto"/>
            <w:shd w:val="clear" w:color="auto" w:fill="auto"/>
          </w:tcPr>
          <w:p w14:paraId="4CAD6CF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343AC14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D14E64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5D321D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FC4F13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94,00</w:t>
            </w:r>
          </w:p>
        </w:tc>
        <w:tc>
          <w:tcPr>
            <w:tcW w:w="0" w:type="auto"/>
            <w:shd w:val="clear" w:color="auto" w:fill="auto"/>
          </w:tcPr>
          <w:p w14:paraId="4167B8B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325C1D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A8AE10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CE8782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D5748FD"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7897E84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6,00</w:t>
            </w:r>
          </w:p>
        </w:tc>
        <w:tc>
          <w:tcPr>
            <w:tcW w:w="0" w:type="auto"/>
            <w:shd w:val="clear" w:color="auto" w:fill="auto"/>
          </w:tcPr>
          <w:p w14:paraId="76B7BC5E"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1C25FA8"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7E490BF9" w14:textId="77777777" w:rsidTr="0047688D">
        <w:tc>
          <w:tcPr>
            <w:tcW w:w="0" w:type="auto"/>
            <w:shd w:val="clear" w:color="auto" w:fill="auto"/>
          </w:tcPr>
          <w:p w14:paraId="5B52335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CO21</w:t>
            </w:r>
          </w:p>
        </w:tc>
        <w:tc>
          <w:tcPr>
            <w:tcW w:w="0" w:type="auto"/>
            <w:shd w:val="clear" w:color="auto" w:fill="auto"/>
          </w:tcPr>
          <w:p w14:paraId="7B88B0F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projektów ukierunkowanych na trwały udział kobiet w zatrudnieniu i rozwój ich kariery zawodowej</w:t>
            </w:r>
          </w:p>
        </w:tc>
        <w:tc>
          <w:tcPr>
            <w:tcW w:w="0" w:type="auto"/>
            <w:shd w:val="clear" w:color="auto" w:fill="auto"/>
          </w:tcPr>
          <w:p w14:paraId="45F94F6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0867859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67C0E8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04523E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77E77B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94,00</w:t>
            </w:r>
          </w:p>
        </w:tc>
        <w:tc>
          <w:tcPr>
            <w:tcW w:w="0" w:type="auto"/>
            <w:shd w:val="clear" w:color="auto" w:fill="auto"/>
          </w:tcPr>
          <w:p w14:paraId="29C3361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0FEFA4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0D5560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352469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66C3A2B"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61007FD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6B35AE2D"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567E857"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00AD4A70" w14:textId="77777777" w:rsidTr="0047688D">
        <w:tc>
          <w:tcPr>
            <w:tcW w:w="0" w:type="auto"/>
            <w:shd w:val="clear" w:color="auto" w:fill="auto"/>
          </w:tcPr>
          <w:p w14:paraId="535D3C6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CO22</w:t>
            </w:r>
          </w:p>
        </w:tc>
        <w:tc>
          <w:tcPr>
            <w:tcW w:w="0" w:type="auto"/>
            <w:shd w:val="clear" w:color="auto" w:fill="auto"/>
          </w:tcPr>
          <w:p w14:paraId="3AE3197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projektów obejmujących administrację publiczną lub służby publiczne na szczeblu krajowym, regionalnym lub lokalnym</w:t>
            </w:r>
          </w:p>
        </w:tc>
        <w:tc>
          <w:tcPr>
            <w:tcW w:w="0" w:type="auto"/>
            <w:shd w:val="clear" w:color="auto" w:fill="auto"/>
          </w:tcPr>
          <w:p w14:paraId="35544F6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7E77219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B4FC13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DB5543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06DBDD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7D19C47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093DD4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39BEB8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FA800A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B2EA3C5"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274D9BE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6761BC03"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B769E8D"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7253D4AE" w14:textId="77777777" w:rsidTr="0047688D">
        <w:tc>
          <w:tcPr>
            <w:tcW w:w="0" w:type="auto"/>
            <w:shd w:val="clear" w:color="auto" w:fill="auto"/>
          </w:tcPr>
          <w:p w14:paraId="130D5B8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CO23</w:t>
            </w:r>
          </w:p>
        </w:tc>
        <w:tc>
          <w:tcPr>
            <w:tcW w:w="0" w:type="auto"/>
            <w:shd w:val="clear" w:color="auto" w:fill="auto"/>
          </w:tcPr>
          <w:p w14:paraId="027DA77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14:paraId="298E0F2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49E9277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09C384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428639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C82A47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shd w:val="clear" w:color="auto" w:fill="auto"/>
          </w:tcPr>
          <w:p w14:paraId="2AEBB9E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046A80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1A8223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A34F7B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D0EE9C2"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702ABAF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3253DA45"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5E94DA0"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7D8E4752" w14:textId="77777777" w:rsidTr="0047688D">
        <w:tc>
          <w:tcPr>
            <w:tcW w:w="0" w:type="auto"/>
            <w:shd w:val="clear" w:color="auto" w:fill="auto"/>
          </w:tcPr>
          <w:p w14:paraId="15130416" w14:textId="77777777" w:rsidR="008C5CFA" w:rsidRPr="0095741F" w:rsidRDefault="008C5CFA" w:rsidP="00300A01">
            <w:pPr>
              <w:spacing w:before="0" w:after="0"/>
              <w:rPr>
                <w:rFonts w:ascii="Arial" w:hAnsi="Arial" w:cs="Arial"/>
                <w:sz w:val="12"/>
                <w:szCs w:val="12"/>
                <w:lang w:val="fr-BE"/>
              </w:rPr>
            </w:pPr>
          </w:p>
        </w:tc>
        <w:tc>
          <w:tcPr>
            <w:tcW w:w="0" w:type="auto"/>
            <w:shd w:val="clear" w:color="auto" w:fill="auto"/>
          </w:tcPr>
          <w:p w14:paraId="159070A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łączna liczba uczestników</w:t>
            </w:r>
          </w:p>
        </w:tc>
        <w:tc>
          <w:tcPr>
            <w:tcW w:w="0" w:type="auto"/>
            <w:shd w:val="clear" w:color="auto" w:fill="auto"/>
          </w:tcPr>
          <w:p w14:paraId="613D592E" w14:textId="77777777" w:rsidR="008C5CFA" w:rsidRPr="0095741F" w:rsidRDefault="008C5CFA" w:rsidP="00300A01">
            <w:pPr>
              <w:spacing w:before="0" w:after="0"/>
              <w:rPr>
                <w:rFonts w:ascii="Arial" w:hAnsi="Arial" w:cs="Arial"/>
                <w:sz w:val="12"/>
                <w:szCs w:val="12"/>
                <w:lang w:val="fr-BE"/>
              </w:rPr>
            </w:pPr>
          </w:p>
        </w:tc>
        <w:tc>
          <w:tcPr>
            <w:tcW w:w="0" w:type="auto"/>
            <w:shd w:val="clear" w:color="auto" w:fill="auto"/>
          </w:tcPr>
          <w:p w14:paraId="0993164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AC9553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8D7E3A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D450CB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31 470,00</w:t>
            </w:r>
          </w:p>
        </w:tc>
        <w:tc>
          <w:tcPr>
            <w:tcW w:w="0" w:type="auto"/>
            <w:shd w:val="clear" w:color="auto" w:fill="auto"/>
          </w:tcPr>
          <w:p w14:paraId="7D0628F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05E6D0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18AD6D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661538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ECDE591"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0BECB3D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7 230,00</w:t>
            </w:r>
          </w:p>
        </w:tc>
        <w:tc>
          <w:tcPr>
            <w:tcW w:w="0" w:type="auto"/>
            <w:shd w:val="clear" w:color="auto" w:fill="auto"/>
          </w:tcPr>
          <w:p w14:paraId="12BBC926"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9207751" w14:textId="77777777" w:rsidR="008C5CFA" w:rsidRPr="0095741F" w:rsidRDefault="008C5CFA" w:rsidP="00300A01">
            <w:pPr>
              <w:spacing w:before="0" w:after="0"/>
              <w:jc w:val="right"/>
              <w:rPr>
                <w:rFonts w:ascii="Arial" w:hAnsi="Arial" w:cs="Arial"/>
                <w:sz w:val="12"/>
                <w:szCs w:val="12"/>
                <w:lang w:val="fr-BE"/>
              </w:rPr>
            </w:pPr>
          </w:p>
        </w:tc>
      </w:tr>
    </w:tbl>
    <w:p w14:paraId="56532061"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43"/>
        <w:gridCol w:w="7907"/>
        <w:gridCol w:w="1344"/>
        <w:gridCol w:w="658"/>
        <w:gridCol w:w="684"/>
        <w:gridCol w:w="594"/>
        <w:gridCol w:w="594"/>
        <w:gridCol w:w="684"/>
        <w:gridCol w:w="594"/>
        <w:gridCol w:w="594"/>
        <w:gridCol w:w="684"/>
        <w:gridCol w:w="528"/>
      </w:tblGrid>
      <w:tr w:rsidR="00CE30CB" w:rsidRPr="0095741F" w14:paraId="4B9EB4B5" w14:textId="77777777" w:rsidTr="0047688D">
        <w:tc>
          <w:tcPr>
            <w:tcW w:w="0" w:type="auto"/>
            <w:shd w:val="clear" w:color="auto" w:fill="auto"/>
          </w:tcPr>
          <w:p w14:paraId="4E0E125D"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ID</w:t>
            </w:r>
          </w:p>
        </w:tc>
        <w:tc>
          <w:tcPr>
            <w:tcW w:w="0" w:type="auto"/>
            <w:shd w:val="clear" w:color="auto" w:fill="auto"/>
          </w:tcPr>
          <w:p w14:paraId="0CE34D8F"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Wskaźnik</w:t>
            </w:r>
          </w:p>
        </w:tc>
        <w:tc>
          <w:tcPr>
            <w:tcW w:w="0" w:type="auto"/>
            <w:shd w:val="clear" w:color="auto" w:fill="auto"/>
          </w:tcPr>
          <w:p w14:paraId="07231D47"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Kategoria regionu</w:t>
            </w:r>
          </w:p>
        </w:tc>
        <w:tc>
          <w:tcPr>
            <w:tcW w:w="0" w:type="auto"/>
            <w:gridSpan w:val="3"/>
          </w:tcPr>
          <w:p w14:paraId="6926D45A"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2019</w:t>
            </w:r>
          </w:p>
        </w:tc>
        <w:tc>
          <w:tcPr>
            <w:tcW w:w="0" w:type="auto"/>
            <w:gridSpan w:val="3"/>
          </w:tcPr>
          <w:p w14:paraId="11AD7D4E"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2018</w:t>
            </w:r>
          </w:p>
        </w:tc>
        <w:tc>
          <w:tcPr>
            <w:tcW w:w="0" w:type="auto"/>
            <w:gridSpan w:val="3"/>
          </w:tcPr>
          <w:p w14:paraId="47ACCF6F"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2017</w:t>
            </w:r>
          </w:p>
        </w:tc>
      </w:tr>
      <w:tr w:rsidR="00CE30CB" w:rsidRPr="0095741F" w14:paraId="18B9FF46" w14:textId="77777777" w:rsidTr="0047688D">
        <w:tc>
          <w:tcPr>
            <w:tcW w:w="0" w:type="auto"/>
            <w:shd w:val="clear" w:color="auto" w:fill="auto"/>
          </w:tcPr>
          <w:p w14:paraId="2287665D" w14:textId="77777777" w:rsidR="008C5CFA" w:rsidRPr="0095741F" w:rsidRDefault="008C5CFA" w:rsidP="00300A01">
            <w:pPr>
              <w:spacing w:before="0" w:after="0"/>
              <w:rPr>
                <w:rFonts w:ascii="Arial" w:hAnsi="Arial" w:cs="Arial"/>
                <w:sz w:val="10"/>
                <w:szCs w:val="10"/>
              </w:rPr>
            </w:pPr>
          </w:p>
        </w:tc>
        <w:tc>
          <w:tcPr>
            <w:tcW w:w="0" w:type="auto"/>
            <w:shd w:val="clear" w:color="auto" w:fill="auto"/>
          </w:tcPr>
          <w:p w14:paraId="3F6EB2C3" w14:textId="77777777" w:rsidR="008C5CFA" w:rsidRPr="0095741F" w:rsidRDefault="008C5CFA" w:rsidP="00300A01">
            <w:pPr>
              <w:spacing w:before="0" w:after="0"/>
              <w:rPr>
                <w:rFonts w:ascii="Arial" w:hAnsi="Arial" w:cs="Arial"/>
                <w:sz w:val="10"/>
                <w:szCs w:val="10"/>
              </w:rPr>
            </w:pPr>
          </w:p>
        </w:tc>
        <w:tc>
          <w:tcPr>
            <w:tcW w:w="0" w:type="auto"/>
            <w:shd w:val="clear" w:color="auto" w:fill="auto"/>
          </w:tcPr>
          <w:p w14:paraId="14CCA66E" w14:textId="77777777" w:rsidR="008C5CFA" w:rsidRPr="0095741F" w:rsidRDefault="008C5CFA" w:rsidP="00300A01">
            <w:pPr>
              <w:spacing w:before="0" w:after="0"/>
              <w:rPr>
                <w:rFonts w:ascii="Arial" w:hAnsi="Arial" w:cs="Arial"/>
                <w:sz w:val="10"/>
                <w:szCs w:val="10"/>
              </w:rPr>
            </w:pPr>
          </w:p>
        </w:tc>
        <w:tc>
          <w:tcPr>
            <w:tcW w:w="0" w:type="auto"/>
          </w:tcPr>
          <w:p w14:paraId="0A19774C"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tcPr>
          <w:p w14:paraId="0E024DF8"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tcPr>
          <w:p w14:paraId="0975CEC8"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c>
          <w:tcPr>
            <w:tcW w:w="0" w:type="auto"/>
          </w:tcPr>
          <w:p w14:paraId="078A7E2A"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shd w:val="clear" w:color="auto" w:fill="auto"/>
          </w:tcPr>
          <w:p w14:paraId="6716CAE0"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shd w:val="clear" w:color="auto" w:fill="auto"/>
          </w:tcPr>
          <w:p w14:paraId="7071E75D"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c>
          <w:tcPr>
            <w:tcW w:w="0" w:type="auto"/>
          </w:tcPr>
          <w:p w14:paraId="5CC5BB84"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shd w:val="clear" w:color="auto" w:fill="auto"/>
          </w:tcPr>
          <w:p w14:paraId="28B7A3FA"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shd w:val="clear" w:color="auto" w:fill="auto"/>
          </w:tcPr>
          <w:p w14:paraId="281A6C50"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r>
      <w:tr w:rsidR="00CE30CB" w:rsidRPr="0095741F" w14:paraId="0594B7C8" w14:textId="77777777" w:rsidTr="0047688D">
        <w:tc>
          <w:tcPr>
            <w:tcW w:w="0" w:type="auto"/>
            <w:shd w:val="clear" w:color="auto" w:fill="auto"/>
          </w:tcPr>
          <w:p w14:paraId="3282DB7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CO01</w:t>
            </w:r>
          </w:p>
        </w:tc>
        <w:tc>
          <w:tcPr>
            <w:tcW w:w="0" w:type="auto"/>
            <w:shd w:val="clear" w:color="auto" w:fill="auto"/>
          </w:tcPr>
          <w:p w14:paraId="612A8FE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bezrobotni, w tym długotrwale bezrobotni</w:t>
            </w:r>
          </w:p>
        </w:tc>
        <w:tc>
          <w:tcPr>
            <w:tcW w:w="0" w:type="auto"/>
            <w:shd w:val="clear" w:color="auto" w:fill="auto"/>
          </w:tcPr>
          <w:p w14:paraId="38DEFCF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D9C439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283,00</w:t>
            </w:r>
          </w:p>
        </w:tc>
        <w:tc>
          <w:tcPr>
            <w:tcW w:w="0" w:type="auto"/>
          </w:tcPr>
          <w:p w14:paraId="4EDA9F5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76,00</w:t>
            </w:r>
          </w:p>
        </w:tc>
        <w:tc>
          <w:tcPr>
            <w:tcW w:w="0" w:type="auto"/>
          </w:tcPr>
          <w:p w14:paraId="3420E85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207,00</w:t>
            </w:r>
          </w:p>
        </w:tc>
        <w:tc>
          <w:tcPr>
            <w:tcW w:w="0" w:type="auto"/>
          </w:tcPr>
          <w:p w14:paraId="6D7E098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356,00</w:t>
            </w:r>
          </w:p>
        </w:tc>
        <w:tc>
          <w:tcPr>
            <w:tcW w:w="0" w:type="auto"/>
            <w:shd w:val="clear" w:color="auto" w:fill="auto"/>
          </w:tcPr>
          <w:p w14:paraId="173F60A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83,00</w:t>
            </w:r>
          </w:p>
        </w:tc>
        <w:tc>
          <w:tcPr>
            <w:tcW w:w="0" w:type="auto"/>
            <w:shd w:val="clear" w:color="auto" w:fill="auto"/>
          </w:tcPr>
          <w:p w14:paraId="756C72F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273,00</w:t>
            </w:r>
          </w:p>
        </w:tc>
        <w:tc>
          <w:tcPr>
            <w:tcW w:w="0" w:type="auto"/>
          </w:tcPr>
          <w:p w14:paraId="5C8418D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100,00</w:t>
            </w:r>
          </w:p>
        </w:tc>
        <w:tc>
          <w:tcPr>
            <w:tcW w:w="0" w:type="auto"/>
            <w:shd w:val="clear" w:color="auto" w:fill="auto"/>
          </w:tcPr>
          <w:p w14:paraId="52B9F48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21,00</w:t>
            </w:r>
          </w:p>
        </w:tc>
        <w:tc>
          <w:tcPr>
            <w:tcW w:w="0" w:type="auto"/>
            <w:shd w:val="clear" w:color="auto" w:fill="auto"/>
          </w:tcPr>
          <w:p w14:paraId="42E5D12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79,00</w:t>
            </w:r>
          </w:p>
        </w:tc>
      </w:tr>
      <w:tr w:rsidR="00CE30CB" w:rsidRPr="0095741F" w14:paraId="18EF5DAD" w14:textId="77777777" w:rsidTr="0047688D">
        <w:tc>
          <w:tcPr>
            <w:tcW w:w="0" w:type="auto"/>
            <w:shd w:val="clear" w:color="auto" w:fill="auto"/>
          </w:tcPr>
          <w:p w14:paraId="355B308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CO02</w:t>
            </w:r>
          </w:p>
        </w:tc>
        <w:tc>
          <w:tcPr>
            <w:tcW w:w="0" w:type="auto"/>
            <w:shd w:val="clear" w:color="auto" w:fill="auto"/>
          </w:tcPr>
          <w:p w14:paraId="066064D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długotrwale bezrobotni</w:t>
            </w:r>
          </w:p>
        </w:tc>
        <w:tc>
          <w:tcPr>
            <w:tcW w:w="0" w:type="auto"/>
            <w:shd w:val="clear" w:color="auto" w:fill="auto"/>
          </w:tcPr>
          <w:p w14:paraId="3B0A14E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CD0B89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63,00</w:t>
            </w:r>
          </w:p>
        </w:tc>
        <w:tc>
          <w:tcPr>
            <w:tcW w:w="0" w:type="auto"/>
          </w:tcPr>
          <w:p w14:paraId="3E47189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15,00</w:t>
            </w:r>
          </w:p>
        </w:tc>
        <w:tc>
          <w:tcPr>
            <w:tcW w:w="0" w:type="auto"/>
          </w:tcPr>
          <w:p w14:paraId="4886D2C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48,00</w:t>
            </w:r>
          </w:p>
        </w:tc>
        <w:tc>
          <w:tcPr>
            <w:tcW w:w="0" w:type="auto"/>
          </w:tcPr>
          <w:p w14:paraId="77514DD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101,00</w:t>
            </w:r>
          </w:p>
        </w:tc>
        <w:tc>
          <w:tcPr>
            <w:tcW w:w="0" w:type="auto"/>
            <w:shd w:val="clear" w:color="auto" w:fill="auto"/>
          </w:tcPr>
          <w:p w14:paraId="0525509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18,00</w:t>
            </w:r>
          </w:p>
        </w:tc>
        <w:tc>
          <w:tcPr>
            <w:tcW w:w="0" w:type="auto"/>
            <w:shd w:val="clear" w:color="auto" w:fill="auto"/>
          </w:tcPr>
          <w:p w14:paraId="0391459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83,00</w:t>
            </w:r>
          </w:p>
        </w:tc>
        <w:tc>
          <w:tcPr>
            <w:tcW w:w="0" w:type="auto"/>
          </w:tcPr>
          <w:p w14:paraId="7728579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54,00</w:t>
            </w:r>
          </w:p>
        </w:tc>
        <w:tc>
          <w:tcPr>
            <w:tcW w:w="0" w:type="auto"/>
            <w:shd w:val="clear" w:color="auto" w:fill="auto"/>
          </w:tcPr>
          <w:p w14:paraId="61B47D7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14,00</w:t>
            </w:r>
          </w:p>
        </w:tc>
        <w:tc>
          <w:tcPr>
            <w:tcW w:w="0" w:type="auto"/>
            <w:shd w:val="clear" w:color="auto" w:fill="auto"/>
          </w:tcPr>
          <w:p w14:paraId="643D263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40,00</w:t>
            </w:r>
          </w:p>
        </w:tc>
      </w:tr>
      <w:tr w:rsidR="00CE30CB" w:rsidRPr="0095741F" w14:paraId="5BB0EDAF" w14:textId="77777777" w:rsidTr="0047688D">
        <w:tc>
          <w:tcPr>
            <w:tcW w:w="0" w:type="auto"/>
            <w:shd w:val="clear" w:color="auto" w:fill="auto"/>
          </w:tcPr>
          <w:p w14:paraId="31E985F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CO03</w:t>
            </w:r>
          </w:p>
        </w:tc>
        <w:tc>
          <w:tcPr>
            <w:tcW w:w="0" w:type="auto"/>
            <w:shd w:val="clear" w:color="auto" w:fill="auto"/>
          </w:tcPr>
          <w:p w14:paraId="66C4756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bierne zawodowo</w:t>
            </w:r>
          </w:p>
        </w:tc>
        <w:tc>
          <w:tcPr>
            <w:tcW w:w="0" w:type="auto"/>
            <w:shd w:val="clear" w:color="auto" w:fill="auto"/>
          </w:tcPr>
          <w:p w14:paraId="19D9884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94DCFA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11 916,00</w:t>
            </w:r>
          </w:p>
        </w:tc>
        <w:tc>
          <w:tcPr>
            <w:tcW w:w="0" w:type="auto"/>
          </w:tcPr>
          <w:p w14:paraId="49250F6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5 489,00</w:t>
            </w:r>
          </w:p>
        </w:tc>
        <w:tc>
          <w:tcPr>
            <w:tcW w:w="0" w:type="auto"/>
          </w:tcPr>
          <w:p w14:paraId="2DCD411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6 427,00</w:t>
            </w:r>
          </w:p>
        </w:tc>
        <w:tc>
          <w:tcPr>
            <w:tcW w:w="0" w:type="auto"/>
          </w:tcPr>
          <w:p w14:paraId="36477C5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6 813,00</w:t>
            </w:r>
          </w:p>
        </w:tc>
        <w:tc>
          <w:tcPr>
            <w:tcW w:w="0" w:type="auto"/>
            <w:shd w:val="clear" w:color="auto" w:fill="auto"/>
          </w:tcPr>
          <w:p w14:paraId="6F7A76D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3 152,00</w:t>
            </w:r>
          </w:p>
        </w:tc>
        <w:tc>
          <w:tcPr>
            <w:tcW w:w="0" w:type="auto"/>
            <w:shd w:val="clear" w:color="auto" w:fill="auto"/>
          </w:tcPr>
          <w:p w14:paraId="482DF06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3 661,00</w:t>
            </w:r>
          </w:p>
        </w:tc>
        <w:tc>
          <w:tcPr>
            <w:tcW w:w="0" w:type="auto"/>
          </w:tcPr>
          <w:p w14:paraId="256C27E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1 132,00</w:t>
            </w:r>
          </w:p>
        </w:tc>
        <w:tc>
          <w:tcPr>
            <w:tcW w:w="0" w:type="auto"/>
            <w:shd w:val="clear" w:color="auto" w:fill="auto"/>
          </w:tcPr>
          <w:p w14:paraId="4142F71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506,00</w:t>
            </w:r>
          </w:p>
        </w:tc>
        <w:tc>
          <w:tcPr>
            <w:tcW w:w="0" w:type="auto"/>
            <w:shd w:val="clear" w:color="auto" w:fill="auto"/>
          </w:tcPr>
          <w:p w14:paraId="410E466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626,00</w:t>
            </w:r>
          </w:p>
        </w:tc>
      </w:tr>
      <w:tr w:rsidR="00CE30CB" w:rsidRPr="0095741F" w14:paraId="48B91369" w14:textId="77777777" w:rsidTr="0047688D">
        <w:tc>
          <w:tcPr>
            <w:tcW w:w="0" w:type="auto"/>
            <w:shd w:val="clear" w:color="auto" w:fill="auto"/>
          </w:tcPr>
          <w:p w14:paraId="2D9B38D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CO04</w:t>
            </w:r>
          </w:p>
        </w:tc>
        <w:tc>
          <w:tcPr>
            <w:tcW w:w="0" w:type="auto"/>
            <w:shd w:val="clear" w:color="auto" w:fill="auto"/>
          </w:tcPr>
          <w:p w14:paraId="36E0DAB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bierne zawodowo, nieuczestniczące w kształceniu ani szkoleniu</w:t>
            </w:r>
          </w:p>
        </w:tc>
        <w:tc>
          <w:tcPr>
            <w:tcW w:w="0" w:type="auto"/>
            <w:shd w:val="clear" w:color="auto" w:fill="auto"/>
          </w:tcPr>
          <w:p w14:paraId="6B3357F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BC1EB5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1 420,00</w:t>
            </w:r>
          </w:p>
        </w:tc>
        <w:tc>
          <w:tcPr>
            <w:tcW w:w="0" w:type="auto"/>
          </w:tcPr>
          <w:p w14:paraId="496DDEA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454,00</w:t>
            </w:r>
          </w:p>
        </w:tc>
        <w:tc>
          <w:tcPr>
            <w:tcW w:w="0" w:type="auto"/>
          </w:tcPr>
          <w:p w14:paraId="17030D5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966,00</w:t>
            </w:r>
          </w:p>
        </w:tc>
        <w:tc>
          <w:tcPr>
            <w:tcW w:w="0" w:type="auto"/>
          </w:tcPr>
          <w:p w14:paraId="6B23EC0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1 015,00</w:t>
            </w:r>
          </w:p>
        </w:tc>
        <w:tc>
          <w:tcPr>
            <w:tcW w:w="0" w:type="auto"/>
            <w:shd w:val="clear" w:color="auto" w:fill="auto"/>
          </w:tcPr>
          <w:p w14:paraId="5C2249B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344,00</w:t>
            </w:r>
          </w:p>
        </w:tc>
        <w:tc>
          <w:tcPr>
            <w:tcW w:w="0" w:type="auto"/>
            <w:shd w:val="clear" w:color="auto" w:fill="auto"/>
          </w:tcPr>
          <w:p w14:paraId="2A73D44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671,00</w:t>
            </w:r>
          </w:p>
        </w:tc>
        <w:tc>
          <w:tcPr>
            <w:tcW w:w="0" w:type="auto"/>
          </w:tcPr>
          <w:p w14:paraId="38A3112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415,00</w:t>
            </w:r>
          </w:p>
        </w:tc>
        <w:tc>
          <w:tcPr>
            <w:tcW w:w="0" w:type="auto"/>
            <w:shd w:val="clear" w:color="auto" w:fill="auto"/>
          </w:tcPr>
          <w:p w14:paraId="62D657A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142,00</w:t>
            </w:r>
          </w:p>
        </w:tc>
        <w:tc>
          <w:tcPr>
            <w:tcW w:w="0" w:type="auto"/>
            <w:shd w:val="clear" w:color="auto" w:fill="auto"/>
          </w:tcPr>
          <w:p w14:paraId="53ED112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273,00</w:t>
            </w:r>
          </w:p>
        </w:tc>
      </w:tr>
      <w:tr w:rsidR="00CE30CB" w:rsidRPr="0095741F" w14:paraId="6CDE1902" w14:textId="77777777" w:rsidTr="0047688D">
        <w:tc>
          <w:tcPr>
            <w:tcW w:w="0" w:type="auto"/>
            <w:shd w:val="clear" w:color="auto" w:fill="auto"/>
          </w:tcPr>
          <w:p w14:paraId="7F2A8D1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CO05</w:t>
            </w:r>
          </w:p>
        </w:tc>
        <w:tc>
          <w:tcPr>
            <w:tcW w:w="0" w:type="auto"/>
            <w:shd w:val="clear" w:color="auto" w:fill="auto"/>
          </w:tcPr>
          <w:p w14:paraId="1E73A56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pracujące, łącznie z prowadzącymi działalność na własny rachunek</w:t>
            </w:r>
          </w:p>
        </w:tc>
        <w:tc>
          <w:tcPr>
            <w:tcW w:w="0" w:type="auto"/>
            <w:shd w:val="clear" w:color="auto" w:fill="auto"/>
          </w:tcPr>
          <w:p w14:paraId="559DA94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C74C7F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1 944,00</w:t>
            </w:r>
          </w:p>
        </w:tc>
        <w:tc>
          <w:tcPr>
            <w:tcW w:w="0" w:type="auto"/>
          </w:tcPr>
          <w:p w14:paraId="472906A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424,00</w:t>
            </w:r>
          </w:p>
        </w:tc>
        <w:tc>
          <w:tcPr>
            <w:tcW w:w="0" w:type="auto"/>
          </w:tcPr>
          <w:p w14:paraId="0BF13B6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1 520,00</w:t>
            </w:r>
          </w:p>
        </w:tc>
        <w:tc>
          <w:tcPr>
            <w:tcW w:w="0" w:type="auto"/>
          </w:tcPr>
          <w:p w14:paraId="4080356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1 348,00</w:t>
            </w:r>
          </w:p>
        </w:tc>
        <w:tc>
          <w:tcPr>
            <w:tcW w:w="0" w:type="auto"/>
            <w:shd w:val="clear" w:color="auto" w:fill="auto"/>
          </w:tcPr>
          <w:p w14:paraId="118EAF7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353,00</w:t>
            </w:r>
          </w:p>
        </w:tc>
        <w:tc>
          <w:tcPr>
            <w:tcW w:w="0" w:type="auto"/>
            <w:shd w:val="clear" w:color="auto" w:fill="auto"/>
          </w:tcPr>
          <w:p w14:paraId="29EDBD9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995,00</w:t>
            </w:r>
          </w:p>
        </w:tc>
        <w:tc>
          <w:tcPr>
            <w:tcW w:w="0" w:type="auto"/>
          </w:tcPr>
          <w:p w14:paraId="208F62D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207,00</w:t>
            </w:r>
          </w:p>
        </w:tc>
        <w:tc>
          <w:tcPr>
            <w:tcW w:w="0" w:type="auto"/>
            <w:shd w:val="clear" w:color="auto" w:fill="auto"/>
          </w:tcPr>
          <w:p w14:paraId="37D0685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70,00</w:t>
            </w:r>
          </w:p>
        </w:tc>
        <w:tc>
          <w:tcPr>
            <w:tcW w:w="0" w:type="auto"/>
            <w:shd w:val="clear" w:color="auto" w:fill="auto"/>
          </w:tcPr>
          <w:p w14:paraId="513EAF7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137,00</w:t>
            </w:r>
          </w:p>
        </w:tc>
      </w:tr>
      <w:tr w:rsidR="00CE30CB" w:rsidRPr="0095741F" w14:paraId="1552F736" w14:textId="77777777" w:rsidTr="0047688D">
        <w:tc>
          <w:tcPr>
            <w:tcW w:w="0" w:type="auto"/>
            <w:shd w:val="clear" w:color="auto" w:fill="auto"/>
          </w:tcPr>
          <w:p w14:paraId="1F72451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CO06</w:t>
            </w:r>
          </w:p>
        </w:tc>
        <w:tc>
          <w:tcPr>
            <w:tcW w:w="0" w:type="auto"/>
            <w:shd w:val="clear" w:color="auto" w:fill="auto"/>
          </w:tcPr>
          <w:p w14:paraId="7DD10B1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w wieku poniżej 25 lat</w:t>
            </w:r>
          </w:p>
        </w:tc>
        <w:tc>
          <w:tcPr>
            <w:tcW w:w="0" w:type="auto"/>
            <w:shd w:val="clear" w:color="auto" w:fill="auto"/>
          </w:tcPr>
          <w:p w14:paraId="57A2A69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5DD4B1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9 331,00</w:t>
            </w:r>
          </w:p>
        </w:tc>
        <w:tc>
          <w:tcPr>
            <w:tcW w:w="0" w:type="auto"/>
          </w:tcPr>
          <w:p w14:paraId="65977F1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4 774,00</w:t>
            </w:r>
          </w:p>
        </w:tc>
        <w:tc>
          <w:tcPr>
            <w:tcW w:w="0" w:type="auto"/>
          </w:tcPr>
          <w:p w14:paraId="7FF349E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4 557,00</w:t>
            </w:r>
          </w:p>
        </w:tc>
        <w:tc>
          <w:tcPr>
            <w:tcW w:w="0" w:type="auto"/>
          </w:tcPr>
          <w:p w14:paraId="3366233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5 129,00</w:t>
            </w:r>
          </w:p>
        </w:tc>
        <w:tc>
          <w:tcPr>
            <w:tcW w:w="0" w:type="auto"/>
            <w:shd w:val="clear" w:color="auto" w:fill="auto"/>
          </w:tcPr>
          <w:p w14:paraId="7062C79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2 691,00</w:t>
            </w:r>
          </w:p>
        </w:tc>
        <w:tc>
          <w:tcPr>
            <w:tcW w:w="0" w:type="auto"/>
            <w:shd w:val="clear" w:color="auto" w:fill="auto"/>
          </w:tcPr>
          <w:p w14:paraId="188F729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2 438,00</w:t>
            </w:r>
          </w:p>
        </w:tc>
        <w:tc>
          <w:tcPr>
            <w:tcW w:w="0" w:type="auto"/>
          </w:tcPr>
          <w:p w14:paraId="522C3EE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667,00</w:t>
            </w:r>
          </w:p>
        </w:tc>
        <w:tc>
          <w:tcPr>
            <w:tcW w:w="0" w:type="auto"/>
            <w:shd w:val="clear" w:color="auto" w:fill="auto"/>
          </w:tcPr>
          <w:p w14:paraId="067636A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367,00</w:t>
            </w:r>
          </w:p>
        </w:tc>
        <w:tc>
          <w:tcPr>
            <w:tcW w:w="0" w:type="auto"/>
            <w:shd w:val="clear" w:color="auto" w:fill="auto"/>
          </w:tcPr>
          <w:p w14:paraId="001A8AF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300,00</w:t>
            </w:r>
          </w:p>
        </w:tc>
      </w:tr>
      <w:tr w:rsidR="00CE30CB" w:rsidRPr="0095741F" w14:paraId="004D3645" w14:textId="77777777" w:rsidTr="0047688D">
        <w:tc>
          <w:tcPr>
            <w:tcW w:w="0" w:type="auto"/>
            <w:shd w:val="clear" w:color="auto" w:fill="auto"/>
          </w:tcPr>
          <w:p w14:paraId="2AE28A4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CO07</w:t>
            </w:r>
          </w:p>
        </w:tc>
        <w:tc>
          <w:tcPr>
            <w:tcW w:w="0" w:type="auto"/>
            <w:shd w:val="clear" w:color="auto" w:fill="auto"/>
          </w:tcPr>
          <w:p w14:paraId="4FE01F8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w wieku powyżej 54 lat</w:t>
            </w:r>
          </w:p>
        </w:tc>
        <w:tc>
          <w:tcPr>
            <w:tcW w:w="0" w:type="auto"/>
            <w:shd w:val="clear" w:color="auto" w:fill="auto"/>
          </w:tcPr>
          <w:p w14:paraId="6425E6D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D14ADE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2 653,00</w:t>
            </w:r>
          </w:p>
        </w:tc>
        <w:tc>
          <w:tcPr>
            <w:tcW w:w="0" w:type="auto"/>
          </w:tcPr>
          <w:p w14:paraId="3D613A4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719,00</w:t>
            </w:r>
          </w:p>
        </w:tc>
        <w:tc>
          <w:tcPr>
            <w:tcW w:w="0" w:type="auto"/>
          </w:tcPr>
          <w:p w14:paraId="5606C10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1 934,00</w:t>
            </w:r>
          </w:p>
        </w:tc>
        <w:tc>
          <w:tcPr>
            <w:tcW w:w="0" w:type="auto"/>
          </w:tcPr>
          <w:p w14:paraId="5C287C6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1 769,00</w:t>
            </w:r>
          </w:p>
        </w:tc>
        <w:tc>
          <w:tcPr>
            <w:tcW w:w="0" w:type="auto"/>
            <w:shd w:val="clear" w:color="auto" w:fill="auto"/>
          </w:tcPr>
          <w:p w14:paraId="1838E76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459,00</w:t>
            </w:r>
          </w:p>
        </w:tc>
        <w:tc>
          <w:tcPr>
            <w:tcW w:w="0" w:type="auto"/>
            <w:shd w:val="clear" w:color="auto" w:fill="auto"/>
          </w:tcPr>
          <w:p w14:paraId="5A12943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1 310,00</w:t>
            </w:r>
          </w:p>
        </w:tc>
        <w:tc>
          <w:tcPr>
            <w:tcW w:w="0" w:type="auto"/>
          </w:tcPr>
          <w:p w14:paraId="15CDD3F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439,00</w:t>
            </w:r>
          </w:p>
        </w:tc>
        <w:tc>
          <w:tcPr>
            <w:tcW w:w="0" w:type="auto"/>
            <w:shd w:val="clear" w:color="auto" w:fill="auto"/>
          </w:tcPr>
          <w:p w14:paraId="144A2CA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121,00</w:t>
            </w:r>
          </w:p>
        </w:tc>
        <w:tc>
          <w:tcPr>
            <w:tcW w:w="0" w:type="auto"/>
            <w:shd w:val="clear" w:color="auto" w:fill="auto"/>
          </w:tcPr>
          <w:p w14:paraId="7C9F24A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318,00</w:t>
            </w:r>
          </w:p>
        </w:tc>
      </w:tr>
      <w:tr w:rsidR="00CE30CB" w:rsidRPr="0095741F" w14:paraId="3AF27E2E" w14:textId="77777777" w:rsidTr="0047688D">
        <w:tc>
          <w:tcPr>
            <w:tcW w:w="0" w:type="auto"/>
            <w:shd w:val="clear" w:color="auto" w:fill="auto"/>
          </w:tcPr>
          <w:p w14:paraId="2D27994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CO08</w:t>
            </w:r>
          </w:p>
        </w:tc>
        <w:tc>
          <w:tcPr>
            <w:tcW w:w="0" w:type="auto"/>
            <w:shd w:val="clear" w:color="auto" w:fill="auto"/>
          </w:tcPr>
          <w:p w14:paraId="632F488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14:paraId="27FF2DB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3891C2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1 132,00</w:t>
            </w:r>
          </w:p>
        </w:tc>
        <w:tc>
          <w:tcPr>
            <w:tcW w:w="0" w:type="auto"/>
          </w:tcPr>
          <w:p w14:paraId="3E08A0E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314,00</w:t>
            </w:r>
          </w:p>
        </w:tc>
        <w:tc>
          <w:tcPr>
            <w:tcW w:w="0" w:type="auto"/>
          </w:tcPr>
          <w:p w14:paraId="6C11E7B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818,00</w:t>
            </w:r>
          </w:p>
        </w:tc>
        <w:tc>
          <w:tcPr>
            <w:tcW w:w="0" w:type="auto"/>
          </w:tcPr>
          <w:p w14:paraId="05F2D52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829,00</w:t>
            </w:r>
          </w:p>
        </w:tc>
        <w:tc>
          <w:tcPr>
            <w:tcW w:w="0" w:type="auto"/>
            <w:shd w:val="clear" w:color="auto" w:fill="auto"/>
          </w:tcPr>
          <w:p w14:paraId="4FE8479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230,00</w:t>
            </w:r>
          </w:p>
        </w:tc>
        <w:tc>
          <w:tcPr>
            <w:tcW w:w="0" w:type="auto"/>
            <w:shd w:val="clear" w:color="auto" w:fill="auto"/>
          </w:tcPr>
          <w:p w14:paraId="1D0FEA9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599,00</w:t>
            </w:r>
          </w:p>
        </w:tc>
        <w:tc>
          <w:tcPr>
            <w:tcW w:w="0" w:type="auto"/>
          </w:tcPr>
          <w:p w14:paraId="06A852B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321,00</w:t>
            </w:r>
          </w:p>
        </w:tc>
        <w:tc>
          <w:tcPr>
            <w:tcW w:w="0" w:type="auto"/>
            <w:shd w:val="clear" w:color="auto" w:fill="auto"/>
          </w:tcPr>
          <w:p w14:paraId="027918F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96,00</w:t>
            </w:r>
          </w:p>
        </w:tc>
        <w:tc>
          <w:tcPr>
            <w:tcW w:w="0" w:type="auto"/>
            <w:shd w:val="clear" w:color="auto" w:fill="auto"/>
          </w:tcPr>
          <w:p w14:paraId="7AC0365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225,00</w:t>
            </w:r>
          </w:p>
        </w:tc>
      </w:tr>
      <w:tr w:rsidR="00CE30CB" w:rsidRPr="0095741F" w14:paraId="694ACDA6" w14:textId="77777777" w:rsidTr="0047688D">
        <w:tc>
          <w:tcPr>
            <w:tcW w:w="0" w:type="auto"/>
            <w:shd w:val="clear" w:color="auto" w:fill="auto"/>
          </w:tcPr>
          <w:p w14:paraId="03DF86F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CO09</w:t>
            </w:r>
          </w:p>
        </w:tc>
        <w:tc>
          <w:tcPr>
            <w:tcW w:w="0" w:type="auto"/>
            <w:shd w:val="clear" w:color="auto" w:fill="auto"/>
          </w:tcPr>
          <w:p w14:paraId="3148E2C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podstawowym (ISCED 1) lub średnim I stopnia (ISCED 2)</w:t>
            </w:r>
          </w:p>
        </w:tc>
        <w:tc>
          <w:tcPr>
            <w:tcW w:w="0" w:type="auto"/>
            <w:shd w:val="clear" w:color="auto" w:fill="auto"/>
          </w:tcPr>
          <w:p w14:paraId="542FF51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EDA00D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7 349,00</w:t>
            </w:r>
          </w:p>
        </w:tc>
        <w:tc>
          <w:tcPr>
            <w:tcW w:w="0" w:type="auto"/>
          </w:tcPr>
          <w:p w14:paraId="1C5F2C9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3 456,00</w:t>
            </w:r>
          </w:p>
        </w:tc>
        <w:tc>
          <w:tcPr>
            <w:tcW w:w="0" w:type="auto"/>
          </w:tcPr>
          <w:p w14:paraId="0A3F948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3 893,00</w:t>
            </w:r>
          </w:p>
        </w:tc>
        <w:tc>
          <w:tcPr>
            <w:tcW w:w="0" w:type="auto"/>
          </w:tcPr>
          <w:p w14:paraId="44328EF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4 434,00</w:t>
            </w:r>
          </w:p>
        </w:tc>
        <w:tc>
          <w:tcPr>
            <w:tcW w:w="0" w:type="auto"/>
            <w:shd w:val="clear" w:color="auto" w:fill="auto"/>
          </w:tcPr>
          <w:p w14:paraId="62A32D8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2 059,00</w:t>
            </w:r>
          </w:p>
        </w:tc>
        <w:tc>
          <w:tcPr>
            <w:tcW w:w="0" w:type="auto"/>
            <w:shd w:val="clear" w:color="auto" w:fill="auto"/>
          </w:tcPr>
          <w:p w14:paraId="2915D2A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2 375,00</w:t>
            </w:r>
          </w:p>
        </w:tc>
        <w:tc>
          <w:tcPr>
            <w:tcW w:w="0" w:type="auto"/>
          </w:tcPr>
          <w:p w14:paraId="453E54B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755,00</w:t>
            </w:r>
          </w:p>
        </w:tc>
        <w:tc>
          <w:tcPr>
            <w:tcW w:w="0" w:type="auto"/>
            <w:shd w:val="clear" w:color="auto" w:fill="auto"/>
          </w:tcPr>
          <w:p w14:paraId="03459FD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343,00</w:t>
            </w:r>
          </w:p>
        </w:tc>
        <w:tc>
          <w:tcPr>
            <w:tcW w:w="0" w:type="auto"/>
            <w:shd w:val="clear" w:color="auto" w:fill="auto"/>
          </w:tcPr>
          <w:p w14:paraId="2112CCE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412,00</w:t>
            </w:r>
          </w:p>
        </w:tc>
      </w:tr>
      <w:tr w:rsidR="00CE30CB" w:rsidRPr="0095741F" w14:paraId="06F8A8B1" w14:textId="77777777" w:rsidTr="0047688D">
        <w:tc>
          <w:tcPr>
            <w:tcW w:w="0" w:type="auto"/>
            <w:shd w:val="clear" w:color="auto" w:fill="auto"/>
          </w:tcPr>
          <w:p w14:paraId="75C0381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CO10</w:t>
            </w:r>
          </w:p>
        </w:tc>
        <w:tc>
          <w:tcPr>
            <w:tcW w:w="0" w:type="auto"/>
            <w:shd w:val="clear" w:color="auto" w:fill="auto"/>
          </w:tcPr>
          <w:p w14:paraId="6A349B9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średnim II stopnia (ISCED 3) lub policealnym (ISCED 4)</w:t>
            </w:r>
          </w:p>
        </w:tc>
        <w:tc>
          <w:tcPr>
            <w:tcW w:w="0" w:type="auto"/>
            <w:shd w:val="clear" w:color="auto" w:fill="auto"/>
          </w:tcPr>
          <w:p w14:paraId="7F4152B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80ED0B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2 112,00</w:t>
            </w:r>
          </w:p>
        </w:tc>
        <w:tc>
          <w:tcPr>
            <w:tcW w:w="0" w:type="auto"/>
          </w:tcPr>
          <w:p w14:paraId="3B69796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603,00</w:t>
            </w:r>
          </w:p>
        </w:tc>
        <w:tc>
          <w:tcPr>
            <w:tcW w:w="0" w:type="auto"/>
          </w:tcPr>
          <w:p w14:paraId="586379D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1 509,00</w:t>
            </w:r>
          </w:p>
        </w:tc>
        <w:tc>
          <w:tcPr>
            <w:tcW w:w="0" w:type="auto"/>
          </w:tcPr>
          <w:p w14:paraId="7B4574D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1 520,00</w:t>
            </w:r>
          </w:p>
        </w:tc>
        <w:tc>
          <w:tcPr>
            <w:tcW w:w="0" w:type="auto"/>
            <w:shd w:val="clear" w:color="auto" w:fill="auto"/>
          </w:tcPr>
          <w:p w14:paraId="329FFFC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435,00</w:t>
            </w:r>
          </w:p>
        </w:tc>
        <w:tc>
          <w:tcPr>
            <w:tcW w:w="0" w:type="auto"/>
            <w:shd w:val="clear" w:color="auto" w:fill="auto"/>
          </w:tcPr>
          <w:p w14:paraId="3F24141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1 085,00</w:t>
            </w:r>
          </w:p>
        </w:tc>
        <w:tc>
          <w:tcPr>
            <w:tcW w:w="0" w:type="auto"/>
          </w:tcPr>
          <w:p w14:paraId="662382E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394,00</w:t>
            </w:r>
          </w:p>
        </w:tc>
        <w:tc>
          <w:tcPr>
            <w:tcW w:w="0" w:type="auto"/>
            <w:shd w:val="clear" w:color="auto" w:fill="auto"/>
          </w:tcPr>
          <w:p w14:paraId="7B62D6B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126,00</w:t>
            </w:r>
          </w:p>
        </w:tc>
        <w:tc>
          <w:tcPr>
            <w:tcW w:w="0" w:type="auto"/>
            <w:shd w:val="clear" w:color="auto" w:fill="auto"/>
          </w:tcPr>
          <w:p w14:paraId="19D4777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268,00</w:t>
            </w:r>
          </w:p>
        </w:tc>
      </w:tr>
      <w:tr w:rsidR="00CE30CB" w:rsidRPr="0095741F" w14:paraId="6BBD7981" w14:textId="77777777" w:rsidTr="0047688D">
        <w:tc>
          <w:tcPr>
            <w:tcW w:w="0" w:type="auto"/>
            <w:shd w:val="clear" w:color="auto" w:fill="auto"/>
          </w:tcPr>
          <w:p w14:paraId="0C6C3D3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CO11</w:t>
            </w:r>
          </w:p>
        </w:tc>
        <w:tc>
          <w:tcPr>
            <w:tcW w:w="0" w:type="auto"/>
            <w:shd w:val="clear" w:color="auto" w:fill="auto"/>
          </w:tcPr>
          <w:p w14:paraId="2F74E8D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wyższym (ISCED 5 do 8)</w:t>
            </w:r>
          </w:p>
        </w:tc>
        <w:tc>
          <w:tcPr>
            <w:tcW w:w="0" w:type="auto"/>
            <w:shd w:val="clear" w:color="auto" w:fill="auto"/>
          </w:tcPr>
          <w:p w14:paraId="3315E1C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983E01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1 664,00</w:t>
            </w:r>
          </w:p>
        </w:tc>
        <w:tc>
          <w:tcPr>
            <w:tcW w:w="0" w:type="auto"/>
          </w:tcPr>
          <w:p w14:paraId="0339C1A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323,00</w:t>
            </w:r>
          </w:p>
        </w:tc>
        <w:tc>
          <w:tcPr>
            <w:tcW w:w="0" w:type="auto"/>
          </w:tcPr>
          <w:p w14:paraId="59C70CF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1 341,00</w:t>
            </w:r>
          </w:p>
        </w:tc>
        <w:tc>
          <w:tcPr>
            <w:tcW w:w="0" w:type="auto"/>
          </w:tcPr>
          <w:p w14:paraId="44485B4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999,00</w:t>
            </w:r>
          </w:p>
        </w:tc>
        <w:tc>
          <w:tcPr>
            <w:tcW w:w="0" w:type="auto"/>
            <w:shd w:val="clear" w:color="auto" w:fill="auto"/>
          </w:tcPr>
          <w:p w14:paraId="26E1DE6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229,00</w:t>
            </w:r>
          </w:p>
        </w:tc>
        <w:tc>
          <w:tcPr>
            <w:tcW w:w="0" w:type="auto"/>
            <w:shd w:val="clear" w:color="auto" w:fill="auto"/>
          </w:tcPr>
          <w:p w14:paraId="421EC13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770,00</w:t>
            </w:r>
          </w:p>
        </w:tc>
        <w:tc>
          <w:tcPr>
            <w:tcW w:w="0" w:type="auto"/>
          </w:tcPr>
          <w:p w14:paraId="30E6DE4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126,00</w:t>
            </w:r>
          </w:p>
        </w:tc>
        <w:tc>
          <w:tcPr>
            <w:tcW w:w="0" w:type="auto"/>
            <w:shd w:val="clear" w:color="auto" w:fill="auto"/>
          </w:tcPr>
          <w:p w14:paraId="23EA235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22,00</w:t>
            </w:r>
          </w:p>
        </w:tc>
        <w:tc>
          <w:tcPr>
            <w:tcW w:w="0" w:type="auto"/>
            <w:shd w:val="clear" w:color="auto" w:fill="auto"/>
          </w:tcPr>
          <w:p w14:paraId="685A500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104,00</w:t>
            </w:r>
          </w:p>
        </w:tc>
      </w:tr>
      <w:tr w:rsidR="00CE30CB" w:rsidRPr="0095741F" w14:paraId="56B786B2" w14:textId="77777777" w:rsidTr="0047688D">
        <w:tc>
          <w:tcPr>
            <w:tcW w:w="0" w:type="auto"/>
            <w:shd w:val="clear" w:color="auto" w:fill="auto"/>
          </w:tcPr>
          <w:p w14:paraId="5EEB3CF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CO15</w:t>
            </w:r>
          </w:p>
        </w:tc>
        <w:tc>
          <w:tcPr>
            <w:tcW w:w="0" w:type="auto"/>
            <w:shd w:val="clear" w:color="auto" w:fill="auto"/>
          </w:tcPr>
          <w:p w14:paraId="018E367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migranci, uczestnicy obcego pochodzenia, mniejszości (w tym społeczności marginalizowane, takie jak Romowie)</w:t>
            </w:r>
          </w:p>
        </w:tc>
        <w:tc>
          <w:tcPr>
            <w:tcW w:w="0" w:type="auto"/>
            <w:shd w:val="clear" w:color="auto" w:fill="auto"/>
          </w:tcPr>
          <w:p w14:paraId="47CCDE5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97B227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116,00</w:t>
            </w:r>
          </w:p>
        </w:tc>
        <w:tc>
          <w:tcPr>
            <w:tcW w:w="0" w:type="auto"/>
          </w:tcPr>
          <w:p w14:paraId="23E56F7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57,00</w:t>
            </w:r>
          </w:p>
        </w:tc>
        <w:tc>
          <w:tcPr>
            <w:tcW w:w="0" w:type="auto"/>
          </w:tcPr>
          <w:p w14:paraId="33F2125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59,00</w:t>
            </w:r>
          </w:p>
        </w:tc>
        <w:tc>
          <w:tcPr>
            <w:tcW w:w="0" w:type="auto"/>
          </w:tcPr>
          <w:p w14:paraId="68B6022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42,00</w:t>
            </w:r>
          </w:p>
        </w:tc>
        <w:tc>
          <w:tcPr>
            <w:tcW w:w="0" w:type="auto"/>
            <w:shd w:val="clear" w:color="auto" w:fill="auto"/>
          </w:tcPr>
          <w:p w14:paraId="297D394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21,00</w:t>
            </w:r>
          </w:p>
        </w:tc>
        <w:tc>
          <w:tcPr>
            <w:tcW w:w="0" w:type="auto"/>
            <w:shd w:val="clear" w:color="auto" w:fill="auto"/>
          </w:tcPr>
          <w:p w14:paraId="440B51F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21,00</w:t>
            </w:r>
          </w:p>
        </w:tc>
        <w:tc>
          <w:tcPr>
            <w:tcW w:w="0" w:type="auto"/>
          </w:tcPr>
          <w:p w14:paraId="0153CC7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6,00</w:t>
            </w:r>
          </w:p>
        </w:tc>
        <w:tc>
          <w:tcPr>
            <w:tcW w:w="0" w:type="auto"/>
            <w:shd w:val="clear" w:color="auto" w:fill="auto"/>
          </w:tcPr>
          <w:p w14:paraId="06D7CE5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3,00</w:t>
            </w:r>
          </w:p>
        </w:tc>
        <w:tc>
          <w:tcPr>
            <w:tcW w:w="0" w:type="auto"/>
            <w:shd w:val="clear" w:color="auto" w:fill="auto"/>
          </w:tcPr>
          <w:p w14:paraId="2014BD8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3,00</w:t>
            </w:r>
          </w:p>
        </w:tc>
      </w:tr>
      <w:tr w:rsidR="00CE30CB" w:rsidRPr="0095741F" w14:paraId="2B0E567F" w14:textId="77777777" w:rsidTr="0047688D">
        <w:tc>
          <w:tcPr>
            <w:tcW w:w="0" w:type="auto"/>
            <w:shd w:val="clear" w:color="auto" w:fill="auto"/>
          </w:tcPr>
          <w:p w14:paraId="59B7480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CO16</w:t>
            </w:r>
          </w:p>
        </w:tc>
        <w:tc>
          <w:tcPr>
            <w:tcW w:w="0" w:type="auto"/>
            <w:shd w:val="clear" w:color="auto" w:fill="auto"/>
          </w:tcPr>
          <w:p w14:paraId="6752D8C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uczestnicy z niepełnosprawnościami</w:t>
            </w:r>
          </w:p>
        </w:tc>
        <w:tc>
          <w:tcPr>
            <w:tcW w:w="0" w:type="auto"/>
            <w:shd w:val="clear" w:color="auto" w:fill="auto"/>
          </w:tcPr>
          <w:p w14:paraId="705453B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E1D71F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1 620,00</w:t>
            </w:r>
          </w:p>
        </w:tc>
        <w:tc>
          <w:tcPr>
            <w:tcW w:w="0" w:type="auto"/>
          </w:tcPr>
          <w:p w14:paraId="7AAB12A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805,00</w:t>
            </w:r>
          </w:p>
        </w:tc>
        <w:tc>
          <w:tcPr>
            <w:tcW w:w="0" w:type="auto"/>
          </w:tcPr>
          <w:p w14:paraId="0FF8B5B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815,00</w:t>
            </w:r>
          </w:p>
        </w:tc>
        <w:tc>
          <w:tcPr>
            <w:tcW w:w="0" w:type="auto"/>
          </w:tcPr>
          <w:p w14:paraId="535F135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1 365,00</w:t>
            </w:r>
          </w:p>
        </w:tc>
        <w:tc>
          <w:tcPr>
            <w:tcW w:w="0" w:type="auto"/>
            <w:shd w:val="clear" w:color="auto" w:fill="auto"/>
          </w:tcPr>
          <w:p w14:paraId="01764B8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656,00</w:t>
            </w:r>
          </w:p>
        </w:tc>
        <w:tc>
          <w:tcPr>
            <w:tcW w:w="0" w:type="auto"/>
            <w:shd w:val="clear" w:color="auto" w:fill="auto"/>
          </w:tcPr>
          <w:p w14:paraId="323D0A4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709,00</w:t>
            </w:r>
          </w:p>
        </w:tc>
        <w:tc>
          <w:tcPr>
            <w:tcW w:w="0" w:type="auto"/>
          </w:tcPr>
          <w:p w14:paraId="6ABF5BF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522,00</w:t>
            </w:r>
          </w:p>
        </w:tc>
        <w:tc>
          <w:tcPr>
            <w:tcW w:w="0" w:type="auto"/>
            <w:shd w:val="clear" w:color="auto" w:fill="auto"/>
          </w:tcPr>
          <w:p w14:paraId="4A3918B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273,00</w:t>
            </w:r>
          </w:p>
        </w:tc>
        <w:tc>
          <w:tcPr>
            <w:tcW w:w="0" w:type="auto"/>
            <w:shd w:val="clear" w:color="auto" w:fill="auto"/>
          </w:tcPr>
          <w:p w14:paraId="0B7538B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249,00</w:t>
            </w:r>
          </w:p>
        </w:tc>
      </w:tr>
      <w:tr w:rsidR="00CE30CB" w:rsidRPr="0095741F" w14:paraId="5D21EB9C" w14:textId="77777777" w:rsidTr="0047688D">
        <w:tc>
          <w:tcPr>
            <w:tcW w:w="0" w:type="auto"/>
            <w:shd w:val="clear" w:color="auto" w:fill="auto"/>
          </w:tcPr>
          <w:p w14:paraId="6019039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CO17</w:t>
            </w:r>
          </w:p>
        </w:tc>
        <w:tc>
          <w:tcPr>
            <w:tcW w:w="0" w:type="auto"/>
            <w:shd w:val="clear" w:color="auto" w:fill="auto"/>
          </w:tcPr>
          <w:p w14:paraId="3AAB1C8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inne osoby w niekorzystnej sytuacji społecznej</w:t>
            </w:r>
          </w:p>
        </w:tc>
        <w:tc>
          <w:tcPr>
            <w:tcW w:w="0" w:type="auto"/>
            <w:shd w:val="clear" w:color="auto" w:fill="auto"/>
          </w:tcPr>
          <w:p w14:paraId="5171759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8B96EA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5 501,00</w:t>
            </w:r>
          </w:p>
        </w:tc>
        <w:tc>
          <w:tcPr>
            <w:tcW w:w="0" w:type="auto"/>
          </w:tcPr>
          <w:p w14:paraId="4CD626F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2 423,00</w:t>
            </w:r>
          </w:p>
        </w:tc>
        <w:tc>
          <w:tcPr>
            <w:tcW w:w="0" w:type="auto"/>
          </w:tcPr>
          <w:p w14:paraId="4EA119E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3 078,00</w:t>
            </w:r>
          </w:p>
        </w:tc>
        <w:tc>
          <w:tcPr>
            <w:tcW w:w="0" w:type="auto"/>
          </w:tcPr>
          <w:p w14:paraId="156BCD2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4 054,00</w:t>
            </w:r>
          </w:p>
        </w:tc>
        <w:tc>
          <w:tcPr>
            <w:tcW w:w="0" w:type="auto"/>
            <w:shd w:val="clear" w:color="auto" w:fill="auto"/>
          </w:tcPr>
          <w:p w14:paraId="63A8F10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1 700,00</w:t>
            </w:r>
          </w:p>
        </w:tc>
        <w:tc>
          <w:tcPr>
            <w:tcW w:w="0" w:type="auto"/>
            <w:shd w:val="clear" w:color="auto" w:fill="auto"/>
          </w:tcPr>
          <w:p w14:paraId="63349B4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2 354,00</w:t>
            </w:r>
          </w:p>
        </w:tc>
        <w:tc>
          <w:tcPr>
            <w:tcW w:w="0" w:type="auto"/>
          </w:tcPr>
          <w:p w14:paraId="7435A99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774,00</w:t>
            </w:r>
          </w:p>
        </w:tc>
        <w:tc>
          <w:tcPr>
            <w:tcW w:w="0" w:type="auto"/>
            <w:shd w:val="clear" w:color="auto" w:fill="auto"/>
          </w:tcPr>
          <w:p w14:paraId="49B6F10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329,00</w:t>
            </w:r>
          </w:p>
        </w:tc>
        <w:tc>
          <w:tcPr>
            <w:tcW w:w="0" w:type="auto"/>
            <w:shd w:val="clear" w:color="auto" w:fill="auto"/>
          </w:tcPr>
          <w:p w14:paraId="0A4A3D6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445,00</w:t>
            </w:r>
          </w:p>
        </w:tc>
      </w:tr>
      <w:tr w:rsidR="00CE30CB" w:rsidRPr="0095741F" w14:paraId="34F5A996" w14:textId="77777777" w:rsidTr="0047688D">
        <w:tc>
          <w:tcPr>
            <w:tcW w:w="0" w:type="auto"/>
            <w:shd w:val="clear" w:color="auto" w:fill="auto"/>
          </w:tcPr>
          <w:p w14:paraId="7958A80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CO18</w:t>
            </w:r>
          </w:p>
        </w:tc>
        <w:tc>
          <w:tcPr>
            <w:tcW w:w="0" w:type="auto"/>
            <w:shd w:val="clear" w:color="auto" w:fill="auto"/>
          </w:tcPr>
          <w:p w14:paraId="5933AF2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bezdomne lub dotknięte wykluczeniem z dostępu do mieszkań</w:t>
            </w:r>
          </w:p>
        </w:tc>
        <w:tc>
          <w:tcPr>
            <w:tcW w:w="0" w:type="auto"/>
            <w:shd w:val="clear" w:color="auto" w:fill="auto"/>
          </w:tcPr>
          <w:p w14:paraId="2ED40A8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7A45A8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22,00</w:t>
            </w:r>
          </w:p>
        </w:tc>
        <w:tc>
          <w:tcPr>
            <w:tcW w:w="0" w:type="auto"/>
          </w:tcPr>
          <w:p w14:paraId="17308D3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14,00</w:t>
            </w:r>
          </w:p>
        </w:tc>
        <w:tc>
          <w:tcPr>
            <w:tcW w:w="0" w:type="auto"/>
          </w:tcPr>
          <w:p w14:paraId="3CA6FB2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8,00</w:t>
            </w:r>
          </w:p>
        </w:tc>
        <w:tc>
          <w:tcPr>
            <w:tcW w:w="0" w:type="auto"/>
          </w:tcPr>
          <w:p w14:paraId="6CFD140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32,00</w:t>
            </w:r>
          </w:p>
        </w:tc>
        <w:tc>
          <w:tcPr>
            <w:tcW w:w="0" w:type="auto"/>
            <w:shd w:val="clear" w:color="auto" w:fill="auto"/>
          </w:tcPr>
          <w:p w14:paraId="43F53D3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8,00</w:t>
            </w:r>
          </w:p>
        </w:tc>
        <w:tc>
          <w:tcPr>
            <w:tcW w:w="0" w:type="auto"/>
            <w:shd w:val="clear" w:color="auto" w:fill="auto"/>
          </w:tcPr>
          <w:p w14:paraId="323AFCB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24,00</w:t>
            </w:r>
          </w:p>
        </w:tc>
        <w:tc>
          <w:tcPr>
            <w:tcW w:w="0" w:type="auto"/>
          </w:tcPr>
          <w:p w14:paraId="1BFEC59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9,00</w:t>
            </w:r>
          </w:p>
        </w:tc>
        <w:tc>
          <w:tcPr>
            <w:tcW w:w="0" w:type="auto"/>
            <w:shd w:val="clear" w:color="auto" w:fill="auto"/>
          </w:tcPr>
          <w:p w14:paraId="17EFE18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6,00</w:t>
            </w:r>
          </w:p>
        </w:tc>
        <w:tc>
          <w:tcPr>
            <w:tcW w:w="0" w:type="auto"/>
            <w:shd w:val="clear" w:color="auto" w:fill="auto"/>
          </w:tcPr>
          <w:p w14:paraId="68AC4C3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3,00</w:t>
            </w:r>
          </w:p>
        </w:tc>
      </w:tr>
      <w:tr w:rsidR="00CE30CB" w:rsidRPr="0095741F" w14:paraId="0A6835D7" w14:textId="77777777" w:rsidTr="0047688D">
        <w:tc>
          <w:tcPr>
            <w:tcW w:w="0" w:type="auto"/>
            <w:shd w:val="clear" w:color="auto" w:fill="auto"/>
          </w:tcPr>
          <w:p w14:paraId="4F77A8C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CO19</w:t>
            </w:r>
          </w:p>
        </w:tc>
        <w:tc>
          <w:tcPr>
            <w:tcW w:w="0" w:type="auto"/>
            <w:shd w:val="clear" w:color="auto" w:fill="auto"/>
          </w:tcPr>
          <w:p w14:paraId="3C92802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pochodzące z obszarów wiejskich</w:t>
            </w:r>
          </w:p>
        </w:tc>
        <w:tc>
          <w:tcPr>
            <w:tcW w:w="0" w:type="auto"/>
            <w:shd w:val="clear" w:color="auto" w:fill="auto"/>
          </w:tcPr>
          <w:p w14:paraId="5B4A67C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07C057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4 472,00</w:t>
            </w:r>
          </w:p>
        </w:tc>
        <w:tc>
          <w:tcPr>
            <w:tcW w:w="0" w:type="auto"/>
          </w:tcPr>
          <w:p w14:paraId="40E9E38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1 920,00</w:t>
            </w:r>
          </w:p>
        </w:tc>
        <w:tc>
          <w:tcPr>
            <w:tcW w:w="0" w:type="auto"/>
          </w:tcPr>
          <w:p w14:paraId="67CB325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2 552,00</w:t>
            </w:r>
          </w:p>
        </w:tc>
        <w:tc>
          <w:tcPr>
            <w:tcW w:w="0" w:type="auto"/>
          </w:tcPr>
          <w:p w14:paraId="79584F6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3 133,00</w:t>
            </w:r>
          </w:p>
        </w:tc>
        <w:tc>
          <w:tcPr>
            <w:tcW w:w="0" w:type="auto"/>
            <w:shd w:val="clear" w:color="auto" w:fill="auto"/>
          </w:tcPr>
          <w:p w14:paraId="4BEB545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1 342,00</w:t>
            </w:r>
          </w:p>
        </w:tc>
        <w:tc>
          <w:tcPr>
            <w:tcW w:w="0" w:type="auto"/>
            <w:shd w:val="clear" w:color="auto" w:fill="auto"/>
          </w:tcPr>
          <w:p w14:paraId="1E10A9A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1 791,00</w:t>
            </w:r>
          </w:p>
        </w:tc>
        <w:tc>
          <w:tcPr>
            <w:tcW w:w="0" w:type="auto"/>
          </w:tcPr>
          <w:p w14:paraId="0048A5F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451,00</w:t>
            </w:r>
          </w:p>
        </w:tc>
        <w:tc>
          <w:tcPr>
            <w:tcW w:w="0" w:type="auto"/>
            <w:shd w:val="clear" w:color="auto" w:fill="auto"/>
          </w:tcPr>
          <w:p w14:paraId="7E14913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200,00</w:t>
            </w:r>
          </w:p>
        </w:tc>
        <w:tc>
          <w:tcPr>
            <w:tcW w:w="0" w:type="auto"/>
            <w:shd w:val="clear" w:color="auto" w:fill="auto"/>
          </w:tcPr>
          <w:p w14:paraId="761478B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251,00</w:t>
            </w:r>
          </w:p>
        </w:tc>
      </w:tr>
      <w:tr w:rsidR="00CE30CB" w:rsidRPr="0095741F" w14:paraId="2EE9339E" w14:textId="77777777" w:rsidTr="0047688D">
        <w:tc>
          <w:tcPr>
            <w:tcW w:w="0" w:type="auto"/>
            <w:shd w:val="clear" w:color="auto" w:fill="auto"/>
          </w:tcPr>
          <w:p w14:paraId="5AE62A7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CO20</w:t>
            </w:r>
          </w:p>
        </w:tc>
        <w:tc>
          <w:tcPr>
            <w:tcW w:w="0" w:type="auto"/>
            <w:shd w:val="clear" w:color="auto" w:fill="auto"/>
          </w:tcPr>
          <w:p w14:paraId="4AF8A56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zrealizowanych w pełni lub częściowo przez partnerów społecznych lub organizacje pozarządowe</w:t>
            </w:r>
          </w:p>
        </w:tc>
        <w:tc>
          <w:tcPr>
            <w:tcW w:w="0" w:type="auto"/>
            <w:shd w:val="clear" w:color="auto" w:fill="auto"/>
          </w:tcPr>
          <w:p w14:paraId="3FEEF9E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DF6BCD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29,00</w:t>
            </w:r>
          </w:p>
        </w:tc>
        <w:tc>
          <w:tcPr>
            <w:tcW w:w="0" w:type="auto"/>
          </w:tcPr>
          <w:p w14:paraId="0DB71904" w14:textId="77777777" w:rsidR="008C5CFA" w:rsidRPr="0095741F" w:rsidRDefault="008C5CFA" w:rsidP="00300A01">
            <w:pPr>
              <w:spacing w:before="0" w:after="0"/>
              <w:jc w:val="right"/>
              <w:rPr>
                <w:rFonts w:ascii="Arial" w:hAnsi="Arial" w:cs="Arial"/>
                <w:sz w:val="10"/>
                <w:szCs w:val="10"/>
              </w:rPr>
            </w:pPr>
          </w:p>
        </w:tc>
        <w:tc>
          <w:tcPr>
            <w:tcW w:w="0" w:type="auto"/>
          </w:tcPr>
          <w:p w14:paraId="4447559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FAA6E7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37,00</w:t>
            </w:r>
          </w:p>
        </w:tc>
        <w:tc>
          <w:tcPr>
            <w:tcW w:w="0" w:type="auto"/>
            <w:shd w:val="clear" w:color="auto" w:fill="auto"/>
          </w:tcPr>
          <w:p w14:paraId="485CE6C8"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2F0E63C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617341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19,00</w:t>
            </w:r>
          </w:p>
        </w:tc>
        <w:tc>
          <w:tcPr>
            <w:tcW w:w="0" w:type="auto"/>
            <w:shd w:val="clear" w:color="auto" w:fill="auto"/>
          </w:tcPr>
          <w:p w14:paraId="533746C7"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0AA31F02"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61EB6272" w14:textId="77777777" w:rsidTr="0047688D">
        <w:tc>
          <w:tcPr>
            <w:tcW w:w="0" w:type="auto"/>
            <w:shd w:val="clear" w:color="auto" w:fill="auto"/>
          </w:tcPr>
          <w:p w14:paraId="436E0E7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CO21</w:t>
            </w:r>
          </w:p>
        </w:tc>
        <w:tc>
          <w:tcPr>
            <w:tcW w:w="0" w:type="auto"/>
            <w:shd w:val="clear" w:color="auto" w:fill="auto"/>
          </w:tcPr>
          <w:p w14:paraId="702DAB7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ukierunkowanych na trwały udział kobiet w zatrudnieniu i rozwój ich kariery zawodowej</w:t>
            </w:r>
          </w:p>
        </w:tc>
        <w:tc>
          <w:tcPr>
            <w:tcW w:w="0" w:type="auto"/>
            <w:shd w:val="clear" w:color="auto" w:fill="auto"/>
          </w:tcPr>
          <w:p w14:paraId="2317017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49F1B6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42,00</w:t>
            </w:r>
          </w:p>
        </w:tc>
        <w:tc>
          <w:tcPr>
            <w:tcW w:w="0" w:type="auto"/>
          </w:tcPr>
          <w:p w14:paraId="26EAFF9C" w14:textId="77777777" w:rsidR="008C5CFA" w:rsidRPr="0095741F" w:rsidRDefault="008C5CFA" w:rsidP="00300A01">
            <w:pPr>
              <w:spacing w:before="0" w:after="0"/>
              <w:jc w:val="right"/>
              <w:rPr>
                <w:rFonts w:ascii="Arial" w:hAnsi="Arial" w:cs="Arial"/>
                <w:sz w:val="10"/>
                <w:szCs w:val="10"/>
              </w:rPr>
            </w:pPr>
          </w:p>
        </w:tc>
        <w:tc>
          <w:tcPr>
            <w:tcW w:w="0" w:type="auto"/>
          </w:tcPr>
          <w:p w14:paraId="205CB83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0133CA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39,00</w:t>
            </w:r>
          </w:p>
        </w:tc>
        <w:tc>
          <w:tcPr>
            <w:tcW w:w="0" w:type="auto"/>
            <w:shd w:val="clear" w:color="auto" w:fill="auto"/>
          </w:tcPr>
          <w:p w14:paraId="1D0B322E"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5190E22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E41E5E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9,00</w:t>
            </w:r>
          </w:p>
        </w:tc>
        <w:tc>
          <w:tcPr>
            <w:tcW w:w="0" w:type="auto"/>
            <w:shd w:val="clear" w:color="auto" w:fill="auto"/>
          </w:tcPr>
          <w:p w14:paraId="011D13E1"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53904D1E"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558B036B" w14:textId="77777777" w:rsidTr="0047688D">
        <w:tc>
          <w:tcPr>
            <w:tcW w:w="0" w:type="auto"/>
            <w:shd w:val="clear" w:color="auto" w:fill="auto"/>
          </w:tcPr>
          <w:p w14:paraId="1E2C9FF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CO22</w:t>
            </w:r>
          </w:p>
        </w:tc>
        <w:tc>
          <w:tcPr>
            <w:tcW w:w="0" w:type="auto"/>
            <w:shd w:val="clear" w:color="auto" w:fill="auto"/>
          </w:tcPr>
          <w:p w14:paraId="31014D1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obejmujących administrację publiczną lub służby publiczne na szczeblu krajowym, regionalnym lub lokalnym</w:t>
            </w:r>
          </w:p>
        </w:tc>
        <w:tc>
          <w:tcPr>
            <w:tcW w:w="0" w:type="auto"/>
            <w:shd w:val="clear" w:color="auto" w:fill="auto"/>
          </w:tcPr>
          <w:p w14:paraId="19F7A2C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C2C9F4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66E86C91" w14:textId="77777777" w:rsidR="008C5CFA" w:rsidRPr="0095741F" w:rsidRDefault="008C5CFA" w:rsidP="00300A01">
            <w:pPr>
              <w:spacing w:before="0" w:after="0"/>
              <w:jc w:val="right"/>
              <w:rPr>
                <w:rFonts w:ascii="Arial" w:hAnsi="Arial" w:cs="Arial"/>
                <w:sz w:val="10"/>
                <w:szCs w:val="10"/>
              </w:rPr>
            </w:pPr>
          </w:p>
        </w:tc>
        <w:tc>
          <w:tcPr>
            <w:tcW w:w="0" w:type="auto"/>
          </w:tcPr>
          <w:p w14:paraId="7D99F2D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605AE6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3002A6F"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6868EB0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C0DF59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E946219"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7D843FA8"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1ADF8642" w14:textId="77777777" w:rsidTr="0047688D">
        <w:tc>
          <w:tcPr>
            <w:tcW w:w="0" w:type="auto"/>
            <w:shd w:val="clear" w:color="auto" w:fill="auto"/>
          </w:tcPr>
          <w:p w14:paraId="510F159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CO23</w:t>
            </w:r>
          </w:p>
        </w:tc>
        <w:tc>
          <w:tcPr>
            <w:tcW w:w="0" w:type="auto"/>
            <w:shd w:val="clear" w:color="auto" w:fill="auto"/>
          </w:tcPr>
          <w:p w14:paraId="4ABBDCA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14:paraId="240DDA1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274D79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177F5B8E" w14:textId="77777777" w:rsidR="008C5CFA" w:rsidRPr="0095741F" w:rsidRDefault="008C5CFA" w:rsidP="00300A01">
            <w:pPr>
              <w:spacing w:before="0" w:after="0"/>
              <w:jc w:val="right"/>
              <w:rPr>
                <w:rFonts w:ascii="Arial" w:hAnsi="Arial" w:cs="Arial"/>
                <w:sz w:val="10"/>
                <w:szCs w:val="10"/>
              </w:rPr>
            </w:pPr>
          </w:p>
        </w:tc>
        <w:tc>
          <w:tcPr>
            <w:tcW w:w="0" w:type="auto"/>
          </w:tcPr>
          <w:p w14:paraId="0BE803B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EE2847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1,00</w:t>
            </w:r>
          </w:p>
        </w:tc>
        <w:tc>
          <w:tcPr>
            <w:tcW w:w="0" w:type="auto"/>
            <w:shd w:val="clear" w:color="auto" w:fill="auto"/>
          </w:tcPr>
          <w:p w14:paraId="33011ABB"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4C6B4CA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B69736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77CCEC6"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7A1536AD"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1415DCF5" w14:textId="77777777" w:rsidTr="0047688D">
        <w:tc>
          <w:tcPr>
            <w:tcW w:w="0" w:type="auto"/>
            <w:shd w:val="clear" w:color="auto" w:fill="auto"/>
          </w:tcPr>
          <w:p w14:paraId="0C2E4BC0"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671CB9F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Całkowita łączna liczba uczestników</w:t>
            </w:r>
          </w:p>
        </w:tc>
        <w:tc>
          <w:tcPr>
            <w:tcW w:w="0" w:type="auto"/>
            <w:shd w:val="clear" w:color="auto" w:fill="auto"/>
          </w:tcPr>
          <w:p w14:paraId="541677C4" w14:textId="77777777" w:rsidR="008C5CFA" w:rsidRPr="0095741F" w:rsidRDefault="008C5CFA" w:rsidP="00300A01">
            <w:pPr>
              <w:spacing w:before="0" w:after="0"/>
              <w:rPr>
                <w:rFonts w:ascii="Arial" w:hAnsi="Arial" w:cs="Arial"/>
                <w:sz w:val="10"/>
                <w:szCs w:val="10"/>
                <w:lang w:val="fr-BE"/>
              </w:rPr>
            </w:pPr>
          </w:p>
        </w:tc>
        <w:tc>
          <w:tcPr>
            <w:tcW w:w="0" w:type="auto"/>
          </w:tcPr>
          <w:p w14:paraId="7CFD87E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14 143,00</w:t>
            </w:r>
          </w:p>
        </w:tc>
        <w:tc>
          <w:tcPr>
            <w:tcW w:w="0" w:type="auto"/>
          </w:tcPr>
          <w:p w14:paraId="25535966" w14:textId="77777777" w:rsidR="008C5CFA" w:rsidRPr="0095741F" w:rsidRDefault="008C5CFA" w:rsidP="00300A01">
            <w:pPr>
              <w:spacing w:before="0" w:after="0"/>
              <w:jc w:val="right"/>
              <w:rPr>
                <w:rFonts w:ascii="Arial" w:hAnsi="Arial" w:cs="Arial"/>
                <w:sz w:val="10"/>
                <w:szCs w:val="10"/>
              </w:rPr>
            </w:pPr>
          </w:p>
        </w:tc>
        <w:tc>
          <w:tcPr>
            <w:tcW w:w="0" w:type="auto"/>
          </w:tcPr>
          <w:p w14:paraId="0999659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CDBFD6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8 517,00</w:t>
            </w:r>
          </w:p>
        </w:tc>
        <w:tc>
          <w:tcPr>
            <w:tcW w:w="0" w:type="auto"/>
            <w:shd w:val="clear" w:color="auto" w:fill="auto"/>
          </w:tcPr>
          <w:p w14:paraId="7E95D359"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54DA099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BAF0D9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1 439,00</w:t>
            </w:r>
          </w:p>
        </w:tc>
        <w:tc>
          <w:tcPr>
            <w:tcW w:w="0" w:type="auto"/>
            <w:shd w:val="clear" w:color="auto" w:fill="auto"/>
          </w:tcPr>
          <w:p w14:paraId="15AA5AD7"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436BA7EC" w14:textId="77777777" w:rsidR="008C5CFA" w:rsidRPr="0095741F" w:rsidRDefault="008C5CFA" w:rsidP="00300A01">
            <w:pPr>
              <w:spacing w:before="0" w:after="0"/>
              <w:jc w:val="right"/>
              <w:rPr>
                <w:rFonts w:ascii="Arial" w:hAnsi="Arial" w:cs="Arial"/>
                <w:sz w:val="10"/>
                <w:szCs w:val="10"/>
                <w:lang w:val="fr-BE"/>
              </w:rPr>
            </w:pPr>
          </w:p>
        </w:tc>
      </w:tr>
    </w:tbl>
    <w:p w14:paraId="25CA5CC7"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2"/>
        <w:gridCol w:w="8082"/>
        <w:gridCol w:w="1374"/>
        <w:gridCol w:w="560"/>
        <w:gridCol w:w="700"/>
        <w:gridCol w:w="540"/>
        <w:gridCol w:w="560"/>
        <w:gridCol w:w="700"/>
        <w:gridCol w:w="540"/>
        <w:gridCol w:w="560"/>
        <w:gridCol w:w="700"/>
        <w:gridCol w:w="540"/>
      </w:tblGrid>
      <w:tr w:rsidR="00CE30CB" w:rsidRPr="0095741F" w14:paraId="75DDF809" w14:textId="77777777" w:rsidTr="0047688D">
        <w:tc>
          <w:tcPr>
            <w:tcW w:w="0" w:type="auto"/>
            <w:shd w:val="clear" w:color="auto" w:fill="auto"/>
          </w:tcPr>
          <w:p w14:paraId="5F55F37E"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ID</w:t>
            </w:r>
          </w:p>
        </w:tc>
        <w:tc>
          <w:tcPr>
            <w:tcW w:w="0" w:type="auto"/>
            <w:shd w:val="clear" w:color="auto" w:fill="auto"/>
          </w:tcPr>
          <w:p w14:paraId="7F6B0143"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Wskaźnik</w:t>
            </w:r>
          </w:p>
        </w:tc>
        <w:tc>
          <w:tcPr>
            <w:tcW w:w="0" w:type="auto"/>
            <w:shd w:val="clear" w:color="auto" w:fill="auto"/>
          </w:tcPr>
          <w:p w14:paraId="471C5509"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Kategoria regionu</w:t>
            </w:r>
          </w:p>
        </w:tc>
        <w:tc>
          <w:tcPr>
            <w:tcW w:w="0" w:type="auto"/>
            <w:gridSpan w:val="3"/>
          </w:tcPr>
          <w:p w14:paraId="24F7111D"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2016</w:t>
            </w:r>
          </w:p>
        </w:tc>
        <w:tc>
          <w:tcPr>
            <w:tcW w:w="0" w:type="auto"/>
            <w:gridSpan w:val="3"/>
          </w:tcPr>
          <w:p w14:paraId="35584D05"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2015</w:t>
            </w:r>
          </w:p>
        </w:tc>
        <w:tc>
          <w:tcPr>
            <w:tcW w:w="0" w:type="auto"/>
            <w:gridSpan w:val="3"/>
          </w:tcPr>
          <w:p w14:paraId="178F773C"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2014</w:t>
            </w:r>
          </w:p>
        </w:tc>
      </w:tr>
      <w:tr w:rsidR="00CE30CB" w:rsidRPr="0095741F" w14:paraId="3B9A29CE" w14:textId="77777777" w:rsidTr="0047688D">
        <w:tc>
          <w:tcPr>
            <w:tcW w:w="0" w:type="auto"/>
            <w:shd w:val="clear" w:color="auto" w:fill="auto"/>
          </w:tcPr>
          <w:p w14:paraId="5F8156CC" w14:textId="77777777" w:rsidR="008C5CFA" w:rsidRPr="0095741F" w:rsidRDefault="008C5CFA" w:rsidP="00300A01">
            <w:pPr>
              <w:spacing w:before="0" w:after="0"/>
              <w:rPr>
                <w:rFonts w:ascii="Arial" w:hAnsi="Arial" w:cs="Arial"/>
                <w:sz w:val="10"/>
                <w:szCs w:val="10"/>
              </w:rPr>
            </w:pPr>
          </w:p>
        </w:tc>
        <w:tc>
          <w:tcPr>
            <w:tcW w:w="0" w:type="auto"/>
            <w:shd w:val="clear" w:color="auto" w:fill="auto"/>
          </w:tcPr>
          <w:p w14:paraId="7FEBAEBD" w14:textId="77777777" w:rsidR="008C5CFA" w:rsidRPr="0095741F" w:rsidRDefault="008C5CFA" w:rsidP="00300A01">
            <w:pPr>
              <w:spacing w:before="0" w:after="0"/>
              <w:rPr>
                <w:rFonts w:ascii="Arial" w:hAnsi="Arial" w:cs="Arial"/>
                <w:sz w:val="10"/>
                <w:szCs w:val="10"/>
              </w:rPr>
            </w:pPr>
          </w:p>
        </w:tc>
        <w:tc>
          <w:tcPr>
            <w:tcW w:w="0" w:type="auto"/>
            <w:shd w:val="clear" w:color="auto" w:fill="auto"/>
          </w:tcPr>
          <w:p w14:paraId="0F9B98AD" w14:textId="77777777" w:rsidR="008C5CFA" w:rsidRPr="0095741F" w:rsidRDefault="008C5CFA" w:rsidP="00300A01">
            <w:pPr>
              <w:spacing w:before="0" w:after="0"/>
              <w:rPr>
                <w:rFonts w:ascii="Arial" w:hAnsi="Arial" w:cs="Arial"/>
                <w:sz w:val="10"/>
                <w:szCs w:val="10"/>
              </w:rPr>
            </w:pPr>
          </w:p>
        </w:tc>
        <w:tc>
          <w:tcPr>
            <w:tcW w:w="0" w:type="auto"/>
          </w:tcPr>
          <w:p w14:paraId="5F3CDCD1"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tcPr>
          <w:p w14:paraId="3CF03211"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tcPr>
          <w:p w14:paraId="65BD7E7B"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c>
          <w:tcPr>
            <w:tcW w:w="0" w:type="auto"/>
          </w:tcPr>
          <w:p w14:paraId="31AA1963"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shd w:val="clear" w:color="auto" w:fill="auto"/>
          </w:tcPr>
          <w:p w14:paraId="659CC999"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shd w:val="clear" w:color="auto" w:fill="auto"/>
          </w:tcPr>
          <w:p w14:paraId="4AEEDC3B"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c>
          <w:tcPr>
            <w:tcW w:w="0" w:type="auto"/>
          </w:tcPr>
          <w:p w14:paraId="4883A19E"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shd w:val="clear" w:color="auto" w:fill="auto"/>
          </w:tcPr>
          <w:p w14:paraId="7CDC1099"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shd w:val="clear" w:color="auto" w:fill="auto"/>
          </w:tcPr>
          <w:p w14:paraId="2175B47F"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r>
      <w:tr w:rsidR="00CE30CB" w:rsidRPr="0095741F" w14:paraId="6F0BE737" w14:textId="77777777" w:rsidTr="0047688D">
        <w:tc>
          <w:tcPr>
            <w:tcW w:w="0" w:type="auto"/>
            <w:shd w:val="clear" w:color="auto" w:fill="auto"/>
          </w:tcPr>
          <w:p w14:paraId="24428A1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CO01</w:t>
            </w:r>
          </w:p>
        </w:tc>
        <w:tc>
          <w:tcPr>
            <w:tcW w:w="0" w:type="auto"/>
            <w:shd w:val="clear" w:color="auto" w:fill="auto"/>
          </w:tcPr>
          <w:p w14:paraId="27B9894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bezrobotni, w tym długotrwale bezrobotni</w:t>
            </w:r>
          </w:p>
        </w:tc>
        <w:tc>
          <w:tcPr>
            <w:tcW w:w="0" w:type="auto"/>
            <w:shd w:val="clear" w:color="auto" w:fill="auto"/>
          </w:tcPr>
          <w:p w14:paraId="13D41D3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B72B30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0A4C10A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2326C39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12A15D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69432A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E689CF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6E5B921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9FF6F3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7597C8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4CB99176" w14:textId="77777777" w:rsidTr="0047688D">
        <w:tc>
          <w:tcPr>
            <w:tcW w:w="0" w:type="auto"/>
            <w:shd w:val="clear" w:color="auto" w:fill="auto"/>
          </w:tcPr>
          <w:p w14:paraId="36B2197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CO02</w:t>
            </w:r>
          </w:p>
        </w:tc>
        <w:tc>
          <w:tcPr>
            <w:tcW w:w="0" w:type="auto"/>
            <w:shd w:val="clear" w:color="auto" w:fill="auto"/>
          </w:tcPr>
          <w:p w14:paraId="69871CF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długotrwale bezrobotni</w:t>
            </w:r>
          </w:p>
        </w:tc>
        <w:tc>
          <w:tcPr>
            <w:tcW w:w="0" w:type="auto"/>
            <w:shd w:val="clear" w:color="auto" w:fill="auto"/>
          </w:tcPr>
          <w:p w14:paraId="7F6F989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73E60D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2F157BD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663D6E7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DC42A1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98EAFA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1F5A5F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47EB9CD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4ED985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9FAFC9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15D150F3" w14:textId="77777777" w:rsidTr="0047688D">
        <w:tc>
          <w:tcPr>
            <w:tcW w:w="0" w:type="auto"/>
            <w:shd w:val="clear" w:color="auto" w:fill="auto"/>
          </w:tcPr>
          <w:p w14:paraId="060E3CD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CO03</w:t>
            </w:r>
          </w:p>
        </w:tc>
        <w:tc>
          <w:tcPr>
            <w:tcW w:w="0" w:type="auto"/>
            <w:shd w:val="clear" w:color="auto" w:fill="auto"/>
          </w:tcPr>
          <w:p w14:paraId="6B40462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bierne zawodowo</w:t>
            </w:r>
          </w:p>
        </w:tc>
        <w:tc>
          <w:tcPr>
            <w:tcW w:w="0" w:type="auto"/>
            <w:shd w:val="clear" w:color="auto" w:fill="auto"/>
          </w:tcPr>
          <w:p w14:paraId="1BCFA49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7EA736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141,00</w:t>
            </w:r>
          </w:p>
        </w:tc>
        <w:tc>
          <w:tcPr>
            <w:tcW w:w="0" w:type="auto"/>
          </w:tcPr>
          <w:p w14:paraId="4859E68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84,00</w:t>
            </w:r>
          </w:p>
        </w:tc>
        <w:tc>
          <w:tcPr>
            <w:tcW w:w="0" w:type="auto"/>
          </w:tcPr>
          <w:p w14:paraId="3BED6DA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57,00</w:t>
            </w:r>
          </w:p>
        </w:tc>
        <w:tc>
          <w:tcPr>
            <w:tcW w:w="0" w:type="auto"/>
          </w:tcPr>
          <w:p w14:paraId="1E95A59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DFE9BF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BB18A0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4509E75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7FDE86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2C9766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7F28A39C" w14:textId="77777777" w:rsidTr="0047688D">
        <w:tc>
          <w:tcPr>
            <w:tcW w:w="0" w:type="auto"/>
            <w:shd w:val="clear" w:color="auto" w:fill="auto"/>
          </w:tcPr>
          <w:p w14:paraId="1A1B3ED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lastRenderedPageBreak/>
              <w:t>CO04</w:t>
            </w:r>
          </w:p>
        </w:tc>
        <w:tc>
          <w:tcPr>
            <w:tcW w:w="0" w:type="auto"/>
            <w:shd w:val="clear" w:color="auto" w:fill="auto"/>
          </w:tcPr>
          <w:p w14:paraId="2246794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bierne zawodowo, nieuczestniczące w kształceniu ani szkoleniu</w:t>
            </w:r>
          </w:p>
        </w:tc>
        <w:tc>
          <w:tcPr>
            <w:tcW w:w="0" w:type="auto"/>
            <w:shd w:val="clear" w:color="auto" w:fill="auto"/>
          </w:tcPr>
          <w:p w14:paraId="04A8457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67E569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77CD206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1360A35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D67737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4C53F7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E1FE0A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47F9C07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35909E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9DE45C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22937C0C" w14:textId="77777777" w:rsidTr="0047688D">
        <w:tc>
          <w:tcPr>
            <w:tcW w:w="0" w:type="auto"/>
            <w:shd w:val="clear" w:color="auto" w:fill="auto"/>
          </w:tcPr>
          <w:p w14:paraId="5519853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CO05</w:t>
            </w:r>
          </w:p>
        </w:tc>
        <w:tc>
          <w:tcPr>
            <w:tcW w:w="0" w:type="auto"/>
            <w:shd w:val="clear" w:color="auto" w:fill="auto"/>
          </w:tcPr>
          <w:p w14:paraId="4F187E6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pracujące, łącznie z prowadzącymi działalność na własny rachunek</w:t>
            </w:r>
          </w:p>
        </w:tc>
        <w:tc>
          <w:tcPr>
            <w:tcW w:w="0" w:type="auto"/>
            <w:shd w:val="clear" w:color="auto" w:fill="auto"/>
          </w:tcPr>
          <w:p w14:paraId="79B5ECB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347044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667B922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2DA38A4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5FCE65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21E617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28CF60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54C668E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AB3E71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2B4865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7C4814C6" w14:textId="77777777" w:rsidTr="0047688D">
        <w:tc>
          <w:tcPr>
            <w:tcW w:w="0" w:type="auto"/>
            <w:shd w:val="clear" w:color="auto" w:fill="auto"/>
          </w:tcPr>
          <w:p w14:paraId="0F0A9F2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CO06</w:t>
            </w:r>
          </w:p>
        </w:tc>
        <w:tc>
          <w:tcPr>
            <w:tcW w:w="0" w:type="auto"/>
            <w:shd w:val="clear" w:color="auto" w:fill="auto"/>
          </w:tcPr>
          <w:p w14:paraId="2589010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w wieku poniżej 25 lat</w:t>
            </w:r>
          </w:p>
        </w:tc>
        <w:tc>
          <w:tcPr>
            <w:tcW w:w="0" w:type="auto"/>
            <w:shd w:val="clear" w:color="auto" w:fill="auto"/>
          </w:tcPr>
          <w:p w14:paraId="13FA0DB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AEBFB1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141,00</w:t>
            </w:r>
          </w:p>
        </w:tc>
        <w:tc>
          <w:tcPr>
            <w:tcW w:w="0" w:type="auto"/>
          </w:tcPr>
          <w:p w14:paraId="4A0C9F9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84,00</w:t>
            </w:r>
          </w:p>
        </w:tc>
        <w:tc>
          <w:tcPr>
            <w:tcW w:w="0" w:type="auto"/>
          </w:tcPr>
          <w:p w14:paraId="6154000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57,00</w:t>
            </w:r>
          </w:p>
        </w:tc>
        <w:tc>
          <w:tcPr>
            <w:tcW w:w="0" w:type="auto"/>
          </w:tcPr>
          <w:p w14:paraId="6E9317D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C07600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1FB2E2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7C25760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42F27F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01E0F9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14C5459C" w14:textId="77777777" w:rsidTr="0047688D">
        <w:tc>
          <w:tcPr>
            <w:tcW w:w="0" w:type="auto"/>
            <w:shd w:val="clear" w:color="auto" w:fill="auto"/>
          </w:tcPr>
          <w:p w14:paraId="7451EDB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CO07</w:t>
            </w:r>
          </w:p>
        </w:tc>
        <w:tc>
          <w:tcPr>
            <w:tcW w:w="0" w:type="auto"/>
            <w:shd w:val="clear" w:color="auto" w:fill="auto"/>
          </w:tcPr>
          <w:p w14:paraId="061A1E3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w wieku powyżej 54 lat</w:t>
            </w:r>
          </w:p>
        </w:tc>
        <w:tc>
          <w:tcPr>
            <w:tcW w:w="0" w:type="auto"/>
            <w:shd w:val="clear" w:color="auto" w:fill="auto"/>
          </w:tcPr>
          <w:p w14:paraId="3306D50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826BF8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718ED6B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0FD1070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10830E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248C3B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C892D5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059DC8C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12CA0D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823E99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73F80645" w14:textId="77777777" w:rsidTr="0047688D">
        <w:tc>
          <w:tcPr>
            <w:tcW w:w="0" w:type="auto"/>
            <w:shd w:val="clear" w:color="auto" w:fill="auto"/>
          </w:tcPr>
          <w:p w14:paraId="6F0C3FF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CO08</w:t>
            </w:r>
          </w:p>
        </w:tc>
        <w:tc>
          <w:tcPr>
            <w:tcW w:w="0" w:type="auto"/>
            <w:shd w:val="clear" w:color="auto" w:fill="auto"/>
          </w:tcPr>
          <w:p w14:paraId="43FF062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14:paraId="299CDA9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179CDF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38DE1AD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3BB7D1B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5F44BB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809923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23AD63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2638E97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060C91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C0EEF1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3FE675F2" w14:textId="77777777" w:rsidTr="0047688D">
        <w:tc>
          <w:tcPr>
            <w:tcW w:w="0" w:type="auto"/>
            <w:shd w:val="clear" w:color="auto" w:fill="auto"/>
          </w:tcPr>
          <w:p w14:paraId="0D15840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CO09</w:t>
            </w:r>
          </w:p>
        </w:tc>
        <w:tc>
          <w:tcPr>
            <w:tcW w:w="0" w:type="auto"/>
            <w:shd w:val="clear" w:color="auto" w:fill="auto"/>
          </w:tcPr>
          <w:p w14:paraId="0D759C1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podstawowym (ISCED 1) lub średnim I stopnia (ISCED 2)</w:t>
            </w:r>
          </w:p>
        </w:tc>
        <w:tc>
          <w:tcPr>
            <w:tcW w:w="0" w:type="auto"/>
            <w:shd w:val="clear" w:color="auto" w:fill="auto"/>
          </w:tcPr>
          <w:p w14:paraId="73F1D8A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0113E4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140,00</w:t>
            </w:r>
          </w:p>
        </w:tc>
        <w:tc>
          <w:tcPr>
            <w:tcW w:w="0" w:type="auto"/>
          </w:tcPr>
          <w:p w14:paraId="508F323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84,00</w:t>
            </w:r>
          </w:p>
        </w:tc>
        <w:tc>
          <w:tcPr>
            <w:tcW w:w="0" w:type="auto"/>
          </w:tcPr>
          <w:p w14:paraId="20871F1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56,00</w:t>
            </w:r>
          </w:p>
        </w:tc>
        <w:tc>
          <w:tcPr>
            <w:tcW w:w="0" w:type="auto"/>
          </w:tcPr>
          <w:p w14:paraId="7AC0490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DBFBBE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F97BB9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7B05998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0DFB71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17EFE1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09880715" w14:textId="77777777" w:rsidTr="0047688D">
        <w:tc>
          <w:tcPr>
            <w:tcW w:w="0" w:type="auto"/>
            <w:shd w:val="clear" w:color="auto" w:fill="auto"/>
          </w:tcPr>
          <w:p w14:paraId="0747AA9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CO10</w:t>
            </w:r>
          </w:p>
        </w:tc>
        <w:tc>
          <w:tcPr>
            <w:tcW w:w="0" w:type="auto"/>
            <w:shd w:val="clear" w:color="auto" w:fill="auto"/>
          </w:tcPr>
          <w:p w14:paraId="63684F5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średnim II stopnia (ISCED 3) lub policealnym (ISCED 4)</w:t>
            </w:r>
          </w:p>
        </w:tc>
        <w:tc>
          <w:tcPr>
            <w:tcW w:w="0" w:type="auto"/>
            <w:shd w:val="clear" w:color="auto" w:fill="auto"/>
          </w:tcPr>
          <w:p w14:paraId="33B90A2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CC69D6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1,00</w:t>
            </w:r>
          </w:p>
        </w:tc>
        <w:tc>
          <w:tcPr>
            <w:tcW w:w="0" w:type="auto"/>
          </w:tcPr>
          <w:p w14:paraId="4A917D9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4A8AF4E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1,00</w:t>
            </w:r>
          </w:p>
        </w:tc>
        <w:tc>
          <w:tcPr>
            <w:tcW w:w="0" w:type="auto"/>
          </w:tcPr>
          <w:p w14:paraId="4FE1F17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9FA7C1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97747D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400CA40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FFD89F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CA2B85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05DF4FBA" w14:textId="77777777" w:rsidTr="0047688D">
        <w:tc>
          <w:tcPr>
            <w:tcW w:w="0" w:type="auto"/>
            <w:shd w:val="clear" w:color="auto" w:fill="auto"/>
          </w:tcPr>
          <w:p w14:paraId="428459C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CO11</w:t>
            </w:r>
          </w:p>
        </w:tc>
        <w:tc>
          <w:tcPr>
            <w:tcW w:w="0" w:type="auto"/>
            <w:shd w:val="clear" w:color="auto" w:fill="auto"/>
          </w:tcPr>
          <w:p w14:paraId="6A74835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wyższym (ISCED 5 do 8)</w:t>
            </w:r>
          </w:p>
        </w:tc>
        <w:tc>
          <w:tcPr>
            <w:tcW w:w="0" w:type="auto"/>
            <w:shd w:val="clear" w:color="auto" w:fill="auto"/>
          </w:tcPr>
          <w:p w14:paraId="12DF002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0160C2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38DCCCD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09AA64E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8EE299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3BD813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813A14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5420044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B50001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71F467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4E987752" w14:textId="77777777" w:rsidTr="0047688D">
        <w:tc>
          <w:tcPr>
            <w:tcW w:w="0" w:type="auto"/>
            <w:shd w:val="clear" w:color="auto" w:fill="auto"/>
          </w:tcPr>
          <w:p w14:paraId="630235D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CO15</w:t>
            </w:r>
          </w:p>
        </w:tc>
        <w:tc>
          <w:tcPr>
            <w:tcW w:w="0" w:type="auto"/>
            <w:shd w:val="clear" w:color="auto" w:fill="auto"/>
          </w:tcPr>
          <w:p w14:paraId="66D927F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migranci, uczestnicy obcego pochodzenia, mniejszości (w tym społeczności marginalizowane, takie jak Romowie)</w:t>
            </w:r>
          </w:p>
        </w:tc>
        <w:tc>
          <w:tcPr>
            <w:tcW w:w="0" w:type="auto"/>
            <w:shd w:val="clear" w:color="auto" w:fill="auto"/>
          </w:tcPr>
          <w:p w14:paraId="33DF0FE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F724E0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2F289AC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43C72A5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AAF7E0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983B90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D5D0DA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55E121D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8DC506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7067A8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52D5C757" w14:textId="77777777" w:rsidTr="0047688D">
        <w:tc>
          <w:tcPr>
            <w:tcW w:w="0" w:type="auto"/>
            <w:shd w:val="clear" w:color="auto" w:fill="auto"/>
          </w:tcPr>
          <w:p w14:paraId="4A26679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CO16</w:t>
            </w:r>
          </w:p>
        </w:tc>
        <w:tc>
          <w:tcPr>
            <w:tcW w:w="0" w:type="auto"/>
            <w:shd w:val="clear" w:color="auto" w:fill="auto"/>
          </w:tcPr>
          <w:p w14:paraId="3E6208A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uczestnicy z niepełnosprawnościami</w:t>
            </w:r>
          </w:p>
        </w:tc>
        <w:tc>
          <w:tcPr>
            <w:tcW w:w="0" w:type="auto"/>
            <w:shd w:val="clear" w:color="auto" w:fill="auto"/>
          </w:tcPr>
          <w:p w14:paraId="51F2592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953751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8,00</w:t>
            </w:r>
          </w:p>
        </w:tc>
        <w:tc>
          <w:tcPr>
            <w:tcW w:w="0" w:type="auto"/>
          </w:tcPr>
          <w:p w14:paraId="71BF4B6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4,00</w:t>
            </w:r>
          </w:p>
        </w:tc>
        <w:tc>
          <w:tcPr>
            <w:tcW w:w="0" w:type="auto"/>
          </w:tcPr>
          <w:p w14:paraId="52BD28D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4,00</w:t>
            </w:r>
          </w:p>
        </w:tc>
        <w:tc>
          <w:tcPr>
            <w:tcW w:w="0" w:type="auto"/>
          </w:tcPr>
          <w:p w14:paraId="3DD428A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F286E2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D15AB3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63559AB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61E555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4BD078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60F403CC" w14:textId="77777777" w:rsidTr="0047688D">
        <w:tc>
          <w:tcPr>
            <w:tcW w:w="0" w:type="auto"/>
            <w:shd w:val="clear" w:color="auto" w:fill="auto"/>
          </w:tcPr>
          <w:p w14:paraId="6E4D288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CO17</w:t>
            </w:r>
          </w:p>
        </w:tc>
        <w:tc>
          <w:tcPr>
            <w:tcW w:w="0" w:type="auto"/>
            <w:shd w:val="clear" w:color="auto" w:fill="auto"/>
          </w:tcPr>
          <w:p w14:paraId="2118874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inne osoby w niekorzystnej sytuacji społecznej</w:t>
            </w:r>
          </w:p>
        </w:tc>
        <w:tc>
          <w:tcPr>
            <w:tcW w:w="0" w:type="auto"/>
            <w:shd w:val="clear" w:color="auto" w:fill="auto"/>
          </w:tcPr>
          <w:p w14:paraId="450B811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56453A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130,00</w:t>
            </w:r>
          </w:p>
        </w:tc>
        <w:tc>
          <w:tcPr>
            <w:tcW w:w="0" w:type="auto"/>
          </w:tcPr>
          <w:p w14:paraId="54EB0B8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79,00</w:t>
            </w:r>
          </w:p>
        </w:tc>
        <w:tc>
          <w:tcPr>
            <w:tcW w:w="0" w:type="auto"/>
          </w:tcPr>
          <w:p w14:paraId="5825572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51,00</w:t>
            </w:r>
          </w:p>
        </w:tc>
        <w:tc>
          <w:tcPr>
            <w:tcW w:w="0" w:type="auto"/>
          </w:tcPr>
          <w:p w14:paraId="2B8CBC8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12A10B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5D1003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4E0345B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E95FBE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AEDD43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33AA161E" w14:textId="77777777" w:rsidTr="0047688D">
        <w:tc>
          <w:tcPr>
            <w:tcW w:w="0" w:type="auto"/>
            <w:shd w:val="clear" w:color="auto" w:fill="auto"/>
          </w:tcPr>
          <w:p w14:paraId="0C42889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CO18</w:t>
            </w:r>
          </w:p>
        </w:tc>
        <w:tc>
          <w:tcPr>
            <w:tcW w:w="0" w:type="auto"/>
            <w:shd w:val="clear" w:color="auto" w:fill="auto"/>
          </w:tcPr>
          <w:p w14:paraId="6F7E0C3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bezdomne lub dotknięte wykluczeniem z dostępu do mieszkań</w:t>
            </w:r>
          </w:p>
        </w:tc>
        <w:tc>
          <w:tcPr>
            <w:tcW w:w="0" w:type="auto"/>
            <w:shd w:val="clear" w:color="auto" w:fill="auto"/>
          </w:tcPr>
          <w:p w14:paraId="51A8CA7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36C218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765014C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79393DF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40A8DA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3E8718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757C3D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0D012F1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177E48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F87468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0F893DD5" w14:textId="77777777" w:rsidTr="0047688D">
        <w:tc>
          <w:tcPr>
            <w:tcW w:w="0" w:type="auto"/>
            <w:shd w:val="clear" w:color="auto" w:fill="auto"/>
          </w:tcPr>
          <w:p w14:paraId="1F1F573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CO19</w:t>
            </w:r>
          </w:p>
        </w:tc>
        <w:tc>
          <w:tcPr>
            <w:tcW w:w="0" w:type="auto"/>
            <w:shd w:val="clear" w:color="auto" w:fill="auto"/>
          </w:tcPr>
          <w:p w14:paraId="1060A18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pochodzące z obszarów wiejskich</w:t>
            </w:r>
          </w:p>
        </w:tc>
        <w:tc>
          <w:tcPr>
            <w:tcW w:w="0" w:type="auto"/>
            <w:shd w:val="clear" w:color="auto" w:fill="auto"/>
          </w:tcPr>
          <w:p w14:paraId="6622AB9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B1E768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113,00</w:t>
            </w:r>
          </w:p>
        </w:tc>
        <w:tc>
          <w:tcPr>
            <w:tcW w:w="0" w:type="auto"/>
          </w:tcPr>
          <w:p w14:paraId="3AB5363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68,00</w:t>
            </w:r>
          </w:p>
        </w:tc>
        <w:tc>
          <w:tcPr>
            <w:tcW w:w="0" w:type="auto"/>
          </w:tcPr>
          <w:p w14:paraId="54ED9F6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45,00</w:t>
            </w:r>
          </w:p>
        </w:tc>
        <w:tc>
          <w:tcPr>
            <w:tcW w:w="0" w:type="auto"/>
          </w:tcPr>
          <w:p w14:paraId="3B0991A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924AB7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ED22C1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2FF1B1E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6423B4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5E8657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35D8B10A" w14:textId="77777777" w:rsidTr="0047688D">
        <w:tc>
          <w:tcPr>
            <w:tcW w:w="0" w:type="auto"/>
            <w:shd w:val="clear" w:color="auto" w:fill="auto"/>
          </w:tcPr>
          <w:p w14:paraId="1F15BF5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CO20</w:t>
            </w:r>
          </w:p>
        </w:tc>
        <w:tc>
          <w:tcPr>
            <w:tcW w:w="0" w:type="auto"/>
            <w:shd w:val="clear" w:color="auto" w:fill="auto"/>
          </w:tcPr>
          <w:p w14:paraId="20593CF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zrealizowanych w pełni lub częściowo przez partnerów społecznych lub organizacje pozarządowe</w:t>
            </w:r>
          </w:p>
        </w:tc>
        <w:tc>
          <w:tcPr>
            <w:tcW w:w="0" w:type="auto"/>
            <w:shd w:val="clear" w:color="auto" w:fill="auto"/>
          </w:tcPr>
          <w:p w14:paraId="1A84FF4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B4283C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3,00</w:t>
            </w:r>
          </w:p>
        </w:tc>
        <w:tc>
          <w:tcPr>
            <w:tcW w:w="0" w:type="auto"/>
          </w:tcPr>
          <w:p w14:paraId="41C5AD6D" w14:textId="77777777" w:rsidR="008C5CFA" w:rsidRPr="0095741F" w:rsidRDefault="008C5CFA" w:rsidP="00300A01">
            <w:pPr>
              <w:spacing w:before="0" w:after="0"/>
              <w:jc w:val="right"/>
              <w:rPr>
                <w:rFonts w:ascii="Arial" w:hAnsi="Arial" w:cs="Arial"/>
                <w:sz w:val="10"/>
                <w:szCs w:val="10"/>
              </w:rPr>
            </w:pPr>
          </w:p>
        </w:tc>
        <w:tc>
          <w:tcPr>
            <w:tcW w:w="0" w:type="auto"/>
          </w:tcPr>
          <w:p w14:paraId="579B037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0E1CAE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1319008"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056F387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6D69BA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21E2EC2"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1AF4A132"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045A5342" w14:textId="77777777" w:rsidTr="0047688D">
        <w:tc>
          <w:tcPr>
            <w:tcW w:w="0" w:type="auto"/>
            <w:shd w:val="clear" w:color="auto" w:fill="auto"/>
          </w:tcPr>
          <w:p w14:paraId="550C971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CO21</w:t>
            </w:r>
          </w:p>
        </w:tc>
        <w:tc>
          <w:tcPr>
            <w:tcW w:w="0" w:type="auto"/>
            <w:shd w:val="clear" w:color="auto" w:fill="auto"/>
          </w:tcPr>
          <w:p w14:paraId="5F0DFC2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ukierunkowanych na trwały udział kobiet w zatrudnieniu i rozwój ich kariery zawodowej</w:t>
            </w:r>
          </w:p>
        </w:tc>
        <w:tc>
          <w:tcPr>
            <w:tcW w:w="0" w:type="auto"/>
            <w:shd w:val="clear" w:color="auto" w:fill="auto"/>
          </w:tcPr>
          <w:p w14:paraId="368ECB4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F19CA6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4,00</w:t>
            </w:r>
          </w:p>
        </w:tc>
        <w:tc>
          <w:tcPr>
            <w:tcW w:w="0" w:type="auto"/>
          </w:tcPr>
          <w:p w14:paraId="3B766FD7" w14:textId="77777777" w:rsidR="008C5CFA" w:rsidRPr="0095741F" w:rsidRDefault="008C5CFA" w:rsidP="00300A01">
            <w:pPr>
              <w:spacing w:before="0" w:after="0"/>
              <w:jc w:val="right"/>
              <w:rPr>
                <w:rFonts w:ascii="Arial" w:hAnsi="Arial" w:cs="Arial"/>
                <w:sz w:val="10"/>
                <w:szCs w:val="10"/>
              </w:rPr>
            </w:pPr>
          </w:p>
        </w:tc>
        <w:tc>
          <w:tcPr>
            <w:tcW w:w="0" w:type="auto"/>
          </w:tcPr>
          <w:p w14:paraId="49AD5B3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A90BA6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D4BB319"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1C2289F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413B84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3922735"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08F6EFCD"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07638368" w14:textId="77777777" w:rsidTr="0047688D">
        <w:tc>
          <w:tcPr>
            <w:tcW w:w="0" w:type="auto"/>
            <w:shd w:val="clear" w:color="auto" w:fill="auto"/>
          </w:tcPr>
          <w:p w14:paraId="1838BEE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CO22</w:t>
            </w:r>
          </w:p>
        </w:tc>
        <w:tc>
          <w:tcPr>
            <w:tcW w:w="0" w:type="auto"/>
            <w:shd w:val="clear" w:color="auto" w:fill="auto"/>
          </w:tcPr>
          <w:p w14:paraId="5400790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obejmujących administrację publiczną lub służby publiczne na szczeblu krajowym, regionalnym lub lokalnym</w:t>
            </w:r>
          </w:p>
        </w:tc>
        <w:tc>
          <w:tcPr>
            <w:tcW w:w="0" w:type="auto"/>
            <w:shd w:val="clear" w:color="auto" w:fill="auto"/>
          </w:tcPr>
          <w:p w14:paraId="3130354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179751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4B8D839D" w14:textId="77777777" w:rsidR="008C5CFA" w:rsidRPr="0095741F" w:rsidRDefault="008C5CFA" w:rsidP="00300A01">
            <w:pPr>
              <w:spacing w:before="0" w:after="0"/>
              <w:jc w:val="right"/>
              <w:rPr>
                <w:rFonts w:ascii="Arial" w:hAnsi="Arial" w:cs="Arial"/>
                <w:sz w:val="10"/>
                <w:szCs w:val="10"/>
              </w:rPr>
            </w:pPr>
          </w:p>
        </w:tc>
        <w:tc>
          <w:tcPr>
            <w:tcW w:w="0" w:type="auto"/>
          </w:tcPr>
          <w:p w14:paraId="0EFF07D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8DC628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9BBA675"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5EEDCE2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40AFE2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4C59A74"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7BC31E04"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4579CB0F" w14:textId="77777777" w:rsidTr="0047688D">
        <w:tc>
          <w:tcPr>
            <w:tcW w:w="0" w:type="auto"/>
            <w:shd w:val="clear" w:color="auto" w:fill="auto"/>
          </w:tcPr>
          <w:p w14:paraId="0FB4DB5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CO23</w:t>
            </w:r>
          </w:p>
        </w:tc>
        <w:tc>
          <w:tcPr>
            <w:tcW w:w="0" w:type="auto"/>
            <w:shd w:val="clear" w:color="auto" w:fill="auto"/>
          </w:tcPr>
          <w:p w14:paraId="284E5E3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14:paraId="61800DE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8A27F8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5D026C3A" w14:textId="77777777" w:rsidR="008C5CFA" w:rsidRPr="0095741F" w:rsidRDefault="008C5CFA" w:rsidP="00300A01">
            <w:pPr>
              <w:spacing w:before="0" w:after="0"/>
              <w:jc w:val="right"/>
              <w:rPr>
                <w:rFonts w:ascii="Arial" w:hAnsi="Arial" w:cs="Arial"/>
                <w:sz w:val="10"/>
                <w:szCs w:val="10"/>
              </w:rPr>
            </w:pPr>
          </w:p>
        </w:tc>
        <w:tc>
          <w:tcPr>
            <w:tcW w:w="0" w:type="auto"/>
          </w:tcPr>
          <w:p w14:paraId="40FECA4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9A3048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DF05BE5"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19023F4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6424D8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8A4F981"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2C048BF4"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5A9C6542" w14:textId="77777777" w:rsidTr="0047688D">
        <w:tc>
          <w:tcPr>
            <w:tcW w:w="0" w:type="auto"/>
            <w:shd w:val="clear" w:color="auto" w:fill="auto"/>
          </w:tcPr>
          <w:p w14:paraId="6C6FD9DC"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1A05BDD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Całkowita łączna liczba uczestników</w:t>
            </w:r>
          </w:p>
        </w:tc>
        <w:tc>
          <w:tcPr>
            <w:tcW w:w="0" w:type="auto"/>
            <w:shd w:val="clear" w:color="auto" w:fill="auto"/>
          </w:tcPr>
          <w:p w14:paraId="6950B0C1" w14:textId="77777777" w:rsidR="008C5CFA" w:rsidRPr="0095741F" w:rsidRDefault="008C5CFA" w:rsidP="00300A01">
            <w:pPr>
              <w:spacing w:before="0" w:after="0"/>
              <w:rPr>
                <w:rFonts w:ascii="Arial" w:hAnsi="Arial" w:cs="Arial"/>
                <w:sz w:val="10"/>
                <w:szCs w:val="10"/>
                <w:lang w:val="fr-BE"/>
              </w:rPr>
            </w:pPr>
          </w:p>
        </w:tc>
        <w:tc>
          <w:tcPr>
            <w:tcW w:w="0" w:type="auto"/>
          </w:tcPr>
          <w:p w14:paraId="5799B92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141,00</w:t>
            </w:r>
          </w:p>
        </w:tc>
        <w:tc>
          <w:tcPr>
            <w:tcW w:w="0" w:type="auto"/>
          </w:tcPr>
          <w:p w14:paraId="3F61BDC0" w14:textId="77777777" w:rsidR="008C5CFA" w:rsidRPr="0095741F" w:rsidRDefault="008C5CFA" w:rsidP="00300A01">
            <w:pPr>
              <w:spacing w:before="0" w:after="0"/>
              <w:jc w:val="right"/>
              <w:rPr>
                <w:rFonts w:ascii="Arial" w:hAnsi="Arial" w:cs="Arial"/>
                <w:sz w:val="10"/>
                <w:szCs w:val="10"/>
              </w:rPr>
            </w:pPr>
          </w:p>
        </w:tc>
        <w:tc>
          <w:tcPr>
            <w:tcW w:w="0" w:type="auto"/>
          </w:tcPr>
          <w:p w14:paraId="23B956C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841E21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28B33C5"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214DD4E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1EC53B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254721E"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1CAAAC30" w14:textId="77777777" w:rsidR="008C5CFA" w:rsidRPr="0095741F" w:rsidRDefault="008C5CFA" w:rsidP="00300A01">
            <w:pPr>
              <w:spacing w:before="0" w:after="0"/>
              <w:jc w:val="right"/>
              <w:rPr>
                <w:rFonts w:ascii="Arial" w:hAnsi="Arial" w:cs="Arial"/>
                <w:sz w:val="10"/>
                <w:szCs w:val="10"/>
                <w:lang w:val="fr-BE"/>
              </w:rPr>
            </w:pPr>
          </w:p>
        </w:tc>
      </w:tr>
    </w:tbl>
    <w:p w14:paraId="3CE57B2E"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3317"/>
      </w:tblGrid>
      <w:tr w:rsidR="00CE30CB" w:rsidRPr="0095741F" w14:paraId="07AE5F24" w14:textId="77777777" w:rsidTr="0047688D">
        <w:tc>
          <w:tcPr>
            <w:tcW w:w="0" w:type="auto"/>
            <w:shd w:val="clear" w:color="auto" w:fill="auto"/>
          </w:tcPr>
          <w:p w14:paraId="4AB36442"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5F1A1BEE"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IX</w:t>
            </w:r>
            <w:r w:rsidRPr="0095741F">
              <w:rPr>
                <w:rFonts w:ascii="Arial" w:hAnsi="Arial" w:cs="Arial"/>
                <w:sz w:val="20"/>
                <w:szCs w:val="20"/>
                <w:lang w:val="fr-BE"/>
              </w:rPr>
              <w:t xml:space="preserve"> - </w:t>
            </w:r>
            <w:r w:rsidRPr="0095741F">
              <w:rPr>
                <w:rFonts w:ascii="Arial" w:hAnsi="Arial" w:cs="Arial"/>
                <w:noProof/>
                <w:sz w:val="20"/>
                <w:szCs w:val="20"/>
                <w:lang w:val="fr-BE"/>
              </w:rPr>
              <w:t>Wspieranie włączenia społecznego i walka z ubóstwem</w:t>
            </w:r>
          </w:p>
        </w:tc>
      </w:tr>
      <w:tr w:rsidR="00CE30CB" w:rsidRPr="0095741F" w14:paraId="7B398423" w14:textId="77777777" w:rsidTr="0047688D">
        <w:tc>
          <w:tcPr>
            <w:tcW w:w="0" w:type="auto"/>
            <w:shd w:val="clear" w:color="auto" w:fill="auto"/>
          </w:tcPr>
          <w:p w14:paraId="4784AE36"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481C280E"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9iv</w:t>
            </w:r>
            <w:r w:rsidRPr="0095741F">
              <w:rPr>
                <w:rFonts w:ascii="Arial" w:hAnsi="Arial" w:cs="Arial"/>
                <w:sz w:val="20"/>
                <w:szCs w:val="20"/>
                <w:lang w:val="fr-BE"/>
              </w:rPr>
              <w:t xml:space="preserve"> - </w:t>
            </w:r>
            <w:r w:rsidRPr="0095741F">
              <w:rPr>
                <w:rFonts w:ascii="Arial" w:hAnsi="Arial" w:cs="Arial"/>
                <w:noProof/>
                <w:sz w:val="20"/>
                <w:szCs w:val="20"/>
                <w:lang w:val="fr-BE"/>
              </w:rPr>
              <w:t>Ułatwianie dostępu do przystępnych cenowo oraz wysokiej jakości usług, w tym opieki zdrowotnej i usług socjalnych świadczonych w interesie ogólnym</w:t>
            </w:r>
          </w:p>
        </w:tc>
      </w:tr>
    </w:tbl>
    <w:p w14:paraId="688F37DC" w14:textId="77777777" w:rsidR="008C5CFA" w:rsidRPr="0095741F" w:rsidRDefault="008C5CFA" w:rsidP="00300A01">
      <w:pPr>
        <w:spacing w:before="0" w:after="0"/>
        <w:rPr>
          <w:rFonts w:ascii="Arial" w:hAnsi="Arial" w:cs="Arial"/>
        </w:rPr>
      </w:pPr>
    </w:p>
    <w:p w14:paraId="595EEA95" w14:textId="77777777" w:rsidR="008C5CFA" w:rsidRPr="0095741F" w:rsidRDefault="00813AF2" w:rsidP="00300A01">
      <w:pPr>
        <w:pStyle w:val="Nagwek2"/>
        <w:spacing w:before="0" w:after="0"/>
        <w:rPr>
          <w:rFonts w:ascii="Arial" w:hAnsi="Arial" w:cs="Arial"/>
          <w:b w:val="0"/>
        </w:rPr>
      </w:pPr>
      <w:bookmarkStart w:id="25" w:name="_Toc70573452"/>
      <w:r w:rsidRPr="0095741F">
        <w:rPr>
          <w:rFonts w:ascii="Arial" w:hAnsi="Arial" w:cs="Arial"/>
          <w:b w:val="0"/>
          <w:noProof/>
          <w:lang w:val="fr-BE"/>
        </w:rPr>
        <w:t>Tabela 4B Specyficzne dla programu wskaźniki produktu dla EFS oraz Inicjatywy na rzecz zatrudnienia ludzi młodych</w:t>
      </w:r>
      <w:r w:rsidR="009A51C8" w:rsidRPr="0095741F">
        <w:rPr>
          <w:rFonts w:ascii="Arial" w:hAnsi="Arial" w:cs="Arial"/>
          <w:b w:val="0"/>
        </w:rPr>
        <w:t xml:space="preserve"> - </w:t>
      </w:r>
      <w:r w:rsidR="009A51C8" w:rsidRPr="0095741F">
        <w:rPr>
          <w:rFonts w:ascii="Arial" w:hAnsi="Arial" w:cs="Arial"/>
          <w:noProof/>
          <w:sz w:val="20"/>
          <w:szCs w:val="20"/>
          <w:lang w:val="fr-BE"/>
        </w:rPr>
        <w:t>IX</w:t>
      </w:r>
      <w:bookmarkEnd w:id="25"/>
    </w:p>
    <w:p w14:paraId="295A330B"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65"/>
        <w:gridCol w:w="6199"/>
        <w:gridCol w:w="941"/>
        <w:gridCol w:w="882"/>
        <w:gridCol w:w="698"/>
        <w:gridCol w:w="604"/>
        <w:gridCol w:w="481"/>
        <w:gridCol w:w="698"/>
        <w:gridCol w:w="604"/>
        <w:gridCol w:w="481"/>
        <w:gridCol w:w="487"/>
        <w:gridCol w:w="604"/>
        <w:gridCol w:w="481"/>
        <w:gridCol w:w="698"/>
        <w:gridCol w:w="604"/>
        <w:gridCol w:w="481"/>
      </w:tblGrid>
      <w:tr w:rsidR="00CE30CB" w:rsidRPr="0095741F" w14:paraId="6ECB1076" w14:textId="77777777" w:rsidTr="002A1502">
        <w:trPr>
          <w:tblHeader/>
        </w:trPr>
        <w:tc>
          <w:tcPr>
            <w:tcW w:w="0" w:type="auto"/>
            <w:shd w:val="clear" w:color="auto" w:fill="auto"/>
          </w:tcPr>
          <w:p w14:paraId="0464E978"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2E5D441C"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4B0AC3C2"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tcPr>
          <w:p w14:paraId="7704BE4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Jednostka miary</w:t>
            </w:r>
          </w:p>
        </w:tc>
        <w:tc>
          <w:tcPr>
            <w:tcW w:w="0" w:type="auto"/>
            <w:gridSpan w:val="3"/>
            <w:shd w:val="clear" w:color="auto" w:fill="auto"/>
          </w:tcPr>
          <w:p w14:paraId="0C0534C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Wartość docelowa (2023)</w:t>
            </w:r>
          </w:p>
        </w:tc>
        <w:tc>
          <w:tcPr>
            <w:tcW w:w="0" w:type="auto"/>
            <w:gridSpan w:val="3"/>
            <w:shd w:val="clear" w:color="auto" w:fill="auto"/>
          </w:tcPr>
          <w:p w14:paraId="3EC5FDD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Wartość skumulowana</w:t>
            </w:r>
          </w:p>
        </w:tc>
        <w:tc>
          <w:tcPr>
            <w:tcW w:w="0" w:type="auto"/>
            <w:gridSpan w:val="3"/>
            <w:shd w:val="clear" w:color="auto" w:fill="auto"/>
          </w:tcPr>
          <w:p w14:paraId="4CA9367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Wskaźnik osiągnięć</w:t>
            </w:r>
          </w:p>
        </w:tc>
        <w:tc>
          <w:tcPr>
            <w:tcW w:w="0" w:type="auto"/>
            <w:gridSpan w:val="3"/>
          </w:tcPr>
          <w:p w14:paraId="129B66F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Cs/>
                <w:sz w:val="10"/>
                <w:szCs w:val="10"/>
                <w:lang w:val="en-US"/>
              </w:rPr>
              <w:t>2020</w:t>
            </w:r>
          </w:p>
        </w:tc>
      </w:tr>
      <w:tr w:rsidR="00CE30CB" w:rsidRPr="0095741F" w14:paraId="32A79F95" w14:textId="77777777" w:rsidTr="002A1502">
        <w:trPr>
          <w:tblHeader/>
        </w:trPr>
        <w:tc>
          <w:tcPr>
            <w:tcW w:w="0" w:type="auto"/>
            <w:shd w:val="clear" w:color="auto" w:fill="auto"/>
          </w:tcPr>
          <w:p w14:paraId="7F43782C"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5A66332F"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1DC66E03" w14:textId="77777777" w:rsidR="008C5CFA" w:rsidRPr="0095741F" w:rsidRDefault="008C5CFA" w:rsidP="00300A01">
            <w:pPr>
              <w:spacing w:before="0" w:after="0"/>
              <w:rPr>
                <w:rFonts w:ascii="Arial" w:hAnsi="Arial" w:cs="Arial"/>
                <w:b/>
                <w:sz w:val="10"/>
                <w:szCs w:val="10"/>
                <w:lang w:val="fr-BE"/>
              </w:rPr>
            </w:pPr>
          </w:p>
        </w:tc>
        <w:tc>
          <w:tcPr>
            <w:tcW w:w="0" w:type="auto"/>
          </w:tcPr>
          <w:p w14:paraId="60773E0F"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59949E8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3592ECD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60951D1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shd w:val="clear" w:color="auto" w:fill="auto"/>
          </w:tcPr>
          <w:p w14:paraId="5389060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4AB8B66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2B3B277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shd w:val="clear" w:color="auto" w:fill="auto"/>
          </w:tcPr>
          <w:p w14:paraId="176534E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20AC533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0E0267F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0D5C0F0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1FBA642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4CA009D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r>
      <w:tr w:rsidR="00CE30CB" w:rsidRPr="0095741F" w14:paraId="4145B654" w14:textId="77777777" w:rsidTr="002A1502">
        <w:tc>
          <w:tcPr>
            <w:tcW w:w="0" w:type="auto"/>
            <w:shd w:val="clear" w:color="auto" w:fill="auto"/>
          </w:tcPr>
          <w:p w14:paraId="63A1DC5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CV30</w:t>
            </w:r>
          </w:p>
        </w:tc>
        <w:tc>
          <w:tcPr>
            <w:tcW w:w="0" w:type="auto"/>
            <w:shd w:val="clear" w:color="auto" w:fill="auto"/>
          </w:tcPr>
          <w:p w14:paraId="538FAF5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Wartość działań EFS w celu zwalczania skutków COVID-19</w:t>
            </w:r>
          </w:p>
        </w:tc>
        <w:tc>
          <w:tcPr>
            <w:tcW w:w="0" w:type="auto"/>
            <w:shd w:val="clear" w:color="auto" w:fill="auto"/>
          </w:tcPr>
          <w:p w14:paraId="4A4617A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E0688A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EUR</w:t>
            </w:r>
          </w:p>
        </w:tc>
        <w:tc>
          <w:tcPr>
            <w:tcW w:w="0" w:type="auto"/>
            <w:shd w:val="clear" w:color="auto" w:fill="auto"/>
          </w:tcPr>
          <w:p w14:paraId="5BB676B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6 997 000,00</w:t>
            </w:r>
          </w:p>
        </w:tc>
        <w:tc>
          <w:tcPr>
            <w:tcW w:w="0" w:type="auto"/>
            <w:shd w:val="clear" w:color="auto" w:fill="auto"/>
          </w:tcPr>
          <w:p w14:paraId="01F44B55"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3FAA5FE"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1BEB7E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4 298 644,00</w:t>
            </w:r>
          </w:p>
        </w:tc>
        <w:tc>
          <w:tcPr>
            <w:tcW w:w="0" w:type="auto"/>
            <w:shd w:val="clear" w:color="auto" w:fill="auto"/>
          </w:tcPr>
          <w:p w14:paraId="5CA1CCFE"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6420F54"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F52E84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0,61</w:t>
            </w:r>
          </w:p>
        </w:tc>
        <w:tc>
          <w:tcPr>
            <w:tcW w:w="0" w:type="auto"/>
            <w:shd w:val="clear" w:color="auto" w:fill="auto"/>
          </w:tcPr>
          <w:p w14:paraId="5AA6A33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5CF8B1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61871C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4 298 644,00</w:t>
            </w:r>
          </w:p>
        </w:tc>
        <w:tc>
          <w:tcPr>
            <w:tcW w:w="0" w:type="auto"/>
            <w:shd w:val="clear" w:color="auto" w:fill="auto"/>
          </w:tcPr>
          <w:p w14:paraId="32D10F58"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9468414"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06A2BD37" w14:textId="77777777" w:rsidTr="002A1502">
        <w:tc>
          <w:tcPr>
            <w:tcW w:w="0" w:type="auto"/>
            <w:shd w:val="clear" w:color="auto" w:fill="auto"/>
          </w:tcPr>
          <w:p w14:paraId="2A707DC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CV31</w:t>
            </w:r>
          </w:p>
        </w:tc>
        <w:tc>
          <w:tcPr>
            <w:tcW w:w="0" w:type="auto"/>
            <w:shd w:val="clear" w:color="auto" w:fill="auto"/>
          </w:tcPr>
          <w:p w14:paraId="3896C75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Uczestnicy otrzymali wsparcie w walce z pandemią COVID-19</w:t>
            </w:r>
          </w:p>
        </w:tc>
        <w:tc>
          <w:tcPr>
            <w:tcW w:w="0" w:type="auto"/>
            <w:shd w:val="clear" w:color="auto" w:fill="auto"/>
          </w:tcPr>
          <w:p w14:paraId="0B69177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9B6DE9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w:t>
            </w:r>
          </w:p>
        </w:tc>
        <w:tc>
          <w:tcPr>
            <w:tcW w:w="0" w:type="auto"/>
            <w:shd w:val="clear" w:color="auto" w:fill="auto"/>
          </w:tcPr>
          <w:p w14:paraId="5785377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1 013,00</w:t>
            </w:r>
          </w:p>
        </w:tc>
        <w:tc>
          <w:tcPr>
            <w:tcW w:w="0" w:type="auto"/>
            <w:shd w:val="clear" w:color="auto" w:fill="auto"/>
          </w:tcPr>
          <w:p w14:paraId="2CACD0EE"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CD7FCFE"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511A7D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652,00</w:t>
            </w:r>
          </w:p>
        </w:tc>
        <w:tc>
          <w:tcPr>
            <w:tcW w:w="0" w:type="auto"/>
            <w:shd w:val="clear" w:color="auto" w:fill="auto"/>
          </w:tcPr>
          <w:p w14:paraId="1161B26A"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C0639E9"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5E8A2B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0,64</w:t>
            </w:r>
          </w:p>
        </w:tc>
        <w:tc>
          <w:tcPr>
            <w:tcW w:w="0" w:type="auto"/>
            <w:shd w:val="clear" w:color="auto" w:fill="auto"/>
          </w:tcPr>
          <w:p w14:paraId="08B654AB"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5DADAF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80F346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652,00</w:t>
            </w:r>
          </w:p>
        </w:tc>
        <w:tc>
          <w:tcPr>
            <w:tcW w:w="0" w:type="auto"/>
            <w:shd w:val="clear" w:color="auto" w:fill="auto"/>
          </w:tcPr>
          <w:p w14:paraId="0A5B6616"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F6812B6"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2D109680" w14:textId="77777777" w:rsidTr="002A1502">
        <w:tc>
          <w:tcPr>
            <w:tcW w:w="0" w:type="auto"/>
            <w:shd w:val="clear" w:color="auto" w:fill="auto"/>
          </w:tcPr>
          <w:p w14:paraId="2C41AC7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CV33</w:t>
            </w:r>
          </w:p>
        </w:tc>
        <w:tc>
          <w:tcPr>
            <w:tcW w:w="0" w:type="auto"/>
            <w:shd w:val="clear" w:color="auto" w:fill="auto"/>
          </w:tcPr>
          <w:p w14:paraId="6E812D2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Podmioty wspierane w zwalczaniu pandemii COVID-19</w:t>
            </w:r>
          </w:p>
        </w:tc>
        <w:tc>
          <w:tcPr>
            <w:tcW w:w="0" w:type="auto"/>
            <w:shd w:val="clear" w:color="auto" w:fill="auto"/>
          </w:tcPr>
          <w:p w14:paraId="6CAD797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61AD8A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Entities</w:t>
            </w:r>
          </w:p>
        </w:tc>
        <w:tc>
          <w:tcPr>
            <w:tcW w:w="0" w:type="auto"/>
            <w:shd w:val="clear" w:color="auto" w:fill="auto"/>
          </w:tcPr>
          <w:p w14:paraId="5EF543B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5,00</w:t>
            </w:r>
          </w:p>
        </w:tc>
        <w:tc>
          <w:tcPr>
            <w:tcW w:w="0" w:type="auto"/>
            <w:shd w:val="clear" w:color="auto" w:fill="auto"/>
          </w:tcPr>
          <w:p w14:paraId="0233E2A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B8A0CD6"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A1B392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27,00</w:t>
            </w:r>
          </w:p>
        </w:tc>
        <w:tc>
          <w:tcPr>
            <w:tcW w:w="0" w:type="auto"/>
            <w:shd w:val="clear" w:color="auto" w:fill="auto"/>
          </w:tcPr>
          <w:p w14:paraId="216B40C4"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AA06543"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6598EC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5,40</w:t>
            </w:r>
          </w:p>
        </w:tc>
        <w:tc>
          <w:tcPr>
            <w:tcW w:w="0" w:type="auto"/>
            <w:shd w:val="clear" w:color="auto" w:fill="auto"/>
          </w:tcPr>
          <w:p w14:paraId="14C88261"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B3E7B4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70C744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27,00</w:t>
            </w:r>
          </w:p>
        </w:tc>
        <w:tc>
          <w:tcPr>
            <w:tcW w:w="0" w:type="auto"/>
            <w:shd w:val="clear" w:color="auto" w:fill="auto"/>
          </w:tcPr>
          <w:p w14:paraId="13D518F7"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12B8169"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5E9A2EB5" w14:textId="77777777" w:rsidTr="002A1502">
        <w:tc>
          <w:tcPr>
            <w:tcW w:w="0" w:type="auto"/>
            <w:shd w:val="clear" w:color="auto" w:fill="auto"/>
          </w:tcPr>
          <w:p w14:paraId="706A81F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PIX2</w:t>
            </w:r>
          </w:p>
        </w:tc>
        <w:tc>
          <w:tcPr>
            <w:tcW w:w="0" w:type="auto"/>
            <w:shd w:val="clear" w:color="auto" w:fill="auto"/>
          </w:tcPr>
          <w:p w14:paraId="4109D0C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zagrożonych ubóstwem lub wykluczeniem społecznym objętych usługami społecznymi świadczonymi w interesie ogólnym w programie</w:t>
            </w:r>
          </w:p>
        </w:tc>
        <w:tc>
          <w:tcPr>
            <w:tcW w:w="0" w:type="auto"/>
            <w:shd w:val="clear" w:color="auto" w:fill="auto"/>
          </w:tcPr>
          <w:p w14:paraId="309B448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FA0A78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w:t>
            </w:r>
          </w:p>
        </w:tc>
        <w:tc>
          <w:tcPr>
            <w:tcW w:w="0" w:type="auto"/>
            <w:shd w:val="clear" w:color="auto" w:fill="auto"/>
          </w:tcPr>
          <w:p w14:paraId="6148315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6 722,00</w:t>
            </w:r>
          </w:p>
        </w:tc>
        <w:tc>
          <w:tcPr>
            <w:tcW w:w="0" w:type="auto"/>
            <w:shd w:val="clear" w:color="auto" w:fill="auto"/>
          </w:tcPr>
          <w:p w14:paraId="29990EFA"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FE04DC8"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B14DE0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8 151,00</w:t>
            </w:r>
          </w:p>
        </w:tc>
        <w:tc>
          <w:tcPr>
            <w:tcW w:w="0" w:type="auto"/>
            <w:shd w:val="clear" w:color="auto" w:fill="auto"/>
          </w:tcPr>
          <w:p w14:paraId="3A959904"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81C0154"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56BA2F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1,21</w:t>
            </w:r>
          </w:p>
        </w:tc>
        <w:tc>
          <w:tcPr>
            <w:tcW w:w="0" w:type="auto"/>
            <w:shd w:val="clear" w:color="auto" w:fill="auto"/>
          </w:tcPr>
          <w:p w14:paraId="0D56F6EF"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C4BDA3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4FF039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2 255,00</w:t>
            </w:r>
          </w:p>
        </w:tc>
        <w:tc>
          <w:tcPr>
            <w:tcW w:w="0" w:type="auto"/>
            <w:shd w:val="clear" w:color="auto" w:fill="auto"/>
          </w:tcPr>
          <w:p w14:paraId="263A6824"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9B9F935"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60F28062" w14:textId="77777777" w:rsidTr="002A1502">
        <w:tc>
          <w:tcPr>
            <w:tcW w:w="0" w:type="auto"/>
            <w:shd w:val="clear" w:color="auto" w:fill="auto"/>
          </w:tcPr>
          <w:p w14:paraId="5BFEC86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PIX3</w:t>
            </w:r>
          </w:p>
        </w:tc>
        <w:tc>
          <w:tcPr>
            <w:tcW w:w="0" w:type="auto"/>
            <w:shd w:val="clear" w:color="auto" w:fill="auto"/>
          </w:tcPr>
          <w:p w14:paraId="585AA11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zagrożonych ubóstwem lub wykluczeniem społecznym objętych usługami zdrowotnymi w programie</w:t>
            </w:r>
          </w:p>
        </w:tc>
        <w:tc>
          <w:tcPr>
            <w:tcW w:w="0" w:type="auto"/>
            <w:shd w:val="clear" w:color="auto" w:fill="auto"/>
          </w:tcPr>
          <w:p w14:paraId="27E28D0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9491CA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w:t>
            </w:r>
          </w:p>
        </w:tc>
        <w:tc>
          <w:tcPr>
            <w:tcW w:w="0" w:type="auto"/>
            <w:shd w:val="clear" w:color="auto" w:fill="auto"/>
          </w:tcPr>
          <w:p w14:paraId="44DE48E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76 885,00</w:t>
            </w:r>
          </w:p>
        </w:tc>
        <w:tc>
          <w:tcPr>
            <w:tcW w:w="0" w:type="auto"/>
            <w:shd w:val="clear" w:color="auto" w:fill="auto"/>
          </w:tcPr>
          <w:p w14:paraId="1EA0A6C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42A2138"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F49126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107 765,00</w:t>
            </w:r>
          </w:p>
        </w:tc>
        <w:tc>
          <w:tcPr>
            <w:tcW w:w="0" w:type="auto"/>
            <w:shd w:val="clear" w:color="auto" w:fill="auto"/>
          </w:tcPr>
          <w:p w14:paraId="2154921A"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475B341"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26AAD3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1,40</w:t>
            </w:r>
          </w:p>
        </w:tc>
        <w:tc>
          <w:tcPr>
            <w:tcW w:w="0" w:type="auto"/>
            <w:shd w:val="clear" w:color="auto" w:fill="auto"/>
          </w:tcPr>
          <w:p w14:paraId="0183E057"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B42167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1658BA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22 170,00</w:t>
            </w:r>
          </w:p>
        </w:tc>
        <w:tc>
          <w:tcPr>
            <w:tcW w:w="0" w:type="auto"/>
            <w:shd w:val="clear" w:color="auto" w:fill="auto"/>
          </w:tcPr>
          <w:p w14:paraId="5FAC887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8FB6F87" w14:textId="77777777" w:rsidR="008C5CFA" w:rsidRPr="0095741F" w:rsidRDefault="008C5CFA" w:rsidP="00300A01">
            <w:pPr>
              <w:spacing w:before="0" w:after="0"/>
              <w:jc w:val="right"/>
              <w:rPr>
                <w:rFonts w:ascii="Arial" w:hAnsi="Arial" w:cs="Arial"/>
                <w:sz w:val="10"/>
                <w:szCs w:val="10"/>
                <w:lang w:val="fr-BE"/>
              </w:rPr>
            </w:pPr>
          </w:p>
        </w:tc>
      </w:tr>
    </w:tbl>
    <w:p w14:paraId="523410A2"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1"/>
        <w:gridCol w:w="6688"/>
        <w:gridCol w:w="927"/>
        <w:gridCol w:w="509"/>
        <w:gridCol w:w="555"/>
        <w:gridCol w:w="430"/>
        <w:gridCol w:w="509"/>
        <w:gridCol w:w="555"/>
        <w:gridCol w:w="430"/>
        <w:gridCol w:w="509"/>
        <w:gridCol w:w="555"/>
        <w:gridCol w:w="430"/>
        <w:gridCol w:w="436"/>
        <w:gridCol w:w="555"/>
        <w:gridCol w:w="430"/>
        <w:gridCol w:w="436"/>
        <w:gridCol w:w="555"/>
        <w:gridCol w:w="430"/>
      </w:tblGrid>
      <w:tr w:rsidR="00CE30CB" w:rsidRPr="0095741F" w14:paraId="3D702062" w14:textId="77777777" w:rsidTr="0047688D">
        <w:trPr>
          <w:tblHeader/>
        </w:trPr>
        <w:tc>
          <w:tcPr>
            <w:tcW w:w="0" w:type="auto"/>
            <w:shd w:val="clear" w:color="auto" w:fill="auto"/>
          </w:tcPr>
          <w:p w14:paraId="326EF94F"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665F1919"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6952C645"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3"/>
            <w:shd w:val="clear" w:color="auto" w:fill="auto"/>
          </w:tcPr>
          <w:p w14:paraId="278D3E6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2019</w:t>
            </w:r>
          </w:p>
        </w:tc>
        <w:tc>
          <w:tcPr>
            <w:tcW w:w="0" w:type="auto"/>
            <w:gridSpan w:val="3"/>
          </w:tcPr>
          <w:p w14:paraId="709EC5A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2018</w:t>
            </w:r>
          </w:p>
        </w:tc>
        <w:tc>
          <w:tcPr>
            <w:tcW w:w="0" w:type="auto"/>
            <w:gridSpan w:val="3"/>
          </w:tcPr>
          <w:p w14:paraId="1610D31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2017</w:t>
            </w:r>
          </w:p>
        </w:tc>
        <w:tc>
          <w:tcPr>
            <w:tcW w:w="0" w:type="auto"/>
            <w:gridSpan w:val="3"/>
          </w:tcPr>
          <w:p w14:paraId="1E7FAB5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2016</w:t>
            </w:r>
          </w:p>
        </w:tc>
        <w:tc>
          <w:tcPr>
            <w:tcW w:w="0" w:type="auto"/>
            <w:gridSpan w:val="3"/>
          </w:tcPr>
          <w:p w14:paraId="22DE18F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2015</w:t>
            </w:r>
          </w:p>
        </w:tc>
      </w:tr>
      <w:tr w:rsidR="00CE30CB" w:rsidRPr="0095741F" w14:paraId="18328EDF" w14:textId="77777777" w:rsidTr="0047688D">
        <w:trPr>
          <w:tblHeader/>
        </w:trPr>
        <w:tc>
          <w:tcPr>
            <w:tcW w:w="0" w:type="auto"/>
            <w:shd w:val="clear" w:color="auto" w:fill="auto"/>
          </w:tcPr>
          <w:p w14:paraId="11971DFB"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6D65D982"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77563A52"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420863C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56E8E39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3F6F31C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27D6768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698E69A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1777ACC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652CB70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7F761B6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7105F71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0CE406F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22EB153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2F995AF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2942640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73036AC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652359A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r>
      <w:tr w:rsidR="00CE30CB" w:rsidRPr="0095741F" w14:paraId="11ED84F9" w14:textId="77777777" w:rsidTr="0047688D">
        <w:tc>
          <w:tcPr>
            <w:tcW w:w="0" w:type="auto"/>
            <w:shd w:val="clear" w:color="auto" w:fill="auto"/>
          </w:tcPr>
          <w:p w14:paraId="669FAD8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CV30</w:t>
            </w:r>
          </w:p>
        </w:tc>
        <w:tc>
          <w:tcPr>
            <w:tcW w:w="0" w:type="auto"/>
            <w:shd w:val="clear" w:color="auto" w:fill="auto"/>
          </w:tcPr>
          <w:p w14:paraId="16D09D1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Wartość działań EFS w celu zwalczania skutków COVID-19</w:t>
            </w:r>
          </w:p>
        </w:tc>
        <w:tc>
          <w:tcPr>
            <w:tcW w:w="0" w:type="auto"/>
            <w:shd w:val="clear" w:color="auto" w:fill="auto"/>
          </w:tcPr>
          <w:p w14:paraId="5C28142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089B473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4806B66F"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4918A6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E786A1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C8ABCD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17A43D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A89658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407A38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41995E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498EF0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A15A74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BBFCF5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88260C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CC764C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872A9EB"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1BB69C55" w14:textId="77777777" w:rsidTr="0047688D">
        <w:tc>
          <w:tcPr>
            <w:tcW w:w="0" w:type="auto"/>
            <w:shd w:val="clear" w:color="auto" w:fill="auto"/>
          </w:tcPr>
          <w:p w14:paraId="60130DC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CV31</w:t>
            </w:r>
          </w:p>
        </w:tc>
        <w:tc>
          <w:tcPr>
            <w:tcW w:w="0" w:type="auto"/>
            <w:shd w:val="clear" w:color="auto" w:fill="auto"/>
          </w:tcPr>
          <w:p w14:paraId="5605B7B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Uczestnicy otrzymali wsparcie w walce z pandemią COVID-19</w:t>
            </w:r>
          </w:p>
        </w:tc>
        <w:tc>
          <w:tcPr>
            <w:tcW w:w="0" w:type="auto"/>
            <w:shd w:val="clear" w:color="auto" w:fill="auto"/>
          </w:tcPr>
          <w:p w14:paraId="3466729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5947467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1E678991"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51551F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DF59BB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262828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83776B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2D1874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B3F3E8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44EA06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76D583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8DD9E3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90C010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C8FF08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90AA74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8C153BF"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1887D3D2" w14:textId="77777777" w:rsidTr="0047688D">
        <w:tc>
          <w:tcPr>
            <w:tcW w:w="0" w:type="auto"/>
            <w:shd w:val="clear" w:color="auto" w:fill="auto"/>
          </w:tcPr>
          <w:p w14:paraId="4798297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CV33</w:t>
            </w:r>
          </w:p>
        </w:tc>
        <w:tc>
          <w:tcPr>
            <w:tcW w:w="0" w:type="auto"/>
            <w:shd w:val="clear" w:color="auto" w:fill="auto"/>
          </w:tcPr>
          <w:p w14:paraId="337BAA1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Podmioty wspierane w zwalczaniu pandemii COVID-19</w:t>
            </w:r>
          </w:p>
        </w:tc>
        <w:tc>
          <w:tcPr>
            <w:tcW w:w="0" w:type="auto"/>
            <w:shd w:val="clear" w:color="auto" w:fill="auto"/>
          </w:tcPr>
          <w:p w14:paraId="2A39623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7678B4D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0FBF4B91"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8C2C60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333D7E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6EE9F3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B5E18A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3E5AB0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CDFAB0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BB1D45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02BAD1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69B96D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9F6368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597C2D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A1BC46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64A395E"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2EC717BC" w14:textId="77777777" w:rsidTr="0047688D">
        <w:tc>
          <w:tcPr>
            <w:tcW w:w="0" w:type="auto"/>
            <w:shd w:val="clear" w:color="auto" w:fill="auto"/>
          </w:tcPr>
          <w:p w14:paraId="2DD5DEC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PIX2</w:t>
            </w:r>
          </w:p>
        </w:tc>
        <w:tc>
          <w:tcPr>
            <w:tcW w:w="0" w:type="auto"/>
            <w:shd w:val="clear" w:color="auto" w:fill="auto"/>
          </w:tcPr>
          <w:p w14:paraId="00CF663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zagrożonych ubóstwem lub wykluczeniem społecznym objętych usługami społecznymi świadczonymi w interesie ogólnym w programie</w:t>
            </w:r>
          </w:p>
        </w:tc>
        <w:tc>
          <w:tcPr>
            <w:tcW w:w="0" w:type="auto"/>
            <w:shd w:val="clear" w:color="auto" w:fill="auto"/>
          </w:tcPr>
          <w:p w14:paraId="2F8FEB4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3F4199D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2 098,00</w:t>
            </w:r>
          </w:p>
        </w:tc>
        <w:tc>
          <w:tcPr>
            <w:tcW w:w="0" w:type="auto"/>
            <w:shd w:val="clear" w:color="auto" w:fill="auto"/>
          </w:tcPr>
          <w:p w14:paraId="52B8E341"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9F311A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CF9E44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2 397,00</w:t>
            </w:r>
          </w:p>
        </w:tc>
        <w:tc>
          <w:tcPr>
            <w:tcW w:w="0" w:type="auto"/>
          </w:tcPr>
          <w:p w14:paraId="39B6534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2A49C9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017F44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1 260,00</w:t>
            </w:r>
          </w:p>
        </w:tc>
        <w:tc>
          <w:tcPr>
            <w:tcW w:w="0" w:type="auto"/>
          </w:tcPr>
          <w:p w14:paraId="5202C35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F0DF83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5F8349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141,00</w:t>
            </w:r>
          </w:p>
        </w:tc>
        <w:tc>
          <w:tcPr>
            <w:tcW w:w="0" w:type="auto"/>
          </w:tcPr>
          <w:p w14:paraId="7E0754A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A489BC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E8C47C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6A98EB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1D47631"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6BF6C04B" w14:textId="77777777" w:rsidTr="0047688D">
        <w:tc>
          <w:tcPr>
            <w:tcW w:w="0" w:type="auto"/>
            <w:shd w:val="clear" w:color="auto" w:fill="auto"/>
          </w:tcPr>
          <w:p w14:paraId="26E64A4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PIX3</w:t>
            </w:r>
          </w:p>
        </w:tc>
        <w:tc>
          <w:tcPr>
            <w:tcW w:w="0" w:type="auto"/>
            <w:shd w:val="clear" w:color="auto" w:fill="auto"/>
          </w:tcPr>
          <w:p w14:paraId="6BBC94D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zagrożonych ubóstwem lub wykluczeniem społecznym objętych usługami zdrowotnymi w programie</w:t>
            </w:r>
          </w:p>
        </w:tc>
        <w:tc>
          <w:tcPr>
            <w:tcW w:w="0" w:type="auto"/>
            <w:shd w:val="clear" w:color="auto" w:fill="auto"/>
          </w:tcPr>
          <w:p w14:paraId="3CA67FB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5A7DEB7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19 416,00</w:t>
            </w:r>
          </w:p>
        </w:tc>
        <w:tc>
          <w:tcPr>
            <w:tcW w:w="0" w:type="auto"/>
            <w:shd w:val="clear" w:color="auto" w:fill="auto"/>
          </w:tcPr>
          <w:p w14:paraId="2BBE19BB"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6EDDFF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EB5058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37 812,00</w:t>
            </w:r>
          </w:p>
        </w:tc>
        <w:tc>
          <w:tcPr>
            <w:tcW w:w="0" w:type="auto"/>
          </w:tcPr>
          <w:p w14:paraId="61A2ECB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2609B1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F2AEDC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28 367,00</w:t>
            </w:r>
          </w:p>
        </w:tc>
        <w:tc>
          <w:tcPr>
            <w:tcW w:w="0" w:type="auto"/>
          </w:tcPr>
          <w:p w14:paraId="7CF0505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A4624A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FF8931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E30190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63CC71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4AE4A8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D6E8F2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57606FC" w14:textId="77777777" w:rsidR="008C5CFA" w:rsidRPr="0095741F" w:rsidRDefault="008C5CFA" w:rsidP="00300A01">
            <w:pPr>
              <w:spacing w:before="0" w:after="0"/>
              <w:jc w:val="right"/>
              <w:rPr>
                <w:rFonts w:ascii="Arial" w:hAnsi="Arial" w:cs="Arial"/>
                <w:sz w:val="10"/>
                <w:szCs w:val="10"/>
                <w:lang w:val="fr-BE"/>
              </w:rPr>
            </w:pPr>
          </w:p>
        </w:tc>
      </w:tr>
    </w:tbl>
    <w:p w14:paraId="743BF9C6"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09"/>
        <w:gridCol w:w="10912"/>
        <w:gridCol w:w="1512"/>
        <w:gridCol w:w="711"/>
        <w:gridCol w:w="905"/>
        <w:gridCol w:w="701"/>
      </w:tblGrid>
      <w:tr w:rsidR="00CE30CB" w:rsidRPr="0095741F" w14:paraId="332B3D12" w14:textId="77777777" w:rsidTr="0047688D">
        <w:trPr>
          <w:tblHeader/>
        </w:trPr>
        <w:tc>
          <w:tcPr>
            <w:tcW w:w="0" w:type="auto"/>
            <w:shd w:val="clear" w:color="auto" w:fill="auto"/>
          </w:tcPr>
          <w:p w14:paraId="3BEA1CF0"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1F64EE58"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7E18608F"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3"/>
          </w:tcPr>
          <w:p w14:paraId="083D4FC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2014</w:t>
            </w:r>
          </w:p>
        </w:tc>
      </w:tr>
      <w:tr w:rsidR="00CE30CB" w:rsidRPr="0095741F" w14:paraId="1E243F6E" w14:textId="77777777" w:rsidTr="0047688D">
        <w:trPr>
          <w:tblHeader/>
        </w:trPr>
        <w:tc>
          <w:tcPr>
            <w:tcW w:w="0" w:type="auto"/>
            <w:shd w:val="clear" w:color="auto" w:fill="auto"/>
          </w:tcPr>
          <w:p w14:paraId="1CD2ADF6"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596888B6"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1A519FDC" w14:textId="77777777" w:rsidR="008C5CFA" w:rsidRPr="0095741F" w:rsidRDefault="008C5CFA" w:rsidP="00300A01">
            <w:pPr>
              <w:spacing w:before="0" w:after="0"/>
              <w:rPr>
                <w:rFonts w:ascii="Arial" w:hAnsi="Arial" w:cs="Arial"/>
                <w:sz w:val="10"/>
                <w:szCs w:val="10"/>
                <w:lang w:val="fr-BE"/>
              </w:rPr>
            </w:pPr>
          </w:p>
        </w:tc>
        <w:tc>
          <w:tcPr>
            <w:tcW w:w="0" w:type="auto"/>
          </w:tcPr>
          <w:p w14:paraId="486E8A6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53C1205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33033C1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r>
      <w:tr w:rsidR="00CE30CB" w:rsidRPr="0095741F" w14:paraId="7CDA40E6" w14:textId="77777777" w:rsidTr="0047688D">
        <w:tc>
          <w:tcPr>
            <w:tcW w:w="0" w:type="auto"/>
            <w:shd w:val="clear" w:color="auto" w:fill="auto"/>
          </w:tcPr>
          <w:p w14:paraId="6FA21DF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CV30</w:t>
            </w:r>
          </w:p>
        </w:tc>
        <w:tc>
          <w:tcPr>
            <w:tcW w:w="0" w:type="auto"/>
            <w:shd w:val="clear" w:color="auto" w:fill="auto"/>
          </w:tcPr>
          <w:p w14:paraId="3964D07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Wartość działań EFS w celu zwalczania skutków COVID-19</w:t>
            </w:r>
          </w:p>
        </w:tc>
        <w:tc>
          <w:tcPr>
            <w:tcW w:w="0" w:type="auto"/>
            <w:shd w:val="clear" w:color="auto" w:fill="auto"/>
          </w:tcPr>
          <w:p w14:paraId="6B9D69F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0F7570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BD1FB1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19B4607"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36629D66" w14:textId="77777777" w:rsidTr="0047688D">
        <w:tc>
          <w:tcPr>
            <w:tcW w:w="0" w:type="auto"/>
            <w:shd w:val="clear" w:color="auto" w:fill="auto"/>
          </w:tcPr>
          <w:p w14:paraId="5BF8A6E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CV31</w:t>
            </w:r>
          </w:p>
        </w:tc>
        <w:tc>
          <w:tcPr>
            <w:tcW w:w="0" w:type="auto"/>
            <w:shd w:val="clear" w:color="auto" w:fill="auto"/>
          </w:tcPr>
          <w:p w14:paraId="6D279C6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Uczestnicy otrzymali wsparcie w walce z pandemią COVID-19</w:t>
            </w:r>
          </w:p>
        </w:tc>
        <w:tc>
          <w:tcPr>
            <w:tcW w:w="0" w:type="auto"/>
            <w:shd w:val="clear" w:color="auto" w:fill="auto"/>
          </w:tcPr>
          <w:p w14:paraId="23A7BC8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4F8B8B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4D2783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95A4054"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4FB5DB20" w14:textId="77777777" w:rsidTr="0047688D">
        <w:tc>
          <w:tcPr>
            <w:tcW w:w="0" w:type="auto"/>
            <w:shd w:val="clear" w:color="auto" w:fill="auto"/>
          </w:tcPr>
          <w:p w14:paraId="003D257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CV33</w:t>
            </w:r>
          </w:p>
        </w:tc>
        <w:tc>
          <w:tcPr>
            <w:tcW w:w="0" w:type="auto"/>
            <w:shd w:val="clear" w:color="auto" w:fill="auto"/>
          </w:tcPr>
          <w:p w14:paraId="44D28CF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Podmioty wspierane w zwalczaniu pandemii COVID-19</w:t>
            </w:r>
          </w:p>
        </w:tc>
        <w:tc>
          <w:tcPr>
            <w:tcW w:w="0" w:type="auto"/>
            <w:shd w:val="clear" w:color="auto" w:fill="auto"/>
          </w:tcPr>
          <w:p w14:paraId="5C77821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FC61C0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E2DD51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F54B523"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2F470771" w14:textId="77777777" w:rsidTr="0047688D">
        <w:tc>
          <w:tcPr>
            <w:tcW w:w="0" w:type="auto"/>
            <w:shd w:val="clear" w:color="auto" w:fill="auto"/>
          </w:tcPr>
          <w:p w14:paraId="0EA44B8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PIX2</w:t>
            </w:r>
          </w:p>
        </w:tc>
        <w:tc>
          <w:tcPr>
            <w:tcW w:w="0" w:type="auto"/>
            <w:shd w:val="clear" w:color="auto" w:fill="auto"/>
          </w:tcPr>
          <w:p w14:paraId="4FF2E31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zagrożonych ubóstwem lub wykluczeniem społecznym objętych usługami społecznymi świadczonymi w interesie ogólnym w programie</w:t>
            </w:r>
          </w:p>
        </w:tc>
        <w:tc>
          <w:tcPr>
            <w:tcW w:w="0" w:type="auto"/>
            <w:shd w:val="clear" w:color="auto" w:fill="auto"/>
          </w:tcPr>
          <w:p w14:paraId="33FDFFA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244B86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162228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CD26A5A"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3108A572" w14:textId="77777777" w:rsidTr="0047688D">
        <w:tc>
          <w:tcPr>
            <w:tcW w:w="0" w:type="auto"/>
            <w:shd w:val="clear" w:color="auto" w:fill="auto"/>
          </w:tcPr>
          <w:p w14:paraId="52F5408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PIX3</w:t>
            </w:r>
          </w:p>
        </w:tc>
        <w:tc>
          <w:tcPr>
            <w:tcW w:w="0" w:type="auto"/>
            <w:shd w:val="clear" w:color="auto" w:fill="auto"/>
          </w:tcPr>
          <w:p w14:paraId="25BA84D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zagrożonych ubóstwem lub wykluczeniem społecznym objętych usługami zdrowotnymi w programie</w:t>
            </w:r>
          </w:p>
        </w:tc>
        <w:tc>
          <w:tcPr>
            <w:tcW w:w="0" w:type="auto"/>
            <w:shd w:val="clear" w:color="auto" w:fill="auto"/>
          </w:tcPr>
          <w:p w14:paraId="7F88071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0852AB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FC57AC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60460F6" w14:textId="77777777" w:rsidR="008C5CFA" w:rsidRPr="0095741F" w:rsidRDefault="008C5CFA" w:rsidP="00300A01">
            <w:pPr>
              <w:spacing w:before="0" w:after="0"/>
              <w:jc w:val="right"/>
              <w:rPr>
                <w:rFonts w:ascii="Arial" w:hAnsi="Arial" w:cs="Arial"/>
                <w:sz w:val="10"/>
                <w:szCs w:val="10"/>
                <w:lang w:val="fr-BE"/>
              </w:rPr>
            </w:pPr>
          </w:p>
        </w:tc>
      </w:tr>
    </w:tbl>
    <w:p w14:paraId="33BFC55B" w14:textId="77777777" w:rsidR="008C5CFA" w:rsidRPr="0095741F" w:rsidRDefault="008C5CFA" w:rsidP="00300A01">
      <w:pPr>
        <w:spacing w:before="0" w:after="0"/>
        <w:rPr>
          <w:rFonts w:ascii="Arial" w:hAnsi="Arial" w:cs="Arial"/>
          <w:lang w:val="fr-BE"/>
        </w:rPr>
      </w:pPr>
    </w:p>
    <w:p w14:paraId="5F02FDB6"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p w14:paraId="10CC1E2A"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3439"/>
      </w:tblGrid>
      <w:tr w:rsidR="00CE30CB" w:rsidRPr="0095741F" w14:paraId="147479C6" w14:textId="77777777" w:rsidTr="0047688D">
        <w:tc>
          <w:tcPr>
            <w:tcW w:w="0" w:type="auto"/>
            <w:shd w:val="clear" w:color="auto" w:fill="auto"/>
          </w:tcPr>
          <w:p w14:paraId="01ADEC15"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Oś priorytetowa</w:t>
            </w:r>
          </w:p>
        </w:tc>
        <w:tc>
          <w:tcPr>
            <w:tcW w:w="0" w:type="auto"/>
            <w:shd w:val="clear" w:color="auto" w:fill="auto"/>
          </w:tcPr>
          <w:p w14:paraId="0846854C"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IX</w:t>
            </w:r>
            <w:r w:rsidRPr="0095741F">
              <w:rPr>
                <w:rFonts w:ascii="Arial" w:hAnsi="Arial" w:cs="Arial"/>
                <w:sz w:val="20"/>
                <w:szCs w:val="20"/>
                <w:lang w:val="fr-BE"/>
              </w:rPr>
              <w:t xml:space="preserve"> - </w:t>
            </w:r>
            <w:r w:rsidRPr="0095741F">
              <w:rPr>
                <w:rFonts w:ascii="Arial" w:hAnsi="Arial" w:cs="Arial"/>
                <w:noProof/>
                <w:sz w:val="20"/>
                <w:szCs w:val="20"/>
                <w:lang w:val="fr-BE"/>
              </w:rPr>
              <w:t>Wspieranie włączenia społecznego i walka z ubóstwem</w:t>
            </w:r>
          </w:p>
        </w:tc>
      </w:tr>
      <w:tr w:rsidR="00CE30CB" w:rsidRPr="0095741F" w14:paraId="3AE8EF1A" w14:textId="77777777" w:rsidTr="0047688D">
        <w:tc>
          <w:tcPr>
            <w:tcW w:w="0" w:type="auto"/>
            <w:shd w:val="clear" w:color="auto" w:fill="auto"/>
          </w:tcPr>
          <w:p w14:paraId="53705E23"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18D83EAB"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9v</w:t>
            </w:r>
            <w:r w:rsidRPr="0095741F">
              <w:rPr>
                <w:rFonts w:ascii="Arial" w:hAnsi="Arial" w:cs="Arial"/>
                <w:sz w:val="20"/>
                <w:szCs w:val="20"/>
                <w:lang w:val="fr-BE"/>
              </w:rPr>
              <w:t xml:space="preserve"> - </w:t>
            </w:r>
            <w:r w:rsidRPr="0095741F">
              <w:rPr>
                <w:rFonts w:ascii="Arial" w:hAnsi="Arial" w:cs="Arial"/>
                <w:noProof/>
                <w:sz w:val="20"/>
                <w:szCs w:val="20"/>
                <w:lang w:val="fr-BE"/>
              </w:rPr>
              <w:t>Wspieranie przedsiębiorczości społecznej i integracji zawodowej w przedsiębiorstwach społecznych oraz ekonomii społecznej i solidarnej w celu ułatwiania dostępu do zatrudnienia</w:t>
            </w:r>
          </w:p>
        </w:tc>
      </w:tr>
    </w:tbl>
    <w:p w14:paraId="15298F24" w14:textId="77777777" w:rsidR="008C5CFA" w:rsidRPr="0095741F" w:rsidRDefault="008C5CFA" w:rsidP="00300A01">
      <w:pPr>
        <w:spacing w:before="0" w:after="0"/>
        <w:ind w:left="113" w:hanging="113"/>
        <w:rPr>
          <w:rFonts w:ascii="Arial" w:hAnsi="Arial" w:cs="Arial"/>
          <w:sz w:val="20"/>
          <w:szCs w:val="20"/>
          <w:lang w:val="fr-BE"/>
        </w:rPr>
      </w:pPr>
    </w:p>
    <w:p w14:paraId="7665119F" w14:textId="77777777" w:rsidR="008C5CFA" w:rsidRPr="0095741F" w:rsidRDefault="00813AF2" w:rsidP="00300A01">
      <w:pPr>
        <w:pStyle w:val="Nagwek2"/>
        <w:spacing w:before="0" w:after="0"/>
        <w:rPr>
          <w:rFonts w:ascii="Arial" w:hAnsi="Arial" w:cs="Arial"/>
        </w:rPr>
      </w:pPr>
      <w:bookmarkStart w:id="26" w:name="_Toc70573453"/>
      <w:r w:rsidRPr="0095741F">
        <w:rPr>
          <w:rFonts w:ascii="Arial" w:hAnsi="Arial" w:cs="Arial"/>
          <w:noProof/>
        </w:rPr>
        <w:t>Tabela 2A</w:t>
      </w:r>
      <w:r w:rsidRPr="0095741F">
        <w:rPr>
          <w:rFonts w:ascii="Arial" w:hAnsi="Arial" w:cs="Arial"/>
        </w:rPr>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"Pomoc techniczna w sprawozdaniu przedstawia się jedynie te wskaźniki wspólne, w odniesieniu do których ustanowiono wartość docelową.</w:t>
      </w:r>
      <w:r w:rsidR="00501DA0" w:rsidRPr="0095741F">
        <w:rPr>
          <w:rFonts w:ascii="Arial" w:hAnsi="Arial" w:cs="Arial"/>
        </w:rPr>
        <w:t xml:space="preserve"> - </w:t>
      </w:r>
      <w:r w:rsidR="00501DA0" w:rsidRPr="0095741F">
        <w:rPr>
          <w:rFonts w:ascii="Arial" w:hAnsi="Arial" w:cs="Arial"/>
          <w:noProof/>
          <w:sz w:val="20"/>
          <w:szCs w:val="20"/>
          <w:lang w:val="fr-BE"/>
        </w:rPr>
        <w:t>IX</w:t>
      </w:r>
      <w:r w:rsidR="00501DA0" w:rsidRPr="0095741F">
        <w:rPr>
          <w:rFonts w:ascii="Arial" w:hAnsi="Arial" w:cs="Arial"/>
          <w:sz w:val="20"/>
          <w:szCs w:val="20"/>
          <w:lang w:val="fr-BE"/>
        </w:rPr>
        <w:t xml:space="preserve"> / </w:t>
      </w:r>
      <w:r w:rsidR="00501DA0" w:rsidRPr="0095741F">
        <w:rPr>
          <w:rFonts w:ascii="Arial" w:hAnsi="Arial" w:cs="Arial"/>
          <w:noProof/>
          <w:sz w:val="20"/>
          <w:szCs w:val="20"/>
          <w:lang w:val="fr-BE"/>
        </w:rPr>
        <w:t>9v</w:t>
      </w:r>
      <w:bookmarkEnd w:id="26"/>
    </w:p>
    <w:p w14:paraId="1E61EDC9" w14:textId="77777777" w:rsidR="008C5CFA" w:rsidRPr="0095741F" w:rsidRDefault="008C5CFA" w:rsidP="00300A01">
      <w:pPr>
        <w:keepNext/>
        <w:spacing w:before="0" w:after="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63"/>
        <w:gridCol w:w="4750"/>
        <w:gridCol w:w="770"/>
        <w:gridCol w:w="1833"/>
        <w:gridCol w:w="1465"/>
        <w:gridCol w:w="503"/>
        <w:gridCol w:w="643"/>
        <w:gridCol w:w="497"/>
        <w:gridCol w:w="503"/>
        <w:gridCol w:w="643"/>
        <w:gridCol w:w="497"/>
        <w:gridCol w:w="503"/>
        <w:gridCol w:w="643"/>
        <w:gridCol w:w="497"/>
        <w:gridCol w:w="643"/>
        <w:gridCol w:w="497"/>
      </w:tblGrid>
      <w:tr w:rsidR="00CE30CB" w:rsidRPr="0095741F" w14:paraId="2DF44108" w14:textId="77777777" w:rsidTr="0047688D">
        <w:trPr>
          <w:tblHeader/>
        </w:trPr>
        <w:tc>
          <w:tcPr>
            <w:tcW w:w="0" w:type="auto"/>
            <w:shd w:val="clear" w:color="auto" w:fill="auto"/>
          </w:tcPr>
          <w:p w14:paraId="2DEBF696"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ID</w:t>
            </w:r>
          </w:p>
        </w:tc>
        <w:tc>
          <w:tcPr>
            <w:tcW w:w="0" w:type="auto"/>
            <w:shd w:val="clear" w:color="auto" w:fill="auto"/>
          </w:tcPr>
          <w:p w14:paraId="505FA5AB"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Wskaźnik</w:t>
            </w:r>
          </w:p>
        </w:tc>
        <w:tc>
          <w:tcPr>
            <w:tcW w:w="0" w:type="auto"/>
            <w:shd w:val="clear" w:color="auto" w:fill="auto"/>
          </w:tcPr>
          <w:p w14:paraId="00636E69"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Kategoria regionu</w:t>
            </w:r>
          </w:p>
        </w:tc>
        <w:tc>
          <w:tcPr>
            <w:tcW w:w="0" w:type="auto"/>
            <w:shd w:val="clear" w:color="auto" w:fill="auto"/>
          </w:tcPr>
          <w:p w14:paraId="018F6B18"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Wspólny wskaźnik produktu stosowany jako podstawa ustalania celów</w:t>
            </w:r>
          </w:p>
        </w:tc>
        <w:tc>
          <w:tcPr>
            <w:tcW w:w="0" w:type="auto"/>
            <w:shd w:val="clear" w:color="auto" w:fill="auto"/>
          </w:tcPr>
          <w:p w14:paraId="760C2CFE"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Jednostka pomiaru dla wartości bazowej i docelowej</w:t>
            </w:r>
          </w:p>
        </w:tc>
        <w:tc>
          <w:tcPr>
            <w:tcW w:w="0" w:type="auto"/>
            <w:gridSpan w:val="3"/>
            <w:shd w:val="clear" w:color="auto" w:fill="auto"/>
          </w:tcPr>
          <w:p w14:paraId="4C26FA1B"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Wartość docelowa (2023)</w:t>
            </w:r>
          </w:p>
        </w:tc>
        <w:tc>
          <w:tcPr>
            <w:tcW w:w="0" w:type="auto"/>
            <w:gridSpan w:val="3"/>
            <w:shd w:val="clear" w:color="auto" w:fill="auto"/>
          </w:tcPr>
          <w:p w14:paraId="0E55B75A"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Wartość skumulowana</w:t>
            </w:r>
          </w:p>
        </w:tc>
        <w:tc>
          <w:tcPr>
            <w:tcW w:w="0" w:type="auto"/>
            <w:gridSpan w:val="3"/>
            <w:shd w:val="clear" w:color="auto" w:fill="auto"/>
          </w:tcPr>
          <w:p w14:paraId="0967AD7F"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Wskaźnik osiągnięć</w:t>
            </w:r>
          </w:p>
        </w:tc>
        <w:tc>
          <w:tcPr>
            <w:tcW w:w="0" w:type="auto"/>
            <w:gridSpan w:val="2"/>
            <w:shd w:val="clear" w:color="auto" w:fill="auto"/>
          </w:tcPr>
          <w:p w14:paraId="6977A4A5"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2020</w:t>
            </w:r>
          </w:p>
        </w:tc>
      </w:tr>
      <w:tr w:rsidR="00CE30CB" w:rsidRPr="0095741F" w14:paraId="42EC3EEE" w14:textId="77777777" w:rsidTr="0047688D">
        <w:trPr>
          <w:tblHeader/>
        </w:trPr>
        <w:tc>
          <w:tcPr>
            <w:tcW w:w="0" w:type="auto"/>
            <w:shd w:val="clear" w:color="auto" w:fill="auto"/>
          </w:tcPr>
          <w:p w14:paraId="0E6FA9C0"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6CCFD60E"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7C53D6D6"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3765C468"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562C9C93"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087FA898"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247385FE"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7EE832A4"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2CEBC7D3"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6C5DA212"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5F1F841F"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571C9591"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7EA2C2A0"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451163FE"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4735E875"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7A239A88"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r>
      <w:tr w:rsidR="00CE30CB" w:rsidRPr="0095741F" w14:paraId="5501C684" w14:textId="77777777" w:rsidTr="0047688D">
        <w:tc>
          <w:tcPr>
            <w:tcW w:w="0" w:type="auto"/>
            <w:shd w:val="clear" w:color="auto" w:fill="auto"/>
          </w:tcPr>
          <w:p w14:paraId="7C36FD1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CR01</w:t>
            </w:r>
          </w:p>
        </w:tc>
        <w:tc>
          <w:tcPr>
            <w:tcW w:w="0" w:type="auto"/>
            <w:shd w:val="clear" w:color="auto" w:fill="auto"/>
          </w:tcPr>
          <w:p w14:paraId="6499146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bierni zawodowo uczestnicy poszukujący pracy po opuszczeniu programu</w:t>
            </w:r>
          </w:p>
        </w:tc>
        <w:tc>
          <w:tcPr>
            <w:tcW w:w="0" w:type="auto"/>
            <w:shd w:val="clear" w:color="auto" w:fill="auto"/>
          </w:tcPr>
          <w:p w14:paraId="5FB0AFB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1852332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24817567"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1581AB2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A902D5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8276C1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B69BAB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8,00</w:t>
            </w:r>
          </w:p>
        </w:tc>
        <w:tc>
          <w:tcPr>
            <w:tcW w:w="0" w:type="auto"/>
            <w:shd w:val="clear" w:color="auto" w:fill="auto"/>
          </w:tcPr>
          <w:p w14:paraId="422DDA8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shd w:val="clear" w:color="auto" w:fill="auto"/>
          </w:tcPr>
          <w:p w14:paraId="742515C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7,00</w:t>
            </w:r>
          </w:p>
        </w:tc>
        <w:tc>
          <w:tcPr>
            <w:tcW w:w="0" w:type="auto"/>
            <w:shd w:val="clear" w:color="auto" w:fill="auto"/>
          </w:tcPr>
          <w:p w14:paraId="4DC2527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2E3200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E4FD91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8477A6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192FACB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30246B05" w14:textId="77777777" w:rsidTr="0047688D">
        <w:tc>
          <w:tcPr>
            <w:tcW w:w="0" w:type="auto"/>
            <w:shd w:val="clear" w:color="auto" w:fill="auto"/>
          </w:tcPr>
          <w:p w14:paraId="40298E3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CR02</w:t>
            </w:r>
          </w:p>
        </w:tc>
        <w:tc>
          <w:tcPr>
            <w:tcW w:w="0" w:type="auto"/>
            <w:shd w:val="clear" w:color="auto" w:fill="auto"/>
          </w:tcPr>
          <w:p w14:paraId="1541D32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kształcący lub szkolący się po opuszczeniu programu</w:t>
            </w:r>
          </w:p>
        </w:tc>
        <w:tc>
          <w:tcPr>
            <w:tcW w:w="0" w:type="auto"/>
            <w:shd w:val="clear" w:color="auto" w:fill="auto"/>
          </w:tcPr>
          <w:p w14:paraId="194DA28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52620E4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16CBB5AF"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2005AAE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47A3FD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0EF6EA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C75A15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11,00</w:t>
            </w:r>
          </w:p>
        </w:tc>
        <w:tc>
          <w:tcPr>
            <w:tcW w:w="0" w:type="auto"/>
            <w:shd w:val="clear" w:color="auto" w:fill="auto"/>
          </w:tcPr>
          <w:p w14:paraId="77BB4CC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5,00</w:t>
            </w:r>
          </w:p>
        </w:tc>
        <w:tc>
          <w:tcPr>
            <w:tcW w:w="0" w:type="auto"/>
            <w:shd w:val="clear" w:color="auto" w:fill="auto"/>
          </w:tcPr>
          <w:p w14:paraId="677EA90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6,00</w:t>
            </w:r>
          </w:p>
        </w:tc>
        <w:tc>
          <w:tcPr>
            <w:tcW w:w="0" w:type="auto"/>
            <w:shd w:val="clear" w:color="auto" w:fill="auto"/>
          </w:tcPr>
          <w:p w14:paraId="0127F0F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454627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452392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168B03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683E112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1A621506" w14:textId="77777777" w:rsidTr="0047688D">
        <w:tc>
          <w:tcPr>
            <w:tcW w:w="0" w:type="auto"/>
            <w:shd w:val="clear" w:color="auto" w:fill="auto"/>
          </w:tcPr>
          <w:p w14:paraId="002A699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CR03</w:t>
            </w:r>
          </w:p>
        </w:tc>
        <w:tc>
          <w:tcPr>
            <w:tcW w:w="0" w:type="auto"/>
            <w:shd w:val="clear" w:color="auto" w:fill="auto"/>
          </w:tcPr>
          <w:p w14:paraId="7621D0B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uzyskujący kwalifikacje po opuszczeniu programu</w:t>
            </w:r>
          </w:p>
        </w:tc>
        <w:tc>
          <w:tcPr>
            <w:tcW w:w="0" w:type="auto"/>
            <w:shd w:val="clear" w:color="auto" w:fill="auto"/>
          </w:tcPr>
          <w:p w14:paraId="0A502CC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40D1EC8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506B35DB"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3BFDEB5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73A988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DFAAC7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4B826C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57,00</w:t>
            </w:r>
          </w:p>
        </w:tc>
        <w:tc>
          <w:tcPr>
            <w:tcW w:w="0" w:type="auto"/>
            <w:shd w:val="clear" w:color="auto" w:fill="auto"/>
          </w:tcPr>
          <w:p w14:paraId="37B390C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21,00</w:t>
            </w:r>
          </w:p>
        </w:tc>
        <w:tc>
          <w:tcPr>
            <w:tcW w:w="0" w:type="auto"/>
            <w:shd w:val="clear" w:color="auto" w:fill="auto"/>
          </w:tcPr>
          <w:p w14:paraId="7EC70EB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36,00</w:t>
            </w:r>
          </w:p>
        </w:tc>
        <w:tc>
          <w:tcPr>
            <w:tcW w:w="0" w:type="auto"/>
            <w:shd w:val="clear" w:color="auto" w:fill="auto"/>
          </w:tcPr>
          <w:p w14:paraId="358D7C0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FDC96E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C96CF4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09A8DB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243B84C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011B8FC3" w14:textId="77777777" w:rsidTr="0047688D">
        <w:tc>
          <w:tcPr>
            <w:tcW w:w="0" w:type="auto"/>
            <w:shd w:val="clear" w:color="auto" w:fill="auto"/>
          </w:tcPr>
          <w:p w14:paraId="3FCD404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CR04</w:t>
            </w:r>
          </w:p>
        </w:tc>
        <w:tc>
          <w:tcPr>
            <w:tcW w:w="0" w:type="auto"/>
            <w:shd w:val="clear" w:color="auto" w:fill="auto"/>
          </w:tcPr>
          <w:p w14:paraId="4027A70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po opuszczeniu programu</w:t>
            </w:r>
          </w:p>
        </w:tc>
        <w:tc>
          <w:tcPr>
            <w:tcW w:w="0" w:type="auto"/>
            <w:shd w:val="clear" w:color="auto" w:fill="auto"/>
          </w:tcPr>
          <w:p w14:paraId="4C3EA89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1AD6201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2399E288"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61943C8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EE28E3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4777E6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739BAE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537,00</w:t>
            </w:r>
          </w:p>
        </w:tc>
        <w:tc>
          <w:tcPr>
            <w:tcW w:w="0" w:type="auto"/>
            <w:shd w:val="clear" w:color="auto" w:fill="auto"/>
          </w:tcPr>
          <w:p w14:paraId="1CC4A05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222,00</w:t>
            </w:r>
          </w:p>
        </w:tc>
        <w:tc>
          <w:tcPr>
            <w:tcW w:w="0" w:type="auto"/>
            <w:shd w:val="clear" w:color="auto" w:fill="auto"/>
          </w:tcPr>
          <w:p w14:paraId="3E48E53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315,00</w:t>
            </w:r>
          </w:p>
        </w:tc>
        <w:tc>
          <w:tcPr>
            <w:tcW w:w="0" w:type="auto"/>
            <w:shd w:val="clear" w:color="auto" w:fill="auto"/>
          </w:tcPr>
          <w:p w14:paraId="0D8DD86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5B4B3F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0684FC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CC8C78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D9C52A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22BF6ECF" w14:textId="77777777" w:rsidTr="0047688D">
        <w:tc>
          <w:tcPr>
            <w:tcW w:w="0" w:type="auto"/>
            <w:shd w:val="clear" w:color="auto" w:fill="auto"/>
          </w:tcPr>
          <w:p w14:paraId="1966DD1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CR05</w:t>
            </w:r>
          </w:p>
        </w:tc>
        <w:tc>
          <w:tcPr>
            <w:tcW w:w="0" w:type="auto"/>
            <w:shd w:val="clear" w:color="auto" w:fill="auto"/>
          </w:tcPr>
          <w:p w14:paraId="1A3BBBF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14:paraId="00A7534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2E31B64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442977FA"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05EC7A6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C2181C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C7DD6B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2A2EF4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512,00</w:t>
            </w:r>
          </w:p>
        </w:tc>
        <w:tc>
          <w:tcPr>
            <w:tcW w:w="0" w:type="auto"/>
            <w:shd w:val="clear" w:color="auto" w:fill="auto"/>
          </w:tcPr>
          <w:p w14:paraId="4FC1D3C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206,00</w:t>
            </w:r>
          </w:p>
        </w:tc>
        <w:tc>
          <w:tcPr>
            <w:tcW w:w="0" w:type="auto"/>
            <w:shd w:val="clear" w:color="auto" w:fill="auto"/>
          </w:tcPr>
          <w:p w14:paraId="59E73FF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306,00</w:t>
            </w:r>
          </w:p>
        </w:tc>
        <w:tc>
          <w:tcPr>
            <w:tcW w:w="0" w:type="auto"/>
            <w:shd w:val="clear" w:color="auto" w:fill="auto"/>
          </w:tcPr>
          <w:p w14:paraId="178E583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ADB6CF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EEFBC3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E1428D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567006B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20E7F6D7" w14:textId="77777777" w:rsidTr="0047688D">
        <w:tc>
          <w:tcPr>
            <w:tcW w:w="0" w:type="auto"/>
            <w:shd w:val="clear" w:color="auto" w:fill="auto"/>
          </w:tcPr>
          <w:p w14:paraId="250AAF2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CR06</w:t>
            </w:r>
          </w:p>
        </w:tc>
        <w:tc>
          <w:tcPr>
            <w:tcW w:w="0" w:type="auto"/>
            <w:shd w:val="clear" w:color="auto" w:fill="auto"/>
          </w:tcPr>
          <w:p w14:paraId="25ED33B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sześć miesięcy po opuszczeniu programu</w:t>
            </w:r>
          </w:p>
        </w:tc>
        <w:tc>
          <w:tcPr>
            <w:tcW w:w="0" w:type="auto"/>
            <w:shd w:val="clear" w:color="auto" w:fill="auto"/>
          </w:tcPr>
          <w:p w14:paraId="17E6E70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103AAE3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36399127"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5982489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628281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D95F22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C76FA2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434,00</w:t>
            </w:r>
          </w:p>
        </w:tc>
        <w:tc>
          <w:tcPr>
            <w:tcW w:w="0" w:type="auto"/>
            <w:shd w:val="clear" w:color="auto" w:fill="auto"/>
          </w:tcPr>
          <w:p w14:paraId="7B67E1D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97,00</w:t>
            </w:r>
          </w:p>
        </w:tc>
        <w:tc>
          <w:tcPr>
            <w:tcW w:w="0" w:type="auto"/>
            <w:shd w:val="clear" w:color="auto" w:fill="auto"/>
          </w:tcPr>
          <w:p w14:paraId="5B4EF08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337,00</w:t>
            </w:r>
          </w:p>
        </w:tc>
        <w:tc>
          <w:tcPr>
            <w:tcW w:w="0" w:type="auto"/>
            <w:shd w:val="clear" w:color="auto" w:fill="auto"/>
          </w:tcPr>
          <w:p w14:paraId="7E6F6B7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37BE74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363E68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A90C10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1E4A3BE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18F62775" w14:textId="77777777" w:rsidTr="0047688D">
        <w:tc>
          <w:tcPr>
            <w:tcW w:w="0" w:type="auto"/>
            <w:shd w:val="clear" w:color="auto" w:fill="auto"/>
          </w:tcPr>
          <w:p w14:paraId="7DF5503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CR07</w:t>
            </w:r>
          </w:p>
        </w:tc>
        <w:tc>
          <w:tcPr>
            <w:tcW w:w="0" w:type="auto"/>
            <w:shd w:val="clear" w:color="auto" w:fill="auto"/>
          </w:tcPr>
          <w:p w14:paraId="47147F4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znajdujący się w lepszej sytuacji na rynku pracy sześć miesięcy po opuszczeniu programu</w:t>
            </w:r>
          </w:p>
        </w:tc>
        <w:tc>
          <w:tcPr>
            <w:tcW w:w="0" w:type="auto"/>
            <w:shd w:val="clear" w:color="auto" w:fill="auto"/>
          </w:tcPr>
          <w:p w14:paraId="7864243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34CDD56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57819E39"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229FD29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85DC0B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FB6331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BD3160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2C01038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3DF21F7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0CAE4A5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56695D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B902A3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4B014D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721B361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1461A700" w14:textId="77777777" w:rsidTr="0047688D">
        <w:tc>
          <w:tcPr>
            <w:tcW w:w="0" w:type="auto"/>
            <w:shd w:val="clear" w:color="auto" w:fill="auto"/>
          </w:tcPr>
          <w:p w14:paraId="365481F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CR08</w:t>
            </w:r>
          </w:p>
        </w:tc>
        <w:tc>
          <w:tcPr>
            <w:tcW w:w="0" w:type="auto"/>
            <w:shd w:val="clear" w:color="auto" w:fill="auto"/>
          </w:tcPr>
          <w:p w14:paraId="630A4E4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14:paraId="1D6A9F9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1E791F8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27BA3B75"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2E87B5B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7523E5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92F415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4E9778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B9A306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753EF2F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0AFD00D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716410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BC8715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3B2113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114B64A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56CF34D8" w14:textId="77777777" w:rsidTr="0047688D">
        <w:tc>
          <w:tcPr>
            <w:tcW w:w="0" w:type="auto"/>
            <w:shd w:val="clear" w:color="auto" w:fill="auto"/>
          </w:tcPr>
          <w:p w14:paraId="01506B4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CR09</w:t>
            </w:r>
          </w:p>
        </w:tc>
        <w:tc>
          <w:tcPr>
            <w:tcW w:w="0" w:type="auto"/>
            <w:shd w:val="clear" w:color="auto" w:fill="auto"/>
          </w:tcPr>
          <w:p w14:paraId="0530C9E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14:paraId="3BBD87F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7116022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745D7093"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3FB4B28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2310FD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F39E3E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AE805B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2,00</w:t>
            </w:r>
          </w:p>
        </w:tc>
        <w:tc>
          <w:tcPr>
            <w:tcW w:w="0" w:type="auto"/>
            <w:shd w:val="clear" w:color="auto" w:fill="auto"/>
          </w:tcPr>
          <w:p w14:paraId="6230AC6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shd w:val="clear" w:color="auto" w:fill="auto"/>
          </w:tcPr>
          <w:p w14:paraId="0053B52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shd w:val="clear" w:color="auto" w:fill="auto"/>
          </w:tcPr>
          <w:p w14:paraId="265A688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5699D9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FCFDD8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4729A6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0B9B105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bl>
    <w:p w14:paraId="662B2EBD" w14:textId="77777777" w:rsidR="008C5CFA" w:rsidRPr="0095741F" w:rsidRDefault="008C5CFA" w:rsidP="00300A01">
      <w:pPr>
        <w:keepNext/>
        <w:spacing w:before="0" w:after="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63"/>
        <w:gridCol w:w="7179"/>
        <w:gridCol w:w="868"/>
        <w:gridCol w:w="643"/>
        <w:gridCol w:w="497"/>
        <w:gridCol w:w="643"/>
        <w:gridCol w:w="497"/>
        <w:gridCol w:w="643"/>
        <w:gridCol w:w="497"/>
        <w:gridCol w:w="643"/>
        <w:gridCol w:w="497"/>
        <w:gridCol w:w="643"/>
        <w:gridCol w:w="497"/>
        <w:gridCol w:w="643"/>
        <w:gridCol w:w="497"/>
      </w:tblGrid>
      <w:tr w:rsidR="00CE30CB" w:rsidRPr="0095741F" w14:paraId="7CAB486E" w14:textId="77777777" w:rsidTr="0047688D">
        <w:trPr>
          <w:tblHeader/>
        </w:trPr>
        <w:tc>
          <w:tcPr>
            <w:tcW w:w="0" w:type="auto"/>
            <w:shd w:val="clear" w:color="auto" w:fill="auto"/>
          </w:tcPr>
          <w:p w14:paraId="21ACF48F"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ID</w:t>
            </w:r>
          </w:p>
        </w:tc>
        <w:tc>
          <w:tcPr>
            <w:tcW w:w="0" w:type="auto"/>
            <w:shd w:val="clear" w:color="auto" w:fill="auto"/>
          </w:tcPr>
          <w:p w14:paraId="032EDB02"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Wskaźnik</w:t>
            </w:r>
          </w:p>
        </w:tc>
        <w:tc>
          <w:tcPr>
            <w:tcW w:w="0" w:type="auto"/>
            <w:shd w:val="clear" w:color="auto" w:fill="auto"/>
          </w:tcPr>
          <w:p w14:paraId="37949306"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Kategoria regionu</w:t>
            </w:r>
          </w:p>
        </w:tc>
        <w:tc>
          <w:tcPr>
            <w:tcW w:w="0" w:type="auto"/>
            <w:gridSpan w:val="2"/>
          </w:tcPr>
          <w:p w14:paraId="59D928F8"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2019</w:t>
            </w:r>
          </w:p>
        </w:tc>
        <w:tc>
          <w:tcPr>
            <w:tcW w:w="0" w:type="auto"/>
            <w:gridSpan w:val="2"/>
          </w:tcPr>
          <w:p w14:paraId="7B059020"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2018</w:t>
            </w:r>
          </w:p>
        </w:tc>
        <w:tc>
          <w:tcPr>
            <w:tcW w:w="0" w:type="auto"/>
            <w:gridSpan w:val="2"/>
          </w:tcPr>
          <w:p w14:paraId="1F771A42"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2017</w:t>
            </w:r>
          </w:p>
        </w:tc>
        <w:tc>
          <w:tcPr>
            <w:tcW w:w="0" w:type="auto"/>
            <w:gridSpan w:val="2"/>
          </w:tcPr>
          <w:p w14:paraId="3737088E"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2016</w:t>
            </w:r>
          </w:p>
        </w:tc>
        <w:tc>
          <w:tcPr>
            <w:tcW w:w="0" w:type="auto"/>
            <w:gridSpan w:val="2"/>
          </w:tcPr>
          <w:p w14:paraId="554FFA5D"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2015</w:t>
            </w:r>
          </w:p>
        </w:tc>
        <w:tc>
          <w:tcPr>
            <w:tcW w:w="0" w:type="auto"/>
            <w:gridSpan w:val="2"/>
            <w:shd w:val="clear" w:color="auto" w:fill="auto"/>
          </w:tcPr>
          <w:p w14:paraId="7844A643"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2014</w:t>
            </w:r>
          </w:p>
        </w:tc>
      </w:tr>
      <w:tr w:rsidR="00CE30CB" w:rsidRPr="0095741F" w14:paraId="748ADE7F" w14:textId="77777777" w:rsidTr="0047688D">
        <w:trPr>
          <w:tblHeader/>
        </w:trPr>
        <w:tc>
          <w:tcPr>
            <w:tcW w:w="0" w:type="auto"/>
            <w:shd w:val="clear" w:color="auto" w:fill="auto"/>
          </w:tcPr>
          <w:p w14:paraId="520699F9"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624DC297"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5C2F1297" w14:textId="77777777" w:rsidR="008C5CFA" w:rsidRPr="0095741F" w:rsidRDefault="008C5CFA" w:rsidP="00300A01">
            <w:pPr>
              <w:spacing w:before="0" w:after="0"/>
              <w:rPr>
                <w:rFonts w:ascii="Arial" w:hAnsi="Arial" w:cs="Arial"/>
                <w:b/>
                <w:sz w:val="12"/>
                <w:szCs w:val="12"/>
                <w:lang w:val="fr-BE"/>
              </w:rPr>
            </w:pPr>
          </w:p>
        </w:tc>
        <w:tc>
          <w:tcPr>
            <w:tcW w:w="0" w:type="auto"/>
          </w:tcPr>
          <w:p w14:paraId="14E90EBD"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tcPr>
          <w:p w14:paraId="4BE72101"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tcPr>
          <w:p w14:paraId="7CEA13FA"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tcPr>
          <w:p w14:paraId="3B0D5E3F"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tcPr>
          <w:p w14:paraId="0AE57D9E"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tcPr>
          <w:p w14:paraId="2110CB00"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tcPr>
          <w:p w14:paraId="1C48861C"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tcPr>
          <w:p w14:paraId="254DA21C"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tcPr>
          <w:p w14:paraId="2E50E005"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tcPr>
          <w:p w14:paraId="6FAEDD1B"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226544FA"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22140184"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r>
      <w:tr w:rsidR="00CE30CB" w:rsidRPr="0095741F" w14:paraId="690300F6" w14:textId="77777777" w:rsidTr="0047688D">
        <w:tc>
          <w:tcPr>
            <w:tcW w:w="0" w:type="auto"/>
            <w:shd w:val="clear" w:color="auto" w:fill="auto"/>
          </w:tcPr>
          <w:p w14:paraId="0E869B2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CR01</w:t>
            </w:r>
          </w:p>
        </w:tc>
        <w:tc>
          <w:tcPr>
            <w:tcW w:w="0" w:type="auto"/>
            <w:shd w:val="clear" w:color="auto" w:fill="auto"/>
          </w:tcPr>
          <w:p w14:paraId="5CFB327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bierni zawodowo uczestnicy poszukujący pracy po opuszczeniu programu</w:t>
            </w:r>
          </w:p>
        </w:tc>
        <w:tc>
          <w:tcPr>
            <w:tcW w:w="0" w:type="auto"/>
            <w:shd w:val="clear" w:color="auto" w:fill="auto"/>
          </w:tcPr>
          <w:p w14:paraId="2BCBA60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3EADD14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D42967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5,00</w:t>
            </w:r>
          </w:p>
        </w:tc>
        <w:tc>
          <w:tcPr>
            <w:tcW w:w="0" w:type="auto"/>
          </w:tcPr>
          <w:p w14:paraId="6E932ED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tcPr>
          <w:p w14:paraId="1F79DA1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2,00</w:t>
            </w:r>
          </w:p>
        </w:tc>
        <w:tc>
          <w:tcPr>
            <w:tcW w:w="0" w:type="auto"/>
          </w:tcPr>
          <w:p w14:paraId="20B1278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746718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47F5D0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520CCD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65EC17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C3029D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3EC2583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0BE8BB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3C286813" w14:textId="77777777" w:rsidTr="0047688D">
        <w:tc>
          <w:tcPr>
            <w:tcW w:w="0" w:type="auto"/>
            <w:shd w:val="clear" w:color="auto" w:fill="auto"/>
          </w:tcPr>
          <w:p w14:paraId="3348C58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CR02</w:t>
            </w:r>
          </w:p>
        </w:tc>
        <w:tc>
          <w:tcPr>
            <w:tcW w:w="0" w:type="auto"/>
            <w:shd w:val="clear" w:color="auto" w:fill="auto"/>
          </w:tcPr>
          <w:p w14:paraId="09CE453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kształcący lub szkolący się po opuszczeniu programu</w:t>
            </w:r>
          </w:p>
        </w:tc>
        <w:tc>
          <w:tcPr>
            <w:tcW w:w="0" w:type="auto"/>
            <w:shd w:val="clear" w:color="auto" w:fill="auto"/>
          </w:tcPr>
          <w:p w14:paraId="4942879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18590E5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3,00</w:t>
            </w:r>
          </w:p>
        </w:tc>
        <w:tc>
          <w:tcPr>
            <w:tcW w:w="0" w:type="auto"/>
          </w:tcPr>
          <w:p w14:paraId="2B88E37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D8A683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tcPr>
          <w:p w14:paraId="01CC59E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5,00</w:t>
            </w:r>
          </w:p>
        </w:tc>
        <w:tc>
          <w:tcPr>
            <w:tcW w:w="0" w:type="auto"/>
          </w:tcPr>
          <w:p w14:paraId="17A2941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tcPr>
          <w:p w14:paraId="5317282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tcPr>
          <w:p w14:paraId="3A6BE75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8979F0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BBD550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9745DF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046885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6CE8DB0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19E830E4" w14:textId="77777777" w:rsidTr="0047688D">
        <w:tc>
          <w:tcPr>
            <w:tcW w:w="0" w:type="auto"/>
            <w:shd w:val="clear" w:color="auto" w:fill="auto"/>
          </w:tcPr>
          <w:p w14:paraId="752D7F8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CR03</w:t>
            </w:r>
          </w:p>
        </w:tc>
        <w:tc>
          <w:tcPr>
            <w:tcW w:w="0" w:type="auto"/>
            <w:shd w:val="clear" w:color="auto" w:fill="auto"/>
          </w:tcPr>
          <w:p w14:paraId="6D82946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uzyskujący kwalifikacje po opuszczeniu programu</w:t>
            </w:r>
          </w:p>
        </w:tc>
        <w:tc>
          <w:tcPr>
            <w:tcW w:w="0" w:type="auto"/>
            <w:shd w:val="clear" w:color="auto" w:fill="auto"/>
          </w:tcPr>
          <w:p w14:paraId="4584AB3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0DA8DE1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17,00</w:t>
            </w:r>
          </w:p>
        </w:tc>
        <w:tc>
          <w:tcPr>
            <w:tcW w:w="0" w:type="auto"/>
          </w:tcPr>
          <w:p w14:paraId="225D811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32,00</w:t>
            </w:r>
          </w:p>
        </w:tc>
        <w:tc>
          <w:tcPr>
            <w:tcW w:w="0" w:type="auto"/>
          </w:tcPr>
          <w:p w14:paraId="782DE33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4,00</w:t>
            </w:r>
          </w:p>
        </w:tc>
        <w:tc>
          <w:tcPr>
            <w:tcW w:w="0" w:type="auto"/>
          </w:tcPr>
          <w:p w14:paraId="13726DA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3,00</w:t>
            </w:r>
          </w:p>
        </w:tc>
        <w:tc>
          <w:tcPr>
            <w:tcW w:w="0" w:type="auto"/>
          </w:tcPr>
          <w:p w14:paraId="27E4794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30C7C3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tcPr>
          <w:p w14:paraId="11054BE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33CB5A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B12B4D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7B18EA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31B9722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325C4C4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66A40B4B" w14:textId="77777777" w:rsidTr="0047688D">
        <w:tc>
          <w:tcPr>
            <w:tcW w:w="0" w:type="auto"/>
            <w:shd w:val="clear" w:color="auto" w:fill="auto"/>
          </w:tcPr>
          <w:p w14:paraId="7BA86B8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CR04</w:t>
            </w:r>
          </w:p>
        </w:tc>
        <w:tc>
          <w:tcPr>
            <w:tcW w:w="0" w:type="auto"/>
            <w:shd w:val="clear" w:color="auto" w:fill="auto"/>
          </w:tcPr>
          <w:p w14:paraId="0731E59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po opuszczeniu programu</w:t>
            </w:r>
          </w:p>
        </w:tc>
        <w:tc>
          <w:tcPr>
            <w:tcW w:w="0" w:type="auto"/>
            <w:shd w:val="clear" w:color="auto" w:fill="auto"/>
          </w:tcPr>
          <w:p w14:paraId="2040EF7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762FE23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185,00</w:t>
            </w:r>
          </w:p>
        </w:tc>
        <w:tc>
          <w:tcPr>
            <w:tcW w:w="0" w:type="auto"/>
          </w:tcPr>
          <w:p w14:paraId="2605B84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256,00</w:t>
            </w:r>
          </w:p>
        </w:tc>
        <w:tc>
          <w:tcPr>
            <w:tcW w:w="0" w:type="auto"/>
          </w:tcPr>
          <w:p w14:paraId="447BA8C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37,00</w:t>
            </w:r>
          </w:p>
        </w:tc>
        <w:tc>
          <w:tcPr>
            <w:tcW w:w="0" w:type="auto"/>
          </w:tcPr>
          <w:p w14:paraId="5707A9F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54,00</w:t>
            </w:r>
          </w:p>
        </w:tc>
        <w:tc>
          <w:tcPr>
            <w:tcW w:w="0" w:type="auto"/>
          </w:tcPr>
          <w:p w14:paraId="5C1085B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0E638D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5,00</w:t>
            </w:r>
          </w:p>
        </w:tc>
        <w:tc>
          <w:tcPr>
            <w:tcW w:w="0" w:type="auto"/>
          </w:tcPr>
          <w:p w14:paraId="1B1F398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7EF4E2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2953C0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22C367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3533311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07EE93A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58899EF1" w14:textId="77777777" w:rsidTr="0047688D">
        <w:tc>
          <w:tcPr>
            <w:tcW w:w="0" w:type="auto"/>
            <w:shd w:val="clear" w:color="auto" w:fill="auto"/>
          </w:tcPr>
          <w:p w14:paraId="3E5225F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CR05</w:t>
            </w:r>
          </w:p>
        </w:tc>
        <w:tc>
          <w:tcPr>
            <w:tcW w:w="0" w:type="auto"/>
            <w:shd w:val="clear" w:color="auto" w:fill="auto"/>
          </w:tcPr>
          <w:p w14:paraId="7087803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14:paraId="194FD2F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265D451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172,00</w:t>
            </w:r>
          </w:p>
        </w:tc>
        <w:tc>
          <w:tcPr>
            <w:tcW w:w="0" w:type="auto"/>
          </w:tcPr>
          <w:p w14:paraId="63306AC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250,00</w:t>
            </w:r>
          </w:p>
        </w:tc>
        <w:tc>
          <w:tcPr>
            <w:tcW w:w="0" w:type="auto"/>
          </w:tcPr>
          <w:p w14:paraId="537C616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33,00</w:t>
            </w:r>
          </w:p>
        </w:tc>
        <w:tc>
          <w:tcPr>
            <w:tcW w:w="0" w:type="auto"/>
          </w:tcPr>
          <w:p w14:paraId="65B2815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50,00</w:t>
            </w:r>
          </w:p>
        </w:tc>
        <w:tc>
          <w:tcPr>
            <w:tcW w:w="0" w:type="auto"/>
          </w:tcPr>
          <w:p w14:paraId="0C18D24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tcPr>
          <w:p w14:paraId="2F47C84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6,00</w:t>
            </w:r>
          </w:p>
        </w:tc>
        <w:tc>
          <w:tcPr>
            <w:tcW w:w="0" w:type="auto"/>
          </w:tcPr>
          <w:p w14:paraId="6FDC425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FEA9E1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6BF83B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C2DCA1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13AECBC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33CCF2C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695CD46F" w14:textId="77777777" w:rsidTr="0047688D">
        <w:tc>
          <w:tcPr>
            <w:tcW w:w="0" w:type="auto"/>
            <w:shd w:val="clear" w:color="auto" w:fill="auto"/>
          </w:tcPr>
          <w:p w14:paraId="32A372A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CR06</w:t>
            </w:r>
          </w:p>
        </w:tc>
        <w:tc>
          <w:tcPr>
            <w:tcW w:w="0" w:type="auto"/>
            <w:shd w:val="clear" w:color="auto" w:fill="auto"/>
          </w:tcPr>
          <w:p w14:paraId="4372F24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sześć miesięcy po opuszczeniu programu</w:t>
            </w:r>
          </w:p>
        </w:tc>
        <w:tc>
          <w:tcPr>
            <w:tcW w:w="0" w:type="auto"/>
            <w:shd w:val="clear" w:color="auto" w:fill="auto"/>
          </w:tcPr>
          <w:p w14:paraId="2BC52D5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4669282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B35B62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699140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97,00</w:t>
            </w:r>
          </w:p>
        </w:tc>
        <w:tc>
          <w:tcPr>
            <w:tcW w:w="0" w:type="auto"/>
          </w:tcPr>
          <w:p w14:paraId="19A192E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337,00</w:t>
            </w:r>
          </w:p>
        </w:tc>
        <w:tc>
          <w:tcPr>
            <w:tcW w:w="0" w:type="auto"/>
          </w:tcPr>
          <w:p w14:paraId="668C88C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867CEE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179258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FA1429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884B4E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61D1F0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063B4F1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2C558F0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3CEF9A4D" w14:textId="77777777" w:rsidTr="0047688D">
        <w:tc>
          <w:tcPr>
            <w:tcW w:w="0" w:type="auto"/>
            <w:shd w:val="clear" w:color="auto" w:fill="auto"/>
          </w:tcPr>
          <w:p w14:paraId="294E9ED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CR07</w:t>
            </w:r>
          </w:p>
        </w:tc>
        <w:tc>
          <w:tcPr>
            <w:tcW w:w="0" w:type="auto"/>
            <w:shd w:val="clear" w:color="auto" w:fill="auto"/>
          </w:tcPr>
          <w:p w14:paraId="482F480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znajdujący się w lepszej sytuacji na rynku pracy sześć miesięcy po opuszczeniu programu</w:t>
            </w:r>
          </w:p>
        </w:tc>
        <w:tc>
          <w:tcPr>
            <w:tcW w:w="0" w:type="auto"/>
            <w:shd w:val="clear" w:color="auto" w:fill="auto"/>
          </w:tcPr>
          <w:p w14:paraId="58EB5D2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5860AF5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033ECE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314589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E98AB8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1F8EC6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591F22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B0387A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176ED9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A85023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BB1A07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6866A5F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4F9C46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2F3A5054" w14:textId="77777777" w:rsidTr="0047688D">
        <w:tc>
          <w:tcPr>
            <w:tcW w:w="0" w:type="auto"/>
            <w:shd w:val="clear" w:color="auto" w:fill="auto"/>
          </w:tcPr>
          <w:p w14:paraId="4EFF466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CR08</w:t>
            </w:r>
          </w:p>
        </w:tc>
        <w:tc>
          <w:tcPr>
            <w:tcW w:w="0" w:type="auto"/>
            <w:shd w:val="clear" w:color="auto" w:fill="auto"/>
          </w:tcPr>
          <w:p w14:paraId="323BB8E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14:paraId="383047B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2F3BDEE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6E2BF8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3D94FD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2D8C9B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1C0414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79651E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CD0316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A032DD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70204D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37FA7D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235765E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6AED5DF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2A0B6C62" w14:textId="77777777" w:rsidTr="0047688D">
        <w:tc>
          <w:tcPr>
            <w:tcW w:w="0" w:type="auto"/>
            <w:shd w:val="clear" w:color="auto" w:fill="auto"/>
          </w:tcPr>
          <w:p w14:paraId="6B28759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CR09</w:t>
            </w:r>
          </w:p>
        </w:tc>
        <w:tc>
          <w:tcPr>
            <w:tcW w:w="0" w:type="auto"/>
            <w:shd w:val="clear" w:color="auto" w:fill="auto"/>
          </w:tcPr>
          <w:p w14:paraId="0A33075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14:paraId="62ADF33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465877E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AFD64A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60A9B2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tcPr>
          <w:p w14:paraId="0FEE19A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tcPr>
          <w:p w14:paraId="3C5A0AD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55E62F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106C86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C425C1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8D3242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71E276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AD9BE2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1E61D3E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bl>
    <w:p w14:paraId="1349C42B" w14:textId="77777777" w:rsidR="008C5CFA" w:rsidRPr="0095741F" w:rsidRDefault="008C5CFA" w:rsidP="00300A01">
      <w:pPr>
        <w:keepNext/>
        <w:spacing w:before="0" w:after="0"/>
        <w:rPr>
          <w:rFonts w:ascii="Arial" w:hAnsi="Arial" w:cs="Arial"/>
          <w:sz w:val="20"/>
          <w:szCs w:val="20"/>
        </w:rPr>
      </w:pPr>
    </w:p>
    <w:p w14:paraId="0FF773ED" w14:textId="77777777" w:rsidR="008C5CFA" w:rsidRPr="0095741F" w:rsidRDefault="00813AF2" w:rsidP="00300A01">
      <w:pPr>
        <w:spacing w:before="0" w:after="0"/>
        <w:rPr>
          <w:rFonts w:ascii="Arial" w:hAnsi="Arial" w:cs="Arial"/>
        </w:rPr>
      </w:pPr>
      <w:r w:rsidRPr="0095741F">
        <w:rPr>
          <w:rFonts w:ascii="Arial" w:hAnsi="Arial"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3439"/>
      </w:tblGrid>
      <w:tr w:rsidR="00CE30CB" w:rsidRPr="0095741F" w14:paraId="1BF0A9AE" w14:textId="77777777" w:rsidTr="0047688D">
        <w:tc>
          <w:tcPr>
            <w:tcW w:w="0" w:type="auto"/>
            <w:shd w:val="clear" w:color="auto" w:fill="auto"/>
          </w:tcPr>
          <w:p w14:paraId="2326F775"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28F00B5D"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IX</w:t>
            </w:r>
            <w:r w:rsidRPr="0095741F">
              <w:rPr>
                <w:rFonts w:ascii="Arial" w:hAnsi="Arial" w:cs="Arial"/>
                <w:sz w:val="20"/>
                <w:szCs w:val="20"/>
                <w:lang w:val="fr-BE"/>
              </w:rPr>
              <w:t xml:space="preserve"> - </w:t>
            </w:r>
            <w:r w:rsidRPr="0095741F">
              <w:rPr>
                <w:rFonts w:ascii="Arial" w:hAnsi="Arial" w:cs="Arial"/>
                <w:noProof/>
                <w:sz w:val="20"/>
                <w:szCs w:val="20"/>
                <w:lang w:val="fr-BE"/>
              </w:rPr>
              <w:t>Wspieranie włączenia społecznego i walka z ubóstwem</w:t>
            </w:r>
          </w:p>
        </w:tc>
      </w:tr>
      <w:tr w:rsidR="00CE30CB" w:rsidRPr="0095741F" w14:paraId="0860C2FD" w14:textId="77777777" w:rsidTr="0047688D">
        <w:tc>
          <w:tcPr>
            <w:tcW w:w="0" w:type="auto"/>
            <w:shd w:val="clear" w:color="auto" w:fill="auto"/>
          </w:tcPr>
          <w:p w14:paraId="7AAA4935"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71C75DA7"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9v</w:t>
            </w:r>
            <w:r w:rsidRPr="0095741F">
              <w:rPr>
                <w:rFonts w:ascii="Arial" w:hAnsi="Arial" w:cs="Arial"/>
                <w:sz w:val="20"/>
                <w:szCs w:val="20"/>
                <w:lang w:val="fr-BE"/>
              </w:rPr>
              <w:t xml:space="preserve"> - </w:t>
            </w:r>
            <w:r w:rsidRPr="0095741F">
              <w:rPr>
                <w:rFonts w:ascii="Arial" w:hAnsi="Arial" w:cs="Arial"/>
                <w:noProof/>
                <w:sz w:val="20"/>
                <w:szCs w:val="20"/>
                <w:lang w:val="fr-BE"/>
              </w:rPr>
              <w:t>Wspieranie przedsiębiorczości społecznej i integracji zawodowej w przedsiębiorstwach społecznych oraz ekonomii społecznej i solidarnej w celu ułatwiania dostępu do zatrudnienia</w:t>
            </w:r>
          </w:p>
        </w:tc>
      </w:tr>
    </w:tbl>
    <w:p w14:paraId="03250602" w14:textId="77777777" w:rsidR="008C5CFA" w:rsidRPr="0095741F" w:rsidRDefault="008C5CFA" w:rsidP="00300A01">
      <w:pPr>
        <w:spacing w:before="0" w:after="0"/>
        <w:rPr>
          <w:rFonts w:ascii="Arial" w:hAnsi="Arial" w:cs="Arial"/>
          <w:lang w:val="fr-BE"/>
        </w:rPr>
      </w:pPr>
    </w:p>
    <w:p w14:paraId="3E6420A4" w14:textId="77777777" w:rsidR="008C5CFA" w:rsidRPr="0095741F" w:rsidRDefault="00813AF2" w:rsidP="005272C2">
      <w:pPr>
        <w:pStyle w:val="Nagwek2"/>
        <w:spacing w:before="0" w:after="0"/>
        <w:rPr>
          <w:rFonts w:ascii="Arial" w:hAnsi="Arial" w:cs="Arial"/>
          <w:lang w:val="fr-BE"/>
        </w:rPr>
      </w:pPr>
      <w:bookmarkStart w:id="27" w:name="_Toc70573454"/>
      <w:r w:rsidRPr="0095741F">
        <w:rPr>
          <w:rFonts w:ascii="Arial" w:hAnsi="Arial" w:cs="Arial"/>
          <w:noProof/>
          <w:lang w:val="fr-BE"/>
        </w:rPr>
        <w:t>Tabela 2C</w:t>
      </w:r>
      <w:r w:rsidRPr="0095741F">
        <w:rPr>
          <w:rFonts w:ascii="Arial" w:hAnsi="Arial" w:cs="Arial"/>
          <w:lang w:val="fr-BE"/>
        </w:rPr>
        <w:t xml:space="preserve"> : </w:t>
      </w:r>
      <w:r w:rsidRPr="0095741F">
        <w:rPr>
          <w:rFonts w:ascii="Arial" w:hAnsi="Arial" w:cs="Arial"/>
          <w:noProof/>
          <w:lang w:val="fr-BE"/>
        </w:rPr>
        <w:t>Specyficzne dla programu wskaźniki rezultatu dla EFS oraz Inicjatywy na rzecz zatrudnienia ludzi młodych</w:t>
      </w:r>
      <w:bookmarkEnd w:id="27"/>
    </w:p>
    <w:p w14:paraId="224509FA"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0"/>
        <w:gridCol w:w="3227"/>
        <w:gridCol w:w="729"/>
        <w:gridCol w:w="976"/>
        <w:gridCol w:w="1631"/>
        <w:gridCol w:w="1461"/>
        <w:gridCol w:w="487"/>
        <w:gridCol w:w="604"/>
        <w:gridCol w:w="481"/>
        <w:gridCol w:w="487"/>
        <w:gridCol w:w="604"/>
        <w:gridCol w:w="481"/>
        <w:gridCol w:w="487"/>
        <w:gridCol w:w="604"/>
        <w:gridCol w:w="481"/>
        <w:gridCol w:w="487"/>
        <w:gridCol w:w="604"/>
        <w:gridCol w:w="481"/>
        <w:gridCol w:w="676"/>
      </w:tblGrid>
      <w:tr w:rsidR="00CE30CB" w:rsidRPr="0095741F" w14:paraId="60969464" w14:textId="77777777" w:rsidTr="0047688D">
        <w:trPr>
          <w:tblHeader/>
        </w:trPr>
        <w:tc>
          <w:tcPr>
            <w:tcW w:w="0" w:type="auto"/>
            <w:shd w:val="clear" w:color="auto" w:fill="auto"/>
          </w:tcPr>
          <w:p w14:paraId="4D9C707F"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05948637"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2DEDA9CC"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shd w:val="clear" w:color="auto" w:fill="auto"/>
          </w:tcPr>
          <w:p w14:paraId="1197CB55"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Jednostka pomiaru wskaźnika</w:t>
            </w:r>
          </w:p>
        </w:tc>
        <w:tc>
          <w:tcPr>
            <w:tcW w:w="0" w:type="auto"/>
            <w:shd w:val="clear" w:color="auto" w:fill="auto"/>
          </w:tcPr>
          <w:p w14:paraId="076035A7"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 produktu stosowany jako podstawa do ustalania celów</w:t>
            </w:r>
          </w:p>
        </w:tc>
        <w:tc>
          <w:tcPr>
            <w:tcW w:w="0" w:type="auto"/>
            <w:shd w:val="clear" w:color="auto" w:fill="auto"/>
          </w:tcPr>
          <w:p w14:paraId="10F6FCDF"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Jednostka pomiaru dla wartości bazowej i docelowej</w:t>
            </w:r>
          </w:p>
        </w:tc>
        <w:tc>
          <w:tcPr>
            <w:tcW w:w="0" w:type="auto"/>
            <w:gridSpan w:val="3"/>
            <w:shd w:val="clear" w:color="auto" w:fill="auto"/>
          </w:tcPr>
          <w:p w14:paraId="6E4FA92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Wartość docelowa (2023)</w:t>
            </w:r>
          </w:p>
        </w:tc>
        <w:tc>
          <w:tcPr>
            <w:tcW w:w="0" w:type="auto"/>
            <w:gridSpan w:val="3"/>
            <w:shd w:val="clear" w:color="auto" w:fill="auto"/>
          </w:tcPr>
          <w:p w14:paraId="0118916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Wskaźnik osiągnięć</w:t>
            </w:r>
          </w:p>
        </w:tc>
        <w:tc>
          <w:tcPr>
            <w:tcW w:w="0" w:type="auto"/>
            <w:gridSpan w:val="7"/>
            <w:shd w:val="clear" w:color="auto" w:fill="auto"/>
          </w:tcPr>
          <w:p w14:paraId="268F3FF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2020</w:t>
            </w:r>
          </w:p>
        </w:tc>
      </w:tr>
      <w:tr w:rsidR="00CE30CB" w:rsidRPr="0095741F" w14:paraId="32E19CC5" w14:textId="77777777" w:rsidTr="0047688D">
        <w:trPr>
          <w:tblHeader/>
        </w:trPr>
        <w:tc>
          <w:tcPr>
            <w:tcW w:w="0" w:type="auto"/>
            <w:shd w:val="clear" w:color="auto" w:fill="auto"/>
          </w:tcPr>
          <w:p w14:paraId="0BC7B09D"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06CF1E9A"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52D5A9D3"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69E0E01D"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730297EB"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458AF4FA"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7EE4F628"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30C4467B"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74D0B087"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05110EB4"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7A6DB2FA"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5D782BBC" w14:textId="77777777" w:rsidR="008C5CFA" w:rsidRPr="0095741F" w:rsidRDefault="008C5CFA" w:rsidP="00300A01">
            <w:pPr>
              <w:spacing w:before="0" w:after="0"/>
              <w:jc w:val="center"/>
              <w:rPr>
                <w:rFonts w:ascii="Arial" w:hAnsi="Arial" w:cs="Arial"/>
                <w:b/>
                <w:sz w:val="10"/>
                <w:szCs w:val="10"/>
                <w:lang w:val="fr-BE"/>
              </w:rPr>
            </w:pPr>
          </w:p>
        </w:tc>
        <w:tc>
          <w:tcPr>
            <w:tcW w:w="0" w:type="auto"/>
            <w:gridSpan w:val="3"/>
            <w:shd w:val="clear" w:color="auto" w:fill="auto"/>
          </w:tcPr>
          <w:p w14:paraId="6632C28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445CCEB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3772317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291048C4" w14:textId="77777777" w:rsidTr="0047688D">
        <w:trPr>
          <w:tblHeader/>
        </w:trPr>
        <w:tc>
          <w:tcPr>
            <w:tcW w:w="0" w:type="auto"/>
            <w:shd w:val="clear" w:color="auto" w:fill="auto"/>
          </w:tcPr>
          <w:p w14:paraId="1447FDEC"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28E4FDBC"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73E6D535"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798E5021"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63A5082F"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4D37D933"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7294697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429F08A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6A1C6D7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shd w:val="clear" w:color="auto" w:fill="auto"/>
          </w:tcPr>
          <w:p w14:paraId="5FA1981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5555C82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56ED94A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shd w:val="clear" w:color="auto" w:fill="auto"/>
          </w:tcPr>
          <w:p w14:paraId="736BD15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0A4B8D5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0F7A110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58ED26B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1CF42D0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5E6F3B0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6C3785AE"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611FA7F4" w14:textId="77777777" w:rsidTr="0047688D">
        <w:tc>
          <w:tcPr>
            <w:tcW w:w="0" w:type="auto"/>
            <w:shd w:val="clear" w:color="auto" w:fill="auto"/>
          </w:tcPr>
          <w:p w14:paraId="70C4580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IX41</w:t>
            </w:r>
          </w:p>
        </w:tc>
        <w:tc>
          <w:tcPr>
            <w:tcW w:w="0" w:type="auto"/>
            <w:shd w:val="clear" w:color="auto" w:fill="auto"/>
          </w:tcPr>
          <w:p w14:paraId="3772C43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zagrożonych ubóstwem lub wykluczeniem społecznym pracujących po opuszczeniu programu (łącznie z pracującymi na własny rachunek)</w:t>
            </w:r>
          </w:p>
        </w:tc>
        <w:tc>
          <w:tcPr>
            <w:tcW w:w="0" w:type="auto"/>
            <w:shd w:val="clear" w:color="auto" w:fill="auto"/>
          </w:tcPr>
          <w:p w14:paraId="48DD3AC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6A24E03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w:t>
            </w:r>
            <w:r w:rsidR="00CE4603" w:rsidRPr="0095741F">
              <w:rPr>
                <w:rFonts w:ascii="Arial" w:hAnsi="Arial" w:cs="Arial"/>
                <w:sz w:val="10"/>
                <w:szCs w:val="10"/>
                <w:lang w:val="fr-BE"/>
              </w:rPr>
              <w:t xml:space="preserve"> </w:t>
            </w:r>
            <w:r w:rsidR="00CE4603" w:rsidRPr="0095741F">
              <w:rPr>
                <w:rFonts w:ascii="Arial" w:hAnsi="Arial" w:cs="Arial"/>
                <w:noProof/>
                <w:sz w:val="10"/>
                <w:szCs w:val="10"/>
                <w:lang w:val="fr-BE"/>
              </w:rPr>
              <w:t>(osoby)</w:t>
            </w:r>
          </w:p>
        </w:tc>
        <w:tc>
          <w:tcPr>
            <w:tcW w:w="0" w:type="auto"/>
            <w:shd w:val="clear" w:color="auto" w:fill="auto"/>
          </w:tcPr>
          <w:p w14:paraId="23BAD52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sz w:val="10"/>
                <w:szCs w:val="10"/>
                <w:lang w:val="fr-BE"/>
              </w:rPr>
              <w:t xml:space="preserve"> </w:t>
            </w:r>
          </w:p>
        </w:tc>
        <w:tc>
          <w:tcPr>
            <w:tcW w:w="0" w:type="auto"/>
            <w:shd w:val="clear" w:color="auto" w:fill="auto"/>
          </w:tcPr>
          <w:p w14:paraId="519123D2" w14:textId="77777777" w:rsidR="008C5CFA" w:rsidRPr="0095741F" w:rsidRDefault="00813AF2" w:rsidP="00300A01">
            <w:pPr>
              <w:spacing w:before="0" w:after="0"/>
              <w:jc w:val="center"/>
              <w:rPr>
                <w:rFonts w:ascii="Arial" w:hAnsi="Arial" w:cs="Arial"/>
                <w:sz w:val="10"/>
                <w:szCs w:val="10"/>
                <w:lang w:val="fr-BE"/>
              </w:rPr>
            </w:pPr>
            <w:r w:rsidRPr="0095741F">
              <w:rPr>
                <w:rFonts w:ascii="Arial" w:hAnsi="Arial" w:cs="Arial"/>
                <w:noProof/>
                <w:sz w:val="10"/>
                <w:szCs w:val="10"/>
                <w:lang w:val="fr-BE"/>
              </w:rPr>
              <w:t>Współczynnik</w:t>
            </w:r>
          </w:p>
        </w:tc>
        <w:tc>
          <w:tcPr>
            <w:tcW w:w="0" w:type="auto"/>
            <w:shd w:val="clear" w:color="auto" w:fill="auto"/>
          </w:tcPr>
          <w:p w14:paraId="48180E8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38,00%</w:t>
            </w:r>
          </w:p>
        </w:tc>
        <w:tc>
          <w:tcPr>
            <w:tcW w:w="0" w:type="auto"/>
            <w:shd w:val="clear" w:color="auto" w:fill="auto"/>
          </w:tcPr>
          <w:p w14:paraId="5DF1FF59"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7DDDCEA"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570BFD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0,76</w:t>
            </w:r>
          </w:p>
        </w:tc>
        <w:tc>
          <w:tcPr>
            <w:tcW w:w="0" w:type="auto"/>
            <w:shd w:val="clear" w:color="auto" w:fill="auto"/>
          </w:tcPr>
          <w:p w14:paraId="517C9C35"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48175D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591C79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537,00</w:t>
            </w:r>
          </w:p>
        </w:tc>
        <w:tc>
          <w:tcPr>
            <w:tcW w:w="0" w:type="auto"/>
            <w:shd w:val="clear" w:color="auto" w:fill="auto"/>
          </w:tcPr>
          <w:p w14:paraId="24A2BE94"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275FBA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342E40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173,00</w:t>
            </w:r>
          </w:p>
        </w:tc>
        <w:tc>
          <w:tcPr>
            <w:tcW w:w="0" w:type="auto"/>
            <w:shd w:val="clear" w:color="auto" w:fill="auto"/>
          </w:tcPr>
          <w:p w14:paraId="483264D0"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05266F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444DEB0"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244A985D" w14:textId="77777777" w:rsidTr="0047688D">
        <w:tc>
          <w:tcPr>
            <w:tcW w:w="0" w:type="auto"/>
            <w:shd w:val="clear" w:color="auto" w:fill="auto"/>
          </w:tcPr>
          <w:p w14:paraId="167B275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IX42</w:t>
            </w:r>
          </w:p>
        </w:tc>
        <w:tc>
          <w:tcPr>
            <w:tcW w:w="0" w:type="auto"/>
            <w:shd w:val="clear" w:color="auto" w:fill="auto"/>
          </w:tcPr>
          <w:p w14:paraId="0DA0029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miejsc pracy utworzonych w przedsiębiorstwach społecznych</w:t>
            </w:r>
          </w:p>
        </w:tc>
        <w:tc>
          <w:tcPr>
            <w:tcW w:w="0" w:type="auto"/>
            <w:shd w:val="clear" w:color="auto" w:fill="auto"/>
          </w:tcPr>
          <w:p w14:paraId="4E8FAB6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78B04F4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w:t>
            </w:r>
            <w:r w:rsidR="00CE4603" w:rsidRPr="0095741F">
              <w:rPr>
                <w:rFonts w:ascii="Arial" w:hAnsi="Arial" w:cs="Arial"/>
                <w:sz w:val="10"/>
                <w:szCs w:val="10"/>
                <w:lang w:val="fr-BE"/>
              </w:rPr>
              <w:t xml:space="preserve"> </w:t>
            </w:r>
            <w:r w:rsidR="00CE4603" w:rsidRPr="0095741F">
              <w:rPr>
                <w:rFonts w:ascii="Arial" w:hAnsi="Arial" w:cs="Arial"/>
                <w:noProof/>
                <w:sz w:val="10"/>
                <w:szCs w:val="10"/>
                <w:lang w:val="fr-BE"/>
              </w:rPr>
              <w:t>(szt.)</w:t>
            </w:r>
          </w:p>
        </w:tc>
        <w:tc>
          <w:tcPr>
            <w:tcW w:w="0" w:type="auto"/>
            <w:shd w:val="clear" w:color="auto" w:fill="auto"/>
          </w:tcPr>
          <w:p w14:paraId="1EDD8EF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sz w:val="10"/>
                <w:szCs w:val="10"/>
                <w:lang w:val="fr-BE"/>
              </w:rPr>
              <w:t xml:space="preserve"> </w:t>
            </w:r>
          </w:p>
        </w:tc>
        <w:tc>
          <w:tcPr>
            <w:tcW w:w="0" w:type="auto"/>
            <w:shd w:val="clear" w:color="auto" w:fill="auto"/>
          </w:tcPr>
          <w:p w14:paraId="34C15FAF" w14:textId="77777777" w:rsidR="008C5CFA" w:rsidRPr="0095741F" w:rsidRDefault="00813AF2" w:rsidP="00300A01">
            <w:pPr>
              <w:spacing w:before="0" w:after="0"/>
              <w:jc w:val="center"/>
              <w:rPr>
                <w:rFonts w:ascii="Arial" w:hAnsi="Arial" w:cs="Arial"/>
                <w:sz w:val="10"/>
                <w:szCs w:val="10"/>
                <w:lang w:val="fr-BE"/>
              </w:rPr>
            </w:pPr>
            <w:r w:rsidRPr="0095741F">
              <w:rPr>
                <w:rFonts w:ascii="Arial" w:hAnsi="Arial" w:cs="Arial"/>
                <w:noProof/>
                <w:sz w:val="10"/>
                <w:szCs w:val="10"/>
                <w:lang w:val="fr-BE"/>
              </w:rPr>
              <w:t>Liczba</w:t>
            </w:r>
          </w:p>
        </w:tc>
        <w:tc>
          <w:tcPr>
            <w:tcW w:w="0" w:type="auto"/>
            <w:shd w:val="clear" w:color="auto" w:fill="auto"/>
          </w:tcPr>
          <w:p w14:paraId="798095E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687,00</w:t>
            </w:r>
          </w:p>
        </w:tc>
        <w:tc>
          <w:tcPr>
            <w:tcW w:w="0" w:type="auto"/>
            <w:shd w:val="clear" w:color="auto" w:fill="auto"/>
          </w:tcPr>
          <w:p w14:paraId="55031315"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20002F0"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57DAA2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0,84</w:t>
            </w:r>
          </w:p>
        </w:tc>
        <w:tc>
          <w:tcPr>
            <w:tcW w:w="0" w:type="auto"/>
            <w:shd w:val="clear" w:color="auto" w:fill="auto"/>
          </w:tcPr>
          <w:p w14:paraId="40F447B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66F48BC"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64642A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579,00</w:t>
            </w:r>
          </w:p>
        </w:tc>
        <w:tc>
          <w:tcPr>
            <w:tcW w:w="0" w:type="auto"/>
            <w:shd w:val="clear" w:color="auto" w:fill="auto"/>
          </w:tcPr>
          <w:p w14:paraId="70786306"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57BD34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A64BBB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72,00</w:t>
            </w:r>
          </w:p>
        </w:tc>
        <w:tc>
          <w:tcPr>
            <w:tcW w:w="0" w:type="auto"/>
            <w:shd w:val="clear" w:color="auto" w:fill="auto"/>
          </w:tcPr>
          <w:p w14:paraId="5582E194"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914D32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EF4E6E4"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78EB70A9" w14:textId="77777777" w:rsidTr="0047688D">
        <w:tc>
          <w:tcPr>
            <w:tcW w:w="0" w:type="auto"/>
            <w:shd w:val="clear" w:color="auto" w:fill="auto"/>
          </w:tcPr>
          <w:p w14:paraId="5CC3F1F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IX44</w:t>
            </w:r>
          </w:p>
        </w:tc>
        <w:tc>
          <w:tcPr>
            <w:tcW w:w="0" w:type="auto"/>
            <w:shd w:val="clear" w:color="auto" w:fill="auto"/>
          </w:tcPr>
          <w:p w14:paraId="642663D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miejsc pracy istniejących co najmniej 30 miesięcy, utworzonych w przedsiębiorstwach społecznych</w:t>
            </w:r>
          </w:p>
        </w:tc>
        <w:tc>
          <w:tcPr>
            <w:tcW w:w="0" w:type="auto"/>
            <w:shd w:val="clear" w:color="auto" w:fill="auto"/>
          </w:tcPr>
          <w:p w14:paraId="2FD0805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6CD8C958" w14:textId="77777777" w:rsidR="008C5CFA" w:rsidRPr="0095741F" w:rsidRDefault="00CE4603" w:rsidP="00300A01">
            <w:pPr>
              <w:spacing w:before="0" w:after="0"/>
              <w:rPr>
                <w:rFonts w:ascii="Arial" w:hAnsi="Arial" w:cs="Arial"/>
                <w:sz w:val="10"/>
                <w:szCs w:val="10"/>
                <w:lang w:val="fr-BE"/>
              </w:rPr>
            </w:pPr>
            <w:r w:rsidRPr="0095741F">
              <w:rPr>
                <w:rFonts w:ascii="Arial" w:hAnsi="Arial" w:cs="Arial"/>
                <w:sz w:val="10"/>
                <w:szCs w:val="10"/>
                <w:lang w:val="fr-BE"/>
              </w:rPr>
              <w:t xml:space="preserve"> </w:t>
            </w:r>
            <w:r w:rsidRPr="0095741F">
              <w:rPr>
                <w:rFonts w:ascii="Arial" w:hAnsi="Arial" w:cs="Arial"/>
                <w:noProof/>
                <w:sz w:val="10"/>
                <w:szCs w:val="10"/>
                <w:lang w:val="fr-BE"/>
              </w:rPr>
              <w:t>(szt.)</w:t>
            </w:r>
          </w:p>
        </w:tc>
        <w:tc>
          <w:tcPr>
            <w:tcW w:w="0" w:type="auto"/>
            <w:shd w:val="clear" w:color="auto" w:fill="auto"/>
          </w:tcPr>
          <w:p w14:paraId="53B12E3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sz w:val="10"/>
                <w:szCs w:val="10"/>
                <w:lang w:val="fr-BE"/>
              </w:rPr>
              <w:t xml:space="preserve"> </w:t>
            </w:r>
          </w:p>
        </w:tc>
        <w:tc>
          <w:tcPr>
            <w:tcW w:w="0" w:type="auto"/>
            <w:shd w:val="clear" w:color="auto" w:fill="auto"/>
          </w:tcPr>
          <w:p w14:paraId="4F4656D5" w14:textId="77777777" w:rsidR="008C5CFA" w:rsidRPr="0095741F" w:rsidRDefault="00813AF2" w:rsidP="00300A01">
            <w:pPr>
              <w:spacing w:before="0" w:after="0"/>
              <w:jc w:val="center"/>
              <w:rPr>
                <w:rFonts w:ascii="Arial" w:hAnsi="Arial" w:cs="Arial"/>
                <w:sz w:val="10"/>
                <w:szCs w:val="10"/>
                <w:lang w:val="fr-BE"/>
              </w:rPr>
            </w:pPr>
            <w:r w:rsidRPr="0095741F">
              <w:rPr>
                <w:rFonts w:ascii="Arial" w:hAnsi="Arial" w:cs="Arial"/>
                <w:noProof/>
                <w:sz w:val="10"/>
                <w:szCs w:val="10"/>
                <w:lang w:val="fr-BE"/>
              </w:rPr>
              <w:t>Współczynnik</w:t>
            </w:r>
          </w:p>
        </w:tc>
        <w:tc>
          <w:tcPr>
            <w:tcW w:w="0" w:type="auto"/>
            <w:shd w:val="clear" w:color="auto" w:fill="auto"/>
          </w:tcPr>
          <w:p w14:paraId="587E105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40,00%</w:t>
            </w:r>
          </w:p>
        </w:tc>
        <w:tc>
          <w:tcPr>
            <w:tcW w:w="0" w:type="auto"/>
            <w:shd w:val="clear" w:color="auto" w:fill="auto"/>
          </w:tcPr>
          <w:p w14:paraId="77455661"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A0FCEB6"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B79DF2E"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D73B0FD"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A59CC7A"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20633BF"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2FBEE8A"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5FB214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E37EE38"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2BA9CF6"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C2428D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23F7EAD" w14:textId="77777777" w:rsidR="008C5CFA" w:rsidRPr="0095741F" w:rsidRDefault="008C5CFA" w:rsidP="00300A01">
            <w:pPr>
              <w:spacing w:before="0" w:after="0"/>
              <w:jc w:val="right"/>
              <w:rPr>
                <w:rFonts w:ascii="Arial" w:hAnsi="Arial" w:cs="Arial"/>
                <w:sz w:val="10"/>
                <w:szCs w:val="10"/>
                <w:lang w:val="fr-BE"/>
              </w:rPr>
            </w:pPr>
          </w:p>
        </w:tc>
      </w:tr>
    </w:tbl>
    <w:p w14:paraId="7B4DFDF9"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0"/>
        <w:gridCol w:w="6404"/>
        <w:gridCol w:w="944"/>
        <w:gridCol w:w="487"/>
        <w:gridCol w:w="604"/>
        <w:gridCol w:w="481"/>
        <w:gridCol w:w="487"/>
        <w:gridCol w:w="604"/>
        <w:gridCol w:w="481"/>
        <w:gridCol w:w="676"/>
        <w:gridCol w:w="487"/>
        <w:gridCol w:w="604"/>
        <w:gridCol w:w="481"/>
        <w:gridCol w:w="487"/>
        <w:gridCol w:w="604"/>
        <w:gridCol w:w="481"/>
        <w:gridCol w:w="676"/>
      </w:tblGrid>
      <w:tr w:rsidR="00CE30CB" w:rsidRPr="0095741F" w14:paraId="5EB38E2C" w14:textId="77777777" w:rsidTr="0047688D">
        <w:trPr>
          <w:tblHeader/>
        </w:trPr>
        <w:tc>
          <w:tcPr>
            <w:tcW w:w="0" w:type="auto"/>
            <w:shd w:val="clear" w:color="auto" w:fill="auto"/>
          </w:tcPr>
          <w:p w14:paraId="7A153FF3"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1C434F48"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5D453653"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7"/>
          </w:tcPr>
          <w:p w14:paraId="4341FEB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2019</w:t>
            </w:r>
          </w:p>
        </w:tc>
        <w:tc>
          <w:tcPr>
            <w:tcW w:w="0" w:type="auto"/>
            <w:gridSpan w:val="7"/>
          </w:tcPr>
          <w:p w14:paraId="55D4C5C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2018</w:t>
            </w:r>
          </w:p>
        </w:tc>
      </w:tr>
      <w:tr w:rsidR="00CE30CB" w:rsidRPr="0095741F" w14:paraId="576ECE71" w14:textId="77777777" w:rsidTr="0047688D">
        <w:trPr>
          <w:tblHeader/>
        </w:trPr>
        <w:tc>
          <w:tcPr>
            <w:tcW w:w="0" w:type="auto"/>
            <w:shd w:val="clear" w:color="auto" w:fill="auto"/>
          </w:tcPr>
          <w:p w14:paraId="29622100"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3498CFDF"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656B73CD" w14:textId="77777777" w:rsidR="008C5CFA" w:rsidRPr="0095741F" w:rsidRDefault="008C5CFA" w:rsidP="00300A01">
            <w:pPr>
              <w:spacing w:before="0" w:after="0"/>
              <w:rPr>
                <w:rFonts w:ascii="Arial" w:hAnsi="Arial" w:cs="Arial"/>
                <w:b/>
                <w:sz w:val="10"/>
                <w:szCs w:val="10"/>
                <w:lang w:val="fr-BE"/>
              </w:rPr>
            </w:pPr>
          </w:p>
        </w:tc>
        <w:tc>
          <w:tcPr>
            <w:tcW w:w="0" w:type="auto"/>
            <w:gridSpan w:val="3"/>
          </w:tcPr>
          <w:p w14:paraId="66467ED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397D42F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157DF7E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c>
          <w:tcPr>
            <w:tcW w:w="0" w:type="auto"/>
            <w:gridSpan w:val="3"/>
          </w:tcPr>
          <w:p w14:paraId="1C9C6FC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3877E4E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6A94543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767973F8" w14:textId="77777777" w:rsidTr="0047688D">
        <w:trPr>
          <w:tblHeader/>
        </w:trPr>
        <w:tc>
          <w:tcPr>
            <w:tcW w:w="0" w:type="auto"/>
            <w:shd w:val="clear" w:color="auto" w:fill="auto"/>
          </w:tcPr>
          <w:p w14:paraId="50F29B71"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06422874"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33169AEC" w14:textId="77777777" w:rsidR="008C5CFA" w:rsidRPr="0095741F" w:rsidRDefault="008C5CFA" w:rsidP="00300A01">
            <w:pPr>
              <w:spacing w:before="0" w:after="0"/>
              <w:rPr>
                <w:rFonts w:ascii="Arial" w:hAnsi="Arial" w:cs="Arial"/>
                <w:b/>
                <w:sz w:val="10"/>
                <w:szCs w:val="10"/>
                <w:lang w:val="fr-BE"/>
              </w:rPr>
            </w:pPr>
          </w:p>
        </w:tc>
        <w:tc>
          <w:tcPr>
            <w:tcW w:w="0" w:type="auto"/>
          </w:tcPr>
          <w:p w14:paraId="05420CB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51EF0FD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5B40786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5357456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560E7FA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0543C71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143A8C23" w14:textId="77777777" w:rsidR="008C5CFA" w:rsidRPr="0095741F" w:rsidRDefault="008C5CFA" w:rsidP="00300A01">
            <w:pPr>
              <w:spacing w:before="0" w:after="0"/>
              <w:jc w:val="center"/>
              <w:rPr>
                <w:rFonts w:ascii="Arial" w:hAnsi="Arial" w:cs="Arial"/>
                <w:b/>
                <w:sz w:val="10"/>
                <w:szCs w:val="10"/>
                <w:lang w:val="fr-BE"/>
              </w:rPr>
            </w:pPr>
          </w:p>
        </w:tc>
        <w:tc>
          <w:tcPr>
            <w:tcW w:w="0" w:type="auto"/>
          </w:tcPr>
          <w:p w14:paraId="251EE41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2D2059B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4D1E666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224C05C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5986037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053F250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627D2821"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458919D8" w14:textId="77777777" w:rsidTr="0047688D">
        <w:tc>
          <w:tcPr>
            <w:tcW w:w="0" w:type="auto"/>
            <w:shd w:val="clear" w:color="auto" w:fill="auto"/>
          </w:tcPr>
          <w:p w14:paraId="2C62E63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IX41</w:t>
            </w:r>
          </w:p>
        </w:tc>
        <w:tc>
          <w:tcPr>
            <w:tcW w:w="0" w:type="auto"/>
            <w:shd w:val="clear" w:color="auto" w:fill="auto"/>
          </w:tcPr>
          <w:p w14:paraId="6926557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zagrożonych ubóstwem lub wykluczeniem społecznym pracujących po opuszczeniu programu (łącznie z pracującymi na własny rachunek)</w:t>
            </w:r>
          </w:p>
        </w:tc>
        <w:tc>
          <w:tcPr>
            <w:tcW w:w="0" w:type="auto"/>
            <w:shd w:val="clear" w:color="auto" w:fill="auto"/>
          </w:tcPr>
          <w:p w14:paraId="7EAAC59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86B5DF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364,00</w:t>
            </w:r>
          </w:p>
        </w:tc>
        <w:tc>
          <w:tcPr>
            <w:tcW w:w="0" w:type="auto"/>
          </w:tcPr>
          <w:p w14:paraId="4A00AF6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756318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0B6CE7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312,00</w:t>
            </w:r>
          </w:p>
        </w:tc>
        <w:tc>
          <w:tcPr>
            <w:tcW w:w="0" w:type="auto"/>
          </w:tcPr>
          <w:p w14:paraId="601BEE4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A909FA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949108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30AC1A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52,00</w:t>
            </w:r>
          </w:p>
        </w:tc>
        <w:tc>
          <w:tcPr>
            <w:tcW w:w="0" w:type="auto"/>
          </w:tcPr>
          <w:p w14:paraId="5EB35A7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1A24F5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AC97FD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47,00</w:t>
            </w:r>
          </w:p>
        </w:tc>
        <w:tc>
          <w:tcPr>
            <w:tcW w:w="0" w:type="auto"/>
          </w:tcPr>
          <w:p w14:paraId="4F3B05E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65EF0E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34C69F1"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73AC3BD1" w14:textId="77777777" w:rsidTr="0047688D">
        <w:tc>
          <w:tcPr>
            <w:tcW w:w="0" w:type="auto"/>
            <w:shd w:val="clear" w:color="auto" w:fill="auto"/>
          </w:tcPr>
          <w:p w14:paraId="37B13E6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IX42</w:t>
            </w:r>
          </w:p>
        </w:tc>
        <w:tc>
          <w:tcPr>
            <w:tcW w:w="0" w:type="auto"/>
            <w:shd w:val="clear" w:color="auto" w:fill="auto"/>
          </w:tcPr>
          <w:p w14:paraId="25B39B1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miejsc pracy utworzonych w przedsiębiorstwach społecznych</w:t>
            </w:r>
          </w:p>
        </w:tc>
        <w:tc>
          <w:tcPr>
            <w:tcW w:w="0" w:type="auto"/>
            <w:shd w:val="clear" w:color="auto" w:fill="auto"/>
          </w:tcPr>
          <w:p w14:paraId="765242A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CD41DC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507,00</w:t>
            </w:r>
          </w:p>
        </w:tc>
        <w:tc>
          <w:tcPr>
            <w:tcW w:w="0" w:type="auto"/>
          </w:tcPr>
          <w:p w14:paraId="0087CAD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47D68A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A23D01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101,00</w:t>
            </w:r>
          </w:p>
        </w:tc>
        <w:tc>
          <w:tcPr>
            <w:tcW w:w="0" w:type="auto"/>
          </w:tcPr>
          <w:p w14:paraId="1AF3D60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765CCA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769699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2051C9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406,00</w:t>
            </w:r>
          </w:p>
        </w:tc>
        <w:tc>
          <w:tcPr>
            <w:tcW w:w="0" w:type="auto"/>
          </w:tcPr>
          <w:p w14:paraId="792709B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9ADE15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EABAC1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295,00</w:t>
            </w:r>
          </w:p>
        </w:tc>
        <w:tc>
          <w:tcPr>
            <w:tcW w:w="0" w:type="auto"/>
          </w:tcPr>
          <w:p w14:paraId="2AF5B92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FCC31D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7A0821C"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5ABBC1D4" w14:textId="77777777" w:rsidTr="0047688D">
        <w:tc>
          <w:tcPr>
            <w:tcW w:w="0" w:type="auto"/>
            <w:shd w:val="clear" w:color="auto" w:fill="auto"/>
          </w:tcPr>
          <w:p w14:paraId="317FC45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IX44</w:t>
            </w:r>
          </w:p>
        </w:tc>
        <w:tc>
          <w:tcPr>
            <w:tcW w:w="0" w:type="auto"/>
            <w:shd w:val="clear" w:color="auto" w:fill="auto"/>
          </w:tcPr>
          <w:p w14:paraId="0D9C7B4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miejsc pracy istniejących co najmniej 30 miesięcy, utworzonych w przedsiębiorstwach społecznych</w:t>
            </w:r>
          </w:p>
        </w:tc>
        <w:tc>
          <w:tcPr>
            <w:tcW w:w="0" w:type="auto"/>
            <w:shd w:val="clear" w:color="auto" w:fill="auto"/>
          </w:tcPr>
          <w:p w14:paraId="473115D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11F15B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0920EE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E52E84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DA580E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14FC01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B8A055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8FB5DD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E4B609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CC53AC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56CA76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45FF73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09B9AB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C8A94D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B7C4DA7" w14:textId="77777777" w:rsidR="008C5CFA" w:rsidRPr="0095741F" w:rsidRDefault="008C5CFA" w:rsidP="00300A01">
            <w:pPr>
              <w:spacing w:before="0" w:after="0"/>
              <w:jc w:val="right"/>
              <w:rPr>
                <w:rFonts w:ascii="Arial" w:hAnsi="Arial" w:cs="Arial"/>
                <w:sz w:val="10"/>
                <w:szCs w:val="10"/>
                <w:lang w:val="fr-BE"/>
              </w:rPr>
            </w:pPr>
          </w:p>
        </w:tc>
      </w:tr>
    </w:tbl>
    <w:p w14:paraId="7007CAC3"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0"/>
        <w:gridCol w:w="6404"/>
        <w:gridCol w:w="944"/>
        <w:gridCol w:w="487"/>
        <w:gridCol w:w="604"/>
        <w:gridCol w:w="481"/>
        <w:gridCol w:w="487"/>
        <w:gridCol w:w="604"/>
        <w:gridCol w:w="481"/>
        <w:gridCol w:w="676"/>
        <w:gridCol w:w="487"/>
        <w:gridCol w:w="604"/>
        <w:gridCol w:w="481"/>
        <w:gridCol w:w="487"/>
        <w:gridCol w:w="604"/>
        <w:gridCol w:w="481"/>
        <w:gridCol w:w="676"/>
      </w:tblGrid>
      <w:tr w:rsidR="00CE30CB" w:rsidRPr="0095741F" w14:paraId="390BD6F1" w14:textId="77777777" w:rsidTr="0047688D">
        <w:trPr>
          <w:tblHeader/>
        </w:trPr>
        <w:tc>
          <w:tcPr>
            <w:tcW w:w="0" w:type="auto"/>
            <w:shd w:val="clear" w:color="auto" w:fill="auto"/>
          </w:tcPr>
          <w:p w14:paraId="75FA987E"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29B90B24"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3AED372D"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7"/>
          </w:tcPr>
          <w:p w14:paraId="396A7DA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2017</w:t>
            </w:r>
          </w:p>
        </w:tc>
        <w:tc>
          <w:tcPr>
            <w:tcW w:w="0" w:type="auto"/>
            <w:gridSpan w:val="7"/>
          </w:tcPr>
          <w:p w14:paraId="45646F3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2016</w:t>
            </w:r>
          </w:p>
        </w:tc>
      </w:tr>
      <w:tr w:rsidR="00CE30CB" w:rsidRPr="0095741F" w14:paraId="14EAE4FD" w14:textId="77777777" w:rsidTr="0047688D">
        <w:trPr>
          <w:tblHeader/>
        </w:trPr>
        <w:tc>
          <w:tcPr>
            <w:tcW w:w="0" w:type="auto"/>
            <w:shd w:val="clear" w:color="auto" w:fill="auto"/>
          </w:tcPr>
          <w:p w14:paraId="1641B159"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713D55FB"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5918764B" w14:textId="77777777" w:rsidR="008C5CFA" w:rsidRPr="0095741F" w:rsidRDefault="008C5CFA" w:rsidP="00300A01">
            <w:pPr>
              <w:spacing w:before="0" w:after="0"/>
              <w:rPr>
                <w:rFonts w:ascii="Arial" w:hAnsi="Arial" w:cs="Arial"/>
                <w:b/>
                <w:sz w:val="10"/>
                <w:szCs w:val="10"/>
                <w:lang w:val="fr-BE"/>
              </w:rPr>
            </w:pPr>
          </w:p>
        </w:tc>
        <w:tc>
          <w:tcPr>
            <w:tcW w:w="0" w:type="auto"/>
            <w:gridSpan w:val="3"/>
          </w:tcPr>
          <w:p w14:paraId="1A7EFBA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148A134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10129F8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c>
          <w:tcPr>
            <w:tcW w:w="0" w:type="auto"/>
            <w:gridSpan w:val="3"/>
          </w:tcPr>
          <w:p w14:paraId="357EC6E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5BA0482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2EFC022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682B5073" w14:textId="77777777" w:rsidTr="0047688D">
        <w:trPr>
          <w:tblHeader/>
        </w:trPr>
        <w:tc>
          <w:tcPr>
            <w:tcW w:w="0" w:type="auto"/>
            <w:shd w:val="clear" w:color="auto" w:fill="auto"/>
          </w:tcPr>
          <w:p w14:paraId="125F8372"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75427577"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11A15A42" w14:textId="77777777" w:rsidR="008C5CFA" w:rsidRPr="0095741F" w:rsidRDefault="008C5CFA" w:rsidP="00300A01">
            <w:pPr>
              <w:spacing w:before="0" w:after="0"/>
              <w:rPr>
                <w:rFonts w:ascii="Arial" w:hAnsi="Arial" w:cs="Arial"/>
                <w:b/>
                <w:sz w:val="10"/>
                <w:szCs w:val="10"/>
                <w:lang w:val="fr-BE"/>
              </w:rPr>
            </w:pPr>
          </w:p>
        </w:tc>
        <w:tc>
          <w:tcPr>
            <w:tcW w:w="0" w:type="auto"/>
          </w:tcPr>
          <w:p w14:paraId="76104B8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6A2F353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3018720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34DBD04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6FD2548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7301172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0BE327A4" w14:textId="77777777" w:rsidR="008C5CFA" w:rsidRPr="0095741F" w:rsidRDefault="008C5CFA" w:rsidP="00300A01">
            <w:pPr>
              <w:spacing w:before="0" w:after="0"/>
              <w:jc w:val="center"/>
              <w:rPr>
                <w:rFonts w:ascii="Arial" w:hAnsi="Arial" w:cs="Arial"/>
                <w:b/>
                <w:sz w:val="10"/>
                <w:szCs w:val="10"/>
                <w:lang w:val="fr-BE"/>
              </w:rPr>
            </w:pPr>
          </w:p>
        </w:tc>
        <w:tc>
          <w:tcPr>
            <w:tcW w:w="0" w:type="auto"/>
          </w:tcPr>
          <w:p w14:paraId="24746FA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21EC58E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031B335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458E5F6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01EE225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27A78DF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61FDFEF8"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3A5D9B6B" w14:textId="77777777" w:rsidTr="0047688D">
        <w:tc>
          <w:tcPr>
            <w:tcW w:w="0" w:type="auto"/>
            <w:shd w:val="clear" w:color="auto" w:fill="auto"/>
          </w:tcPr>
          <w:p w14:paraId="60BA3C3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IX41</w:t>
            </w:r>
          </w:p>
        </w:tc>
        <w:tc>
          <w:tcPr>
            <w:tcW w:w="0" w:type="auto"/>
            <w:shd w:val="clear" w:color="auto" w:fill="auto"/>
          </w:tcPr>
          <w:p w14:paraId="63A6090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zagrożonych ubóstwem lub wykluczeniem społecznym pracujących po opuszczeniu programu (łącznie z pracującymi na własny rachunek)</w:t>
            </w:r>
          </w:p>
        </w:tc>
        <w:tc>
          <w:tcPr>
            <w:tcW w:w="0" w:type="auto"/>
            <w:shd w:val="clear" w:color="auto" w:fill="auto"/>
          </w:tcPr>
          <w:p w14:paraId="73B4A6E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47404E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5,00</w:t>
            </w:r>
          </w:p>
        </w:tc>
        <w:tc>
          <w:tcPr>
            <w:tcW w:w="0" w:type="auto"/>
          </w:tcPr>
          <w:p w14:paraId="21EDA84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55D7DD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EB176F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5,00</w:t>
            </w:r>
          </w:p>
        </w:tc>
        <w:tc>
          <w:tcPr>
            <w:tcW w:w="0" w:type="auto"/>
          </w:tcPr>
          <w:p w14:paraId="592E0E7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6ECD2A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65B179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FA475B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344A50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B7AE1C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434043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A921D3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27807D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1D1D824"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090A2A77" w14:textId="77777777" w:rsidTr="0047688D">
        <w:tc>
          <w:tcPr>
            <w:tcW w:w="0" w:type="auto"/>
            <w:shd w:val="clear" w:color="auto" w:fill="auto"/>
          </w:tcPr>
          <w:p w14:paraId="3420368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IX42</w:t>
            </w:r>
          </w:p>
        </w:tc>
        <w:tc>
          <w:tcPr>
            <w:tcW w:w="0" w:type="auto"/>
            <w:shd w:val="clear" w:color="auto" w:fill="auto"/>
          </w:tcPr>
          <w:p w14:paraId="52D7DC8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miejsc pracy utworzonych w przedsiębiorstwach społecznych</w:t>
            </w:r>
          </w:p>
        </w:tc>
        <w:tc>
          <w:tcPr>
            <w:tcW w:w="0" w:type="auto"/>
            <w:shd w:val="clear" w:color="auto" w:fill="auto"/>
          </w:tcPr>
          <w:p w14:paraId="3E336BC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5BA712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111,00</w:t>
            </w:r>
          </w:p>
        </w:tc>
        <w:tc>
          <w:tcPr>
            <w:tcW w:w="0" w:type="auto"/>
          </w:tcPr>
          <w:p w14:paraId="6C92F5E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CF05C8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C19CD0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111,00</w:t>
            </w:r>
          </w:p>
        </w:tc>
        <w:tc>
          <w:tcPr>
            <w:tcW w:w="0" w:type="auto"/>
          </w:tcPr>
          <w:p w14:paraId="54DC662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647DEB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E38696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52F5F9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573FEC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E01CB9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5ED567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D1C27C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C2E7E1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EA91EAA"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2407A095" w14:textId="77777777" w:rsidTr="0047688D">
        <w:tc>
          <w:tcPr>
            <w:tcW w:w="0" w:type="auto"/>
            <w:shd w:val="clear" w:color="auto" w:fill="auto"/>
          </w:tcPr>
          <w:p w14:paraId="660BCE6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IX44</w:t>
            </w:r>
          </w:p>
        </w:tc>
        <w:tc>
          <w:tcPr>
            <w:tcW w:w="0" w:type="auto"/>
            <w:shd w:val="clear" w:color="auto" w:fill="auto"/>
          </w:tcPr>
          <w:p w14:paraId="6DF92D1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miejsc pracy istniejących co najmniej 30 miesięcy, utworzonych w przedsiębiorstwach społecznych</w:t>
            </w:r>
          </w:p>
        </w:tc>
        <w:tc>
          <w:tcPr>
            <w:tcW w:w="0" w:type="auto"/>
            <w:shd w:val="clear" w:color="auto" w:fill="auto"/>
          </w:tcPr>
          <w:p w14:paraId="0B439AA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B8FF33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C72984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3492CC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9474BE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F37713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CFF7A2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FFE6AA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E4EA13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98BDAA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550156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C52F1D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51530A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8F9600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1E6884C" w14:textId="77777777" w:rsidR="008C5CFA" w:rsidRPr="0095741F" w:rsidRDefault="008C5CFA" w:rsidP="00300A01">
            <w:pPr>
              <w:spacing w:before="0" w:after="0"/>
              <w:jc w:val="right"/>
              <w:rPr>
                <w:rFonts w:ascii="Arial" w:hAnsi="Arial" w:cs="Arial"/>
                <w:sz w:val="10"/>
                <w:szCs w:val="10"/>
                <w:lang w:val="fr-BE"/>
              </w:rPr>
            </w:pPr>
          </w:p>
        </w:tc>
      </w:tr>
    </w:tbl>
    <w:p w14:paraId="53A826DB"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0"/>
        <w:gridCol w:w="6404"/>
        <w:gridCol w:w="944"/>
        <w:gridCol w:w="487"/>
        <w:gridCol w:w="604"/>
        <w:gridCol w:w="481"/>
        <w:gridCol w:w="487"/>
        <w:gridCol w:w="604"/>
        <w:gridCol w:w="481"/>
        <w:gridCol w:w="676"/>
        <w:gridCol w:w="487"/>
        <w:gridCol w:w="604"/>
        <w:gridCol w:w="481"/>
        <w:gridCol w:w="487"/>
        <w:gridCol w:w="604"/>
        <w:gridCol w:w="481"/>
        <w:gridCol w:w="676"/>
      </w:tblGrid>
      <w:tr w:rsidR="00CE30CB" w:rsidRPr="0095741F" w14:paraId="31B70EEF" w14:textId="77777777" w:rsidTr="0047688D">
        <w:trPr>
          <w:tblHeader/>
        </w:trPr>
        <w:tc>
          <w:tcPr>
            <w:tcW w:w="0" w:type="auto"/>
            <w:shd w:val="clear" w:color="auto" w:fill="auto"/>
          </w:tcPr>
          <w:p w14:paraId="74E77845"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6EFDF1AA"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1F2CF7AD"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7"/>
          </w:tcPr>
          <w:p w14:paraId="1B26778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2015</w:t>
            </w:r>
          </w:p>
        </w:tc>
        <w:tc>
          <w:tcPr>
            <w:tcW w:w="0" w:type="auto"/>
            <w:gridSpan w:val="7"/>
          </w:tcPr>
          <w:p w14:paraId="2DC3203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2014</w:t>
            </w:r>
          </w:p>
        </w:tc>
      </w:tr>
      <w:tr w:rsidR="00CE30CB" w:rsidRPr="0095741F" w14:paraId="1D9D2DE9" w14:textId="77777777" w:rsidTr="0047688D">
        <w:trPr>
          <w:tblHeader/>
        </w:trPr>
        <w:tc>
          <w:tcPr>
            <w:tcW w:w="0" w:type="auto"/>
            <w:shd w:val="clear" w:color="auto" w:fill="auto"/>
          </w:tcPr>
          <w:p w14:paraId="56C4A876"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517F9533"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268BB9AB" w14:textId="77777777" w:rsidR="008C5CFA" w:rsidRPr="0095741F" w:rsidRDefault="008C5CFA" w:rsidP="00300A01">
            <w:pPr>
              <w:spacing w:before="0" w:after="0"/>
              <w:rPr>
                <w:rFonts w:ascii="Arial" w:hAnsi="Arial" w:cs="Arial"/>
                <w:b/>
                <w:sz w:val="10"/>
                <w:szCs w:val="10"/>
                <w:lang w:val="fr-BE"/>
              </w:rPr>
            </w:pPr>
          </w:p>
        </w:tc>
        <w:tc>
          <w:tcPr>
            <w:tcW w:w="0" w:type="auto"/>
            <w:gridSpan w:val="3"/>
          </w:tcPr>
          <w:p w14:paraId="595E9D6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1DCA434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7384BF9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c>
          <w:tcPr>
            <w:tcW w:w="0" w:type="auto"/>
            <w:gridSpan w:val="3"/>
          </w:tcPr>
          <w:p w14:paraId="46B786F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09C1435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56412E6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3C01AD24" w14:textId="77777777" w:rsidTr="0047688D">
        <w:trPr>
          <w:tblHeader/>
        </w:trPr>
        <w:tc>
          <w:tcPr>
            <w:tcW w:w="0" w:type="auto"/>
            <w:shd w:val="clear" w:color="auto" w:fill="auto"/>
          </w:tcPr>
          <w:p w14:paraId="31F701FC"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6C13FF2E"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5631715C" w14:textId="77777777" w:rsidR="008C5CFA" w:rsidRPr="0095741F" w:rsidRDefault="008C5CFA" w:rsidP="00300A01">
            <w:pPr>
              <w:spacing w:before="0" w:after="0"/>
              <w:rPr>
                <w:rFonts w:ascii="Arial" w:hAnsi="Arial" w:cs="Arial"/>
                <w:b/>
                <w:sz w:val="10"/>
                <w:szCs w:val="10"/>
                <w:lang w:val="fr-BE"/>
              </w:rPr>
            </w:pPr>
          </w:p>
        </w:tc>
        <w:tc>
          <w:tcPr>
            <w:tcW w:w="0" w:type="auto"/>
          </w:tcPr>
          <w:p w14:paraId="41D6B4C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64E1444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310439E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0A2ED11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4117A48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4310056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58ACB80E" w14:textId="77777777" w:rsidR="008C5CFA" w:rsidRPr="0095741F" w:rsidRDefault="008C5CFA" w:rsidP="00300A01">
            <w:pPr>
              <w:spacing w:before="0" w:after="0"/>
              <w:jc w:val="center"/>
              <w:rPr>
                <w:rFonts w:ascii="Arial" w:hAnsi="Arial" w:cs="Arial"/>
                <w:b/>
                <w:sz w:val="10"/>
                <w:szCs w:val="10"/>
                <w:lang w:val="fr-BE"/>
              </w:rPr>
            </w:pPr>
          </w:p>
        </w:tc>
        <w:tc>
          <w:tcPr>
            <w:tcW w:w="0" w:type="auto"/>
          </w:tcPr>
          <w:p w14:paraId="751DD74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14D9026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643F19F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63D4EB8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7A5D8EF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72424E2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74BE1A3E"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012C37A6" w14:textId="77777777" w:rsidTr="0047688D">
        <w:tc>
          <w:tcPr>
            <w:tcW w:w="0" w:type="auto"/>
            <w:shd w:val="clear" w:color="auto" w:fill="auto"/>
          </w:tcPr>
          <w:p w14:paraId="275C183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IX41</w:t>
            </w:r>
          </w:p>
        </w:tc>
        <w:tc>
          <w:tcPr>
            <w:tcW w:w="0" w:type="auto"/>
            <w:shd w:val="clear" w:color="auto" w:fill="auto"/>
          </w:tcPr>
          <w:p w14:paraId="1319E38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zagrożonych ubóstwem lub wykluczeniem społecznym pracujących po opuszczeniu programu (łącznie z pracującymi na własny rachunek)</w:t>
            </w:r>
          </w:p>
        </w:tc>
        <w:tc>
          <w:tcPr>
            <w:tcW w:w="0" w:type="auto"/>
            <w:shd w:val="clear" w:color="auto" w:fill="auto"/>
          </w:tcPr>
          <w:p w14:paraId="633A7AF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58B8C0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586C00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D81B93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4AA4EC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49E5C7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A4D8E5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C5B061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B05495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4DB762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250B76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D996A6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192AAE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2B4664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DC5326C"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7F3FF696" w14:textId="77777777" w:rsidTr="0047688D">
        <w:tc>
          <w:tcPr>
            <w:tcW w:w="0" w:type="auto"/>
            <w:shd w:val="clear" w:color="auto" w:fill="auto"/>
          </w:tcPr>
          <w:p w14:paraId="185F89B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IX42</w:t>
            </w:r>
          </w:p>
        </w:tc>
        <w:tc>
          <w:tcPr>
            <w:tcW w:w="0" w:type="auto"/>
            <w:shd w:val="clear" w:color="auto" w:fill="auto"/>
          </w:tcPr>
          <w:p w14:paraId="2431E92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miejsc pracy utworzonych w przedsiębiorstwach społecznych</w:t>
            </w:r>
          </w:p>
        </w:tc>
        <w:tc>
          <w:tcPr>
            <w:tcW w:w="0" w:type="auto"/>
            <w:shd w:val="clear" w:color="auto" w:fill="auto"/>
          </w:tcPr>
          <w:p w14:paraId="29C93AD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7E333D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249A11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DB655A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700926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BFC5B6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B4B087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890576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4750D2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985DCF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F79F29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45CCAB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6DAE23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62465B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D5EF73F"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0EA34EE4" w14:textId="77777777" w:rsidTr="0047688D">
        <w:tc>
          <w:tcPr>
            <w:tcW w:w="0" w:type="auto"/>
            <w:shd w:val="clear" w:color="auto" w:fill="auto"/>
          </w:tcPr>
          <w:p w14:paraId="53E3DC5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IX44</w:t>
            </w:r>
          </w:p>
        </w:tc>
        <w:tc>
          <w:tcPr>
            <w:tcW w:w="0" w:type="auto"/>
            <w:shd w:val="clear" w:color="auto" w:fill="auto"/>
          </w:tcPr>
          <w:p w14:paraId="6789CFF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miejsc pracy istniejących co najmniej 30 miesięcy, utworzonych w przedsiębiorstwach społecznych</w:t>
            </w:r>
          </w:p>
        </w:tc>
        <w:tc>
          <w:tcPr>
            <w:tcW w:w="0" w:type="auto"/>
            <w:shd w:val="clear" w:color="auto" w:fill="auto"/>
          </w:tcPr>
          <w:p w14:paraId="2CFD5F4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F3CE10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D910F1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0FD183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896993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47FFB3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CD6388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143D6C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292950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C6C5BD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40B9A8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C33DD9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CC9050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6D2E49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3974E49" w14:textId="77777777" w:rsidR="008C5CFA" w:rsidRPr="0095741F" w:rsidRDefault="008C5CFA" w:rsidP="00300A01">
            <w:pPr>
              <w:spacing w:before="0" w:after="0"/>
              <w:jc w:val="right"/>
              <w:rPr>
                <w:rFonts w:ascii="Arial" w:hAnsi="Arial" w:cs="Arial"/>
                <w:sz w:val="10"/>
                <w:szCs w:val="10"/>
                <w:lang w:val="fr-BE"/>
              </w:rPr>
            </w:pPr>
          </w:p>
        </w:tc>
      </w:tr>
    </w:tbl>
    <w:p w14:paraId="2A164AC9" w14:textId="77777777" w:rsidR="008C5CFA" w:rsidRPr="0095741F" w:rsidRDefault="008C5CFA" w:rsidP="00300A01">
      <w:pPr>
        <w:spacing w:before="0" w:after="0"/>
        <w:rPr>
          <w:rFonts w:ascii="Arial" w:hAnsi="Arial" w:cs="Arial"/>
          <w:lang w:val="fr-BE"/>
        </w:rPr>
      </w:pPr>
    </w:p>
    <w:p w14:paraId="343FBF36" w14:textId="77777777" w:rsidR="008C5CFA" w:rsidRPr="0095741F" w:rsidRDefault="00813AF2" w:rsidP="00300A01">
      <w:pPr>
        <w:spacing w:before="0" w:after="0"/>
        <w:rPr>
          <w:rFonts w:ascii="Arial" w:hAnsi="Arial" w:cs="Arial"/>
          <w:lang w:val="fr-BE"/>
        </w:rPr>
      </w:pPr>
      <w:r w:rsidRPr="0095741F">
        <w:rPr>
          <w:rFonts w:ascii="Arial" w:hAnsi="Arial"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3439"/>
      </w:tblGrid>
      <w:tr w:rsidR="00CE30CB" w:rsidRPr="0095741F" w14:paraId="30BCC714" w14:textId="77777777" w:rsidTr="0047688D">
        <w:tc>
          <w:tcPr>
            <w:tcW w:w="0" w:type="auto"/>
            <w:shd w:val="clear" w:color="auto" w:fill="auto"/>
          </w:tcPr>
          <w:p w14:paraId="0C974B52"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23312DF5"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IX</w:t>
            </w:r>
            <w:r w:rsidRPr="0095741F">
              <w:rPr>
                <w:rFonts w:ascii="Arial" w:hAnsi="Arial" w:cs="Arial"/>
                <w:sz w:val="20"/>
                <w:szCs w:val="20"/>
                <w:lang w:val="fr-BE"/>
              </w:rPr>
              <w:t xml:space="preserve"> - </w:t>
            </w:r>
            <w:r w:rsidRPr="0095741F">
              <w:rPr>
                <w:rFonts w:ascii="Arial" w:hAnsi="Arial" w:cs="Arial"/>
                <w:noProof/>
                <w:sz w:val="20"/>
                <w:szCs w:val="20"/>
                <w:lang w:val="fr-BE"/>
              </w:rPr>
              <w:t>Wspieranie włączenia społecznego i walka z ubóstwem</w:t>
            </w:r>
          </w:p>
        </w:tc>
      </w:tr>
      <w:tr w:rsidR="00CE30CB" w:rsidRPr="0095741F" w14:paraId="43452EBC" w14:textId="77777777" w:rsidTr="0047688D">
        <w:tc>
          <w:tcPr>
            <w:tcW w:w="0" w:type="auto"/>
            <w:shd w:val="clear" w:color="auto" w:fill="auto"/>
          </w:tcPr>
          <w:p w14:paraId="552E1126"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6354B233"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9v</w:t>
            </w:r>
            <w:r w:rsidRPr="0095741F">
              <w:rPr>
                <w:rFonts w:ascii="Arial" w:hAnsi="Arial" w:cs="Arial"/>
                <w:sz w:val="20"/>
                <w:szCs w:val="20"/>
                <w:lang w:val="fr-BE"/>
              </w:rPr>
              <w:t xml:space="preserve"> - </w:t>
            </w:r>
            <w:r w:rsidRPr="0095741F">
              <w:rPr>
                <w:rFonts w:ascii="Arial" w:hAnsi="Arial" w:cs="Arial"/>
                <w:noProof/>
                <w:sz w:val="20"/>
                <w:szCs w:val="20"/>
                <w:lang w:val="fr-BE"/>
              </w:rPr>
              <w:t>Wspieranie przedsiębiorczości społecznej i integracji zawodowej w przedsiębiorstwach społecznych oraz ekonomii społecznej i solidarnej w celu ułatwiania dostępu do zatrudnienia</w:t>
            </w:r>
          </w:p>
        </w:tc>
      </w:tr>
    </w:tbl>
    <w:p w14:paraId="501EC4D4" w14:textId="77777777" w:rsidR="008C5CFA" w:rsidRPr="0095741F" w:rsidRDefault="008C5CFA" w:rsidP="00300A01">
      <w:pPr>
        <w:spacing w:before="0" w:after="0"/>
        <w:rPr>
          <w:rFonts w:ascii="Arial" w:hAnsi="Arial" w:cs="Arial"/>
        </w:rPr>
      </w:pPr>
    </w:p>
    <w:p w14:paraId="4771CD62" w14:textId="77777777" w:rsidR="008C5CFA" w:rsidRPr="0095741F" w:rsidRDefault="00813AF2" w:rsidP="00300A01">
      <w:pPr>
        <w:pStyle w:val="Nagwek2"/>
        <w:spacing w:before="0" w:after="0"/>
        <w:rPr>
          <w:rFonts w:ascii="Arial" w:hAnsi="Arial" w:cs="Arial"/>
          <w:b w:val="0"/>
        </w:rPr>
      </w:pPr>
      <w:bookmarkStart w:id="28" w:name="_Toc70573455"/>
      <w:r w:rsidRPr="0095741F">
        <w:rPr>
          <w:rFonts w:ascii="Arial" w:hAnsi="Arial" w:cs="Arial"/>
          <w:b w:val="0"/>
          <w:noProof/>
          <w:lang w:val="fr-BE"/>
        </w:rPr>
        <w:t>Tabela 4A</w:t>
      </w:r>
      <w:r w:rsidRPr="0095741F">
        <w:rPr>
          <w:rFonts w:ascii="Arial" w:hAnsi="Arial" w:cs="Arial"/>
          <w:b w:val="0"/>
        </w:rPr>
        <w:t xml:space="preserve"> : </w:t>
      </w:r>
      <w:r w:rsidRPr="0095741F">
        <w:rPr>
          <w:rFonts w:ascii="Arial" w:hAnsi="Arial" w:cs="Arial"/>
          <w:b w:val="0"/>
          <w:noProof/>
          <w:lang w:val="fr-BE"/>
        </w:rPr>
        <w:t>Wspólne wskaźniki produktu dla EFS oraz Inicjatywy na rzecz zatrudnienia ludzi młodych</w:t>
      </w:r>
      <w:r w:rsidR="00A11A16" w:rsidRPr="0095741F">
        <w:rPr>
          <w:rFonts w:ascii="Arial" w:hAnsi="Arial" w:cs="Arial"/>
          <w:b w:val="0"/>
        </w:rPr>
        <w:t xml:space="preserve"> - </w:t>
      </w:r>
      <w:r w:rsidR="00A11A16" w:rsidRPr="0095741F">
        <w:rPr>
          <w:rFonts w:ascii="Arial" w:hAnsi="Arial" w:cs="Arial"/>
          <w:noProof/>
          <w:sz w:val="20"/>
          <w:szCs w:val="20"/>
          <w:lang w:val="fr-BE"/>
        </w:rPr>
        <w:t>IX</w:t>
      </w:r>
      <w:r w:rsidR="00A11A16" w:rsidRPr="0095741F">
        <w:rPr>
          <w:rFonts w:ascii="Arial" w:hAnsi="Arial" w:cs="Arial"/>
          <w:sz w:val="20"/>
          <w:szCs w:val="20"/>
          <w:lang w:val="fr-BE"/>
        </w:rPr>
        <w:t xml:space="preserve"> / </w:t>
      </w:r>
      <w:r w:rsidR="00A11A16" w:rsidRPr="0095741F">
        <w:rPr>
          <w:rFonts w:ascii="Arial" w:hAnsi="Arial" w:cs="Arial"/>
          <w:noProof/>
          <w:sz w:val="20"/>
          <w:szCs w:val="20"/>
          <w:lang w:val="fr-BE"/>
        </w:rPr>
        <w:t>9v</w:t>
      </w:r>
      <w:bookmarkEnd w:id="28"/>
    </w:p>
    <w:p w14:paraId="73E116AB"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8"/>
        <w:gridCol w:w="6530"/>
        <w:gridCol w:w="1034"/>
        <w:gridCol w:w="561"/>
        <w:gridCol w:w="701"/>
        <w:gridCol w:w="555"/>
        <w:gridCol w:w="582"/>
        <w:gridCol w:w="701"/>
        <w:gridCol w:w="582"/>
        <w:gridCol w:w="561"/>
        <w:gridCol w:w="701"/>
        <w:gridCol w:w="555"/>
        <w:gridCol w:w="561"/>
        <w:gridCol w:w="701"/>
        <w:gridCol w:w="555"/>
      </w:tblGrid>
      <w:tr w:rsidR="00CE30CB" w:rsidRPr="0095741F" w14:paraId="62E0030D" w14:textId="77777777" w:rsidTr="0047688D">
        <w:trPr>
          <w:cantSplit/>
          <w:tblHeader/>
        </w:trPr>
        <w:tc>
          <w:tcPr>
            <w:tcW w:w="0" w:type="auto"/>
            <w:shd w:val="clear" w:color="auto" w:fill="auto"/>
          </w:tcPr>
          <w:p w14:paraId="1D2F97CF"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ID</w:t>
            </w:r>
          </w:p>
        </w:tc>
        <w:tc>
          <w:tcPr>
            <w:tcW w:w="0" w:type="auto"/>
            <w:shd w:val="clear" w:color="auto" w:fill="auto"/>
          </w:tcPr>
          <w:p w14:paraId="45DF9313"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Wskaźnik</w:t>
            </w:r>
          </w:p>
        </w:tc>
        <w:tc>
          <w:tcPr>
            <w:tcW w:w="0" w:type="auto"/>
            <w:shd w:val="clear" w:color="auto" w:fill="auto"/>
          </w:tcPr>
          <w:p w14:paraId="2D1A268E"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Kategoria regionu</w:t>
            </w:r>
          </w:p>
        </w:tc>
        <w:tc>
          <w:tcPr>
            <w:tcW w:w="0" w:type="auto"/>
            <w:gridSpan w:val="3"/>
            <w:shd w:val="clear" w:color="auto" w:fill="auto"/>
          </w:tcPr>
          <w:p w14:paraId="5F45E994"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Wartość docelowa (2023)</w:t>
            </w:r>
          </w:p>
        </w:tc>
        <w:tc>
          <w:tcPr>
            <w:tcW w:w="0" w:type="auto"/>
            <w:gridSpan w:val="3"/>
            <w:shd w:val="clear" w:color="auto" w:fill="auto"/>
          </w:tcPr>
          <w:p w14:paraId="181EC45C"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Wartość skumulowana</w:t>
            </w:r>
          </w:p>
        </w:tc>
        <w:tc>
          <w:tcPr>
            <w:tcW w:w="0" w:type="auto"/>
            <w:gridSpan w:val="3"/>
            <w:shd w:val="clear" w:color="auto" w:fill="auto"/>
          </w:tcPr>
          <w:p w14:paraId="6F5FBEFB"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Wskaźnik osiągnięć</w:t>
            </w:r>
          </w:p>
        </w:tc>
        <w:tc>
          <w:tcPr>
            <w:tcW w:w="0" w:type="auto"/>
            <w:gridSpan w:val="3"/>
          </w:tcPr>
          <w:p w14:paraId="472EA0EA" w14:textId="77777777" w:rsidR="008C5CFA" w:rsidRPr="0095741F" w:rsidRDefault="0047688D" w:rsidP="00300A01">
            <w:pPr>
              <w:spacing w:before="0" w:after="0"/>
              <w:jc w:val="center"/>
              <w:rPr>
                <w:rFonts w:ascii="Arial" w:hAnsi="Arial" w:cs="Arial"/>
                <w:b/>
                <w:sz w:val="12"/>
                <w:szCs w:val="12"/>
                <w:lang w:val="fr-BE"/>
              </w:rPr>
            </w:pPr>
            <w:r w:rsidRPr="0095741F">
              <w:rPr>
                <w:rFonts w:ascii="Arial" w:hAnsi="Arial" w:cs="Arial"/>
                <w:noProof/>
                <w:sz w:val="12"/>
                <w:szCs w:val="12"/>
              </w:rPr>
              <w:t>2020</w:t>
            </w:r>
          </w:p>
        </w:tc>
      </w:tr>
      <w:tr w:rsidR="00CE30CB" w:rsidRPr="0095741F" w14:paraId="1ABD5EE9" w14:textId="77777777" w:rsidTr="0047688D">
        <w:trPr>
          <w:cantSplit/>
          <w:tblHeader/>
        </w:trPr>
        <w:tc>
          <w:tcPr>
            <w:tcW w:w="0" w:type="auto"/>
            <w:shd w:val="clear" w:color="auto" w:fill="auto"/>
          </w:tcPr>
          <w:p w14:paraId="46E205F4"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680B419F"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12E164C1"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6BE2FA7B"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7DB02DA0"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6AD35785"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48D18805"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295C07A7"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4A9E515B"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36A3F909"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4B95941A"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445F8E60"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tcPr>
          <w:p w14:paraId="20E5C60E"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29EBBE03"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53E53209"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r>
      <w:tr w:rsidR="00CE30CB" w:rsidRPr="0095741F" w14:paraId="6D63444F" w14:textId="77777777" w:rsidTr="0047688D">
        <w:tc>
          <w:tcPr>
            <w:tcW w:w="0" w:type="auto"/>
            <w:shd w:val="clear" w:color="auto" w:fill="auto"/>
          </w:tcPr>
          <w:p w14:paraId="6DEEC9B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CO01</w:t>
            </w:r>
          </w:p>
        </w:tc>
        <w:tc>
          <w:tcPr>
            <w:tcW w:w="0" w:type="auto"/>
            <w:shd w:val="clear" w:color="auto" w:fill="auto"/>
          </w:tcPr>
          <w:p w14:paraId="7CBE413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bezrobotni, w tym długotrwale bezrobotni</w:t>
            </w:r>
          </w:p>
        </w:tc>
        <w:tc>
          <w:tcPr>
            <w:tcW w:w="0" w:type="auto"/>
            <w:shd w:val="clear" w:color="auto" w:fill="auto"/>
          </w:tcPr>
          <w:p w14:paraId="29D9721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15FAA75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BF3477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F089DC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899D26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1 477,00</w:t>
            </w:r>
          </w:p>
        </w:tc>
        <w:tc>
          <w:tcPr>
            <w:tcW w:w="0" w:type="auto"/>
            <w:shd w:val="clear" w:color="auto" w:fill="auto"/>
          </w:tcPr>
          <w:p w14:paraId="602A987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594,00</w:t>
            </w:r>
          </w:p>
        </w:tc>
        <w:tc>
          <w:tcPr>
            <w:tcW w:w="0" w:type="auto"/>
            <w:shd w:val="clear" w:color="auto" w:fill="auto"/>
          </w:tcPr>
          <w:p w14:paraId="5D2799D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883,00</w:t>
            </w:r>
          </w:p>
        </w:tc>
        <w:tc>
          <w:tcPr>
            <w:tcW w:w="0" w:type="auto"/>
            <w:shd w:val="clear" w:color="auto" w:fill="auto"/>
          </w:tcPr>
          <w:p w14:paraId="5344D48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29ACEB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7F9CDE6"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255CD4F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102,00</w:t>
            </w:r>
          </w:p>
        </w:tc>
        <w:tc>
          <w:tcPr>
            <w:tcW w:w="0" w:type="auto"/>
            <w:shd w:val="clear" w:color="auto" w:fill="auto"/>
          </w:tcPr>
          <w:p w14:paraId="7562A42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31,00</w:t>
            </w:r>
          </w:p>
        </w:tc>
        <w:tc>
          <w:tcPr>
            <w:tcW w:w="0" w:type="auto"/>
            <w:shd w:val="clear" w:color="auto" w:fill="auto"/>
          </w:tcPr>
          <w:p w14:paraId="643F59C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71,00</w:t>
            </w:r>
          </w:p>
        </w:tc>
      </w:tr>
      <w:tr w:rsidR="00CE30CB" w:rsidRPr="0095741F" w14:paraId="64160118" w14:textId="77777777" w:rsidTr="0047688D">
        <w:tc>
          <w:tcPr>
            <w:tcW w:w="0" w:type="auto"/>
            <w:shd w:val="clear" w:color="auto" w:fill="auto"/>
          </w:tcPr>
          <w:p w14:paraId="14408CE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CO02</w:t>
            </w:r>
          </w:p>
        </w:tc>
        <w:tc>
          <w:tcPr>
            <w:tcW w:w="0" w:type="auto"/>
            <w:shd w:val="clear" w:color="auto" w:fill="auto"/>
          </w:tcPr>
          <w:p w14:paraId="0B6B2E4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długotrwale bezrobotni</w:t>
            </w:r>
          </w:p>
        </w:tc>
        <w:tc>
          <w:tcPr>
            <w:tcW w:w="0" w:type="auto"/>
            <w:shd w:val="clear" w:color="auto" w:fill="auto"/>
          </w:tcPr>
          <w:p w14:paraId="29DA120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2DF2B35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2D7FDA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32AEE1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0FC12C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468,00</w:t>
            </w:r>
          </w:p>
        </w:tc>
        <w:tc>
          <w:tcPr>
            <w:tcW w:w="0" w:type="auto"/>
            <w:shd w:val="clear" w:color="auto" w:fill="auto"/>
          </w:tcPr>
          <w:p w14:paraId="4169989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184,00</w:t>
            </w:r>
          </w:p>
        </w:tc>
        <w:tc>
          <w:tcPr>
            <w:tcW w:w="0" w:type="auto"/>
            <w:shd w:val="clear" w:color="auto" w:fill="auto"/>
          </w:tcPr>
          <w:p w14:paraId="0B0F9E1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284,00</w:t>
            </w:r>
          </w:p>
        </w:tc>
        <w:tc>
          <w:tcPr>
            <w:tcW w:w="0" w:type="auto"/>
            <w:shd w:val="clear" w:color="auto" w:fill="auto"/>
          </w:tcPr>
          <w:p w14:paraId="7130ABE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33F84B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6D2A177"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3989355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30,00</w:t>
            </w:r>
          </w:p>
        </w:tc>
        <w:tc>
          <w:tcPr>
            <w:tcW w:w="0" w:type="auto"/>
            <w:shd w:val="clear" w:color="auto" w:fill="auto"/>
          </w:tcPr>
          <w:p w14:paraId="5FD0F02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6,00</w:t>
            </w:r>
          </w:p>
        </w:tc>
        <w:tc>
          <w:tcPr>
            <w:tcW w:w="0" w:type="auto"/>
            <w:shd w:val="clear" w:color="auto" w:fill="auto"/>
          </w:tcPr>
          <w:p w14:paraId="6D9ABB7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24,00</w:t>
            </w:r>
          </w:p>
        </w:tc>
      </w:tr>
      <w:tr w:rsidR="00CE30CB" w:rsidRPr="0095741F" w14:paraId="7FAEAE1B" w14:textId="77777777" w:rsidTr="0047688D">
        <w:tc>
          <w:tcPr>
            <w:tcW w:w="0" w:type="auto"/>
            <w:shd w:val="clear" w:color="auto" w:fill="auto"/>
          </w:tcPr>
          <w:p w14:paraId="3B34D92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CO03</w:t>
            </w:r>
          </w:p>
        </w:tc>
        <w:tc>
          <w:tcPr>
            <w:tcW w:w="0" w:type="auto"/>
            <w:shd w:val="clear" w:color="auto" w:fill="auto"/>
          </w:tcPr>
          <w:p w14:paraId="757B621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bierne zawodowo</w:t>
            </w:r>
          </w:p>
        </w:tc>
        <w:tc>
          <w:tcPr>
            <w:tcW w:w="0" w:type="auto"/>
            <w:shd w:val="clear" w:color="auto" w:fill="auto"/>
          </w:tcPr>
          <w:p w14:paraId="196E092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2D621B6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7C2DA8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946FE4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396E12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837,00</w:t>
            </w:r>
          </w:p>
        </w:tc>
        <w:tc>
          <w:tcPr>
            <w:tcW w:w="0" w:type="auto"/>
            <w:shd w:val="clear" w:color="auto" w:fill="auto"/>
          </w:tcPr>
          <w:p w14:paraId="3E49A2D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291,00</w:t>
            </w:r>
          </w:p>
        </w:tc>
        <w:tc>
          <w:tcPr>
            <w:tcW w:w="0" w:type="auto"/>
            <w:shd w:val="clear" w:color="auto" w:fill="auto"/>
          </w:tcPr>
          <w:p w14:paraId="29F7DE2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546,00</w:t>
            </w:r>
          </w:p>
        </w:tc>
        <w:tc>
          <w:tcPr>
            <w:tcW w:w="0" w:type="auto"/>
            <w:shd w:val="clear" w:color="auto" w:fill="auto"/>
          </w:tcPr>
          <w:p w14:paraId="2511664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78DF79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C60BD2B"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7645D58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49,00</w:t>
            </w:r>
          </w:p>
        </w:tc>
        <w:tc>
          <w:tcPr>
            <w:tcW w:w="0" w:type="auto"/>
            <w:shd w:val="clear" w:color="auto" w:fill="auto"/>
          </w:tcPr>
          <w:p w14:paraId="701CF9F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13,00</w:t>
            </w:r>
          </w:p>
        </w:tc>
        <w:tc>
          <w:tcPr>
            <w:tcW w:w="0" w:type="auto"/>
            <w:shd w:val="clear" w:color="auto" w:fill="auto"/>
          </w:tcPr>
          <w:p w14:paraId="22ADC6C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36,00</w:t>
            </w:r>
          </w:p>
        </w:tc>
      </w:tr>
      <w:tr w:rsidR="00CE30CB" w:rsidRPr="0095741F" w14:paraId="6C072743" w14:textId="77777777" w:rsidTr="0047688D">
        <w:tc>
          <w:tcPr>
            <w:tcW w:w="0" w:type="auto"/>
            <w:shd w:val="clear" w:color="auto" w:fill="auto"/>
          </w:tcPr>
          <w:p w14:paraId="6B5A336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CO04</w:t>
            </w:r>
          </w:p>
        </w:tc>
        <w:tc>
          <w:tcPr>
            <w:tcW w:w="0" w:type="auto"/>
            <w:shd w:val="clear" w:color="auto" w:fill="auto"/>
          </w:tcPr>
          <w:p w14:paraId="7E72B7F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bierne zawodowo, nieuczestniczące w kształceniu ani szkoleniu</w:t>
            </w:r>
          </w:p>
        </w:tc>
        <w:tc>
          <w:tcPr>
            <w:tcW w:w="0" w:type="auto"/>
            <w:shd w:val="clear" w:color="auto" w:fill="auto"/>
          </w:tcPr>
          <w:p w14:paraId="1208EFA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7BDDA61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138A4F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51D094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5F973B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234,00</w:t>
            </w:r>
          </w:p>
        </w:tc>
        <w:tc>
          <w:tcPr>
            <w:tcW w:w="0" w:type="auto"/>
            <w:shd w:val="clear" w:color="auto" w:fill="auto"/>
          </w:tcPr>
          <w:p w14:paraId="7DD9C63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123,00</w:t>
            </w:r>
          </w:p>
        </w:tc>
        <w:tc>
          <w:tcPr>
            <w:tcW w:w="0" w:type="auto"/>
            <w:shd w:val="clear" w:color="auto" w:fill="auto"/>
          </w:tcPr>
          <w:p w14:paraId="2697155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111,00</w:t>
            </w:r>
          </w:p>
        </w:tc>
        <w:tc>
          <w:tcPr>
            <w:tcW w:w="0" w:type="auto"/>
            <w:shd w:val="clear" w:color="auto" w:fill="auto"/>
          </w:tcPr>
          <w:p w14:paraId="0D1B465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A670C6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E53316C"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289BAE9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77858CB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5974AC6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0,00</w:t>
            </w:r>
          </w:p>
        </w:tc>
      </w:tr>
      <w:tr w:rsidR="00CE30CB" w:rsidRPr="0095741F" w14:paraId="7FB7BBA8" w14:textId="77777777" w:rsidTr="0047688D">
        <w:tc>
          <w:tcPr>
            <w:tcW w:w="0" w:type="auto"/>
            <w:shd w:val="clear" w:color="auto" w:fill="auto"/>
          </w:tcPr>
          <w:p w14:paraId="697A1D7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CO05</w:t>
            </w:r>
          </w:p>
        </w:tc>
        <w:tc>
          <w:tcPr>
            <w:tcW w:w="0" w:type="auto"/>
            <w:shd w:val="clear" w:color="auto" w:fill="auto"/>
          </w:tcPr>
          <w:p w14:paraId="0CCA30D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pracujące, łącznie z prowadzącymi działalność na własny rachunek</w:t>
            </w:r>
          </w:p>
        </w:tc>
        <w:tc>
          <w:tcPr>
            <w:tcW w:w="0" w:type="auto"/>
            <w:shd w:val="clear" w:color="auto" w:fill="auto"/>
          </w:tcPr>
          <w:p w14:paraId="43C02ED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3ED2220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E6F852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753647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541C70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2 798,00</w:t>
            </w:r>
          </w:p>
        </w:tc>
        <w:tc>
          <w:tcPr>
            <w:tcW w:w="0" w:type="auto"/>
            <w:shd w:val="clear" w:color="auto" w:fill="auto"/>
          </w:tcPr>
          <w:p w14:paraId="177E22C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753,00</w:t>
            </w:r>
          </w:p>
        </w:tc>
        <w:tc>
          <w:tcPr>
            <w:tcW w:w="0" w:type="auto"/>
            <w:shd w:val="clear" w:color="auto" w:fill="auto"/>
          </w:tcPr>
          <w:p w14:paraId="5D09ED9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2 045,00</w:t>
            </w:r>
          </w:p>
        </w:tc>
        <w:tc>
          <w:tcPr>
            <w:tcW w:w="0" w:type="auto"/>
            <w:shd w:val="clear" w:color="auto" w:fill="auto"/>
          </w:tcPr>
          <w:p w14:paraId="60EC688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8732FD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5FEAC9D"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3630B94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221,00</w:t>
            </w:r>
          </w:p>
        </w:tc>
        <w:tc>
          <w:tcPr>
            <w:tcW w:w="0" w:type="auto"/>
            <w:shd w:val="clear" w:color="auto" w:fill="auto"/>
          </w:tcPr>
          <w:p w14:paraId="0640EC7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52,00</w:t>
            </w:r>
          </w:p>
        </w:tc>
        <w:tc>
          <w:tcPr>
            <w:tcW w:w="0" w:type="auto"/>
            <w:shd w:val="clear" w:color="auto" w:fill="auto"/>
          </w:tcPr>
          <w:p w14:paraId="03BCDEB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169,00</w:t>
            </w:r>
          </w:p>
        </w:tc>
      </w:tr>
      <w:tr w:rsidR="00CE30CB" w:rsidRPr="0095741F" w14:paraId="07642AC5" w14:textId="77777777" w:rsidTr="0047688D">
        <w:tc>
          <w:tcPr>
            <w:tcW w:w="0" w:type="auto"/>
            <w:shd w:val="clear" w:color="auto" w:fill="auto"/>
          </w:tcPr>
          <w:p w14:paraId="46A7254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CO06</w:t>
            </w:r>
          </w:p>
        </w:tc>
        <w:tc>
          <w:tcPr>
            <w:tcW w:w="0" w:type="auto"/>
            <w:shd w:val="clear" w:color="auto" w:fill="auto"/>
          </w:tcPr>
          <w:p w14:paraId="154ECBD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w wieku poniżej 25 lat</w:t>
            </w:r>
          </w:p>
        </w:tc>
        <w:tc>
          <w:tcPr>
            <w:tcW w:w="0" w:type="auto"/>
            <w:shd w:val="clear" w:color="auto" w:fill="auto"/>
          </w:tcPr>
          <w:p w14:paraId="0AEE10C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6A05914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2A44B5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3EAC83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1105CE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455,00</w:t>
            </w:r>
          </w:p>
        </w:tc>
        <w:tc>
          <w:tcPr>
            <w:tcW w:w="0" w:type="auto"/>
            <w:shd w:val="clear" w:color="auto" w:fill="auto"/>
          </w:tcPr>
          <w:p w14:paraId="6BC79DE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168,00</w:t>
            </w:r>
          </w:p>
        </w:tc>
        <w:tc>
          <w:tcPr>
            <w:tcW w:w="0" w:type="auto"/>
            <w:shd w:val="clear" w:color="auto" w:fill="auto"/>
          </w:tcPr>
          <w:p w14:paraId="64012D9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287,00</w:t>
            </w:r>
          </w:p>
        </w:tc>
        <w:tc>
          <w:tcPr>
            <w:tcW w:w="0" w:type="auto"/>
            <w:shd w:val="clear" w:color="auto" w:fill="auto"/>
          </w:tcPr>
          <w:p w14:paraId="1C3EBF5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E3E488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670AB60"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4B6B36E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14,00</w:t>
            </w:r>
          </w:p>
        </w:tc>
        <w:tc>
          <w:tcPr>
            <w:tcW w:w="0" w:type="auto"/>
            <w:shd w:val="clear" w:color="auto" w:fill="auto"/>
          </w:tcPr>
          <w:p w14:paraId="6B26ECA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5,00</w:t>
            </w:r>
          </w:p>
        </w:tc>
        <w:tc>
          <w:tcPr>
            <w:tcW w:w="0" w:type="auto"/>
            <w:shd w:val="clear" w:color="auto" w:fill="auto"/>
          </w:tcPr>
          <w:p w14:paraId="4F51923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9,00</w:t>
            </w:r>
          </w:p>
        </w:tc>
      </w:tr>
      <w:tr w:rsidR="00CE30CB" w:rsidRPr="0095741F" w14:paraId="18EAEB5F" w14:textId="77777777" w:rsidTr="0047688D">
        <w:tc>
          <w:tcPr>
            <w:tcW w:w="0" w:type="auto"/>
            <w:shd w:val="clear" w:color="auto" w:fill="auto"/>
          </w:tcPr>
          <w:p w14:paraId="28C97DA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CO07</w:t>
            </w:r>
          </w:p>
        </w:tc>
        <w:tc>
          <w:tcPr>
            <w:tcW w:w="0" w:type="auto"/>
            <w:shd w:val="clear" w:color="auto" w:fill="auto"/>
          </w:tcPr>
          <w:p w14:paraId="54E6C22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w wieku powyżej 54 lat</w:t>
            </w:r>
          </w:p>
        </w:tc>
        <w:tc>
          <w:tcPr>
            <w:tcW w:w="0" w:type="auto"/>
            <w:shd w:val="clear" w:color="auto" w:fill="auto"/>
          </w:tcPr>
          <w:p w14:paraId="33B2C1A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6BBD31E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430A19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8B4181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00C017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1 041,00</w:t>
            </w:r>
          </w:p>
        </w:tc>
        <w:tc>
          <w:tcPr>
            <w:tcW w:w="0" w:type="auto"/>
            <w:shd w:val="clear" w:color="auto" w:fill="auto"/>
          </w:tcPr>
          <w:p w14:paraId="47A1226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382,00</w:t>
            </w:r>
          </w:p>
        </w:tc>
        <w:tc>
          <w:tcPr>
            <w:tcW w:w="0" w:type="auto"/>
            <w:shd w:val="clear" w:color="auto" w:fill="auto"/>
          </w:tcPr>
          <w:p w14:paraId="0BB179A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659,00</w:t>
            </w:r>
          </w:p>
        </w:tc>
        <w:tc>
          <w:tcPr>
            <w:tcW w:w="0" w:type="auto"/>
            <w:shd w:val="clear" w:color="auto" w:fill="auto"/>
          </w:tcPr>
          <w:p w14:paraId="3295946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F6BE46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9251B5A"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7F973BC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106,00</w:t>
            </w:r>
          </w:p>
        </w:tc>
        <w:tc>
          <w:tcPr>
            <w:tcW w:w="0" w:type="auto"/>
            <w:shd w:val="clear" w:color="auto" w:fill="auto"/>
          </w:tcPr>
          <w:p w14:paraId="67DD840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33,00</w:t>
            </w:r>
          </w:p>
        </w:tc>
        <w:tc>
          <w:tcPr>
            <w:tcW w:w="0" w:type="auto"/>
            <w:shd w:val="clear" w:color="auto" w:fill="auto"/>
          </w:tcPr>
          <w:p w14:paraId="381F040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73,00</w:t>
            </w:r>
          </w:p>
        </w:tc>
      </w:tr>
      <w:tr w:rsidR="00CE30CB" w:rsidRPr="0095741F" w14:paraId="5E36CD39" w14:textId="77777777" w:rsidTr="0047688D">
        <w:tc>
          <w:tcPr>
            <w:tcW w:w="0" w:type="auto"/>
            <w:shd w:val="clear" w:color="auto" w:fill="auto"/>
          </w:tcPr>
          <w:p w14:paraId="0754590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CO08</w:t>
            </w:r>
          </w:p>
        </w:tc>
        <w:tc>
          <w:tcPr>
            <w:tcW w:w="0" w:type="auto"/>
            <w:shd w:val="clear" w:color="auto" w:fill="auto"/>
          </w:tcPr>
          <w:p w14:paraId="49E8404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14:paraId="6DF5C7D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090169B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64151D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2EDA66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216B76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338,00</w:t>
            </w:r>
          </w:p>
        </w:tc>
        <w:tc>
          <w:tcPr>
            <w:tcW w:w="0" w:type="auto"/>
            <w:shd w:val="clear" w:color="auto" w:fill="auto"/>
          </w:tcPr>
          <w:p w14:paraId="4C87DF4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182,00</w:t>
            </w:r>
          </w:p>
        </w:tc>
        <w:tc>
          <w:tcPr>
            <w:tcW w:w="0" w:type="auto"/>
            <w:shd w:val="clear" w:color="auto" w:fill="auto"/>
          </w:tcPr>
          <w:p w14:paraId="138CE13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156,00</w:t>
            </w:r>
          </w:p>
        </w:tc>
        <w:tc>
          <w:tcPr>
            <w:tcW w:w="0" w:type="auto"/>
            <w:shd w:val="clear" w:color="auto" w:fill="auto"/>
          </w:tcPr>
          <w:p w14:paraId="1EA7ABB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173EEB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79A9F46"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01DD3FB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23,00</w:t>
            </w:r>
          </w:p>
        </w:tc>
        <w:tc>
          <w:tcPr>
            <w:tcW w:w="0" w:type="auto"/>
            <w:shd w:val="clear" w:color="auto" w:fill="auto"/>
          </w:tcPr>
          <w:p w14:paraId="1FE2DA2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7,00</w:t>
            </w:r>
          </w:p>
        </w:tc>
        <w:tc>
          <w:tcPr>
            <w:tcW w:w="0" w:type="auto"/>
            <w:shd w:val="clear" w:color="auto" w:fill="auto"/>
          </w:tcPr>
          <w:p w14:paraId="5CD7CF4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16,00</w:t>
            </w:r>
          </w:p>
        </w:tc>
      </w:tr>
      <w:tr w:rsidR="00CE30CB" w:rsidRPr="0095741F" w14:paraId="3A676596" w14:textId="77777777" w:rsidTr="0047688D">
        <w:tc>
          <w:tcPr>
            <w:tcW w:w="0" w:type="auto"/>
            <w:shd w:val="clear" w:color="auto" w:fill="auto"/>
          </w:tcPr>
          <w:p w14:paraId="776BF10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CO09</w:t>
            </w:r>
          </w:p>
        </w:tc>
        <w:tc>
          <w:tcPr>
            <w:tcW w:w="0" w:type="auto"/>
            <w:shd w:val="clear" w:color="auto" w:fill="auto"/>
          </w:tcPr>
          <w:p w14:paraId="030A73E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z wykształceniem podstawowym (ISCED 1) lub średnim I stopnia (ISCED 2)</w:t>
            </w:r>
          </w:p>
        </w:tc>
        <w:tc>
          <w:tcPr>
            <w:tcW w:w="0" w:type="auto"/>
            <w:shd w:val="clear" w:color="auto" w:fill="auto"/>
          </w:tcPr>
          <w:p w14:paraId="430D678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744923C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4EF28B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5F9EBF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FDF3E3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482,00</w:t>
            </w:r>
          </w:p>
        </w:tc>
        <w:tc>
          <w:tcPr>
            <w:tcW w:w="0" w:type="auto"/>
            <w:shd w:val="clear" w:color="auto" w:fill="auto"/>
          </w:tcPr>
          <w:p w14:paraId="6263E1F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253,00</w:t>
            </w:r>
          </w:p>
        </w:tc>
        <w:tc>
          <w:tcPr>
            <w:tcW w:w="0" w:type="auto"/>
            <w:shd w:val="clear" w:color="auto" w:fill="auto"/>
          </w:tcPr>
          <w:p w14:paraId="2CE0639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229,00</w:t>
            </w:r>
          </w:p>
        </w:tc>
        <w:tc>
          <w:tcPr>
            <w:tcW w:w="0" w:type="auto"/>
            <w:shd w:val="clear" w:color="auto" w:fill="auto"/>
          </w:tcPr>
          <w:p w14:paraId="3758C3A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35617C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8DA5B9E"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6BF9BD0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23,00</w:t>
            </w:r>
          </w:p>
        </w:tc>
        <w:tc>
          <w:tcPr>
            <w:tcW w:w="0" w:type="auto"/>
            <w:shd w:val="clear" w:color="auto" w:fill="auto"/>
          </w:tcPr>
          <w:p w14:paraId="66D670E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7,00</w:t>
            </w:r>
          </w:p>
        </w:tc>
        <w:tc>
          <w:tcPr>
            <w:tcW w:w="0" w:type="auto"/>
            <w:shd w:val="clear" w:color="auto" w:fill="auto"/>
          </w:tcPr>
          <w:p w14:paraId="4BB6AF1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16,00</w:t>
            </w:r>
          </w:p>
        </w:tc>
      </w:tr>
      <w:tr w:rsidR="00CE30CB" w:rsidRPr="0095741F" w14:paraId="7DB6362C" w14:textId="77777777" w:rsidTr="0047688D">
        <w:tc>
          <w:tcPr>
            <w:tcW w:w="0" w:type="auto"/>
            <w:shd w:val="clear" w:color="auto" w:fill="auto"/>
          </w:tcPr>
          <w:p w14:paraId="2BB104B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CO10</w:t>
            </w:r>
          </w:p>
        </w:tc>
        <w:tc>
          <w:tcPr>
            <w:tcW w:w="0" w:type="auto"/>
            <w:shd w:val="clear" w:color="auto" w:fill="auto"/>
          </w:tcPr>
          <w:p w14:paraId="410F609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z wykształceniem średnim II stopnia (ISCED 3) lub policealnym (ISCED 4)</w:t>
            </w:r>
          </w:p>
        </w:tc>
        <w:tc>
          <w:tcPr>
            <w:tcW w:w="0" w:type="auto"/>
            <w:shd w:val="clear" w:color="auto" w:fill="auto"/>
          </w:tcPr>
          <w:p w14:paraId="05F92E7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43793CA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D18212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1BC397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CF49C4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1 991,00</w:t>
            </w:r>
          </w:p>
        </w:tc>
        <w:tc>
          <w:tcPr>
            <w:tcW w:w="0" w:type="auto"/>
            <w:shd w:val="clear" w:color="auto" w:fill="auto"/>
          </w:tcPr>
          <w:p w14:paraId="7F1D70F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695,00</w:t>
            </w:r>
          </w:p>
        </w:tc>
        <w:tc>
          <w:tcPr>
            <w:tcW w:w="0" w:type="auto"/>
            <w:shd w:val="clear" w:color="auto" w:fill="auto"/>
          </w:tcPr>
          <w:p w14:paraId="2784A88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1 296,00</w:t>
            </w:r>
          </w:p>
        </w:tc>
        <w:tc>
          <w:tcPr>
            <w:tcW w:w="0" w:type="auto"/>
            <w:shd w:val="clear" w:color="auto" w:fill="auto"/>
          </w:tcPr>
          <w:p w14:paraId="2741037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42E418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D9476FC"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43A5A26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168,00</w:t>
            </w:r>
          </w:p>
        </w:tc>
        <w:tc>
          <w:tcPr>
            <w:tcW w:w="0" w:type="auto"/>
            <w:shd w:val="clear" w:color="auto" w:fill="auto"/>
          </w:tcPr>
          <w:p w14:paraId="4454F34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39,00</w:t>
            </w:r>
          </w:p>
        </w:tc>
        <w:tc>
          <w:tcPr>
            <w:tcW w:w="0" w:type="auto"/>
            <w:shd w:val="clear" w:color="auto" w:fill="auto"/>
          </w:tcPr>
          <w:p w14:paraId="0A0505A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129,00</w:t>
            </w:r>
          </w:p>
        </w:tc>
      </w:tr>
      <w:tr w:rsidR="00CE30CB" w:rsidRPr="0095741F" w14:paraId="4D2BFDA9" w14:textId="77777777" w:rsidTr="0047688D">
        <w:tc>
          <w:tcPr>
            <w:tcW w:w="0" w:type="auto"/>
            <w:shd w:val="clear" w:color="auto" w:fill="auto"/>
          </w:tcPr>
          <w:p w14:paraId="52492EC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CO11</w:t>
            </w:r>
          </w:p>
        </w:tc>
        <w:tc>
          <w:tcPr>
            <w:tcW w:w="0" w:type="auto"/>
            <w:shd w:val="clear" w:color="auto" w:fill="auto"/>
          </w:tcPr>
          <w:p w14:paraId="5C940DE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z wykształceniem wyższym (ISCED 5 do 8)</w:t>
            </w:r>
          </w:p>
        </w:tc>
        <w:tc>
          <w:tcPr>
            <w:tcW w:w="0" w:type="auto"/>
            <w:shd w:val="clear" w:color="auto" w:fill="auto"/>
          </w:tcPr>
          <w:p w14:paraId="36E6956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46FDC67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0B3925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4027FB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EEA03A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2 626,00</w:t>
            </w:r>
          </w:p>
        </w:tc>
        <w:tc>
          <w:tcPr>
            <w:tcW w:w="0" w:type="auto"/>
            <w:shd w:val="clear" w:color="auto" w:fill="auto"/>
          </w:tcPr>
          <w:p w14:paraId="729A8FF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682,00</w:t>
            </w:r>
          </w:p>
        </w:tc>
        <w:tc>
          <w:tcPr>
            <w:tcW w:w="0" w:type="auto"/>
            <w:shd w:val="clear" w:color="auto" w:fill="auto"/>
          </w:tcPr>
          <w:p w14:paraId="2E917AB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1 944,00</w:t>
            </w:r>
          </w:p>
        </w:tc>
        <w:tc>
          <w:tcPr>
            <w:tcW w:w="0" w:type="auto"/>
            <w:shd w:val="clear" w:color="auto" w:fill="auto"/>
          </w:tcPr>
          <w:p w14:paraId="1E1D16F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D07F2A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4F5BFFA"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32D2873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179,00</w:t>
            </w:r>
          </w:p>
        </w:tc>
        <w:tc>
          <w:tcPr>
            <w:tcW w:w="0" w:type="auto"/>
            <w:shd w:val="clear" w:color="auto" w:fill="auto"/>
          </w:tcPr>
          <w:p w14:paraId="519A98C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49,00</w:t>
            </w:r>
          </w:p>
        </w:tc>
        <w:tc>
          <w:tcPr>
            <w:tcW w:w="0" w:type="auto"/>
            <w:shd w:val="clear" w:color="auto" w:fill="auto"/>
          </w:tcPr>
          <w:p w14:paraId="32E3186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130,00</w:t>
            </w:r>
          </w:p>
        </w:tc>
      </w:tr>
      <w:tr w:rsidR="00CE30CB" w:rsidRPr="0095741F" w14:paraId="13BD1254" w14:textId="77777777" w:rsidTr="0047688D">
        <w:tc>
          <w:tcPr>
            <w:tcW w:w="0" w:type="auto"/>
            <w:shd w:val="clear" w:color="auto" w:fill="auto"/>
          </w:tcPr>
          <w:p w14:paraId="2BAF18D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CO15</w:t>
            </w:r>
          </w:p>
        </w:tc>
        <w:tc>
          <w:tcPr>
            <w:tcW w:w="0" w:type="auto"/>
            <w:shd w:val="clear" w:color="auto" w:fill="auto"/>
          </w:tcPr>
          <w:p w14:paraId="775968F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migranci, uczestnicy obcego pochodzenia, mniejszości (w tym społeczności marginalizowane, takie jak Romowie)</w:t>
            </w:r>
          </w:p>
        </w:tc>
        <w:tc>
          <w:tcPr>
            <w:tcW w:w="0" w:type="auto"/>
            <w:shd w:val="clear" w:color="auto" w:fill="auto"/>
          </w:tcPr>
          <w:p w14:paraId="3C1BC82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10DA81D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9B50B9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18AC04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2FF398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36,00</w:t>
            </w:r>
          </w:p>
        </w:tc>
        <w:tc>
          <w:tcPr>
            <w:tcW w:w="0" w:type="auto"/>
            <w:shd w:val="clear" w:color="auto" w:fill="auto"/>
          </w:tcPr>
          <w:p w14:paraId="744E28A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16,00</w:t>
            </w:r>
          </w:p>
        </w:tc>
        <w:tc>
          <w:tcPr>
            <w:tcW w:w="0" w:type="auto"/>
            <w:shd w:val="clear" w:color="auto" w:fill="auto"/>
          </w:tcPr>
          <w:p w14:paraId="7579CB1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20,00</w:t>
            </w:r>
          </w:p>
        </w:tc>
        <w:tc>
          <w:tcPr>
            <w:tcW w:w="0" w:type="auto"/>
            <w:shd w:val="clear" w:color="auto" w:fill="auto"/>
          </w:tcPr>
          <w:p w14:paraId="5C70C4C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D39487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99E4FC7"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59676F0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1,00</w:t>
            </w:r>
          </w:p>
        </w:tc>
        <w:tc>
          <w:tcPr>
            <w:tcW w:w="0" w:type="auto"/>
            <w:shd w:val="clear" w:color="auto" w:fill="auto"/>
          </w:tcPr>
          <w:p w14:paraId="701AD19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4FE8096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1,00</w:t>
            </w:r>
          </w:p>
        </w:tc>
      </w:tr>
      <w:tr w:rsidR="00CE30CB" w:rsidRPr="0095741F" w14:paraId="4140B7DB" w14:textId="77777777" w:rsidTr="0047688D">
        <w:tc>
          <w:tcPr>
            <w:tcW w:w="0" w:type="auto"/>
            <w:shd w:val="clear" w:color="auto" w:fill="auto"/>
          </w:tcPr>
          <w:p w14:paraId="5774E18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CO16</w:t>
            </w:r>
          </w:p>
        </w:tc>
        <w:tc>
          <w:tcPr>
            <w:tcW w:w="0" w:type="auto"/>
            <w:shd w:val="clear" w:color="auto" w:fill="auto"/>
          </w:tcPr>
          <w:p w14:paraId="39FDD18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z niepełnosprawnościami</w:t>
            </w:r>
          </w:p>
        </w:tc>
        <w:tc>
          <w:tcPr>
            <w:tcW w:w="0" w:type="auto"/>
            <w:shd w:val="clear" w:color="auto" w:fill="auto"/>
          </w:tcPr>
          <w:p w14:paraId="595C638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4862844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678D8D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5240D3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31BF80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835,00</w:t>
            </w:r>
          </w:p>
        </w:tc>
        <w:tc>
          <w:tcPr>
            <w:tcW w:w="0" w:type="auto"/>
            <w:shd w:val="clear" w:color="auto" w:fill="auto"/>
          </w:tcPr>
          <w:p w14:paraId="5306365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412,00</w:t>
            </w:r>
          </w:p>
        </w:tc>
        <w:tc>
          <w:tcPr>
            <w:tcW w:w="0" w:type="auto"/>
            <w:shd w:val="clear" w:color="auto" w:fill="auto"/>
          </w:tcPr>
          <w:p w14:paraId="305EE09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423,00</w:t>
            </w:r>
          </w:p>
        </w:tc>
        <w:tc>
          <w:tcPr>
            <w:tcW w:w="0" w:type="auto"/>
            <w:shd w:val="clear" w:color="auto" w:fill="auto"/>
          </w:tcPr>
          <w:p w14:paraId="42DA39C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8E6462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51D2F7D"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0BB39D8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30,00</w:t>
            </w:r>
          </w:p>
        </w:tc>
        <w:tc>
          <w:tcPr>
            <w:tcW w:w="0" w:type="auto"/>
            <w:shd w:val="clear" w:color="auto" w:fill="auto"/>
          </w:tcPr>
          <w:p w14:paraId="04AF636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9,00</w:t>
            </w:r>
          </w:p>
        </w:tc>
        <w:tc>
          <w:tcPr>
            <w:tcW w:w="0" w:type="auto"/>
            <w:shd w:val="clear" w:color="auto" w:fill="auto"/>
          </w:tcPr>
          <w:p w14:paraId="5785C0C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21,00</w:t>
            </w:r>
          </w:p>
        </w:tc>
      </w:tr>
      <w:tr w:rsidR="00CE30CB" w:rsidRPr="0095741F" w14:paraId="3B8B95A2" w14:textId="77777777" w:rsidTr="0047688D">
        <w:tc>
          <w:tcPr>
            <w:tcW w:w="0" w:type="auto"/>
            <w:shd w:val="clear" w:color="auto" w:fill="auto"/>
          </w:tcPr>
          <w:p w14:paraId="6ADA1D2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CO17</w:t>
            </w:r>
          </w:p>
        </w:tc>
        <w:tc>
          <w:tcPr>
            <w:tcW w:w="0" w:type="auto"/>
            <w:shd w:val="clear" w:color="auto" w:fill="auto"/>
          </w:tcPr>
          <w:p w14:paraId="4C9E58A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inne osoby w niekorzystnej sytuacji społecznej</w:t>
            </w:r>
          </w:p>
        </w:tc>
        <w:tc>
          <w:tcPr>
            <w:tcW w:w="0" w:type="auto"/>
            <w:shd w:val="clear" w:color="auto" w:fill="auto"/>
          </w:tcPr>
          <w:p w14:paraId="71BB207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32DA028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09FA19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70853E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587008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2 629,00</w:t>
            </w:r>
          </w:p>
        </w:tc>
        <w:tc>
          <w:tcPr>
            <w:tcW w:w="0" w:type="auto"/>
            <w:shd w:val="clear" w:color="auto" w:fill="auto"/>
          </w:tcPr>
          <w:p w14:paraId="372B5B4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842,00</w:t>
            </w:r>
          </w:p>
        </w:tc>
        <w:tc>
          <w:tcPr>
            <w:tcW w:w="0" w:type="auto"/>
            <w:shd w:val="clear" w:color="auto" w:fill="auto"/>
          </w:tcPr>
          <w:p w14:paraId="1559D41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1 787,00</w:t>
            </w:r>
          </w:p>
        </w:tc>
        <w:tc>
          <w:tcPr>
            <w:tcW w:w="0" w:type="auto"/>
            <w:shd w:val="clear" w:color="auto" w:fill="auto"/>
          </w:tcPr>
          <w:p w14:paraId="322B392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F3C2DC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2B46C35"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5EA7E2F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231,00</w:t>
            </w:r>
          </w:p>
        </w:tc>
        <w:tc>
          <w:tcPr>
            <w:tcW w:w="0" w:type="auto"/>
            <w:shd w:val="clear" w:color="auto" w:fill="auto"/>
          </w:tcPr>
          <w:p w14:paraId="69BB73B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48,00</w:t>
            </w:r>
          </w:p>
        </w:tc>
        <w:tc>
          <w:tcPr>
            <w:tcW w:w="0" w:type="auto"/>
            <w:shd w:val="clear" w:color="auto" w:fill="auto"/>
          </w:tcPr>
          <w:p w14:paraId="57538E6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183,00</w:t>
            </w:r>
          </w:p>
        </w:tc>
      </w:tr>
      <w:tr w:rsidR="00CE30CB" w:rsidRPr="0095741F" w14:paraId="3D12B98D" w14:textId="77777777" w:rsidTr="0047688D">
        <w:tc>
          <w:tcPr>
            <w:tcW w:w="0" w:type="auto"/>
            <w:shd w:val="clear" w:color="auto" w:fill="auto"/>
          </w:tcPr>
          <w:p w14:paraId="74F83DD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CO18</w:t>
            </w:r>
          </w:p>
        </w:tc>
        <w:tc>
          <w:tcPr>
            <w:tcW w:w="0" w:type="auto"/>
            <w:shd w:val="clear" w:color="auto" w:fill="auto"/>
          </w:tcPr>
          <w:p w14:paraId="726A5B9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bezdomne lub dotknięte wykluczeniem z dostępu do mieszkań</w:t>
            </w:r>
          </w:p>
        </w:tc>
        <w:tc>
          <w:tcPr>
            <w:tcW w:w="0" w:type="auto"/>
            <w:shd w:val="clear" w:color="auto" w:fill="auto"/>
          </w:tcPr>
          <w:p w14:paraId="7547B57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5B0AB1A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44E893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3F3079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D778C1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79,00</w:t>
            </w:r>
          </w:p>
        </w:tc>
        <w:tc>
          <w:tcPr>
            <w:tcW w:w="0" w:type="auto"/>
            <w:shd w:val="clear" w:color="auto" w:fill="auto"/>
          </w:tcPr>
          <w:p w14:paraId="1E47275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62,00</w:t>
            </w:r>
          </w:p>
        </w:tc>
        <w:tc>
          <w:tcPr>
            <w:tcW w:w="0" w:type="auto"/>
            <w:shd w:val="clear" w:color="auto" w:fill="auto"/>
          </w:tcPr>
          <w:p w14:paraId="2ABC7F7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17,00</w:t>
            </w:r>
          </w:p>
        </w:tc>
        <w:tc>
          <w:tcPr>
            <w:tcW w:w="0" w:type="auto"/>
            <w:shd w:val="clear" w:color="auto" w:fill="auto"/>
          </w:tcPr>
          <w:p w14:paraId="1C7373D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42FD70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A57D0F4"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65F7CBB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2,00</w:t>
            </w:r>
          </w:p>
        </w:tc>
        <w:tc>
          <w:tcPr>
            <w:tcW w:w="0" w:type="auto"/>
            <w:shd w:val="clear" w:color="auto" w:fill="auto"/>
          </w:tcPr>
          <w:p w14:paraId="6E4F630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7697EAA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2,00</w:t>
            </w:r>
          </w:p>
        </w:tc>
      </w:tr>
      <w:tr w:rsidR="00CE30CB" w:rsidRPr="0095741F" w14:paraId="6F68088F" w14:textId="77777777" w:rsidTr="0047688D">
        <w:tc>
          <w:tcPr>
            <w:tcW w:w="0" w:type="auto"/>
            <w:shd w:val="clear" w:color="auto" w:fill="auto"/>
          </w:tcPr>
          <w:p w14:paraId="126533D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CO19</w:t>
            </w:r>
          </w:p>
        </w:tc>
        <w:tc>
          <w:tcPr>
            <w:tcW w:w="0" w:type="auto"/>
            <w:shd w:val="clear" w:color="auto" w:fill="auto"/>
          </w:tcPr>
          <w:p w14:paraId="4F81610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pochodzące z obszarów wiejskich</w:t>
            </w:r>
          </w:p>
        </w:tc>
        <w:tc>
          <w:tcPr>
            <w:tcW w:w="0" w:type="auto"/>
            <w:shd w:val="clear" w:color="auto" w:fill="auto"/>
          </w:tcPr>
          <w:p w14:paraId="3173C7F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41CB560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0B10C3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32E452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11F418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2 068,00</w:t>
            </w:r>
          </w:p>
        </w:tc>
        <w:tc>
          <w:tcPr>
            <w:tcW w:w="0" w:type="auto"/>
            <w:shd w:val="clear" w:color="auto" w:fill="auto"/>
          </w:tcPr>
          <w:p w14:paraId="5721D4D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620,00</w:t>
            </w:r>
          </w:p>
        </w:tc>
        <w:tc>
          <w:tcPr>
            <w:tcW w:w="0" w:type="auto"/>
            <w:shd w:val="clear" w:color="auto" w:fill="auto"/>
          </w:tcPr>
          <w:p w14:paraId="47F0608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1 448,00</w:t>
            </w:r>
          </w:p>
        </w:tc>
        <w:tc>
          <w:tcPr>
            <w:tcW w:w="0" w:type="auto"/>
            <w:shd w:val="clear" w:color="auto" w:fill="auto"/>
          </w:tcPr>
          <w:p w14:paraId="6BB3FBF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2D7677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CA9F802"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2F9C373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200,00</w:t>
            </w:r>
          </w:p>
        </w:tc>
        <w:tc>
          <w:tcPr>
            <w:tcW w:w="0" w:type="auto"/>
            <w:shd w:val="clear" w:color="auto" w:fill="auto"/>
          </w:tcPr>
          <w:p w14:paraId="16FF5F0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39,00</w:t>
            </w:r>
          </w:p>
        </w:tc>
        <w:tc>
          <w:tcPr>
            <w:tcW w:w="0" w:type="auto"/>
            <w:shd w:val="clear" w:color="auto" w:fill="auto"/>
          </w:tcPr>
          <w:p w14:paraId="5DED306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161,00</w:t>
            </w:r>
          </w:p>
        </w:tc>
      </w:tr>
      <w:tr w:rsidR="00CE30CB" w:rsidRPr="0095741F" w14:paraId="432E1859" w14:textId="77777777" w:rsidTr="0047688D">
        <w:tc>
          <w:tcPr>
            <w:tcW w:w="0" w:type="auto"/>
            <w:shd w:val="clear" w:color="auto" w:fill="auto"/>
          </w:tcPr>
          <w:p w14:paraId="051D47E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CO20</w:t>
            </w:r>
          </w:p>
        </w:tc>
        <w:tc>
          <w:tcPr>
            <w:tcW w:w="0" w:type="auto"/>
            <w:shd w:val="clear" w:color="auto" w:fill="auto"/>
          </w:tcPr>
          <w:p w14:paraId="4F5CC07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projektów zrealizowanych w pełni lub częściowo przez partnerów społecznych lub organizacje pozarządowe</w:t>
            </w:r>
          </w:p>
        </w:tc>
        <w:tc>
          <w:tcPr>
            <w:tcW w:w="0" w:type="auto"/>
            <w:shd w:val="clear" w:color="auto" w:fill="auto"/>
          </w:tcPr>
          <w:p w14:paraId="3451452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2CD645B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33DCDA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5068A4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6F2C79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14,00</w:t>
            </w:r>
          </w:p>
        </w:tc>
        <w:tc>
          <w:tcPr>
            <w:tcW w:w="0" w:type="auto"/>
            <w:shd w:val="clear" w:color="auto" w:fill="auto"/>
          </w:tcPr>
          <w:p w14:paraId="6AE0B05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8DAFA4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3C0B15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26022E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D270E7F"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7E63E22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58E88920"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BE1740D"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0B05A1C2" w14:textId="77777777" w:rsidTr="0047688D">
        <w:tc>
          <w:tcPr>
            <w:tcW w:w="0" w:type="auto"/>
            <w:shd w:val="clear" w:color="auto" w:fill="auto"/>
          </w:tcPr>
          <w:p w14:paraId="5A68F17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CO21</w:t>
            </w:r>
          </w:p>
        </w:tc>
        <w:tc>
          <w:tcPr>
            <w:tcW w:w="0" w:type="auto"/>
            <w:shd w:val="clear" w:color="auto" w:fill="auto"/>
          </w:tcPr>
          <w:p w14:paraId="070421A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projektów ukierunkowanych na trwały udział kobiet w zatrudnieniu i rozwój ich kariery zawodowej</w:t>
            </w:r>
          </w:p>
        </w:tc>
        <w:tc>
          <w:tcPr>
            <w:tcW w:w="0" w:type="auto"/>
            <w:shd w:val="clear" w:color="auto" w:fill="auto"/>
          </w:tcPr>
          <w:p w14:paraId="448A9DD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14D6FD9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6CBE06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66B9E2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99E87B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16,00</w:t>
            </w:r>
          </w:p>
        </w:tc>
        <w:tc>
          <w:tcPr>
            <w:tcW w:w="0" w:type="auto"/>
            <w:shd w:val="clear" w:color="auto" w:fill="auto"/>
          </w:tcPr>
          <w:p w14:paraId="21C88F7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635370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28CDD1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10B65A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D47490D"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72CA56F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5776C9AC"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323AF38"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31D05733" w14:textId="77777777" w:rsidTr="0047688D">
        <w:tc>
          <w:tcPr>
            <w:tcW w:w="0" w:type="auto"/>
            <w:shd w:val="clear" w:color="auto" w:fill="auto"/>
          </w:tcPr>
          <w:p w14:paraId="721B3B9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CO22</w:t>
            </w:r>
          </w:p>
        </w:tc>
        <w:tc>
          <w:tcPr>
            <w:tcW w:w="0" w:type="auto"/>
            <w:shd w:val="clear" w:color="auto" w:fill="auto"/>
          </w:tcPr>
          <w:p w14:paraId="19CABFF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projektów obejmujących administrację publiczną lub służby publiczne na szczeblu krajowym, regionalnym lub lokalnym</w:t>
            </w:r>
          </w:p>
        </w:tc>
        <w:tc>
          <w:tcPr>
            <w:tcW w:w="0" w:type="auto"/>
            <w:shd w:val="clear" w:color="auto" w:fill="auto"/>
          </w:tcPr>
          <w:p w14:paraId="1233D58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6993719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87A582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894618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F6F3D7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0995862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849299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9CC628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0EC165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C216D15"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19628D1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74CB18EC"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E87FBB7"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4F5C6254" w14:textId="77777777" w:rsidTr="0047688D">
        <w:tc>
          <w:tcPr>
            <w:tcW w:w="0" w:type="auto"/>
            <w:shd w:val="clear" w:color="auto" w:fill="auto"/>
          </w:tcPr>
          <w:p w14:paraId="20AE107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CO23</w:t>
            </w:r>
          </w:p>
        </w:tc>
        <w:tc>
          <w:tcPr>
            <w:tcW w:w="0" w:type="auto"/>
            <w:shd w:val="clear" w:color="auto" w:fill="auto"/>
          </w:tcPr>
          <w:p w14:paraId="50B9EC3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14:paraId="07A7A4B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4565E24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0A7B98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D855F2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0A0901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241,00</w:t>
            </w:r>
          </w:p>
        </w:tc>
        <w:tc>
          <w:tcPr>
            <w:tcW w:w="0" w:type="auto"/>
            <w:shd w:val="clear" w:color="auto" w:fill="auto"/>
          </w:tcPr>
          <w:p w14:paraId="1AC5C23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FB8805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421351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8FEB43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E552574"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238AD42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13,00</w:t>
            </w:r>
          </w:p>
        </w:tc>
        <w:tc>
          <w:tcPr>
            <w:tcW w:w="0" w:type="auto"/>
            <w:shd w:val="clear" w:color="auto" w:fill="auto"/>
          </w:tcPr>
          <w:p w14:paraId="1FFA475F"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F90C181"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63BDF158" w14:textId="77777777" w:rsidTr="0047688D">
        <w:tc>
          <w:tcPr>
            <w:tcW w:w="0" w:type="auto"/>
            <w:shd w:val="clear" w:color="auto" w:fill="auto"/>
          </w:tcPr>
          <w:p w14:paraId="26352302" w14:textId="77777777" w:rsidR="008C5CFA" w:rsidRPr="0095741F" w:rsidRDefault="008C5CFA" w:rsidP="00300A01">
            <w:pPr>
              <w:spacing w:before="0" w:after="0"/>
              <w:rPr>
                <w:rFonts w:ascii="Arial" w:hAnsi="Arial" w:cs="Arial"/>
                <w:sz w:val="12"/>
                <w:szCs w:val="12"/>
                <w:lang w:val="fr-BE"/>
              </w:rPr>
            </w:pPr>
          </w:p>
        </w:tc>
        <w:tc>
          <w:tcPr>
            <w:tcW w:w="0" w:type="auto"/>
            <w:shd w:val="clear" w:color="auto" w:fill="auto"/>
          </w:tcPr>
          <w:p w14:paraId="5F8CCC2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łączna liczba uczestników</w:t>
            </w:r>
          </w:p>
        </w:tc>
        <w:tc>
          <w:tcPr>
            <w:tcW w:w="0" w:type="auto"/>
            <w:shd w:val="clear" w:color="auto" w:fill="auto"/>
          </w:tcPr>
          <w:p w14:paraId="3781F35A" w14:textId="77777777" w:rsidR="008C5CFA" w:rsidRPr="0095741F" w:rsidRDefault="008C5CFA" w:rsidP="00300A01">
            <w:pPr>
              <w:spacing w:before="0" w:after="0"/>
              <w:rPr>
                <w:rFonts w:ascii="Arial" w:hAnsi="Arial" w:cs="Arial"/>
                <w:sz w:val="12"/>
                <w:szCs w:val="12"/>
                <w:lang w:val="fr-BE"/>
              </w:rPr>
            </w:pPr>
          </w:p>
        </w:tc>
        <w:tc>
          <w:tcPr>
            <w:tcW w:w="0" w:type="auto"/>
            <w:shd w:val="clear" w:color="auto" w:fill="auto"/>
          </w:tcPr>
          <w:p w14:paraId="0F619A1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E61286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0575B7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25CEDF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5 112,00</w:t>
            </w:r>
          </w:p>
        </w:tc>
        <w:tc>
          <w:tcPr>
            <w:tcW w:w="0" w:type="auto"/>
            <w:shd w:val="clear" w:color="auto" w:fill="auto"/>
          </w:tcPr>
          <w:p w14:paraId="1221579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429632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2CD338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53E4E2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24A24E2"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2175DAC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372,00</w:t>
            </w:r>
          </w:p>
        </w:tc>
        <w:tc>
          <w:tcPr>
            <w:tcW w:w="0" w:type="auto"/>
            <w:shd w:val="clear" w:color="auto" w:fill="auto"/>
          </w:tcPr>
          <w:p w14:paraId="4156D4B1"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B2A6052" w14:textId="77777777" w:rsidR="008C5CFA" w:rsidRPr="0095741F" w:rsidRDefault="008C5CFA" w:rsidP="00300A01">
            <w:pPr>
              <w:spacing w:before="0" w:after="0"/>
              <w:jc w:val="right"/>
              <w:rPr>
                <w:rFonts w:ascii="Arial" w:hAnsi="Arial" w:cs="Arial"/>
                <w:sz w:val="12"/>
                <w:szCs w:val="12"/>
                <w:lang w:val="fr-BE"/>
              </w:rPr>
            </w:pPr>
          </w:p>
        </w:tc>
      </w:tr>
    </w:tbl>
    <w:p w14:paraId="08E0A8B8"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49"/>
        <w:gridCol w:w="8010"/>
        <w:gridCol w:w="1362"/>
        <w:gridCol w:w="601"/>
        <w:gridCol w:w="693"/>
        <w:gridCol w:w="535"/>
        <w:gridCol w:w="601"/>
        <w:gridCol w:w="693"/>
        <w:gridCol w:w="535"/>
        <w:gridCol w:w="601"/>
        <w:gridCol w:w="693"/>
        <w:gridCol w:w="535"/>
      </w:tblGrid>
      <w:tr w:rsidR="00CE30CB" w:rsidRPr="0095741F" w14:paraId="0508DE03" w14:textId="77777777" w:rsidTr="0047688D">
        <w:tc>
          <w:tcPr>
            <w:tcW w:w="0" w:type="auto"/>
            <w:shd w:val="clear" w:color="auto" w:fill="auto"/>
          </w:tcPr>
          <w:p w14:paraId="2DB555F7"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ID</w:t>
            </w:r>
          </w:p>
        </w:tc>
        <w:tc>
          <w:tcPr>
            <w:tcW w:w="0" w:type="auto"/>
            <w:shd w:val="clear" w:color="auto" w:fill="auto"/>
          </w:tcPr>
          <w:p w14:paraId="20AFA446"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Wskaźnik</w:t>
            </w:r>
          </w:p>
        </w:tc>
        <w:tc>
          <w:tcPr>
            <w:tcW w:w="0" w:type="auto"/>
            <w:shd w:val="clear" w:color="auto" w:fill="auto"/>
          </w:tcPr>
          <w:p w14:paraId="0D3DC61C"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Kategoria regionu</w:t>
            </w:r>
          </w:p>
        </w:tc>
        <w:tc>
          <w:tcPr>
            <w:tcW w:w="0" w:type="auto"/>
            <w:gridSpan w:val="3"/>
          </w:tcPr>
          <w:p w14:paraId="15E5C7E3"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2019</w:t>
            </w:r>
          </w:p>
        </w:tc>
        <w:tc>
          <w:tcPr>
            <w:tcW w:w="0" w:type="auto"/>
            <w:gridSpan w:val="3"/>
          </w:tcPr>
          <w:p w14:paraId="2B320D48"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2018</w:t>
            </w:r>
          </w:p>
        </w:tc>
        <w:tc>
          <w:tcPr>
            <w:tcW w:w="0" w:type="auto"/>
            <w:gridSpan w:val="3"/>
          </w:tcPr>
          <w:p w14:paraId="3A345760"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2017</w:t>
            </w:r>
          </w:p>
        </w:tc>
      </w:tr>
      <w:tr w:rsidR="00CE30CB" w:rsidRPr="0095741F" w14:paraId="0F16431E" w14:textId="77777777" w:rsidTr="0047688D">
        <w:tc>
          <w:tcPr>
            <w:tcW w:w="0" w:type="auto"/>
            <w:shd w:val="clear" w:color="auto" w:fill="auto"/>
          </w:tcPr>
          <w:p w14:paraId="4039CE4A" w14:textId="77777777" w:rsidR="008C5CFA" w:rsidRPr="0095741F" w:rsidRDefault="008C5CFA" w:rsidP="00300A01">
            <w:pPr>
              <w:spacing w:before="0" w:after="0"/>
              <w:rPr>
                <w:rFonts w:ascii="Arial" w:hAnsi="Arial" w:cs="Arial"/>
                <w:sz w:val="10"/>
                <w:szCs w:val="10"/>
              </w:rPr>
            </w:pPr>
          </w:p>
        </w:tc>
        <w:tc>
          <w:tcPr>
            <w:tcW w:w="0" w:type="auto"/>
            <w:shd w:val="clear" w:color="auto" w:fill="auto"/>
          </w:tcPr>
          <w:p w14:paraId="04ABC561" w14:textId="77777777" w:rsidR="008C5CFA" w:rsidRPr="0095741F" w:rsidRDefault="008C5CFA" w:rsidP="00300A01">
            <w:pPr>
              <w:spacing w:before="0" w:after="0"/>
              <w:rPr>
                <w:rFonts w:ascii="Arial" w:hAnsi="Arial" w:cs="Arial"/>
                <w:sz w:val="10"/>
                <w:szCs w:val="10"/>
              </w:rPr>
            </w:pPr>
          </w:p>
        </w:tc>
        <w:tc>
          <w:tcPr>
            <w:tcW w:w="0" w:type="auto"/>
            <w:shd w:val="clear" w:color="auto" w:fill="auto"/>
          </w:tcPr>
          <w:p w14:paraId="4CBFBB35" w14:textId="77777777" w:rsidR="008C5CFA" w:rsidRPr="0095741F" w:rsidRDefault="008C5CFA" w:rsidP="00300A01">
            <w:pPr>
              <w:spacing w:before="0" w:after="0"/>
              <w:rPr>
                <w:rFonts w:ascii="Arial" w:hAnsi="Arial" w:cs="Arial"/>
                <w:sz w:val="10"/>
                <w:szCs w:val="10"/>
              </w:rPr>
            </w:pPr>
          </w:p>
        </w:tc>
        <w:tc>
          <w:tcPr>
            <w:tcW w:w="0" w:type="auto"/>
          </w:tcPr>
          <w:p w14:paraId="727DB718"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tcPr>
          <w:p w14:paraId="5BE60190"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tcPr>
          <w:p w14:paraId="21D6D63E"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c>
          <w:tcPr>
            <w:tcW w:w="0" w:type="auto"/>
          </w:tcPr>
          <w:p w14:paraId="49E5D5B3"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shd w:val="clear" w:color="auto" w:fill="auto"/>
          </w:tcPr>
          <w:p w14:paraId="11441151"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shd w:val="clear" w:color="auto" w:fill="auto"/>
          </w:tcPr>
          <w:p w14:paraId="7B59095E"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c>
          <w:tcPr>
            <w:tcW w:w="0" w:type="auto"/>
          </w:tcPr>
          <w:p w14:paraId="21C95D27"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shd w:val="clear" w:color="auto" w:fill="auto"/>
          </w:tcPr>
          <w:p w14:paraId="45075A57"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shd w:val="clear" w:color="auto" w:fill="auto"/>
          </w:tcPr>
          <w:p w14:paraId="462185C9"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r>
      <w:tr w:rsidR="00CE30CB" w:rsidRPr="0095741F" w14:paraId="0AECF913" w14:textId="77777777" w:rsidTr="0047688D">
        <w:tc>
          <w:tcPr>
            <w:tcW w:w="0" w:type="auto"/>
            <w:shd w:val="clear" w:color="auto" w:fill="auto"/>
          </w:tcPr>
          <w:p w14:paraId="64199A3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CO01</w:t>
            </w:r>
          </w:p>
        </w:tc>
        <w:tc>
          <w:tcPr>
            <w:tcW w:w="0" w:type="auto"/>
            <w:shd w:val="clear" w:color="auto" w:fill="auto"/>
          </w:tcPr>
          <w:p w14:paraId="453EBC7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bezrobotni, w tym długotrwale bezrobotni</w:t>
            </w:r>
          </w:p>
        </w:tc>
        <w:tc>
          <w:tcPr>
            <w:tcW w:w="0" w:type="auto"/>
            <w:shd w:val="clear" w:color="auto" w:fill="auto"/>
          </w:tcPr>
          <w:p w14:paraId="12D05AA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E32681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361,00</w:t>
            </w:r>
          </w:p>
        </w:tc>
        <w:tc>
          <w:tcPr>
            <w:tcW w:w="0" w:type="auto"/>
          </w:tcPr>
          <w:p w14:paraId="4ED0601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143,00</w:t>
            </w:r>
          </w:p>
        </w:tc>
        <w:tc>
          <w:tcPr>
            <w:tcW w:w="0" w:type="auto"/>
          </w:tcPr>
          <w:p w14:paraId="2B0370D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218,00</w:t>
            </w:r>
          </w:p>
        </w:tc>
        <w:tc>
          <w:tcPr>
            <w:tcW w:w="0" w:type="auto"/>
          </w:tcPr>
          <w:p w14:paraId="3E0C556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468,00</w:t>
            </w:r>
          </w:p>
        </w:tc>
        <w:tc>
          <w:tcPr>
            <w:tcW w:w="0" w:type="auto"/>
            <w:shd w:val="clear" w:color="auto" w:fill="auto"/>
          </w:tcPr>
          <w:p w14:paraId="7A340DF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212,00</w:t>
            </w:r>
          </w:p>
        </w:tc>
        <w:tc>
          <w:tcPr>
            <w:tcW w:w="0" w:type="auto"/>
            <w:shd w:val="clear" w:color="auto" w:fill="auto"/>
          </w:tcPr>
          <w:p w14:paraId="3A09225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256,00</w:t>
            </w:r>
          </w:p>
        </w:tc>
        <w:tc>
          <w:tcPr>
            <w:tcW w:w="0" w:type="auto"/>
          </w:tcPr>
          <w:p w14:paraId="0B761F8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424,00</w:t>
            </w:r>
          </w:p>
        </w:tc>
        <w:tc>
          <w:tcPr>
            <w:tcW w:w="0" w:type="auto"/>
            <w:shd w:val="clear" w:color="auto" w:fill="auto"/>
          </w:tcPr>
          <w:p w14:paraId="4DA3FD9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166,00</w:t>
            </w:r>
          </w:p>
        </w:tc>
        <w:tc>
          <w:tcPr>
            <w:tcW w:w="0" w:type="auto"/>
            <w:shd w:val="clear" w:color="auto" w:fill="auto"/>
          </w:tcPr>
          <w:p w14:paraId="2744869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258,00</w:t>
            </w:r>
          </w:p>
        </w:tc>
      </w:tr>
      <w:tr w:rsidR="00CE30CB" w:rsidRPr="0095741F" w14:paraId="363AC2BA" w14:textId="77777777" w:rsidTr="0047688D">
        <w:tc>
          <w:tcPr>
            <w:tcW w:w="0" w:type="auto"/>
            <w:shd w:val="clear" w:color="auto" w:fill="auto"/>
          </w:tcPr>
          <w:p w14:paraId="401BFEA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CO02</w:t>
            </w:r>
          </w:p>
        </w:tc>
        <w:tc>
          <w:tcPr>
            <w:tcW w:w="0" w:type="auto"/>
            <w:shd w:val="clear" w:color="auto" w:fill="auto"/>
          </w:tcPr>
          <w:p w14:paraId="0D063C9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długotrwale bezrobotni</w:t>
            </w:r>
          </w:p>
        </w:tc>
        <w:tc>
          <w:tcPr>
            <w:tcW w:w="0" w:type="auto"/>
            <w:shd w:val="clear" w:color="auto" w:fill="auto"/>
          </w:tcPr>
          <w:p w14:paraId="434E5AF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004C33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73,00</w:t>
            </w:r>
          </w:p>
        </w:tc>
        <w:tc>
          <w:tcPr>
            <w:tcW w:w="0" w:type="auto"/>
          </w:tcPr>
          <w:p w14:paraId="41C12C9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20,00</w:t>
            </w:r>
          </w:p>
        </w:tc>
        <w:tc>
          <w:tcPr>
            <w:tcW w:w="0" w:type="auto"/>
          </w:tcPr>
          <w:p w14:paraId="2AD90F2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53,00</w:t>
            </w:r>
          </w:p>
        </w:tc>
        <w:tc>
          <w:tcPr>
            <w:tcW w:w="0" w:type="auto"/>
          </w:tcPr>
          <w:p w14:paraId="6427F52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158,00</w:t>
            </w:r>
          </w:p>
        </w:tc>
        <w:tc>
          <w:tcPr>
            <w:tcW w:w="0" w:type="auto"/>
            <w:shd w:val="clear" w:color="auto" w:fill="auto"/>
          </w:tcPr>
          <w:p w14:paraId="6BF4E82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73,00</w:t>
            </w:r>
          </w:p>
        </w:tc>
        <w:tc>
          <w:tcPr>
            <w:tcW w:w="0" w:type="auto"/>
            <w:shd w:val="clear" w:color="auto" w:fill="auto"/>
          </w:tcPr>
          <w:p w14:paraId="2D7A29B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85,00</w:t>
            </w:r>
          </w:p>
        </w:tc>
        <w:tc>
          <w:tcPr>
            <w:tcW w:w="0" w:type="auto"/>
          </w:tcPr>
          <w:p w14:paraId="429ED80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162,00</w:t>
            </w:r>
          </w:p>
        </w:tc>
        <w:tc>
          <w:tcPr>
            <w:tcW w:w="0" w:type="auto"/>
            <w:shd w:val="clear" w:color="auto" w:fill="auto"/>
          </w:tcPr>
          <w:p w14:paraId="62D14A4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75,00</w:t>
            </w:r>
          </w:p>
        </w:tc>
        <w:tc>
          <w:tcPr>
            <w:tcW w:w="0" w:type="auto"/>
            <w:shd w:val="clear" w:color="auto" w:fill="auto"/>
          </w:tcPr>
          <w:p w14:paraId="121B23D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87,00</w:t>
            </w:r>
          </w:p>
        </w:tc>
      </w:tr>
      <w:tr w:rsidR="00CE30CB" w:rsidRPr="0095741F" w14:paraId="377293F2" w14:textId="77777777" w:rsidTr="0047688D">
        <w:tc>
          <w:tcPr>
            <w:tcW w:w="0" w:type="auto"/>
            <w:shd w:val="clear" w:color="auto" w:fill="auto"/>
          </w:tcPr>
          <w:p w14:paraId="074D285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CO03</w:t>
            </w:r>
          </w:p>
        </w:tc>
        <w:tc>
          <w:tcPr>
            <w:tcW w:w="0" w:type="auto"/>
            <w:shd w:val="clear" w:color="auto" w:fill="auto"/>
          </w:tcPr>
          <w:p w14:paraId="3610A7F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bierne zawodowo</w:t>
            </w:r>
          </w:p>
        </w:tc>
        <w:tc>
          <w:tcPr>
            <w:tcW w:w="0" w:type="auto"/>
            <w:shd w:val="clear" w:color="auto" w:fill="auto"/>
          </w:tcPr>
          <w:p w14:paraId="3808377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E45E6A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177,00</w:t>
            </w:r>
          </w:p>
        </w:tc>
        <w:tc>
          <w:tcPr>
            <w:tcW w:w="0" w:type="auto"/>
          </w:tcPr>
          <w:p w14:paraId="4AAE03C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56,00</w:t>
            </w:r>
          </w:p>
        </w:tc>
        <w:tc>
          <w:tcPr>
            <w:tcW w:w="0" w:type="auto"/>
          </w:tcPr>
          <w:p w14:paraId="10D4FB1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121,00</w:t>
            </w:r>
          </w:p>
        </w:tc>
        <w:tc>
          <w:tcPr>
            <w:tcW w:w="0" w:type="auto"/>
          </w:tcPr>
          <w:p w14:paraId="55B046A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183,00</w:t>
            </w:r>
          </w:p>
        </w:tc>
        <w:tc>
          <w:tcPr>
            <w:tcW w:w="0" w:type="auto"/>
            <w:shd w:val="clear" w:color="auto" w:fill="auto"/>
          </w:tcPr>
          <w:p w14:paraId="6692D36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60,00</w:t>
            </w:r>
          </w:p>
        </w:tc>
        <w:tc>
          <w:tcPr>
            <w:tcW w:w="0" w:type="auto"/>
            <w:shd w:val="clear" w:color="auto" w:fill="auto"/>
          </w:tcPr>
          <w:p w14:paraId="29C4D76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123,00</w:t>
            </w:r>
          </w:p>
        </w:tc>
        <w:tc>
          <w:tcPr>
            <w:tcW w:w="0" w:type="auto"/>
          </w:tcPr>
          <w:p w14:paraId="7F87909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377,00</w:t>
            </w:r>
          </w:p>
        </w:tc>
        <w:tc>
          <w:tcPr>
            <w:tcW w:w="0" w:type="auto"/>
            <w:shd w:val="clear" w:color="auto" w:fill="auto"/>
          </w:tcPr>
          <w:p w14:paraId="0EC296F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124,00</w:t>
            </w:r>
          </w:p>
        </w:tc>
        <w:tc>
          <w:tcPr>
            <w:tcW w:w="0" w:type="auto"/>
            <w:shd w:val="clear" w:color="auto" w:fill="auto"/>
          </w:tcPr>
          <w:p w14:paraId="5A2779A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253,00</w:t>
            </w:r>
          </w:p>
        </w:tc>
      </w:tr>
      <w:tr w:rsidR="00CE30CB" w:rsidRPr="0095741F" w14:paraId="0EB74C32" w14:textId="77777777" w:rsidTr="0047688D">
        <w:tc>
          <w:tcPr>
            <w:tcW w:w="0" w:type="auto"/>
            <w:shd w:val="clear" w:color="auto" w:fill="auto"/>
          </w:tcPr>
          <w:p w14:paraId="41A27F0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CO04</w:t>
            </w:r>
          </w:p>
        </w:tc>
        <w:tc>
          <w:tcPr>
            <w:tcW w:w="0" w:type="auto"/>
            <w:shd w:val="clear" w:color="auto" w:fill="auto"/>
          </w:tcPr>
          <w:p w14:paraId="11F13B9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bierne zawodowo, nieuczestniczące w kształceniu ani szkoleniu</w:t>
            </w:r>
          </w:p>
        </w:tc>
        <w:tc>
          <w:tcPr>
            <w:tcW w:w="0" w:type="auto"/>
            <w:shd w:val="clear" w:color="auto" w:fill="auto"/>
          </w:tcPr>
          <w:p w14:paraId="6E88D5B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27BCBF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21,00</w:t>
            </w:r>
          </w:p>
        </w:tc>
        <w:tc>
          <w:tcPr>
            <w:tcW w:w="0" w:type="auto"/>
          </w:tcPr>
          <w:p w14:paraId="324C673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7,00</w:t>
            </w:r>
          </w:p>
        </w:tc>
        <w:tc>
          <w:tcPr>
            <w:tcW w:w="0" w:type="auto"/>
          </w:tcPr>
          <w:p w14:paraId="3820BAC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14,00</w:t>
            </w:r>
          </w:p>
        </w:tc>
        <w:tc>
          <w:tcPr>
            <w:tcW w:w="0" w:type="auto"/>
          </w:tcPr>
          <w:p w14:paraId="5AAAC35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48,00</w:t>
            </w:r>
          </w:p>
        </w:tc>
        <w:tc>
          <w:tcPr>
            <w:tcW w:w="0" w:type="auto"/>
            <w:shd w:val="clear" w:color="auto" w:fill="auto"/>
          </w:tcPr>
          <w:p w14:paraId="64154A1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15,00</w:t>
            </w:r>
          </w:p>
        </w:tc>
        <w:tc>
          <w:tcPr>
            <w:tcW w:w="0" w:type="auto"/>
            <w:shd w:val="clear" w:color="auto" w:fill="auto"/>
          </w:tcPr>
          <w:p w14:paraId="1FC7E12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33,00</w:t>
            </w:r>
          </w:p>
        </w:tc>
        <w:tc>
          <w:tcPr>
            <w:tcW w:w="0" w:type="auto"/>
          </w:tcPr>
          <w:p w14:paraId="52160AC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116,00</w:t>
            </w:r>
          </w:p>
        </w:tc>
        <w:tc>
          <w:tcPr>
            <w:tcW w:w="0" w:type="auto"/>
            <w:shd w:val="clear" w:color="auto" w:fill="auto"/>
          </w:tcPr>
          <w:p w14:paraId="32A8848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64,00</w:t>
            </w:r>
          </w:p>
        </w:tc>
        <w:tc>
          <w:tcPr>
            <w:tcW w:w="0" w:type="auto"/>
            <w:shd w:val="clear" w:color="auto" w:fill="auto"/>
          </w:tcPr>
          <w:p w14:paraId="05F1222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52,00</w:t>
            </w:r>
          </w:p>
        </w:tc>
      </w:tr>
      <w:tr w:rsidR="00CE30CB" w:rsidRPr="0095741F" w14:paraId="6CC1EE99" w14:textId="77777777" w:rsidTr="0047688D">
        <w:tc>
          <w:tcPr>
            <w:tcW w:w="0" w:type="auto"/>
            <w:shd w:val="clear" w:color="auto" w:fill="auto"/>
          </w:tcPr>
          <w:p w14:paraId="28F2C57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CO05</w:t>
            </w:r>
          </w:p>
        </w:tc>
        <w:tc>
          <w:tcPr>
            <w:tcW w:w="0" w:type="auto"/>
            <w:shd w:val="clear" w:color="auto" w:fill="auto"/>
          </w:tcPr>
          <w:p w14:paraId="048E8C5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pracujące, łącznie z prowadzącymi działalność na własny rachunek</w:t>
            </w:r>
          </w:p>
        </w:tc>
        <w:tc>
          <w:tcPr>
            <w:tcW w:w="0" w:type="auto"/>
            <w:shd w:val="clear" w:color="auto" w:fill="auto"/>
          </w:tcPr>
          <w:p w14:paraId="6BAB008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A4139B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745,00</w:t>
            </w:r>
          </w:p>
        </w:tc>
        <w:tc>
          <w:tcPr>
            <w:tcW w:w="0" w:type="auto"/>
          </w:tcPr>
          <w:p w14:paraId="534F7A7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201,00</w:t>
            </w:r>
          </w:p>
        </w:tc>
        <w:tc>
          <w:tcPr>
            <w:tcW w:w="0" w:type="auto"/>
          </w:tcPr>
          <w:p w14:paraId="2B1928E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544,00</w:t>
            </w:r>
          </w:p>
        </w:tc>
        <w:tc>
          <w:tcPr>
            <w:tcW w:w="0" w:type="auto"/>
          </w:tcPr>
          <w:p w14:paraId="7F42F65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739,00</w:t>
            </w:r>
          </w:p>
        </w:tc>
        <w:tc>
          <w:tcPr>
            <w:tcW w:w="0" w:type="auto"/>
            <w:shd w:val="clear" w:color="auto" w:fill="auto"/>
          </w:tcPr>
          <w:p w14:paraId="46F0577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195,00</w:t>
            </w:r>
          </w:p>
        </w:tc>
        <w:tc>
          <w:tcPr>
            <w:tcW w:w="0" w:type="auto"/>
            <w:shd w:val="clear" w:color="auto" w:fill="auto"/>
          </w:tcPr>
          <w:p w14:paraId="0D5777F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544,00</w:t>
            </w:r>
          </w:p>
        </w:tc>
        <w:tc>
          <w:tcPr>
            <w:tcW w:w="0" w:type="auto"/>
          </w:tcPr>
          <w:p w14:paraId="6FA250D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707,00</w:t>
            </w:r>
          </w:p>
        </w:tc>
        <w:tc>
          <w:tcPr>
            <w:tcW w:w="0" w:type="auto"/>
            <w:shd w:val="clear" w:color="auto" w:fill="auto"/>
          </w:tcPr>
          <w:p w14:paraId="4104299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195,00</w:t>
            </w:r>
          </w:p>
        </w:tc>
        <w:tc>
          <w:tcPr>
            <w:tcW w:w="0" w:type="auto"/>
            <w:shd w:val="clear" w:color="auto" w:fill="auto"/>
          </w:tcPr>
          <w:p w14:paraId="57BC457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512,00</w:t>
            </w:r>
          </w:p>
        </w:tc>
      </w:tr>
      <w:tr w:rsidR="00CE30CB" w:rsidRPr="0095741F" w14:paraId="500E1DAE" w14:textId="77777777" w:rsidTr="0047688D">
        <w:tc>
          <w:tcPr>
            <w:tcW w:w="0" w:type="auto"/>
            <w:shd w:val="clear" w:color="auto" w:fill="auto"/>
          </w:tcPr>
          <w:p w14:paraId="66EB53E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CO06</w:t>
            </w:r>
          </w:p>
        </w:tc>
        <w:tc>
          <w:tcPr>
            <w:tcW w:w="0" w:type="auto"/>
            <w:shd w:val="clear" w:color="auto" w:fill="auto"/>
          </w:tcPr>
          <w:p w14:paraId="6CFE832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w wieku poniżej 25 lat</w:t>
            </w:r>
          </w:p>
        </w:tc>
        <w:tc>
          <w:tcPr>
            <w:tcW w:w="0" w:type="auto"/>
            <w:shd w:val="clear" w:color="auto" w:fill="auto"/>
          </w:tcPr>
          <w:p w14:paraId="7AFB79B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C7A359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62,00</w:t>
            </w:r>
          </w:p>
        </w:tc>
        <w:tc>
          <w:tcPr>
            <w:tcW w:w="0" w:type="auto"/>
          </w:tcPr>
          <w:p w14:paraId="17665A9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31,00</w:t>
            </w:r>
          </w:p>
        </w:tc>
        <w:tc>
          <w:tcPr>
            <w:tcW w:w="0" w:type="auto"/>
          </w:tcPr>
          <w:p w14:paraId="4CAE14F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31,00</w:t>
            </w:r>
          </w:p>
        </w:tc>
        <w:tc>
          <w:tcPr>
            <w:tcW w:w="0" w:type="auto"/>
          </w:tcPr>
          <w:p w14:paraId="4D66435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90,00</w:t>
            </w:r>
          </w:p>
        </w:tc>
        <w:tc>
          <w:tcPr>
            <w:tcW w:w="0" w:type="auto"/>
            <w:shd w:val="clear" w:color="auto" w:fill="auto"/>
          </w:tcPr>
          <w:p w14:paraId="6731EF4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33,00</w:t>
            </w:r>
          </w:p>
        </w:tc>
        <w:tc>
          <w:tcPr>
            <w:tcW w:w="0" w:type="auto"/>
            <w:shd w:val="clear" w:color="auto" w:fill="auto"/>
          </w:tcPr>
          <w:p w14:paraId="01B5DAC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57,00</w:t>
            </w:r>
          </w:p>
        </w:tc>
        <w:tc>
          <w:tcPr>
            <w:tcW w:w="0" w:type="auto"/>
          </w:tcPr>
          <w:p w14:paraId="3897BA0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253,00</w:t>
            </w:r>
          </w:p>
        </w:tc>
        <w:tc>
          <w:tcPr>
            <w:tcW w:w="0" w:type="auto"/>
            <w:shd w:val="clear" w:color="auto" w:fill="auto"/>
          </w:tcPr>
          <w:p w14:paraId="2FC9347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85,00</w:t>
            </w:r>
          </w:p>
        </w:tc>
        <w:tc>
          <w:tcPr>
            <w:tcW w:w="0" w:type="auto"/>
            <w:shd w:val="clear" w:color="auto" w:fill="auto"/>
          </w:tcPr>
          <w:p w14:paraId="54EE2BA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168,00</w:t>
            </w:r>
          </w:p>
        </w:tc>
      </w:tr>
      <w:tr w:rsidR="00CE30CB" w:rsidRPr="0095741F" w14:paraId="03CFF0D8" w14:textId="77777777" w:rsidTr="0047688D">
        <w:tc>
          <w:tcPr>
            <w:tcW w:w="0" w:type="auto"/>
            <w:shd w:val="clear" w:color="auto" w:fill="auto"/>
          </w:tcPr>
          <w:p w14:paraId="48957EE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CO07</w:t>
            </w:r>
          </w:p>
        </w:tc>
        <w:tc>
          <w:tcPr>
            <w:tcW w:w="0" w:type="auto"/>
            <w:shd w:val="clear" w:color="auto" w:fill="auto"/>
          </w:tcPr>
          <w:p w14:paraId="2A31D32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w wieku powyżej 54 lat</w:t>
            </w:r>
          </w:p>
        </w:tc>
        <w:tc>
          <w:tcPr>
            <w:tcW w:w="0" w:type="auto"/>
            <w:shd w:val="clear" w:color="auto" w:fill="auto"/>
          </w:tcPr>
          <w:p w14:paraId="547DA52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336A9C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296,00</w:t>
            </w:r>
          </w:p>
        </w:tc>
        <w:tc>
          <w:tcPr>
            <w:tcW w:w="0" w:type="auto"/>
          </w:tcPr>
          <w:p w14:paraId="131C2FD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84,00</w:t>
            </w:r>
          </w:p>
        </w:tc>
        <w:tc>
          <w:tcPr>
            <w:tcW w:w="0" w:type="auto"/>
          </w:tcPr>
          <w:p w14:paraId="3B64A21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212,00</w:t>
            </w:r>
          </w:p>
        </w:tc>
        <w:tc>
          <w:tcPr>
            <w:tcW w:w="0" w:type="auto"/>
          </w:tcPr>
          <w:p w14:paraId="1EAA919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348,00</w:t>
            </w:r>
          </w:p>
        </w:tc>
        <w:tc>
          <w:tcPr>
            <w:tcW w:w="0" w:type="auto"/>
            <w:shd w:val="clear" w:color="auto" w:fill="auto"/>
          </w:tcPr>
          <w:p w14:paraId="10A0FE4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142,00</w:t>
            </w:r>
          </w:p>
        </w:tc>
        <w:tc>
          <w:tcPr>
            <w:tcW w:w="0" w:type="auto"/>
            <w:shd w:val="clear" w:color="auto" w:fill="auto"/>
          </w:tcPr>
          <w:p w14:paraId="0B4836F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206,00</w:t>
            </w:r>
          </w:p>
        </w:tc>
        <w:tc>
          <w:tcPr>
            <w:tcW w:w="0" w:type="auto"/>
          </w:tcPr>
          <w:p w14:paraId="6C70C87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201,00</w:t>
            </w:r>
          </w:p>
        </w:tc>
        <w:tc>
          <w:tcPr>
            <w:tcW w:w="0" w:type="auto"/>
            <w:shd w:val="clear" w:color="auto" w:fill="auto"/>
          </w:tcPr>
          <w:p w14:paraId="3DC856C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80,00</w:t>
            </w:r>
          </w:p>
        </w:tc>
        <w:tc>
          <w:tcPr>
            <w:tcW w:w="0" w:type="auto"/>
            <w:shd w:val="clear" w:color="auto" w:fill="auto"/>
          </w:tcPr>
          <w:p w14:paraId="49B6C5D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121,00</w:t>
            </w:r>
          </w:p>
        </w:tc>
      </w:tr>
      <w:tr w:rsidR="00CE30CB" w:rsidRPr="0095741F" w14:paraId="2905DCC2" w14:textId="77777777" w:rsidTr="0047688D">
        <w:tc>
          <w:tcPr>
            <w:tcW w:w="0" w:type="auto"/>
            <w:shd w:val="clear" w:color="auto" w:fill="auto"/>
          </w:tcPr>
          <w:p w14:paraId="5B5742F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CO08</w:t>
            </w:r>
          </w:p>
        </w:tc>
        <w:tc>
          <w:tcPr>
            <w:tcW w:w="0" w:type="auto"/>
            <w:shd w:val="clear" w:color="auto" w:fill="auto"/>
          </w:tcPr>
          <w:p w14:paraId="3DB1F0C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14:paraId="6E6EC85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B08F82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75,00</w:t>
            </w:r>
          </w:p>
        </w:tc>
        <w:tc>
          <w:tcPr>
            <w:tcW w:w="0" w:type="auto"/>
          </w:tcPr>
          <w:p w14:paraId="12254A9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31,00</w:t>
            </w:r>
          </w:p>
        </w:tc>
        <w:tc>
          <w:tcPr>
            <w:tcW w:w="0" w:type="auto"/>
          </w:tcPr>
          <w:p w14:paraId="3BAB227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44,00</w:t>
            </w:r>
          </w:p>
        </w:tc>
        <w:tc>
          <w:tcPr>
            <w:tcW w:w="0" w:type="auto"/>
          </w:tcPr>
          <w:p w14:paraId="2F566ED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125,00</w:t>
            </w:r>
          </w:p>
        </w:tc>
        <w:tc>
          <w:tcPr>
            <w:tcW w:w="0" w:type="auto"/>
            <w:shd w:val="clear" w:color="auto" w:fill="auto"/>
          </w:tcPr>
          <w:p w14:paraId="21E6599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75,00</w:t>
            </w:r>
          </w:p>
        </w:tc>
        <w:tc>
          <w:tcPr>
            <w:tcW w:w="0" w:type="auto"/>
            <w:shd w:val="clear" w:color="auto" w:fill="auto"/>
          </w:tcPr>
          <w:p w14:paraId="1D07AD8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50,00</w:t>
            </w:r>
          </w:p>
        </w:tc>
        <w:tc>
          <w:tcPr>
            <w:tcW w:w="0" w:type="auto"/>
          </w:tcPr>
          <w:p w14:paraId="4A98EC4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83,00</w:t>
            </w:r>
          </w:p>
        </w:tc>
        <w:tc>
          <w:tcPr>
            <w:tcW w:w="0" w:type="auto"/>
            <w:shd w:val="clear" w:color="auto" w:fill="auto"/>
          </w:tcPr>
          <w:p w14:paraId="67AE6B7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47,00</w:t>
            </w:r>
          </w:p>
        </w:tc>
        <w:tc>
          <w:tcPr>
            <w:tcW w:w="0" w:type="auto"/>
            <w:shd w:val="clear" w:color="auto" w:fill="auto"/>
          </w:tcPr>
          <w:p w14:paraId="295E7D9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36,00</w:t>
            </w:r>
          </w:p>
        </w:tc>
      </w:tr>
      <w:tr w:rsidR="00CE30CB" w:rsidRPr="0095741F" w14:paraId="196F14CF" w14:textId="77777777" w:rsidTr="0047688D">
        <w:tc>
          <w:tcPr>
            <w:tcW w:w="0" w:type="auto"/>
            <w:shd w:val="clear" w:color="auto" w:fill="auto"/>
          </w:tcPr>
          <w:p w14:paraId="60F2C77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CO09</w:t>
            </w:r>
          </w:p>
        </w:tc>
        <w:tc>
          <w:tcPr>
            <w:tcW w:w="0" w:type="auto"/>
            <w:shd w:val="clear" w:color="auto" w:fill="auto"/>
          </w:tcPr>
          <w:p w14:paraId="5CDAAA3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podstawowym (ISCED 1) lub średnim I stopnia (ISCED 2)</w:t>
            </w:r>
          </w:p>
        </w:tc>
        <w:tc>
          <w:tcPr>
            <w:tcW w:w="0" w:type="auto"/>
            <w:shd w:val="clear" w:color="auto" w:fill="auto"/>
          </w:tcPr>
          <w:p w14:paraId="4BC0201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49B3F9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112,00</w:t>
            </w:r>
          </w:p>
        </w:tc>
        <w:tc>
          <w:tcPr>
            <w:tcW w:w="0" w:type="auto"/>
          </w:tcPr>
          <w:p w14:paraId="72E235C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56,00</w:t>
            </w:r>
          </w:p>
        </w:tc>
        <w:tc>
          <w:tcPr>
            <w:tcW w:w="0" w:type="auto"/>
          </w:tcPr>
          <w:p w14:paraId="6B36E60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56,00</w:t>
            </w:r>
          </w:p>
        </w:tc>
        <w:tc>
          <w:tcPr>
            <w:tcW w:w="0" w:type="auto"/>
          </w:tcPr>
          <w:p w14:paraId="3424157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127,00</w:t>
            </w:r>
          </w:p>
        </w:tc>
        <w:tc>
          <w:tcPr>
            <w:tcW w:w="0" w:type="auto"/>
            <w:shd w:val="clear" w:color="auto" w:fill="auto"/>
          </w:tcPr>
          <w:p w14:paraId="6758CF4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68,00</w:t>
            </w:r>
          </w:p>
        </w:tc>
        <w:tc>
          <w:tcPr>
            <w:tcW w:w="0" w:type="auto"/>
            <w:shd w:val="clear" w:color="auto" w:fill="auto"/>
          </w:tcPr>
          <w:p w14:paraId="5515789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59,00</w:t>
            </w:r>
          </w:p>
        </w:tc>
        <w:tc>
          <w:tcPr>
            <w:tcW w:w="0" w:type="auto"/>
          </w:tcPr>
          <w:p w14:paraId="33C10F5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165,00</w:t>
            </w:r>
          </w:p>
        </w:tc>
        <w:tc>
          <w:tcPr>
            <w:tcW w:w="0" w:type="auto"/>
            <w:shd w:val="clear" w:color="auto" w:fill="auto"/>
          </w:tcPr>
          <w:p w14:paraId="1076D44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88,00</w:t>
            </w:r>
          </w:p>
        </w:tc>
        <w:tc>
          <w:tcPr>
            <w:tcW w:w="0" w:type="auto"/>
            <w:shd w:val="clear" w:color="auto" w:fill="auto"/>
          </w:tcPr>
          <w:p w14:paraId="39B96BF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77,00</w:t>
            </w:r>
          </w:p>
        </w:tc>
      </w:tr>
      <w:tr w:rsidR="00CE30CB" w:rsidRPr="0095741F" w14:paraId="53A40F22" w14:textId="77777777" w:rsidTr="0047688D">
        <w:tc>
          <w:tcPr>
            <w:tcW w:w="0" w:type="auto"/>
            <w:shd w:val="clear" w:color="auto" w:fill="auto"/>
          </w:tcPr>
          <w:p w14:paraId="557E004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CO10</w:t>
            </w:r>
          </w:p>
        </w:tc>
        <w:tc>
          <w:tcPr>
            <w:tcW w:w="0" w:type="auto"/>
            <w:shd w:val="clear" w:color="auto" w:fill="auto"/>
          </w:tcPr>
          <w:p w14:paraId="5DDD444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średnim II stopnia (ISCED 3) lub policealnym (ISCED 4)</w:t>
            </w:r>
          </w:p>
        </w:tc>
        <w:tc>
          <w:tcPr>
            <w:tcW w:w="0" w:type="auto"/>
            <w:shd w:val="clear" w:color="auto" w:fill="auto"/>
          </w:tcPr>
          <w:p w14:paraId="0C92847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BF05CB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515,00</w:t>
            </w:r>
          </w:p>
        </w:tc>
        <w:tc>
          <w:tcPr>
            <w:tcW w:w="0" w:type="auto"/>
          </w:tcPr>
          <w:p w14:paraId="7F2194A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177,00</w:t>
            </w:r>
          </w:p>
        </w:tc>
        <w:tc>
          <w:tcPr>
            <w:tcW w:w="0" w:type="auto"/>
          </w:tcPr>
          <w:p w14:paraId="465078C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338,00</w:t>
            </w:r>
          </w:p>
        </w:tc>
        <w:tc>
          <w:tcPr>
            <w:tcW w:w="0" w:type="auto"/>
          </w:tcPr>
          <w:p w14:paraId="18352C8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554,00</w:t>
            </w:r>
          </w:p>
        </w:tc>
        <w:tc>
          <w:tcPr>
            <w:tcW w:w="0" w:type="auto"/>
            <w:shd w:val="clear" w:color="auto" w:fill="auto"/>
          </w:tcPr>
          <w:p w14:paraId="4AF900A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208,00</w:t>
            </w:r>
          </w:p>
        </w:tc>
        <w:tc>
          <w:tcPr>
            <w:tcW w:w="0" w:type="auto"/>
            <w:shd w:val="clear" w:color="auto" w:fill="auto"/>
          </w:tcPr>
          <w:p w14:paraId="4D9B759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346,00</w:t>
            </w:r>
          </w:p>
        </w:tc>
        <w:tc>
          <w:tcPr>
            <w:tcW w:w="0" w:type="auto"/>
          </w:tcPr>
          <w:p w14:paraId="5FFBEB8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603,00</w:t>
            </w:r>
          </w:p>
        </w:tc>
        <w:tc>
          <w:tcPr>
            <w:tcW w:w="0" w:type="auto"/>
            <w:shd w:val="clear" w:color="auto" w:fill="auto"/>
          </w:tcPr>
          <w:p w14:paraId="5E87EF5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211,00</w:t>
            </w:r>
          </w:p>
        </w:tc>
        <w:tc>
          <w:tcPr>
            <w:tcW w:w="0" w:type="auto"/>
            <w:shd w:val="clear" w:color="auto" w:fill="auto"/>
          </w:tcPr>
          <w:p w14:paraId="1FF6A1A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392,00</w:t>
            </w:r>
          </w:p>
        </w:tc>
      </w:tr>
      <w:tr w:rsidR="00CE30CB" w:rsidRPr="0095741F" w14:paraId="713DB9B2" w14:textId="77777777" w:rsidTr="0047688D">
        <w:tc>
          <w:tcPr>
            <w:tcW w:w="0" w:type="auto"/>
            <w:shd w:val="clear" w:color="auto" w:fill="auto"/>
          </w:tcPr>
          <w:p w14:paraId="57E55D2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CO11</w:t>
            </w:r>
          </w:p>
        </w:tc>
        <w:tc>
          <w:tcPr>
            <w:tcW w:w="0" w:type="auto"/>
            <w:shd w:val="clear" w:color="auto" w:fill="auto"/>
          </w:tcPr>
          <w:p w14:paraId="1534485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wyższym (ISCED 5 do 8)</w:t>
            </w:r>
          </w:p>
        </w:tc>
        <w:tc>
          <w:tcPr>
            <w:tcW w:w="0" w:type="auto"/>
            <w:shd w:val="clear" w:color="auto" w:fill="auto"/>
          </w:tcPr>
          <w:p w14:paraId="11C6EB0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733F7D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654,00</w:t>
            </w:r>
          </w:p>
        </w:tc>
        <w:tc>
          <w:tcPr>
            <w:tcW w:w="0" w:type="auto"/>
          </w:tcPr>
          <w:p w14:paraId="3FB89E3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166,00</w:t>
            </w:r>
          </w:p>
        </w:tc>
        <w:tc>
          <w:tcPr>
            <w:tcW w:w="0" w:type="auto"/>
          </w:tcPr>
          <w:p w14:paraId="289AA86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488,00</w:t>
            </w:r>
          </w:p>
        </w:tc>
        <w:tc>
          <w:tcPr>
            <w:tcW w:w="0" w:type="auto"/>
          </w:tcPr>
          <w:p w14:paraId="503A698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707,00</w:t>
            </w:r>
          </w:p>
        </w:tc>
        <w:tc>
          <w:tcPr>
            <w:tcW w:w="0" w:type="auto"/>
            <w:shd w:val="clear" w:color="auto" w:fill="auto"/>
          </w:tcPr>
          <w:p w14:paraId="6BEE52A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190,00</w:t>
            </w:r>
          </w:p>
        </w:tc>
        <w:tc>
          <w:tcPr>
            <w:tcW w:w="0" w:type="auto"/>
            <w:shd w:val="clear" w:color="auto" w:fill="auto"/>
          </w:tcPr>
          <w:p w14:paraId="30E5B3E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517,00</w:t>
            </w:r>
          </w:p>
        </w:tc>
        <w:tc>
          <w:tcPr>
            <w:tcW w:w="0" w:type="auto"/>
          </w:tcPr>
          <w:p w14:paraId="77325EB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737,00</w:t>
            </w:r>
          </w:p>
        </w:tc>
        <w:tc>
          <w:tcPr>
            <w:tcW w:w="0" w:type="auto"/>
            <w:shd w:val="clear" w:color="auto" w:fill="auto"/>
          </w:tcPr>
          <w:p w14:paraId="62691B4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184,00</w:t>
            </w:r>
          </w:p>
        </w:tc>
        <w:tc>
          <w:tcPr>
            <w:tcW w:w="0" w:type="auto"/>
            <w:shd w:val="clear" w:color="auto" w:fill="auto"/>
          </w:tcPr>
          <w:p w14:paraId="754849A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553,00</w:t>
            </w:r>
          </w:p>
        </w:tc>
      </w:tr>
      <w:tr w:rsidR="00CE30CB" w:rsidRPr="0095741F" w14:paraId="432D0FF6" w14:textId="77777777" w:rsidTr="0047688D">
        <w:tc>
          <w:tcPr>
            <w:tcW w:w="0" w:type="auto"/>
            <w:shd w:val="clear" w:color="auto" w:fill="auto"/>
          </w:tcPr>
          <w:p w14:paraId="6809C69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CO15</w:t>
            </w:r>
          </w:p>
        </w:tc>
        <w:tc>
          <w:tcPr>
            <w:tcW w:w="0" w:type="auto"/>
            <w:shd w:val="clear" w:color="auto" w:fill="auto"/>
          </w:tcPr>
          <w:p w14:paraId="5A14827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migranci, uczestnicy obcego pochodzenia, mniejszości (w tym społeczności marginalizowane, takie jak Romowie)</w:t>
            </w:r>
          </w:p>
        </w:tc>
        <w:tc>
          <w:tcPr>
            <w:tcW w:w="0" w:type="auto"/>
            <w:shd w:val="clear" w:color="auto" w:fill="auto"/>
          </w:tcPr>
          <w:p w14:paraId="5FDE19D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692750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7,00</w:t>
            </w:r>
          </w:p>
        </w:tc>
        <w:tc>
          <w:tcPr>
            <w:tcW w:w="0" w:type="auto"/>
          </w:tcPr>
          <w:p w14:paraId="1BA01CD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3,00</w:t>
            </w:r>
          </w:p>
        </w:tc>
        <w:tc>
          <w:tcPr>
            <w:tcW w:w="0" w:type="auto"/>
          </w:tcPr>
          <w:p w14:paraId="687ECCF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4,00</w:t>
            </w:r>
          </w:p>
        </w:tc>
        <w:tc>
          <w:tcPr>
            <w:tcW w:w="0" w:type="auto"/>
          </w:tcPr>
          <w:p w14:paraId="6389819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11,00</w:t>
            </w:r>
          </w:p>
        </w:tc>
        <w:tc>
          <w:tcPr>
            <w:tcW w:w="0" w:type="auto"/>
            <w:shd w:val="clear" w:color="auto" w:fill="auto"/>
          </w:tcPr>
          <w:p w14:paraId="2D3E16C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4,00</w:t>
            </w:r>
          </w:p>
        </w:tc>
        <w:tc>
          <w:tcPr>
            <w:tcW w:w="0" w:type="auto"/>
            <w:shd w:val="clear" w:color="auto" w:fill="auto"/>
          </w:tcPr>
          <w:p w14:paraId="41FC0F8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7,00</w:t>
            </w:r>
          </w:p>
        </w:tc>
        <w:tc>
          <w:tcPr>
            <w:tcW w:w="0" w:type="auto"/>
          </w:tcPr>
          <w:p w14:paraId="7DED96D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15,00</w:t>
            </w:r>
          </w:p>
        </w:tc>
        <w:tc>
          <w:tcPr>
            <w:tcW w:w="0" w:type="auto"/>
            <w:shd w:val="clear" w:color="auto" w:fill="auto"/>
          </w:tcPr>
          <w:p w14:paraId="1EBFE72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7,00</w:t>
            </w:r>
          </w:p>
        </w:tc>
        <w:tc>
          <w:tcPr>
            <w:tcW w:w="0" w:type="auto"/>
            <w:shd w:val="clear" w:color="auto" w:fill="auto"/>
          </w:tcPr>
          <w:p w14:paraId="4312CC1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8,00</w:t>
            </w:r>
          </w:p>
        </w:tc>
      </w:tr>
      <w:tr w:rsidR="00CE30CB" w:rsidRPr="0095741F" w14:paraId="69A50C0E" w14:textId="77777777" w:rsidTr="0047688D">
        <w:tc>
          <w:tcPr>
            <w:tcW w:w="0" w:type="auto"/>
            <w:shd w:val="clear" w:color="auto" w:fill="auto"/>
          </w:tcPr>
          <w:p w14:paraId="32CA164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CO16</w:t>
            </w:r>
          </w:p>
        </w:tc>
        <w:tc>
          <w:tcPr>
            <w:tcW w:w="0" w:type="auto"/>
            <w:shd w:val="clear" w:color="auto" w:fill="auto"/>
          </w:tcPr>
          <w:p w14:paraId="0DC5675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uczestnicy z niepełnosprawnościami</w:t>
            </w:r>
          </w:p>
        </w:tc>
        <w:tc>
          <w:tcPr>
            <w:tcW w:w="0" w:type="auto"/>
            <w:shd w:val="clear" w:color="auto" w:fill="auto"/>
          </w:tcPr>
          <w:p w14:paraId="6919CA9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D7D20B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181,00</w:t>
            </w:r>
          </w:p>
        </w:tc>
        <w:tc>
          <w:tcPr>
            <w:tcW w:w="0" w:type="auto"/>
          </w:tcPr>
          <w:p w14:paraId="645C4ED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80,00</w:t>
            </w:r>
          </w:p>
        </w:tc>
        <w:tc>
          <w:tcPr>
            <w:tcW w:w="0" w:type="auto"/>
          </w:tcPr>
          <w:p w14:paraId="44486EF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101,00</w:t>
            </w:r>
          </w:p>
        </w:tc>
        <w:tc>
          <w:tcPr>
            <w:tcW w:w="0" w:type="auto"/>
          </w:tcPr>
          <w:p w14:paraId="29D58E5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283,00</w:t>
            </w:r>
          </w:p>
        </w:tc>
        <w:tc>
          <w:tcPr>
            <w:tcW w:w="0" w:type="auto"/>
            <w:shd w:val="clear" w:color="auto" w:fill="auto"/>
          </w:tcPr>
          <w:p w14:paraId="00C2513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137,00</w:t>
            </w:r>
          </w:p>
        </w:tc>
        <w:tc>
          <w:tcPr>
            <w:tcW w:w="0" w:type="auto"/>
            <w:shd w:val="clear" w:color="auto" w:fill="auto"/>
          </w:tcPr>
          <w:p w14:paraId="39B2418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146,00</w:t>
            </w:r>
          </w:p>
        </w:tc>
        <w:tc>
          <w:tcPr>
            <w:tcW w:w="0" w:type="auto"/>
          </w:tcPr>
          <w:p w14:paraId="0688F21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260,00</w:t>
            </w:r>
          </w:p>
        </w:tc>
        <w:tc>
          <w:tcPr>
            <w:tcW w:w="0" w:type="auto"/>
            <w:shd w:val="clear" w:color="auto" w:fill="auto"/>
          </w:tcPr>
          <w:p w14:paraId="4EBC796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133,00</w:t>
            </w:r>
          </w:p>
        </w:tc>
        <w:tc>
          <w:tcPr>
            <w:tcW w:w="0" w:type="auto"/>
            <w:shd w:val="clear" w:color="auto" w:fill="auto"/>
          </w:tcPr>
          <w:p w14:paraId="2F8A59D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127,00</w:t>
            </w:r>
          </w:p>
        </w:tc>
      </w:tr>
      <w:tr w:rsidR="00CE30CB" w:rsidRPr="0095741F" w14:paraId="7490DE32" w14:textId="77777777" w:rsidTr="0047688D">
        <w:tc>
          <w:tcPr>
            <w:tcW w:w="0" w:type="auto"/>
            <w:shd w:val="clear" w:color="auto" w:fill="auto"/>
          </w:tcPr>
          <w:p w14:paraId="7BCC607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CO17</w:t>
            </w:r>
          </w:p>
        </w:tc>
        <w:tc>
          <w:tcPr>
            <w:tcW w:w="0" w:type="auto"/>
            <w:shd w:val="clear" w:color="auto" w:fill="auto"/>
          </w:tcPr>
          <w:p w14:paraId="6A9D4D8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inne osoby w niekorzystnej sytuacji społecznej</w:t>
            </w:r>
          </w:p>
        </w:tc>
        <w:tc>
          <w:tcPr>
            <w:tcW w:w="0" w:type="auto"/>
            <w:shd w:val="clear" w:color="auto" w:fill="auto"/>
          </w:tcPr>
          <w:p w14:paraId="2FB3485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BEC3DA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674,00</w:t>
            </w:r>
          </w:p>
        </w:tc>
        <w:tc>
          <w:tcPr>
            <w:tcW w:w="0" w:type="auto"/>
          </w:tcPr>
          <w:p w14:paraId="0106F58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217,00</w:t>
            </w:r>
          </w:p>
        </w:tc>
        <w:tc>
          <w:tcPr>
            <w:tcW w:w="0" w:type="auto"/>
          </w:tcPr>
          <w:p w14:paraId="03063A8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457,00</w:t>
            </w:r>
          </w:p>
        </w:tc>
        <w:tc>
          <w:tcPr>
            <w:tcW w:w="0" w:type="auto"/>
          </w:tcPr>
          <w:p w14:paraId="20FFF18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643,00</w:t>
            </w:r>
          </w:p>
        </w:tc>
        <w:tc>
          <w:tcPr>
            <w:tcW w:w="0" w:type="auto"/>
            <w:shd w:val="clear" w:color="auto" w:fill="auto"/>
          </w:tcPr>
          <w:p w14:paraId="15E1E55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211,00</w:t>
            </w:r>
          </w:p>
        </w:tc>
        <w:tc>
          <w:tcPr>
            <w:tcW w:w="0" w:type="auto"/>
            <w:shd w:val="clear" w:color="auto" w:fill="auto"/>
          </w:tcPr>
          <w:p w14:paraId="1628915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432,00</w:t>
            </w:r>
          </w:p>
        </w:tc>
        <w:tc>
          <w:tcPr>
            <w:tcW w:w="0" w:type="auto"/>
          </w:tcPr>
          <w:p w14:paraId="2D5B839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813,00</w:t>
            </w:r>
          </w:p>
        </w:tc>
        <w:tc>
          <w:tcPr>
            <w:tcW w:w="0" w:type="auto"/>
            <w:shd w:val="clear" w:color="auto" w:fill="auto"/>
          </w:tcPr>
          <w:p w14:paraId="2AD3172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265,00</w:t>
            </w:r>
          </w:p>
        </w:tc>
        <w:tc>
          <w:tcPr>
            <w:tcW w:w="0" w:type="auto"/>
            <w:shd w:val="clear" w:color="auto" w:fill="auto"/>
          </w:tcPr>
          <w:p w14:paraId="7F2CCBB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548,00</w:t>
            </w:r>
          </w:p>
        </w:tc>
      </w:tr>
      <w:tr w:rsidR="00CE30CB" w:rsidRPr="0095741F" w14:paraId="7A270110" w14:textId="77777777" w:rsidTr="0047688D">
        <w:tc>
          <w:tcPr>
            <w:tcW w:w="0" w:type="auto"/>
            <w:shd w:val="clear" w:color="auto" w:fill="auto"/>
          </w:tcPr>
          <w:p w14:paraId="74A9262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CO18</w:t>
            </w:r>
          </w:p>
        </w:tc>
        <w:tc>
          <w:tcPr>
            <w:tcW w:w="0" w:type="auto"/>
            <w:shd w:val="clear" w:color="auto" w:fill="auto"/>
          </w:tcPr>
          <w:p w14:paraId="1829F8C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bezdomne lub dotknięte wykluczeniem z dostępu do mieszkań</w:t>
            </w:r>
          </w:p>
        </w:tc>
        <w:tc>
          <w:tcPr>
            <w:tcW w:w="0" w:type="auto"/>
            <w:shd w:val="clear" w:color="auto" w:fill="auto"/>
          </w:tcPr>
          <w:p w14:paraId="1D3A4E0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0CF301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2,00</w:t>
            </w:r>
          </w:p>
        </w:tc>
        <w:tc>
          <w:tcPr>
            <w:tcW w:w="0" w:type="auto"/>
          </w:tcPr>
          <w:p w14:paraId="0773BC6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1,00</w:t>
            </w:r>
          </w:p>
        </w:tc>
        <w:tc>
          <w:tcPr>
            <w:tcW w:w="0" w:type="auto"/>
          </w:tcPr>
          <w:p w14:paraId="7E0F155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1,00</w:t>
            </w:r>
          </w:p>
        </w:tc>
        <w:tc>
          <w:tcPr>
            <w:tcW w:w="0" w:type="auto"/>
          </w:tcPr>
          <w:p w14:paraId="23B3136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32,00</w:t>
            </w:r>
          </w:p>
        </w:tc>
        <w:tc>
          <w:tcPr>
            <w:tcW w:w="0" w:type="auto"/>
            <w:shd w:val="clear" w:color="auto" w:fill="auto"/>
          </w:tcPr>
          <w:p w14:paraId="27FC646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26,00</w:t>
            </w:r>
          </w:p>
        </w:tc>
        <w:tc>
          <w:tcPr>
            <w:tcW w:w="0" w:type="auto"/>
            <w:shd w:val="clear" w:color="auto" w:fill="auto"/>
          </w:tcPr>
          <w:p w14:paraId="18A4CBA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6,00</w:t>
            </w:r>
          </w:p>
        </w:tc>
        <w:tc>
          <w:tcPr>
            <w:tcW w:w="0" w:type="auto"/>
          </w:tcPr>
          <w:p w14:paraId="05250E9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23,00</w:t>
            </w:r>
          </w:p>
        </w:tc>
        <w:tc>
          <w:tcPr>
            <w:tcW w:w="0" w:type="auto"/>
            <w:shd w:val="clear" w:color="auto" w:fill="auto"/>
          </w:tcPr>
          <w:p w14:paraId="79ADCA0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16,00</w:t>
            </w:r>
          </w:p>
        </w:tc>
        <w:tc>
          <w:tcPr>
            <w:tcW w:w="0" w:type="auto"/>
            <w:shd w:val="clear" w:color="auto" w:fill="auto"/>
          </w:tcPr>
          <w:p w14:paraId="1B2BCB6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7,00</w:t>
            </w:r>
          </w:p>
        </w:tc>
      </w:tr>
      <w:tr w:rsidR="00CE30CB" w:rsidRPr="0095741F" w14:paraId="58CF92FB" w14:textId="77777777" w:rsidTr="0047688D">
        <w:tc>
          <w:tcPr>
            <w:tcW w:w="0" w:type="auto"/>
            <w:shd w:val="clear" w:color="auto" w:fill="auto"/>
          </w:tcPr>
          <w:p w14:paraId="4560AA1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CO19</w:t>
            </w:r>
          </w:p>
        </w:tc>
        <w:tc>
          <w:tcPr>
            <w:tcW w:w="0" w:type="auto"/>
            <w:shd w:val="clear" w:color="auto" w:fill="auto"/>
          </w:tcPr>
          <w:p w14:paraId="28690D5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pochodzące z obszarów wiejskich</w:t>
            </w:r>
          </w:p>
        </w:tc>
        <w:tc>
          <w:tcPr>
            <w:tcW w:w="0" w:type="auto"/>
            <w:shd w:val="clear" w:color="auto" w:fill="auto"/>
          </w:tcPr>
          <w:p w14:paraId="6131A12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800AAF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576,00</w:t>
            </w:r>
          </w:p>
        </w:tc>
        <w:tc>
          <w:tcPr>
            <w:tcW w:w="0" w:type="auto"/>
          </w:tcPr>
          <w:p w14:paraId="5CAA9B7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182,00</w:t>
            </w:r>
          </w:p>
        </w:tc>
        <w:tc>
          <w:tcPr>
            <w:tcW w:w="0" w:type="auto"/>
          </w:tcPr>
          <w:p w14:paraId="181C169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394,00</w:t>
            </w:r>
          </w:p>
        </w:tc>
        <w:tc>
          <w:tcPr>
            <w:tcW w:w="0" w:type="auto"/>
          </w:tcPr>
          <w:p w14:paraId="089BE60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470,00</w:t>
            </w:r>
          </w:p>
        </w:tc>
        <w:tc>
          <w:tcPr>
            <w:tcW w:w="0" w:type="auto"/>
            <w:shd w:val="clear" w:color="auto" w:fill="auto"/>
          </w:tcPr>
          <w:p w14:paraId="5FD3F9A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133,00</w:t>
            </w:r>
          </w:p>
        </w:tc>
        <w:tc>
          <w:tcPr>
            <w:tcW w:w="0" w:type="auto"/>
            <w:shd w:val="clear" w:color="auto" w:fill="auto"/>
          </w:tcPr>
          <w:p w14:paraId="621D391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337,00</w:t>
            </w:r>
          </w:p>
        </w:tc>
        <w:tc>
          <w:tcPr>
            <w:tcW w:w="0" w:type="auto"/>
          </w:tcPr>
          <w:p w14:paraId="1624BEE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619,00</w:t>
            </w:r>
          </w:p>
        </w:tc>
        <w:tc>
          <w:tcPr>
            <w:tcW w:w="0" w:type="auto"/>
            <w:shd w:val="clear" w:color="auto" w:fill="auto"/>
          </w:tcPr>
          <w:p w14:paraId="1ABCE56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185,00</w:t>
            </w:r>
          </w:p>
        </w:tc>
        <w:tc>
          <w:tcPr>
            <w:tcW w:w="0" w:type="auto"/>
            <w:shd w:val="clear" w:color="auto" w:fill="auto"/>
          </w:tcPr>
          <w:p w14:paraId="5BB8BA4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434,00</w:t>
            </w:r>
          </w:p>
        </w:tc>
      </w:tr>
      <w:tr w:rsidR="00CE30CB" w:rsidRPr="0095741F" w14:paraId="3E16F9CB" w14:textId="77777777" w:rsidTr="0047688D">
        <w:tc>
          <w:tcPr>
            <w:tcW w:w="0" w:type="auto"/>
            <w:shd w:val="clear" w:color="auto" w:fill="auto"/>
          </w:tcPr>
          <w:p w14:paraId="2E4688D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CO20</w:t>
            </w:r>
          </w:p>
        </w:tc>
        <w:tc>
          <w:tcPr>
            <w:tcW w:w="0" w:type="auto"/>
            <w:shd w:val="clear" w:color="auto" w:fill="auto"/>
          </w:tcPr>
          <w:p w14:paraId="62FB876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zrealizowanych w pełni lub częściowo przez partnerów społecznych lub organizacje pozarządowe</w:t>
            </w:r>
          </w:p>
        </w:tc>
        <w:tc>
          <w:tcPr>
            <w:tcW w:w="0" w:type="auto"/>
            <w:shd w:val="clear" w:color="auto" w:fill="auto"/>
          </w:tcPr>
          <w:p w14:paraId="66864D3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94D05C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7,00</w:t>
            </w:r>
          </w:p>
        </w:tc>
        <w:tc>
          <w:tcPr>
            <w:tcW w:w="0" w:type="auto"/>
          </w:tcPr>
          <w:p w14:paraId="2AE48CF9" w14:textId="77777777" w:rsidR="008C5CFA" w:rsidRPr="0095741F" w:rsidRDefault="008C5CFA" w:rsidP="00300A01">
            <w:pPr>
              <w:spacing w:before="0" w:after="0"/>
              <w:jc w:val="right"/>
              <w:rPr>
                <w:rFonts w:ascii="Arial" w:hAnsi="Arial" w:cs="Arial"/>
                <w:sz w:val="10"/>
                <w:szCs w:val="10"/>
              </w:rPr>
            </w:pPr>
          </w:p>
        </w:tc>
        <w:tc>
          <w:tcPr>
            <w:tcW w:w="0" w:type="auto"/>
          </w:tcPr>
          <w:p w14:paraId="1D00FDD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A1691E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EE7DCE6"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0012542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A33F60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2,00</w:t>
            </w:r>
          </w:p>
        </w:tc>
        <w:tc>
          <w:tcPr>
            <w:tcW w:w="0" w:type="auto"/>
            <w:shd w:val="clear" w:color="auto" w:fill="auto"/>
          </w:tcPr>
          <w:p w14:paraId="167310F1"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575DA1DA"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49AA1C6B" w14:textId="77777777" w:rsidTr="0047688D">
        <w:tc>
          <w:tcPr>
            <w:tcW w:w="0" w:type="auto"/>
            <w:shd w:val="clear" w:color="auto" w:fill="auto"/>
          </w:tcPr>
          <w:p w14:paraId="1279B32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CO21</w:t>
            </w:r>
          </w:p>
        </w:tc>
        <w:tc>
          <w:tcPr>
            <w:tcW w:w="0" w:type="auto"/>
            <w:shd w:val="clear" w:color="auto" w:fill="auto"/>
          </w:tcPr>
          <w:p w14:paraId="61DB4AF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ukierunkowanych na trwały udział kobiet w zatrudnieniu i rozwój ich kariery zawodowej</w:t>
            </w:r>
          </w:p>
        </w:tc>
        <w:tc>
          <w:tcPr>
            <w:tcW w:w="0" w:type="auto"/>
            <w:shd w:val="clear" w:color="auto" w:fill="auto"/>
          </w:tcPr>
          <w:p w14:paraId="34D7D77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7720C7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8,00</w:t>
            </w:r>
          </w:p>
        </w:tc>
        <w:tc>
          <w:tcPr>
            <w:tcW w:w="0" w:type="auto"/>
          </w:tcPr>
          <w:p w14:paraId="4D54B3A1" w14:textId="77777777" w:rsidR="008C5CFA" w:rsidRPr="0095741F" w:rsidRDefault="008C5CFA" w:rsidP="00300A01">
            <w:pPr>
              <w:spacing w:before="0" w:after="0"/>
              <w:jc w:val="right"/>
              <w:rPr>
                <w:rFonts w:ascii="Arial" w:hAnsi="Arial" w:cs="Arial"/>
                <w:sz w:val="10"/>
                <w:szCs w:val="10"/>
              </w:rPr>
            </w:pPr>
          </w:p>
        </w:tc>
        <w:tc>
          <w:tcPr>
            <w:tcW w:w="0" w:type="auto"/>
          </w:tcPr>
          <w:p w14:paraId="457BFA2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037D19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870E653"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5E40CEC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7496CD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2,00</w:t>
            </w:r>
          </w:p>
        </w:tc>
        <w:tc>
          <w:tcPr>
            <w:tcW w:w="0" w:type="auto"/>
            <w:shd w:val="clear" w:color="auto" w:fill="auto"/>
          </w:tcPr>
          <w:p w14:paraId="56E1C8C0"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2EDF5AC6"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6C876E59" w14:textId="77777777" w:rsidTr="0047688D">
        <w:tc>
          <w:tcPr>
            <w:tcW w:w="0" w:type="auto"/>
            <w:shd w:val="clear" w:color="auto" w:fill="auto"/>
          </w:tcPr>
          <w:p w14:paraId="1E11217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CO22</w:t>
            </w:r>
          </w:p>
        </w:tc>
        <w:tc>
          <w:tcPr>
            <w:tcW w:w="0" w:type="auto"/>
            <w:shd w:val="clear" w:color="auto" w:fill="auto"/>
          </w:tcPr>
          <w:p w14:paraId="123CCD7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obejmujących administrację publiczną lub służby publiczne na szczeblu krajowym, regionalnym lub lokalnym</w:t>
            </w:r>
          </w:p>
        </w:tc>
        <w:tc>
          <w:tcPr>
            <w:tcW w:w="0" w:type="auto"/>
            <w:shd w:val="clear" w:color="auto" w:fill="auto"/>
          </w:tcPr>
          <w:p w14:paraId="41A2E07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08907D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43FEDD88" w14:textId="77777777" w:rsidR="008C5CFA" w:rsidRPr="0095741F" w:rsidRDefault="008C5CFA" w:rsidP="00300A01">
            <w:pPr>
              <w:spacing w:before="0" w:after="0"/>
              <w:jc w:val="right"/>
              <w:rPr>
                <w:rFonts w:ascii="Arial" w:hAnsi="Arial" w:cs="Arial"/>
                <w:sz w:val="10"/>
                <w:szCs w:val="10"/>
              </w:rPr>
            </w:pPr>
          </w:p>
        </w:tc>
        <w:tc>
          <w:tcPr>
            <w:tcW w:w="0" w:type="auto"/>
          </w:tcPr>
          <w:p w14:paraId="2385921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642FEA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32F6B1C"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2D2CFE5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226426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0CE0106"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7A09FEF8"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75F3E94B" w14:textId="77777777" w:rsidTr="0047688D">
        <w:tc>
          <w:tcPr>
            <w:tcW w:w="0" w:type="auto"/>
            <w:shd w:val="clear" w:color="auto" w:fill="auto"/>
          </w:tcPr>
          <w:p w14:paraId="22A1344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CO23</w:t>
            </w:r>
          </w:p>
        </w:tc>
        <w:tc>
          <w:tcPr>
            <w:tcW w:w="0" w:type="auto"/>
            <w:shd w:val="clear" w:color="auto" w:fill="auto"/>
          </w:tcPr>
          <w:p w14:paraId="1D5E9F6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14:paraId="5216A4B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9BAAA7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67,00</w:t>
            </w:r>
          </w:p>
        </w:tc>
        <w:tc>
          <w:tcPr>
            <w:tcW w:w="0" w:type="auto"/>
          </w:tcPr>
          <w:p w14:paraId="192AA632" w14:textId="77777777" w:rsidR="008C5CFA" w:rsidRPr="0095741F" w:rsidRDefault="008C5CFA" w:rsidP="00300A01">
            <w:pPr>
              <w:spacing w:before="0" w:after="0"/>
              <w:jc w:val="right"/>
              <w:rPr>
                <w:rFonts w:ascii="Arial" w:hAnsi="Arial" w:cs="Arial"/>
                <w:sz w:val="10"/>
                <w:szCs w:val="10"/>
              </w:rPr>
            </w:pPr>
          </w:p>
        </w:tc>
        <w:tc>
          <w:tcPr>
            <w:tcW w:w="0" w:type="auto"/>
          </w:tcPr>
          <w:p w14:paraId="1436958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D12E27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47,00</w:t>
            </w:r>
          </w:p>
        </w:tc>
        <w:tc>
          <w:tcPr>
            <w:tcW w:w="0" w:type="auto"/>
            <w:shd w:val="clear" w:color="auto" w:fill="auto"/>
          </w:tcPr>
          <w:p w14:paraId="2887A0B7"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762D550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423275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54,00</w:t>
            </w:r>
          </w:p>
        </w:tc>
        <w:tc>
          <w:tcPr>
            <w:tcW w:w="0" w:type="auto"/>
            <w:shd w:val="clear" w:color="auto" w:fill="auto"/>
          </w:tcPr>
          <w:p w14:paraId="13A8E097"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50BCCC3C"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4C6087F3" w14:textId="77777777" w:rsidTr="0047688D">
        <w:tc>
          <w:tcPr>
            <w:tcW w:w="0" w:type="auto"/>
            <w:shd w:val="clear" w:color="auto" w:fill="auto"/>
          </w:tcPr>
          <w:p w14:paraId="2949D7BC"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10E619F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Całkowita łączna liczba uczestników</w:t>
            </w:r>
          </w:p>
        </w:tc>
        <w:tc>
          <w:tcPr>
            <w:tcW w:w="0" w:type="auto"/>
            <w:shd w:val="clear" w:color="auto" w:fill="auto"/>
          </w:tcPr>
          <w:p w14:paraId="667E19CD" w14:textId="77777777" w:rsidR="008C5CFA" w:rsidRPr="0095741F" w:rsidRDefault="008C5CFA" w:rsidP="00300A01">
            <w:pPr>
              <w:spacing w:before="0" w:after="0"/>
              <w:rPr>
                <w:rFonts w:ascii="Arial" w:hAnsi="Arial" w:cs="Arial"/>
                <w:sz w:val="10"/>
                <w:szCs w:val="10"/>
                <w:lang w:val="fr-BE"/>
              </w:rPr>
            </w:pPr>
          </w:p>
        </w:tc>
        <w:tc>
          <w:tcPr>
            <w:tcW w:w="0" w:type="auto"/>
          </w:tcPr>
          <w:p w14:paraId="0EB0B2D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1 283,00</w:t>
            </w:r>
          </w:p>
        </w:tc>
        <w:tc>
          <w:tcPr>
            <w:tcW w:w="0" w:type="auto"/>
          </w:tcPr>
          <w:p w14:paraId="2BCA25D2" w14:textId="77777777" w:rsidR="008C5CFA" w:rsidRPr="0095741F" w:rsidRDefault="008C5CFA" w:rsidP="00300A01">
            <w:pPr>
              <w:spacing w:before="0" w:after="0"/>
              <w:jc w:val="right"/>
              <w:rPr>
                <w:rFonts w:ascii="Arial" w:hAnsi="Arial" w:cs="Arial"/>
                <w:sz w:val="10"/>
                <w:szCs w:val="10"/>
              </w:rPr>
            </w:pPr>
          </w:p>
        </w:tc>
        <w:tc>
          <w:tcPr>
            <w:tcW w:w="0" w:type="auto"/>
          </w:tcPr>
          <w:p w14:paraId="0519ADD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52F3F6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1 390,00</w:t>
            </w:r>
          </w:p>
        </w:tc>
        <w:tc>
          <w:tcPr>
            <w:tcW w:w="0" w:type="auto"/>
            <w:shd w:val="clear" w:color="auto" w:fill="auto"/>
          </w:tcPr>
          <w:p w14:paraId="409FA5D6"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47A9D9A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A0FF6D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1 508,00</w:t>
            </w:r>
          </w:p>
        </w:tc>
        <w:tc>
          <w:tcPr>
            <w:tcW w:w="0" w:type="auto"/>
            <w:shd w:val="clear" w:color="auto" w:fill="auto"/>
          </w:tcPr>
          <w:p w14:paraId="317D9D21"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3B01BA9A" w14:textId="77777777" w:rsidR="008C5CFA" w:rsidRPr="0095741F" w:rsidRDefault="008C5CFA" w:rsidP="00300A01">
            <w:pPr>
              <w:spacing w:before="0" w:after="0"/>
              <w:jc w:val="right"/>
              <w:rPr>
                <w:rFonts w:ascii="Arial" w:hAnsi="Arial" w:cs="Arial"/>
                <w:sz w:val="10"/>
                <w:szCs w:val="10"/>
                <w:lang w:val="fr-BE"/>
              </w:rPr>
            </w:pPr>
          </w:p>
        </w:tc>
      </w:tr>
    </w:tbl>
    <w:p w14:paraId="2E4C6599"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2"/>
        <w:gridCol w:w="8082"/>
        <w:gridCol w:w="1374"/>
        <w:gridCol w:w="560"/>
        <w:gridCol w:w="700"/>
        <w:gridCol w:w="540"/>
        <w:gridCol w:w="560"/>
        <w:gridCol w:w="700"/>
        <w:gridCol w:w="540"/>
        <w:gridCol w:w="560"/>
        <w:gridCol w:w="700"/>
        <w:gridCol w:w="540"/>
      </w:tblGrid>
      <w:tr w:rsidR="00CE30CB" w:rsidRPr="0095741F" w14:paraId="05FB91CE" w14:textId="77777777" w:rsidTr="0047688D">
        <w:tc>
          <w:tcPr>
            <w:tcW w:w="0" w:type="auto"/>
            <w:shd w:val="clear" w:color="auto" w:fill="auto"/>
          </w:tcPr>
          <w:p w14:paraId="43E25CC6"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ID</w:t>
            </w:r>
          </w:p>
        </w:tc>
        <w:tc>
          <w:tcPr>
            <w:tcW w:w="0" w:type="auto"/>
            <w:shd w:val="clear" w:color="auto" w:fill="auto"/>
          </w:tcPr>
          <w:p w14:paraId="5E0DE8A0"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Wskaźnik</w:t>
            </w:r>
          </w:p>
        </w:tc>
        <w:tc>
          <w:tcPr>
            <w:tcW w:w="0" w:type="auto"/>
            <w:shd w:val="clear" w:color="auto" w:fill="auto"/>
          </w:tcPr>
          <w:p w14:paraId="56A23404"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Kategoria regionu</w:t>
            </w:r>
          </w:p>
        </w:tc>
        <w:tc>
          <w:tcPr>
            <w:tcW w:w="0" w:type="auto"/>
            <w:gridSpan w:val="3"/>
          </w:tcPr>
          <w:p w14:paraId="27B25AE4"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2016</w:t>
            </w:r>
          </w:p>
        </w:tc>
        <w:tc>
          <w:tcPr>
            <w:tcW w:w="0" w:type="auto"/>
            <w:gridSpan w:val="3"/>
          </w:tcPr>
          <w:p w14:paraId="0055A3B7"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2015</w:t>
            </w:r>
          </w:p>
        </w:tc>
        <w:tc>
          <w:tcPr>
            <w:tcW w:w="0" w:type="auto"/>
            <w:gridSpan w:val="3"/>
          </w:tcPr>
          <w:p w14:paraId="70765082"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2014</w:t>
            </w:r>
          </w:p>
        </w:tc>
      </w:tr>
      <w:tr w:rsidR="00CE30CB" w:rsidRPr="0095741F" w14:paraId="1C7BB10D" w14:textId="77777777" w:rsidTr="0047688D">
        <w:tc>
          <w:tcPr>
            <w:tcW w:w="0" w:type="auto"/>
            <w:shd w:val="clear" w:color="auto" w:fill="auto"/>
          </w:tcPr>
          <w:p w14:paraId="1F153007" w14:textId="77777777" w:rsidR="008C5CFA" w:rsidRPr="0095741F" w:rsidRDefault="008C5CFA" w:rsidP="00300A01">
            <w:pPr>
              <w:spacing w:before="0" w:after="0"/>
              <w:rPr>
                <w:rFonts w:ascii="Arial" w:hAnsi="Arial" w:cs="Arial"/>
                <w:sz w:val="10"/>
                <w:szCs w:val="10"/>
              </w:rPr>
            </w:pPr>
          </w:p>
        </w:tc>
        <w:tc>
          <w:tcPr>
            <w:tcW w:w="0" w:type="auto"/>
            <w:shd w:val="clear" w:color="auto" w:fill="auto"/>
          </w:tcPr>
          <w:p w14:paraId="0AE04C1F" w14:textId="77777777" w:rsidR="008C5CFA" w:rsidRPr="0095741F" w:rsidRDefault="008C5CFA" w:rsidP="00300A01">
            <w:pPr>
              <w:spacing w:before="0" w:after="0"/>
              <w:rPr>
                <w:rFonts w:ascii="Arial" w:hAnsi="Arial" w:cs="Arial"/>
                <w:sz w:val="10"/>
                <w:szCs w:val="10"/>
              </w:rPr>
            </w:pPr>
          </w:p>
        </w:tc>
        <w:tc>
          <w:tcPr>
            <w:tcW w:w="0" w:type="auto"/>
            <w:shd w:val="clear" w:color="auto" w:fill="auto"/>
          </w:tcPr>
          <w:p w14:paraId="59D4F0FD" w14:textId="77777777" w:rsidR="008C5CFA" w:rsidRPr="0095741F" w:rsidRDefault="008C5CFA" w:rsidP="00300A01">
            <w:pPr>
              <w:spacing w:before="0" w:after="0"/>
              <w:rPr>
                <w:rFonts w:ascii="Arial" w:hAnsi="Arial" w:cs="Arial"/>
                <w:sz w:val="10"/>
                <w:szCs w:val="10"/>
              </w:rPr>
            </w:pPr>
          </w:p>
        </w:tc>
        <w:tc>
          <w:tcPr>
            <w:tcW w:w="0" w:type="auto"/>
          </w:tcPr>
          <w:p w14:paraId="592E0ECC"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tcPr>
          <w:p w14:paraId="56FA8FBC"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tcPr>
          <w:p w14:paraId="65690127"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c>
          <w:tcPr>
            <w:tcW w:w="0" w:type="auto"/>
          </w:tcPr>
          <w:p w14:paraId="085E178D"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shd w:val="clear" w:color="auto" w:fill="auto"/>
          </w:tcPr>
          <w:p w14:paraId="1CBA42A8"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shd w:val="clear" w:color="auto" w:fill="auto"/>
          </w:tcPr>
          <w:p w14:paraId="309BF6FB"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c>
          <w:tcPr>
            <w:tcW w:w="0" w:type="auto"/>
          </w:tcPr>
          <w:p w14:paraId="6A5ECDC1"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shd w:val="clear" w:color="auto" w:fill="auto"/>
          </w:tcPr>
          <w:p w14:paraId="52084565"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shd w:val="clear" w:color="auto" w:fill="auto"/>
          </w:tcPr>
          <w:p w14:paraId="225B1D31"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r>
      <w:tr w:rsidR="00CE30CB" w:rsidRPr="0095741F" w14:paraId="2B1877A4" w14:textId="77777777" w:rsidTr="0047688D">
        <w:tc>
          <w:tcPr>
            <w:tcW w:w="0" w:type="auto"/>
            <w:shd w:val="clear" w:color="auto" w:fill="auto"/>
          </w:tcPr>
          <w:p w14:paraId="504407C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CO01</w:t>
            </w:r>
          </w:p>
        </w:tc>
        <w:tc>
          <w:tcPr>
            <w:tcW w:w="0" w:type="auto"/>
            <w:shd w:val="clear" w:color="auto" w:fill="auto"/>
          </w:tcPr>
          <w:p w14:paraId="5CEC39A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bezrobotni, w tym długotrwale bezrobotni</w:t>
            </w:r>
          </w:p>
        </w:tc>
        <w:tc>
          <w:tcPr>
            <w:tcW w:w="0" w:type="auto"/>
            <w:shd w:val="clear" w:color="auto" w:fill="auto"/>
          </w:tcPr>
          <w:p w14:paraId="6D6BE6D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F83FB5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122,00</w:t>
            </w:r>
          </w:p>
        </w:tc>
        <w:tc>
          <w:tcPr>
            <w:tcW w:w="0" w:type="auto"/>
          </w:tcPr>
          <w:p w14:paraId="654EBAE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42,00</w:t>
            </w:r>
          </w:p>
        </w:tc>
        <w:tc>
          <w:tcPr>
            <w:tcW w:w="0" w:type="auto"/>
          </w:tcPr>
          <w:p w14:paraId="18644E5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80,00</w:t>
            </w:r>
          </w:p>
        </w:tc>
        <w:tc>
          <w:tcPr>
            <w:tcW w:w="0" w:type="auto"/>
          </w:tcPr>
          <w:p w14:paraId="5B1F0C9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132EFA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A20714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39A6463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AE0D09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DAF59E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7D0C8BA8" w14:textId="77777777" w:rsidTr="0047688D">
        <w:tc>
          <w:tcPr>
            <w:tcW w:w="0" w:type="auto"/>
            <w:shd w:val="clear" w:color="auto" w:fill="auto"/>
          </w:tcPr>
          <w:p w14:paraId="64B2931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CO02</w:t>
            </w:r>
          </w:p>
        </w:tc>
        <w:tc>
          <w:tcPr>
            <w:tcW w:w="0" w:type="auto"/>
            <w:shd w:val="clear" w:color="auto" w:fill="auto"/>
          </w:tcPr>
          <w:p w14:paraId="31C0A76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długotrwale bezrobotni</w:t>
            </w:r>
          </w:p>
        </w:tc>
        <w:tc>
          <w:tcPr>
            <w:tcW w:w="0" w:type="auto"/>
            <w:shd w:val="clear" w:color="auto" w:fill="auto"/>
          </w:tcPr>
          <w:p w14:paraId="46E2E50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979D3E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45,00</w:t>
            </w:r>
          </w:p>
        </w:tc>
        <w:tc>
          <w:tcPr>
            <w:tcW w:w="0" w:type="auto"/>
          </w:tcPr>
          <w:p w14:paraId="21C316E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10,00</w:t>
            </w:r>
          </w:p>
        </w:tc>
        <w:tc>
          <w:tcPr>
            <w:tcW w:w="0" w:type="auto"/>
          </w:tcPr>
          <w:p w14:paraId="5451F7B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35,00</w:t>
            </w:r>
          </w:p>
        </w:tc>
        <w:tc>
          <w:tcPr>
            <w:tcW w:w="0" w:type="auto"/>
          </w:tcPr>
          <w:p w14:paraId="67997EA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69D801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348235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6180756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825D8F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F01A46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38E82765" w14:textId="77777777" w:rsidTr="0047688D">
        <w:tc>
          <w:tcPr>
            <w:tcW w:w="0" w:type="auto"/>
            <w:shd w:val="clear" w:color="auto" w:fill="auto"/>
          </w:tcPr>
          <w:p w14:paraId="6556ABA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CO03</w:t>
            </w:r>
          </w:p>
        </w:tc>
        <w:tc>
          <w:tcPr>
            <w:tcW w:w="0" w:type="auto"/>
            <w:shd w:val="clear" w:color="auto" w:fill="auto"/>
          </w:tcPr>
          <w:p w14:paraId="49034C9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bierne zawodowo</w:t>
            </w:r>
          </w:p>
        </w:tc>
        <w:tc>
          <w:tcPr>
            <w:tcW w:w="0" w:type="auto"/>
            <w:shd w:val="clear" w:color="auto" w:fill="auto"/>
          </w:tcPr>
          <w:p w14:paraId="1E9DA4B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0C5610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51,00</w:t>
            </w:r>
          </w:p>
        </w:tc>
        <w:tc>
          <w:tcPr>
            <w:tcW w:w="0" w:type="auto"/>
          </w:tcPr>
          <w:p w14:paraId="4F28A4E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38,00</w:t>
            </w:r>
          </w:p>
        </w:tc>
        <w:tc>
          <w:tcPr>
            <w:tcW w:w="0" w:type="auto"/>
          </w:tcPr>
          <w:p w14:paraId="654C38A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13,00</w:t>
            </w:r>
          </w:p>
        </w:tc>
        <w:tc>
          <w:tcPr>
            <w:tcW w:w="0" w:type="auto"/>
          </w:tcPr>
          <w:p w14:paraId="3826DBC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5CA2B1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7E434B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08C68FF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48DE7F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3081A5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7531524D" w14:textId="77777777" w:rsidTr="0047688D">
        <w:tc>
          <w:tcPr>
            <w:tcW w:w="0" w:type="auto"/>
            <w:shd w:val="clear" w:color="auto" w:fill="auto"/>
          </w:tcPr>
          <w:p w14:paraId="3D3C1DB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lastRenderedPageBreak/>
              <w:t>CO04</w:t>
            </w:r>
          </w:p>
        </w:tc>
        <w:tc>
          <w:tcPr>
            <w:tcW w:w="0" w:type="auto"/>
            <w:shd w:val="clear" w:color="auto" w:fill="auto"/>
          </w:tcPr>
          <w:p w14:paraId="464CCF0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bierne zawodowo, nieuczestniczące w kształceniu ani szkoleniu</w:t>
            </w:r>
          </w:p>
        </w:tc>
        <w:tc>
          <w:tcPr>
            <w:tcW w:w="0" w:type="auto"/>
            <w:shd w:val="clear" w:color="auto" w:fill="auto"/>
          </w:tcPr>
          <w:p w14:paraId="0BAECEF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C4736B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49,00</w:t>
            </w:r>
          </w:p>
        </w:tc>
        <w:tc>
          <w:tcPr>
            <w:tcW w:w="0" w:type="auto"/>
          </w:tcPr>
          <w:p w14:paraId="630A176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37,00</w:t>
            </w:r>
          </w:p>
        </w:tc>
        <w:tc>
          <w:tcPr>
            <w:tcW w:w="0" w:type="auto"/>
          </w:tcPr>
          <w:p w14:paraId="1530312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12,00</w:t>
            </w:r>
          </w:p>
        </w:tc>
        <w:tc>
          <w:tcPr>
            <w:tcW w:w="0" w:type="auto"/>
          </w:tcPr>
          <w:p w14:paraId="74DB104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30CE6A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0F8C98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13579FA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39577B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81E15A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19CFEC67" w14:textId="77777777" w:rsidTr="0047688D">
        <w:tc>
          <w:tcPr>
            <w:tcW w:w="0" w:type="auto"/>
            <w:shd w:val="clear" w:color="auto" w:fill="auto"/>
          </w:tcPr>
          <w:p w14:paraId="002F3B6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CO05</w:t>
            </w:r>
          </w:p>
        </w:tc>
        <w:tc>
          <w:tcPr>
            <w:tcW w:w="0" w:type="auto"/>
            <w:shd w:val="clear" w:color="auto" w:fill="auto"/>
          </w:tcPr>
          <w:p w14:paraId="2F059ED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pracujące, łącznie z prowadzącymi działalność na własny rachunek</w:t>
            </w:r>
          </w:p>
        </w:tc>
        <w:tc>
          <w:tcPr>
            <w:tcW w:w="0" w:type="auto"/>
            <w:shd w:val="clear" w:color="auto" w:fill="auto"/>
          </w:tcPr>
          <w:p w14:paraId="05AAF36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A4863C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386,00</w:t>
            </w:r>
          </w:p>
        </w:tc>
        <w:tc>
          <w:tcPr>
            <w:tcW w:w="0" w:type="auto"/>
          </w:tcPr>
          <w:p w14:paraId="1627927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110,00</w:t>
            </w:r>
          </w:p>
        </w:tc>
        <w:tc>
          <w:tcPr>
            <w:tcW w:w="0" w:type="auto"/>
          </w:tcPr>
          <w:p w14:paraId="072AD7A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276,00</w:t>
            </w:r>
          </w:p>
        </w:tc>
        <w:tc>
          <w:tcPr>
            <w:tcW w:w="0" w:type="auto"/>
          </w:tcPr>
          <w:p w14:paraId="119F847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FA8E96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E0EBBA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1642E2F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F09249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CCCD9E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4243702C" w14:textId="77777777" w:rsidTr="0047688D">
        <w:tc>
          <w:tcPr>
            <w:tcW w:w="0" w:type="auto"/>
            <w:shd w:val="clear" w:color="auto" w:fill="auto"/>
          </w:tcPr>
          <w:p w14:paraId="58ACE67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CO06</w:t>
            </w:r>
          </w:p>
        </w:tc>
        <w:tc>
          <w:tcPr>
            <w:tcW w:w="0" w:type="auto"/>
            <w:shd w:val="clear" w:color="auto" w:fill="auto"/>
          </w:tcPr>
          <w:p w14:paraId="7C121BC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w wieku poniżej 25 lat</w:t>
            </w:r>
          </w:p>
        </w:tc>
        <w:tc>
          <w:tcPr>
            <w:tcW w:w="0" w:type="auto"/>
            <w:shd w:val="clear" w:color="auto" w:fill="auto"/>
          </w:tcPr>
          <w:p w14:paraId="5DC166A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F8B22B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36,00</w:t>
            </w:r>
          </w:p>
        </w:tc>
        <w:tc>
          <w:tcPr>
            <w:tcW w:w="0" w:type="auto"/>
          </w:tcPr>
          <w:p w14:paraId="77BF22A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14,00</w:t>
            </w:r>
          </w:p>
        </w:tc>
        <w:tc>
          <w:tcPr>
            <w:tcW w:w="0" w:type="auto"/>
          </w:tcPr>
          <w:p w14:paraId="7AA1B45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22,00</w:t>
            </w:r>
          </w:p>
        </w:tc>
        <w:tc>
          <w:tcPr>
            <w:tcW w:w="0" w:type="auto"/>
          </w:tcPr>
          <w:p w14:paraId="28904CB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2DAE91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32DA39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68EA08E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564B4C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378F45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7A2E371A" w14:textId="77777777" w:rsidTr="0047688D">
        <w:tc>
          <w:tcPr>
            <w:tcW w:w="0" w:type="auto"/>
            <w:shd w:val="clear" w:color="auto" w:fill="auto"/>
          </w:tcPr>
          <w:p w14:paraId="3033206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CO07</w:t>
            </w:r>
          </w:p>
        </w:tc>
        <w:tc>
          <w:tcPr>
            <w:tcW w:w="0" w:type="auto"/>
            <w:shd w:val="clear" w:color="auto" w:fill="auto"/>
          </w:tcPr>
          <w:p w14:paraId="346ECFC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w wieku powyżej 54 lat</w:t>
            </w:r>
          </w:p>
        </w:tc>
        <w:tc>
          <w:tcPr>
            <w:tcW w:w="0" w:type="auto"/>
            <w:shd w:val="clear" w:color="auto" w:fill="auto"/>
          </w:tcPr>
          <w:p w14:paraId="1A26069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FD8C8D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90,00</w:t>
            </w:r>
          </w:p>
        </w:tc>
        <w:tc>
          <w:tcPr>
            <w:tcW w:w="0" w:type="auto"/>
          </w:tcPr>
          <w:p w14:paraId="7A9ED4F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43,00</w:t>
            </w:r>
          </w:p>
        </w:tc>
        <w:tc>
          <w:tcPr>
            <w:tcW w:w="0" w:type="auto"/>
          </w:tcPr>
          <w:p w14:paraId="3A5C421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47,00</w:t>
            </w:r>
          </w:p>
        </w:tc>
        <w:tc>
          <w:tcPr>
            <w:tcW w:w="0" w:type="auto"/>
          </w:tcPr>
          <w:p w14:paraId="006182F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7EB1B0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1796DD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3A78524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4F896C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FBE14B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1DF4092D" w14:textId="77777777" w:rsidTr="0047688D">
        <w:tc>
          <w:tcPr>
            <w:tcW w:w="0" w:type="auto"/>
            <w:shd w:val="clear" w:color="auto" w:fill="auto"/>
          </w:tcPr>
          <w:p w14:paraId="5A04D33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CO08</w:t>
            </w:r>
          </w:p>
        </w:tc>
        <w:tc>
          <w:tcPr>
            <w:tcW w:w="0" w:type="auto"/>
            <w:shd w:val="clear" w:color="auto" w:fill="auto"/>
          </w:tcPr>
          <w:p w14:paraId="0628892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14:paraId="5C2172C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A3D3A8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32,00</w:t>
            </w:r>
          </w:p>
        </w:tc>
        <w:tc>
          <w:tcPr>
            <w:tcW w:w="0" w:type="auto"/>
          </w:tcPr>
          <w:p w14:paraId="69FBE92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22,00</w:t>
            </w:r>
          </w:p>
        </w:tc>
        <w:tc>
          <w:tcPr>
            <w:tcW w:w="0" w:type="auto"/>
          </w:tcPr>
          <w:p w14:paraId="002D0E7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10,00</w:t>
            </w:r>
          </w:p>
        </w:tc>
        <w:tc>
          <w:tcPr>
            <w:tcW w:w="0" w:type="auto"/>
          </w:tcPr>
          <w:p w14:paraId="5B8F7CC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AB3EBC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3697D6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10FC83C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2592FD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28CC87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117867EF" w14:textId="77777777" w:rsidTr="0047688D">
        <w:tc>
          <w:tcPr>
            <w:tcW w:w="0" w:type="auto"/>
            <w:shd w:val="clear" w:color="auto" w:fill="auto"/>
          </w:tcPr>
          <w:p w14:paraId="3610CBC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CO09</w:t>
            </w:r>
          </w:p>
        </w:tc>
        <w:tc>
          <w:tcPr>
            <w:tcW w:w="0" w:type="auto"/>
            <w:shd w:val="clear" w:color="auto" w:fill="auto"/>
          </w:tcPr>
          <w:p w14:paraId="3D676A1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podstawowym (ISCED 1) lub średnim I stopnia (ISCED 2)</w:t>
            </w:r>
          </w:p>
        </w:tc>
        <w:tc>
          <w:tcPr>
            <w:tcW w:w="0" w:type="auto"/>
            <w:shd w:val="clear" w:color="auto" w:fill="auto"/>
          </w:tcPr>
          <w:p w14:paraId="435EB0E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2B65E7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55,00</w:t>
            </w:r>
          </w:p>
        </w:tc>
        <w:tc>
          <w:tcPr>
            <w:tcW w:w="0" w:type="auto"/>
          </w:tcPr>
          <w:p w14:paraId="4954054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34,00</w:t>
            </w:r>
          </w:p>
        </w:tc>
        <w:tc>
          <w:tcPr>
            <w:tcW w:w="0" w:type="auto"/>
          </w:tcPr>
          <w:p w14:paraId="375B582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21,00</w:t>
            </w:r>
          </w:p>
        </w:tc>
        <w:tc>
          <w:tcPr>
            <w:tcW w:w="0" w:type="auto"/>
          </w:tcPr>
          <w:p w14:paraId="46517E1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F5F6C2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AC61E8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2D8D86D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979EA1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516A9A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2C57408D" w14:textId="77777777" w:rsidTr="0047688D">
        <w:tc>
          <w:tcPr>
            <w:tcW w:w="0" w:type="auto"/>
            <w:shd w:val="clear" w:color="auto" w:fill="auto"/>
          </w:tcPr>
          <w:p w14:paraId="5337E8A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CO10</w:t>
            </w:r>
          </w:p>
        </w:tc>
        <w:tc>
          <w:tcPr>
            <w:tcW w:w="0" w:type="auto"/>
            <w:shd w:val="clear" w:color="auto" w:fill="auto"/>
          </w:tcPr>
          <w:p w14:paraId="22E45A2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średnim II stopnia (ISCED 3) lub policealnym (ISCED 4)</w:t>
            </w:r>
          </w:p>
        </w:tc>
        <w:tc>
          <w:tcPr>
            <w:tcW w:w="0" w:type="auto"/>
            <w:shd w:val="clear" w:color="auto" w:fill="auto"/>
          </w:tcPr>
          <w:p w14:paraId="2D63791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C282E0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151,00</w:t>
            </w:r>
          </w:p>
        </w:tc>
        <w:tc>
          <w:tcPr>
            <w:tcW w:w="0" w:type="auto"/>
          </w:tcPr>
          <w:p w14:paraId="0C7BC7B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60,00</w:t>
            </w:r>
          </w:p>
        </w:tc>
        <w:tc>
          <w:tcPr>
            <w:tcW w:w="0" w:type="auto"/>
          </w:tcPr>
          <w:p w14:paraId="03A9C89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91,00</w:t>
            </w:r>
          </w:p>
        </w:tc>
        <w:tc>
          <w:tcPr>
            <w:tcW w:w="0" w:type="auto"/>
          </w:tcPr>
          <w:p w14:paraId="2382290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36C739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29A57D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7628CEF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69896E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6E0E25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620C176E" w14:textId="77777777" w:rsidTr="0047688D">
        <w:tc>
          <w:tcPr>
            <w:tcW w:w="0" w:type="auto"/>
            <w:shd w:val="clear" w:color="auto" w:fill="auto"/>
          </w:tcPr>
          <w:p w14:paraId="2A54364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CO11</w:t>
            </w:r>
          </w:p>
        </w:tc>
        <w:tc>
          <w:tcPr>
            <w:tcW w:w="0" w:type="auto"/>
            <w:shd w:val="clear" w:color="auto" w:fill="auto"/>
          </w:tcPr>
          <w:p w14:paraId="7BB2AEC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wyższym (ISCED 5 do 8)</w:t>
            </w:r>
          </w:p>
        </w:tc>
        <w:tc>
          <w:tcPr>
            <w:tcW w:w="0" w:type="auto"/>
            <w:shd w:val="clear" w:color="auto" w:fill="auto"/>
          </w:tcPr>
          <w:p w14:paraId="10E7437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312D60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349,00</w:t>
            </w:r>
          </w:p>
        </w:tc>
        <w:tc>
          <w:tcPr>
            <w:tcW w:w="0" w:type="auto"/>
          </w:tcPr>
          <w:p w14:paraId="54A8FF0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93,00</w:t>
            </w:r>
          </w:p>
        </w:tc>
        <w:tc>
          <w:tcPr>
            <w:tcW w:w="0" w:type="auto"/>
          </w:tcPr>
          <w:p w14:paraId="724C12B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256,00</w:t>
            </w:r>
          </w:p>
        </w:tc>
        <w:tc>
          <w:tcPr>
            <w:tcW w:w="0" w:type="auto"/>
          </w:tcPr>
          <w:p w14:paraId="6B76132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BC8922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89BF92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22B200D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1D82B3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CFF1D1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33BD1DE5" w14:textId="77777777" w:rsidTr="0047688D">
        <w:tc>
          <w:tcPr>
            <w:tcW w:w="0" w:type="auto"/>
            <w:shd w:val="clear" w:color="auto" w:fill="auto"/>
          </w:tcPr>
          <w:p w14:paraId="04EBBE9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CO15</w:t>
            </w:r>
          </w:p>
        </w:tc>
        <w:tc>
          <w:tcPr>
            <w:tcW w:w="0" w:type="auto"/>
            <w:shd w:val="clear" w:color="auto" w:fill="auto"/>
          </w:tcPr>
          <w:p w14:paraId="62FB625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migranci, uczestnicy obcego pochodzenia, mniejszości (w tym społeczności marginalizowane, takie jak Romowie)</w:t>
            </w:r>
          </w:p>
        </w:tc>
        <w:tc>
          <w:tcPr>
            <w:tcW w:w="0" w:type="auto"/>
            <w:shd w:val="clear" w:color="auto" w:fill="auto"/>
          </w:tcPr>
          <w:p w14:paraId="60F8D2B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4B87CE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2,00</w:t>
            </w:r>
          </w:p>
        </w:tc>
        <w:tc>
          <w:tcPr>
            <w:tcW w:w="0" w:type="auto"/>
          </w:tcPr>
          <w:p w14:paraId="749CECF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2,00</w:t>
            </w:r>
          </w:p>
        </w:tc>
        <w:tc>
          <w:tcPr>
            <w:tcW w:w="0" w:type="auto"/>
          </w:tcPr>
          <w:p w14:paraId="433B459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3E8F8D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B9EFAD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D08EBE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2A4FF8A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9030DC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534C02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5F86F58F" w14:textId="77777777" w:rsidTr="0047688D">
        <w:tc>
          <w:tcPr>
            <w:tcW w:w="0" w:type="auto"/>
            <w:shd w:val="clear" w:color="auto" w:fill="auto"/>
          </w:tcPr>
          <w:p w14:paraId="79309FB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CO16</w:t>
            </w:r>
          </w:p>
        </w:tc>
        <w:tc>
          <w:tcPr>
            <w:tcW w:w="0" w:type="auto"/>
            <w:shd w:val="clear" w:color="auto" w:fill="auto"/>
          </w:tcPr>
          <w:p w14:paraId="596C6BA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uczestnicy z niepełnosprawnościami</w:t>
            </w:r>
          </w:p>
        </w:tc>
        <w:tc>
          <w:tcPr>
            <w:tcW w:w="0" w:type="auto"/>
            <w:shd w:val="clear" w:color="auto" w:fill="auto"/>
          </w:tcPr>
          <w:p w14:paraId="2F69B6D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598F8A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81,00</w:t>
            </w:r>
          </w:p>
        </w:tc>
        <w:tc>
          <w:tcPr>
            <w:tcW w:w="0" w:type="auto"/>
          </w:tcPr>
          <w:p w14:paraId="5888EE1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53,00</w:t>
            </w:r>
          </w:p>
        </w:tc>
        <w:tc>
          <w:tcPr>
            <w:tcW w:w="0" w:type="auto"/>
          </w:tcPr>
          <w:p w14:paraId="1823FCF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28,00</w:t>
            </w:r>
          </w:p>
        </w:tc>
        <w:tc>
          <w:tcPr>
            <w:tcW w:w="0" w:type="auto"/>
          </w:tcPr>
          <w:p w14:paraId="37AC8A8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14B9EC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D183A6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258534B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245473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6C931C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2C2F28C9" w14:textId="77777777" w:rsidTr="0047688D">
        <w:tc>
          <w:tcPr>
            <w:tcW w:w="0" w:type="auto"/>
            <w:shd w:val="clear" w:color="auto" w:fill="auto"/>
          </w:tcPr>
          <w:p w14:paraId="5787591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CO17</w:t>
            </w:r>
          </w:p>
        </w:tc>
        <w:tc>
          <w:tcPr>
            <w:tcW w:w="0" w:type="auto"/>
            <w:shd w:val="clear" w:color="auto" w:fill="auto"/>
          </w:tcPr>
          <w:p w14:paraId="7E72E2D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inne osoby w niekorzystnej sytuacji społecznej</w:t>
            </w:r>
          </w:p>
        </w:tc>
        <w:tc>
          <w:tcPr>
            <w:tcW w:w="0" w:type="auto"/>
            <w:shd w:val="clear" w:color="auto" w:fill="auto"/>
          </w:tcPr>
          <w:p w14:paraId="187601A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229C3D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268,00</w:t>
            </w:r>
          </w:p>
        </w:tc>
        <w:tc>
          <w:tcPr>
            <w:tcW w:w="0" w:type="auto"/>
          </w:tcPr>
          <w:p w14:paraId="174A47E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101,00</w:t>
            </w:r>
          </w:p>
        </w:tc>
        <w:tc>
          <w:tcPr>
            <w:tcW w:w="0" w:type="auto"/>
          </w:tcPr>
          <w:p w14:paraId="17B6138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167,00</w:t>
            </w:r>
          </w:p>
        </w:tc>
        <w:tc>
          <w:tcPr>
            <w:tcW w:w="0" w:type="auto"/>
          </w:tcPr>
          <w:p w14:paraId="3F174CD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BEC0CE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9B6EAB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6957DD6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AD6821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24A01A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4ED743A6" w14:textId="77777777" w:rsidTr="0047688D">
        <w:tc>
          <w:tcPr>
            <w:tcW w:w="0" w:type="auto"/>
            <w:shd w:val="clear" w:color="auto" w:fill="auto"/>
          </w:tcPr>
          <w:p w14:paraId="283C5FD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CO18</w:t>
            </w:r>
          </w:p>
        </w:tc>
        <w:tc>
          <w:tcPr>
            <w:tcW w:w="0" w:type="auto"/>
            <w:shd w:val="clear" w:color="auto" w:fill="auto"/>
          </w:tcPr>
          <w:p w14:paraId="2F34A2A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bezdomne lub dotknięte wykluczeniem z dostępu do mieszkań</w:t>
            </w:r>
          </w:p>
        </w:tc>
        <w:tc>
          <w:tcPr>
            <w:tcW w:w="0" w:type="auto"/>
            <w:shd w:val="clear" w:color="auto" w:fill="auto"/>
          </w:tcPr>
          <w:p w14:paraId="114FBBD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AE5767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20,00</w:t>
            </w:r>
          </w:p>
        </w:tc>
        <w:tc>
          <w:tcPr>
            <w:tcW w:w="0" w:type="auto"/>
          </w:tcPr>
          <w:p w14:paraId="0FFF049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19,00</w:t>
            </w:r>
          </w:p>
        </w:tc>
        <w:tc>
          <w:tcPr>
            <w:tcW w:w="0" w:type="auto"/>
          </w:tcPr>
          <w:p w14:paraId="455F8EF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1,00</w:t>
            </w:r>
          </w:p>
        </w:tc>
        <w:tc>
          <w:tcPr>
            <w:tcW w:w="0" w:type="auto"/>
          </w:tcPr>
          <w:p w14:paraId="7DFB599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EA9C05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145920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24FF825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9370F4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051026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7D25053F" w14:textId="77777777" w:rsidTr="0047688D">
        <w:tc>
          <w:tcPr>
            <w:tcW w:w="0" w:type="auto"/>
            <w:shd w:val="clear" w:color="auto" w:fill="auto"/>
          </w:tcPr>
          <w:p w14:paraId="334B23A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CO19</w:t>
            </w:r>
          </w:p>
        </w:tc>
        <w:tc>
          <w:tcPr>
            <w:tcW w:w="0" w:type="auto"/>
            <w:shd w:val="clear" w:color="auto" w:fill="auto"/>
          </w:tcPr>
          <w:p w14:paraId="64A38A2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pochodzące z obszarów wiejskich</w:t>
            </w:r>
          </w:p>
        </w:tc>
        <w:tc>
          <w:tcPr>
            <w:tcW w:w="0" w:type="auto"/>
            <w:shd w:val="clear" w:color="auto" w:fill="auto"/>
          </w:tcPr>
          <w:p w14:paraId="70F87EE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829DB6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203,00</w:t>
            </w:r>
          </w:p>
        </w:tc>
        <w:tc>
          <w:tcPr>
            <w:tcW w:w="0" w:type="auto"/>
          </w:tcPr>
          <w:p w14:paraId="48D2FD1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81,00</w:t>
            </w:r>
          </w:p>
        </w:tc>
        <w:tc>
          <w:tcPr>
            <w:tcW w:w="0" w:type="auto"/>
          </w:tcPr>
          <w:p w14:paraId="61456E0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122,00</w:t>
            </w:r>
          </w:p>
        </w:tc>
        <w:tc>
          <w:tcPr>
            <w:tcW w:w="0" w:type="auto"/>
          </w:tcPr>
          <w:p w14:paraId="3F9A94E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84F28A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FD7541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02C3381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64B12D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91E5EB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4EE322ED" w14:textId="77777777" w:rsidTr="0047688D">
        <w:tc>
          <w:tcPr>
            <w:tcW w:w="0" w:type="auto"/>
            <w:shd w:val="clear" w:color="auto" w:fill="auto"/>
          </w:tcPr>
          <w:p w14:paraId="10472F8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CO20</w:t>
            </w:r>
          </w:p>
        </w:tc>
        <w:tc>
          <w:tcPr>
            <w:tcW w:w="0" w:type="auto"/>
            <w:shd w:val="clear" w:color="auto" w:fill="auto"/>
          </w:tcPr>
          <w:p w14:paraId="15F65E2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zrealizowanych w pełni lub częściowo przez partnerów społecznych lub organizacje pozarządowe</w:t>
            </w:r>
          </w:p>
        </w:tc>
        <w:tc>
          <w:tcPr>
            <w:tcW w:w="0" w:type="auto"/>
            <w:shd w:val="clear" w:color="auto" w:fill="auto"/>
          </w:tcPr>
          <w:p w14:paraId="2787B6E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C8135A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5,00</w:t>
            </w:r>
          </w:p>
        </w:tc>
        <w:tc>
          <w:tcPr>
            <w:tcW w:w="0" w:type="auto"/>
          </w:tcPr>
          <w:p w14:paraId="23F4312B" w14:textId="77777777" w:rsidR="008C5CFA" w:rsidRPr="0095741F" w:rsidRDefault="008C5CFA" w:rsidP="00300A01">
            <w:pPr>
              <w:spacing w:before="0" w:after="0"/>
              <w:jc w:val="right"/>
              <w:rPr>
                <w:rFonts w:ascii="Arial" w:hAnsi="Arial" w:cs="Arial"/>
                <w:sz w:val="10"/>
                <w:szCs w:val="10"/>
              </w:rPr>
            </w:pPr>
          </w:p>
        </w:tc>
        <w:tc>
          <w:tcPr>
            <w:tcW w:w="0" w:type="auto"/>
          </w:tcPr>
          <w:p w14:paraId="6A0F0ED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EBA491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B92ED85"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3EAECBF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2D311C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65ECE3A"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7E1A37FF"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785F682F" w14:textId="77777777" w:rsidTr="0047688D">
        <w:tc>
          <w:tcPr>
            <w:tcW w:w="0" w:type="auto"/>
            <w:shd w:val="clear" w:color="auto" w:fill="auto"/>
          </w:tcPr>
          <w:p w14:paraId="7ABFD08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CO21</w:t>
            </w:r>
          </w:p>
        </w:tc>
        <w:tc>
          <w:tcPr>
            <w:tcW w:w="0" w:type="auto"/>
            <w:shd w:val="clear" w:color="auto" w:fill="auto"/>
          </w:tcPr>
          <w:p w14:paraId="2BAF197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ukierunkowanych na trwały udział kobiet w zatrudnieniu i rozwój ich kariery zawodowej</w:t>
            </w:r>
          </w:p>
        </w:tc>
        <w:tc>
          <w:tcPr>
            <w:tcW w:w="0" w:type="auto"/>
            <w:shd w:val="clear" w:color="auto" w:fill="auto"/>
          </w:tcPr>
          <w:p w14:paraId="776FD49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83BD58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6,00</w:t>
            </w:r>
          </w:p>
        </w:tc>
        <w:tc>
          <w:tcPr>
            <w:tcW w:w="0" w:type="auto"/>
          </w:tcPr>
          <w:p w14:paraId="4A7BCE99" w14:textId="77777777" w:rsidR="008C5CFA" w:rsidRPr="0095741F" w:rsidRDefault="008C5CFA" w:rsidP="00300A01">
            <w:pPr>
              <w:spacing w:before="0" w:after="0"/>
              <w:jc w:val="right"/>
              <w:rPr>
                <w:rFonts w:ascii="Arial" w:hAnsi="Arial" w:cs="Arial"/>
                <w:sz w:val="10"/>
                <w:szCs w:val="10"/>
              </w:rPr>
            </w:pPr>
          </w:p>
        </w:tc>
        <w:tc>
          <w:tcPr>
            <w:tcW w:w="0" w:type="auto"/>
          </w:tcPr>
          <w:p w14:paraId="0AB197A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A13B3D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0E80917"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20B18F1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6CB807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80BE231"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5AF15BE6"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5BCF0BE5" w14:textId="77777777" w:rsidTr="0047688D">
        <w:tc>
          <w:tcPr>
            <w:tcW w:w="0" w:type="auto"/>
            <w:shd w:val="clear" w:color="auto" w:fill="auto"/>
          </w:tcPr>
          <w:p w14:paraId="7F2CC6E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CO22</w:t>
            </w:r>
          </w:p>
        </w:tc>
        <w:tc>
          <w:tcPr>
            <w:tcW w:w="0" w:type="auto"/>
            <w:shd w:val="clear" w:color="auto" w:fill="auto"/>
          </w:tcPr>
          <w:p w14:paraId="73D7D1F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obejmujących administrację publiczną lub służby publiczne na szczeblu krajowym, regionalnym lub lokalnym</w:t>
            </w:r>
          </w:p>
        </w:tc>
        <w:tc>
          <w:tcPr>
            <w:tcW w:w="0" w:type="auto"/>
            <w:shd w:val="clear" w:color="auto" w:fill="auto"/>
          </w:tcPr>
          <w:p w14:paraId="399E5A7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B01D64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608576F2" w14:textId="77777777" w:rsidR="008C5CFA" w:rsidRPr="0095741F" w:rsidRDefault="008C5CFA" w:rsidP="00300A01">
            <w:pPr>
              <w:spacing w:before="0" w:after="0"/>
              <w:jc w:val="right"/>
              <w:rPr>
                <w:rFonts w:ascii="Arial" w:hAnsi="Arial" w:cs="Arial"/>
                <w:sz w:val="10"/>
                <w:szCs w:val="10"/>
              </w:rPr>
            </w:pPr>
          </w:p>
        </w:tc>
        <w:tc>
          <w:tcPr>
            <w:tcW w:w="0" w:type="auto"/>
          </w:tcPr>
          <w:p w14:paraId="7B30FB0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11A2E1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4669182"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6DE8CC5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6F4149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CC625B1"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48A0CC6B"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31E507C7" w14:textId="77777777" w:rsidTr="0047688D">
        <w:tc>
          <w:tcPr>
            <w:tcW w:w="0" w:type="auto"/>
            <w:shd w:val="clear" w:color="auto" w:fill="auto"/>
          </w:tcPr>
          <w:p w14:paraId="3108470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CO23</w:t>
            </w:r>
          </w:p>
        </w:tc>
        <w:tc>
          <w:tcPr>
            <w:tcW w:w="0" w:type="auto"/>
            <w:shd w:val="clear" w:color="auto" w:fill="auto"/>
          </w:tcPr>
          <w:p w14:paraId="2599B48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14:paraId="14AF88D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D218C3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60,00</w:t>
            </w:r>
          </w:p>
        </w:tc>
        <w:tc>
          <w:tcPr>
            <w:tcW w:w="0" w:type="auto"/>
          </w:tcPr>
          <w:p w14:paraId="7B0D6B07" w14:textId="77777777" w:rsidR="008C5CFA" w:rsidRPr="0095741F" w:rsidRDefault="008C5CFA" w:rsidP="00300A01">
            <w:pPr>
              <w:spacing w:before="0" w:after="0"/>
              <w:jc w:val="right"/>
              <w:rPr>
                <w:rFonts w:ascii="Arial" w:hAnsi="Arial" w:cs="Arial"/>
                <w:sz w:val="10"/>
                <w:szCs w:val="10"/>
              </w:rPr>
            </w:pPr>
          </w:p>
        </w:tc>
        <w:tc>
          <w:tcPr>
            <w:tcW w:w="0" w:type="auto"/>
          </w:tcPr>
          <w:p w14:paraId="4CCFE33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E4C1EE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949612D"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7F21C11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CFA06C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EE28504"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4315AEF0"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353EB770" w14:textId="77777777" w:rsidTr="0047688D">
        <w:tc>
          <w:tcPr>
            <w:tcW w:w="0" w:type="auto"/>
            <w:shd w:val="clear" w:color="auto" w:fill="auto"/>
          </w:tcPr>
          <w:p w14:paraId="3A6827EC"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48D05F4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Całkowita łączna liczba uczestników</w:t>
            </w:r>
          </w:p>
        </w:tc>
        <w:tc>
          <w:tcPr>
            <w:tcW w:w="0" w:type="auto"/>
            <w:shd w:val="clear" w:color="auto" w:fill="auto"/>
          </w:tcPr>
          <w:p w14:paraId="7CE3F8C3" w14:textId="77777777" w:rsidR="008C5CFA" w:rsidRPr="0095741F" w:rsidRDefault="008C5CFA" w:rsidP="00300A01">
            <w:pPr>
              <w:spacing w:before="0" w:after="0"/>
              <w:rPr>
                <w:rFonts w:ascii="Arial" w:hAnsi="Arial" w:cs="Arial"/>
                <w:sz w:val="10"/>
                <w:szCs w:val="10"/>
                <w:lang w:val="fr-BE"/>
              </w:rPr>
            </w:pPr>
          </w:p>
        </w:tc>
        <w:tc>
          <w:tcPr>
            <w:tcW w:w="0" w:type="auto"/>
          </w:tcPr>
          <w:p w14:paraId="50CB461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559,00</w:t>
            </w:r>
          </w:p>
        </w:tc>
        <w:tc>
          <w:tcPr>
            <w:tcW w:w="0" w:type="auto"/>
          </w:tcPr>
          <w:p w14:paraId="214D37A0" w14:textId="77777777" w:rsidR="008C5CFA" w:rsidRPr="0095741F" w:rsidRDefault="008C5CFA" w:rsidP="00300A01">
            <w:pPr>
              <w:spacing w:before="0" w:after="0"/>
              <w:jc w:val="right"/>
              <w:rPr>
                <w:rFonts w:ascii="Arial" w:hAnsi="Arial" w:cs="Arial"/>
                <w:sz w:val="10"/>
                <w:szCs w:val="10"/>
              </w:rPr>
            </w:pPr>
          </w:p>
        </w:tc>
        <w:tc>
          <w:tcPr>
            <w:tcW w:w="0" w:type="auto"/>
          </w:tcPr>
          <w:p w14:paraId="2A5BC95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E48151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E5E6202"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15E2BF3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6CE8EA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D4459B1"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3231A2C9" w14:textId="77777777" w:rsidR="008C5CFA" w:rsidRPr="0095741F" w:rsidRDefault="008C5CFA" w:rsidP="00300A01">
            <w:pPr>
              <w:spacing w:before="0" w:after="0"/>
              <w:jc w:val="right"/>
              <w:rPr>
                <w:rFonts w:ascii="Arial" w:hAnsi="Arial" w:cs="Arial"/>
                <w:sz w:val="10"/>
                <w:szCs w:val="10"/>
                <w:lang w:val="fr-BE"/>
              </w:rPr>
            </w:pPr>
          </w:p>
        </w:tc>
      </w:tr>
    </w:tbl>
    <w:p w14:paraId="421002ED"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3439"/>
      </w:tblGrid>
      <w:tr w:rsidR="00CE30CB" w:rsidRPr="0095741F" w14:paraId="4F010F67" w14:textId="77777777" w:rsidTr="0047688D">
        <w:tc>
          <w:tcPr>
            <w:tcW w:w="0" w:type="auto"/>
            <w:shd w:val="clear" w:color="auto" w:fill="auto"/>
          </w:tcPr>
          <w:p w14:paraId="7B4D239F"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595C8FAF"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IX</w:t>
            </w:r>
            <w:r w:rsidRPr="0095741F">
              <w:rPr>
                <w:rFonts w:ascii="Arial" w:hAnsi="Arial" w:cs="Arial"/>
                <w:sz w:val="20"/>
                <w:szCs w:val="20"/>
                <w:lang w:val="fr-BE"/>
              </w:rPr>
              <w:t xml:space="preserve"> - </w:t>
            </w:r>
            <w:r w:rsidRPr="0095741F">
              <w:rPr>
                <w:rFonts w:ascii="Arial" w:hAnsi="Arial" w:cs="Arial"/>
                <w:noProof/>
                <w:sz w:val="20"/>
                <w:szCs w:val="20"/>
                <w:lang w:val="fr-BE"/>
              </w:rPr>
              <w:t>Wspieranie włączenia społecznego i walka z ubóstwem</w:t>
            </w:r>
          </w:p>
        </w:tc>
      </w:tr>
      <w:tr w:rsidR="00CE30CB" w:rsidRPr="0095741F" w14:paraId="7B58C413" w14:textId="77777777" w:rsidTr="0047688D">
        <w:tc>
          <w:tcPr>
            <w:tcW w:w="0" w:type="auto"/>
            <w:shd w:val="clear" w:color="auto" w:fill="auto"/>
          </w:tcPr>
          <w:p w14:paraId="76B8D2A8"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2B767AFB"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9v</w:t>
            </w:r>
            <w:r w:rsidRPr="0095741F">
              <w:rPr>
                <w:rFonts w:ascii="Arial" w:hAnsi="Arial" w:cs="Arial"/>
                <w:sz w:val="20"/>
                <w:szCs w:val="20"/>
                <w:lang w:val="fr-BE"/>
              </w:rPr>
              <w:t xml:space="preserve"> - </w:t>
            </w:r>
            <w:r w:rsidRPr="0095741F">
              <w:rPr>
                <w:rFonts w:ascii="Arial" w:hAnsi="Arial" w:cs="Arial"/>
                <w:noProof/>
                <w:sz w:val="20"/>
                <w:szCs w:val="20"/>
                <w:lang w:val="fr-BE"/>
              </w:rPr>
              <w:t>Wspieranie przedsiębiorczości społecznej i integracji zawodowej w przedsiębiorstwach społecznych oraz ekonomii społecznej i solidarnej w celu ułatwiania dostępu do zatrudnienia</w:t>
            </w:r>
          </w:p>
        </w:tc>
      </w:tr>
    </w:tbl>
    <w:p w14:paraId="17670564" w14:textId="77777777" w:rsidR="008C5CFA" w:rsidRPr="0095741F" w:rsidRDefault="008C5CFA" w:rsidP="00300A01">
      <w:pPr>
        <w:spacing w:before="0" w:after="0"/>
        <w:rPr>
          <w:rFonts w:ascii="Arial" w:hAnsi="Arial" w:cs="Arial"/>
        </w:rPr>
      </w:pPr>
    </w:p>
    <w:p w14:paraId="664683CD" w14:textId="77777777" w:rsidR="008C5CFA" w:rsidRPr="0095741F" w:rsidRDefault="00813AF2" w:rsidP="00300A01">
      <w:pPr>
        <w:pStyle w:val="Nagwek2"/>
        <w:spacing w:before="0" w:after="0"/>
        <w:rPr>
          <w:rFonts w:ascii="Arial" w:hAnsi="Arial" w:cs="Arial"/>
          <w:b w:val="0"/>
        </w:rPr>
      </w:pPr>
      <w:bookmarkStart w:id="29" w:name="_Toc70573456"/>
      <w:r w:rsidRPr="0095741F">
        <w:rPr>
          <w:rFonts w:ascii="Arial" w:hAnsi="Arial" w:cs="Arial"/>
          <w:b w:val="0"/>
          <w:noProof/>
          <w:lang w:val="fr-BE"/>
        </w:rPr>
        <w:t>Tabela 4B Specyficzne dla programu wskaźniki produktu dla EFS oraz Inicjatywy na rzecz zatrudnienia ludzi młodych</w:t>
      </w:r>
      <w:r w:rsidR="009A51C8" w:rsidRPr="0095741F">
        <w:rPr>
          <w:rFonts w:ascii="Arial" w:hAnsi="Arial" w:cs="Arial"/>
          <w:b w:val="0"/>
        </w:rPr>
        <w:t xml:space="preserve"> - </w:t>
      </w:r>
      <w:r w:rsidR="009A51C8" w:rsidRPr="0095741F">
        <w:rPr>
          <w:rFonts w:ascii="Arial" w:hAnsi="Arial" w:cs="Arial"/>
          <w:noProof/>
          <w:sz w:val="20"/>
          <w:szCs w:val="20"/>
          <w:lang w:val="fr-BE"/>
        </w:rPr>
        <w:t>IX</w:t>
      </w:r>
      <w:bookmarkEnd w:id="29"/>
    </w:p>
    <w:p w14:paraId="3A3B2B56"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6"/>
        <w:gridCol w:w="5347"/>
        <w:gridCol w:w="1132"/>
        <w:gridCol w:w="1055"/>
        <w:gridCol w:w="589"/>
        <w:gridCol w:w="706"/>
        <w:gridCol w:w="562"/>
        <w:gridCol w:w="589"/>
        <w:gridCol w:w="706"/>
        <w:gridCol w:w="562"/>
        <w:gridCol w:w="569"/>
        <w:gridCol w:w="706"/>
        <w:gridCol w:w="562"/>
        <w:gridCol w:w="569"/>
        <w:gridCol w:w="706"/>
        <w:gridCol w:w="562"/>
      </w:tblGrid>
      <w:tr w:rsidR="00CE30CB" w:rsidRPr="0095741F" w14:paraId="1B73E1C8" w14:textId="77777777" w:rsidTr="002A1502">
        <w:trPr>
          <w:tblHeader/>
        </w:trPr>
        <w:tc>
          <w:tcPr>
            <w:tcW w:w="0" w:type="auto"/>
            <w:shd w:val="clear" w:color="auto" w:fill="auto"/>
          </w:tcPr>
          <w:p w14:paraId="0AFA503F"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3FE537BC"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5797FFA3"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tcPr>
          <w:p w14:paraId="7D36EFF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Jednostka miary</w:t>
            </w:r>
          </w:p>
        </w:tc>
        <w:tc>
          <w:tcPr>
            <w:tcW w:w="0" w:type="auto"/>
            <w:gridSpan w:val="3"/>
            <w:shd w:val="clear" w:color="auto" w:fill="auto"/>
          </w:tcPr>
          <w:p w14:paraId="3FA1028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Wartość docelowa (2023)</w:t>
            </w:r>
          </w:p>
        </w:tc>
        <w:tc>
          <w:tcPr>
            <w:tcW w:w="0" w:type="auto"/>
            <w:gridSpan w:val="3"/>
            <w:shd w:val="clear" w:color="auto" w:fill="auto"/>
          </w:tcPr>
          <w:p w14:paraId="1EEB554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Wartość skumulowana</w:t>
            </w:r>
          </w:p>
        </w:tc>
        <w:tc>
          <w:tcPr>
            <w:tcW w:w="0" w:type="auto"/>
            <w:gridSpan w:val="3"/>
            <w:shd w:val="clear" w:color="auto" w:fill="auto"/>
          </w:tcPr>
          <w:p w14:paraId="45345DC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Wskaźnik osiągnięć</w:t>
            </w:r>
          </w:p>
        </w:tc>
        <w:tc>
          <w:tcPr>
            <w:tcW w:w="0" w:type="auto"/>
            <w:gridSpan w:val="3"/>
          </w:tcPr>
          <w:p w14:paraId="04FDE62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Cs/>
                <w:sz w:val="10"/>
                <w:szCs w:val="10"/>
                <w:lang w:val="en-US"/>
              </w:rPr>
              <w:t>2020</w:t>
            </w:r>
          </w:p>
        </w:tc>
      </w:tr>
      <w:tr w:rsidR="00CE30CB" w:rsidRPr="0095741F" w14:paraId="1628C6E4" w14:textId="77777777" w:rsidTr="002A1502">
        <w:trPr>
          <w:tblHeader/>
        </w:trPr>
        <w:tc>
          <w:tcPr>
            <w:tcW w:w="0" w:type="auto"/>
            <w:shd w:val="clear" w:color="auto" w:fill="auto"/>
          </w:tcPr>
          <w:p w14:paraId="47A9672F"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48E85263"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13AD716A" w14:textId="77777777" w:rsidR="008C5CFA" w:rsidRPr="0095741F" w:rsidRDefault="008C5CFA" w:rsidP="00300A01">
            <w:pPr>
              <w:spacing w:before="0" w:after="0"/>
              <w:rPr>
                <w:rFonts w:ascii="Arial" w:hAnsi="Arial" w:cs="Arial"/>
                <w:b/>
                <w:sz w:val="10"/>
                <w:szCs w:val="10"/>
                <w:lang w:val="fr-BE"/>
              </w:rPr>
            </w:pPr>
          </w:p>
        </w:tc>
        <w:tc>
          <w:tcPr>
            <w:tcW w:w="0" w:type="auto"/>
          </w:tcPr>
          <w:p w14:paraId="7FE4B3FD"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03D9F1D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5B2075F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075B486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shd w:val="clear" w:color="auto" w:fill="auto"/>
          </w:tcPr>
          <w:p w14:paraId="53F6251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24F98C4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1486ED4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shd w:val="clear" w:color="auto" w:fill="auto"/>
          </w:tcPr>
          <w:p w14:paraId="1749E88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096A692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5251869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1CA42A6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60FAFD4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17D309B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r>
      <w:tr w:rsidR="00CE30CB" w:rsidRPr="0095741F" w14:paraId="0CAF3966" w14:textId="77777777" w:rsidTr="002A1502">
        <w:tc>
          <w:tcPr>
            <w:tcW w:w="0" w:type="auto"/>
            <w:shd w:val="clear" w:color="auto" w:fill="auto"/>
          </w:tcPr>
          <w:p w14:paraId="3562D3A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PIX1</w:t>
            </w:r>
          </w:p>
        </w:tc>
        <w:tc>
          <w:tcPr>
            <w:tcW w:w="0" w:type="auto"/>
            <w:shd w:val="clear" w:color="auto" w:fill="auto"/>
          </w:tcPr>
          <w:p w14:paraId="2B5E515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zagrożonych ubóstwem lub wykluczeniem społecznym objętych wsparciem w programie</w:t>
            </w:r>
          </w:p>
        </w:tc>
        <w:tc>
          <w:tcPr>
            <w:tcW w:w="0" w:type="auto"/>
            <w:shd w:val="clear" w:color="auto" w:fill="auto"/>
          </w:tcPr>
          <w:p w14:paraId="5C63156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038DCF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w:t>
            </w:r>
          </w:p>
        </w:tc>
        <w:tc>
          <w:tcPr>
            <w:tcW w:w="0" w:type="auto"/>
            <w:shd w:val="clear" w:color="auto" w:fill="auto"/>
          </w:tcPr>
          <w:p w14:paraId="0082EE8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1 807,00</w:t>
            </w:r>
          </w:p>
        </w:tc>
        <w:tc>
          <w:tcPr>
            <w:tcW w:w="0" w:type="auto"/>
            <w:shd w:val="clear" w:color="auto" w:fill="auto"/>
          </w:tcPr>
          <w:p w14:paraId="3A05FE0C"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2EFEB01"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9173FB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1 854,00</w:t>
            </w:r>
          </w:p>
        </w:tc>
        <w:tc>
          <w:tcPr>
            <w:tcW w:w="0" w:type="auto"/>
            <w:shd w:val="clear" w:color="auto" w:fill="auto"/>
          </w:tcPr>
          <w:p w14:paraId="2BF4D5E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ABDF69F"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4AB227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1,03</w:t>
            </w:r>
          </w:p>
        </w:tc>
        <w:tc>
          <w:tcPr>
            <w:tcW w:w="0" w:type="auto"/>
            <w:shd w:val="clear" w:color="auto" w:fill="auto"/>
          </w:tcPr>
          <w:p w14:paraId="04559D2D"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37B837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46E537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285,00</w:t>
            </w:r>
          </w:p>
        </w:tc>
        <w:tc>
          <w:tcPr>
            <w:tcW w:w="0" w:type="auto"/>
            <w:shd w:val="clear" w:color="auto" w:fill="auto"/>
          </w:tcPr>
          <w:p w14:paraId="678454F7"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ABC810A"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797A710F" w14:textId="77777777" w:rsidTr="002A1502">
        <w:tc>
          <w:tcPr>
            <w:tcW w:w="0" w:type="auto"/>
            <w:shd w:val="clear" w:color="auto" w:fill="auto"/>
          </w:tcPr>
          <w:p w14:paraId="3939AC9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PIX5</w:t>
            </w:r>
          </w:p>
        </w:tc>
        <w:tc>
          <w:tcPr>
            <w:tcW w:w="0" w:type="auto"/>
            <w:shd w:val="clear" w:color="auto" w:fill="auto"/>
          </w:tcPr>
          <w:p w14:paraId="749EC89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podmiotów ekonomii społecznej objętych wsparciem</w:t>
            </w:r>
          </w:p>
        </w:tc>
        <w:tc>
          <w:tcPr>
            <w:tcW w:w="0" w:type="auto"/>
            <w:shd w:val="clear" w:color="auto" w:fill="auto"/>
          </w:tcPr>
          <w:p w14:paraId="0A830BE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06B45F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szt.</w:t>
            </w:r>
          </w:p>
        </w:tc>
        <w:tc>
          <w:tcPr>
            <w:tcW w:w="0" w:type="auto"/>
            <w:shd w:val="clear" w:color="auto" w:fill="auto"/>
          </w:tcPr>
          <w:p w14:paraId="0E67504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720,00</w:t>
            </w:r>
          </w:p>
        </w:tc>
        <w:tc>
          <w:tcPr>
            <w:tcW w:w="0" w:type="auto"/>
            <w:shd w:val="clear" w:color="auto" w:fill="auto"/>
          </w:tcPr>
          <w:p w14:paraId="2C7E59FA"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64EA48A"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20AF80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1 181,00</w:t>
            </w:r>
          </w:p>
        </w:tc>
        <w:tc>
          <w:tcPr>
            <w:tcW w:w="0" w:type="auto"/>
            <w:shd w:val="clear" w:color="auto" w:fill="auto"/>
          </w:tcPr>
          <w:p w14:paraId="49D92F34"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BF4CCDC"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963EE2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1,64</w:t>
            </w:r>
          </w:p>
        </w:tc>
        <w:tc>
          <w:tcPr>
            <w:tcW w:w="0" w:type="auto"/>
            <w:shd w:val="clear" w:color="auto" w:fill="auto"/>
          </w:tcPr>
          <w:p w14:paraId="39B382DE"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6B0436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317C96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118,00</w:t>
            </w:r>
          </w:p>
        </w:tc>
        <w:tc>
          <w:tcPr>
            <w:tcW w:w="0" w:type="auto"/>
            <w:shd w:val="clear" w:color="auto" w:fill="auto"/>
          </w:tcPr>
          <w:p w14:paraId="629714BD"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9039510" w14:textId="77777777" w:rsidR="008C5CFA" w:rsidRPr="0095741F" w:rsidRDefault="008C5CFA" w:rsidP="00300A01">
            <w:pPr>
              <w:spacing w:before="0" w:after="0"/>
              <w:jc w:val="right"/>
              <w:rPr>
                <w:rFonts w:ascii="Arial" w:hAnsi="Arial" w:cs="Arial"/>
                <w:sz w:val="10"/>
                <w:szCs w:val="10"/>
                <w:lang w:val="fr-BE"/>
              </w:rPr>
            </w:pPr>
          </w:p>
        </w:tc>
      </w:tr>
    </w:tbl>
    <w:p w14:paraId="69503C04"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9"/>
        <w:gridCol w:w="5430"/>
        <w:gridCol w:w="1096"/>
        <w:gridCol w:w="515"/>
        <w:gridCol w:w="656"/>
        <w:gridCol w:w="508"/>
        <w:gridCol w:w="515"/>
        <w:gridCol w:w="656"/>
        <w:gridCol w:w="508"/>
        <w:gridCol w:w="515"/>
        <w:gridCol w:w="656"/>
        <w:gridCol w:w="508"/>
        <w:gridCol w:w="515"/>
        <w:gridCol w:w="656"/>
        <w:gridCol w:w="508"/>
        <w:gridCol w:w="515"/>
        <w:gridCol w:w="656"/>
        <w:gridCol w:w="508"/>
      </w:tblGrid>
      <w:tr w:rsidR="00CE30CB" w:rsidRPr="0095741F" w14:paraId="3F057E7A" w14:textId="77777777" w:rsidTr="0047688D">
        <w:trPr>
          <w:tblHeader/>
        </w:trPr>
        <w:tc>
          <w:tcPr>
            <w:tcW w:w="0" w:type="auto"/>
            <w:shd w:val="clear" w:color="auto" w:fill="auto"/>
          </w:tcPr>
          <w:p w14:paraId="461B5120"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21041324"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345F0FBD"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3"/>
            <w:shd w:val="clear" w:color="auto" w:fill="auto"/>
          </w:tcPr>
          <w:p w14:paraId="3DEBA05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2019</w:t>
            </w:r>
          </w:p>
        </w:tc>
        <w:tc>
          <w:tcPr>
            <w:tcW w:w="0" w:type="auto"/>
            <w:gridSpan w:val="3"/>
          </w:tcPr>
          <w:p w14:paraId="137261C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2018</w:t>
            </w:r>
          </w:p>
        </w:tc>
        <w:tc>
          <w:tcPr>
            <w:tcW w:w="0" w:type="auto"/>
            <w:gridSpan w:val="3"/>
          </w:tcPr>
          <w:p w14:paraId="261CD52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2017</w:t>
            </w:r>
          </w:p>
        </w:tc>
        <w:tc>
          <w:tcPr>
            <w:tcW w:w="0" w:type="auto"/>
            <w:gridSpan w:val="3"/>
          </w:tcPr>
          <w:p w14:paraId="3B2ACB5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2016</w:t>
            </w:r>
          </w:p>
        </w:tc>
        <w:tc>
          <w:tcPr>
            <w:tcW w:w="0" w:type="auto"/>
            <w:gridSpan w:val="3"/>
          </w:tcPr>
          <w:p w14:paraId="73C7474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2015</w:t>
            </w:r>
          </w:p>
        </w:tc>
      </w:tr>
      <w:tr w:rsidR="00CE30CB" w:rsidRPr="0095741F" w14:paraId="5FC5A126" w14:textId="77777777" w:rsidTr="0047688D">
        <w:trPr>
          <w:tblHeader/>
        </w:trPr>
        <w:tc>
          <w:tcPr>
            <w:tcW w:w="0" w:type="auto"/>
            <w:shd w:val="clear" w:color="auto" w:fill="auto"/>
          </w:tcPr>
          <w:p w14:paraId="50D1DD85"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1E2C10EF"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1B925D98"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591D4F9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5483E0C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6252E23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20BE6E5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449AF4B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07A9E6E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1C0C9D3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2AF70FC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6325413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2744122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797A4CD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63E1F38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6E48306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627689C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7890A2E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r>
      <w:tr w:rsidR="00CE30CB" w:rsidRPr="0095741F" w14:paraId="31DF3EA4" w14:textId="77777777" w:rsidTr="0047688D">
        <w:tc>
          <w:tcPr>
            <w:tcW w:w="0" w:type="auto"/>
            <w:shd w:val="clear" w:color="auto" w:fill="auto"/>
          </w:tcPr>
          <w:p w14:paraId="3BC4221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PIX1</w:t>
            </w:r>
          </w:p>
        </w:tc>
        <w:tc>
          <w:tcPr>
            <w:tcW w:w="0" w:type="auto"/>
            <w:shd w:val="clear" w:color="auto" w:fill="auto"/>
          </w:tcPr>
          <w:p w14:paraId="6E5DC7A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zagrożonych ubóstwem lub wykluczeniem społecznym objętych wsparciem w programie</w:t>
            </w:r>
          </w:p>
        </w:tc>
        <w:tc>
          <w:tcPr>
            <w:tcW w:w="0" w:type="auto"/>
            <w:shd w:val="clear" w:color="auto" w:fill="auto"/>
          </w:tcPr>
          <w:p w14:paraId="1EC0CA4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651BD3D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325,00</w:t>
            </w:r>
          </w:p>
        </w:tc>
        <w:tc>
          <w:tcPr>
            <w:tcW w:w="0" w:type="auto"/>
            <w:shd w:val="clear" w:color="auto" w:fill="auto"/>
          </w:tcPr>
          <w:p w14:paraId="779AA9BB"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36E67D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D92752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583,00</w:t>
            </w:r>
          </w:p>
        </w:tc>
        <w:tc>
          <w:tcPr>
            <w:tcW w:w="0" w:type="auto"/>
          </w:tcPr>
          <w:p w14:paraId="36A52F0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A0A4C4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81C273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488,00</w:t>
            </w:r>
          </w:p>
        </w:tc>
        <w:tc>
          <w:tcPr>
            <w:tcW w:w="0" w:type="auto"/>
          </w:tcPr>
          <w:p w14:paraId="6B1A2FE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6AC2AD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5F4ABC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173,00</w:t>
            </w:r>
          </w:p>
        </w:tc>
        <w:tc>
          <w:tcPr>
            <w:tcW w:w="0" w:type="auto"/>
          </w:tcPr>
          <w:p w14:paraId="466E250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A8EE7E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762DCB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6BA058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97252CB"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4444424E" w14:textId="77777777" w:rsidTr="0047688D">
        <w:tc>
          <w:tcPr>
            <w:tcW w:w="0" w:type="auto"/>
            <w:shd w:val="clear" w:color="auto" w:fill="auto"/>
          </w:tcPr>
          <w:p w14:paraId="5C72EE0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PIX5</w:t>
            </w:r>
          </w:p>
        </w:tc>
        <w:tc>
          <w:tcPr>
            <w:tcW w:w="0" w:type="auto"/>
            <w:shd w:val="clear" w:color="auto" w:fill="auto"/>
          </w:tcPr>
          <w:p w14:paraId="40222AD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podmiotów ekonomii społecznej objętych wsparciem</w:t>
            </w:r>
          </w:p>
        </w:tc>
        <w:tc>
          <w:tcPr>
            <w:tcW w:w="0" w:type="auto"/>
            <w:shd w:val="clear" w:color="auto" w:fill="auto"/>
          </w:tcPr>
          <w:p w14:paraId="79D2E2C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2A52061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400,00</w:t>
            </w:r>
          </w:p>
        </w:tc>
        <w:tc>
          <w:tcPr>
            <w:tcW w:w="0" w:type="auto"/>
            <w:shd w:val="clear" w:color="auto" w:fill="auto"/>
          </w:tcPr>
          <w:p w14:paraId="27C0837D"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F8111C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594B29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321,00</w:t>
            </w:r>
          </w:p>
        </w:tc>
        <w:tc>
          <w:tcPr>
            <w:tcW w:w="0" w:type="auto"/>
          </w:tcPr>
          <w:p w14:paraId="249387B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ACA814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5CE35B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220,00</w:t>
            </w:r>
          </w:p>
        </w:tc>
        <w:tc>
          <w:tcPr>
            <w:tcW w:w="0" w:type="auto"/>
          </w:tcPr>
          <w:p w14:paraId="62EEAA4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90763F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B931CC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122,00</w:t>
            </w:r>
          </w:p>
        </w:tc>
        <w:tc>
          <w:tcPr>
            <w:tcW w:w="0" w:type="auto"/>
          </w:tcPr>
          <w:p w14:paraId="45C4BA1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724DBF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C17DFC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AF1E7C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D56C159" w14:textId="77777777" w:rsidR="008C5CFA" w:rsidRPr="0095741F" w:rsidRDefault="008C5CFA" w:rsidP="00300A01">
            <w:pPr>
              <w:spacing w:before="0" w:after="0"/>
              <w:jc w:val="right"/>
              <w:rPr>
                <w:rFonts w:ascii="Arial" w:hAnsi="Arial" w:cs="Arial"/>
                <w:sz w:val="10"/>
                <w:szCs w:val="10"/>
                <w:lang w:val="fr-BE"/>
              </w:rPr>
            </w:pPr>
          </w:p>
        </w:tc>
      </w:tr>
    </w:tbl>
    <w:p w14:paraId="09B09569"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87"/>
        <w:gridCol w:w="9704"/>
        <w:gridCol w:w="1958"/>
        <w:gridCol w:w="921"/>
        <w:gridCol w:w="1172"/>
        <w:gridCol w:w="908"/>
      </w:tblGrid>
      <w:tr w:rsidR="00CE30CB" w:rsidRPr="0095741F" w14:paraId="464D7B39" w14:textId="77777777" w:rsidTr="0047688D">
        <w:trPr>
          <w:tblHeader/>
        </w:trPr>
        <w:tc>
          <w:tcPr>
            <w:tcW w:w="0" w:type="auto"/>
            <w:shd w:val="clear" w:color="auto" w:fill="auto"/>
          </w:tcPr>
          <w:p w14:paraId="5660A646"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54D7B00F"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718A071D"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3"/>
          </w:tcPr>
          <w:p w14:paraId="573FD14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2014</w:t>
            </w:r>
          </w:p>
        </w:tc>
      </w:tr>
      <w:tr w:rsidR="00CE30CB" w:rsidRPr="0095741F" w14:paraId="26E050F2" w14:textId="77777777" w:rsidTr="0047688D">
        <w:trPr>
          <w:tblHeader/>
        </w:trPr>
        <w:tc>
          <w:tcPr>
            <w:tcW w:w="0" w:type="auto"/>
            <w:shd w:val="clear" w:color="auto" w:fill="auto"/>
          </w:tcPr>
          <w:p w14:paraId="257D040A"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4810AE4D"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42FBA26E" w14:textId="77777777" w:rsidR="008C5CFA" w:rsidRPr="0095741F" w:rsidRDefault="008C5CFA" w:rsidP="00300A01">
            <w:pPr>
              <w:spacing w:before="0" w:after="0"/>
              <w:rPr>
                <w:rFonts w:ascii="Arial" w:hAnsi="Arial" w:cs="Arial"/>
                <w:sz w:val="10"/>
                <w:szCs w:val="10"/>
                <w:lang w:val="fr-BE"/>
              </w:rPr>
            </w:pPr>
          </w:p>
        </w:tc>
        <w:tc>
          <w:tcPr>
            <w:tcW w:w="0" w:type="auto"/>
          </w:tcPr>
          <w:p w14:paraId="4A93235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09C0729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36F9C3F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r>
      <w:tr w:rsidR="00CE30CB" w:rsidRPr="0095741F" w14:paraId="075D798E" w14:textId="77777777" w:rsidTr="0047688D">
        <w:tc>
          <w:tcPr>
            <w:tcW w:w="0" w:type="auto"/>
            <w:shd w:val="clear" w:color="auto" w:fill="auto"/>
          </w:tcPr>
          <w:p w14:paraId="068E28D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PIX1</w:t>
            </w:r>
          </w:p>
        </w:tc>
        <w:tc>
          <w:tcPr>
            <w:tcW w:w="0" w:type="auto"/>
            <w:shd w:val="clear" w:color="auto" w:fill="auto"/>
          </w:tcPr>
          <w:p w14:paraId="16C05F5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zagrożonych ubóstwem lub wykluczeniem społecznym objętych wsparciem w programie</w:t>
            </w:r>
          </w:p>
        </w:tc>
        <w:tc>
          <w:tcPr>
            <w:tcW w:w="0" w:type="auto"/>
            <w:shd w:val="clear" w:color="auto" w:fill="auto"/>
          </w:tcPr>
          <w:p w14:paraId="6D15A99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3193AF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9F8CA1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86C8CAC"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6934FF0F" w14:textId="77777777" w:rsidTr="0047688D">
        <w:tc>
          <w:tcPr>
            <w:tcW w:w="0" w:type="auto"/>
            <w:shd w:val="clear" w:color="auto" w:fill="auto"/>
          </w:tcPr>
          <w:p w14:paraId="280CF29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PIX5</w:t>
            </w:r>
          </w:p>
        </w:tc>
        <w:tc>
          <w:tcPr>
            <w:tcW w:w="0" w:type="auto"/>
            <w:shd w:val="clear" w:color="auto" w:fill="auto"/>
          </w:tcPr>
          <w:p w14:paraId="13C4231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podmiotów ekonomii społecznej objętych wsparciem</w:t>
            </w:r>
          </w:p>
        </w:tc>
        <w:tc>
          <w:tcPr>
            <w:tcW w:w="0" w:type="auto"/>
            <w:shd w:val="clear" w:color="auto" w:fill="auto"/>
          </w:tcPr>
          <w:p w14:paraId="6682E9B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74D12C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2D7564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A16D6A3" w14:textId="77777777" w:rsidR="008C5CFA" w:rsidRPr="0095741F" w:rsidRDefault="008C5CFA" w:rsidP="00300A01">
            <w:pPr>
              <w:spacing w:before="0" w:after="0"/>
              <w:jc w:val="right"/>
              <w:rPr>
                <w:rFonts w:ascii="Arial" w:hAnsi="Arial" w:cs="Arial"/>
                <w:sz w:val="10"/>
                <w:szCs w:val="10"/>
                <w:lang w:val="fr-BE"/>
              </w:rPr>
            </w:pPr>
          </w:p>
        </w:tc>
      </w:tr>
    </w:tbl>
    <w:p w14:paraId="3129C61B" w14:textId="77777777" w:rsidR="008C5CFA" w:rsidRPr="0095741F" w:rsidRDefault="008C5CFA" w:rsidP="00300A01">
      <w:pPr>
        <w:spacing w:before="0" w:after="0"/>
        <w:rPr>
          <w:rFonts w:ascii="Arial" w:hAnsi="Arial" w:cs="Arial"/>
          <w:lang w:val="fr-BE"/>
        </w:rPr>
      </w:pPr>
    </w:p>
    <w:p w14:paraId="2AA1C39D"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p w14:paraId="1ADA34A8"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13443"/>
      </w:tblGrid>
      <w:tr w:rsidR="00CE30CB" w:rsidRPr="0095741F" w14:paraId="57E5DA41" w14:textId="77777777" w:rsidTr="0047688D">
        <w:tc>
          <w:tcPr>
            <w:tcW w:w="0" w:type="auto"/>
            <w:shd w:val="clear" w:color="auto" w:fill="auto"/>
          </w:tcPr>
          <w:p w14:paraId="4022C39C"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10B70274"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V</w:t>
            </w:r>
            <w:r w:rsidRPr="0095741F">
              <w:rPr>
                <w:rFonts w:ascii="Arial" w:hAnsi="Arial" w:cs="Arial"/>
                <w:sz w:val="20"/>
                <w:szCs w:val="20"/>
                <w:lang w:val="fr-BE"/>
              </w:rPr>
              <w:t xml:space="preserve"> - </w:t>
            </w:r>
            <w:r w:rsidRPr="0095741F">
              <w:rPr>
                <w:rFonts w:ascii="Arial" w:hAnsi="Arial" w:cs="Arial"/>
                <w:noProof/>
                <w:sz w:val="20"/>
                <w:szCs w:val="20"/>
                <w:lang w:val="fr-BE"/>
              </w:rPr>
              <w:t>Gospodarka przyjazna środowisku</w:t>
            </w:r>
          </w:p>
        </w:tc>
      </w:tr>
      <w:tr w:rsidR="00CE30CB" w:rsidRPr="0095741F" w14:paraId="736C367A" w14:textId="77777777" w:rsidTr="0047688D">
        <w:tc>
          <w:tcPr>
            <w:tcW w:w="0" w:type="auto"/>
            <w:shd w:val="clear" w:color="auto" w:fill="auto"/>
          </w:tcPr>
          <w:p w14:paraId="27F2DFB5"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2B7CF267"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5b</w:t>
            </w:r>
            <w:r w:rsidRPr="0095741F">
              <w:rPr>
                <w:rFonts w:ascii="Arial" w:hAnsi="Arial" w:cs="Arial"/>
                <w:sz w:val="20"/>
                <w:szCs w:val="20"/>
                <w:lang w:val="fr-BE"/>
              </w:rPr>
              <w:t xml:space="preserve"> - </w:t>
            </w:r>
            <w:r w:rsidRPr="0095741F">
              <w:rPr>
                <w:rFonts w:ascii="Arial" w:hAnsi="Arial" w:cs="Arial"/>
                <w:noProof/>
                <w:sz w:val="20"/>
                <w:szCs w:val="20"/>
                <w:lang w:val="fr-BE"/>
              </w:rPr>
              <w:t>Promowanie inwestycji ukierunkowanych na konkretne rodzaje ryzyka, zapewniających odporność na klęski żywiołowe oraz stworzenie systemów zarządzania klęskami żywiołowymi</w:t>
            </w:r>
          </w:p>
        </w:tc>
      </w:tr>
    </w:tbl>
    <w:p w14:paraId="1972D717" w14:textId="77777777" w:rsidR="008C5CFA" w:rsidRPr="0095741F" w:rsidRDefault="008C5CFA" w:rsidP="00300A01">
      <w:pPr>
        <w:spacing w:before="0" w:after="0"/>
        <w:rPr>
          <w:rFonts w:ascii="Arial" w:hAnsi="Arial" w:cs="Arial"/>
          <w:lang w:val="fr-BE"/>
        </w:rPr>
      </w:pPr>
    </w:p>
    <w:p w14:paraId="65B24F11" w14:textId="77777777" w:rsidR="008C5CFA" w:rsidRPr="0095741F" w:rsidRDefault="00813AF2" w:rsidP="00300A01">
      <w:pPr>
        <w:pStyle w:val="Nagwek2"/>
        <w:spacing w:before="0" w:after="0"/>
        <w:rPr>
          <w:rFonts w:ascii="Arial" w:hAnsi="Arial" w:cs="Arial"/>
          <w:lang w:val="fr-BE"/>
        </w:rPr>
      </w:pPr>
      <w:bookmarkStart w:id="30" w:name="_Toc70573457"/>
      <w:r w:rsidRPr="0095741F">
        <w:rPr>
          <w:rFonts w:ascii="Arial" w:hAnsi="Arial" w:cs="Arial"/>
          <w:noProof/>
          <w:lang w:val="fr-BE"/>
        </w:rPr>
        <w:t>Tabela 3A</w:t>
      </w:r>
      <w:r w:rsidRPr="0095741F">
        <w:rPr>
          <w:rFonts w:ascii="Arial" w:hAnsi="Arial" w:cs="Arial"/>
          <w:lang w:val="fr-BE"/>
        </w:rPr>
        <w:t xml:space="preserve">: </w:t>
      </w:r>
      <w:r w:rsidRPr="0095741F">
        <w:rPr>
          <w:rFonts w:ascii="Arial" w:hAnsi="Arial" w:cs="Arial"/>
          <w:noProof/>
          <w:lang w:val="fr-BE"/>
        </w:rPr>
        <w:t>Wspólne i specyficzne dla danego programu wskaźniki produktu dla EFRR i Funduszu Spójności (wg osi priorytetowej, priorytetu inwestycyjnego, w podziale na kategorię regionu dla celów EFRR)</w:t>
      </w:r>
      <w:r w:rsidR="009C5874" w:rsidRPr="0095741F">
        <w:rPr>
          <w:rFonts w:ascii="Arial" w:hAnsi="Arial" w:cs="Arial"/>
          <w:lang w:val="fr-BE"/>
        </w:rPr>
        <w:t xml:space="preserve"> - </w:t>
      </w:r>
      <w:r w:rsidR="00F022AC" w:rsidRPr="0095741F">
        <w:rPr>
          <w:rFonts w:ascii="Arial" w:hAnsi="Arial" w:cs="Arial"/>
          <w:noProof/>
          <w:sz w:val="20"/>
          <w:szCs w:val="20"/>
          <w:lang w:val="fr-BE"/>
        </w:rPr>
        <w:t>V</w:t>
      </w:r>
      <w:r w:rsidR="00F022AC" w:rsidRPr="0095741F">
        <w:rPr>
          <w:rFonts w:ascii="Arial" w:hAnsi="Arial" w:cs="Arial"/>
          <w:sz w:val="20"/>
          <w:szCs w:val="20"/>
          <w:lang w:val="fr-BE"/>
        </w:rPr>
        <w:t xml:space="preserve"> / </w:t>
      </w:r>
      <w:r w:rsidR="00F022AC" w:rsidRPr="0095741F">
        <w:rPr>
          <w:rFonts w:ascii="Arial" w:hAnsi="Arial" w:cs="Arial"/>
          <w:noProof/>
          <w:sz w:val="20"/>
          <w:szCs w:val="20"/>
          <w:lang w:val="fr-BE"/>
        </w:rPr>
        <w:t>5b</w:t>
      </w:r>
      <w:bookmarkEnd w:id="30"/>
    </w:p>
    <w:p w14:paraId="0490247C"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
        <w:gridCol w:w="532"/>
        <w:gridCol w:w="2957"/>
        <w:gridCol w:w="996"/>
        <w:gridCol w:w="973"/>
        <w:gridCol w:w="1244"/>
        <w:gridCol w:w="1279"/>
        <w:gridCol w:w="1185"/>
        <w:gridCol w:w="952"/>
        <w:gridCol w:w="973"/>
        <w:gridCol w:w="777"/>
        <w:gridCol w:w="3130"/>
      </w:tblGrid>
      <w:tr w:rsidR="00CE30CB" w:rsidRPr="0095741F" w14:paraId="509D63A6" w14:textId="77777777" w:rsidTr="0047688D">
        <w:trPr>
          <w:tblHeader/>
        </w:trPr>
        <w:tc>
          <w:tcPr>
            <w:tcW w:w="0" w:type="auto"/>
          </w:tcPr>
          <w:p w14:paraId="28D44C57"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73816E48"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4770C7B4"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shd w:val="clear" w:color="auto" w:fill="auto"/>
          </w:tcPr>
          <w:p w14:paraId="4CAA0E7F"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Jednostka miary</w:t>
            </w:r>
          </w:p>
        </w:tc>
        <w:tc>
          <w:tcPr>
            <w:tcW w:w="0" w:type="auto"/>
            <w:shd w:val="clear" w:color="auto" w:fill="auto"/>
          </w:tcPr>
          <w:p w14:paraId="32FAEA44"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Kategoria regionu</w:t>
            </w:r>
          </w:p>
        </w:tc>
        <w:tc>
          <w:tcPr>
            <w:tcW w:w="0" w:type="auto"/>
            <w:shd w:val="clear" w:color="auto" w:fill="auto"/>
          </w:tcPr>
          <w:p w14:paraId="5EF9FB28"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ogółem</w:t>
            </w:r>
          </w:p>
        </w:tc>
        <w:tc>
          <w:tcPr>
            <w:tcW w:w="0" w:type="auto"/>
            <w:shd w:val="clear" w:color="auto" w:fill="auto"/>
          </w:tcPr>
          <w:p w14:paraId="3725202C"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mężczyźni</w:t>
            </w:r>
          </w:p>
        </w:tc>
        <w:tc>
          <w:tcPr>
            <w:tcW w:w="0" w:type="auto"/>
          </w:tcPr>
          <w:p w14:paraId="26500E61"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kobiety</w:t>
            </w:r>
          </w:p>
        </w:tc>
        <w:tc>
          <w:tcPr>
            <w:tcW w:w="0" w:type="auto"/>
            <w:shd w:val="clear" w:color="auto" w:fill="auto"/>
          </w:tcPr>
          <w:p w14:paraId="68446345"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Ogółem</w:t>
            </w:r>
          </w:p>
        </w:tc>
        <w:tc>
          <w:tcPr>
            <w:tcW w:w="0" w:type="auto"/>
            <w:shd w:val="clear" w:color="auto" w:fill="auto"/>
          </w:tcPr>
          <w:p w14:paraId="22A14B93"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Mężczyźni</w:t>
            </w:r>
          </w:p>
        </w:tc>
        <w:tc>
          <w:tcPr>
            <w:tcW w:w="0" w:type="auto"/>
            <w:shd w:val="clear" w:color="auto" w:fill="auto"/>
          </w:tcPr>
          <w:p w14:paraId="20DD0365"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Kobiety</w:t>
            </w:r>
          </w:p>
        </w:tc>
        <w:tc>
          <w:tcPr>
            <w:tcW w:w="0" w:type="auto"/>
            <w:shd w:val="clear" w:color="auto" w:fill="auto"/>
          </w:tcPr>
          <w:p w14:paraId="59D80DFC"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Uwagi</w:t>
            </w:r>
          </w:p>
        </w:tc>
      </w:tr>
      <w:tr w:rsidR="00CE30CB" w:rsidRPr="0095741F" w14:paraId="195E2609" w14:textId="77777777" w:rsidTr="0047688D">
        <w:tc>
          <w:tcPr>
            <w:tcW w:w="0" w:type="auto"/>
          </w:tcPr>
          <w:p w14:paraId="4104AEB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6BB0AE4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CO20</w:t>
            </w:r>
          </w:p>
        </w:tc>
        <w:tc>
          <w:tcPr>
            <w:tcW w:w="0" w:type="auto"/>
            <w:shd w:val="clear" w:color="auto" w:fill="auto"/>
          </w:tcPr>
          <w:p w14:paraId="7419B76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Zapobieganie ryzyku i zarządzenie ryzykiem: liczba ludności odnoszącej korzyści ze środków ochrony przeciwpowodziowej</w:t>
            </w:r>
          </w:p>
        </w:tc>
        <w:tc>
          <w:tcPr>
            <w:tcW w:w="0" w:type="auto"/>
            <w:shd w:val="clear" w:color="auto" w:fill="auto"/>
          </w:tcPr>
          <w:p w14:paraId="199E92E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Osoby</w:t>
            </w:r>
          </w:p>
        </w:tc>
        <w:tc>
          <w:tcPr>
            <w:tcW w:w="0" w:type="auto"/>
            <w:shd w:val="clear" w:color="auto" w:fill="auto"/>
          </w:tcPr>
          <w:p w14:paraId="7376C50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2E720D0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11 500,00</w:t>
            </w:r>
          </w:p>
        </w:tc>
        <w:tc>
          <w:tcPr>
            <w:tcW w:w="0" w:type="auto"/>
            <w:shd w:val="clear" w:color="auto" w:fill="auto"/>
          </w:tcPr>
          <w:p w14:paraId="686A1A02"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4974AA79"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1BBCC57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3EF3F9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C675EE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4B04545" w14:textId="77777777" w:rsidR="008C5CFA" w:rsidRPr="0095741F" w:rsidRDefault="008C5CFA" w:rsidP="00300A01">
            <w:pPr>
              <w:spacing w:before="0" w:after="0"/>
              <w:rPr>
                <w:rFonts w:ascii="Arial" w:hAnsi="Arial" w:cs="Arial"/>
                <w:sz w:val="16"/>
                <w:szCs w:val="16"/>
                <w:lang w:val="fr-BE"/>
              </w:rPr>
            </w:pPr>
          </w:p>
        </w:tc>
      </w:tr>
      <w:tr w:rsidR="00CE30CB" w:rsidRPr="0095741F" w14:paraId="3A873B59" w14:textId="77777777" w:rsidTr="0047688D">
        <w:tc>
          <w:tcPr>
            <w:tcW w:w="0" w:type="auto"/>
          </w:tcPr>
          <w:p w14:paraId="4BE5E31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4D44B4B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CO20</w:t>
            </w:r>
          </w:p>
        </w:tc>
        <w:tc>
          <w:tcPr>
            <w:tcW w:w="0" w:type="auto"/>
            <w:shd w:val="clear" w:color="auto" w:fill="auto"/>
          </w:tcPr>
          <w:p w14:paraId="5FD539B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Zapobieganie ryzyku i zarządzenie ryzykiem: liczba ludności odnoszącej korzyści ze środków ochrony przeciwpowodziowej</w:t>
            </w:r>
          </w:p>
        </w:tc>
        <w:tc>
          <w:tcPr>
            <w:tcW w:w="0" w:type="auto"/>
            <w:shd w:val="clear" w:color="auto" w:fill="auto"/>
          </w:tcPr>
          <w:p w14:paraId="12137FD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Osoby</w:t>
            </w:r>
          </w:p>
        </w:tc>
        <w:tc>
          <w:tcPr>
            <w:tcW w:w="0" w:type="auto"/>
            <w:shd w:val="clear" w:color="auto" w:fill="auto"/>
          </w:tcPr>
          <w:p w14:paraId="111C1F9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7EF4BE7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11 500,00</w:t>
            </w:r>
          </w:p>
        </w:tc>
        <w:tc>
          <w:tcPr>
            <w:tcW w:w="0" w:type="auto"/>
            <w:shd w:val="clear" w:color="auto" w:fill="auto"/>
          </w:tcPr>
          <w:p w14:paraId="0E3AE60C"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04980A8B"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57D9221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7 548,00</w:t>
            </w:r>
          </w:p>
        </w:tc>
        <w:tc>
          <w:tcPr>
            <w:tcW w:w="0" w:type="auto"/>
            <w:shd w:val="clear" w:color="auto" w:fill="auto"/>
          </w:tcPr>
          <w:p w14:paraId="3FFE34B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638E7D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023B02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Cel końcowy na 2023 r. (było 24.000 osób) został zmieniony w wersji 4.0 RPO WM 2014-2020.</w:t>
            </w:r>
          </w:p>
          <w:p w14:paraId="142A6C3E" w14:textId="77777777" w:rsidR="008C5CFA" w:rsidRPr="0095741F" w:rsidRDefault="008C5CFA" w:rsidP="00300A01">
            <w:pPr>
              <w:spacing w:before="0" w:after="0"/>
              <w:rPr>
                <w:rFonts w:ascii="Arial" w:hAnsi="Arial" w:cs="Arial"/>
                <w:sz w:val="16"/>
                <w:szCs w:val="16"/>
                <w:lang w:val="fr-BE"/>
              </w:rPr>
            </w:pPr>
          </w:p>
        </w:tc>
      </w:tr>
      <w:tr w:rsidR="00CE30CB" w:rsidRPr="0095741F" w14:paraId="766A4A6F" w14:textId="77777777" w:rsidTr="0047688D">
        <w:tc>
          <w:tcPr>
            <w:tcW w:w="0" w:type="auto"/>
          </w:tcPr>
          <w:p w14:paraId="70FCA15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26C688E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CO21</w:t>
            </w:r>
          </w:p>
        </w:tc>
        <w:tc>
          <w:tcPr>
            <w:tcW w:w="0" w:type="auto"/>
            <w:shd w:val="clear" w:color="auto" w:fill="auto"/>
          </w:tcPr>
          <w:p w14:paraId="297F015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Zapobieganie ryzyku i zarządzenie ryzykiem: liczba ludności odnoszącej korzyści ze środków ochrony przed pożarami lasu</w:t>
            </w:r>
          </w:p>
        </w:tc>
        <w:tc>
          <w:tcPr>
            <w:tcW w:w="0" w:type="auto"/>
            <w:shd w:val="clear" w:color="auto" w:fill="auto"/>
          </w:tcPr>
          <w:p w14:paraId="0862AD3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Osoby</w:t>
            </w:r>
          </w:p>
        </w:tc>
        <w:tc>
          <w:tcPr>
            <w:tcW w:w="0" w:type="auto"/>
            <w:shd w:val="clear" w:color="auto" w:fill="auto"/>
          </w:tcPr>
          <w:p w14:paraId="4C9BC53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0EE9853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463 000,00</w:t>
            </w:r>
          </w:p>
        </w:tc>
        <w:tc>
          <w:tcPr>
            <w:tcW w:w="0" w:type="auto"/>
            <w:shd w:val="clear" w:color="auto" w:fill="auto"/>
          </w:tcPr>
          <w:p w14:paraId="2FA8EF64"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7EF4A9B0"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0B1EC76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498 429,00</w:t>
            </w:r>
          </w:p>
        </w:tc>
        <w:tc>
          <w:tcPr>
            <w:tcW w:w="0" w:type="auto"/>
            <w:shd w:val="clear" w:color="auto" w:fill="auto"/>
          </w:tcPr>
          <w:p w14:paraId="36D403F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EA832B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5AF054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tc>
      </w:tr>
      <w:tr w:rsidR="00CE30CB" w:rsidRPr="0095741F" w14:paraId="44FAA202" w14:textId="77777777" w:rsidTr="0047688D">
        <w:tc>
          <w:tcPr>
            <w:tcW w:w="0" w:type="auto"/>
          </w:tcPr>
          <w:p w14:paraId="66B675C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00D0BA5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CO21</w:t>
            </w:r>
          </w:p>
        </w:tc>
        <w:tc>
          <w:tcPr>
            <w:tcW w:w="0" w:type="auto"/>
            <w:shd w:val="clear" w:color="auto" w:fill="auto"/>
          </w:tcPr>
          <w:p w14:paraId="6289892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Zapobieganie ryzyku i zarządzenie ryzykiem: liczba ludności odnoszącej korzyści ze środków ochrony przed pożarami lasu</w:t>
            </w:r>
          </w:p>
        </w:tc>
        <w:tc>
          <w:tcPr>
            <w:tcW w:w="0" w:type="auto"/>
            <w:shd w:val="clear" w:color="auto" w:fill="auto"/>
          </w:tcPr>
          <w:p w14:paraId="515F661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Osoby</w:t>
            </w:r>
          </w:p>
        </w:tc>
        <w:tc>
          <w:tcPr>
            <w:tcW w:w="0" w:type="auto"/>
            <w:shd w:val="clear" w:color="auto" w:fill="auto"/>
          </w:tcPr>
          <w:p w14:paraId="53DBC21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30B1C85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463 000,00</w:t>
            </w:r>
          </w:p>
        </w:tc>
        <w:tc>
          <w:tcPr>
            <w:tcW w:w="0" w:type="auto"/>
            <w:shd w:val="clear" w:color="auto" w:fill="auto"/>
          </w:tcPr>
          <w:p w14:paraId="2F609A16"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280412F6"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3F58407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617 551,00</w:t>
            </w:r>
          </w:p>
        </w:tc>
        <w:tc>
          <w:tcPr>
            <w:tcW w:w="0" w:type="auto"/>
            <w:shd w:val="clear" w:color="auto" w:fill="auto"/>
          </w:tcPr>
          <w:p w14:paraId="37ADA13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B0EBD9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F8BC79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Cel końcowy na 2023 r. (było 30.000 osób) został zmieniony w wersji 4.0 RPO WM 2014-2020.</w:t>
            </w:r>
          </w:p>
          <w:p w14:paraId="50757447" w14:textId="77777777" w:rsidR="008C5CFA" w:rsidRPr="0095741F" w:rsidRDefault="008C5CFA" w:rsidP="00300A01">
            <w:pPr>
              <w:spacing w:before="0" w:after="0"/>
              <w:rPr>
                <w:rFonts w:ascii="Arial" w:hAnsi="Arial" w:cs="Arial"/>
                <w:sz w:val="16"/>
                <w:szCs w:val="16"/>
                <w:lang w:val="fr-BE"/>
              </w:rPr>
            </w:pPr>
          </w:p>
        </w:tc>
      </w:tr>
      <w:tr w:rsidR="00CE30CB" w:rsidRPr="0095741F" w14:paraId="6A6F1DF3" w14:textId="77777777" w:rsidTr="0047688D">
        <w:tc>
          <w:tcPr>
            <w:tcW w:w="0" w:type="auto"/>
          </w:tcPr>
          <w:p w14:paraId="5E25F4E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7130208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PV2</w:t>
            </w:r>
          </w:p>
        </w:tc>
        <w:tc>
          <w:tcPr>
            <w:tcW w:w="0" w:type="auto"/>
            <w:shd w:val="clear" w:color="auto" w:fill="auto"/>
          </w:tcPr>
          <w:p w14:paraId="5E5C84C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wprowadzonych do użycia elementów zintegrowanego systemu wczesnego ostrzegania</w:t>
            </w:r>
          </w:p>
        </w:tc>
        <w:tc>
          <w:tcPr>
            <w:tcW w:w="0" w:type="auto"/>
            <w:shd w:val="clear" w:color="auto" w:fill="auto"/>
          </w:tcPr>
          <w:p w14:paraId="1E5EA6E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szt.</w:t>
            </w:r>
          </w:p>
        </w:tc>
        <w:tc>
          <w:tcPr>
            <w:tcW w:w="0" w:type="auto"/>
            <w:shd w:val="clear" w:color="auto" w:fill="auto"/>
          </w:tcPr>
          <w:p w14:paraId="3034BE6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72789BB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700,00</w:t>
            </w:r>
          </w:p>
        </w:tc>
        <w:tc>
          <w:tcPr>
            <w:tcW w:w="0" w:type="auto"/>
            <w:shd w:val="clear" w:color="auto" w:fill="auto"/>
          </w:tcPr>
          <w:p w14:paraId="17FB1E84"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17CE6FD1"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65A471C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649,00</w:t>
            </w:r>
          </w:p>
        </w:tc>
        <w:tc>
          <w:tcPr>
            <w:tcW w:w="0" w:type="auto"/>
            <w:shd w:val="clear" w:color="auto" w:fill="auto"/>
          </w:tcPr>
          <w:p w14:paraId="70AEAD3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83939A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666A25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tc>
      </w:tr>
      <w:tr w:rsidR="00CE30CB" w:rsidRPr="0095741F" w14:paraId="50DE02E4" w14:textId="77777777" w:rsidTr="0047688D">
        <w:tc>
          <w:tcPr>
            <w:tcW w:w="0" w:type="auto"/>
          </w:tcPr>
          <w:p w14:paraId="43DCE98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0CF7388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PV2</w:t>
            </w:r>
          </w:p>
        </w:tc>
        <w:tc>
          <w:tcPr>
            <w:tcW w:w="0" w:type="auto"/>
            <w:shd w:val="clear" w:color="auto" w:fill="auto"/>
          </w:tcPr>
          <w:p w14:paraId="034183F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wprowadzonych do użycia elementów zintegrowanego systemu wczesnego ostrzegania</w:t>
            </w:r>
          </w:p>
        </w:tc>
        <w:tc>
          <w:tcPr>
            <w:tcW w:w="0" w:type="auto"/>
            <w:shd w:val="clear" w:color="auto" w:fill="auto"/>
          </w:tcPr>
          <w:p w14:paraId="03716A0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szt.</w:t>
            </w:r>
          </w:p>
        </w:tc>
        <w:tc>
          <w:tcPr>
            <w:tcW w:w="0" w:type="auto"/>
            <w:shd w:val="clear" w:color="auto" w:fill="auto"/>
          </w:tcPr>
          <w:p w14:paraId="30FDAF0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0F31065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700,00</w:t>
            </w:r>
          </w:p>
        </w:tc>
        <w:tc>
          <w:tcPr>
            <w:tcW w:w="0" w:type="auto"/>
            <w:shd w:val="clear" w:color="auto" w:fill="auto"/>
          </w:tcPr>
          <w:p w14:paraId="66CC0709"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3C36CFE8"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1DD2BB2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649,00</w:t>
            </w:r>
          </w:p>
        </w:tc>
        <w:tc>
          <w:tcPr>
            <w:tcW w:w="0" w:type="auto"/>
            <w:shd w:val="clear" w:color="auto" w:fill="auto"/>
          </w:tcPr>
          <w:p w14:paraId="386329D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F486F4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8E0BDCC" w14:textId="77777777" w:rsidR="008C5CFA" w:rsidRPr="0095741F" w:rsidRDefault="008C5CFA" w:rsidP="00300A01">
            <w:pPr>
              <w:spacing w:before="0" w:after="0"/>
              <w:rPr>
                <w:rFonts w:ascii="Arial" w:hAnsi="Arial" w:cs="Arial"/>
                <w:sz w:val="16"/>
                <w:szCs w:val="16"/>
                <w:lang w:val="fr-BE"/>
              </w:rPr>
            </w:pPr>
          </w:p>
        </w:tc>
      </w:tr>
      <w:tr w:rsidR="00CE30CB" w:rsidRPr="0095741F" w14:paraId="2FB3857B" w14:textId="77777777" w:rsidTr="0047688D">
        <w:tc>
          <w:tcPr>
            <w:tcW w:w="0" w:type="auto"/>
          </w:tcPr>
          <w:p w14:paraId="7021BF1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59ADB70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PV3</w:t>
            </w:r>
          </w:p>
        </w:tc>
        <w:tc>
          <w:tcPr>
            <w:tcW w:w="0" w:type="auto"/>
            <w:shd w:val="clear" w:color="auto" w:fill="auto"/>
          </w:tcPr>
          <w:p w14:paraId="7852FB7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zakupionego sprzętu specjalistycznego ratowniczo-gaśniczego</w:t>
            </w:r>
          </w:p>
        </w:tc>
        <w:tc>
          <w:tcPr>
            <w:tcW w:w="0" w:type="auto"/>
            <w:shd w:val="clear" w:color="auto" w:fill="auto"/>
          </w:tcPr>
          <w:p w14:paraId="22866E2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szt.</w:t>
            </w:r>
          </w:p>
        </w:tc>
        <w:tc>
          <w:tcPr>
            <w:tcW w:w="0" w:type="auto"/>
            <w:shd w:val="clear" w:color="auto" w:fill="auto"/>
          </w:tcPr>
          <w:p w14:paraId="1A3CD1A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2A445E7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16,00</w:t>
            </w:r>
          </w:p>
        </w:tc>
        <w:tc>
          <w:tcPr>
            <w:tcW w:w="0" w:type="auto"/>
            <w:shd w:val="clear" w:color="auto" w:fill="auto"/>
          </w:tcPr>
          <w:p w14:paraId="1BE9EBA8"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78024460"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0A06077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31,00</w:t>
            </w:r>
          </w:p>
        </w:tc>
        <w:tc>
          <w:tcPr>
            <w:tcW w:w="0" w:type="auto"/>
            <w:shd w:val="clear" w:color="auto" w:fill="auto"/>
          </w:tcPr>
          <w:p w14:paraId="245A46E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65F463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0148EB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tc>
      </w:tr>
      <w:tr w:rsidR="00CE30CB" w:rsidRPr="0095741F" w14:paraId="31572509" w14:textId="77777777" w:rsidTr="0047688D">
        <w:tc>
          <w:tcPr>
            <w:tcW w:w="0" w:type="auto"/>
          </w:tcPr>
          <w:p w14:paraId="15147D5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4E19B99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PV3</w:t>
            </w:r>
          </w:p>
        </w:tc>
        <w:tc>
          <w:tcPr>
            <w:tcW w:w="0" w:type="auto"/>
            <w:shd w:val="clear" w:color="auto" w:fill="auto"/>
          </w:tcPr>
          <w:p w14:paraId="4BF2A6A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zakupionego sprzętu specjalistycznego ratowniczo-gaśniczego</w:t>
            </w:r>
          </w:p>
        </w:tc>
        <w:tc>
          <w:tcPr>
            <w:tcW w:w="0" w:type="auto"/>
            <w:shd w:val="clear" w:color="auto" w:fill="auto"/>
          </w:tcPr>
          <w:p w14:paraId="36F0671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szt.</w:t>
            </w:r>
          </w:p>
        </w:tc>
        <w:tc>
          <w:tcPr>
            <w:tcW w:w="0" w:type="auto"/>
            <w:shd w:val="clear" w:color="auto" w:fill="auto"/>
          </w:tcPr>
          <w:p w14:paraId="3FAF414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4167566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16,00</w:t>
            </w:r>
          </w:p>
        </w:tc>
        <w:tc>
          <w:tcPr>
            <w:tcW w:w="0" w:type="auto"/>
            <w:shd w:val="clear" w:color="auto" w:fill="auto"/>
          </w:tcPr>
          <w:p w14:paraId="346A3D3B"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6ABBC06C"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3FD1CDB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32,00</w:t>
            </w:r>
          </w:p>
        </w:tc>
        <w:tc>
          <w:tcPr>
            <w:tcW w:w="0" w:type="auto"/>
            <w:shd w:val="clear" w:color="auto" w:fill="auto"/>
          </w:tcPr>
          <w:p w14:paraId="6ECDE78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C39190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5816D9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 ramach naboru dofinansowano większą liczbę projektów niż pierwotnie założono, a zakupione wozy strażackie okazały się tańsze od pierwotnych założeń.</w:t>
            </w:r>
          </w:p>
        </w:tc>
      </w:tr>
    </w:tbl>
    <w:p w14:paraId="77348D8D" w14:textId="77777777" w:rsidR="008C5CFA" w:rsidRPr="0095741F" w:rsidRDefault="00813AF2" w:rsidP="00300A01">
      <w:pPr>
        <w:spacing w:before="0" w:after="0"/>
        <w:rPr>
          <w:rFonts w:ascii="Arial" w:hAnsi="Arial" w:cs="Arial"/>
          <w:lang w:val="fr-BE"/>
        </w:rPr>
      </w:pPr>
      <w:r w:rsidRPr="0095741F">
        <w:rPr>
          <w:rFonts w:ascii="Arial" w:hAnsi="Arial" w:cs="Arial"/>
          <w:noProof/>
          <w:lang w:val="fr-BE"/>
        </w:rPr>
        <w:t>1) S=wartość skumulowana – produkty, które mają być zrealizowane poprzez wybrane operacje [prognoza przedstawiona przez beneficjentów], F=wartość skumulowana – produkty zrealizowane poprzez operacje [rzeczywiste wykonanie]</w:t>
      </w:r>
    </w:p>
    <w:p w14:paraId="36275EC6"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
        <w:gridCol w:w="532"/>
        <w:gridCol w:w="5364"/>
        <w:gridCol w:w="1017"/>
        <w:gridCol w:w="1106"/>
        <w:gridCol w:w="911"/>
        <w:gridCol w:w="1017"/>
        <w:gridCol w:w="1106"/>
        <w:gridCol w:w="911"/>
        <w:gridCol w:w="1017"/>
        <w:gridCol w:w="1106"/>
        <w:gridCol w:w="911"/>
      </w:tblGrid>
      <w:tr w:rsidR="00CE30CB" w:rsidRPr="0095741F" w14:paraId="0B606B4A" w14:textId="77777777" w:rsidTr="0047688D">
        <w:trPr>
          <w:tblHeader/>
        </w:trPr>
        <w:tc>
          <w:tcPr>
            <w:tcW w:w="0" w:type="auto"/>
          </w:tcPr>
          <w:p w14:paraId="1F6B91D9"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7CC6E2FB"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74FEBD61"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tcPr>
          <w:p w14:paraId="6BB4185D"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Ogółem</w:t>
            </w:r>
          </w:p>
        </w:tc>
        <w:tc>
          <w:tcPr>
            <w:tcW w:w="0" w:type="auto"/>
          </w:tcPr>
          <w:p w14:paraId="771797CD"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Mężczyźni</w:t>
            </w:r>
          </w:p>
        </w:tc>
        <w:tc>
          <w:tcPr>
            <w:tcW w:w="0" w:type="auto"/>
          </w:tcPr>
          <w:p w14:paraId="5F278297"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Kobiety</w:t>
            </w:r>
          </w:p>
        </w:tc>
        <w:tc>
          <w:tcPr>
            <w:tcW w:w="0" w:type="auto"/>
          </w:tcPr>
          <w:p w14:paraId="09C9C316"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Ogółem</w:t>
            </w:r>
          </w:p>
        </w:tc>
        <w:tc>
          <w:tcPr>
            <w:tcW w:w="0" w:type="auto"/>
          </w:tcPr>
          <w:p w14:paraId="1C4DC982"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Mężczyźni</w:t>
            </w:r>
          </w:p>
        </w:tc>
        <w:tc>
          <w:tcPr>
            <w:tcW w:w="0" w:type="auto"/>
          </w:tcPr>
          <w:p w14:paraId="6F3841A3"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Kobiety</w:t>
            </w:r>
          </w:p>
        </w:tc>
        <w:tc>
          <w:tcPr>
            <w:tcW w:w="0" w:type="auto"/>
            <w:shd w:val="clear" w:color="auto" w:fill="auto"/>
          </w:tcPr>
          <w:p w14:paraId="5C3AFA02"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Ogółem</w:t>
            </w:r>
          </w:p>
        </w:tc>
        <w:tc>
          <w:tcPr>
            <w:tcW w:w="0" w:type="auto"/>
            <w:shd w:val="clear" w:color="auto" w:fill="auto"/>
          </w:tcPr>
          <w:p w14:paraId="5D95F8DD"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Mężczyźni</w:t>
            </w:r>
          </w:p>
        </w:tc>
        <w:tc>
          <w:tcPr>
            <w:tcW w:w="0" w:type="auto"/>
            <w:shd w:val="clear" w:color="auto" w:fill="auto"/>
          </w:tcPr>
          <w:p w14:paraId="5D7923D4"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Kobiety</w:t>
            </w:r>
          </w:p>
        </w:tc>
      </w:tr>
      <w:tr w:rsidR="00CE30CB" w:rsidRPr="0095741F" w14:paraId="43403051" w14:textId="77777777" w:rsidTr="0047688D">
        <w:tc>
          <w:tcPr>
            <w:tcW w:w="0" w:type="auto"/>
          </w:tcPr>
          <w:p w14:paraId="0D009F3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lastRenderedPageBreak/>
              <w:t>F</w:t>
            </w:r>
          </w:p>
        </w:tc>
        <w:tc>
          <w:tcPr>
            <w:tcW w:w="0" w:type="auto"/>
            <w:shd w:val="clear" w:color="auto" w:fill="auto"/>
          </w:tcPr>
          <w:p w14:paraId="6BE9F18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CO20</w:t>
            </w:r>
          </w:p>
        </w:tc>
        <w:tc>
          <w:tcPr>
            <w:tcW w:w="0" w:type="auto"/>
            <w:shd w:val="clear" w:color="auto" w:fill="auto"/>
          </w:tcPr>
          <w:p w14:paraId="08E49AD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Zapobieganie ryzyku i zarządzenie ryzykiem: liczba ludności odnoszącej korzyści ze środków ochrony przeciwpowodziowej</w:t>
            </w:r>
          </w:p>
        </w:tc>
        <w:tc>
          <w:tcPr>
            <w:tcW w:w="0" w:type="auto"/>
          </w:tcPr>
          <w:p w14:paraId="45161F2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CB6C3B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A7FDA9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5F19DD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141D3F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56CA84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480A2E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5F7626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E879A8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42BFE2FB" w14:textId="77777777" w:rsidTr="0047688D">
        <w:tc>
          <w:tcPr>
            <w:tcW w:w="0" w:type="auto"/>
          </w:tcPr>
          <w:p w14:paraId="108A764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2AE78BD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CO20</w:t>
            </w:r>
          </w:p>
        </w:tc>
        <w:tc>
          <w:tcPr>
            <w:tcW w:w="0" w:type="auto"/>
            <w:shd w:val="clear" w:color="auto" w:fill="auto"/>
          </w:tcPr>
          <w:p w14:paraId="0FED2E2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Zapobieganie ryzyku i zarządzenie ryzykiem: liczba ludności odnoszącej korzyści ze środków ochrony przeciwpowodziowej</w:t>
            </w:r>
          </w:p>
        </w:tc>
        <w:tc>
          <w:tcPr>
            <w:tcW w:w="0" w:type="auto"/>
          </w:tcPr>
          <w:p w14:paraId="1910164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7 548,00</w:t>
            </w:r>
          </w:p>
        </w:tc>
        <w:tc>
          <w:tcPr>
            <w:tcW w:w="0" w:type="auto"/>
          </w:tcPr>
          <w:p w14:paraId="1932D37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DE869B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82D066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25C2EC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57A93E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A89E7E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793607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BE8884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14FEBA0" w14:textId="77777777" w:rsidTr="0047688D">
        <w:tc>
          <w:tcPr>
            <w:tcW w:w="0" w:type="auto"/>
          </w:tcPr>
          <w:p w14:paraId="567387F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2933948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CO21</w:t>
            </w:r>
          </w:p>
        </w:tc>
        <w:tc>
          <w:tcPr>
            <w:tcW w:w="0" w:type="auto"/>
            <w:shd w:val="clear" w:color="auto" w:fill="auto"/>
          </w:tcPr>
          <w:p w14:paraId="3AD4CBD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Zapobieganie ryzyku i zarządzenie ryzykiem: liczba ludności odnoszącej korzyści ze środków ochrony przed pożarami lasu</w:t>
            </w:r>
          </w:p>
        </w:tc>
        <w:tc>
          <w:tcPr>
            <w:tcW w:w="0" w:type="auto"/>
          </w:tcPr>
          <w:p w14:paraId="109BD83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498 429,00</w:t>
            </w:r>
          </w:p>
        </w:tc>
        <w:tc>
          <w:tcPr>
            <w:tcW w:w="0" w:type="auto"/>
          </w:tcPr>
          <w:p w14:paraId="45C152F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497FFE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6403F2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364 154,00</w:t>
            </w:r>
          </w:p>
        </w:tc>
        <w:tc>
          <w:tcPr>
            <w:tcW w:w="0" w:type="auto"/>
          </w:tcPr>
          <w:p w14:paraId="19C3313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0436BB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588EEF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135 378,00</w:t>
            </w:r>
          </w:p>
        </w:tc>
        <w:tc>
          <w:tcPr>
            <w:tcW w:w="0" w:type="auto"/>
            <w:shd w:val="clear" w:color="auto" w:fill="auto"/>
          </w:tcPr>
          <w:p w14:paraId="5143D09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1A63BC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E539B4B" w14:textId="77777777" w:rsidTr="0047688D">
        <w:tc>
          <w:tcPr>
            <w:tcW w:w="0" w:type="auto"/>
          </w:tcPr>
          <w:p w14:paraId="020F4B0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1FBDB5E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CO21</w:t>
            </w:r>
          </w:p>
        </w:tc>
        <w:tc>
          <w:tcPr>
            <w:tcW w:w="0" w:type="auto"/>
            <w:shd w:val="clear" w:color="auto" w:fill="auto"/>
          </w:tcPr>
          <w:p w14:paraId="4BF7B2B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Zapobieganie ryzyku i zarządzenie ryzykiem: liczba ludności odnoszącej korzyści ze środków ochrony przed pożarami lasu</w:t>
            </w:r>
          </w:p>
        </w:tc>
        <w:tc>
          <w:tcPr>
            <w:tcW w:w="0" w:type="auto"/>
          </w:tcPr>
          <w:p w14:paraId="788FDA8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617 551,00</w:t>
            </w:r>
          </w:p>
        </w:tc>
        <w:tc>
          <w:tcPr>
            <w:tcW w:w="0" w:type="auto"/>
          </w:tcPr>
          <w:p w14:paraId="41BED11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068692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096B21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799 933,00</w:t>
            </w:r>
          </w:p>
        </w:tc>
        <w:tc>
          <w:tcPr>
            <w:tcW w:w="0" w:type="auto"/>
          </w:tcPr>
          <w:p w14:paraId="403A192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FE3EB5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5C88AA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499 343,00</w:t>
            </w:r>
          </w:p>
        </w:tc>
        <w:tc>
          <w:tcPr>
            <w:tcW w:w="0" w:type="auto"/>
            <w:shd w:val="clear" w:color="auto" w:fill="auto"/>
          </w:tcPr>
          <w:p w14:paraId="697CE46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753A0F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B20F360" w14:textId="77777777" w:rsidTr="0047688D">
        <w:tc>
          <w:tcPr>
            <w:tcW w:w="0" w:type="auto"/>
          </w:tcPr>
          <w:p w14:paraId="48796B7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751D225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PV2</w:t>
            </w:r>
          </w:p>
        </w:tc>
        <w:tc>
          <w:tcPr>
            <w:tcW w:w="0" w:type="auto"/>
            <w:shd w:val="clear" w:color="auto" w:fill="auto"/>
          </w:tcPr>
          <w:p w14:paraId="79BBBA4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wprowadzonych do użycia elementów zintegrowanego systemu wczesnego ostrzegania</w:t>
            </w:r>
          </w:p>
        </w:tc>
        <w:tc>
          <w:tcPr>
            <w:tcW w:w="0" w:type="auto"/>
          </w:tcPr>
          <w:p w14:paraId="31E5F8B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501,00</w:t>
            </w:r>
          </w:p>
        </w:tc>
        <w:tc>
          <w:tcPr>
            <w:tcW w:w="0" w:type="auto"/>
          </w:tcPr>
          <w:p w14:paraId="5E82F32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0B7BA6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376A59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513,00</w:t>
            </w:r>
          </w:p>
        </w:tc>
        <w:tc>
          <w:tcPr>
            <w:tcW w:w="0" w:type="auto"/>
          </w:tcPr>
          <w:p w14:paraId="79BC213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15443F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8C0C2C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53,00</w:t>
            </w:r>
          </w:p>
        </w:tc>
        <w:tc>
          <w:tcPr>
            <w:tcW w:w="0" w:type="auto"/>
            <w:shd w:val="clear" w:color="auto" w:fill="auto"/>
          </w:tcPr>
          <w:p w14:paraId="75FD613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488B1F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7A0AA36B" w14:textId="77777777" w:rsidTr="0047688D">
        <w:tc>
          <w:tcPr>
            <w:tcW w:w="0" w:type="auto"/>
          </w:tcPr>
          <w:p w14:paraId="1A259A1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2F964E7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PV2</w:t>
            </w:r>
          </w:p>
        </w:tc>
        <w:tc>
          <w:tcPr>
            <w:tcW w:w="0" w:type="auto"/>
            <w:shd w:val="clear" w:color="auto" w:fill="auto"/>
          </w:tcPr>
          <w:p w14:paraId="344DBFD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wprowadzonych do użycia elementów zintegrowanego systemu wczesnego ostrzegania</w:t>
            </w:r>
          </w:p>
        </w:tc>
        <w:tc>
          <w:tcPr>
            <w:tcW w:w="0" w:type="auto"/>
          </w:tcPr>
          <w:p w14:paraId="25C672C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649,00</w:t>
            </w:r>
          </w:p>
        </w:tc>
        <w:tc>
          <w:tcPr>
            <w:tcW w:w="0" w:type="auto"/>
          </w:tcPr>
          <w:p w14:paraId="492F036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BA36E7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7D1034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660,00</w:t>
            </w:r>
          </w:p>
        </w:tc>
        <w:tc>
          <w:tcPr>
            <w:tcW w:w="0" w:type="auto"/>
          </w:tcPr>
          <w:p w14:paraId="68786C6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EE4681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B791F2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670,00</w:t>
            </w:r>
          </w:p>
        </w:tc>
        <w:tc>
          <w:tcPr>
            <w:tcW w:w="0" w:type="auto"/>
            <w:shd w:val="clear" w:color="auto" w:fill="auto"/>
          </w:tcPr>
          <w:p w14:paraId="00ADFAD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D7B9B8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6AF227BD" w14:textId="77777777" w:rsidTr="0047688D">
        <w:tc>
          <w:tcPr>
            <w:tcW w:w="0" w:type="auto"/>
          </w:tcPr>
          <w:p w14:paraId="052C449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0E50D2C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PV3</w:t>
            </w:r>
          </w:p>
        </w:tc>
        <w:tc>
          <w:tcPr>
            <w:tcW w:w="0" w:type="auto"/>
            <w:shd w:val="clear" w:color="auto" w:fill="auto"/>
          </w:tcPr>
          <w:p w14:paraId="4DB3591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zakupionego sprzętu specjalistycznego ratowniczo-gaśniczego</w:t>
            </w:r>
          </w:p>
        </w:tc>
        <w:tc>
          <w:tcPr>
            <w:tcW w:w="0" w:type="auto"/>
          </w:tcPr>
          <w:p w14:paraId="746E7D2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31,00</w:t>
            </w:r>
          </w:p>
        </w:tc>
        <w:tc>
          <w:tcPr>
            <w:tcW w:w="0" w:type="auto"/>
          </w:tcPr>
          <w:p w14:paraId="4DC5512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5C6764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9B404A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28,00</w:t>
            </w:r>
          </w:p>
        </w:tc>
        <w:tc>
          <w:tcPr>
            <w:tcW w:w="0" w:type="auto"/>
          </w:tcPr>
          <w:p w14:paraId="1A22DDA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69EDE0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7B7DA5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16,00</w:t>
            </w:r>
          </w:p>
        </w:tc>
        <w:tc>
          <w:tcPr>
            <w:tcW w:w="0" w:type="auto"/>
            <w:shd w:val="clear" w:color="auto" w:fill="auto"/>
          </w:tcPr>
          <w:p w14:paraId="4340908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EF6539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C66B1D4" w14:textId="77777777" w:rsidTr="0047688D">
        <w:tc>
          <w:tcPr>
            <w:tcW w:w="0" w:type="auto"/>
          </w:tcPr>
          <w:p w14:paraId="66EB73F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71CCEA1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PV3</w:t>
            </w:r>
          </w:p>
        </w:tc>
        <w:tc>
          <w:tcPr>
            <w:tcW w:w="0" w:type="auto"/>
            <w:shd w:val="clear" w:color="auto" w:fill="auto"/>
          </w:tcPr>
          <w:p w14:paraId="5D3DCEB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zakupionego sprzętu specjalistycznego ratowniczo-gaśniczego</w:t>
            </w:r>
          </w:p>
        </w:tc>
        <w:tc>
          <w:tcPr>
            <w:tcW w:w="0" w:type="auto"/>
          </w:tcPr>
          <w:p w14:paraId="272F683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32,00</w:t>
            </w:r>
          </w:p>
        </w:tc>
        <w:tc>
          <w:tcPr>
            <w:tcW w:w="0" w:type="auto"/>
          </w:tcPr>
          <w:p w14:paraId="60BCFE5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D76F21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732B1C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32,00</w:t>
            </w:r>
          </w:p>
        </w:tc>
        <w:tc>
          <w:tcPr>
            <w:tcW w:w="0" w:type="auto"/>
          </w:tcPr>
          <w:p w14:paraId="1ED9F89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B2219D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645F8F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30,00</w:t>
            </w:r>
          </w:p>
        </w:tc>
        <w:tc>
          <w:tcPr>
            <w:tcW w:w="0" w:type="auto"/>
            <w:shd w:val="clear" w:color="auto" w:fill="auto"/>
          </w:tcPr>
          <w:p w14:paraId="556BF2F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955D20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bl>
    <w:p w14:paraId="6AC0EBB4"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
        <w:gridCol w:w="532"/>
        <w:gridCol w:w="5498"/>
        <w:gridCol w:w="1021"/>
        <w:gridCol w:w="1113"/>
        <w:gridCol w:w="918"/>
        <w:gridCol w:w="927"/>
        <w:gridCol w:w="1113"/>
        <w:gridCol w:w="918"/>
        <w:gridCol w:w="927"/>
        <w:gridCol w:w="1113"/>
        <w:gridCol w:w="918"/>
      </w:tblGrid>
      <w:tr w:rsidR="00CE30CB" w:rsidRPr="0095741F" w14:paraId="3FDC5370" w14:textId="77777777" w:rsidTr="0047688D">
        <w:trPr>
          <w:tblHeader/>
        </w:trPr>
        <w:tc>
          <w:tcPr>
            <w:tcW w:w="0" w:type="auto"/>
          </w:tcPr>
          <w:p w14:paraId="061F427E"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7846970A"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471D4E79"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tcPr>
          <w:p w14:paraId="4A584AE7"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Ogółem</w:t>
            </w:r>
          </w:p>
        </w:tc>
        <w:tc>
          <w:tcPr>
            <w:tcW w:w="0" w:type="auto"/>
          </w:tcPr>
          <w:p w14:paraId="383E5CAE"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Mężczyźni</w:t>
            </w:r>
          </w:p>
        </w:tc>
        <w:tc>
          <w:tcPr>
            <w:tcW w:w="0" w:type="auto"/>
          </w:tcPr>
          <w:p w14:paraId="4B76541B"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Kobiety</w:t>
            </w:r>
          </w:p>
        </w:tc>
        <w:tc>
          <w:tcPr>
            <w:tcW w:w="0" w:type="auto"/>
          </w:tcPr>
          <w:p w14:paraId="158561EF"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Ogółem</w:t>
            </w:r>
          </w:p>
        </w:tc>
        <w:tc>
          <w:tcPr>
            <w:tcW w:w="0" w:type="auto"/>
          </w:tcPr>
          <w:p w14:paraId="390AC44C"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Mężczyźni</w:t>
            </w:r>
          </w:p>
        </w:tc>
        <w:tc>
          <w:tcPr>
            <w:tcW w:w="0" w:type="auto"/>
          </w:tcPr>
          <w:p w14:paraId="6D197378"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Kobiety</w:t>
            </w:r>
          </w:p>
        </w:tc>
        <w:tc>
          <w:tcPr>
            <w:tcW w:w="0" w:type="auto"/>
            <w:shd w:val="clear" w:color="auto" w:fill="auto"/>
          </w:tcPr>
          <w:p w14:paraId="046FB6F6"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Ogółem</w:t>
            </w:r>
          </w:p>
        </w:tc>
        <w:tc>
          <w:tcPr>
            <w:tcW w:w="0" w:type="auto"/>
            <w:shd w:val="clear" w:color="auto" w:fill="auto"/>
          </w:tcPr>
          <w:p w14:paraId="4CCAB24A"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Mężczyźni</w:t>
            </w:r>
          </w:p>
        </w:tc>
        <w:tc>
          <w:tcPr>
            <w:tcW w:w="0" w:type="auto"/>
            <w:shd w:val="clear" w:color="auto" w:fill="auto"/>
          </w:tcPr>
          <w:p w14:paraId="1726A032"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Kobiety</w:t>
            </w:r>
          </w:p>
        </w:tc>
      </w:tr>
      <w:tr w:rsidR="00CE30CB" w:rsidRPr="0095741F" w14:paraId="114690DB" w14:textId="77777777" w:rsidTr="0047688D">
        <w:tc>
          <w:tcPr>
            <w:tcW w:w="0" w:type="auto"/>
          </w:tcPr>
          <w:p w14:paraId="0279CF2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160CA80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CO20</w:t>
            </w:r>
          </w:p>
        </w:tc>
        <w:tc>
          <w:tcPr>
            <w:tcW w:w="0" w:type="auto"/>
            <w:shd w:val="clear" w:color="auto" w:fill="auto"/>
          </w:tcPr>
          <w:p w14:paraId="7E9678A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Zapobieganie ryzyku i zarządzenie ryzykiem: liczba ludności odnoszącej korzyści ze środków ochrony przeciwpowodziowej</w:t>
            </w:r>
          </w:p>
        </w:tc>
        <w:tc>
          <w:tcPr>
            <w:tcW w:w="0" w:type="auto"/>
          </w:tcPr>
          <w:p w14:paraId="6DA0397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6C8B80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D49013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4C093E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AF7584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E02F86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2FF97D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2714E4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FD4C99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4BFB4B73" w14:textId="77777777" w:rsidTr="0047688D">
        <w:tc>
          <w:tcPr>
            <w:tcW w:w="0" w:type="auto"/>
          </w:tcPr>
          <w:p w14:paraId="5B2FE3B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573FF29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CO20</w:t>
            </w:r>
          </w:p>
        </w:tc>
        <w:tc>
          <w:tcPr>
            <w:tcW w:w="0" w:type="auto"/>
            <w:shd w:val="clear" w:color="auto" w:fill="auto"/>
          </w:tcPr>
          <w:p w14:paraId="4B4A888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Zapobieganie ryzyku i zarządzenie ryzykiem: liczba ludności odnoszącej korzyści ze środków ochrony przeciwpowodziowej</w:t>
            </w:r>
          </w:p>
        </w:tc>
        <w:tc>
          <w:tcPr>
            <w:tcW w:w="0" w:type="auto"/>
          </w:tcPr>
          <w:p w14:paraId="0563D48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1DCBE5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C8003F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626446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51AD32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123275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CA8A92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D6DAC0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36CB22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2AFA0DD0" w14:textId="77777777" w:rsidTr="0047688D">
        <w:tc>
          <w:tcPr>
            <w:tcW w:w="0" w:type="auto"/>
          </w:tcPr>
          <w:p w14:paraId="028A46F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0DD1DA9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CO21</w:t>
            </w:r>
          </w:p>
        </w:tc>
        <w:tc>
          <w:tcPr>
            <w:tcW w:w="0" w:type="auto"/>
            <w:shd w:val="clear" w:color="auto" w:fill="auto"/>
          </w:tcPr>
          <w:p w14:paraId="46BC5AD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Zapobieganie ryzyku i zarządzenie ryzykiem: liczba ludności odnoszącej korzyści ze środków ochrony przed pożarami lasu</w:t>
            </w:r>
          </w:p>
        </w:tc>
        <w:tc>
          <w:tcPr>
            <w:tcW w:w="0" w:type="auto"/>
          </w:tcPr>
          <w:p w14:paraId="42F564C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B2850D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4B1BEB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1EF3DD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22336A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BF428D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0D086B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ACD11E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8352C8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FB0623D" w14:textId="77777777" w:rsidTr="0047688D">
        <w:tc>
          <w:tcPr>
            <w:tcW w:w="0" w:type="auto"/>
          </w:tcPr>
          <w:p w14:paraId="55F0A53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0BFF728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CO21</w:t>
            </w:r>
          </w:p>
        </w:tc>
        <w:tc>
          <w:tcPr>
            <w:tcW w:w="0" w:type="auto"/>
            <w:shd w:val="clear" w:color="auto" w:fill="auto"/>
          </w:tcPr>
          <w:p w14:paraId="61DA1B7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Zapobieganie ryzyku i zarządzenie ryzykiem: liczba ludności odnoszącej korzyści ze środków ochrony przed pożarami lasu</w:t>
            </w:r>
          </w:p>
        </w:tc>
        <w:tc>
          <w:tcPr>
            <w:tcW w:w="0" w:type="auto"/>
          </w:tcPr>
          <w:p w14:paraId="075D277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194 752,00</w:t>
            </w:r>
          </w:p>
        </w:tc>
        <w:tc>
          <w:tcPr>
            <w:tcW w:w="0" w:type="auto"/>
          </w:tcPr>
          <w:p w14:paraId="1BC085C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3DA0DC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F501C6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F5E9EB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BFACF2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FE9153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BE0560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850D2B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EDCF08C" w14:textId="77777777" w:rsidTr="0047688D">
        <w:tc>
          <w:tcPr>
            <w:tcW w:w="0" w:type="auto"/>
          </w:tcPr>
          <w:p w14:paraId="0CB59B0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2E08048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PV2</w:t>
            </w:r>
          </w:p>
        </w:tc>
        <w:tc>
          <w:tcPr>
            <w:tcW w:w="0" w:type="auto"/>
            <w:shd w:val="clear" w:color="auto" w:fill="auto"/>
          </w:tcPr>
          <w:p w14:paraId="04A1708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wprowadzonych do użycia elementów zintegrowanego systemu wczesnego ostrzegania</w:t>
            </w:r>
          </w:p>
        </w:tc>
        <w:tc>
          <w:tcPr>
            <w:tcW w:w="0" w:type="auto"/>
          </w:tcPr>
          <w:p w14:paraId="4065BBB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9DF0D7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D14214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84CE66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930AA5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B03445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7617FB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26C8B1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920800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6F076FB0" w14:textId="77777777" w:rsidTr="0047688D">
        <w:tc>
          <w:tcPr>
            <w:tcW w:w="0" w:type="auto"/>
          </w:tcPr>
          <w:p w14:paraId="5D0520C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28C8083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PV2</w:t>
            </w:r>
          </w:p>
        </w:tc>
        <w:tc>
          <w:tcPr>
            <w:tcW w:w="0" w:type="auto"/>
            <w:shd w:val="clear" w:color="auto" w:fill="auto"/>
          </w:tcPr>
          <w:p w14:paraId="1CEF816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wprowadzonych do użycia elementów zintegrowanego systemu wczesnego ostrzegania</w:t>
            </w:r>
          </w:p>
        </w:tc>
        <w:tc>
          <w:tcPr>
            <w:tcW w:w="0" w:type="auto"/>
          </w:tcPr>
          <w:p w14:paraId="2B44A72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281,00</w:t>
            </w:r>
          </w:p>
        </w:tc>
        <w:tc>
          <w:tcPr>
            <w:tcW w:w="0" w:type="auto"/>
          </w:tcPr>
          <w:p w14:paraId="03CCA53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CEAC4A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58667A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0431B4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9795F3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0456E5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2A790F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1705F5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73BB2435" w14:textId="77777777" w:rsidTr="0047688D">
        <w:tc>
          <w:tcPr>
            <w:tcW w:w="0" w:type="auto"/>
          </w:tcPr>
          <w:p w14:paraId="0B54AB4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4A3B6B7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PV3</w:t>
            </w:r>
          </w:p>
        </w:tc>
        <w:tc>
          <w:tcPr>
            <w:tcW w:w="0" w:type="auto"/>
            <w:shd w:val="clear" w:color="auto" w:fill="auto"/>
          </w:tcPr>
          <w:p w14:paraId="6497195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zakupionego sprzętu specjalistycznego ratowniczo-gaśniczego</w:t>
            </w:r>
          </w:p>
        </w:tc>
        <w:tc>
          <w:tcPr>
            <w:tcW w:w="0" w:type="auto"/>
          </w:tcPr>
          <w:p w14:paraId="13B4C9C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9AE55C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01C7AE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FA37C5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DE68EB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0FEE73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DF8FAE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3BD51A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0F2F55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6A35DAF9" w14:textId="77777777" w:rsidTr="0047688D">
        <w:tc>
          <w:tcPr>
            <w:tcW w:w="0" w:type="auto"/>
          </w:tcPr>
          <w:p w14:paraId="6D68ED0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6D5A156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PV3</w:t>
            </w:r>
          </w:p>
        </w:tc>
        <w:tc>
          <w:tcPr>
            <w:tcW w:w="0" w:type="auto"/>
            <w:shd w:val="clear" w:color="auto" w:fill="auto"/>
          </w:tcPr>
          <w:p w14:paraId="33F43E5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zakupionego sprzętu specjalistycznego ratowniczo-gaśniczego</w:t>
            </w:r>
          </w:p>
        </w:tc>
        <w:tc>
          <w:tcPr>
            <w:tcW w:w="0" w:type="auto"/>
          </w:tcPr>
          <w:p w14:paraId="3C07E69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10,00</w:t>
            </w:r>
          </w:p>
        </w:tc>
        <w:tc>
          <w:tcPr>
            <w:tcW w:w="0" w:type="auto"/>
          </w:tcPr>
          <w:p w14:paraId="16272DE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8184C4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73358C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7E260A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2A2B8A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7923A7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FDA3E7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29C88B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bl>
    <w:p w14:paraId="2F1E8462" w14:textId="77777777" w:rsidR="008C5CFA" w:rsidRPr="0095741F" w:rsidRDefault="008C5CFA" w:rsidP="00300A01">
      <w:pPr>
        <w:spacing w:before="0" w:after="0"/>
        <w:rPr>
          <w:rFonts w:ascii="Arial" w:hAnsi="Arial" w:cs="Arial"/>
          <w:lang w:val="fr-BE"/>
        </w:rPr>
      </w:pPr>
    </w:p>
    <w:p w14:paraId="40C97C18" w14:textId="77777777" w:rsidR="008C5CFA" w:rsidRPr="0095741F" w:rsidRDefault="008C5CFA" w:rsidP="00300A01">
      <w:pPr>
        <w:spacing w:before="0" w:after="0"/>
        <w:rPr>
          <w:rFonts w:ascii="Arial" w:hAnsi="Arial" w:cs="Arial"/>
          <w:lang w:val="fr-BE"/>
        </w:rPr>
      </w:pPr>
    </w:p>
    <w:p w14:paraId="0CAA6C0E"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p w14:paraId="01000592"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13441"/>
      </w:tblGrid>
      <w:tr w:rsidR="00CE30CB" w:rsidRPr="0095741F" w14:paraId="2CA169EB" w14:textId="77777777" w:rsidTr="0047688D">
        <w:tc>
          <w:tcPr>
            <w:tcW w:w="0" w:type="auto"/>
            <w:shd w:val="clear" w:color="auto" w:fill="auto"/>
          </w:tcPr>
          <w:p w14:paraId="78E25327"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1D9D0A50"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V</w:t>
            </w:r>
            <w:r w:rsidRPr="0095741F">
              <w:rPr>
                <w:rFonts w:ascii="Arial" w:hAnsi="Arial" w:cs="Arial"/>
                <w:sz w:val="20"/>
                <w:szCs w:val="20"/>
                <w:lang w:val="fr-BE"/>
              </w:rPr>
              <w:t xml:space="preserve"> - </w:t>
            </w:r>
            <w:r w:rsidRPr="0095741F">
              <w:rPr>
                <w:rFonts w:ascii="Arial" w:hAnsi="Arial" w:cs="Arial"/>
                <w:noProof/>
                <w:sz w:val="20"/>
                <w:szCs w:val="20"/>
                <w:lang w:val="fr-BE"/>
              </w:rPr>
              <w:t>Gospodarka przyjazna środowisku</w:t>
            </w:r>
          </w:p>
        </w:tc>
      </w:tr>
      <w:tr w:rsidR="00CE30CB" w:rsidRPr="0095741F" w14:paraId="428F678F" w14:textId="77777777" w:rsidTr="0047688D">
        <w:tc>
          <w:tcPr>
            <w:tcW w:w="0" w:type="auto"/>
            <w:shd w:val="clear" w:color="auto" w:fill="auto"/>
          </w:tcPr>
          <w:p w14:paraId="47692174"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27354B1D"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5b</w:t>
            </w:r>
            <w:r w:rsidRPr="0095741F">
              <w:rPr>
                <w:rFonts w:ascii="Arial" w:hAnsi="Arial" w:cs="Arial"/>
                <w:sz w:val="20"/>
                <w:szCs w:val="20"/>
                <w:lang w:val="fr-BE"/>
              </w:rPr>
              <w:t xml:space="preserve"> - </w:t>
            </w:r>
            <w:r w:rsidRPr="0095741F">
              <w:rPr>
                <w:rFonts w:ascii="Arial" w:hAnsi="Arial" w:cs="Arial"/>
                <w:noProof/>
                <w:sz w:val="20"/>
                <w:szCs w:val="20"/>
                <w:lang w:val="fr-BE"/>
              </w:rPr>
              <w:t>Promowanie inwestycji ukierunkowanych na konkretne rodzaje ryzyka, zapewniających odporność na klęski żywiołowe oraz stworzenie systemów zarządzania klęskami żywiołowymi</w:t>
            </w:r>
          </w:p>
        </w:tc>
      </w:tr>
      <w:tr w:rsidR="00CE30CB" w:rsidRPr="0095741F" w14:paraId="75A067E9" w14:textId="77777777" w:rsidTr="0047688D">
        <w:tc>
          <w:tcPr>
            <w:tcW w:w="0" w:type="auto"/>
            <w:shd w:val="clear" w:color="auto" w:fill="auto"/>
          </w:tcPr>
          <w:p w14:paraId="1284B27E"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Cel szczegółowy</w:t>
            </w:r>
          </w:p>
        </w:tc>
        <w:tc>
          <w:tcPr>
            <w:tcW w:w="0" w:type="auto"/>
            <w:shd w:val="clear" w:color="auto" w:fill="auto"/>
          </w:tcPr>
          <w:p w14:paraId="07C04193"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V1</w:t>
            </w:r>
            <w:r w:rsidRPr="0095741F">
              <w:rPr>
                <w:rFonts w:ascii="Arial" w:hAnsi="Arial" w:cs="Arial"/>
                <w:sz w:val="20"/>
                <w:szCs w:val="20"/>
                <w:lang w:val="fr-BE"/>
              </w:rPr>
              <w:t xml:space="preserve"> - </w:t>
            </w:r>
            <w:r w:rsidRPr="0095741F">
              <w:rPr>
                <w:rFonts w:ascii="Arial" w:hAnsi="Arial" w:cs="Arial"/>
                <w:noProof/>
                <w:sz w:val="20"/>
                <w:szCs w:val="20"/>
                <w:lang w:val="fr-BE"/>
              </w:rPr>
              <w:t>Poprawa efektywności ograniczania skutków katastrof naturalnych.</w:t>
            </w:r>
          </w:p>
        </w:tc>
      </w:tr>
    </w:tbl>
    <w:p w14:paraId="25BF48BC" w14:textId="77777777" w:rsidR="008C5CFA" w:rsidRPr="0095741F" w:rsidRDefault="008C5CFA" w:rsidP="00300A01">
      <w:pPr>
        <w:spacing w:before="0" w:after="0"/>
        <w:rPr>
          <w:rFonts w:ascii="Arial" w:hAnsi="Arial" w:cs="Arial"/>
          <w:lang w:val="fr-BE"/>
        </w:rPr>
      </w:pPr>
    </w:p>
    <w:p w14:paraId="36562E23" w14:textId="77777777" w:rsidR="008C5CFA" w:rsidRPr="0095741F" w:rsidRDefault="00813AF2" w:rsidP="00300A01">
      <w:pPr>
        <w:spacing w:before="0" w:after="0"/>
        <w:rPr>
          <w:rFonts w:ascii="Arial" w:hAnsi="Arial" w:cs="Arial"/>
          <w:lang w:val="fr-BE"/>
        </w:rPr>
      </w:pPr>
      <w:r w:rsidRPr="0095741F">
        <w:rPr>
          <w:rFonts w:ascii="Arial" w:hAnsi="Arial" w:cs="Arial"/>
          <w:lang w:val="fr-BE"/>
        </w:rPr>
        <w:t xml:space="preserve">Tabela 1: Wskaźniki rezultatu dla EFRR i Funduszu Spójności (według osi priorytetowej i celu szczegółowego); ma zastosowanie także do osi priorytetowej </w:t>
      </w:r>
      <w:r w:rsidRPr="0095741F">
        <w:rPr>
          <w:rFonts w:ascii="Arial" w:hAnsi="Arial" w:cs="Arial"/>
        </w:rPr>
        <w:t>"</w:t>
      </w:r>
      <w:r w:rsidRPr="0095741F">
        <w:rPr>
          <w:rFonts w:ascii="Arial" w:hAnsi="Arial" w:cs="Arial"/>
          <w:lang w:val="fr-BE"/>
        </w:rPr>
        <w:t>Pomoc techniczna</w:t>
      </w:r>
      <w:r w:rsidRPr="0095741F">
        <w:rPr>
          <w:rFonts w:ascii="Arial" w:hAnsi="Arial" w:cs="Arial"/>
        </w:rPr>
        <w:t>"</w:t>
      </w:r>
    </w:p>
    <w:p w14:paraId="2334C664"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4722"/>
        <w:gridCol w:w="1173"/>
        <w:gridCol w:w="1220"/>
        <w:gridCol w:w="1114"/>
        <w:gridCol w:w="931"/>
        <w:gridCol w:w="1431"/>
        <w:gridCol w:w="986"/>
        <w:gridCol w:w="1253"/>
        <w:gridCol w:w="2079"/>
      </w:tblGrid>
      <w:tr w:rsidR="00CE30CB" w:rsidRPr="0095741F" w14:paraId="5CED784A" w14:textId="77777777" w:rsidTr="0047688D">
        <w:tc>
          <w:tcPr>
            <w:tcW w:w="0" w:type="auto"/>
            <w:shd w:val="clear" w:color="auto" w:fill="auto"/>
          </w:tcPr>
          <w:p w14:paraId="3AAB9D5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64C07A4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shd w:val="clear" w:color="auto" w:fill="auto"/>
          </w:tcPr>
          <w:p w14:paraId="47200E4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Jednostka miary</w:t>
            </w:r>
          </w:p>
        </w:tc>
        <w:tc>
          <w:tcPr>
            <w:tcW w:w="0" w:type="auto"/>
            <w:shd w:val="clear" w:color="auto" w:fill="auto"/>
          </w:tcPr>
          <w:p w14:paraId="33D05F6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Kategoria regionu</w:t>
            </w:r>
          </w:p>
        </w:tc>
        <w:tc>
          <w:tcPr>
            <w:tcW w:w="0" w:type="auto"/>
            <w:shd w:val="clear" w:color="auto" w:fill="auto"/>
          </w:tcPr>
          <w:p w14:paraId="5BE8F9A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bazowa</w:t>
            </w:r>
          </w:p>
        </w:tc>
        <w:tc>
          <w:tcPr>
            <w:tcW w:w="0" w:type="auto"/>
            <w:shd w:val="clear" w:color="auto" w:fill="auto"/>
          </w:tcPr>
          <w:p w14:paraId="13BEC34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Rok bazowy</w:t>
            </w:r>
          </w:p>
        </w:tc>
        <w:tc>
          <w:tcPr>
            <w:tcW w:w="0" w:type="auto"/>
            <w:shd w:val="clear" w:color="auto" w:fill="auto"/>
          </w:tcPr>
          <w:p w14:paraId="1856507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docelowa 2023</w:t>
            </w:r>
          </w:p>
        </w:tc>
        <w:tc>
          <w:tcPr>
            <w:tcW w:w="0" w:type="auto"/>
            <w:shd w:val="clear" w:color="auto" w:fill="auto"/>
          </w:tcPr>
          <w:p w14:paraId="4258A3C4"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2020 </w:t>
            </w:r>
            <w:r w:rsidRPr="0095741F">
              <w:rPr>
                <w:rFonts w:ascii="Arial" w:hAnsi="Arial" w:cs="Arial"/>
                <w:noProof/>
                <w:sz w:val="16"/>
                <w:szCs w:val="16"/>
                <w:lang w:val="fr-BE"/>
              </w:rPr>
              <w:t>Ogółem</w:t>
            </w:r>
          </w:p>
        </w:tc>
        <w:tc>
          <w:tcPr>
            <w:tcW w:w="0" w:type="auto"/>
            <w:shd w:val="clear" w:color="auto" w:fill="auto"/>
          </w:tcPr>
          <w:p w14:paraId="5D8F7031"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2020 </w:t>
            </w:r>
            <w:r w:rsidRPr="0095741F">
              <w:rPr>
                <w:rFonts w:ascii="Arial" w:hAnsi="Arial" w:cs="Arial"/>
                <w:noProof/>
                <w:sz w:val="16"/>
                <w:szCs w:val="16"/>
                <w:lang w:val="fr-BE"/>
              </w:rPr>
              <w:t>Jakościowe</w:t>
            </w:r>
          </w:p>
        </w:tc>
        <w:tc>
          <w:tcPr>
            <w:tcW w:w="0" w:type="auto"/>
            <w:shd w:val="clear" w:color="auto" w:fill="auto"/>
          </w:tcPr>
          <w:p w14:paraId="62CFE768"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noProof/>
                <w:sz w:val="16"/>
                <w:szCs w:val="16"/>
                <w:lang w:val="fr-BE"/>
              </w:rPr>
              <w:t>Uwagi</w:t>
            </w:r>
          </w:p>
        </w:tc>
      </w:tr>
      <w:tr w:rsidR="00CE30CB" w:rsidRPr="0095741F" w14:paraId="392392F8" w14:textId="77777777" w:rsidTr="0047688D">
        <w:tc>
          <w:tcPr>
            <w:tcW w:w="0" w:type="auto"/>
            <w:shd w:val="clear" w:color="auto" w:fill="auto"/>
          </w:tcPr>
          <w:p w14:paraId="1D2CA43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V11</w:t>
            </w:r>
          </w:p>
        </w:tc>
        <w:tc>
          <w:tcPr>
            <w:tcW w:w="0" w:type="auto"/>
            <w:shd w:val="clear" w:color="auto" w:fill="auto"/>
          </w:tcPr>
          <w:p w14:paraId="54A4E36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Łączne wydatki gmin i powiatów na bezpieczeństwo publiczne i ochronę przeciwpożarową na mieszkańca</w:t>
            </w:r>
          </w:p>
        </w:tc>
        <w:tc>
          <w:tcPr>
            <w:tcW w:w="0" w:type="auto"/>
            <w:shd w:val="clear" w:color="auto" w:fill="auto"/>
          </w:tcPr>
          <w:p w14:paraId="54B5490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zł</w:t>
            </w:r>
          </w:p>
        </w:tc>
        <w:tc>
          <w:tcPr>
            <w:tcW w:w="0" w:type="auto"/>
            <w:shd w:val="clear" w:color="auto" w:fill="auto"/>
          </w:tcPr>
          <w:p w14:paraId="49BE69A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28E71D2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109,23</w:t>
            </w:r>
          </w:p>
        </w:tc>
        <w:tc>
          <w:tcPr>
            <w:tcW w:w="0" w:type="auto"/>
            <w:shd w:val="clear" w:color="auto" w:fill="auto"/>
          </w:tcPr>
          <w:p w14:paraId="45564EF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2013</w:t>
            </w:r>
          </w:p>
        </w:tc>
        <w:tc>
          <w:tcPr>
            <w:tcW w:w="0" w:type="auto"/>
            <w:shd w:val="clear" w:color="auto" w:fill="auto"/>
          </w:tcPr>
          <w:p w14:paraId="1B1F2B0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122,20</w:t>
            </w:r>
          </w:p>
        </w:tc>
        <w:tc>
          <w:tcPr>
            <w:tcW w:w="0" w:type="auto"/>
            <w:shd w:val="clear" w:color="auto" w:fill="auto"/>
          </w:tcPr>
          <w:p w14:paraId="15C1625D"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36E74893"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61D8117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GUS nie opublikował danych za 2020 r.</w:t>
            </w:r>
          </w:p>
        </w:tc>
      </w:tr>
    </w:tbl>
    <w:p w14:paraId="24CA1487"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5537"/>
        <w:gridCol w:w="1038"/>
        <w:gridCol w:w="1305"/>
        <w:gridCol w:w="1038"/>
        <w:gridCol w:w="1305"/>
        <w:gridCol w:w="1038"/>
        <w:gridCol w:w="1305"/>
        <w:gridCol w:w="1038"/>
        <w:gridCol w:w="1305"/>
      </w:tblGrid>
      <w:tr w:rsidR="00CE30CB" w:rsidRPr="0095741F" w14:paraId="20D9CDD1" w14:textId="77777777" w:rsidTr="0047688D">
        <w:tc>
          <w:tcPr>
            <w:tcW w:w="0" w:type="auto"/>
            <w:shd w:val="clear" w:color="auto" w:fill="auto"/>
          </w:tcPr>
          <w:p w14:paraId="7782501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5D4856E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tcPr>
          <w:p w14:paraId="3B3ACB30"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2019 </w:t>
            </w:r>
            <w:r w:rsidRPr="0095741F">
              <w:rPr>
                <w:rFonts w:ascii="Arial" w:hAnsi="Arial" w:cs="Arial"/>
                <w:noProof/>
                <w:sz w:val="16"/>
                <w:szCs w:val="16"/>
                <w:lang w:val="fr-BE"/>
              </w:rPr>
              <w:t>Ogółem</w:t>
            </w:r>
          </w:p>
        </w:tc>
        <w:tc>
          <w:tcPr>
            <w:tcW w:w="0" w:type="auto"/>
          </w:tcPr>
          <w:p w14:paraId="5991C029"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2019 </w:t>
            </w:r>
            <w:r w:rsidRPr="0095741F">
              <w:rPr>
                <w:rFonts w:ascii="Arial" w:hAnsi="Arial" w:cs="Arial"/>
                <w:noProof/>
                <w:sz w:val="16"/>
                <w:szCs w:val="16"/>
                <w:lang w:val="fr-BE"/>
              </w:rPr>
              <w:t>Jakościowe</w:t>
            </w:r>
          </w:p>
        </w:tc>
        <w:tc>
          <w:tcPr>
            <w:tcW w:w="0" w:type="auto"/>
          </w:tcPr>
          <w:p w14:paraId="4785C8EC"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2018 </w:t>
            </w:r>
            <w:r w:rsidRPr="0095741F">
              <w:rPr>
                <w:rFonts w:ascii="Arial" w:hAnsi="Arial" w:cs="Arial"/>
                <w:noProof/>
                <w:sz w:val="16"/>
                <w:szCs w:val="16"/>
                <w:lang w:val="fr-BE"/>
              </w:rPr>
              <w:t>Ogółem</w:t>
            </w:r>
          </w:p>
        </w:tc>
        <w:tc>
          <w:tcPr>
            <w:tcW w:w="0" w:type="auto"/>
          </w:tcPr>
          <w:p w14:paraId="7279F261"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2018 </w:t>
            </w:r>
            <w:r w:rsidRPr="0095741F">
              <w:rPr>
                <w:rFonts w:ascii="Arial" w:hAnsi="Arial" w:cs="Arial"/>
                <w:noProof/>
                <w:sz w:val="16"/>
                <w:szCs w:val="16"/>
                <w:lang w:val="fr-BE"/>
              </w:rPr>
              <w:t>Jakościowe</w:t>
            </w:r>
          </w:p>
        </w:tc>
        <w:tc>
          <w:tcPr>
            <w:tcW w:w="0" w:type="auto"/>
          </w:tcPr>
          <w:p w14:paraId="4B545B9D"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2017 </w:t>
            </w:r>
            <w:r w:rsidRPr="0095741F">
              <w:rPr>
                <w:rFonts w:ascii="Arial" w:hAnsi="Arial" w:cs="Arial"/>
                <w:noProof/>
                <w:sz w:val="16"/>
                <w:szCs w:val="16"/>
                <w:lang w:val="fr-BE"/>
              </w:rPr>
              <w:t>Ogółem</w:t>
            </w:r>
          </w:p>
        </w:tc>
        <w:tc>
          <w:tcPr>
            <w:tcW w:w="0" w:type="auto"/>
          </w:tcPr>
          <w:p w14:paraId="7E4B70EB"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2017 </w:t>
            </w:r>
            <w:r w:rsidRPr="0095741F">
              <w:rPr>
                <w:rFonts w:ascii="Arial" w:hAnsi="Arial" w:cs="Arial"/>
                <w:noProof/>
                <w:sz w:val="16"/>
                <w:szCs w:val="16"/>
                <w:lang w:val="fr-BE"/>
              </w:rPr>
              <w:t>Jakościowe</w:t>
            </w:r>
          </w:p>
        </w:tc>
        <w:tc>
          <w:tcPr>
            <w:tcW w:w="0" w:type="auto"/>
          </w:tcPr>
          <w:p w14:paraId="2F37F43D"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2016 </w:t>
            </w:r>
            <w:r w:rsidRPr="0095741F">
              <w:rPr>
                <w:rFonts w:ascii="Arial" w:hAnsi="Arial" w:cs="Arial"/>
                <w:noProof/>
                <w:sz w:val="16"/>
                <w:szCs w:val="16"/>
                <w:lang w:val="fr-BE"/>
              </w:rPr>
              <w:t>Ogółem</w:t>
            </w:r>
          </w:p>
        </w:tc>
        <w:tc>
          <w:tcPr>
            <w:tcW w:w="0" w:type="auto"/>
          </w:tcPr>
          <w:p w14:paraId="10A18E39"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2016 </w:t>
            </w:r>
            <w:r w:rsidRPr="0095741F">
              <w:rPr>
                <w:rFonts w:ascii="Arial" w:hAnsi="Arial" w:cs="Arial"/>
                <w:noProof/>
                <w:sz w:val="16"/>
                <w:szCs w:val="16"/>
                <w:lang w:val="fr-BE"/>
              </w:rPr>
              <w:t>Jakościowe</w:t>
            </w:r>
          </w:p>
        </w:tc>
      </w:tr>
      <w:tr w:rsidR="00CE30CB" w:rsidRPr="0095741F" w14:paraId="161C9EF6" w14:textId="77777777" w:rsidTr="0047688D">
        <w:tc>
          <w:tcPr>
            <w:tcW w:w="0" w:type="auto"/>
            <w:shd w:val="clear" w:color="auto" w:fill="auto"/>
          </w:tcPr>
          <w:p w14:paraId="5EB98BB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V11</w:t>
            </w:r>
          </w:p>
        </w:tc>
        <w:tc>
          <w:tcPr>
            <w:tcW w:w="0" w:type="auto"/>
            <w:shd w:val="clear" w:color="auto" w:fill="auto"/>
          </w:tcPr>
          <w:p w14:paraId="0F32B01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Łączne wydatki gmin i powiatów na bezpieczeństwo publiczne i ochronę przeciwpożarową na mieszkańca</w:t>
            </w:r>
          </w:p>
        </w:tc>
        <w:tc>
          <w:tcPr>
            <w:tcW w:w="0" w:type="auto"/>
          </w:tcPr>
          <w:p w14:paraId="2699774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140,75</w:t>
            </w:r>
          </w:p>
        </w:tc>
        <w:tc>
          <w:tcPr>
            <w:tcW w:w="0" w:type="auto"/>
          </w:tcPr>
          <w:p w14:paraId="6881EFB4"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5BD5B17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138,96</w:t>
            </w:r>
          </w:p>
        </w:tc>
        <w:tc>
          <w:tcPr>
            <w:tcW w:w="0" w:type="auto"/>
          </w:tcPr>
          <w:p w14:paraId="300623B5"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7694ABC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127,77</w:t>
            </w:r>
          </w:p>
        </w:tc>
        <w:tc>
          <w:tcPr>
            <w:tcW w:w="0" w:type="auto"/>
          </w:tcPr>
          <w:p w14:paraId="408F912B"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5EC0F35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118,45</w:t>
            </w:r>
          </w:p>
        </w:tc>
        <w:tc>
          <w:tcPr>
            <w:tcW w:w="0" w:type="auto"/>
          </w:tcPr>
          <w:p w14:paraId="2B452156" w14:textId="77777777" w:rsidR="008C5CFA" w:rsidRPr="0095741F" w:rsidRDefault="008C5CFA" w:rsidP="00300A01">
            <w:pPr>
              <w:spacing w:before="0" w:after="0"/>
              <w:jc w:val="right"/>
              <w:rPr>
                <w:rFonts w:ascii="Arial" w:hAnsi="Arial" w:cs="Arial"/>
                <w:sz w:val="16"/>
                <w:szCs w:val="16"/>
                <w:lang w:val="fr-BE"/>
              </w:rPr>
            </w:pPr>
          </w:p>
        </w:tc>
      </w:tr>
    </w:tbl>
    <w:p w14:paraId="630AF81D"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8833"/>
        <w:gridCol w:w="1348"/>
        <w:gridCol w:w="1654"/>
        <w:gridCol w:w="1348"/>
        <w:gridCol w:w="1654"/>
      </w:tblGrid>
      <w:tr w:rsidR="00CE30CB" w:rsidRPr="0095741F" w14:paraId="5C0D90D1" w14:textId="77777777" w:rsidTr="0047688D">
        <w:tc>
          <w:tcPr>
            <w:tcW w:w="0" w:type="auto"/>
            <w:shd w:val="clear" w:color="auto" w:fill="auto"/>
          </w:tcPr>
          <w:p w14:paraId="36DD6BF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6782DC9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tcPr>
          <w:p w14:paraId="22562145"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2015 </w:t>
            </w:r>
            <w:r w:rsidRPr="0095741F">
              <w:rPr>
                <w:rFonts w:ascii="Arial" w:hAnsi="Arial" w:cs="Arial"/>
                <w:noProof/>
                <w:sz w:val="16"/>
                <w:szCs w:val="16"/>
                <w:lang w:val="fr-BE"/>
              </w:rPr>
              <w:t>Ogółem</w:t>
            </w:r>
          </w:p>
        </w:tc>
        <w:tc>
          <w:tcPr>
            <w:tcW w:w="0" w:type="auto"/>
          </w:tcPr>
          <w:p w14:paraId="5D470A50"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2015 </w:t>
            </w:r>
            <w:r w:rsidRPr="0095741F">
              <w:rPr>
                <w:rFonts w:ascii="Arial" w:hAnsi="Arial" w:cs="Arial"/>
                <w:noProof/>
                <w:sz w:val="16"/>
                <w:szCs w:val="16"/>
                <w:lang w:val="fr-BE"/>
              </w:rPr>
              <w:t>Jakościowe</w:t>
            </w:r>
          </w:p>
        </w:tc>
        <w:tc>
          <w:tcPr>
            <w:tcW w:w="0" w:type="auto"/>
            <w:shd w:val="clear" w:color="auto" w:fill="auto"/>
          </w:tcPr>
          <w:p w14:paraId="09638C63"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2014 </w:t>
            </w:r>
            <w:r w:rsidRPr="0095741F">
              <w:rPr>
                <w:rFonts w:ascii="Arial" w:hAnsi="Arial" w:cs="Arial"/>
                <w:noProof/>
                <w:sz w:val="16"/>
                <w:szCs w:val="16"/>
                <w:lang w:val="fr-BE"/>
              </w:rPr>
              <w:t>Ogółem</w:t>
            </w:r>
          </w:p>
        </w:tc>
        <w:tc>
          <w:tcPr>
            <w:tcW w:w="0" w:type="auto"/>
            <w:shd w:val="clear" w:color="auto" w:fill="auto"/>
          </w:tcPr>
          <w:p w14:paraId="4B0D65F7"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2014 </w:t>
            </w:r>
            <w:r w:rsidRPr="0095741F">
              <w:rPr>
                <w:rFonts w:ascii="Arial" w:hAnsi="Arial" w:cs="Arial"/>
                <w:noProof/>
                <w:sz w:val="16"/>
                <w:szCs w:val="16"/>
                <w:lang w:val="fr-BE"/>
              </w:rPr>
              <w:t>Jakościowe</w:t>
            </w:r>
          </w:p>
        </w:tc>
      </w:tr>
      <w:tr w:rsidR="00CE30CB" w:rsidRPr="0095741F" w14:paraId="7B289AF6" w14:textId="77777777" w:rsidTr="0047688D">
        <w:tc>
          <w:tcPr>
            <w:tcW w:w="0" w:type="auto"/>
            <w:shd w:val="clear" w:color="auto" w:fill="auto"/>
          </w:tcPr>
          <w:p w14:paraId="0F7984D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V11</w:t>
            </w:r>
          </w:p>
        </w:tc>
        <w:tc>
          <w:tcPr>
            <w:tcW w:w="0" w:type="auto"/>
            <w:shd w:val="clear" w:color="auto" w:fill="auto"/>
          </w:tcPr>
          <w:p w14:paraId="43E9B03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Łączne wydatki gmin i powiatów na bezpieczeństwo publiczne i ochronę przeciwpożarową na mieszkańca</w:t>
            </w:r>
          </w:p>
        </w:tc>
        <w:tc>
          <w:tcPr>
            <w:tcW w:w="0" w:type="auto"/>
          </w:tcPr>
          <w:p w14:paraId="771A7A8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115,17</w:t>
            </w:r>
          </w:p>
        </w:tc>
        <w:tc>
          <w:tcPr>
            <w:tcW w:w="0" w:type="auto"/>
          </w:tcPr>
          <w:p w14:paraId="4DDBAEF6"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7FD4016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114,89</w:t>
            </w:r>
          </w:p>
        </w:tc>
        <w:tc>
          <w:tcPr>
            <w:tcW w:w="0" w:type="auto"/>
            <w:shd w:val="clear" w:color="auto" w:fill="auto"/>
          </w:tcPr>
          <w:p w14:paraId="0347F903" w14:textId="77777777" w:rsidR="008C5CFA" w:rsidRPr="0095741F" w:rsidRDefault="008C5CFA" w:rsidP="00300A01">
            <w:pPr>
              <w:spacing w:before="0" w:after="0"/>
              <w:jc w:val="right"/>
              <w:rPr>
                <w:rFonts w:ascii="Arial" w:hAnsi="Arial" w:cs="Arial"/>
                <w:sz w:val="16"/>
                <w:szCs w:val="16"/>
                <w:lang w:val="fr-BE"/>
              </w:rPr>
            </w:pPr>
          </w:p>
        </w:tc>
      </w:tr>
    </w:tbl>
    <w:p w14:paraId="5FCDDC62" w14:textId="77777777" w:rsidR="008C5CFA" w:rsidRPr="0095741F" w:rsidRDefault="008C5CFA" w:rsidP="00300A01">
      <w:pPr>
        <w:spacing w:before="0" w:after="0"/>
        <w:rPr>
          <w:rFonts w:ascii="Arial" w:hAnsi="Arial" w:cs="Arial"/>
          <w:lang w:val="fr-BE"/>
        </w:rPr>
      </w:pPr>
    </w:p>
    <w:p w14:paraId="778C86AC"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p w14:paraId="651763FA"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13636"/>
      </w:tblGrid>
      <w:tr w:rsidR="00CE30CB" w:rsidRPr="0095741F" w14:paraId="306225D2" w14:textId="77777777" w:rsidTr="0047688D">
        <w:tc>
          <w:tcPr>
            <w:tcW w:w="0" w:type="auto"/>
            <w:shd w:val="clear" w:color="auto" w:fill="auto"/>
          </w:tcPr>
          <w:p w14:paraId="4D635273"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765EDD71"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V</w:t>
            </w:r>
            <w:r w:rsidRPr="0095741F">
              <w:rPr>
                <w:rFonts w:ascii="Arial" w:hAnsi="Arial" w:cs="Arial"/>
                <w:sz w:val="20"/>
                <w:szCs w:val="20"/>
                <w:lang w:val="fr-BE"/>
              </w:rPr>
              <w:t xml:space="preserve"> - </w:t>
            </w:r>
            <w:r w:rsidRPr="0095741F">
              <w:rPr>
                <w:rFonts w:ascii="Arial" w:hAnsi="Arial" w:cs="Arial"/>
                <w:noProof/>
                <w:sz w:val="20"/>
                <w:szCs w:val="20"/>
                <w:lang w:val="fr-BE"/>
              </w:rPr>
              <w:t>Gospodarka przyjazna środowisku</w:t>
            </w:r>
          </w:p>
        </w:tc>
      </w:tr>
      <w:tr w:rsidR="00CE30CB" w:rsidRPr="0095741F" w14:paraId="308F74E2" w14:textId="77777777" w:rsidTr="0047688D">
        <w:tc>
          <w:tcPr>
            <w:tcW w:w="0" w:type="auto"/>
            <w:shd w:val="clear" w:color="auto" w:fill="auto"/>
          </w:tcPr>
          <w:p w14:paraId="4051C72D"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1C52D3AE"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6a</w:t>
            </w:r>
            <w:r w:rsidRPr="0095741F">
              <w:rPr>
                <w:rFonts w:ascii="Arial" w:hAnsi="Arial" w:cs="Arial"/>
                <w:sz w:val="20"/>
                <w:szCs w:val="20"/>
                <w:lang w:val="fr-BE"/>
              </w:rPr>
              <w:t xml:space="preserve"> - </w:t>
            </w:r>
            <w:r w:rsidRPr="0095741F">
              <w:rPr>
                <w:rFonts w:ascii="Arial" w:hAnsi="Arial" w:cs="Arial"/>
                <w:noProof/>
                <w:sz w:val="20"/>
                <w:szCs w:val="20"/>
                <w:lang w:val="fr-BE"/>
              </w:rPr>
              <w:t>Inwestowanie w sektor gospodarki odpadami celem wypełnienia zobowiązań określonych w dorobku prawnym Unii w zakresie środowiska oraz zaspokojenia wykraczających poza te zobowiązania potrzeb inwestycyjnych określonych przez państwa członkowskie</w:t>
            </w:r>
          </w:p>
        </w:tc>
      </w:tr>
    </w:tbl>
    <w:p w14:paraId="0A83BE33" w14:textId="77777777" w:rsidR="008C5CFA" w:rsidRPr="0095741F" w:rsidRDefault="008C5CFA" w:rsidP="00300A01">
      <w:pPr>
        <w:spacing w:before="0" w:after="0"/>
        <w:rPr>
          <w:rFonts w:ascii="Arial" w:hAnsi="Arial" w:cs="Arial"/>
          <w:lang w:val="fr-BE"/>
        </w:rPr>
      </w:pPr>
    </w:p>
    <w:p w14:paraId="7B245190" w14:textId="77777777" w:rsidR="008C5CFA" w:rsidRPr="0095741F" w:rsidRDefault="00813AF2" w:rsidP="00300A01">
      <w:pPr>
        <w:pStyle w:val="Nagwek2"/>
        <w:spacing w:before="0" w:after="0"/>
        <w:rPr>
          <w:rFonts w:ascii="Arial" w:hAnsi="Arial" w:cs="Arial"/>
          <w:lang w:val="fr-BE"/>
        </w:rPr>
      </w:pPr>
      <w:bookmarkStart w:id="31" w:name="_Toc70573458"/>
      <w:r w:rsidRPr="0095741F">
        <w:rPr>
          <w:rFonts w:ascii="Arial" w:hAnsi="Arial" w:cs="Arial"/>
          <w:noProof/>
          <w:lang w:val="fr-BE"/>
        </w:rPr>
        <w:t>Tabela 3A</w:t>
      </w:r>
      <w:r w:rsidRPr="0095741F">
        <w:rPr>
          <w:rFonts w:ascii="Arial" w:hAnsi="Arial" w:cs="Arial"/>
          <w:lang w:val="fr-BE"/>
        </w:rPr>
        <w:t xml:space="preserve">: </w:t>
      </w:r>
      <w:r w:rsidRPr="0095741F">
        <w:rPr>
          <w:rFonts w:ascii="Arial" w:hAnsi="Arial" w:cs="Arial"/>
          <w:noProof/>
          <w:lang w:val="fr-BE"/>
        </w:rPr>
        <w:t>Wspólne i specyficzne dla danego programu wskaźniki produktu dla EFRR i Funduszu Spójności (wg osi priorytetowej, priorytetu inwestycyjnego, w podziale na kategorię regionu dla celów EFRR)</w:t>
      </w:r>
      <w:r w:rsidR="009C5874" w:rsidRPr="0095741F">
        <w:rPr>
          <w:rFonts w:ascii="Arial" w:hAnsi="Arial" w:cs="Arial"/>
          <w:lang w:val="fr-BE"/>
        </w:rPr>
        <w:t xml:space="preserve"> - </w:t>
      </w:r>
      <w:r w:rsidR="00F022AC" w:rsidRPr="0095741F">
        <w:rPr>
          <w:rFonts w:ascii="Arial" w:hAnsi="Arial" w:cs="Arial"/>
          <w:noProof/>
          <w:sz w:val="20"/>
          <w:szCs w:val="20"/>
          <w:lang w:val="fr-BE"/>
        </w:rPr>
        <w:t>V</w:t>
      </w:r>
      <w:r w:rsidR="00F022AC" w:rsidRPr="0095741F">
        <w:rPr>
          <w:rFonts w:ascii="Arial" w:hAnsi="Arial" w:cs="Arial"/>
          <w:sz w:val="20"/>
          <w:szCs w:val="20"/>
          <w:lang w:val="fr-BE"/>
        </w:rPr>
        <w:t xml:space="preserve"> / </w:t>
      </w:r>
      <w:r w:rsidR="00F022AC" w:rsidRPr="0095741F">
        <w:rPr>
          <w:rFonts w:ascii="Arial" w:hAnsi="Arial" w:cs="Arial"/>
          <w:noProof/>
          <w:sz w:val="20"/>
          <w:szCs w:val="20"/>
          <w:lang w:val="fr-BE"/>
        </w:rPr>
        <w:t>6a</w:t>
      </w:r>
      <w:bookmarkEnd w:id="31"/>
    </w:p>
    <w:p w14:paraId="3B59F381"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
        <w:gridCol w:w="532"/>
        <w:gridCol w:w="2491"/>
        <w:gridCol w:w="1042"/>
        <w:gridCol w:w="1035"/>
        <w:gridCol w:w="1415"/>
        <w:gridCol w:w="1473"/>
        <w:gridCol w:w="1362"/>
        <w:gridCol w:w="972"/>
        <w:gridCol w:w="1013"/>
        <w:gridCol w:w="817"/>
        <w:gridCol w:w="2846"/>
      </w:tblGrid>
      <w:tr w:rsidR="00CE30CB" w:rsidRPr="0095741F" w14:paraId="4F6B07C8" w14:textId="77777777" w:rsidTr="0047688D">
        <w:trPr>
          <w:tblHeader/>
        </w:trPr>
        <w:tc>
          <w:tcPr>
            <w:tcW w:w="0" w:type="auto"/>
          </w:tcPr>
          <w:p w14:paraId="04DF6ED0"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0AAAD7F7"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572BCD43"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shd w:val="clear" w:color="auto" w:fill="auto"/>
          </w:tcPr>
          <w:p w14:paraId="466E5576"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Jednostka miary</w:t>
            </w:r>
          </w:p>
        </w:tc>
        <w:tc>
          <w:tcPr>
            <w:tcW w:w="0" w:type="auto"/>
            <w:shd w:val="clear" w:color="auto" w:fill="auto"/>
          </w:tcPr>
          <w:p w14:paraId="11D16CB5"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Kategoria regionu</w:t>
            </w:r>
          </w:p>
        </w:tc>
        <w:tc>
          <w:tcPr>
            <w:tcW w:w="0" w:type="auto"/>
            <w:shd w:val="clear" w:color="auto" w:fill="auto"/>
          </w:tcPr>
          <w:p w14:paraId="2A441141"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ogółem</w:t>
            </w:r>
          </w:p>
        </w:tc>
        <w:tc>
          <w:tcPr>
            <w:tcW w:w="0" w:type="auto"/>
            <w:shd w:val="clear" w:color="auto" w:fill="auto"/>
          </w:tcPr>
          <w:p w14:paraId="1056B89E"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mężczyźni</w:t>
            </w:r>
          </w:p>
        </w:tc>
        <w:tc>
          <w:tcPr>
            <w:tcW w:w="0" w:type="auto"/>
          </w:tcPr>
          <w:p w14:paraId="69F53C3E"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kobiety</w:t>
            </w:r>
          </w:p>
        </w:tc>
        <w:tc>
          <w:tcPr>
            <w:tcW w:w="0" w:type="auto"/>
            <w:shd w:val="clear" w:color="auto" w:fill="auto"/>
          </w:tcPr>
          <w:p w14:paraId="0015153B"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Ogółem</w:t>
            </w:r>
          </w:p>
        </w:tc>
        <w:tc>
          <w:tcPr>
            <w:tcW w:w="0" w:type="auto"/>
            <w:shd w:val="clear" w:color="auto" w:fill="auto"/>
          </w:tcPr>
          <w:p w14:paraId="43DC31D4"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Mężczyźni</w:t>
            </w:r>
          </w:p>
        </w:tc>
        <w:tc>
          <w:tcPr>
            <w:tcW w:w="0" w:type="auto"/>
            <w:shd w:val="clear" w:color="auto" w:fill="auto"/>
          </w:tcPr>
          <w:p w14:paraId="71707119"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Kobiety</w:t>
            </w:r>
          </w:p>
        </w:tc>
        <w:tc>
          <w:tcPr>
            <w:tcW w:w="0" w:type="auto"/>
            <w:shd w:val="clear" w:color="auto" w:fill="auto"/>
          </w:tcPr>
          <w:p w14:paraId="01AFC6D2"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Uwagi</w:t>
            </w:r>
          </w:p>
        </w:tc>
      </w:tr>
      <w:tr w:rsidR="00CE30CB" w:rsidRPr="0095741F" w14:paraId="3989AF4E" w14:textId="77777777" w:rsidTr="0047688D">
        <w:tc>
          <w:tcPr>
            <w:tcW w:w="0" w:type="auto"/>
          </w:tcPr>
          <w:p w14:paraId="581664E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6E2A4D0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CO17</w:t>
            </w:r>
          </w:p>
        </w:tc>
        <w:tc>
          <w:tcPr>
            <w:tcW w:w="0" w:type="auto"/>
            <w:shd w:val="clear" w:color="auto" w:fill="auto"/>
          </w:tcPr>
          <w:p w14:paraId="67D9240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Odpady stałe: dodatkowe możliwości przerobowe w zakresie recyklingu odpadów</w:t>
            </w:r>
          </w:p>
        </w:tc>
        <w:tc>
          <w:tcPr>
            <w:tcW w:w="0" w:type="auto"/>
            <w:shd w:val="clear" w:color="auto" w:fill="auto"/>
          </w:tcPr>
          <w:p w14:paraId="104947A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Tony/rok</w:t>
            </w:r>
          </w:p>
        </w:tc>
        <w:tc>
          <w:tcPr>
            <w:tcW w:w="0" w:type="auto"/>
            <w:shd w:val="clear" w:color="auto" w:fill="auto"/>
          </w:tcPr>
          <w:p w14:paraId="664F140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02C0577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4 500,00</w:t>
            </w:r>
          </w:p>
        </w:tc>
        <w:tc>
          <w:tcPr>
            <w:tcW w:w="0" w:type="auto"/>
            <w:shd w:val="clear" w:color="auto" w:fill="auto"/>
          </w:tcPr>
          <w:p w14:paraId="27E9356C"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38B33000"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4D45509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2 912,47</w:t>
            </w:r>
          </w:p>
        </w:tc>
        <w:tc>
          <w:tcPr>
            <w:tcW w:w="0" w:type="auto"/>
            <w:shd w:val="clear" w:color="auto" w:fill="auto"/>
          </w:tcPr>
          <w:p w14:paraId="7731432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7E97BD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340D72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tc>
      </w:tr>
      <w:tr w:rsidR="00CE30CB" w:rsidRPr="0095741F" w14:paraId="4B9C23AA" w14:textId="77777777" w:rsidTr="0047688D">
        <w:tc>
          <w:tcPr>
            <w:tcW w:w="0" w:type="auto"/>
          </w:tcPr>
          <w:p w14:paraId="7217248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7CE0CC5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CO17</w:t>
            </w:r>
          </w:p>
        </w:tc>
        <w:tc>
          <w:tcPr>
            <w:tcW w:w="0" w:type="auto"/>
            <w:shd w:val="clear" w:color="auto" w:fill="auto"/>
          </w:tcPr>
          <w:p w14:paraId="570C377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Odpady stałe: dodatkowe możliwości przerobowe w zakresie recyklingu odpadów</w:t>
            </w:r>
          </w:p>
        </w:tc>
        <w:tc>
          <w:tcPr>
            <w:tcW w:w="0" w:type="auto"/>
            <w:shd w:val="clear" w:color="auto" w:fill="auto"/>
          </w:tcPr>
          <w:p w14:paraId="0AB9A96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Tony/rok</w:t>
            </w:r>
          </w:p>
        </w:tc>
        <w:tc>
          <w:tcPr>
            <w:tcW w:w="0" w:type="auto"/>
            <w:shd w:val="clear" w:color="auto" w:fill="auto"/>
          </w:tcPr>
          <w:p w14:paraId="0FA58D7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5D310A6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4 500,00</w:t>
            </w:r>
          </w:p>
        </w:tc>
        <w:tc>
          <w:tcPr>
            <w:tcW w:w="0" w:type="auto"/>
            <w:shd w:val="clear" w:color="auto" w:fill="auto"/>
          </w:tcPr>
          <w:p w14:paraId="3D6850FB"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65F77EEE"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62CD50D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4 332,72</w:t>
            </w:r>
          </w:p>
        </w:tc>
        <w:tc>
          <w:tcPr>
            <w:tcW w:w="0" w:type="auto"/>
            <w:shd w:val="clear" w:color="auto" w:fill="auto"/>
          </w:tcPr>
          <w:p w14:paraId="79A2526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33FB8D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EA218BF" w14:textId="77777777" w:rsidR="008C5CFA" w:rsidRPr="0095741F" w:rsidRDefault="008C5CFA" w:rsidP="00300A01">
            <w:pPr>
              <w:spacing w:before="0" w:after="0"/>
              <w:rPr>
                <w:rFonts w:ascii="Arial" w:hAnsi="Arial" w:cs="Arial"/>
                <w:sz w:val="16"/>
                <w:szCs w:val="16"/>
                <w:lang w:val="fr-BE"/>
              </w:rPr>
            </w:pPr>
          </w:p>
        </w:tc>
      </w:tr>
      <w:tr w:rsidR="00CE30CB" w:rsidRPr="0095741F" w14:paraId="1EBE7B78" w14:textId="77777777" w:rsidTr="0047688D">
        <w:tc>
          <w:tcPr>
            <w:tcW w:w="0" w:type="auto"/>
          </w:tcPr>
          <w:p w14:paraId="4011072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684C273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PV22</w:t>
            </w:r>
          </w:p>
        </w:tc>
        <w:tc>
          <w:tcPr>
            <w:tcW w:w="0" w:type="auto"/>
            <w:shd w:val="clear" w:color="auto" w:fill="auto"/>
          </w:tcPr>
          <w:p w14:paraId="4C88CD0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wspartych Punktów Selektywnego Zbierania Odpadów Komunalnych</w:t>
            </w:r>
          </w:p>
        </w:tc>
        <w:tc>
          <w:tcPr>
            <w:tcW w:w="0" w:type="auto"/>
            <w:shd w:val="clear" w:color="auto" w:fill="auto"/>
          </w:tcPr>
          <w:p w14:paraId="372E8F4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szt.</w:t>
            </w:r>
          </w:p>
        </w:tc>
        <w:tc>
          <w:tcPr>
            <w:tcW w:w="0" w:type="auto"/>
            <w:shd w:val="clear" w:color="auto" w:fill="auto"/>
          </w:tcPr>
          <w:p w14:paraId="103AD1A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3B891AF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35,00</w:t>
            </w:r>
          </w:p>
        </w:tc>
        <w:tc>
          <w:tcPr>
            <w:tcW w:w="0" w:type="auto"/>
            <w:shd w:val="clear" w:color="auto" w:fill="auto"/>
          </w:tcPr>
          <w:p w14:paraId="15DBDA16"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2E4A307F"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6F333BF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19,00</w:t>
            </w:r>
          </w:p>
        </w:tc>
        <w:tc>
          <w:tcPr>
            <w:tcW w:w="0" w:type="auto"/>
            <w:shd w:val="clear" w:color="auto" w:fill="auto"/>
          </w:tcPr>
          <w:p w14:paraId="1B8F9B8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F4DE04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9A309D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tc>
      </w:tr>
      <w:tr w:rsidR="00CE30CB" w:rsidRPr="0095741F" w14:paraId="6A36262D" w14:textId="77777777" w:rsidTr="0047688D">
        <w:tc>
          <w:tcPr>
            <w:tcW w:w="0" w:type="auto"/>
          </w:tcPr>
          <w:p w14:paraId="0C935AB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0C0B500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PV22</w:t>
            </w:r>
          </w:p>
        </w:tc>
        <w:tc>
          <w:tcPr>
            <w:tcW w:w="0" w:type="auto"/>
            <w:shd w:val="clear" w:color="auto" w:fill="auto"/>
          </w:tcPr>
          <w:p w14:paraId="290A15E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wspartych Punktów Selektywnego Zbierania Odpadów Komunalnych</w:t>
            </w:r>
          </w:p>
        </w:tc>
        <w:tc>
          <w:tcPr>
            <w:tcW w:w="0" w:type="auto"/>
            <w:shd w:val="clear" w:color="auto" w:fill="auto"/>
          </w:tcPr>
          <w:p w14:paraId="02F808D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szt.</w:t>
            </w:r>
          </w:p>
        </w:tc>
        <w:tc>
          <w:tcPr>
            <w:tcW w:w="0" w:type="auto"/>
            <w:shd w:val="clear" w:color="auto" w:fill="auto"/>
          </w:tcPr>
          <w:p w14:paraId="00777DC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032180E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35,00</w:t>
            </w:r>
          </w:p>
        </w:tc>
        <w:tc>
          <w:tcPr>
            <w:tcW w:w="0" w:type="auto"/>
            <w:shd w:val="clear" w:color="auto" w:fill="auto"/>
          </w:tcPr>
          <w:p w14:paraId="375A280D"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18BF4C28"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7DD9578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36,00</w:t>
            </w:r>
          </w:p>
        </w:tc>
        <w:tc>
          <w:tcPr>
            <w:tcW w:w="0" w:type="auto"/>
            <w:shd w:val="clear" w:color="auto" w:fill="auto"/>
          </w:tcPr>
          <w:p w14:paraId="15FF83F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676CEA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6E1FB4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Cel końcowy na 2023 r. (było 38 szt.) został zmieniony w wersji 4.0 RPO WM 2014-2020.</w:t>
            </w:r>
          </w:p>
          <w:p w14:paraId="76710E15" w14:textId="77777777" w:rsidR="008C5CFA" w:rsidRPr="0095741F" w:rsidRDefault="008C5CFA" w:rsidP="00300A01">
            <w:pPr>
              <w:spacing w:before="0" w:after="0"/>
              <w:rPr>
                <w:rFonts w:ascii="Arial" w:hAnsi="Arial" w:cs="Arial"/>
                <w:sz w:val="16"/>
                <w:szCs w:val="16"/>
                <w:lang w:val="fr-BE"/>
              </w:rPr>
            </w:pPr>
          </w:p>
        </w:tc>
      </w:tr>
      <w:tr w:rsidR="00CE30CB" w:rsidRPr="0095741F" w14:paraId="7E5E37B7" w14:textId="77777777" w:rsidTr="0047688D">
        <w:tc>
          <w:tcPr>
            <w:tcW w:w="0" w:type="auto"/>
          </w:tcPr>
          <w:p w14:paraId="3A63719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1408FD7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PV24</w:t>
            </w:r>
          </w:p>
        </w:tc>
        <w:tc>
          <w:tcPr>
            <w:tcW w:w="0" w:type="auto"/>
            <w:shd w:val="clear" w:color="auto" w:fill="auto"/>
          </w:tcPr>
          <w:p w14:paraId="37F017F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osób objętych selektywnym zbieraniem odpadów</w:t>
            </w:r>
          </w:p>
        </w:tc>
        <w:tc>
          <w:tcPr>
            <w:tcW w:w="0" w:type="auto"/>
            <w:shd w:val="clear" w:color="auto" w:fill="auto"/>
          </w:tcPr>
          <w:p w14:paraId="10D3595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osoby</w:t>
            </w:r>
          </w:p>
        </w:tc>
        <w:tc>
          <w:tcPr>
            <w:tcW w:w="0" w:type="auto"/>
            <w:shd w:val="clear" w:color="auto" w:fill="auto"/>
          </w:tcPr>
          <w:p w14:paraId="1717EBF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0BC4893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350 000,00</w:t>
            </w:r>
          </w:p>
        </w:tc>
        <w:tc>
          <w:tcPr>
            <w:tcW w:w="0" w:type="auto"/>
            <w:shd w:val="clear" w:color="auto" w:fill="auto"/>
          </w:tcPr>
          <w:p w14:paraId="0DD11A6A"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29EF0BA8"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529EF9E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186 570,00</w:t>
            </w:r>
          </w:p>
        </w:tc>
        <w:tc>
          <w:tcPr>
            <w:tcW w:w="0" w:type="auto"/>
            <w:shd w:val="clear" w:color="auto" w:fill="auto"/>
          </w:tcPr>
          <w:p w14:paraId="37E5226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C649D7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AF9708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tc>
      </w:tr>
      <w:tr w:rsidR="00CE30CB" w:rsidRPr="0095741F" w14:paraId="44A0DF37" w14:textId="77777777" w:rsidTr="0047688D">
        <w:tc>
          <w:tcPr>
            <w:tcW w:w="0" w:type="auto"/>
          </w:tcPr>
          <w:p w14:paraId="7F8C577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4605924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PV24</w:t>
            </w:r>
          </w:p>
        </w:tc>
        <w:tc>
          <w:tcPr>
            <w:tcW w:w="0" w:type="auto"/>
            <w:shd w:val="clear" w:color="auto" w:fill="auto"/>
          </w:tcPr>
          <w:p w14:paraId="5EC8AFD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osób objętych selektywnym zbieraniem odpadów</w:t>
            </w:r>
          </w:p>
        </w:tc>
        <w:tc>
          <w:tcPr>
            <w:tcW w:w="0" w:type="auto"/>
            <w:shd w:val="clear" w:color="auto" w:fill="auto"/>
          </w:tcPr>
          <w:p w14:paraId="540E97F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osoby</w:t>
            </w:r>
          </w:p>
        </w:tc>
        <w:tc>
          <w:tcPr>
            <w:tcW w:w="0" w:type="auto"/>
            <w:shd w:val="clear" w:color="auto" w:fill="auto"/>
          </w:tcPr>
          <w:p w14:paraId="4EE95FF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6A1329C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350 000,00</w:t>
            </w:r>
          </w:p>
        </w:tc>
        <w:tc>
          <w:tcPr>
            <w:tcW w:w="0" w:type="auto"/>
            <w:shd w:val="clear" w:color="auto" w:fill="auto"/>
          </w:tcPr>
          <w:p w14:paraId="7C37513F"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7134CB6E"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116D2A6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359 499,00</w:t>
            </w:r>
          </w:p>
        </w:tc>
        <w:tc>
          <w:tcPr>
            <w:tcW w:w="0" w:type="auto"/>
            <w:shd w:val="clear" w:color="auto" w:fill="auto"/>
          </w:tcPr>
          <w:p w14:paraId="23FFA8F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2023B3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AA66FE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Cel końcowy na 2023 r. (było 38.000 osób) został zmieniony w wersji 4.0 RPO WM 2014-2020.</w:t>
            </w:r>
          </w:p>
          <w:p w14:paraId="6E1F5F88" w14:textId="77777777" w:rsidR="008C5CFA" w:rsidRPr="0095741F" w:rsidRDefault="008C5CFA" w:rsidP="00300A01">
            <w:pPr>
              <w:spacing w:before="0" w:after="0"/>
              <w:rPr>
                <w:rFonts w:ascii="Arial" w:hAnsi="Arial" w:cs="Arial"/>
                <w:sz w:val="16"/>
                <w:szCs w:val="16"/>
                <w:lang w:val="fr-BE"/>
              </w:rPr>
            </w:pPr>
          </w:p>
        </w:tc>
      </w:tr>
    </w:tbl>
    <w:p w14:paraId="6AA00FBA" w14:textId="77777777" w:rsidR="008C5CFA" w:rsidRPr="0095741F" w:rsidRDefault="00813AF2" w:rsidP="00300A01">
      <w:pPr>
        <w:spacing w:before="0" w:after="0"/>
        <w:rPr>
          <w:rFonts w:ascii="Arial" w:hAnsi="Arial" w:cs="Arial"/>
          <w:lang w:val="fr-BE"/>
        </w:rPr>
      </w:pPr>
      <w:r w:rsidRPr="0095741F">
        <w:rPr>
          <w:rFonts w:ascii="Arial" w:hAnsi="Arial" w:cs="Arial"/>
          <w:noProof/>
          <w:lang w:val="fr-BE"/>
        </w:rPr>
        <w:t>1) S=wartość skumulowana – produkty, które mają być zrealizowane poprzez wybrane operacje [prognoza przedstawiona przez beneficjentów], F=wartość skumulowana – produkty zrealizowane poprzez operacje [rzeczywiste wykonanie]</w:t>
      </w:r>
    </w:p>
    <w:p w14:paraId="19884F1B"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
        <w:gridCol w:w="532"/>
        <w:gridCol w:w="4683"/>
        <w:gridCol w:w="1062"/>
        <w:gridCol w:w="1197"/>
        <w:gridCol w:w="1002"/>
        <w:gridCol w:w="1062"/>
        <w:gridCol w:w="1197"/>
        <w:gridCol w:w="1002"/>
        <w:gridCol w:w="1062"/>
        <w:gridCol w:w="1197"/>
        <w:gridCol w:w="1002"/>
      </w:tblGrid>
      <w:tr w:rsidR="00CE30CB" w:rsidRPr="0095741F" w14:paraId="198C553D" w14:textId="77777777" w:rsidTr="0047688D">
        <w:trPr>
          <w:tblHeader/>
        </w:trPr>
        <w:tc>
          <w:tcPr>
            <w:tcW w:w="0" w:type="auto"/>
          </w:tcPr>
          <w:p w14:paraId="1D4F6DF1"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0B3973B2"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36182F88"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tcPr>
          <w:p w14:paraId="58E45344"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Ogółem</w:t>
            </w:r>
          </w:p>
        </w:tc>
        <w:tc>
          <w:tcPr>
            <w:tcW w:w="0" w:type="auto"/>
          </w:tcPr>
          <w:p w14:paraId="4A5B2FE5"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Mężczyźni</w:t>
            </w:r>
          </w:p>
        </w:tc>
        <w:tc>
          <w:tcPr>
            <w:tcW w:w="0" w:type="auto"/>
          </w:tcPr>
          <w:p w14:paraId="27493604"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Kobiety</w:t>
            </w:r>
          </w:p>
        </w:tc>
        <w:tc>
          <w:tcPr>
            <w:tcW w:w="0" w:type="auto"/>
          </w:tcPr>
          <w:p w14:paraId="3EA9F86B"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Ogółem</w:t>
            </w:r>
          </w:p>
        </w:tc>
        <w:tc>
          <w:tcPr>
            <w:tcW w:w="0" w:type="auto"/>
          </w:tcPr>
          <w:p w14:paraId="19ABE6DB"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Mężczyźni</w:t>
            </w:r>
          </w:p>
        </w:tc>
        <w:tc>
          <w:tcPr>
            <w:tcW w:w="0" w:type="auto"/>
          </w:tcPr>
          <w:p w14:paraId="72C42C0F"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Kobiety</w:t>
            </w:r>
          </w:p>
        </w:tc>
        <w:tc>
          <w:tcPr>
            <w:tcW w:w="0" w:type="auto"/>
            <w:shd w:val="clear" w:color="auto" w:fill="auto"/>
          </w:tcPr>
          <w:p w14:paraId="6ADB26BF"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Ogółem</w:t>
            </w:r>
          </w:p>
        </w:tc>
        <w:tc>
          <w:tcPr>
            <w:tcW w:w="0" w:type="auto"/>
            <w:shd w:val="clear" w:color="auto" w:fill="auto"/>
          </w:tcPr>
          <w:p w14:paraId="746A4B6B"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Mężczyźni</w:t>
            </w:r>
          </w:p>
        </w:tc>
        <w:tc>
          <w:tcPr>
            <w:tcW w:w="0" w:type="auto"/>
            <w:shd w:val="clear" w:color="auto" w:fill="auto"/>
          </w:tcPr>
          <w:p w14:paraId="2CDC4694"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Kobiety</w:t>
            </w:r>
          </w:p>
        </w:tc>
      </w:tr>
      <w:tr w:rsidR="00CE30CB" w:rsidRPr="0095741F" w14:paraId="4BBEB44C" w14:textId="77777777" w:rsidTr="0047688D">
        <w:tc>
          <w:tcPr>
            <w:tcW w:w="0" w:type="auto"/>
          </w:tcPr>
          <w:p w14:paraId="37AEC4D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46C2A1C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CO17</w:t>
            </w:r>
          </w:p>
        </w:tc>
        <w:tc>
          <w:tcPr>
            <w:tcW w:w="0" w:type="auto"/>
            <w:shd w:val="clear" w:color="auto" w:fill="auto"/>
          </w:tcPr>
          <w:p w14:paraId="33C6480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Odpady stałe: dodatkowe możliwości przerobowe w zakresie recyklingu odpadów</w:t>
            </w:r>
          </w:p>
        </w:tc>
        <w:tc>
          <w:tcPr>
            <w:tcW w:w="0" w:type="auto"/>
          </w:tcPr>
          <w:p w14:paraId="58C63FD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412,07</w:t>
            </w:r>
          </w:p>
        </w:tc>
        <w:tc>
          <w:tcPr>
            <w:tcW w:w="0" w:type="auto"/>
          </w:tcPr>
          <w:p w14:paraId="488BC1E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49B31A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0CCD95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412,07</w:t>
            </w:r>
          </w:p>
        </w:tc>
        <w:tc>
          <w:tcPr>
            <w:tcW w:w="0" w:type="auto"/>
          </w:tcPr>
          <w:p w14:paraId="0DBABA3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F87BBF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54375C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8096AB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C4EF2A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702E3112" w14:textId="77777777" w:rsidTr="0047688D">
        <w:tc>
          <w:tcPr>
            <w:tcW w:w="0" w:type="auto"/>
          </w:tcPr>
          <w:p w14:paraId="6E17AF1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1DA4B2E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CO17</w:t>
            </w:r>
          </w:p>
        </w:tc>
        <w:tc>
          <w:tcPr>
            <w:tcW w:w="0" w:type="auto"/>
            <w:shd w:val="clear" w:color="auto" w:fill="auto"/>
          </w:tcPr>
          <w:p w14:paraId="52707F4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Odpady stałe: dodatkowe możliwości przerobowe w zakresie recyklingu odpadów</w:t>
            </w:r>
          </w:p>
        </w:tc>
        <w:tc>
          <w:tcPr>
            <w:tcW w:w="0" w:type="auto"/>
          </w:tcPr>
          <w:p w14:paraId="40CF3FC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4 338,72</w:t>
            </w:r>
          </w:p>
        </w:tc>
        <w:tc>
          <w:tcPr>
            <w:tcW w:w="0" w:type="auto"/>
          </w:tcPr>
          <w:p w14:paraId="69CD7FB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BAA717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4CED89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4 338,72</w:t>
            </w:r>
          </w:p>
        </w:tc>
        <w:tc>
          <w:tcPr>
            <w:tcW w:w="0" w:type="auto"/>
          </w:tcPr>
          <w:p w14:paraId="2E57D8D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B26B4F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6F8D05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1 838,00</w:t>
            </w:r>
          </w:p>
        </w:tc>
        <w:tc>
          <w:tcPr>
            <w:tcW w:w="0" w:type="auto"/>
            <w:shd w:val="clear" w:color="auto" w:fill="auto"/>
          </w:tcPr>
          <w:p w14:paraId="625DF31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944D1B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3F769673" w14:textId="77777777" w:rsidTr="0047688D">
        <w:tc>
          <w:tcPr>
            <w:tcW w:w="0" w:type="auto"/>
          </w:tcPr>
          <w:p w14:paraId="371D665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7DEBF98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PV22</w:t>
            </w:r>
          </w:p>
        </w:tc>
        <w:tc>
          <w:tcPr>
            <w:tcW w:w="0" w:type="auto"/>
            <w:shd w:val="clear" w:color="auto" w:fill="auto"/>
          </w:tcPr>
          <w:p w14:paraId="60D0E61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wspartych Punktów Selektywnego Zbierania Odpadów Komunalnych</w:t>
            </w:r>
          </w:p>
        </w:tc>
        <w:tc>
          <w:tcPr>
            <w:tcW w:w="0" w:type="auto"/>
          </w:tcPr>
          <w:p w14:paraId="4918F5B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18,00</w:t>
            </w:r>
          </w:p>
        </w:tc>
        <w:tc>
          <w:tcPr>
            <w:tcW w:w="0" w:type="auto"/>
          </w:tcPr>
          <w:p w14:paraId="5D97987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BC0FA6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5530DD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5,00</w:t>
            </w:r>
          </w:p>
        </w:tc>
        <w:tc>
          <w:tcPr>
            <w:tcW w:w="0" w:type="auto"/>
          </w:tcPr>
          <w:p w14:paraId="6E46FBC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436A34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F223FB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FF4464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938B4A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79E6FE8A" w14:textId="77777777" w:rsidTr="0047688D">
        <w:tc>
          <w:tcPr>
            <w:tcW w:w="0" w:type="auto"/>
          </w:tcPr>
          <w:p w14:paraId="43768D5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361870E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PV22</w:t>
            </w:r>
          </w:p>
        </w:tc>
        <w:tc>
          <w:tcPr>
            <w:tcW w:w="0" w:type="auto"/>
            <w:shd w:val="clear" w:color="auto" w:fill="auto"/>
          </w:tcPr>
          <w:p w14:paraId="62B15B1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wspartych Punktów Selektywnego Zbierania Odpadów Komunalnych</w:t>
            </w:r>
          </w:p>
        </w:tc>
        <w:tc>
          <w:tcPr>
            <w:tcW w:w="0" w:type="auto"/>
          </w:tcPr>
          <w:p w14:paraId="49013CA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41,00</w:t>
            </w:r>
          </w:p>
        </w:tc>
        <w:tc>
          <w:tcPr>
            <w:tcW w:w="0" w:type="auto"/>
          </w:tcPr>
          <w:p w14:paraId="4F80B9B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860B22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09EC5B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40,00</w:t>
            </w:r>
          </w:p>
        </w:tc>
        <w:tc>
          <w:tcPr>
            <w:tcW w:w="0" w:type="auto"/>
          </w:tcPr>
          <w:p w14:paraId="76134DD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D9D83C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ED520F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27,00</w:t>
            </w:r>
          </w:p>
        </w:tc>
        <w:tc>
          <w:tcPr>
            <w:tcW w:w="0" w:type="auto"/>
            <w:shd w:val="clear" w:color="auto" w:fill="auto"/>
          </w:tcPr>
          <w:p w14:paraId="515E7BF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0C7BE9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3B781AE2" w14:textId="77777777" w:rsidTr="0047688D">
        <w:tc>
          <w:tcPr>
            <w:tcW w:w="0" w:type="auto"/>
          </w:tcPr>
          <w:p w14:paraId="2DBFFEF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39A586A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PV24</w:t>
            </w:r>
          </w:p>
        </w:tc>
        <w:tc>
          <w:tcPr>
            <w:tcW w:w="0" w:type="auto"/>
            <w:shd w:val="clear" w:color="auto" w:fill="auto"/>
          </w:tcPr>
          <w:p w14:paraId="1E2A7EB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osób objętych selektywnym zbieraniem odpadów</w:t>
            </w:r>
          </w:p>
        </w:tc>
        <w:tc>
          <w:tcPr>
            <w:tcW w:w="0" w:type="auto"/>
          </w:tcPr>
          <w:p w14:paraId="5F4D17F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161 275,00</w:t>
            </w:r>
          </w:p>
        </w:tc>
        <w:tc>
          <w:tcPr>
            <w:tcW w:w="0" w:type="auto"/>
          </w:tcPr>
          <w:p w14:paraId="2B9D298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74E44B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0AE9D7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46 877,00</w:t>
            </w:r>
          </w:p>
        </w:tc>
        <w:tc>
          <w:tcPr>
            <w:tcW w:w="0" w:type="auto"/>
          </w:tcPr>
          <w:p w14:paraId="65DC6DB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46922B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06603F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4B34F7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DFC19D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2C19B956" w14:textId="77777777" w:rsidTr="0047688D">
        <w:tc>
          <w:tcPr>
            <w:tcW w:w="0" w:type="auto"/>
          </w:tcPr>
          <w:p w14:paraId="09AC186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2A31327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PV24</w:t>
            </w:r>
          </w:p>
        </w:tc>
        <w:tc>
          <w:tcPr>
            <w:tcW w:w="0" w:type="auto"/>
            <w:shd w:val="clear" w:color="auto" w:fill="auto"/>
          </w:tcPr>
          <w:p w14:paraId="3C6A9DA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osób objętych selektywnym zbieraniem odpadów</w:t>
            </w:r>
          </w:p>
        </w:tc>
        <w:tc>
          <w:tcPr>
            <w:tcW w:w="0" w:type="auto"/>
          </w:tcPr>
          <w:p w14:paraId="613005D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390 824,00</w:t>
            </w:r>
          </w:p>
        </w:tc>
        <w:tc>
          <w:tcPr>
            <w:tcW w:w="0" w:type="auto"/>
          </w:tcPr>
          <w:p w14:paraId="0A5DA71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5E09D0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4F44CA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384 466,00</w:t>
            </w:r>
          </w:p>
        </w:tc>
        <w:tc>
          <w:tcPr>
            <w:tcW w:w="0" w:type="auto"/>
          </w:tcPr>
          <w:p w14:paraId="3B2CED2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593704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448001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231 593,00</w:t>
            </w:r>
          </w:p>
        </w:tc>
        <w:tc>
          <w:tcPr>
            <w:tcW w:w="0" w:type="auto"/>
            <w:shd w:val="clear" w:color="auto" w:fill="auto"/>
          </w:tcPr>
          <w:p w14:paraId="1938E64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6E5E1F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bl>
    <w:p w14:paraId="71E7E976"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1"/>
        <w:gridCol w:w="532"/>
        <w:gridCol w:w="4772"/>
        <w:gridCol w:w="1018"/>
        <w:gridCol w:w="1204"/>
        <w:gridCol w:w="1009"/>
        <w:gridCol w:w="1018"/>
        <w:gridCol w:w="1204"/>
        <w:gridCol w:w="1009"/>
        <w:gridCol w:w="1018"/>
        <w:gridCol w:w="1204"/>
        <w:gridCol w:w="1009"/>
      </w:tblGrid>
      <w:tr w:rsidR="00CE30CB" w:rsidRPr="0095741F" w14:paraId="08D890A4" w14:textId="77777777" w:rsidTr="0047688D">
        <w:trPr>
          <w:tblHeader/>
        </w:trPr>
        <w:tc>
          <w:tcPr>
            <w:tcW w:w="0" w:type="auto"/>
          </w:tcPr>
          <w:p w14:paraId="68F4502C"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7FB48F02"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4CDF3690"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tcPr>
          <w:p w14:paraId="2A3D0F73"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Ogółem</w:t>
            </w:r>
          </w:p>
        </w:tc>
        <w:tc>
          <w:tcPr>
            <w:tcW w:w="0" w:type="auto"/>
          </w:tcPr>
          <w:p w14:paraId="03868027"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Mężczyźni</w:t>
            </w:r>
          </w:p>
        </w:tc>
        <w:tc>
          <w:tcPr>
            <w:tcW w:w="0" w:type="auto"/>
          </w:tcPr>
          <w:p w14:paraId="59EF15AF"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Kobiety</w:t>
            </w:r>
          </w:p>
        </w:tc>
        <w:tc>
          <w:tcPr>
            <w:tcW w:w="0" w:type="auto"/>
          </w:tcPr>
          <w:p w14:paraId="441FB949"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Ogółem</w:t>
            </w:r>
          </w:p>
        </w:tc>
        <w:tc>
          <w:tcPr>
            <w:tcW w:w="0" w:type="auto"/>
          </w:tcPr>
          <w:p w14:paraId="1013EFC7"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Mężczyźni</w:t>
            </w:r>
          </w:p>
        </w:tc>
        <w:tc>
          <w:tcPr>
            <w:tcW w:w="0" w:type="auto"/>
          </w:tcPr>
          <w:p w14:paraId="67E258FE"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Kobiety</w:t>
            </w:r>
          </w:p>
        </w:tc>
        <w:tc>
          <w:tcPr>
            <w:tcW w:w="0" w:type="auto"/>
            <w:shd w:val="clear" w:color="auto" w:fill="auto"/>
          </w:tcPr>
          <w:p w14:paraId="717CEED9"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Ogółem</w:t>
            </w:r>
          </w:p>
        </w:tc>
        <w:tc>
          <w:tcPr>
            <w:tcW w:w="0" w:type="auto"/>
            <w:shd w:val="clear" w:color="auto" w:fill="auto"/>
          </w:tcPr>
          <w:p w14:paraId="60E3EE38"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Mężczyźni</w:t>
            </w:r>
          </w:p>
        </w:tc>
        <w:tc>
          <w:tcPr>
            <w:tcW w:w="0" w:type="auto"/>
            <w:shd w:val="clear" w:color="auto" w:fill="auto"/>
          </w:tcPr>
          <w:p w14:paraId="2336D00F"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Kobiety</w:t>
            </w:r>
          </w:p>
        </w:tc>
      </w:tr>
      <w:tr w:rsidR="00CE30CB" w:rsidRPr="0095741F" w14:paraId="3C810942" w14:textId="77777777" w:rsidTr="0047688D">
        <w:tc>
          <w:tcPr>
            <w:tcW w:w="0" w:type="auto"/>
          </w:tcPr>
          <w:p w14:paraId="7731981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44A503F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CO17</w:t>
            </w:r>
          </w:p>
        </w:tc>
        <w:tc>
          <w:tcPr>
            <w:tcW w:w="0" w:type="auto"/>
            <w:shd w:val="clear" w:color="auto" w:fill="auto"/>
          </w:tcPr>
          <w:p w14:paraId="0995475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Odpady stałe: dodatkowe możliwości przerobowe w zakresie recyklingu odpadów</w:t>
            </w:r>
          </w:p>
        </w:tc>
        <w:tc>
          <w:tcPr>
            <w:tcW w:w="0" w:type="auto"/>
          </w:tcPr>
          <w:p w14:paraId="3EDE81B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9230A4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04EBDA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7CEAAC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E7A587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6A1258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F2A54E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6083B7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4DD653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69B3C3A" w14:textId="77777777" w:rsidTr="0047688D">
        <w:tc>
          <w:tcPr>
            <w:tcW w:w="0" w:type="auto"/>
          </w:tcPr>
          <w:p w14:paraId="3D4D02B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4E6EFDB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CO17</w:t>
            </w:r>
          </w:p>
        </w:tc>
        <w:tc>
          <w:tcPr>
            <w:tcW w:w="0" w:type="auto"/>
            <w:shd w:val="clear" w:color="auto" w:fill="auto"/>
          </w:tcPr>
          <w:p w14:paraId="1308A61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Odpady stałe: dodatkowe możliwości przerobowe w zakresie recyklingu odpadów</w:t>
            </w:r>
          </w:p>
        </w:tc>
        <w:tc>
          <w:tcPr>
            <w:tcW w:w="0" w:type="auto"/>
          </w:tcPr>
          <w:p w14:paraId="4DD8417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C54DAF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E60C99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2225E9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B931A8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56C65F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A90507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D6B53E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97F603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3A33E15A" w14:textId="77777777" w:rsidTr="0047688D">
        <w:tc>
          <w:tcPr>
            <w:tcW w:w="0" w:type="auto"/>
          </w:tcPr>
          <w:p w14:paraId="1C626EE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0744D0F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PV22</w:t>
            </w:r>
          </w:p>
        </w:tc>
        <w:tc>
          <w:tcPr>
            <w:tcW w:w="0" w:type="auto"/>
            <w:shd w:val="clear" w:color="auto" w:fill="auto"/>
          </w:tcPr>
          <w:p w14:paraId="76102BD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wspartych Punktów Selektywnego Zbierania Odpadów Komunalnych</w:t>
            </w:r>
          </w:p>
        </w:tc>
        <w:tc>
          <w:tcPr>
            <w:tcW w:w="0" w:type="auto"/>
          </w:tcPr>
          <w:p w14:paraId="656E370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042380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76B28C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508066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FEB5CE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358444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C3FB49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2FF5D5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9ADC38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4836F729" w14:textId="77777777" w:rsidTr="0047688D">
        <w:tc>
          <w:tcPr>
            <w:tcW w:w="0" w:type="auto"/>
          </w:tcPr>
          <w:p w14:paraId="7358FE1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3819256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PV22</w:t>
            </w:r>
          </w:p>
        </w:tc>
        <w:tc>
          <w:tcPr>
            <w:tcW w:w="0" w:type="auto"/>
            <w:shd w:val="clear" w:color="auto" w:fill="auto"/>
          </w:tcPr>
          <w:p w14:paraId="37BDBBB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wspartych Punktów Selektywnego Zbierania Odpadów Komunalnych</w:t>
            </w:r>
          </w:p>
        </w:tc>
        <w:tc>
          <w:tcPr>
            <w:tcW w:w="0" w:type="auto"/>
          </w:tcPr>
          <w:p w14:paraId="04D70B4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8D8C50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F0AE79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063947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742DEA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B63EB6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34AC69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6B1E94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24EE86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2B29B9B9" w14:textId="77777777" w:rsidTr="0047688D">
        <w:tc>
          <w:tcPr>
            <w:tcW w:w="0" w:type="auto"/>
          </w:tcPr>
          <w:p w14:paraId="7FB4B2C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523ADEF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PV24</w:t>
            </w:r>
          </w:p>
        </w:tc>
        <w:tc>
          <w:tcPr>
            <w:tcW w:w="0" w:type="auto"/>
            <w:shd w:val="clear" w:color="auto" w:fill="auto"/>
          </w:tcPr>
          <w:p w14:paraId="3789B5B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osób objętych selektywnym zbieraniem odpadów</w:t>
            </w:r>
          </w:p>
        </w:tc>
        <w:tc>
          <w:tcPr>
            <w:tcW w:w="0" w:type="auto"/>
          </w:tcPr>
          <w:p w14:paraId="390D794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4F2C1C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FFFF9F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A24F49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6C8DEF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31E587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E35741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3B2CD6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D7DB8D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35C88861" w14:textId="77777777" w:rsidTr="0047688D">
        <w:tc>
          <w:tcPr>
            <w:tcW w:w="0" w:type="auto"/>
          </w:tcPr>
          <w:p w14:paraId="7AC6B3F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33F2E8B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PV24</w:t>
            </w:r>
          </w:p>
        </w:tc>
        <w:tc>
          <w:tcPr>
            <w:tcW w:w="0" w:type="auto"/>
            <w:shd w:val="clear" w:color="auto" w:fill="auto"/>
          </w:tcPr>
          <w:p w14:paraId="08D59FC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osób objętych selektywnym zbieraniem odpadów</w:t>
            </w:r>
          </w:p>
        </w:tc>
        <w:tc>
          <w:tcPr>
            <w:tcW w:w="0" w:type="auto"/>
          </w:tcPr>
          <w:p w14:paraId="065E4D3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AC5D16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1FE8D9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D8AD6C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25DC8D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2EDA27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17E6CF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A2759B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2A9590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bl>
    <w:p w14:paraId="6924C53C" w14:textId="77777777" w:rsidR="008C5CFA" w:rsidRPr="0095741F" w:rsidRDefault="008C5CFA" w:rsidP="00300A01">
      <w:pPr>
        <w:spacing w:before="0" w:after="0"/>
        <w:rPr>
          <w:rFonts w:ascii="Arial" w:hAnsi="Arial" w:cs="Arial"/>
          <w:lang w:val="fr-BE"/>
        </w:rPr>
      </w:pPr>
    </w:p>
    <w:p w14:paraId="42AF7107" w14:textId="77777777" w:rsidR="008C5CFA" w:rsidRPr="0095741F" w:rsidRDefault="008C5CFA" w:rsidP="00300A01">
      <w:pPr>
        <w:spacing w:before="0" w:after="0"/>
        <w:rPr>
          <w:rFonts w:ascii="Arial" w:hAnsi="Arial" w:cs="Arial"/>
          <w:lang w:val="fr-BE"/>
        </w:rPr>
      </w:pPr>
    </w:p>
    <w:p w14:paraId="5F8FF867"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p w14:paraId="31395F9C"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3631"/>
      </w:tblGrid>
      <w:tr w:rsidR="00CE30CB" w:rsidRPr="0095741F" w14:paraId="191ECD6F" w14:textId="77777777" w:rsidTr="0047688D">
        <w:tc>
          <w:tcPr>
            <w:tcW w:w="0" w:type="auto"/>
            <w:shd w:val="clear" w:color="auto" w:fill="auto"/>
          </w:tcPr>
          <w:p w14:paraId="0115B57F"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38E08A1A"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V</w:t>
            </w:r>
            <w:r w:rsidRPr="0095741F">
              <w:rPr>
                <w:rFonts w:ascii="Arial" w:hAnsi="Arial" w:cs="Arial"/>
                <w:sz w:val="20"/>
                <w:szCs w:val="20"/>
                <w:lang w:val="fr-BE"/>
              </w:rPr>
              <w:t xml:space="preserve"> - </w:t>
            </w:r>
            <w:r w:rsidRPr="0095741F">
              <w:rPr>
                <w:rFonts w:ascii="Arial" w:hAnsi="Arial" w:cs="Arial"/>
                <w:noProof/>
                <w:sz w:val="20"/>
                <w:szCs w:val="20"/>
                <w:lang w:val="fr-BE"/>
              </w:rPr>
              <w:t>Gospodarka przyjazna środowisku</w:t>
            </w:r>
          </w:p>
        </w:tc>
      </w:tr>
      <w:tr w:rsidR="00CE30CB" w:rsidRPr="0095741F" w14:paraId="0D09ED91" w14:textId="77777777" w:rsidTr="0047688D">
        <w:tc>
          <w:tcPr>
            <w:tcW w:w="0" w:type="auto"/>
            <w:shd w:val="clear" w:color="auto" w:fill="auto"/>
          </w:tcPr>
          <w:p w14:paraId="4DBBCCED"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38B18361"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6a</w:t>
            </w:r>
            <w:r w:rsidRPr="0095741F">
              <w:rPr>
                <w:rFonts w:ascii="Arial" w:hAnsi="Arial" w:cs="Arial"/>
                <w:sz w:val="20"/>
                <w:szCs w:val="20"/>
                <w:lang w:val="fr-BE"/>
              </w:rPr>
              <w:t xml:space="preserve"> - </w:t>
            </w:r>
            <w:r w:rsidRPr="0095741F">
              <w:rPr>
                <w:rFonts w:ascii="Arial" w:hAnsi="Arial" w:cs="Arial"/>
                <w:noProof/>
                <w:sz w:val="20"/>
                <w:szCs w:val="20"/>
                <w:lang w:val="fr-BE"/>
              </w:rPr>
              <w:t>Inwestowanie w sektor gospodarki odpadami celem wypełnienia zobowiązań określonych w dorobku prawnym Unii w zakresie środowiska oraz zaspokojenia wykraczających poza te zobowiązania potrzeb inwestycyjnych określonych przez państwa członkowskie</w:t>
            </w:r>
          </w:p>
        </w:tc>
      </w:tr>
      <w:tr w:rsidR="00CE30CB" w:rsidRPr="0095741F" w14:paraId="4A726C21" w14:textId="77777777" w:rsidTr="0047688D">
        <w:tc>
          <w:tcPr>
            <w:tcW w:w="0" w:type="auto"/>
            <w:shd w:val="clear" w:color="auto" w:fill="auto"/>
          </w:tcPr>
          <w:p w14:paraId="50EB9889"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Cel szczegółowy</w:t>
            </w:r>
          </w:p>
        </w:tc>
        <w:tc>
          <w:tcPr>
            <w:tcW w:w="0" w:type="auto"/>
            <w:shd w:val="clear" w:color="auto" w:fill="auto"/>
          </w:tcPr>
          <w:p w14:paraId="794796D5"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V2</w:t>
            </w:r>
            <w:r w:rsidRPr="0095741F">
              <w:rPr>
                <w:rFonts w:ascii="Arial" w:hAnsi="Arial" w:cs="Arial"/>
                <w:sz w:val="20"/>
                <w:szCs w:val="20"/>
                <w:lang w:val="fr-BE"/>
              </w:rPr>
              <w:t xml:space="preserve"> - </w:t>
            </w:r>
            <w:r w:rsidRPr="0095741F">
              <w:rPr>
                <w:rFonts w:ascii="Arial" w:hAnsi="Arial" w:cs="Arial"/>
                <w:noProof/>
                <w:sz w:val="20"/>
                <w:szCs w:val="20"/>
                <w:lang w:val="fr-BE"/>
              </w:rPr>
              <w:t>Zwiększony udział odpadów zebranych selektywnie w ogólnej masie odpadów na Mazowszu.</w:t>
            </w:r>
          </w:p>
        </w:tc>
      </w:tr>
    </w:tbl>
    <w:p w14:paraId="22AB067B" w14:textId="77777777" w:rsidR="008C5CFA" w:rsidRPr="0095741F" w:rsidRDefault="008C5CFA" w:rsidP="00300A01">
      <w:pPr>
        <w:spacing w:before="0" w:after="0"/>
        <w:rPr>
          <w:rFonts w:ascii="Arial" w:hAnsi="Arial" w:cs="Arial"/>
          <w:lang w:val="fr-BE"/>
        </w:rPr>
      </w:pPr>
    </w:p>
    <w:p w14:paraId="16246405" w14:textId="77777777" w:rsidR="008C5CFA" w:rsidRPr="0095741F" w:rsidRDefault="00813AF2" w:rsidP="00300A01">
      <w:pPr>
        <w:spacing w:before="0" w:after="0"/>
        <w:rPr>
          <w:rFonts w:ascii="Arial" w:hAnsi="Arial" w:cs="Arial"/>
          <w:lang w:val="fr-BE"/>
        </w:rPr>
      </w:pPr>
      <w:r w:rsidRPr="0095741F">
        <w:rPr>
          <w:rFonts w:ascii="Arial" w:hAnsi="Arial" w:cs="Arial"/>
          <w:lang w:val="fr-BE"/>
        </w:rPr>
        <w:t xml:space="preserve">Tabela 1: Wskaźniki rezultatu dla EFRR i Funduszu Spójności (według osi priorytetowej i celu szczegółowego); ma zastosowanie także do osi priorytetowej </w:t>
      </w:r>
      <w:r w:rsidRPr="0095741F">
        <w:rPr>
          <w:rFonts w:ascii="Arial" w:hAnsi="Arial" w:cs="Arial"/>
        </w:rPr>
        <w:t>"</w:t>
      </w:r>
      <w:r w:rsidRPr="0095741F">
        <w:rPr>
          <w:rFonts w:ascii="Arial" w:hAnsi="Arial" w:cs="Arial"/>
          <w:lang w:val="fr-BE"/>
        </w:rPr>
        <w:t>Pomoc techniczna</w:t>
      </w:r>
      <w:r w:rsidRPr="0095741F">
        <w:rPr>
          <w:rFonts w:ascii="Arial" w:hAnsi="Arial" w:cs="Arial"/>
        </w:rPr>
        <w:t>"</w:t>
      </w:r>
    </w:p>
    <w:p w14:paraId="0D1DC44C"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4878"/>
        <w:gridCol w:w="1161"/>
        <w:gridCol w:w="1205"/>
        <w:gridCol w:w="1098"/>
        <w:gridCol w:w="922"/>
        <w:gridCol w:w="1403"/>
        <w:gridCol w:w="975"/>
        <w:gridCol w:w="1242"/>
        <w:gridCol w:w="2025"/>
      </w:tblGrid>
      <w:tr w:rsidR="00CE30CB" w:rsidRPr="0095741F" w14:paraId="2FA5CD80" w14:textId="77777777" w:rsidTr="0047688D">
        <w:tc>
          <w:tcPr>
            <w:tcW w:w="0" w:type="auto"/>
            <w:shd w:val="clear" w:color="auto" w:fill="auto"/>
          </w:tcPr>
          <w:p w14:paraId="4A005F1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0B4CDA2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shd w:val="clear" w:color="auto" w:fill="auto"/>
          </w:tcPr>
          <w:p w14:paraId="1E592FF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Jednostka miary</w:t>
            </w:r>
          </w:p>
        </w:tc>
        <w:tc>
          <w:tcPr>
            <w:tcW w:w="0" w:type="auto"/>
            <w:shd w:val="clear" w:color="auto" w:fill="auto"/>
          </w:tcPr>
          <w:p w14:paraId="5E91892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Kategoria regionu</w:t>
            </w:r>
          </w:p>
        </w:tc>
        <w:tc>
          <w:tcPr>
            <w:tcW w:w="0" w:type="auto"/>
            <w:shd w:val="clear" w:color="auto" w:fill="auto"/>
          </w:tcPr>
          <w:p w14:paraId="1048152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bazowa</w:t>
            </w:r>
          </w:p>
        </w:tc>
        <w:tc>
          <w:tcPr>
            <w:tcW w:w="0" w:type="auto"/>
            <w:shd w:val="clear" w:color="auto" w:fill="auto"/>
          </w:tcPr>
          <w:p w14:paraId="3861686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Rok bazowy</w:t>
            </w:r>
          </w:p>
        </w:tc>
        <w:tc>
          <w:tcPr>
            <w:tcW w:w="0" w:type="auto"/>
            <w:shd w:val="clear" w:color="auto" w:fill="auto"/>
          </w:tcPr>
          <w:p w14:paraId="0BEEA6A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docelowa 2023</w:t>
            </w:r>
          </w:p>
        </w:tc>
        <w:tc>
          <w:tcPr>
            <w:tcW w:w="0" w:type="auto"/>
            <w:shd w:val="clear" w:color="auto" w:fill="auto"/>
          </w:tcPr>
          <w:p w14:paraId="5D7B7AAD"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2020 </w:t>
            </w:r>
            <w:r w:rsidRPr="0095741F">
              <w:rPr>
                <w:rFonts w:ascii="Arial" w:hAnsi="Arial" w:cs="Arial"/>
                <w:noProof/>
                <w:sz w:val="16"/>
                <w:szCs w:val="16"/>
                <w:lang w:val="fr-BE"/>
              </w:rPr>
              <w:t>Ogółem</w:t>
            </w:r>
          </w:p>
        </w:tc>
        <w:tc>
          <w:tcPr>
            <w:tcW w:w="0" w:type="auto"/>
            <w:shd w:val="clear" w:color="auto" w:fill="auto"/>
          </w:tcPr>
          <w:p w14:paraId="651E3947"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2020 </w:t>
            </w:r>
            <w:r w:rsidRPr="0095741F">
              <w:rPr>
                <w:rFonts w:ascii="Arial" w:hAnsi="Arial" w:cs="Arial"/>
                <w:noProof/>
                <w:sz w:val="16"/>
                <w:szCs w:val="16"/>
                <w:lang w:val="fr-BE"/>
              </w:rPr>
              <w:t>Jakościowe</w:t>
            </w:r>
          </w:p>
        </w:tc>
        <w:tc>
          <w:tcPr>
            <w:tcW w:w="0" w:type="auto"/>
            <w:shd w:val="clear" w:color="auto" w:fill="auto"/>
          </w:tcPr>
          <w:p w14:paraId="5388515A"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noProof/>
                <w:sz w:val="16"/>
                <w:szCs w:val="16"/>
                <w:lang w:val="fr-BE"/>
              </w:rPr>
              <w:t>Uwagi</w:t>
            </w:r>
          </w:p>
        </w:tc>
      </w:tr>
      <w:tr w:rsidR="00CE30CB" w:rsidRPr="0095741F" w14:paraId="5DAD2286" w14:textId="77777777" w:rsidTr="0047688D">
        <w:tc>
          <w:tcPr>
            <w:tcW w:w="0" w:type="auto"/>
            <w:shd w:val="clear" w:color="auto" w:fill="auto"/>
          </w:tcPr>
          <w:p w14:paraId="06C97F3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V21</w:t>
            </w:r>
          </w:p>
        </w:tc>
        <w:tc>
          <w:tcPr>
            <w:tcW w:w="0" w:type="auto"/>
            <w:shd w:val="clear" w:color="auto" w:fill="auto"/>
          </w:tcPr>
          <w:p w14:paraId="7B233BE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Udział odpadów komunalnych zebranych selektywnie w relacji do ogółu odpadów komunalnych zebranych w ciągu roku</w:t>
            </w:r>
          </w:p>
        </w:tc>
        <w:tc>
          <w:tcPr>
            <w:tcW w:w="0" w:type="auto"/>
            <w:shd w:val="clear" w:color="auto" w:fill="auto"/>
          </w:tcPr>
          <w:p w14:paraId="11BDC03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t>
            </w:r>
          </w:p>
        </w:tc>
        <w:tc>
          <w:tcPr>
            <w:tcW w:w="0" w:type="auto"/>
            <w:shd w:val="clear" w:color="auto" w:fill="auto"/>
          </w:tcPr>
          <w:p w14:paraId="3784F4B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02AC394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12,20</w:t>
            </w:r>
          </w:p>
        </w:tc>
        <w:tc>
          <w:tcPr>
            <w:tcW w:w="0" w:type="auto"/>
            <w:shd w:val="clear" w:color="auto" w:fill="auto"/>
          </w:tcPr>
          <w:p w14:paraId="241DAF0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2012</w:t>
            </w:r>
          </w:p>
        </w:tc>
        <w:tc>
          <w:tcPr>
            <w:tcW w:w="0" w:type="auto"/>
            <w:shd w:val="clear" w:color="auto" w:fill="auto"/>
          </w:tcPr>
          <w:p w14:paraId="21D1A5A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22,50</w:t>
            </w:r>
          </w:p>
        </w:tc>
        <w:tc>
          <w:tcPr>
            <w:tcW w:w="0" w:type="auto"/>
            <w:shd w:val="clear" w:color="auto" w:fill="auto"/>
          </w:tcPr>
          <w:p w14:paraId="02CBA712"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59D51D01"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5FC6836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GUS nie opublikował danych za 2020 r.</w:t>
            </w:r>
          </w:p>
        </w:tc>
      </w:tr>
    </w:tbl>
    <w:p w14:paraId="5612496B"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5696"/>
        <w:gridCol w:w="1018"/>
        <w:gridCol w:w="1285"/>
        <w:gridCol w:w="1018"/>
        <w:gridCol w:w="1285"/>
        <w:gridCol w:w="1018"/>
        <w:gridCol w:w="1285"/>
        <w:gridCol w:w="1018"/>
        <w:gridCol w:w="1285"/>
      </w:tblGrid>
      <w:tr w:rsidR="00CE30CB" w:rsidRPr="0095741F" w14:paraId="742EFC24" w14:textId="77777777" w:rsidTr="0047688D">
        <w:tc>
          <w:tcPr>
            <w:tcW w:w="0" w:type="auto"/>
            <w:shd w:val="clear" w:color="auto" w:fill="auto"/>
          </w:tcPr>
          <w:p w14:paraId="1697667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4941A4F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tcPr>
          <w:p w14:paraId="766350A1"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2019 </w:t>
            </w:r>
            <w:r w:rsidRPr="0095741F">
              <w:rPr>
                <w:rFonts w:ascii="Arial" w:hAnsi="Arial" w:cs="Arial"/>
                <w:noProof/>
                <w:sz w:val="16"/>
                <w:szCs w:val="16"/>
                <w:lang w:val="fr-BE"/>
              </w:rPr>
              <w:t>Ogółem</w:t>
            </w:r>
          </w:p>
        </w:tc>
        <w:tc>
          <w:tcPr>
            <w:tcW w:w="0" w:type="auto"/>
          </w:tcPr>
          <w:p w14:paraId="5B191EB5"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2019 </w:t>
            </w:r>
            <w:r w:rsidRPr="0095741F">
              <w:rPr>
                <w:rFonts w:ascii="Arial" w:hAnsi="Arial" w:cs="Arial"/>
                <w:noProof/>
                <w:sz w:val="16"/>
                <w:szCs w:val="16"/>
                <w:lang w:val="fr-BE"/>
              </w:rPr>
              <w:t>Jakościowe</w:t>
            </w:r>
          </w:p>
        </w:tc>
        <w:tc>
          <w:tcPr>
            <w:tcW w:w="0" w:type="auto"/>
          </w:tcPr>
          <w:p w14:paraId="6DBBE715"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2018 </w:t>
            </w:r>
            <w:r w:rsidRPr="0095741F">
              <w:rPr>
                <w:rFonts w:ascii="Arial" w:hAnsi="Arial" w:cs="Arial"/>
                <w:noProof/>
                <w:sz w:val="16"/>
                <w:szCs w:val="16"/>
                <w:lang w:val="fr-BE"/>
              </w:rPr>
              <w:t>Ogółem</w:t>
            </w:r>
          </w:p>
        </w:tc>
        <w:tc>
          <w:tcPr>
            <w:tcW w:w="0" w:type="auto"/>
          </w:tcPr>
          <w:p w14:paraId="5C9D0EF5"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2018 </w:t>
            </w:r>
            <w:r w:rsidRPr="0095741F">
              <w:rPr>
                <w:rFonts w:ascii="Arial" w:hAnsi="Arial" w:cs="Arial"/>
                <w:noProof/>
                <w:sz w:val="16"/>
                <w:szCs w:val="16"/>
                <w:lang w:val="fr-BE"/>
              </w:rPr>
              <w:t>Jakościowe</w:t>
            </w:r>
          </w:p>
        </w:tc>
        <w:tc>
          <w:tcPr>
            <w:tcW w:w="0" w:type="auto"/>
          </w:tcPr>
          <w:p w14:paraId="1053B070"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2017 </w:t>
            </w:r>
            <w:r w:rsidRPr="0095741F">
              <w:rPr>
                <w:rFonts w:ascii="Arial" w:hAnsi="Arial" w:cs="Arial"/>
                <w:noProof/>
                <w:sz w:val="16"/>
                <w:szCs w:val="16"/>
                <w:lang w:val="fr-BE"/>
              </w:rPr>
              <w:t>Ogółem</w:t>
            </w:r>
          </w:p>
        </w:tc>
        <w:tc>
          <w:tcPr>
            <w:tcW w:w="0" w:type="auto"/>
          </w:tcPr>
          <w:p w14:paraId="75A46D95"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2017 </w:t>
            </w:r>
            <w:r w:rsidRPr="0095741F">
              <w:rPr>
                <w:rFonts w:ascii="Arial" w:hAnsi="Arial" w:cs="Arial"/>
                <w:noProof/>
                <w:sz w:val="16"/>
                <w:szCs w:val="16"/>
                <w:lang w:val="fr-BE"/>
              </w:rPr>
              <w:t>Jakościowe</w:t>
            </w:r>
          </w:p>
        </w:tc>
        <w:tc>
          <w:tcPr>
            <w:tcW w:w="0" w:type="auto"/>
          </w:tcPr>
          <w:p w14:paraId="400CF679"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2016 </w:t>
            </w:r>
            <w:r w:rsidRPr="0095741F">
              <w:rPr>
                <w:rFonts w:ascii="Arial" w:hAnsi="Arial" w:cs="Arial"/>
                <w:noProof/>
                <w:sz w:val="16"/>
                <w:szCs w:val="16"/>
                <w:lang w:val="fr-BE"/>
              </w:rPr>
              <w:t>Ogółem</w:t>
            </w:r>
          </w:p>
        </w:tc>
        <w:tc>
          <w:tcPr>
            <w:tcW w:w="0" w:type="auto"/>
          </w:tcPr>
          <w:p w14:paraId="4C5857D9"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2016 </w:t>
            </w:r>
            <w:r w:rsidRPr="0095741F">
              <w:rPr>
                <w:rFonts w:ascii="Arial" w:hAnsi="Arial" w:cs="Arial"/>
                <w:noProof/>
                <w:sz w:val="16"/>
                <w:szCs w:val="16"/>
                <w:lang w:val="fr-BE"/>
              </w:rPr>
              <w:t>Jakościowe</w:t>
            </w:r>
          </w:p>
        </w:tc>
      </w:tr>
      <w:tr w:rsidR="00CE30CB" w:rsidRPr="0095741F" w14:paraId="1535753C" w14:textId="77777777" w:rsidTr="0047688D">
        <w:tc>
          <w:tcPr>
            <w:tcW w:w="0" w:type="auto"/>
            <w:shd w:val="clear" w:color="auto" w:fill="auto"/>
          </w:tcPr>
          <w:p w14:paraId="498BE8E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V21</w:t>
            </w:r>
          </w:p>
        </w:tc>
        <w:tc>
          <w:tcPr>
            <w:tcW w:w="0" w:type="auto"/>
            <w:shd w:val="clear" w:color="auto" w:fill="auto"/>
          </w:tcPr>
          <w:p w14:paraId="1772376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Udział odpadów komunalnych zebranych selektywnie w relacji do ogółu odpadów komunalnych zebranych w ciągu roku</w:t>
            </w:r>
          </w:p>
        </w:tc>
        <w:tc>
          <w:tcPr>
            <w:tcW w:w="0" w:type="auto"/>
          </w:tcPr>
          <w:p w14:paraId="13C3B28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28,10</w:t>
            </w:r>
          </w:p>
        </w:tc>
        <w:tc>
          <w:tcPr>
            <w:tcW w:w="0" w:type="auto"/>
          </w:tcPr>
          <w:p w14:paraId="55A48530"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2396595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26,40</w:t>
            </w:r>
          </w:p>
        </w:tc>
        <w:tc>
          <w:tcPr>
            <w:tcW w:w="0" w:type="auto"/>
          </w:tcPr>
          <w:p w14:paraId="59EEC682"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384249E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26,50</w:t>
            </w:r>
          </w:p>
        </w:tc>
        <w:tc>
          <w:tcPr>
            <w:tcW w:w="0" w:type="auto"/>
          </w:tcPr>
          <w:p w14:paraId="62194914"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7F15664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26,40</w:t>
            </w:r>
          </w:p>
        </w:tc>
        <w:tc>
          <w:tcPr>
            <w:tcW w:w="0" w:type="auto"/>
          </w:tcPr>
          <w:p w14:paraId="73015562" w14:textId="77777777" w:rsidR="008C5CFA" w:rsidRPr="0095741F" w:rsidRDefault="008C5CFA" w:rsidP="00300A01">
            <w:pPr>
              <w:spacing w:before="0" w:after="0"/>
              <w:jc w:val="right"/>
              <w:rPr>
                <w:rFonts w:ascii="Arial" w:hAnsi="Arial" w:cs="Arial"/>
                <w:sz w:val="16"/>
                <w:szCs w:val="16"/>
                <w:lang w:val="fr-BE"/>
              </w:rPr>
            </w:pPr>
          </w:p>
        </w:tc>
      </w:tr>
    </w:tbl>
    <w:p w14:paraId="3EDF302D"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9276"/>
        <w:gridCol w:w="1257"/>
        <w:gridCol w:w="1542"/>
        <w:gridCol w:w="1257"/>
        <w:gridCol w:w="1542"/>
      </w:tblGrid>
      <w:tr w:rsidR="00CE30CB" w:rsidRPr="0095741F" w14:paraId="060BFD4E" w14:textId="77777777" w:rsidTr="0047688D">
        <w:tc>
          <w:tcPr>
            <w:tcW w:w="0" w:type="auto"/>
            <w:shd w:val="clear" w:color="auto" w:fill="auto"/>
          </w:tcPr>
          <w:p w14:paraId="1347FCB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4BB71EE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tcPr>
          <w:p w14:paraId="4B29214A"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2015 </w:t>
            </w:r>
            <w:r w:rsidRPr="0095741F">
              <w:rPr>
                <w:rFonts w:ascii="Arial" w:hAnsi="Arial" w:cs="Arial"/>
                <w:noProof/>
                <w:sz w:val="16"/>
                <w:szCs w:val="16"/>
                <w:lang w:val="fr-BE"/>
              </w:rPr>
              <w:t>Ogółem</w:t>
            </w:r>
          </w:p>
        </w:tc>
        <w:tc>
          <w:tcPr>
            <w:tcW w:w="0" w:type="auto"/>
          </w:tcPr>
          <w:p w14:paraId="03EEF585"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2015 </w:t>
            </w:r>
            <w:r w:rsidRPr="0095741F">
              <w:rPr>
                <w:rFonts w:ascii="Arial" w:hAnsi="Arial" w:cs="Arial"/>
                <w:noProof/>
                <w:sz w:val="16"/>
                <w:szCs w:val="16"/>
                <w:lang w:val="fr-BE"/>
              </w:rPr>
              <w:t>Jakościowe</w:t>
            </w:r>
          </w:p>
        </w:tc>
        <w:tc>
          <w:tcPr>
            <w:tcW w:w="0" w:type="auto"/>
            <w:shd w:val="clear" w:color="auto" w:fill="auto"/>
          </w:tcPr>
          <w:p w14:paraId="014D966F"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2014 </w:t>
            </w:r>
            <w:r w:rsidRPr="0095741F">
              <w:rPr>
                <w:rFonts w:ascii="Arial" w:hAnsi="Arial" w:cs="Arial"/>
                <w:noProof/>
                <w:sz w:val="16"/>
                <w:szCs w:val="16"/>
                <w:lang w:val="fr-BE"/>
              </w:rPr>
              <w:t>Ogółem</w:t>
            </w:r>
          </w:p>
        </w:tc>
        <w:tc>
          <w:tcPr>
            <w:tcW w:w="0" w:type="auto"/>
            <w:shd w:val="clear" w:color="auto" w:fill="auto"/>
          </w:tcPr>
          <w:p w14:paraId="1890CCC2"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2014 </w:t>
            </w:r>
            <w:r w:rsidRPr="0095741F">
              <w:rPr>
                <w:rFonts w:ascii="Arial" w:hAnsi="Arial" w:cs="Arial"/>
                <w:noProof/>
                <w:sz w:val="16"/>
                <w:szCs w:val="16"/>
                <w:lang w:val="fr-BE"/>
              </w:rPr>
              <w:t>Jakościowe</w:t>
            </w:r>
          </w:p>
        </w:tc>
      </w:tr>
      <w:tr w:rsidR="00CE30CB" w:rsidRPr="0095741F" w14:paraId="28E13F72" w14:textId="77777777" w:rsidTr="0047688D">
        <w:tc>
          <w:tcPr>
            <w:tcW w:w="0" w:type="auto"/>
            <w:shd w:val="clear" w:color="auto" w:fill="auto"/>
          </w:tcPr>
          <w:p w14:paraId="15015B9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V21</w:t>
            </w:r>
          </w:p>
        </w:tc>
        <w:tc>
          <w:tcPr>
            <w:tcW w:w="0" w:type="auto"/>
            <w:shd w:val="clear" w:color="auto" w:fill="auto"/>
          </w:tcPr>
          <w:p w14:paraId="70244FB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Udział odpadów komunalnych zebranych selektywnie w relacji do ogółu odpadów komunalnych zebranych w ciągu roku</w:t>
            </w:r>
          </w:p>
        </w:tc>
        <w:tc>
          <w:tcPr>
            <w:tcW w:w="0" w:type="auto"/>
          </w:tcPr>
          <w:p w14:paraId="3C121D9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25,00</w:t>
            </w:r>
          </w:p>
        </w:tc>
        <w:tc>
          <w:tcPr>
            <w:tcW w:w="0" w:type="auto"/>
          </w:tcPr>
          <w:p w14:paraId="1E061BD3"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6B662BB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17,70</w:t>
            </w:r>
          </w:p>
        </w:tc>
        <w:tc>
          <w:tcPr>
            <w:tcW w:w="0" w:type="auto"/>
            <w:shd w:val="clear" w:color="auto" w:fill="auto"/>
          </w:tcPr>
          <w:p w14:paraId="49A70E6D" w14:textId="77777777" w:rsidR="008C5CFA" w:rsidRPr="0095741F" w:rsidRDefault="008C5CFA" w:rsidP="00300A01">
            <w:pPr>
              <w:spacing w:before="0" w:after="0"/>
              <w:jc w:val="right"/>
              <w:rPr>
                <w:rFonts w:ascii="Arial" w:hAnsi="Arial" w:cs="Arial"/>
                <w:sz w:val="16"/>
                <w:szCs w:val="16"/>
                <w:lang w:val="fr-BE"/>
              </w:rPr>
            </w:pPr>
          </w:p>
        </w:tc>
      </w:tr>
    </w:tbl>
    <w:p w14:paraId="644BB5B4" w14:textId="77777777" w:rsidR="008C5CFA" w:rsidRPr="0095741F" w:rsidRDefault="008C5CFA" w:rsidP="00300A01">
      <w:pPr>
        <w:spacing w:before="0" w:after="0"/>
        <w:rPr>
          <w:rFonts w:ascii="Arial" w:hAnsi="Arial" w:cs="Arial"/>
          <w:lang w:val="fr-BE"/>
        </w:rPr>
      </w:pPr>
    </w:p>
    <w:p w14:paraId="4786AA8F"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p w14:paraId="144A0692"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12122"/>
      </w:tblGrid>
      <w:tr w:rsidR="00CE30CB" w:rsidRPr="0095741F" w14:paraId="0EF1C3FB" w14:textId="77777777" w:rsidTr="0047688D">
        <w:tc>
          <w:tcPr>
            <w:tcW w:w="0" w:type="auto"/>
            <w:shd w:val="clear" w:color="auto" w:fill="auto"/>
          </w:tcPr>
          <w:p w14:paraId="76EAC19D"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2712952E"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V</w:t>
            </w:r>
            <w:r w:rsidRPr="0095741F">
              <w:rPr>
                <w:rFonts w:ascii="Arial" w:hAnsi="Arial" w:cs="Arial"/>
                <w:sz w:val="20"/>
                <w:szCs w:val="20"/>
                <w:lang w:val="fr-BE"/>
              </w:rPr>
              <w:t xml:space="preserve"> - </w:t>
            </w:r>
            <w:r w:rsidRPr="0095741F">
              <w:rPr>
                <w:rFonts w:ascii="Arial" w:hAnsi="Arial" w:cs="Arial"/>
                <w:noProof/>
                <w:sz w:val="20"/>
                <w:szCs w:val="20"/>
                <w:lang w:val="fr-BE"/>
              </w:rPr>
              <w:t>Gospodarka przyjazna środowisku</w:t>
            </w:r>
          </w:p>
        </w:tc>
      </w:tr>
      <w:tr w:rsidR="00CE30CB" w:rsidRPr="0095741F" w14:paraId="371076D0" w14:textId="77777777" w:rsidTr="0047688D">
        <w:tc>
          <w:tcPr>
            <w:tcW w:w="0" w:type="auto"/>
            <w:shd w:val="clear" w:color="auto" w:fill="auto"/>
          </w:tcPr>
          <w:p w14:paraId="6BF8257C"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29C2F3D2"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6c</w:t>
            </w:r>
            <w:r w:rsidRPr="0095741F">
              <w:rPr>
                <w:rFonts w:ascii="Arial" w:hAnsi="Arial" w:cs="Arial"/>
                <w:sz w:val="20"/>
                <w:szCs w:val="20"/>
                <w:lang w:val="fr-BE"/>
              </w:rPr>
              <w:t xml:space="preserve"> - </w:t>
            </w:r>
            <w:r w:rsidRPr="0095741F">
              <w:rPr>
                <w:rFonts w:ascii="Arial" w:hAnsi="Arial" w:cs="Arial"/>
                <w:noProof/>
                <w:sz w:val="20"/>
                <w:szCs w:val="20"/>
                <w:lang w:val="fr-BE"/>
              </w:rPr>
              <w:t>Zachowanie, ochrona, promowanie i rozwój dziedzictwa naturalnego i kulturowego</w:t>
            </w:r>
          </w:p>
        </w:tc>
      </w:tr>
    </w:tbl>
    <w:p w14:paraId="0DAAD3E5" w14:textId="77777777" w:rsidR="008C5CFA" w:rsidRPr="0095741F" w:rsidRDefault="008C5CFA" w:rsidP="00300A01">
      <w:pPr>
        <w:spacing w:before="0" w:after="0"/>
        <w:rPr>
          <w:rFonts w:ascii="Arial" w:hAnsi="Arial" w:cs="Arial"/>
          <w:lang w:val="fr-BE"/>
        </w:rPr>
      </w:pPr>
    </w:p>
    <w:p w14:paraId="6D8FB2DC" w14:textId="77777777" w:rsidR="008C5CFA" w:rsidRPr="0095741F" w:rsidRDefault="00813AF2" w:rsidP="00300A01">
      <w:pPr>
        <w:pStyle w:val="Nagwek2"/>
        <w:spacing w:before="0" w:after="0"/>
        <w:rPr>
          <w:rFonts w:ascii="Arial" w:hAnsi="Arial" w:cs="Arial"/>
          <w:lang w:val="fr-BE"/>
        </w:rPr>
      </w:pPr>
      <w:bookmarkStart w:id="32" w:name="_Toc70573459"/>
      <w:r w:rsidRPr="0095741F">
        <w:rPr>
          <w:rFonts w:ascii="Arial" w:hAnsi="Arial" w:cs="Arial"/>
          <w:noProof/>
          <w:lang w:val="fr-BE"/>
        </w:rPr>
        <w:t>Tabela 3A</w:t>
      </w:r>
      <w:r w:rsidRPr="0095741F">
        <w:rPr>
          <w:rFonts w:ascii="Arial" w:hAnsi="Arial" w:cs="Arial"/>
          <w:lang w:val="fr-BE"/>
        </w:rPr>
        <w:t xml:space="preserve">: </w:t>
      </w:r>
      <w:r w:rsidRPr="0095741F">
        <w:rPr>
          <w:rFonts w:ascii="Arial" w:hAnsi="Arial" w:cs="Arial"/>
          <w:noProof/>
          <w:lang w:val="fr-BE"/>
        </w:rPr>
        <w:t>Wspólne i specyficzne dla danego programu wskaźniki produktu dla EFRR i Funduszu Spójności (wg osi priorytetowej, priorytetu inwestycyjnego, w podziale na kategorię regionu dla celów EFRR)</w:t>
      </w:r>
      <w:r w:rsidR="009C5874" w:rsidRPr="0095741F">
        <w:rPr>
          <w:rFonts w:ascii="Arial" w:hAnsi="Arial" w:cs="Arial"/>
          <w:lang w:val="fr-BE"/>
        </w:rPr>
        <w:t xml:space="preserve"> - </w:t>
      </w:r>
      <w:r w:rsidR="00F022AC" w:rsidRPr="0095741F">
        <w:rPr>
          <w:rFonts w:ascii="Arial" w:hAnsi="Arial" w:cs="Arial"/>
          <w:noProof/>
          <w:sz w:val="20"/>
          <w:szCs w:val="20"/>
          <w:lang w:val="fr-BE"/>
        </w:rPr>
        <w:t>V</w:t>
      </w:r>
      <w:r w:rsidR="00F022AC" w:rsidRPr="0095741F">
        <w:rPr>
          <w:rFonts w:ascii="Arial" w:hAnsi="Arial" w:cs="Arial"/>
          <w:sz w:val="20"/>
          <w:szCs w:val="20"/>
          <w:lang w:val="fr-BE"/>
        </w:rPr>
        <w:t xml:space="preserve"> / </w:t>
      </w:r>
      <w:r w:rsidR="00F022AC" w:rsidRPr="0095741F">
        <w:rPr>
          <w:rFonts w:ascii="Arial" w:hAnsi="Arial" w:cs="Arial"/>
          <w:noProof/>
          <w:sz w:val="20"/>
          <w:szCs w:val="20"/>
          <w:lang w:val="fr-BE"/>
        </w:rPr>
        <w:t>6c</w:t>
      </w:r>
      <w:bookmarkEnd w:id="32"/>
    </w:p>
    <w:p w14:paraId="3CCD8461"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
        <w:gridCol w:w="532"/>
        <w:gridCol w:w="3307"/>
        <w:gridCol w:w="1236"/>
        <w:gridCol w:w="957"/>
        <w:gridCol w:w="1201"/>
        <w:gridCol w:w="1230"/>
        <w:gridCol w:w="1140"/>
        <w:gridCol w:w="947"/>
        <w:gridCol w:w="963"/>
        <w:gridCol w:w="767"/>
        <w:gridCol w:w="2718"/>
      </w:tblGrid>
      <w:tr w:rsidR="00CE30CB" w:rsidRPr="0095741F" w14:paraId="0744E6C0" w14:textId="77777777" w:rsidTr="0047688D">
        <w:trPr>
          <w:tblHeader/>
        </w:trPr>
        <w:tc>
          <w:tcPr>
            <w:tcW w:w="0" w:type="auto"/>
          </w:tcPr>
          <w:p w14:paraId="335C4ACA"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76AE0125"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0C6ED983"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shd w:val="clear" w:color="auto" w:fill="auto"/>
          </w:tcPr>
          <w:p w14:paraId="139B2DD1"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Jednostka miary</w:t>
            </w:r>
          </w:p>
        </w:tc>
        <w:tc>
          <w:tcPr>
            <w:tcW w:w="0" w:type="auto"/>
            <w:shd w:val="clear" w:color="auto" w:fill="auto"/>
          </w:tcPr>
          <w:p w14:paraId="43395962"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Kategoria regionu</w:t>
            </w:r>
          </w:p>
        </w:tc>
        <w:tc>
          <w:tcPr>
            <w:tcW w:w="0" w:type="auto"/>
            <w:shd w:val="clear" w:color="auto" w:fill="auto"/>
          </w:tcPr>
          <w:p w14:paraId="0A26CFC2"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ogółem</w:t>
            </w:r>
          </w:p>
        </w:tc>
        <w:tc>
          <w:tcPr>
            <w:tcW w:w="0" w:type="auto"/>
            <w:shd w:val="clear" w:color="auto" w:fill="auto"/>
          </w:tcPr>
          <w:p w14:paraId="0DFD0013"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mężczyźni</w:t>
            </w:r>
          </w:p>
        </w:tc>
        <w:tc>
          <w:tcPr>
            <w:tcW w:w="0" w:type="auto"/>
          </w:tcPr>
          <w:p w14:paraId="3DF88E07"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kobiety</w:t>
            </w:r>
          </w:p>
        </w:tc>
        <w:tc>
          <w:tcPr>
            <w:tcW w:w="0" w:type="auto"/>
            <w:shd w:val="clear" w:color="auto" w:fill="auto"/>
          </w:tcPr>
          <w:p w14:paraId="036D7412"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Ogółem</w:t>
            </w:r>
          </w:p>
        </w:tc>
        <w:tc>
          <w:tcPr>
            <w:tcW w:w="0" w:type="auto"/>
            <w:shd w:val="clear" w:color="auto" w:fill="auto"/>
          </w:tcPr>
          <w:p w14:paraId="190A7BA2"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Mężczyźni</w:t>
            </w:r>
          </w:p>
        </w:tc>
        <w:tc>
          <w:tcPr>
            <w:tcW w:w="0" w:type="auto"/>
            <w:shd w:val="clear" w:color="auto" w:fill="auto"/>
          </w:tcPr>
          <w:p w14:paraId="4235A5F5"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Kobiety</w:t>
            </w:r>
          </w:p>
        </w:tc>
        <w:tc>
          <w:tcPr>
            <w:tcW w:w="0" w:type="auto"/>
            <w:shd w:val="clear" w:color="auto" w:fill="auto"/>
          </w:tcPr>
          <w:p w14:paraId="1F2C7302"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Uwagi</w:t>
            </w:r>
          </w:p>
        </w:tc>
      </w:tr>
      <w:tr w:rsidR="00CE30CB" w:rsidRPr="0095741F" w14:paraId="474ED0C8" w14:textId="77777777" w:rsidTr="0047688D">
        <w:tc>
          <w:tcPr>
            <w:tcW w:w="0" w:type="auto"/>
          </w:tcPr>
          <w:p w14:paraId="7955111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4F7E7CA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CO09</w:t>
            </w:r>
          </w:p>
        </w:tc>
        <w:tc>
          <w:tcPr>
            <w:tcW w:w="0" w:type="auto"/>
            <w:shd w:val="clear" w:color="auto" w:fill="auto"/>
          </w:tcPr>
          <w:p w14:paraId="4281A52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Zrównoważona turystyka: Wzrost oczekiwanej liczby odwiedzin w objętych wsparciem obiektach dziedzictwa kulturowego i naturalnego oraz stanowiących atrakcje turystyczne</w:t>
            </w:r>
          </w:p>
        </w:tc>
        <w:tc>
          <w:tcPr>
            <w:tcW w:w="0" w:type="auto"/>
            <w:shd w:val="clear" w:color="auto" w:fill="auto"/>
          </w:tcPr>
          <w:p w14:paraId="02A8CA3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Odwiedziny/rok</w:t>
            </w:r>
          </w:p>
        </w:tc>
        <w:tc>
          <w:tcPr>
            <w:tcW w:w="0" w:type="auto"/>
            <w:shd w:val="clear" w:color="auto" w:fill="auto"/>
          </w:tcPr>
          <w:p w14:paraId="20636B8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21215DC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255 000,00</w:t>
            </w:r>
          </w:p>
        </w:tc>
        <w:tc>
          <w:tcPr>
            <w:tcW w:w="0" w:type="auto"/>
            <w:shd w:val="clear" w:color="auto" w:fill="auto"/>
          </w:tcPr>
          <w:p w14:paraId="1816B70B"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3A78D320"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484839F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273 054,00</w:t>
            </w:r>
          </w:p>
        </w:tc>
        <w:tc>
          <w:tcPr>
            <w:tcW w:w="0" w:type="auto"/>
            <w:shd w:val="clear" w:color="auto" w:fill="auto"/>
          </w:tcPr>
          <w:p w14:paraId="15E442D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0E5465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6C74FD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tc>
      </w:tr>
      <w:tr w:rsidR="00CE30CB" w:rsidRPr="0095741F" w14:paraId="4A937690" w14:textId="77777777" w:rsidTr="0047688D">
        <w:tc>
          <w:tcPr>
            <w:tcW w:w="0" w:type="auto"/>
          </w:tcPr>
          <w:p w14:paraId="35AC752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3417339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CO09</w:t>
            </w:r>
          </w:p>
        </w:tc>
        <w:tc>
          <w:tcPr>
            <w:tcW w:w="0" w:type="auto"/>
            <w:shd w:val="clear" w:color="auto" w:fill="auto"/>
          </w:tcPr>
          <w:p w14:paraId="7923A45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Zrównoważona turystyka: Wzrost oczekiwanej liczby odwiedzin w objętych wsparciem obiektach dziedzictwa kulturowego i naturalnego oraz stanowiących atrakcje turystyczne</w:t>
            </w:r>
          </w:p>
        </w:tc>
        <w:tc>
          <w:tcPr>
            <w:tcW w:w="0" w:type="auto"/>
            <w:shd w:val="clear" w:color="auto" w:fill="auto"/>
          </w:tcPr>
          <w:p w14:paraId="6765629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Odwiedziny/rok</w:t>
            </w:r>
          </w:p>
        </w:tc>
        <w:tc>
          <w:tcPr>
            <w:tcW w:w="0" w:type="auto"/>
            <w:shd w:val="clear" w:color="auto" w:fill="auto"/>
          </w:tcPr>
          <w:p w14:paraId="37834C5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43145C2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255 000,00</w:t>
            </w:r>
          </w:p>
        </w:tc>
        <w:tc>
          <w:tcPr>
            <w:tcW w:w="0" w:type="auto"/>
            <w:shd w:val="clear" w:color="auto" w:fill="auto"/>
          </w:tcPr>
          <w:p w14:paraId="7F2026FF"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0F84F4E2"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7AB3397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348 083,00</w:t>
            </w:r>
          </w:p>
        </w:tc>
        <w:tc>
          <w:tcPr>
            <w:tcW w:w="0" w:type="auto"/>
            <w:shd w:val="clear" w:color="auto" w:fill="auto"/>
          </w:tcPr>
          <w:p w14:paraId="48B0B9B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ED1648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20AF1C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 zakontraktowanych projektach beneficjenci zaplanowali znacznie wyższy wzrost liczby odwiedzin od pierwotnych założeń.</w:t>
            </w:r>
          </w:p>
          <w:p w14:paraId="78EA2B7E" w14:textId="77777777" w:rsidR="008C5CFA" w:rsidRPr="0095741F" w:rsidRDefault="008C5CFA" w:rsidP="00300A01">
            <w:pPr>
              <w:spacing w:before="0" w:after="0"/>
              <w:rPr>
                <w:rFonts w:ascii="Arial" w:hAnsi="Arial" w:cs="Arial"/>
                <w:sz w:val="16"/>
                <w:szCs w:val="16"/>
                <w:lang w:val="fr-BE"/>
              </w:rPr>
            </w:pPr>
          </w:p>
        </w:tc>
      </w:tr>
      <w:tr w:rsidR="00CE30CB" w:rsidRPr="0095741F" w14:paraId="4875ECD5" w14:textId="77777777" w:rsidTr="0047688D">
        <w:tc>
          <w:tcPr>
            <w:tcW w:w="0" w:type="auto"/>
          </w:tcPr>
          <w:p w14:paraId="1638518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099D3C8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PV31</w:t>
            </w:r>
          </w:p>
        </w:tc>
        <w:tc>
          <w:tcPr>
            <w:tcW w:w="0" w:type="auto"/>
            <w:shd w:val="clear" w:color="auto" w:fill="auto"/>
          </w:tcPr>
          <w:p w14:paraId="7027EA9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obiektów zabytkowych objętych wsparciem</w:t>
            </w:r>
          </w:p>
        </w:tc>
        <w:tc>
          <w:tcPr>
            <w:tcW w:w="0" w:type="auto"/>
            <w:shd w:val="clear" w:color="auto" w:fill="auto"/>
          </w:tcPr>
          <w:p w14:paraId="4660BEF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szt.</w:t>
            </w:r>
          </w:p>
        </w:tc>
        <w:tc>
          <w:tcPr>
            <w:tcW w:w="0" w:type="auto"/>
            <w:shd w:val="clear" w:color="auto" w:fill="auto"/>
          </w:tcPr>
          <w:p w14:paraId="088ABE1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4DABEA6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30,00</w:t>
            </w:r>
          </w:p>
        </w:tc>
        <w:tc>
          <w:tcPr>
            <w:tcW w:w="0" w:type="auto"/>
            <w:shd w:val="clear" w:color="auto" w:fill="auto"/>
          </w:tcPr>
          <w:p w14:paraId="574B332D"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7AF71811"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7463326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31,00</w:t>
            </w:r>
          </w:p>
        </w:tc>
        <w:tc>
          <w:tcPr>
            <w:tcW w:w="0" w:type="auto"/>
            <w:shd w:val="clear" w:color="auto" w:fill="auto"/>
          </w:tcPr>
          <w:p w14:paraId="1C912E0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89F743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83A729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p w14:paraId="254AFA6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wynikająca z zatwierdzonych wniosków o płatność końcową wynosi 29 szt. (tab. 5).</w:t>
            </w:r>
          </w:p>
        </w:tc>
      </w:tr>
      <w:tr w:rsidR="00CE30CB" w:rsidRPr="0095741F" w14:paraId="14EE3893" w14:textId="77777777" w:rsidTr="0047688D">
        <w:tc>
          <w:tcPr>
            <w:tcW w:w="0" w:type="auto"/>
          </w:tcPr>
          <w:p w14:paraId="6F0B7AE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26779DE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PV31</w:t>
            </w:r>
          </w:p>
        </w:tc>
        <w:tc>
          <w:tcPr>
            <w:tcW w:w="0" w:type="auto"/>
            <w:shd w:val="clear" w:color="auto" w:fill="auto"/>
          </w:tcPr>
          <w:p w14:paraId="55F09B2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obiektów zabytkowych objętych wsparciem</w:t>
            </w:r>
          </w:p>
        </w:tc>
        <w:tc>
          <w:tcPr>
            <w:tcW w:w="0" w:type="auto"/>
            <w:shd w:val="clear" w:color="auto" w:fill="auto"/>
          </w:tcPr>
          <w:p w14:paraId="0A7DF06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szt.</w:t>
            </w:r>
          </w:p>
        </w:tc>
        <w:tc>
          <w:tcPr>
            <w:tcW w:w="0" w:type="auto"/>
            <w:shd w:val="clear" w:color="auto" w:fill="auto"/>
          </w:tcPr>
          <w:p w14:paraId="1C7C7E3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6F02621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30,00</w:t>
            </w:r>
          </w:p>
        </w:tc>
        <w:tc>
          <w:tcPr>
            <w:tcW w:w="0" w:type="auto"/>
            <w:shd w:val="clear" w:color="auto" w:fill="auto"/>
          </w:tcPr>
          <w:p w14:paraId="497AC87A"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0669D75A"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257741C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40,00</w:t>
            </w:r>
          </w:p>
        </w:tc>
        <w:tc>
          <w:tcPr>
            <w:tcW w:w="0" w:type="auto"/>
            <w:shd w:val="clear" w:color="auto" w:fill="auto"/>
          </w:tcPr>
          <w:p w14:paraId="6B2458D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C705A1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D3CEA1D" w14:textId="77777777" w:rsidR="008C5CFA" w:rsidRPr="0095741F" w:rsidRDefault="008C5CFA" w:rsidP="00300A01">
            <w:pPr>
              <w:spacing w:before="0" w:after="0"/>
              <w:rPr>
                <w:rFonts w:ascii="Arial" w:hAnsi="Arial" w:cs="Arial"/>
                <w:sz w:val="16"/>
                <w:szCs w:val="16"/>
                <w:lang w:val="fr-BE"/>
              </w:rPr>
            </w:pPr>
          </w:p>
        </w:tc>
      </w:tr>
      <w:tr w:rsidR="00CE30CB" w:rsidRPr="0095741F" w14:paraId="43AF1A22" w14:textId="77777777" w:rsidTr="0047688D">
        <w:tc>
          <w:tcPr>
            <w:tcW w:w="0" w:type="auto"/>
          </w:tcPr>
          <w:p w14:paraId="11FD114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348DB62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PV32</w:t>
            </w:r>
          </w:p>
        </w:tc>
        <w:tc>
          <w:tcPr>
            <w:tcW w:w="0" w:type="auto"/>
            <w:shd w:val="clear" w:color="auto" w:fill="auto"/>
          </w:tcPr>
          <w:p w14:paraId="3B90CCD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instytucji kultury objętych wsparciem</w:t>
            </w:r>
          </w:p>
        </w:tc>
        <w:tc>
          <w:tcPr>
            <w:tcW w:w="0" w:type="auto"/>
            <w:shd w:val="clear" w:color="auto" w:fill="auto"/>
          </w:tcPr>
          <w:p w14:paraId="3D0ECDB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szt.</w:t>
            </w:r>
          </w:p>
        </w:tc>
        <w:tc>
          <w:tcPr>
            <w:tcW w:w="0" w:type="auto"/>
            <w:shd w:val="clear" w:color="auto" w:fill="auto"/>
          </w:tcPr>
          <w:p w14:paraId="7BF794A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640E2E4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30,00</w:t>
            </w:r>
          </w:p>
        </w:tc>
        <w:tc>
          <w:tcPr>
            <w:tcW w:w="0" w:type="auto"/>
            <w:shd w:val="clear" w:color="auto" w:fill="auto"/>
          </w:tcPr>
          <w:p w14:paraId="0F11ED0E"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3DBFD959"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04020C1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44,00</w:t>
            </w:r>
          </w:p>
        </w:tc>
        <w:tc>
          <w:tcPr>
            <w:tcW w:w="0" w:type="auto"/>
            <w:shd w:val="clear" w:color="auto" w:fill="auto"/>
          </w:tcPr>
          <w:p w14:paraId="5D95AEC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25E265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0F2881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p w14:paraId="735CA19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wynikająca z zatwierdzonych wniosków o płatność końcową wynosi 42 szt. (tab. 5).</w:t>
            </w:r>
          </w:p>
        </w:tc>
      </w:tr>
      <w:tr w:rsidR="00CE30CB" w:rsidRPr="0095741F" w14:paraId="73DF9E72" w14:textId="77777777" w:rsidTr="0047688D">
        <w:tc>
          <w:tcPr>
            <w:tcW w:w="0" w:type="auto"/>
          </w:tcPr>
          <w:p w14:paraId="2F8A634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6B0FFF0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PV32</w:t>
            </w:r>
          </w:p>
        </w:tc>
        <w:tc>
          <w:tcPr>
            <w:tcW w:w="0" w:type="auto"/>
            <w:shd w:val="clear" w:color="auto" w:fill="auto"/>
          </w:tcPr>
          <w:p w14:paraId="5FB76DA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instytucji kultury objętych wsparciem</w:t>
            </w:r>
          </w:p>
        </w:tc>
        <w:tc>
          <w:tcPr>
            <w:tcW w:w="0" w:type="auto"/>
            <w:shd w:val="clear" w:color="auto" w:fill="auto"/>
          </w:tcPr>
          <w:p w14:paraId="1AF6B63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szt.</w:t>
            </w:r>
          </w:p>
        </w:tc>
        <w:tc>
          <w:tcPr>
            <w:tcW w:w="0" w:type="auto"/>
            <w:shd w:val="clear" w:color="auto" w:fill="auto"/>
          </w:tcPr>
          <w:p w14:paraId="05B8992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15D7F96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30,00</w:t>
            </w:r>
          </w:p>
        </w:tc>
        <w:tc>
          <w:tcPr>
            <w:tcW w:w="0" w:type="auto"/>
            <w:shd w:val="clear" w:color="auto" w:fill="auto"/>
          </w:tcPr>
          <w:p w14:paraId="1986EF62"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689A40B7"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00B19C9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59,00</w:t>
            </w:r>
          </w:p>
        </w:tc>
        <w:tc>
          <w:tcPr>
            <w:tcW w:w="0" w:type="auto"/>
            <w:shd w:val="clear" w:color="auto" w:fill="auto"/>
          </w:tcPr>
          <w:p w14:paraId="38D0830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24066C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BB402E3" w14:textId="77777777" w:rsidR="008C5CFA" w:rsidRPr="0095741F" w:rsidRDefault="008C5CFA" w:rsidP="00300A01">
            <w:pPr>
              <w:spacing w:before="0" w:after="0"/>
              <w:rPr>
                <w:rFonts w:ascii="Arial" w:hAnsi="Arial" w:cs="Arial"/>
                <w:sz w:val="16"/>
                <w:szCs w:val="16"/>
                <w:lang w:val="fr-BE"/>
              </w:rPr>
            </w:pPr>
          </w:p>
        </w:tc>
      </w:tr>
      <w:tr w:rsidR="00CE30CB" w:rsidRPr="0095741F" w14:paraId="52E5084A" w14:textId="77777777" w:rsidTr="0047688D">
        <w:tc>
          <w:tcPr>
            <w:tcW w:w="0" w:type="auto"/>
          </w:tcPr>
          <w:p w14:paraId="64CE6F7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5E97831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PV33</w:t>
            </w:r>
          </w:p>
        </w:tc>
        <w:tc>
          <w:tcPr>
            <w:tcW w:w="0" w:type="auto"/>
            <w:shd w:val="clear" w:color="auto" w:fill="auto"/>
          </w:tcPr>
          <w:p w14:paraId="758D1F8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kulturowych obszarów / miejsc / instytucji kulturalnych udostępnianych dla niepełnosprawnych</w:t>
            </w:r>
          </w:p>
        </w:tc>
        <w:tc>
          <w:tcPr>
            <w:tcW w:w="0" w:type="auto"/>
            <w:shd w:val="clear" w:color="auto" w:fill="auto"/>
          </w:tcPr>
          <w:p w14:paraId="41FEBEB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szt.</w:t>
            </w:r>
          </w:p>
        </w:tc>
        <w:tc>
          <w:tcPr>
            <w:tcW w:w="0" w:type="auto"/>
            <w:shd w:val="clear" w:color="auto" w:fill="auto"/>
          </w:tcPr>
          <w:p w14:paraId="64E7D33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2C9DCEA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30,00</w:t>
            </w:r>
          </w:p>
        </w:tc>
        <w:tc>
          <w:tcPr>
            <w:tcW w:w="0" w:type="auto"/>
            <w:shd w:val="clear" w:color="auto" w:fill="auto"/>
          </w:tcPr>
          <w:p w14:paraId="3D0E8E73"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727BB62E"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0F08EBD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45,00</w:t>
            </w:r>
          </w:p>
        </w:tc>
        <w:tc>
          <w:tcPr>
            <w:tcW w:w="0" w:type="auto"/>
            <w:shd w:val="clear" w:color="auto" w:fill="auto"/>
          </w:tcPr>
          <w:p w14:paraId="644C449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CF0122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0F5059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tc>
      </w:tr>
      <w:tr w:rsidR="00CE30CB" w:rsidRPr="0095741F" w14:paraId="06774522" w14:textId="77777777" w:rsidTr="0047688D">
        <w:tc>
          <w:tcPr>
            <w:tcW w:w="0" w:type="auto"/>
          </w:tcPr>
          <w:p w14:paraId="377BD7D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25138FE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PV33</w:t>
            </w:r>
          </w:p>
        </w:tc>
        <w:tc>
          <w:tcPr>
            <w:tcW w:w="0" w:type="auto"/>
            <w:shd w:val="clear" w:color="auto" w:fill="auto"/>
          </w:tcPr>
          <w:p w14:paraId="7A8420A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kulturowych obszarów / miejsc / instytucji kulturalnych udostępnianych dla niepełnosprawnych</w:t>
            </w:r>
          </w:p>
        </w:tc>
        <w:tc>
          <w:tcPr>
            <w:tcW w:w="0" w:type="auto"/>
            <w:shd w:val="clear" w:color="auto" w:fill="auto"/>
          </w:tcPr>
          <w:p w14:paraId="39E5860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szt.</w:t>
            </w:r>
          </w:p>
        </w:tc>
        <w:tc>
          <w:tcPr>
            <w:tcW w:w="0" w:type="auto"/>
            <w:shd w:val="clear" w:color="auto" w:fill="auto"/>
          </w:tcPr>
          <w:p w14:paraId="3554836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0641E8B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30,00</w:t>
            </w:r>
          </w:p>
        </w:tc>
        <w:tc>
          <w:tcPr>
            <w:tcW w:w="0" w:type="auto"/>
            <w:shd w:val="clear" w:color="auto" w:fill="auto"/>
          </w:tcPr>
          <w:p w14:paraId="2989E709"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2A711857"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4FBF93C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68,00</w:t>
            </w:r>
          </w:p>
        </w:tc>
        <w:tc>
          <w:tcPr>
            <w:tcW w:w="0" w:type="auto"/>
            <w:shd w:val="clear" w:color="auto" w:fill="auto"/>
          </w:tcPr>
          <w:p w14:paraId="0396034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D08928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CEA6025" w14:textId="77777777" w:rsidR="008C5CFA" w:rsidRPr="0095741F" w:rsidRDefault="008C5CFA" w:rsidP="00300A01">
            <w:pPr>
              <w:spacing w:before="0" w:after="0"/>
              <w:rPr>
                <w:rFonts w:ascii="Arial" w:hAnsi="Arial" w:cs="Arial"/>
                <w:sz w:val="16"/>
                <w:szCs w:val="16"/>
                <w:lang w:val="fr-BE"/>
              </w:rPr>
            </w:pPr>
          </w:p>
        </w:tc>
      </w:tr>
    </w:tbl>
    <w:p w14:paraId="28A3ED17" w14:textId="77777777" w:rsidR="008C5CFA" w:rsidRPr="0095741F" w:rsidRDefault="00813AF2" w:rsidP="00300A01">
      <w:pPr>
        <w:spacing w:before="0" w:after="0"/>
        <w:rPr>
          <w:rFonts w:ascii="Arial" w:hAnsi="Arial" w:cs="Arial"/>
          <w:lang w:val="fr-BE"/>
        </w:rPr>
      </w:pPr>
      <w:r w:rsidRPr="0095741F">
        <w:rPr>
          <w:rFonts w:ascii="Arial" w:hAnsi="Arial" w:cs="Arial"/>
          <w:noProof/>
          <w:lang w:val="fr-BE"/>
        </w:rPr>
        <w:t>1) S=wartość skumulowana – produkty, które mają być zrealizowane poprzez wybrane operacje [prognoza przedstawiona przez beneficjentów], F=wartość skumulowana – produkty zrealizowane poprzez operacje [rzeczywiste wykonanie]</w:t>
      </w:r>
    </w:p>
    <w:p w14:paraId="33CB46A0"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
        <w:gridCol w:w="532"/>
        <w:gridCol w:w="5763"/>
        <w:gridCol w:w="991"/>
        <w:gridCol w:w="1053"/>
        <w:gridCol w:w="857"/>
        <w:gridCol w:w="991"/>
        <w:gridCol w:w="1053"/>
        <w:gridCol w:w="857"/>
        <w:gridCol w:w="991"/>
        <w:gridCol w:w="1053"/>
        <w:gridCol w:w="857"/>
      </w:tblGrid>
      <w:tr w:rsidR="00CE30CB" w:rsidRPr="0095741F" w14:paraId="6894FF77" w14:textId="77777777" w:rsidTr="0047688D">
        <w:trPr>
          <w:tblHeader/>
        </w:trPr>
        <w:tc>
          <w:tcPr>
            <w:tcW w:w="0" w:type="auto"/>
          </w:tcPr>
          <w:p w14:paraId="1861359B"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lastRenderedPageBreak/>
              <w:t>(1)</w:t>
            </w:r>
          </w:p>
        </w:tc>
        <w:tc>
          <w:tcPr>
            <w:tcW w:w="0" w:type="auto"/>
            <w:shd w:val="clear" w:color="auto" w:fill="auto"/>
          </w:tcPr>
          <w:p w14:paraId="645227BD"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3ECB72D9"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tcPr>
          <w:p w14:paraId="1E01CBF8"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Ogółem</w:t>
            </w:r>
          </w:p>
        </w:tc>
        <w:tc>
          <w:tcPr>
            <w:tcW w:w="0" w:type="auto"/>
          </w:tcPr>
          <w:p w14:paraId="45FABA77"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Mężczyźni</w:t>
            </w:r>
          </w:p>
        </w:tc>
        <w:tc>
          <w:tcPr>
            <w:tcW w:w="0" w:type="auto"/>
          </w:tcPr>
          <w:p w14:paraId="3ED04B1C"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Kobiety</w:t>
            </w:r>
          </w:p>
        </w:tc>
        <w:tc>
          <w:tcPr>
            <w:tcW w:w="0" w:type="auto"/>
          </w:tcPr>
          <w:p w14:paraId="57DE4FE1"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Ogółem</w:t>
            </w:r>
          </w:p>
        </w:tc>
        <w:tc>
          <w:tcPr>
            <w:tcW w:w="0" w:type="auto"/>
          </w:tcPr>
          <w:p w14:paraId="06AB5B5C"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Mężczyźni</w:t>
            </w:r>
          </w:p>
        </w:tc>
        <w:tc>
          <w:tcPr>
            <w:tcW w:w="0" w:type="auto"/>
          </w:tcPr>
          <w:p w14:paraId="76DC8C1F"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Kobiety</w:t>
            </w:r>
          </w:p>
        </w:tc>
        <w:tc>
          <w:tcPr>
            <w:tcW w:w="0" w:type="auto"/>
            <w:shd w:val="clear" w:color="auto" w:fill="auto"/>
          </w:tcPr>
          <w:p w14:paraId="05F867D8"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Ogółem</w:t>
            </w:r>
          </w:p>
        </w:tc>
        <w:tc>
          <w:tcPr>
            <w:tcW w:w="0" w:type="auto"/>
            <w:shd w:val="clear" w:color="auto" w:fill="auto"/>
          </w:tcPr>
          <w:p w14:paraId="25B47035"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Mężczyźni</w:t>
            </w:r>
          </w:p>
        </w:tc>
        <w:tc>
          <w:tcPr>
            <w:tcW w:w="0" w:type="auto"/>
            <w:shd w:val="clear" w:color="auto" w:fill="auto"/>
          </w:tcPr>
          <w:p w14:paraId="16417793"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Kobiety</w:t>
            </w:r>
          </w:p>
        </w:tc>
      </w:tr>
      <w:tr w:rsidR="00CE30CB" w:rsidRPr="0095741F" w14:paraId="0B6A74CE" w14:textId="77777777" w:rsidTr="0047688D">
        <w:tc>
          <w:tcPr>
            <w:tcW w:w="0" w:type="auto"/>
          </w:tcPr>
          <w:p w14:paraId="371979D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6764A98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CO09</w:t>
            </w:r>
          </w:p>
        </w:tc>
        <w:tc>
          <w:tcPr>
            <w:tcW w:w="0" w:type="auto"/>
            <w:shd w:val="clear" w:color="auto" w:fill="auto"/>
          </w:tcPr>
          <w:p w14:paraId="1BC8EAF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Zrównoważona turystyka: Wzrost oczekiwanej liczby odwiedzin w objętych wsparciem obiektach dziedzictwa kulturowego i naturalnego oraz stanowiących atrakcje turystyczne</w:t>
            </w:r>
          </w:p>
        </w:tc>
        <w:tc>
          <w:tcPr>
            <w:tcW w:w="0" w:type="auto"/>
          </w:tcPr>
          <w:p w14:paraId="05EA41A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127 264,00</w:t>
            </w:r>
          </w:p>
        </w:tc>
        <w:tc>
          <w:tcPr>
            <w:tcW w:w="0" w:type="auto"/>
          </w:tcPr>
          <w:p w14:paraId="06E4465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E6AEEF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75F3E0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15 335,00</w:t>
            </w:r>
          </w:p>
        </w:tc>
        <w:tc>
          <w:tcPr>
            <w:tcW w:w="0" w:type="auto"/>
          </w:tcPr>
          <w:p w14:paraId="4BDB250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129386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56537E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71EA87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E32516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62C6AB7F" w14:textId="77777777" w:rsidTr="0047688D">
        <w:tc>
          <w:tcPr>
            <w:tcW w:w="0" w:type="auto"/>
          </w:tcPr>
          <w:p w14:paraId="0E0FAAC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0A1740A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CO09</w:t>
            </w:r>
          </w:p>
        </w:tc>
        <w:tc>
          <w:tcPr>
            <w:tcW w:w="0" w:type="auto"/>
            <w:shd w:val="clear" w:color="auto" w:fill="auto"/>
          </w:tcPr>
          <w:p w14:paraId="39180E8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Zrównoważona turystyka: Wzrost oczekiwanej liczby odwiedzin w objętych wsparciem obiektach dziedzictwa kulturowego i naturalnego oraz stanowiących atrakcje turystyczne</w:t>
            </w:r>
          </w:p>
        </w:tc>
        <w:tc>
          <w:tcPr>
            <w:tcW w:w="0" w:type="auto"/>
          </w:tcPr>
          <w:p w14:paraId="6AF20BE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410 938,00</w:t>
            </w:r>
          </w:p>
        </w:tc>
        <w:tc>
          <w:tcPr>
            <w:tcW w:w="0" w:type="auto"/>
          </w:tcPr>
          <w:p w14:paraId="62C0C72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8A63D8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C941E2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476 218,00</w:t>
            </w:r>
          </w:p>
        </w:tc>
        <w:tc>
          <w:tcPr>
            <w:tcW w:w="0" w:type="auto"/>
          </w:tcPr>
          <w:p w14:paraId="195535B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4FA001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5E1AFE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691 117,00</w:t>
            </w:r>
          </w:p>
        </w:tc>
        <w:tc>
          <w:tcPr>
            <w:tcW w:w="0" w:type="auto"/>
            <w:shd w:val="clear" w:color="auto" w:fill="auto"/>
          </w:tcPr>
          <w:p w14:paraId="2E25B9B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851521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1F4D1CCB" w14:textId="77777777" w:rsidTr="0047688D">
        <w:tc>
          <w:tcPr>
            <w:tcW w:w="0" w:type="auto"/>
          </w:tcPr>
          <w:p w14:paraId="7AAE061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012BBFB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PV31</w:t>
            </w:r>
          </w:p>
        </w:tc>
        <w:tc>
          <w:tcPr>
            <w:tcW w:w="0" w:type="auto"/>
            <w:shd w:val="clear" w:color="auto" w:fill="auto"/>
          </w:tcPr>
          <w:p w14:paraId="066603E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obiektów zabytkowych objętych wsparciem</w:t>
            </w:r>
          </w:p>
        </w:tc>
        <w:tc>
          <w:tcPr>
            <w:tcW w:w="0" w:type="auto"/>
          </w:tcPr>
          <w:p w14:paraId="12AF9E0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24,00</w:t>
            </w:r>
          </w:p>
        </w:tc>
        <w:tc>
          <w:tcPr>
            <w:tcW w:w="0" w:type="auto"/>
          </w:tcPr>
          <w:p w14:paraId="764DC52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091E8A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8973F9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14,00</w:t>
            </w:r>
          </w:p>
        </w:tc>
        <w:tc>
          <w:tcPr>
            <w:tcW w:w="0" w:type="auto"/>
          </w:tcPr>
          <w:p w14:paraId="7D6F2D1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D20BB4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BBD14A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FCEAC5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6B6D66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4E03E6EB" w14:textId="77777777" w:rsidTr="0047688D">
        <w:tc>
          <w:tcPr>
            <w:tcW w:w="0" w:type="auto"/>
          </w:tcPr>
          <w:p w14:paraId="6C56619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48EC14B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PV31</w:t>
            </w:r>
          </w:p>
        </w:tc>
        <w:tc>
          <w:tcPr>
            <w:tcW w:w="0" w:type="auto"/>
            <w:shd w:val="clear" w:color="auto" w:fill="auto"/>
          </w:tcPr>
          <w:p w14:paraId="23E35F0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obiektów zabytkowych objętych wsparciem</w:t>
            </w:r>
          </w:p>
        </w:tc>
        <w:tc>
          <w:tcPr>
            <w:tcW w:w="0" w:type="auto"/>
          </w:tcPr>
          <w:p w14:paraId="64C0C83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40,00</w:t>
            </w:r>
          </w:p>
        </w:tc>
        <w:tc>
          <w:tcPr>
            <w:tcW w:w="0" w:type="auto"/>
          </w:tcPr>
          <w:p w14:paraId="52CD9C7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4F7EA0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5D8F65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40,00</w:t>
            </w:r>
          </w:p>
        </w:tc>
        <w:tc>
          <w:tcPr>
            <w:tcW w:w="0" w:type="auto"/>
          </w:tcPr>
          <w:p w14:paraId="0F702B0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D2E50F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4E5669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28,00</w:t>
            </w:r>
          </w:p>
        </w:tc>
        <w:tc>
          <w:tcPr>
            <w:tcW w:w="0" w:type="auto"/>
            <w:shd w:val="clear" w:color="auto" w:fill="auto"/>
          </w:tcPr>
          <w:p w14:paraId="7F9D1AD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91BE3E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3F425DE8" w14:textId="77777777" w:rsidTr="0047688D">
        <w:tc>
          <w:tcPr>
            <w:tcW w:w="0" w:type="auto"/>
          </w:tcPr>
          <w:p w14:paraId="06BEADD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5C1F331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PV32</w:t>
            </w:r>
          </w:p>
        </w:tc>
        <w:tc>
          <w:tcPr>
            <w:tcW w:w="0" w:type="auto"/>
            <w:shd w:val="clear" w:color="auto" w:fill="auto"/>
          </w:tcPr>
          <w:p w14:paraId="33F714F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instytucji kultury objętych wsparciem</w:t>
            </w:r>
          </w:p>
        </w:tc>
        <w:tc>
          <w:tcPr>
            <w:tcW w:w="0" w:type="auto"/>
          </w:tcPr>
          <w:p w14:paraId="28EB9F3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37,00</w:t>
            </w:r>
          </w:p>
        </w:tc>
        <w:tc>
          <w:tcPr>
            <w:tcW w:w="0" w:type="auto"/>
          </w:tcPr>
          <w:p w14:paraId="724710B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B59F8C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5A8D2B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19,00</w:t>
            </w:r>
          </w:p>
        </w:tc>
        <w:tc>
          <w:tcPr>
            <w:tcW w:w="0" w:type="auto"/>
          </w:tcPr>
          <w:p w14:paraId="28A87EB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311E9D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14532F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2,00</w:t>
            </w:r>
          </w:p>
        </w:tc>
        <w:tc>
          <w:tcPr>
            <w:tcW w:w="0" w:type="auto"/>
            <w:shd w:val="clear" w:color="auto" w:fill="auto"/>
          </w:tcPr>
          <w:p w14:paraId="16C07D8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19D6BE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1FE85F92" w14:textId="77777777" w:rsidTr="0047688D">
        <w:tc>
          <w:tcPr>
            <w:tcW w:w="0" w:type="auto"/>
          </w:tcPr>
          <w:p w14:paraId="70195C0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17EC751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PV32</w:t>
            </w:r>
          </w:p>
        </w:tc>
        <w:tc>
          <w:tcPr>
            <w:tcW w:w="0" w:type="auto"/>
            <w:shd w:val="clear" w:color="auto" w:fill="auto"/>
          </w:tcPr>
          <w:p w14:paraId="65542F8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instytucji kultury objętych wsparciem</w:t>
            </w:r>
          </w:p>
        </w:tc>
        <w:tc>
          <w:tcPr>
            <w:tcW w:w="0" w:type="auto"/>
          </w:tcPr>
          <w:p w14:paraId="69B0D8E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59,00</w:t>
            </w:r>
          </w:p>
        </w:tc>
        <w:tc>
          <w:tcPr>
            <w:tcW w:w="0" w:type="auto"/>
          </w:tcPr>
          <w:p w14:paraId="407F492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E2722F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E74E22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59,00</w:t>
            </w:r>
          </w:p>
        </w:tc>
        <w:tc>
          <w:tcPr>
            <w:tcW w:w="0" w:type="auto"/>
          </w:tcPr>
          <w:p w14:paraId="1514C13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8454D1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5AB840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52,00</w:t>
            </w:r>
          </w:p>
        </w:tc>
        <w:tc>
          <w:tcPr>
            <w:tcW w:w="0" w:type="auto"/>
            <w:shd w:val="clear" w:color="auto" w:fill="auto"/>
          </w:tcPr>
          <w:p w14:paraId="4FF6145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E76D57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784E2634" w14:textId="77777777" w:rsidTr="0047688D">
        <w:tc>
          <w:tcPr>
            <w:tcW w:w="0" w:type="auto"/>
          </w:tcPr>
          <w:p w14:paraId="30A72AF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1829530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PV33</w:t>
            </w:r>
          </w:p>
        </w:tc>
        <w:tc>
          <w:tcPr>
            <w:tcW w:w="0" w:type="auto"/>
            <w:shd w:val="clear" w:color="auto" w:fill="auto"/>
          </w:tcPr>
          <w:p w14:paraId="0462031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kulturowych obszarów / miejsc / instytucji kulturalnych udostępnianych dla niepełnosprawnych</w:t>
            </w:r>
          </w:p>
        </w:tc>
        <w:tc>
          <w:tcPr>
            <w:tcW w:w="0" w:type="auto"/>
          </w:tcPr>
          <w:p w14:paraId="3F1D45E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32,00</w:t>
            </w:r>
          </w:p>
        </w:tc>
        <w:tc>
          <w:tcPr>
            <w:tcW w:w="0" w:type="auto"/>
          </w:tcPr>
          <w:p w14:paraId="610F596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4E59DE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7E6BC4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9,00</w:t>
            </w:r>
          </w:p>
        </w:tc>
        <w:tc>
          <w:tcPr>
            <w:tcW w:w="0" w:type="auto"/>
          </w:tcPr>
          <w:p w14:paraId="09D2773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A3551E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A92DBB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F04A19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FB75BE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05DC2B88" w14:textId="77777777" w:rsidTr="0047688D">
        <w:tc>
          <w:tcPr>
            <w:tcW w:w="0" w:type="auto"/>
          </w:tcPr>
          <w:p w14:paraId="691C7EF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053ECCA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PV33</w:t>
            </w:r>
          </w:p>
        </w:tc>
        <w:tc>
          <w:tcPr>
            <w:tcW w:w="0" w:type="auto"/>
            <w:shd w:val="clear" w:color="auto" w:fill="auto"/>
          </w:tcPr>
          <w:p w14:paraId="553EDC9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kulturowych obszarów / miejsc / instytucji kulturalnych udostępnianych dla niepełnosprawnych</w:t>
            </w:r>
          </w:p>
        </w:tc>
        <w:tc>
          <w:tcPr>
            <w:tcW w:w="0" w:type="auto"/>
          </w:tcPr>
          <w:p w14:paraId="67A2761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66,00</w:t>
            </w:r>
          </w:p>
        </w:tc>
        <w:tc>
          <w:tcPr>
            <w:tcW w:w="0" w:type="auto"/>
          </w:tcPr>
          <w:p w14:paraId="5E98F7E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D6BC89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AFC0B8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67,00</w:t>
            </w:r>
          </w:p>
        </w:tc>
        <w:tc>
          <w:tcPr>
            <w:tcW w:w="0" w:type="auto"/>
          </w:tcPr>
          <w:p w14:paraId="5251E68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B055EE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8175F1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46,00</w:t>
            </w:r>
          </w:p>
        </w:tc>
        <w:tc>
          <w:tcPr>
            <w:tcW w:w="0" w:type="auto"/>
            <w:shd w:val="clear" w:color="auto" w:fill="auto"/>
          </w:tcPr>
          <w:p w14:paraId="03A71F7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D6FD21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bl>
    <w:p w14:paraId="6A7EAC16"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1"/>
        <w:gridCol w:w="532"/>
        <w:gridCol w:w="6047"/>
        <w:gridCol w:w="876"/>
        <w:gridCol w:w="1063"/>
        <w:gridCol w:w="867"/>
        <w:gridCol w:w="876"/>
        <w:gridCol w:w="1063"/>
        <w:gridCol w:w="867"/>
        <w:gridCol w:w="876"/>
        <w:gridCol w:w="1063"/>
        <w:gridCol w:w="867"/>
      </w:tblGrid>
      <w:tr w:rsidR="00CE30CB" w:rsidRPr="0095741F" w14:paraId="16B7A253" w14:textId="77777777" w:rsidTr="0047688D">
        <w:trPr>
          <w:tblHeader/>
        </w:trPr>
        <w:tc>
          <w:tcPr>
            <w:tcW w:w="0" w:type="auto"/>
          </w:tcPr>
          <w:p w14:paraId="189CC43A"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51209EB0"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6B74B9ED"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tcPr>
          <w:p w14:paraId="780D99D4"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Ogółem</w:t>
            </w:r>
          </w:p>
        </w:tc>
        <w:tc>
          <w:tcPr>
            <w:tcW w:w="0" w:type="auto"/>
          </w:tcPr>
          <w:p w14:paraId="3CD34709"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Mężczyźni</w:t>
            </w:r>
          </w:p>
        </w:tc>
        <w:tc>
          <w:tcPr>
            <w:tcW w:w="0" w:type="auto"/>
          </w:tcPr>
          <w:p w14:paraId="10590934"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Kobiety</w:t>
            </w:r>
          </w:p>
        </w:tc>
        <w:tc>
          <w:tcPr>
            <w:tcW w:w="0" w:type="auto"/>
          </w:tcPr>
          <w:p w14:paraId="42C2B6B4"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Ogółem</w:t>
            </w:r>
          </w:p>
        </w:tc>
        <w:tc>
          <w:tcPr>
            <w:tcW w:w="0" w:type="auto"/>
          </w:tcPr>
          <w:p w14:paraId="42E7F4AD"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Mężczyźni</w:t>
            </w:r>
          </w:p>
        </w:tc>
        <w:tc>
          <w:tcPr>
            <w:tcW w:w="0" w:type="auto"/>
          </w:tcPr>
          <w:p w14:paraId="57A27028"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Kobiety</w:t>
            </w:r>
          </w:p>
        </w:tc>
        <w:tc>
          <w:tcPr>
            <w:tcW w:w="0" w:type="auto"/>
            <w:shd w:val="clear" w:color="auto" w:fill="auto"/>
          </w:tcPr>
          <w:p w14:paraId="0DB58A2C"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Ogółem</w:t>
            </w:r>
          </w:p>
        </w:tc>
        <w:tc>
          <w:tcPr>
            <w:tcW w:w="0" w:type="auto"/>
            <w:shd w:val="clear" w:color="auto" w:fill="auto"/>
          </w:tcPr>
          <w:p w14:paraId="08827315"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Mężczyźni</w:t>
            </w:r>
          </w:p>
        </w:tc>
        <w:tc>
          <w:tcPr>
            <w:tcW w:w="0" w:type="auto"/>
            <w:shd w:val="clear" w:color="auto" w:fill="auto"/>
          </w:tcPr>
          <w:p w14:paraId="0F85AFD8"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Kobiety</w:t>
            </w:r>
          </w:p>
        </w:tc>
      </w:tr>
      <w:tr w:rsidR="00CE30CB" w:rsidRPr="0095741F" w14:paraId="1D96B85D" w14:textId="77777777" w:rsidTr="0047688D">
        <w:tc>
          <w:tcPr>
            <w:tcW w:w="0" w:type="auto"/>
          </w:tcPr>
          <w:p w14:paraId="1DDB0E1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77B93EB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CO09</w:t>
            </w:r>
          </w:p>
        </w:tc>
        <w:tc>
          <w:tcPr>
            <w:tcW w:w="0" w:type="auto"/>
            <w:shd w:val="clear" w:color="auto" w:fill="auto"/>
          </w:tcPr>
          <w:p w14:paraId="18A78D3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Zrównoważona turystyka: Wzrost oczekiwanej liczby odwiedzin w objętych wsparciem obiektach dziedzictwa kulturowego i naturalnego oraz stanowiących atrakcje turystyczne</w:t>
            </w:r>
          </w:p>
        </w:tc>
        <w:tc>
          <w:tcPr>
            <w:tcW w:w="0" w:type="auto"/>
          </w:tcPr>
          <w:p w14:paraId="6EE1E46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B051B3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DF0E85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E0F0F3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2C7FCF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D3F46F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F938D3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A9E3D8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3AAE16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6D47685F" w14:textId="77777777" w:rsidTr="0047688D">
        <w:tc>
          <w:tcPr>
            <w:tcW w:w="0" w:type="auto"/>
          </w:tcPr>
          <w:p w14:paraId="3A2B903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344966C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CO09</w:t>
            </w:r>
          </w:p>
        </w:tc>
        <w:tc>
          <w:tcPr>
            <w:tcW w:w="0" w:type="auto"/>
            <w:shd w:val="clear" w:color="auto" w:fill="auto"/>
          </w:tcPr>
          <w:p w14:paraId="7EF99CD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Zrównoważona turystyka: Wzrost oczekiwanej liczby odwiedzin w objętych wsparciem obiektach dziedzictwa kulturowego i naturalnego oraz stanowiących atrakcje turystyczne</w:t>
            </w:r>
          </w:p>
        </w:tc>
        <w:tc>
          <w:tcPr>
            <w:tcW w:w="0" w:type="auto"/>
          </w:tcPr>
          <w:p w14:paraId="4903B4A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E3774B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08573D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AB9AD0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030196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04A28F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811F18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36ADA6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54A450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1A9BC3B8" w14:textId="77777777" w:rsidTr="0047688D">
        <w:tc>
          <w:tcPr>
            <w:tcW w:w="0" w:type="auto"/>
          </w:tcPr>
          <w:p w14:paraId="677BF93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1A15E61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PV31</w:t>
            </w:r>
          </w:p>
        </w:tc>
        <w:tc>
          <w:tcPr>
            <w:tcW w:w="0" w:type="auto"/>
            <w:shd w:val="clear" w:color="auto" w:fill="auto"/>
          </w:tcPr>
          <w:p w14:paraId="5528D20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obiektów zabytkowych objętych wsparciem</w:t>
            </w:r>
          </w:p>
        </w:tc>
        <w:tc>
          <w:tcPr>
            <w:tcW w:w="0" w:type="auto"/>
          </w:tcPr>
          <w:p w14:paraId="1A0E2FE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D51B20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228687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33CDC4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0DC307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A3D264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6F2E0E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EAA55F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7B15F2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39DE54FD" w14:textId="77777777" w:rsidTr="0047688D">
        <w:tc>
          <w:tcPr>
            <w:tcW w:w="0" w:type="auto"/>
          </w:tcPr>
          <w:p w14:paraId="64B022F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54393AC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PV31</w:t>
            </w:r>
          </w:p>
        </w:tc>
        <w:tc>
          <w:tcPr>
            <w:tcW w:w="0" w:type="auto"/>
            <w:shd w:val="clear" w:color="auto" w:fill="auto"/>
          </w:tcPr>
          <w:p w14:paraId="3290220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obiektów zabytkowych objętych wsparciem</w:t>
            </w:r>
          </w:p>
        </w:tc>
        <w:tc>
          <w:tcPr>
            <w:tcW w:w="0" w:type="auto"/>
          </w:tcPr>
          <w:p w14:paraId="5E775D6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447555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FA0EBE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B86D0D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E068C5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C43B7D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CF03D5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76F3AE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13498F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48B62A75" w14:textId="77777777" w:rsidTr="0047688D">
        <w:tc>
          <w:tcPr>
            <w:tcW w:w="0" w:type="auto"/>
          </w:tcPr>
          <w:p w14:paraId="216F4C6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45D29A6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PV32</w:t>
            </w:r>
          </w:p>
        </w:tc>
        <w:tc>
          <w:tcPr>
            <w:tcW w:w="0" w:type="auto"/>
            <w:shd w:val="clear" w:color="auto" w:fill="auto"/>
          </w:tcPr>
          <w:p w14:paraId="3B7A47D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instytucji kultury objętych wsparciem</w:t>
            </w:r>
          </w:p>
        </w:tc>
        <w:tc>
          <w:tcPr>
            <w:tcW w:w="0" w:type="auto"/>
          </w:tcPr>
          <w:p w14:paraId="5D230EE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5004B5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75695F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FC3939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D01316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1D08BC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88FA2A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95F5AE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A2F03E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152C73DC" w14:textId="77777777" w:rsidTr="0047688D">
        <w:tc>
          <w:tcPr>
            <w:tcW w:w="0" w:type="auto"/>
          </w:tcPr>
          <w:p w14:paraId="0F87AD6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631465F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PV32</w:t>
            </w:r>
          </w:p>
        </w:tc>
        <w:tc>
          <w:tcPr>
            <w:tcW w:w="0" w:type="auto"/>
            <w:shd w:val="clear" w:color="auto" w:fill="auto"/>
          </w:tcPr>
          <w:p w14:paraId="20999AB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instytucji kultury objętych wsparciem</w:t>
            </w:r>
          </w:p>
        </w:tc>
        <w:tc>
          <w:tcPr>
            <w:tcW w:w="0" w:type="auto"/>
          </w:tcPr>
          <w:p w14:paraId="3FD219D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A36AE3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EC55A2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420679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A336C3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1CA673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CE5C96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66B240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7528E5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3017E328" w14:textId="77777777" w:rsidTr="0047688D">
        <w:tc>
          <w:tcPr>
            <w:tcW w:w="0" w:type="auto"/>
          </w:tcPr>
          <w:p w14:paraId="65656BE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7EE86FF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PV33</w:t>
            </w:r>
          </w:p>
        </w:tc>
        <w:tc>
          <w:tcPr>
            <w:tcW w:w="0" w:type="auto"/>
            <w:shd w:val="clear" w:color="auto" w:fill="auto"/>
          </w:tcPr>
          <w:p w14:paraId="361CB07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kulturowych obszarów / miejsc / instytucji kulturalnych udostępnianych dla niepełnosprawnych</w:t>
            </w:r>
          </w:p>
        </w:tc>
        <w:tc>
          <w:tcPr>
            <w:tcW w:w="0" w:type="auto"/>
          </w:tcPr>
          <w:p w14:paraId="05AAE61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84A4C9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569DC5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937672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D7DF43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40E33F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FECC36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91222F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7D4F71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1EC16E50" w14:textId="77777777" w:rsidTr="0047688D">
        <w:tc>
          <w:tcPr>
            <w:tcW w:w="0" w:type="auto"/>
          </w:tcPr>
          <w:p w14:paraId="1F72390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7C0327B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PV33</w:t>
            </w:r>
          </w:p>
        </w:tc>
        <w:tc>
          <w:tcPr>
            <w:tcW w:w="0" w:type="auto"/>
            <w:shd w:val="clear" w:color="auto" w:fill="auto"/>
          </w:tcPr>
          <w:p w14:paraId="2017BE0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kulturowych obszarów / miejsc / instytucji kulturalnych udostępnianych dla niepełnosprawnych</w:t>
            </w:r>
          </w:p>
        </w:tc>
        <w:tc>
          <w:tcPr>
            <w:tcW w:w="0" w:type="auto"/>
          </w:tcPr>
          <w:p w14:paraId="49E2A41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6BE802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547BBB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BF99AB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1B08D7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D309A5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C9D388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68F16E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A6E265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bl>
    <w:p w14:paraId="7DB1A7F5" w14:textId="77777777" w:rsidR="008C5CFA" w:rsidRPr="0095741F" w:rsidRDefault="008C5CFA" w:rsidP="00300A01">
      <w:pPr>
        <w:spacing w:before="0" w:after="0"/>
        <w:rPr>
          <w:rFonts w:ascii="Arial" w:hAnsi="Arial" w:cs="Arial"/>
          <w:lang w:val="fr-BE"/>
        </w:rPr>
      </w:pPr>
    </w:p>
    <w:p w14:paraId="23856B59" w14:textId="77777777" w:rsidR="008C5CFA" w:rsidRPr="0095741F" w:rsidRDefault="008C5CFA" w:rsidP="00300A01">
      <w:pPr>
        <w:spacing w:before="0" w:after="0"/>
        <w:rPr>
          <w:rFonts w:ascii="Arial" w:hAnsi="Arial" w:cs="Arial"/>
          <w:lang w:val="fr-BE"/>
        </w:rPr>
      </w:pPr>
    </w:p>
    <w:p w14:paraId="50740D39"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p w14:paraId="0F2C2006"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12122"/>
      </w:tblGrid>
      <w:tr w:rsidR="00CE30CB" w:rsidRPr="0095741F" w14:paraId="70598606" w14:textId="77777777" w:rsidTr="0047688D">
        <w:tc>
          <w:tcPr>
            <w:tcW w:w="0" w:type="auto"/>
            <w:shd w:val="clear" w:color="auto" w:fill="auto"/>
          </w:tcPr>
          <w:p w14:paraId="2AD53144"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4FCFC230"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V</w:t>
            </w:r>
            <w:r w:rsidRPr="0095741F">
              <w:rPr>
                <w:rFonts w:ascii="Arial" w:hAnsi="Arial" w:cs="Arial"/>
                <w:sz w:val="20"/>
                <w:szCs w:val="20"/>
                <w:lang w:val="fr-BE"/>
              </w:rPr>
              <w:t xml:space="preserve"> - </w:t>
            </w:r>
            <w:r w:rsidRPr="0095741F">
              <w:rPr>
                <w:rFonts w:ascii="Arial" w:hAnsi="Arial" w:cs="Arial"/>
                <w:noProof/>
                <w:sz w:val="20"/>
                <w:szCs w:val="20"/>
                <w:lang w:val="fr-BE"/>
              </w:rPr>
              <w:t>Gospodarka przyjazna środowisku</w:t>
            </w:r>
          </w:p>
        </w:tc>
      </w:tr>
      <w:tr w:rsidR="00CE30CB" w:rsidRPr="0095741F" w14:paraId="468C7004" w14:textId="77777777" w:rsidTr="0047688D">
        <w:tc>
          <w:tcPr>
            <w:tcW w:w="0" w:type="auto"/>
            <w:shd w:val="clear" w:color="auto" w:fill="auto"/>
          </w:tcPr>
          <w:p w14:paraId="3577852C"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453CBF87"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6c</w:t>
            </w:r>
            <w:r w:rsidRPr="0095741F">
              <w:rPr>
                <w:rFonts w:ascii="Arial" w:hAnsi="Arial" w:cs="Arial"/>
                <w:sz w:val="20"/>
                <w:szCs w:val="20"/>
                <w:lang w:val="fr-BE"/>
              </w:rPr>
              <w:t xml:space="preserve"> - </w:t>
            </w:r>
            <w:r w:rsidRPr="0095741F">
              <w:rPr>
                <w:rFonts w:ascii="Arial" w:hAnsi="Arial" w:cs="Arial"/>
                <w:noProof/>
                <w:sz w:val="20"/>
                <w:szCs w:val="20"/>
                <w:lang w:val="fr-BE"/>
              </w:rPr>
              <w:t>Zachowanie, ochrona, promowanie i rozwój dziedzictwa naturalnego i kulturowego</w:t>
            </w:r>
          </w:p>
        </w:tc>
      </w:tr>
      <w:tr w:rsidR="00CE30CB" w:rsidRPr="0095741F" w14:paraId="018D3DBA" w14:textId="77777777" w:rsidTr="0047688D">
        <w:tc>
          <w:tcPr>
            <w:tcW w:w="0" w:type="auto"/>
            <w:shd w:val="clear" w:color="auto" w:fill="auto"/>
          </w:tcPr>
          <w:p w14:paraId="14B2185B"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Cel szczegółowy</w:t>
            </w:r>
          </w:p>
        </w:tc>
        <w:tc>
          <w:tcPr>
            <w:tcW w:w="0" w:type="auto"/>
            <w:shd w:val="clear" w:color="auto" w:fill="auto"/>
          </w:tcPr>
          <w:p w14:paraId="0F5D18CE"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V3</w:t>
            </w:r>
            <w:r w:rsidRPr="0095741F">
              <w:rPr>
                <w:rFonts w:ascii="Arial" w:hAnsi="Arial" w:cs="Arial"/>
                <w:sz w:val="20"/>
                <w:szCs w:val="20"/>
                <w:lang w:val="fr-BE"/>
              </w:rPr>
              <w:t xml:space="preserve"> - </w:t>
            </w:r>
            <w:r w:rsidRPr="0095741F">
              <w:rPr>
                <w:rFonts w:ascii="Arial" w:hAnsi="Arial" w:cs="Arial"/>
                <w:noProof/>
                <w:sz w:val="20"/>
                <w:szCs w:val="20"/>
                <w:lang w:val="fr-BE"/>
              </w:rPr>
              <w:t>Zwiększona dostępność oraz rozwój zasobów kulturowych regionu.</w:t>
            </w:r>
          </w:p>
        </w:tc>
      </w:tr>
    </w:tbl>
    <w:p w14:paraId="2285C677" w14:textId="77777777" w:rsidR="008C5CFA" w:rsidRPr="0095741F" w:rsidRDefault="008C5CFA" w:rsidP="00300A01">
      <w:pPr>
        <w:spacing w:before="0" w:after="0"/>
        <w:rPr>
          <w:rFonts w:ascii="Arial" w:hAnsi="Arial" w:cs="Arial"/>
          <w:lang w:val="fr-BE"/>
        </w:rPr>
      </w:pPr>
    </w:p>
    <w:p w14:paraId="011B780F" w14:textId="77777777" w:rsidR="008C5CFA" w:rsidRPr="0095741F" w:rsidRDefault="00813AF2" w:rsidP="00300A01">
      <w:pPr>
        <w:spacing w:before="0" w:after="0"/>
        <w:rPr>
          <w:rFonts w:ascii="Arial" w:hAnsi="Arial" w:cs="Arial"/>
          <w:lang w:val="fr-BE"/>
        </w:rPr>
      </w:pPr>
      <w:r w:rsidRPr="0095741F">
        <w:rPr>
          <w:rFonts w:ascii="Arial" w:hAnsi="Arial" w:cs="Arial"/>
          <w:lang w:val="fr-BE"/>
        </w:rPr>
        <w:t xml:space="preserve">Tabela 1: Wskaźniki rezultatu dla EFRR i Funduszu Spójności (według osi priorytetowej i celu szczegółowego); ma zastosowanie także do osi priorytetowej </w:t>
      </w:r>
      <w:r w:rsidRPr="0095741F">
        <w:rPr>
          <w:rFonts w:ascii="Arial" w:hAnsi="Arial" w:cs="Arial"/>
        </w:rPr>
        <w:t>"</w:t>
      </w:r>
      <w:r w:rsidRPr="0095741F">
        <w:rPr>
          <w:rFonts w:ascii="Arial" w:hAnsi="Arial" w:cs="Arial"/>
          <w:lang w:val="fr-BE"/>
        </w:rPr>
        <w:t>Pomoc techniczna</w:t>
      </w:r>
      <w:r w:rsidRPr="0095741F">
        <w:rPr>
          <w:rFonts w:ascii="Arial" w:hAnsi="Arial" w:cs="Arial"/>
        </w:rPr>
        <w:t>"</w:t>
      </w:r>
    </w:p>
    <w:p w14:paraId="15D9989A"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4443"/>
        <w:gridCol w:w="1169"/>
        <w:gridCol w:w="1215"/>
        <w:gridCol w:w="1126"/>
        <w:gridCol w:w="928"/>
        <w:gridCol w:w="1421"/>
        <w:gridCol w:w="982"/>
        <w:gridCol w:w="1249"/>
        <w:gridCol w:w="2375"/>
      </w:tblGrid>
      <w:tr w:rsidR="00CE30CB" w:rsidRPr="0095741F" w14:paraId="6AAAA222" w14:textId="77777777" w:rsidTr="0047688D">
        <w:tc>
          <w:tcPr>
            <w:tcW w:w="0" w:type="auto"/>
            <w:shd w:val="clear" w:color="auto" w:fill="auto"/>
          </w:tcPr>
          <w:p w14:paraId="57C0102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7E39228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shd w:val="clear" w:color="auto" w:fill="auto"/>
          </w:tcPr>
          <w:p w14:paraId="70ED836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Jednostka miary</w:t>
            </w:r>
          </w:p>
        </w:tc>
        <w:tc>
          <w:tcPr>
            <w:tcW w:w="0" w:type="auto"/>
            <w:shd w:val="clear" w:color="auto" w:fill="auto"/>
          </w:tcPr>
          <w:p w14:paraId="62D61C3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Kategoria regionu</w:t>
            </w:r>
          </w:p>
        </w:tc>
        <w:tc>
          <w:tcPr>
            <w:tcW w:w="0" w:type="auto"/>
            <w:shd w:val="clear" w:color="auto" w:fill="auto"/>
          </w:tcPr>
          <w:p w14:paraId="4B06680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bazowa</w:t>
            </w:r>
          </w:p>
        </w:tc>
        <w:tc>
          <w:tcPr>
            <w:tcW w:w="0" w:type="auto"/>
            <w:shd w:val="clear" w:color="auto" w:fill="auto"/>
          </w:tcPr>
          <w:p w14:paraId="4FD2289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Rok bazowy</w:t>
            </w:r>
          </w:p>
        </w:tc>
        <w:tc>
          <w:tcPr>
            <w:tcW w:w="0" w:type="auto"/>
            <w:shd w:val="clear" w:color="auto" w:fill="auto"/>
          </w:tcPr>
          <w:p w14:paraId="4C6C045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docelowa 2023</w:t>
            </w:r>
          </w:p>
        </w:tc>
        <w:tc>
          <w:tcPr>
            <w:tcW w:w="0" w:type="auto"/>
            <w:shd w:val="clear" w:color="auto" w:fill="auto"/>
          </w:tcPr>
          <w:p w14:paraId="66EF757D"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2020 </w:t>
            </w:r>
            <w:r w:rsidRPr="0095741F">
              <w:rPr>
                <w:rFonts w:ascii="Arial" w:hAnsi="Arial" w:cs="Arial"/>
                <w:noProof/>
                <w:sz w:val="16"/>
                <w:szCs w:val="16"/>
                <w:lang w:val="fr-BE"/>
              </w:rPr>
              <w:t>Ogółem</w:t>
            </w:r>
          </w:p>
        </w:tc>
        <w:tc>
          <w:tcPr>
            <w:tcW w:w="0" w:type="auto"/>
            <w:shd w:val="clear" w:color="auto" w:fill="auto"/>
          </w:tcPr>
          <w:p w14:paraId="0B7B2E3B"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2020 </w:t>
            </w:r>
            <w:r w:rsidRPr="0095741F">
              <w:rPr>
                <w:rFonts w:ascii="Arial" w:hAnsi="Arial" w:cs="Arial"/>
                <w:noProof/>
                <w:sz w:val="16"/>
                <w:szCs w:val="16"/>
                <w:lang w:val="fr-BE"/>
              </w:rPr>
              <w:t>Jakościowe</w:t>
            </w:r>
          </w:p>
        </w:tc>
        <w:tc>
          <w:tcPr>
            <w:tcW w:w="0" w:type="auto"/>
            <w:shd w:val="clear" w:color="auto" w:fill="auto"/>
          </w:tcPr>
          <w:p w14:paraId="0FA93D8A"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noProof/>
                <w:sz w:val="16"/>
                <w:szCs w:val="16"/>
                <w:lang w:val="fr-BE"/>
              </w:rPr>
              <w:t>Uwagi</w:t>
            </w:r>
          </w:p>
        </w:tc>
      </w:tr>
      <w:tr w:rsidR="00CE30CB" w:rsidRPr="0095741F" w14:paraId="2637FE48" w14:textId="77777777" w:rsidTr="0047688D">
        <w:tc>
          <w:tcPr>
            <w:tcW w:w="0" w:type="auto"/>
            <w:shd w:val="clear" w:color="auto" w:fill="auto"/>
          </w:tcPr>
          <w:p w14:paraId="2F1AEBB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V31</w:t>
            </w:r>
          </w:p>
        </w:tc>
        <w:tc>
          <w:tcPr>
            <w:tcW w:w="0" w:type="auto"/>
            <w:shd w:val="clear" w:color="auto" w:fill="auto"/>
          </w:tcPr>
          <w:p w14:paraId="36D26F0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widzów i słuchaczy teatrów i instytucji kultury oraz zwiedzających muzea na 1000 mieszkańców</w:t>
            </w:r>
          </w:p>
        </w:tc>
        <w:tc>
          <w:tcPr>
            <w:tcW w:w="0" w:type="auto"/>
            <w:shd w:val="clear" w:color="auto" w:fill="auto"/>
          </w:tcPr>
          <w:p w14:paraId="41FA305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osoby</w:t>
            </w:r>
          </w:p>
        </w:tc>
        <w:tc>
          <w:tcPr>
            <w:tcW w:w="0" w:type="auto"/>
            <w:shd w:val="clear" w:color="auto" w:fill="auto"/>
          </w:tcPr>
          <w:p w14:paraId="361C65E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7A7EE80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2 513,00</w:t>
            </w:r>
          </w:p>
        </w:tc>
        <w:tc>
          <w:tcPr>
            <w:tcW w:w="0" w:type="auto"/>
            <w:shd w:val="clear" w:color="auto" w:fill="auto"/>
          </w:tcPr>
          <w:p w14:paraId="719901F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2012</w:t>
            </w:r>
          </w:p>
        </w:tc>
        <w:tc>
          <w:tcPr>
            <w:tcW w:w="0" w:type="auto"/>
            <w:shd w:val="clear" w:color="auto" w:fill="auto"/>
          </w:tcPr>
          <w:p w14:paraId="15EDCA2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2 739,00</w:t>
            </w:r>
          </w:p>
        </w:tc>
        <w:tc>
          <w:tcPr>
            <w:tcW w:w="0" w:type="auto"/>
            <w:shd w:val="clear" w:color="auto" w:fill="auto"/>
          </w:tcPr>
          <w:p w14:paraId="5E704CFF"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1546B9E4"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55561ED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GUS nie opublikował danych za lata 2018-2020.</w:t>
            </w:r>
          </w:p>
          <w:p w14:paraId="63EA1517" w14:textId="77777777" w:rsidR="008C5CFA" w:rsidRPr="0095741F" w:rsidRDefault="008C5CFA" w:rsidP="00300A01">
            <w:pPr>
              <w:spacing w:before="0" w:after="0"/>
              <w:rPr>
                <w:rFonts w:ascii="Arial" w:hAnsi="Arial" w:cs="Arial"/>
                <w:sz w:val="16"/>
                <w:szCs w:val="16"/>
                <w:lang w:val="fr-BE"/>
              </w:rPr>
            </w:pPr>
          </w:p>
        </w:tc>
      </w:tr>
    </w:tbl>
    <w:p w14:paraId="4D22CB59"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5434"/>
        <w:gridCol w:w="1045"/>
        <w:gridCol w:w="1313"/>
        <w:gridCol w:w="1046"/>
        <w:gridCol w:w="1313"/>
        <w:gridCol w:w="1066"/>
        <w:gridCol w:w="1313"/>
        <w:gridCol w:w="1066"/>
        <w:gridCol w:w="1313"/>
      </w:tblGrid>
      <w:tr w:rsidR="00CE30CB" w:rsidRPr="0095741F" w14:paraId="7D957771" w14:textId="77777777" w:rsidTr="0047688D">
        <w:tc>
          <w:tcPr>
            <w:tcW w:w="0" w:type="auto"/>
            <w:shd w:val="clear" w:color="auto" w:fill="auto"/>
          </w:tcPr>
          <w:p w14:paraId="4AE0023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0EC15BD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tcPr>
          <w:p w14:paraId="2AEBE2A7"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2019 </w:t>
            </w:r>
            <w:r w:rsidRPr="0095741F">
              <w:rPr>
                <w:rFonts w:ascii="Arial" w:hAnsi="Arial" w:cs="Arial"/>
                <w:noProof/>
                <w:sz w:val="16"/>
                <w:szCs w:val="16"/>
                <w:lang w:val="fr-BE"/>
              </w:rPr>
              <w:t>Ogółem</w:t>
            </w:r>
          </w:p>
        </w:tc>
        <w:tc>
          <w:tcPr>
            <w:tcW w:w="0" w:type="auto"/>
          </w:tcPr>
          <w:p w14:paraId="3662DAF7"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2019 </w:t>
            </w:r>
            <w:r w:rsidRPr="0095741F">
              <w:rPr>
                <w:rFonts w:ascii="Arial" w:hAnsi="Arial" w:cs="Arial"/>
                <w:noProof/>
                <w:sz w:val="16"/>
                <w:szCs w:val="16"/>
                <w:lang w:val="fr-BE"/>
              </w:rPr>
              <w:t>Jakościowe</w:t>
            </w:r>
          </w:p>
        </w:tc>
        <w:tc>
          <w:tcPr>
            <w:tcW w:w="0" w:type="auto"/>
          </w:tcPr>
          <w:p w14:paraId="0976F559"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2018 </w:t>
            </w:r>
            <w:r w:rsidRPr="0095741F">
              <w:rPr>
                <w:rFonts w:ascii="Arial" w:hAnsi="Arial" w:cs="Arial"/>
                <w:noProof/>
                <w:sz w:val="16"/>
                <w:szCs w:val="16"/>
                <w:lang w:val="fr-BE"/>
              </w:rPr>
              <w:t>Ogółem</w:t>
            </w:r>
          </w:p>
        </w:tc>
        <w:tc>
          <w:tcPr>
            <w:tcW w:w="0" w:type="auto"/>
          </w:tcPr>
          <w:p w14:paraId="33AF12FA"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2018 </w:t>
            </w:r>
            <w:r w:rsidRPr="0095741F">
              <w:rPr>
                <w:rFonts w:ascii="Arial" w:hAnsi="Arial" w:cs="Arial"/>
                <w:noProof/>
                <w:sz w:val="16"/>
                <w:szCs w:val="16"/>
                <w:lang w:val="fr-BE"/>
              </w:rPr>
              <w:t>Jakościowe</w:t>
            </w:r>
          </w:p>
        </w:tc>
        <w:tc>
          <w:tcPr>
            <w:tcW w:w="0" w:type="auto"/>
          </w:tcPr>
          <w:p w14:paraId="5E77CAC6"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2017 </w:t>
            </w:r>
            <w:r w:rsidRPr="0095741F">
              <w:rPr>
                <w:rFonts w:ascii="Arial" w:hAnsi="Arial" w:cs="Arial"/>
                <w:noProof/>
                <w:sz w:val="16"/>
                <w:szCs w:val="16"/>
                <w:lang w:val="fr-BE"/>
              </w:rPr>
              <w:t>Ogółem</w:t>
            </w:r>
          </w:p>
        </w:tc>
        <w:tc>
          <w:tcPr>
            <w:tcW w:w="0" w:type="auto"/>
          </w:tcPr>
          <w:p w14:paraId="34AAF27C"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2017 </w:t>
            </w:r>
            <w:r w:rsidRPr="0095741F">
              <w:rPr>
                <w:rFonts w:ascii="Arial" w:hAnsi="Arial" w:cs="Arial"/>
                <w:noProof/>
                <w:sz w:val="16"/>
                <w:szCs w:val="16"/>
                <w:lang w:val="fr-BE"/>
              </w:rPr>
              <w:t>Jakościowe</w:t>
            </w:r>
          </w:p>
        </w:tc>
        <w:tc>
          <w:tcPr>
            <w:tcW w:w="0" w:type="auto"/>
          </w:tcPr>
          <w:p w14:paraId="1D254FBF"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2016 </w:t>
            </w:r>
            <w:r w:rsidRPr="0095741F">
              <w:rPr>
                <w:rFonts w:ascii="Arial" w:hAnsi="Arial" w:cs="Arial"/>
                <w:noProof/>
                <w:sz w:val="16"/>
                <w:szCs w:val="16"/>
                <w:lang w:val="fr-BE"/>
              </w:rPr>
              <w:t>Ogółem</w:t>
            </w:r>
          </w:p>
        </w:tc>
        <w:tc>
          <w:tcPr>
            <w:tcW w:w="0" w:type="auto"/>
          </w:tcPr>
          <w:p w14:paraId="3B711DEA"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2016 </w:t>
            </w:r>
            <w:r w:rsidRPr="0095741F">
              <w:rPr>
                <w:rFonts w:ascii="Arial" w:hAnsi="Arial" w:cs="Arial"/>
                <w:noProof/>
                <w:sz w:val="16"/>
                <w:szCs w:val="16"/>
                <w:lang w:val="fr-BE"/>
              </w:rPr>
              <w:t>Jakościowe</w:t>
            </w:r>
          </w:p>
        </w:tc>
      </w:tr>
      <w:tr w:rsidR="00CE30CB" w:rsidRPr="0095741F" w14:paraId="1A94F4E5" w14:textId="77777777" w:rsidTr="0047688D">
        <w:tc>
          <w:tcPr>
            <w:tcW w:w="0" w:type="auto"/>
            <w:shd w:val="clear" w:color="auto" w:fill="auto"/>
          </w:tcPr>
          <w:p w14:paraId="6A14174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V31</w:t>
            </w:r>
          </w:p>
        </w:tc>
        <w:tc>
          <w:tcPr>
            <w:tcW w:w="0" w:type="auto"/>
            <w:shd w:val="clear" w:color="auto" w:fill="auto"/>
          </w:tcPr>
          <w:p w14:paraId="1FCE922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widzów i słuchaczy teatrów i instytucji kultury oraz zwiedzających muzea na 1000 mieszkańców</w:t>
            </w:r>
          </w:p>
        </w:tc>
        <w:tc>
          <w:tcPr>
            <w:tcW w:w="0" w:type="auto"/>
          </w:tcPr>
          <w:p w14:paraId="52C9D050"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2349675A"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520EBCD0"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1A6E5E97"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172F975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3 609,00</w:t>
            </w:r>
          </w:p>
        </w:tc>
        <w:tc>
          <w:tcPr>
            <w:tcW w:w="0" w:type="auto"/>
          </w:tcPr>
          <w:p w14:paraId="17CD4E81"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3A496E4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3 525,00</w:t>
            </w:r>
          </w:p>
        </w:tc>
        <w:tc>
          <w:tcPr>
            <w:tcW w:w="0" w:type="auto"/>
          </w:tcPr>
          <w:p w14:paraId="2E1945BB" w14:textId="77777777" w:rsidR="008C5CFA" w:rsidRPr="0095741F" w:rsidRDefault="008C5CFA" w:rsidP="00300A01">
            <w:pPr>
              <w:spacing w:before="0" w:after="0"/>
              <w:jc w:val="right"/>
              <w:rPr>
                <w:rFonts w:ascii="Arial" w:hAnsi="Arial" w:cs="Arial"/>
                <w:sz w:val="16"/>
                <w:szCs w:val="16"/>
                <w:lang w:val="fr-BE"/>
              </w:rPr>
            </w:pPr>
          </w:p>
        </w:tc>
      </w:tr>
    </w:tbl>
    <w:p w14:paraId="5F83C67D"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718"/>
        <w:gridCol w:w="1371"/>
        <w:gridCol w:w="1683"/>
        <w:gridCol w:w="1371"/>
        <w:gridCol w:w="1683"/>
      </w:tblGrid>
      <w:tr w:rsidR="00CE30CB" w:rsidRPr="0095741F" w14:paraId="3BA89FD4" w14:textId="77777777" w:rsidTr="0047688D">
        <w:tc>
          <w:tcPr>
            <w:tcW w:w="0" w:type="auto"/>
            <w:shd w:val="clear" w:color="auto" w:fill="auto"/>
          </w:tcPr>
          <w:p w14:paraId="5D62865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27C7DA9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tcPr>
          <w:p w14:paraId="391ACFA4"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2015 </w:t>
            </w:r>
            <w:r w:rsidRPr="0095741F">
              <w:rPr>
                <w:rFonts w:ascii="Arial" w:hAnsi="Arial" w:cs="Arial"/>
                <w:noProof/>
                <w:sz w:val="16"/>
                <w:szCs w:val="16"/>
                <w:lang w:val="fr-BE"/>
              </w:rPr>
              <w:t>Ogółem</w:t>
            </w:r>
          </w:p>
        </w:tc>
        <w:tc>
          <w:tcPr>
            <w:tcW w:w="0" w:type="auto"/>
          </w:tcPr>
          <w:p w14:paraId="549CA42A"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2015 </w:t>
            </w:r>
            <w:r w:rsidRPr="0095741F">
              <w:rPr>
                <w:rFonts w:ascii="Arial" w:hAnsi="Arial" w:cs="Arial"/>
                <w:noProof/>
                <w:sz w:val="16"/>
                <w:szCs w:val="16"/>
                <w:lang w:val="fr-BE"/>
              </w:rPr>
              <w:t>Jakościowe</w:t>
            </w:r>
          </w:p>
        </w:tc>
        <w:tc>
          <w:tcPr>
            <w:tcW w:w="0" w:type="auto"/>
            <w:shd w:val="clear" w:color="auto" w:fill="auto"/>
          </w:tcPr>
          <w:p w14:paraId="1852B414"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2014 </w:t>
            </w:r>
            <w:r w:rsidRPr="0095741F">
              <w:rPr>
                <w:rFonts w:ascii="Arial" w:hAnsi="Arial" w:cs="Arial"/>
                <w:noProof/>
                <w:sz w:val="16"/>
                <w:szCs w:val="16"/>
                <w:lang w:val="fr-BE"/>
              </w:rPr>
              <w:t>Ogółem</w:t>
            </w:r>
          </w:p>
        </w:tc>
        <w:tc>
          <w:tcPr>
            <w:tcW w:w="0" w:type="auto"/>
            <w:shd w:val="clear" w:color="auto" w:fill="auto"/>
          </w:tcPr>
          <w:p w14:paraId="37D32E6B"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2014 </w:t>
            </w:r>
            <w:r w:rsidRPr="0095741F">
              <w:rPr>
                <w:rFonts w:ascii="Arial" w:hAnsi="Arial" w:cs="Arial"/>
                <w:noProof/>
                <w:sz w:val="16"/>
                <w:szCs w:val="16"/>
                <w:lang w:val="fr-BE"/>
              </w:rPr>
              <w:t>Jakościowe</w:t>
            </w:r>
          </w:p>
        </w:tc>
      </w:tr>
      <w:tr w:rsidR="00CE30CB" w:rsidRPr="0095741F" w14:paraId="21B60A08" w14:textId="77777777" w:rsidTr="0047688D">
        <w:tc>
          <w:tcPr>
            <w:tcW w:w="0" w:type="auto"/>
            <w:shd w:val="clear" w:color="auto" w:fill="auto"/>
          </w:tcPr>
          <w:p w14:paraId="4F08638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V31</w:t>
            </w:r>
          </w:p>
        </w:tc>
        <w:tc>
          <w:tcPr>
            <w:tcW w:w="0" w:type="auto"/>
            <w:shd w:val="clear" w:color="auto" w:fill="auto"/>
          </w:tcPr>
          <w:p w14:paraId="0FDE1D6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widzów i słuchaczy teatrów i instytucji kultury oraz zwiedzających muzea na 1000 mieszkańców</w:t>
            </w:r>
          </w:p>
        </w:tc>
        <w:tc>
          <w:tcPr>
            <w:tcW w:w="0" w:type="auto"/>
          </w:tcPr>
          <w:p w14:paraId="571A2A6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3 267,00</w:t>
            </w:r>
          </w:p>
        </w:tc>
        <w:tc>
          <w:tcPr>
            <w:tcW w:w="0" w:type="auto"/>
          </w:tcPr>
          <w:p w14:paraId="21DA2157"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483DD19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3 233,00</w:t>
            </w:r>
          </w:p>
        </w:tc>
        <w:tc>
          <w:tcPr>
            <w:tcW w:w="0" w:type="auto"/>
            <w:shd w:val="clear" w:color="auto" w:fill="auto"/>
          </w:tcPr>
          <w:p w14:paraId="069F20B2" w14:textId="77777777" w:rsidR="008C5CFA" w:rsidRPr="0095741F" w:rsidRDefault="008C5CFA" w:rsidP="00300A01">
            <w:pPr>
              <w:spacing w:before="0" w:after="0"/>
              <w:jc w:val="right"/>
              <w:rPr>
                <w:rFonts w:ascii="Arial" w:hAnsi="Arial" w:cs="Arial"/>
                <w:sz w:val="16"/>
                <w:szCs w:val="16"/>
                <w:lang w:val="fr-BE"/>
              </w:rPr>
            </w:pPr>
          </w:p>
        </w:tc>
      </w:tr>
    </w:tbl>
    <w:p w14:paraId="5FABA5AD" w14:textId="77777777" w:rsidR="008C5CFA" w:rsidRPr="0095741F" w:rsidRDefault="008C5CFA" w:rsidP="00300A01">
      <w:pPr>
        <w:spacing w:before="0" w:after="0"/>
        <w:rPr>
          <w:rFonts w:ascii="Arial" w:hAnsi="Arial" w:cs="Arial"/>
          <w:lang w:val="fr-BE"/>
        </w:rPr>
      </w:pPr>
    </w:p>
    <w:p w14:paraId="56FFD6B5"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p w14:paraId="2FDCB712"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13450"/>
      </w:tblGrid>
      <w:tr w:rsidR="00CE30CB" w:rsidRPr="0095741F" w14:paraId="101D6027" w14:textId="77777777" w:rsidTr="0047688D">
        <w:tc>
          <w:tcPr>
            <w:tcW w:w="0" w:type="auto"/>
            <w:shd w:val="clear" w:color="auto" w:fill="auto"/>
          </w:tcPr>
          <w:p w14:paraId="4167F4CC"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4C2705FC"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V</w:t>
            </w:r>
            <w:r w:rsidRPr="0095741F">
              <w:rPr>
                <w:rFonts w:ascii="Arial" w:hAnsi="Arial" w:cs="Arial"/>
                <w:sz w:val="20"/>
                <w:szCs w:val="20"/>
                <w:lang w:val="fr-BE"/>
              </w:rPr>
              <w:t xml:space="preserve"> - </w:t>
            </w:r>
            <w:r w:rsidRPr="0095741F">
              <w:rPr>
                <w:rFonts w:ascii="Arial" w:hAnsi="Arial" w:cs="Arial"/>
                <w:noProof/>
                <w:sz w:val="20"/>
                <w:szCs w:val="20"/>
                <w:lang w:val="fr-BE"/>
              </w:rPr>
              <w:t>Gospodarka przyjazna środowisku</w:t>
            </w:r>
          </w:p>
        </w:tc>
      </w:tr>
      <w:tr w:rsidR="00CE30CB" w:rsidRPr="0095741F" w14:paraId="51F33502" w14:textId="77777777" w:rsidTr="0047688D">
        <w:tc>
          <w:tcPr>
            <w:tcW w:w="0" w:type="auto"/>
            <w:shd w:val="clear" w:color="auto" w:fill="auto"/>
          </w:tcPr>
          <w:p w14:paraId="51FE7635"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2A09B861"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6d</w:t>
            </w:r>
            <w:r w:rsidRPr="0095741F">
              <w:rPr>
                <w:rFonts w:ascii="Arial" w:hAnsi="Arial" w:cs="Arial"/>
                <w:sz w:val="20"/>
                <w:szCs w:val="20"/>
                <w:lang w:val="fr-BE"/>
              </w:rPr>
              <w:t xml:space="preserve"> - Ochrona i przywrócenie różnorodności biologicznej, ochrona i rekultywacja gleby oraz wspieranie usług ekosystemowych, także poprzez program </w:t>
            </w:r>
            <w:r w:rsidRPr="0095741F">
              <w:rPr>
                <w:rFonts w:ascii="Arial" w:hAnsi="Arial" w:cs="Arial"/>
              </w:rPr>
              <w:t>"</w:t>
            </w:r>
            <w:r w:rsidRPr="0095741F">
              <w:rPr>
                <w:rFonts w:ascii="Arial" w:hAnsi="Arial" w:cs="Arial"/>
                <w:sz w:val="20"/>
                <w:szCs w:val="20"/>
                <w:lang w:val="fr-BE"/>
              </w:rPr>
              <w:t>Natura 2000</w:t>
            </w:r>
            <w:r w:rsidRPr="0095741F">
              <w:rPr>
                <w:rFonts w:ascii="Arial" w:hAnsi="Arial" w:cs="Arial"/>
              </w:rPr>
              <w:t>"</w:t>
            </w:r>
            <w:r w:rsidRPr="0095741F">
              <w:rPr>
                <w:rFonts w:ascii="Arial" w:hAnsi="Arial" w:cs="Arial"/>
                <w:sz w:val="20"/>
                <w:szCs w:val="20"/>
                <w:lang w:val="fr-BE"/>
              </w:rPr>
              <w:t xml:space="preserve"> i zieloną infrastrukturę</w:t>
            </w:r>
          </w:p>
        </w:tc>
      </w:tr>
    </w:tbl>
    <w:p w14:paraId="7A456A69" w14:textId="77777777" w:rsidR="008C5CFA" w:rsidRPr="0095741F" w:rsidRDefault="008C5CFA" w:rsidP="00300A01">
      <w:pPr>
        <w:spacing w:before="0" w:after="0"/>
        <w:rPr>
          <w:rFonts w:ascii="Arial" w:hAnsi="Arial" w:cs="Arial"/>
          <w:lang w:val="fr-BE"/>
        </w:rPr>
      </w:pPr>
    </w:p>
    <w:p w14:paraId="5410326F" w14:textId="77777777" w:rsidR="008C5CFA" w:rsidRPr="0095741F" w:rsidRDefault="00813AF2" w:rsidP="00300A01">
      <w:pPr>
        <w:pStyle w:val="Nagwek2"/>
        <w:spacing w:before="0" w:after="0"/>
        <w:rPr>
          <w:rFonts w:ascii="Arial" w:hAnsi="Arial" w:cs="Arial"/>
          <w:lang w:val="fr-BE"/>
        </w:rPr>
      </w:pPr>
      <w:bookmarkStart w:id="33" w:name="_Toc70573460"/>
      <w:r w:rsidRPr="0095741F">
        <w:rPr>
          <w:rFonts w:ascii="Arial" w:hAnsi="Arial" w:cs="Arial"/>
          <w:noProof/>
          <w:lang w:val="fr-BE"/>
        </w:rPr>
        <w:t>Tabela 3A</w:t>
      </w:r>
      <w:r w:rsidRPr="0095741F">
        <w:rPr>
          <w:rFonts w:ascii="Arial" w:hAnsi="Arial" w:cs="Arial"/>
          <w:lang w:val="fr-BE"/>
        </w:rPr>
        <w:t xml:space="preserve">: </w:t>
      </w:r>
      <w:r w:rsidRPr="0095741F">
        <w:rPr>
          <w:rFonts w:ascii="Arial" w:hAnsi="Arial" w:cs="Arial"/>
          <w:noProof/>
          <w:lang w:val="fr-BE"/>
        </w:rPr>
        <w:t>Wspólne i specyficzne dla danego programu wskaźniki produktu dla EFRR i Funduszu Spójności (wg osi priorytetowej, priorytetu inwestycyjnego, w podziale na kategorię regionu dla celów EFRR)</w:t>
      </w:r>
      <w:r w:rsidR="009C5874" w:rsidRPr="0095741F">
        <w:rPr>
          <w:rFonts w:ascii="Arial" w:hAnsi="Arial" w:cs="Arial"/>
          <w:lang w:val="fr-BE"/>
        </w:rPr>
        <w:t xml:space="preserve"> - </w:t>
      </w:r>
      <w:r w:rsidR="00F022AC" w:rsidRPr="0095741F">
        <w:rPr>
          <w:rFonts w:ascii="Arial" w:hAnsi="Arial" w:cs="Arial"/>
          <w:noProof/>
          <w:sz w:val="20"/>
          <w:szCs w:val="20"/>
          <w:lang w:val="fr-BE"/>
        </w:rPr>
        <w:t>V</w:t>
      </w:r>
      <w:r w:rsidR="00F022AC" w:rsidRPr="0095741F">
        <w:rPr>
          <w:rFonts w:ascii="Arial" w:hAnsi="Arial" w:cs="Arial"/>
          <w:sz w:val="20"/>
          <w:szCs w:val="20"/>
          <w:lang w:val="fr-BE"/>
        </w:rPr>
        <w:t xml:space="preserve"> / </w:t>
      </w:r>
      <w:r w:rsidR="00F022AC" w:rsidRPr="0095741F">
        <w:rPr>
          <w:rFonts w:ascii="Arial" w:hAnsi="Arial" w:cs="Arial"/>
          <w:noProof/>
          <w:sz w:val="20"/>
          <w:szCs w:val="20"/>
          <w:lang w:val="fr-BE"/>
        </w:rPr>
        <w:t>6d</w:t>
      </w:r>
      <w:bookmarkEnd w:id="33"/>
    </w:p>
    <w:p w14:paraId="0C6BA292"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
        <w:gridCol w:w="532"/>
        <w:gridCol w:w="3253"/>
        <w:gridCol w:w="1158"/>
        <w:gridCol w:w="1004"/>
        <w:gridCol w:w="1277"/>
        <w:gridCol w:w="1378"/>
        <w:gridCol w:w="1275"/>
        <w:gridCol w:w="895"/>
        <w:gridCol w:w="993"/>
        <w:gridCol w:w="798"/>
        <w:gridCol w:w="2435"/>
      </w:tblGrid>
      <w:tr w:rsidR="00CE30CB" w:rsidRPr="0095741F" w14:paraId="3E2C529C" w14:textId="77777777" w:rsidTr="0047688D">
        <w:trPr>
          <w:tblHeader/>
        </w:trPr>
        <w:tc>
          <w:tcPr>
            <w:tcW w:w="0" w:type="auto"/>
          </w:tcPr>
          <w:p w14:paraId="18487124"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2E292B1A"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7C6740AF"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shd w:val="clear" w:color="auto" w:fill="auto"/>
          </w:tcPr>
          <w:p w14:paraId="20297B47"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Jednostka miary</w:t>
            </w:r>
          </w:p>
        </w:tc>
        <w:tc>
          <w:tcPr>
            <w:tcW w:w="0" w:type="auto"/>
            <w:shd w:val="clear" w:color="auto" w:fill="auto"/>
          </w:tcPr>
          <w:p w14:paraId="726B1673"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Kategoria regionu</w:t>
            </w:r>
          </w:p>
        </w:tc>
        <w:tc>
          <w:tcPr>
            <w:tcW w:w="0" w:type="auto"/>
            <w:shd w:val="clear" w:color="auto" w:fill="auto"/>
          </w:tcPr>
          <w:p w14:paraId="11493ACF"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ogółem</w:t>
            </w:r>
          </w:p>
        </w:tc>
        <w:tc>
          <w:tcPr>
            <w:tcW w:w="0" w:type="auto"/>
            <w:shd w:val="clear" w:color="auto" w:fill="auto"/>
          </w:tcPr>
          <w:p w14:paraId="4161C295"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mężczyźni</w:t>
            </w:r>
          </w:p>
        </w:tc>
        <w:tc>
          <w:tcPr>
            <w:tcW w:w="0" w:type="auto"/>
          </w:tcPr>
          <w:p w14:paraId="5E72AE7C"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kobiety</w:t>
            </w:r>
          </w:p>
        </w:tc>
        <w:tc>
          <w:tcPr>
            <w:tcW w:w="0" w:type="auto"/>
            <w:shd w:val="clear" w:color="auto" w:fill="auto"/>
          </w:tcPr>
          <w:p w14:paraId="709CBB83"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Ogółem</w:t>
            </w:r>
          </w:p>
        </w:tc>
        <w:tc>
          <w:tcPr>
            <w:tcW w:w="0" w:type="auto"/>
            <w:shd w:val="clear" w:color="auto" w:fill="auto"/>
          </w:tcPr>
          <w:p w14:paraId="47D28315"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Mężczyźni</w:t>
            </w:r>
          </w:p>
        </w:tc>
        <w:tc>
          <w:tcPr>
            <w:tcW w:w="0" w:type="auto"/>
            <w:shd w:val="clear" w:color="auto" w:fill="auto"/>
          </w:tcPr>
          <w:p w14:paraId="71FB8515"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Kobiety</w:t>
            </w:r>
          </w:p>
        </w:tc>
        <w:tc>
          <w:tcPr>
            <w:tcW w:w="0" w:type="auto"/>
            <w:shd w:val="clear" w:color="auto" w:fill="auto"/>
          </w:tcPr>
          <w:p w14:paraId="592D6945"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Uwagi</w:t>
            </w:r>
          </w:p>
        </w:tc>
      </w:tr>
      <w:tr w:rsidR="00CE30CB" w:rsidRPr="0095741F" w14:paraId="72DE4CD3" w14:textId="77777777" w:rsidTr="0047688D">
        <w:tc>
          <w:tcPr>
            <w:tcW w:w="0" w:type="auto"/>
          </w:tcPr>
          <w:p w14:paraId="4569FCA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0E0E14D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CO23</w:t>
            </w:r>
          </w:p>
        </w:tc>
        <w:tc>
          <w:tcPr>
            <w:tcW w:w="0" w:type="auto"/>
            <w:shd w:val="clear" w:color="auto" w:fill="auto"/>
          </w:tcPr>
          <w:p w14:paraId="4D42603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Przyroda i różnorodność biologiczna: powierzchnia siedlisk wspieranych w celu uzyskania lepszego statusu ochrony</w:t>
            </w:r>
          </w:p>
        </w:tc>
        <w:tc>
          <w:tcPr>
            <w:tcW w:w="0" w:type="auto"/>
            <w:shd w:val="clear" w:color="auto" w:fill="auto"/>
          </w:tcPr>
          <w:p w14:paraId="0671C4D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Powierzchnia w ha</w:t>
            </w:r>
          </w:p>
        </w:tc>
        <w:tc>
          <w:tcPr>
            <w:tcW w:w="0" w:type="auto"/>
            <w:shd w:val="clear" w:color="auto" w:fill="auto"/>
          </w:tcPr>
          <w:p w14:paraId="559A5CE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1DEAE51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20,00</w:t>
            </w:r>
          </w:p>
        </w:tc>
        <w:tc>
          <w:tcPr>
            <w:tcW w:w="0" w:type="auto"/>
            <w:shd w:val="clear" w:color="auto" w:fill="auto"/>
          </w:tcPr>
          <w:p w14:paraId="576418D2"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36190C3A"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79F6E20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61,66</w:t>
            </w:r>
          </w:p>
        </w:tc>
        <w:tc>
          <w:tcPr>
            <w:tcW w:w="0" w:type="auto"/>
            <w:shd w:val="clear" w:color="auto" w:fill="auto"/>
          </w:tcPr>
          <w:p w14:paraId="0F4A72B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61FFBF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41348D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tc>
      </w:tr>
      <w:tr w:rsidR="00CE30CB" w:rsidRPr="0095741F" w14:paraId="5863712F" w14:textId="77777777" w:rsidTr="0047688D">
        <w:tc>
          <w:tcPr>
            <w:tcW w:w="0" w:type="auto"/>
          </w:tcPr>
          <w:p w14:paraId="553629F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19F5F27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CO23</w:t>
            </w:r>
          </w:p>
        </w:tc>
        <w:tc>
          <w:tcPr>
            <w:tcW w:w="0" w:type="auto"/>
            <w:shd w:val="clear" w:color="auto" w:fill="auto"/>
          </w:tcPr>
          <w:p w14:paraId="0B64202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Przyroda i różnorodność biologiczna: powierzchnia siedlisk wspieranych w celu uzyskania lepszego statusu ochrony</w:t>
            </w:r>
          </w:p>
        </w:tc>
        <w:tc>
          <w:tcPr>
            <w:tcW w:w="0" w:type="auto"/>
            <w:shd w:val="clear" w:color="auto" w:fill="auto"/>
          </w:tcPr>
          <w:p w14:paraId="1B32D00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Powierzchnia w ha</w:t>
            </w:r>
          </w:p>
        </w:tc>
        <w:tc>
          <w:tcPr>
            <w:tcW w:w="0" w:type="auto"/>
            <w:shd w:val="clear" w:color="auto" w:fill="auto"/>
          </w:tcPr>
          <w:p w14:paraId="0763CEE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1B04268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20,00</w:t>
            </w:r>
          </w:p>
        </w:tc>
        <w:tc>
          <w:tcPr>
            <w:tcW w:w="0" w:type="auto"/>
            <w:shd w:val="clear" w:color="auto" w:fill="auto"/>
          </w:tcPr>
          <w:p w14:paraId="09475AB2"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116F1AFC"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6E6AF17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70,66</w:t>
            </w:r>
          </w:p>
        </w:tc>
        <w:tc>
          <w:tcPr>
            <w:tcW w:w="0" w:type="auto"/>
            <w:shd w:val="clear" w:color="auto" w:fill="auto"/>
          </w:tcPr>
          <w:p w14:paraId="17BF2E3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C5DAE4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0F4BF8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 związku z rozszerzeniem zakresu projektów, zwiększeniu uległa wartość wskaźnika.</w:t>
            </w:r>
          </w:p>
        </w:tc>
      </w:tr>
      <w:tr w:rsidR="00CE30CB" w:rsidRPr="0095741F" w14:paraId="009BFDD0" w14:textId="77777777" w:rsidTr="0047688D">
        <w:tc>
          <w:tcPr>
            <w:tcW w:w="0" w:type="auto"/>
          </w:tcPr>
          <w:p w14:paraId="79F9F03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048052A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PV41</w:t>
            </w:r>
          </w:p>
        </w:tc>
        <w:tc>
          <w:tcPr>
            <w:tcW w:w="0" w:type="auto"/>
            <w:shd w:val="clear" w:color="auto" w:fill="auto"/>
          </w:tcPr>
          <w:p w14:paraId="49EFBC3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wprowadzonych ponownie do środowiska (reintrodukowanych) młodych osobników chronionych gatunków fauny</w:t>
            </w:r>
          </w:p>
        </w:tc>
        <w:tc>
          <w:tcPr>
            <w:tcW w:w="0" w:type="auto"/>
            <w:shd w:val="clear" w:color="auto" w:fill="auto"/>
          </w:tcPr>
          <w:p w14:paraId="0D13706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szt.</w:t>
            </w:r>
          </w:p>
        </w:tc>
        <w:tc>
          <w:tcPr>
            <w:tcW w:w="0" w:type="auto"/>
            <w:shd w:val="clear" w:color="auto" w:fill="auto"/>
          </w:tcPr>
          <w:p w14:paraId="3DCB052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30910FF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9 000,00</w:t>
            </w:r>
          </w:p>
        </w:tc>
        <w:tc>
          <w:tcPr>
            <w:tcW w:w="0" w:type="auto"/>
            <w:shd w:val="clear" w:color="auto" w:fill="auto"/>
          </w:tcPr>
          <w:p w14:paraId="481F5BEA"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7615F546"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436F736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12 658,00</w:t>
            </w:r>
          </w:p>
        </w:tc>
        <w:tc>
          <w:tcPr>
            <w:tcW w:w="0" w:type="auto"/>
            <w:shd w:val="clear" w:color="auto" w:fill="auto"/>
          </w:tcPr>
          <w:p w14:paraId="25AAB20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07B685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95EB03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tc>
      </w:tr>
      <w:tr w:rsidR="00CE30CB" w:rsidRPr="0095741F" w14:paraId="120CFB70" w14:textId="77777777" w:rsidTr="0047688D">
        <w:tc>
          <w:tcPr>
            <w:tcW w:w="0" w:type="auto"/>
          </w:tcPr>
          <w:p w14:paraId="7B64CC6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6501B1C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PV41</w:t>
            </w:r>
          </w:p>
        </w:tc>
        <w:tc>
          <w:tcPr>
            <w:tcW w:w="0" w:type="auto"/>
            <w:shd w:val="clear" w:color="auto" w:fill="auto"/>
          </w:tcPr>
          <w:p w14:paraId="0D0F07E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wprowadzonych ponownie do środowiska (reintrodukowanych) młodych osobników chronionych gatunków fauny</w:t>
            </w:r>
          </w:p>
        </w:tc>
        <w:tc>
          <w:tcPr>
            <w:tcW w:w="0" w:type="auto"/>
            <w:shd w:val="clear" w:color="auto" w:fill="auto"/>
          </w:tcPr>
          <w:p w14:paraId="14AFCBA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szt.</w:t>
            </w:r>
          </w:p>
        </w:tc>
        <w:tc>
          <w:tcPr>
            <w:tcW w:w="0" w:type="auto"/>
            <w:shd w:val="clear" w:color="auto" w:fill="auto"/>
          </w:tcPr>
          <w:p w14:paraId="3724236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006FE61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9 000,00</w:t>
            </w:r>
          </w:p>
        </w:tc>
        <w:tc>
          <w:tcPr>
            <w:tcW w:w="0" w:type="auto"/>
            <w:shd w:val="clear" w:color="auto" w:fill="auto"/>
          </w:tcPr>
          <w:p w14:paraId="5FD9C901"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4101195C"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6236B63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12 658,00</w:t>
            </w:r>
          </w:p>
        </w:tc>
        <w:tc>
          <w:tcPr>
            <w:tcW w:w="0" w:type="auto"/>
            <w:shd w:val="clear" w:color="auto" w:fill="auto"/>
          </w:tcPr>
          <w:p w14:paraId="67FA178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064857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B5FB770" w14:textId="77777777" w:rsidR="008C5CFA" w:rsidRPr="0095741F" w:rsidRDefault="008C5CFA" w:rsidP="00300A01">
            <w:pPr>
              <w:spacing w:before="0" w:after="0"/>
              <w:rPr>
                <w:rFonts w:ascii="Arial" w:hAnsi="Arial" w:cs="Arial"/>
                <w:sz w:val="16"/>
                <w:szCs w:val="16"/>
                <w:lang w:val="fr-BE"/>
              </w:rPr>
            </w:pPr>
          </w:p>
        </w:tc>
      </w:tr>
    </w:tbl>
    <w:p w14:paraId="1716BEF2" w14:textId="77777777" w:rsidR="008C5CFA" w:rsidRPr="0095741F" w:rsidRDefault="00813AF2" w:rsidP="00300A01">
      <w:pPr>
        <w:spacing w:before="0" w:after="0"/>
        <w:rPr>
          <w:rFonts w:ascii="Arial" w:hAnsi="Arial" w:cs="Arial"/>
          <w:lang w:val="fr-BE"/>
        </w:rPr>
      </w:pPr>
      <w:r w:rsidRPr="0095741F">
        <w:rPr>
          <w:rFonts w:ascii="Arial" w:hAnsi="Arial" w:cs="Arial"/>
          <w:noProof/>
          <w:lang w:val="fr-BE"/>
        </w:rPr>
        <w:t>1) S=wartość skumulowana – produkty, które mają być zrealizowane poprzez wybrane operacje [prognoza przedstawiona przez beneficjentów], F=wartość skumulowana – produkty zrealizowane poprzez operacje [rzeczywiste wykonanie]</w:t>
      </w:r>
    </w:p>
    <w:p w14:paraId="5EA819C9"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1"/>
        <w:gridCol w:w="533"/>
        <w:gridCol w:w="5461"/>
        <w:gridCol w:w="984"/>
        <w:gridCol w:w="1119"/>
        <w:gridCol w:w="924"/>
        <w:gridCol w:w="945"/>
        <w:gridCol w:w="1119"/>
        <w:gridCol w:w="924"/>
        <w:gridCol w:w="945"/>
        <w:gridCol w:w="1119"/>
        <w:gridCol w:w="924"/>
      </w:tblGrid>
      <w:tr w:rsidR="00CE30CB" w:rsidRPr="0095741F" w14:paraId="2843875A" w14:textId="77777777" w:rsidTr="0047688D">
        <w:trPr>
          <w:tblHeader/>
        </w:trPr>
        <w:tc>
          <w:tcPr>
            <w:tcW w:w="0" w:type="auto"/>
          </w:tcPr>
          <w:p w14:paraId="71F225FC"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71A818F3"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58D20B67"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tcPr>
          <w:p w14:paraId="0D0C4244"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Ogółem</w:t>
            </w:r>
          </w:p>
        </w:tc>
        <w:tc>
          <w:tcPr>
            <w:tcW w:w="0" w:type="auto"/>
          </w:tcPr>
          <w:p w14:paraId="2A56E7FF"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Mężczyźni</w:t>
            </w:r>
          </w:p>
        </w:tc>
        <w:tc>
          <w:tcPr>
            <w:tcW w:w="0" w:type="auto"/>
          </w:tcPr>
          <w:p w14:paraId="630EEB70"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Kobiety</w:t>
            </w:r>
          </w:p>
        </w:tc>
        <w:tc>
          <w:tcPr>
            <w:tcW w:w="0" w:type="auto"/>
          </w:tcPr>
          <w:p w14:paraId="4E6B24AB"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Ogółem</w:t>
            </w:r>
          </w:p>
        </w:tc>
        <w:tc>
          <w:tcPr>
            <w:tcW w:w="0" w:type="auto"/>
          </w:tcPr>
          <w:p w14:paraId="7F6A8D0F"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Mężczyźni</w:t>
            </w:r>
          </w:p>
        </w:tc>
        <w:tc>
          <w:tcPr>
            <w:tcW w:w="0" w:type="auto"/>
          </w:tcPr>
          <w:p w14:paraId="35B26998"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Kobiety</w:t>
            </w:r>
          </w:p>
        </w:tc>
        <w:tc>
          <w:tcPr>
            <w:tcW w:w="0" w:type="auto"/>
            <w:shd w:val="clear" w:color="auto" w:fill="auto"/>
          </w:tcPr>
          <w:p w14:paraId="1889AA7D"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Ogółem</w:t>
            </w:r>
          </w:p>
        </w:tc>
        <w:tc>
          <w:tcPr>
            <w:tcW w:w="0" w:type="auto"/>
            <w:shd w:val="clear" w:color="auto" w:fill="auto"/>
          </w:tcPr>
          <w:p w14:paraId="745E2EB6"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Mężczyźni</w:t>
            </w:r>
          </w:p>
        </w:tc>
        <w:tc>
          <w:tcPr>
            <w:tcW w:w="0" w:type="auto"/>
            <w:shd w:val="clear" w:color="auto" w:fill="auto"/>
          </w:tcPr>
          <w:p w14:paraId="5C32E9E3"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Kobiety</w:t>
            </w:r>
          </w:p>
        </w:tc>
      </w:tr>
      <w:tr w:rsidR="00CE30CB" w:rsidRPr="0095741F" w14:paraId="36A8E641" w14:textId="77777777" w:rsidTr="0047688D">
        <w:tc>
          <w:tcPr>
            <w:tcW w:w="0" w:type="auto"/>
          </w:tcPr>
          <w:p w14:paraId="41AC520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0AD3913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CO23</w:t>
            </w:r>
          </w:p>
        </w:tc>
        <w:tc>
          <w:tcPr>
            <w:tcW w:w="0" w:type="auto"/>
            <w:shd w:val="clear" w:color="auto" w:fill="auto"/>
          </w:tcPr>
          <w:p w14:paraId="7176A71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Przyroda i różnorodność biologiczna: powierzchnia siedlisk wspieranych w celu uzyskania lepszego statusu ochrony</w:t>
            </w:r>
          </w:p>
        </w:tc>
        <w:tc>
          <w:tcPr>
            <w:tcW w:w="0" w:type="auto"/>
          </w:tcPr>
          <w:p w14:paraId="6FF4514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61,66</w:t>
            </w:r>
          </w:p>
        </w:tc>
        <w:tc>
          <w:tcPr>
            <w:tcW w:w="0" w:type="auto"/>
          </w:tcPr>
          <w:p w14:paraId="0ADFE93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B03A32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596C86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17,12</w:t>
            </w:r>
          </w:p>
        </w:tc>
        <w:tc>
          <w:tcPr>
            <w:tcW w:w="0" w:type="auto"/>
          </w:tcPr>
          <w:p w14:paraId="64935BA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4300B0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223107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20,00</w:t>
            </w:r>
          </w:p>
        </w:tc>
        <w:tc>
          <w:tcPr>
            <w:tcW w:w="0" w:type="auto"/>
            <w:shd w:val="clear" w:color="auto" w:fill="auto"/>
          </w:tcPr>
          <w:p w14:paraId="563A61D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8C7738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2E69829E" w14:textId="77777777" w:rsidTr="0047688D">
        <w:tc>
          <w:tcPr>
            <w:tcW w:w="0" w:type="auto"/>
          </w:tcPr>
          <w:p w14:paraId="0896130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006484A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CO23</w:t>
            </w:r>
          </w:p>
        </w:tc>
        <w:tc>
          <w:tcPr>
            <w:tcW w:w="0" w:type="auto"/>
            <w:shd w:val="clear" w:color="auto" w:fill="auto"/>
          </w:tcPr>
          <w:p w14:paraId="2B40D7D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Przyroda i różnorodność biologiczna: powierzchnia siedlisk wspieranych w celu uzyskania lepszego statusu ochrony</w:t>
            </w:r>
          </w:p>
        </w:tc>
        <w:tc>
          <w:tcPr>
            <w:tcW w:w="0" w:type="auto"/>
          </w:tcPr>
          <w:p w14:paraId="71A584F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70,66</w:t>
            </w:r>
          </w:p>
        </w:tc>
        <w:tc>
          <w:tcPr>
            <w:tcW w:w="0" w:type="auto"/>
          </w:tcPr>
          <w:p w14:paraId="75EBA80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C996DA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510958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65,10</w:t>
            </w:r>
          </w:p>
        </w:tc>
        <w:tc>
          <w:tcPr>
            <w:tcW w:w="0" w:type="auto"/>
          </w:tcPr>
          <w:p w14:paraId="7845519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65880E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C56C0D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65,00</w:t>
            </w:r>
          </w:p>
        </w:tc>
        <w:tc>
          <w:tcPr>
            <w:tcW w:w="0" w:type="auto"/>
            <w:shd w:val="clear" w:color="auto" w:fill="auto"/>
          </w:tcPr>
          <w:p w14:paraId="0731C40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B3A80B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08ED86A2" w14:textId="77777777" w:rsidTr="0047688D">
        <w:tc>
          <w:tcPr>
            <w:tcW w:w="0" w:type="auto"/>
          </w:tcPr>
          <w:p w14:paraId="20C4A47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32E6447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PV41</w:t>
            </w:r>
          </w:p>
        </w:tc>
        <w:tc>
          <w:tcPr>
            <w:tcW w:w="0" w:type="auto"/>
            <w:shd w:val="clear" w:color="auto" w:fill="auto"/>
          </w:tcPr>
          <w:p w14:paraId="46DE78C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wprowadzonych ponownie do środowiska (reintrodukowanych) młodych osobników chronionych gatunków fauny</w:t>
            </w:r>
          </w:p>
        </w:tc>
        <w:tc>
          <w:tcPr>
            <w:tcW w:w="0" w:type="auto"/>
          </w:tcPr>
          <w:p w14:paraId="5FCB5BE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12 658,00</w:t>
            </w:r>
          </w:p>
        </w:tc>
        <w:tc>
          <w:tcPr>
            <w:tcW w:w="0" w:type="auto"/>
          </w:tcPr>
          <w:p w14:paraId="17928EC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C7D4A6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D9C3BE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3 000,00</w:t>
            </w:r>
          </w:p>
        </w:tc>
        <w:tc>
          <w:tcPr>
            <w:tcW w:w="0" w:type="auto"/>
          </w:tcPr>
          <w:p w14:paraId="0DB2780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2B2F14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5DF9AC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E4241B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EDF55D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3503B0A7" w14:textId="77777777" w:rsidTr="0047688D">
        <w:tc>
          <w:tcPr>
            <w:tcW w:w="0" w:type="auto"/>
          </w:tcPr>
          <w:p w14:paraId="1B52A0D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4BF0FD1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PV41</w:t>
            </w:r>
          </w:p>
        </w:tc>
        <w:tc>
          <w:tcPr>
            <w:tcW w:w="0" w:type="auto"/>
            <w:shd w:val="clear" w:color="auto" w:fill="auto"/>
          </w:tcPr>
          <w:p w14:paraId="772B5DC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wprowadzonych ponownie do środowiska (reintrodukowanych) młodych osobników chronionych gatunków fauny</w:t>
            </w:r>
          </w:p>
        </w:tc>
        <w:tc>
          <w:tcPr>
            <w:tcW w:w="0" w:type="auto"/>
          </w:tcPr>
          <w:p w14:paraId="55B8D0F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12 658,00</w:t>
            </w:r>
          </w:p>
        </w:tc>
        <w:tc>
          <w:tcPr>
            <w:tcW w:w="0" w:type="auto"/>
          </w:tcPr>
          <w:p w14:paraId="2E35666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1A5582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F32A90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9 050,00</w:t>
            </w:r>
          </w:p>
        </w:tc>
        <w:tc>
          <w:tcPr>
            <w:tcW w:w="0" w:type="auto"/>
          </w:tcPr>
          <w:p w14:paraId="658A5BF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7F7BD7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62C862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9 000,00</w:t>
            </w:r>
          </w:p>
        </w:tc>
        <w:tc>
          <w:tcPr>
            <w:tcW w:w="0" w:type="auto"/>
            <w:shd w:val="clear" w:color="auto" w:fill="auto"/>
          </w:tcPr>
          <w:p w14:paraId="35234CA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6415FC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bl>
    <w:p w14:paraId="699CD753"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1"/>
        <w:gridCol w:w="533"/>
        <w:gridCol w:w="5503"/>
        <w:gridCol w:w="947"/>
        <w:gridCol w:w="1122"/>
        <w:gridCol w:w="926"/>
        <w:gridCol w:w="935"/>
        <w:gridCol w:w="1122"/>
        <w:gridCol w:w="926"/>
        <w:gridCol w:w="935"/>
        <w:gridCol w:w="1122"/>
        <w:gridCol w:w="926"/>
      </w:tblGrid>
      <w:tr w:rsidR="00CE30CB" w:rsidRPr="0095741F" w14:paraId="6D908592" w14:textId="77777777" w:rsidTr="0047688D">
        <w:trPr>
          <w:tblHeader/>
        </w:trPr>
        <w:tc>
          <w:tcPr>
            <w:tcW w:w="0" w:type="auto"/>
          </w:tcPr>
          <w:p w14:paraId="40FD7121"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55E9E0FE"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08696098"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tcPr>
          <w:p w14:paraId="4DAB6569"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Ogółem</w:t>
            </w:r>
          </w:p>
        </w:tc>
        <w:tc>
          <w:tcPr>
            <w:tcW w:w="0" w:type="auto"/>
          </w:tcPr>
          <w:p w14:paraId="435E3DD8"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Mężczyźni</w:t>
            </w:r>
          </w:p>
        </w:tc>
        <w:tc>
          <w:tcPr>
            <w:tcW w:w="0" w:type="auto"/>
          </w:tcPr>
          <w:p w14:paraId="11775300"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Kobiety</w:t>
            </w:r>
          </w:p>
        </w:tc>
        <w:tc>
          <w:tcPr>
            <w:tcW w:w="0" w:type="auto"/>
          </w:tcPr>
          <w:p w14:paraId="29B7DE13"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Ogółem</w:t>
            </w:r>
          </w:p>
        </w:tc>
        <w:tc>
          <w:tcPr>
            <w:tcW w:w="0" w:type="auto"/>
          </w:tcPr>
          <w:p w14:paraId="0DCF45CA"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Mężczyźni</w:t>
            </w:r>
          </w:p>
        </w:tc>
        <w:tc>
          <w:tcPr>
            <w:tcW w:w="0" w:type="auto"/>
          </w:tcPr>
          <w:p w14:paraId="63B5036A"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Kobiety</w:t>
            </w:r>
          </w:p>
        </w:tc>
        <w:tc>
          <w:tcPr>
            <w:tcW w:w="0" w:type="auto"/>
            <w:shd w:val="clear" w:color="auto" w:fill="auto"/>
          </w:tcPr>
          <w:p w14:paraId="3250D9B8"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Ogółem</w:t>
            </w:r>
          </w:p>
        </w:tc>
        <w:tc>
          <w:tcPr>
            <w:tcW w:w="0" w:type="auto"/>
            <w:shd w:val="clear" w:color="auto" w:fill="auto"/>
          </w:tcPr>
          <w:p w14:paraId="62BD2402"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Mężczyźni</w:t>
            </w:r>
          </w:p>
        </w:tc>
        <w:tc>
          <w:tcPr>
            <w:tcW w:w="0" w:type="auto"/>
            <w:shd w:val="clear" w:color="auto" w:fill="auto"/>
          </w:tcPr>
          <w:p w14:paraId="0D1B5B76"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Kobiety</w:t>
            </w:r>
          </w:p>
        </w:tc>
      </w:tr>
      <w:tr w:rsidR="00CE30CB" w:rsidRPr="0095741F" w14:paraId="7F9C6849" w14:textId="77777777" w:rsidTr="0047688D">
        <w:tc>
          <w:tcPr>
            <w:tcW w:w="0" w:type="auto"/>
          </w:tcPr>
          <w:p w14:paraId="5C612BB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16D7317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CO23</w:t>
            </w:r>
          </w:p>
        </w:tc>
        <w:tc>
          <w:tcPr>
            <w:tcW w:w="0" w:type="auto"/>
            <w:shd w:val="clear" w:color="auto" w:fill="auto"/>
          </w:tcPr>
          <w:p w14:paraId="5890C91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Przyroda i różnorodność biologiczna: powierzchnia siedlisk wspieranych w celu uzyskania lepszego statusu ochrony</w:t>
            </w:r>
          </w:p>
        </w:tc>
        <w:tc>
          <w:tcPr>
            <w:tcW w:w="0" w:type="auto"/>
          </w:tcPr>
          <w:p w14:paraId="457E652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CFC143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DA0438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84C02D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716AA2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B8B950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4E02F9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78E80B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0ED6DD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246A5EAA" w14:textId="77777777" w:rsidTr="0047688D">
        <w:tc>
          <w:tcPr>
            <w:tcW w:w="0" w:type="auto"/>
          </w:tcPr>
          <w:p w14:paraId="2E59B0C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41DFB0A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CO23</w:t>
            </w:r>
          </w:p>
        </w:tc>
        <w:tc>
          <w:tcPr>
            <w:tcW w:w="0" w:type="auto"/>
            <w:shd w:val="clear" w:color="auto" w:fill="auto"/>
          </w:tcPr>
          <w:p w14:paraId="3D89329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Przyroda i różnorodność biologiczna: powierzchnia siedlisk wspieranych w celu uzyskania lepszego statusu ochrony</w:t>
            </w:r>
          </w:p>
        </w:tc>
        <w:tc>
          <w:tcPr>
            <w:tcW w:w="0" w:type="auto"/>
          </w:tcPr>
          <w:p w14:paraId="5366939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42,50</w:t>
            </w:r>
          </w:p>
        </w:tc>
        <w:tc>
          <w:tcPr>
            <w:tcW w:w="0" w:type="auto"/>
          </w:tcPr>
          <w:p w14:paraId="2139AFD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D1AF79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E9814D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B6491E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C3D8F2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0A89A6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F389B8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9B3DE7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1BDCD95" w14:textId="77777777" w:rsidTr="0047688D">
        <w:tc>
          <w:tcPr>
            <w:tcW w:w="0" w:type="auto"/>
          </w:tcPr>
          <w:p w14:paraId="1FBE54A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63C2940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PV41</w:t>
            </w:r>
          </w:p>
        </w:tc>
        <w:tc>
          <w:tcPr>
            <w:tcW w:w="0" w:type="auto"/>
            <w:shd w:val="clear" w:color="auto" w:fill="auto"/>
          </w:tcPr>
          <w:p w14:paraId="3AB50EE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wprowadzonych ponownie do środowiska (reintrodukowanych) młodych osobników chronionych gatunków fauny</w:t>
            </w:r>
          </w:p>
        </w:tc>
        <w:tc>
          <w:tcPr>
            <w:tcW w:w="0" w:type="auto"/>
          </w:tcPr>
          <w:p w14:paraId="4F09AFA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1A362B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40E0AC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9C02C0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C665AD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DB8CB5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55CC62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32ABD6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9B00BB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24448BB9" w14:textId="77777777" w:rsidTr="0047688D">
        <w:tc>
          <w:tcPr>
            <w:tcW w:w="0" w:type="auto"/>
          </w:tcPr>
          <w:p w14:paraId="7984BB1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lastRenderedPageBreak/>
              <w:t>S</w:t>
            </w:r>
          </w:p>
        </w:tc>
        <w:tc>
          <w:tcPr>
            <w:tcW w:w="0" w:type="auto"/>
            <w:shd w:val="clear" w:color="auto" w:fill="auto"/>
          </w:tcPr>
          <w:p w14:paraId="740B86F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PV41</w:t>
            </w:r>
          </w:p>
        </w:tc>
        <w:tc>
          <w:tcPr>
            <w:tcW w:w="0" w:type="auto"/>
            <w:shd w:val="clear" w:color="auto" w:fill="auto"/>
          </w:tcPr>
          <w:p w14:paraId="7946024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wprowadzonych ponownie do środowiska (reintrodukowanych) młodych osobników chronionych gatunków fauny</w:t>
            </w:r>
          </w:p>
        </w:tc>
        <w:tc>
          <w:tcPr>
            <w:tcW w:w="0" w:type="auto"/>
          </w:tcPr>
          <w:p w14:paraId="0DD164F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9 050,00</w:t>
            </w:r>
          </w:p>
        </w:tc>
        <w:tc>
          <w:tcPr>
            <w:tcW w:w="0" w:type="auto"/>
          </w:tcPr>
          <w:p w14:paraId="3519FF4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162906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D4A517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724868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F4A587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22FA7A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93F081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225EEB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bl>
    <w:p w14:paraId="74B1017C" w14:textId="77777777" w:rsidR="008C5CFA" w:rsidRPr="0095741F" w:rsidRDefault="008C5CFA" w:rsidP="00300A01">
      <w:pPr>
        <w:spacing w:before="0" w:after="0"/>
        <w:rPr>
          <w:rFonts w:ascii="Arial" w:hAnsi="Arial" w:cs="Arial"/>
          <w:lang w:val="fr-BE"/>
        </w:rPr>
      </w:pPr>
    </w:p>
    <w:p w14:paraId="4592E49D" w14:textId="77777777" w:rsidR="008C5CFA" w:rsidRPr="0095741F" w:rsidRDefault="008C5CFA" w:rsidP="00300A01">
      <w:pPr>
        <w:spacing w:before="0" w:after="0"/>
        <w:rPr>
          <w:rFonts w:ascii="Arial" w:hAnsi="Arial" w:cs="Arial"/>
          <w:lang w:val="fr-BE"/>
        </w:rPr>
      </w:pPr>
    </w:p>
    <w:p w14:paraId="2F592A89"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p w14:paraId="0AC198E6"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3448"/>
      </w:tblGrid>
      <w:tr w:rsidR="00CE30CB" w:rsidRPr="0095741F" w14:paraId="25BA80A7" w14:textId="77777777" w:rsidTr="0047688D">
        <w:tc>
          <w:tcPr>
            <w:tcW w:w="0" w:type="auto"/>
            <w:shd w:val="clear" w:color="auto" w:fill="auto"/>
          </w:tcPr>
          <w:p w14:paraId="40135BD6"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41B707FE"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V</w:t>
            </w:r>
            <w:r w:rsidRPr="0095741F">
              <w:rPr>
                <w:rFonts w:ascii="Arial" w:hAnsi="Arial" w:cs="Arial"/>
                <w:sz w:val="20"/>
                <w:szCs w:val="20"/>
                <w:lang w:val="fr-BE"/>
              </w:rPr>
              <w:t xml:space="preserve"> - </w:t>
            </w:r>
            <w:r w:rsidRPr="0095741F">
              <w:rPr>
                <w:rFonts w:ascii="Arial" w:hAnsi="Arial" w:cs="Arial"/>
                <w:noProof/>
                <w:sz w:val="20"/>
                <w:szCs w:val="20"/>
                <w:lang w:val="fr-BE"/>
              </w:rPr>
              <w:t>Gospodarka przyjazna środowisku</w:t>
            </w:r>
          </w:p>
        </w:tc>
      </w:tr>
      <w:tr w:rsidR="00CE30CB" w:rsidRPr="0095741F" w14:paraId="1D1F6C78" w14:textId="77777777" w:rsidTr="0047688D">
        <w:tc>
          <w:tcPr>
            <w:tcW w:w="0" w:type="auto"/>
            <w:shd w:val="clear" w:color="auto" w:fill="auto"/>
          </w:tcPr>
          <w:p w14:paraId="7EE6574A"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65AF9CCE"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6d</w:t>
            </w:r>
            <w:r w:rsidRPr="0095741F">
              <w:rPr>
                <w:rFonts w:ascii="Arial" w:hAnsi="Arial" w:cs="Arial"/>
                <w:sz w:val="20"/>
                <w:szCs w:val="20"/>
                <w:lang w:val="fr-BE"/>
              </w:rPr>
              <w:t xml:space="preserve"> - Ochrona i przywrócenie różnorodności biologicznej, ochrona i rekultywacja gleby oraz wspieranie usług ekosystemowych, także poprzez program </w:t>
            </w:r>
            <w:r w:rsidRPr="0095741F">
              <w:rPr>
                <w:rFonts w:ascii="Arial" w:hAnsi="Arial" w:cs="Arial"/>
              </w:rPr>
              <w:t>"</w:t>
            </w:r>
            <w:r w:rsidRPr="0095741F">
              <w:rPr>
                <w:rFonts w:ascii="Arial" w:hAnsi="Arial" w:cs="Arial"/>
                <w:sz w:val="20"/>
                <w:szCs w:val="20"/>
                <w:lang w:val="fr-BE"/>
              </w:rPr>
              <w:t>Natura 2000</w:t>
            </w:r>
            <w:r w:rsidRPr="0095741F">
              <w:rPr>
                <w:rFonts w:ascii="Arial" w:hAnsi="Arial" w:cs="Arial"/>
              </w:rPr>
              <w:t>"</w:t>
            </w:r>
            <w:r w:rsidRPr="0095741F">
              <w:rPr>
                <w:rFonts w:ascii="Arial" w:hAnsi="Arial" w:cs="Arial"/>
                <w:sz w:val="20"/>
                <w:szCs w:val="20"/>
                <w:lang w:val="fr-BE"/>
              </w:rPr>
              <w:t xml:space="preserve"> i zieloną infrastrukturę</w:t>
            </w:r>
          </w:p>
        </w:tc>
      </w:tr>
      <w:tr w:rsidR="00CE30CB" w:rsidRPr="0095741F" w14:paraId="5C08F011" w14:textId="77777777" w:rsidTr="0047688D">
        <w:tc>
          <w:tcPr>
            <w:tcW w:w="0" w:type="auto"/>
            <w:shd w:val="clear" w:color="auto" w:fill="auto"/>
          </w:tcPr>
          <w:p w14:paraId="59910512"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Cel szczegółowy</w:t>
            </w:r>
          </w:p>
        </w:tc>
        <w:tc>
          <w:tcPr>
            <w:tcW w:w="0" w:type="auto"/>
            <w:shd w:val="clear" w:color="auto" w:fill="auto"/>
          </w:tcPr>
          <w:p w14:paraId="2B7C5656"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V4</w:t>
            </w:r>
            <w:r w:rsidRPr="0095741F">
              <w:rPr>
                <w:rFonts w:ascii="Arial" w:hAnsi="Arial" w:cs="Arial"/>
                <w:sz w:val="20"/>
                <w:szCs w:val="20"/>
                <w:lang w:val="fr-BE"/>
              </w:rPr>
              <w:t xml:space="preserve"> - </w:t>
            </w:r>
            <w:r w:rsidRPr="0095741F">
              <w:rPr>
                <w:rFonts w:ascii="Arial" w:hAnsi="Arial" w:cs="Arial"/>
                <w:noProof/>
                <w:sz w:val="20"/>
                <w:szCs w:val="20"/>
                <w:lang w:val="fr-BE"/>
              </w:rPr>
              <w:t>Wzmocniona ochrona bioróżnorodności  w regionie</w:t>
            </w:r>
          </w:p>
        </w:tc>
      </w:tr>
    </w:tbl>
    <w:p w14:paraId="5DEE994F" w14:textId="77777777" w:rsidR="008C5CFA" w:rsidRPr="0095741F" w:rsidRDefault="008C5CFA" w:rsidP="00300A01">
      <w:pPr>
        <w:spacing w:before="0" w:after="0"/>
        <w:rPr>
          <w:rFonts w:ascii="Arial" w:hAnsi="Arial" w:cs="Arial"/>
          <w:lang w:val="fr-BE"/>
        </w:rPr>
      </w:pPr>
    </w:p>
    <w:p w14:paraId="257C6370" w14:textId="77777777" w:rsidR="008C5CFA" w:rsidRPr="0095741F" w:rsidRDefault="00813AF2" w:rsidP="00300A01">
      <w:pPr>
        <w:spacing w:before="0" w:after="0"/>
        <w:rPr>
          <w:rFonts w:ascii="Arial" w:hAnsi="Arial" w:cs="Arial"/>
          <w:lang w:val="fr-BE"/>
        </w:rPr>
      </w:pPr>
      <w:r w:rsidRPr="0095741F">
        <w:rPr>
          <w:rFonts w:ascii="Arial" w:hAnsi="Arial" w:cs="Arial"/>
          <w:lang w:val="fr-BE"/>
        </w:rPr>
        <w:t xml:space="preserve">Tabela 1: Wskaźniki rezultatu dla EFRR i Funduszu Spójności (według osi priorytetowej i celu szczegółowego); ma zastosowanie także do osi priorytetowej </w:t>
      </w:r>
      <w:r w:rsidRPr="0095741F">
        <w:rPr>
          <w:rFonts w:ascii="Arial" w:hAnsi="Arial" w:cs="Arial"/>
        </w:rPr>
        <w:t>"</w:t>
      </w:r>
      <w:r w:rsidRPr="0095741F">
        <w:rPr>
          <w:rFonts w:ascii="Arial" w:hAnsi="Arial" w:cs="Arial"/>
          <w:lang w:val="fr-BE"/>
        </w:rPr>
        <w:t>Pomoc techniczna</w:t>
      </w:r>
      <w:r w:rsidRPr="0095741F">
        <w:rPr>
          <w:rFonts w:ascii="Arial" w:hAnsi="Arial" w:cs="Arial"/>
        </w:rPr>
        <w:t>"</w:t>
      </w:r>
    </w:p>
    <w:p w14:paraId="2FFF7D34"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2708"/>
        <w:gridCol w:w="1264"/>
        <w:gridCol w:w="1334"/>
        <w:gridCol w:w="1238"/>
        <w:gridCol w:w="999"/>
        <w:gridCol w:w="1646"/>
        <w:gridCol w:w="1069"/>
        <w:gridCol w:w="1336"/>
        <w:gridCol w:w="3315"/>
      </w:tblGrid>
      <w:tr w:rsidR="00CE30CB" w:rsidRPr="0095741F" w14:paraId="2FDAAFF3" w14:textId="77777777" w:rsidTr="0047688D">
        <w:tc>
          <w:tcPr>
            <w:tcW w:w="0" w:type="auto"/>
            <w:shd w:val="clear" w:color="auto" w:fill="auto"/>
          </w:tcPr>
          <w:p w14:paraId="7773129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149D683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shd w:val="clear" w:color="auto" w:fill="auto"/>
          </w:tcPr>
          <w:p w14:paraId="75B346A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Jednostka miary</w:t>
            </w:r>
          </w:p>
        </w:tc>
        <w:tc>
          <w:tcPr>
            <w:tcW w:w="0" w:type="auto"/>
            <w:shd w:val="clear" w:color="auto" w:fill="auto"/>
          </w:tcPr>
          <w:p w14:paraId="79AAD54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Kategoria regionu</w:t>
            </w:r>
          </w:p>
        </w:tc>
        <w:tc>
          <w:tcPr>
            <w:tcW w:w="0" w:type="auto"/>
            <w:shd w:val="clear" w:color="auto" w:fill="auto"/>
          </w:tcPr>
          <w:p w14:paraId="29C5DA6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bazowa</w:t>
            </w:r>
          </w:p>
        </w:tc>
        <w:tc>
          <w:tcPr>
            <w:tcW w:w="0" w:type="auto"/>
            <w:shd w:val="clear" w:color="auto" w:fill="auto"/>
          </w:tcPr>
          <w:p w14:paraId="26580C1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Rok bazowy</w:t>
            </w:r>
          </w:p>
        </w:tc>
        <w:tc>
          <w:tcPr>
            <w:tcW w:w="0" w:type="auto"/>
            <w:shd w:val="clear" w:color="auto" w:fill="auto"/>
          </w:tcPr>
          <w:p w14:paraId="1AD3A49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docelowa 2023</w:t>
            </w:r>
          </w:p>
        </w:tc>
        <w:tc>
          <w:tcPr>
            <w:tcW w:w="0" w:type="auto"/>
            <w:shd w:val="clear" w:color="auto" w:fill="auto"/>
          </w:tcPr>
          <w:p w14:paraId="445D37F3"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2020 </w:t>
            </w:r>
            <w:r w:rsidRPr="0095741F">
              <w:rPr>
                <w:rFonts w:ascii="Arial" w:hAnsi="Arial" w:cs="Arial"/>
                <w:noProof/>
                <w:sz w:val="16"/>
                <w:szCs w:val="16"/>
                <w:lang w:val="fr-BE"/>
              </w:rPr>
              <w:t>Ogółem</w:t>
            </w:r>
          </w:p>
        </w:tc>
        <w:tc>
          <w:tcPr>
            <w:tcW w:w="0" w:type="auto"/>
            <w:shd w:val="clear" w:color="auto" w:fill="auto"/>
          </w:tcPr>
          <w:p w14:paraId="473846FC"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2020 </w:t>
            </w:r>
            <w:r w:rsidRPr="0095741F">
              <w:rPr>
                <w:rFonts w:ascii="Arial" w:hAnsi="Arial" w:cs="Arial"/>
                <w:noProof/>
                <w:sz w:val="16"/>
                <w:szCs w:val="16"/>
                <w:lang w:val="fr-BE"/>
              </w:rPr>
              <w:t>Jakościowe</w:t>
            </w:r>
          </w:p>
        </w:tc>
        <w:tc>
          <w:tcPr>
            <w:tcW w:w="0" w:type="auto"/>
            <w:shd w:val="clear" w:color="auto" w:fill="auto"/>
          </w:tcPr>
          <w:p w14:paraId="550805FD"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noProof/>
                <w:sz w:val="16"/>
                <w:szCs w:val="16"/>
                <w:lang w:val="fr-BE"/>
              </w:rPr>
              <w:t>Uwagi</w:t>
            </w:r>
          </w:p>
        </w:tc>
      </w:tr>
      <w:tr w:rsidR="00CE30CB" w:rsidRPr="0095741F" w14:paraId="3B7B05BE" w14:textId="77777777" w:rsidTr="0047688D">
        <w:tc>
          <w:tcPr>
            <w:tcW w:w="0" w:type="auto"/>
            <w:shd w:val="clear" w:color="auto" w:fill="auto"/>
          </w:tcPr>
          <w:p w14:paraId="739CCC7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V41</w:t>
            </w:r>
          </w:p>
        </w:tc>
        <w:tc>
          <w:tcPr>
            <w:tcW w:w="0" w:type="auto"/>
            <w:shd w:val="clear" w:color="auto" w:fill="auto"/>
          </w:tcPr>
          <w:p w14:paraId="615D3DE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Parki krajobrazowe objęte planami ochrony</w:t>
            </w:r>
          </w:p>
        </w:tc>
        <w:tc>
          <w:tcPr>
            <w:tcW w:w="0" w:type="auto"/>
            <w:shd w:val="clear" w:color="auto" w:fill="auto"/>
          </w:tcPr>
          <w:p w14:paraId="511DDCF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t>
            </w:r>
          </w:p>
        </w:tc>
        <w:tc>
          <w:tcPr>
            <w:tcW w:w="0" w:type="auto"/>
            <w:shd w:val="clear" w:color="auto" w:fill="auto"/>
          </w:tcPr>
          <w:p w14:paraId="01B2626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337589C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40,00</w:t>
            </w:r>
          </w:p>
        </w:tc>
        <w:tc>
          <w:tcPr>
            <w:tcW w:w="0" w:type="auto"/>
            <w:shd w:val="clear" w:color="auto" w:fill="auto"/>
          </w:tcPr>
          <w:p w14:paraId="3F34071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2014</w:t>
            </w:r>
          </w:p>
        </w:tc>
        <w:tc>
          <w:tcPr>
            <w:tcW w:w="0" w:type="auto"/>
            <w:shd w:val="clear" w:color="auto" w:fill="auto"/>
          </w:tcPr>
          <w:p w14:paraId="49FFEB3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100,00</w:t>
            </w:r>
          </w:p>
        </w:tc>
        <w:tc>
          <w:tcPr>
            <w:tcW w:w="0" w:type="auto"/>
            <w:shd w:val="clear" w:color="auto" w:fill="auto"/>
          </w:tcPr>
          <w:p w14:paraId="79F0A214"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1F86E370"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14CFF11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2019 r. na podstawie danych przekazanych do GUS-u.</w:t>
            </w:r>
          </w:p>
          <w:p w14:paraId="085FE78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GUS nie opublikował danych za 2020 r.</w:t>
            </w:r>
          </w:p>
          <w:p w14:paraId="6242E5E9" w14:textId="77777777" w:rsidR="008C5CFA" w:rsidRPr="0095741F" w:rsidRDefault="008C5CFA" w:rsidP="00300A01">
            <w:pPr>
              <w:spacing w:before="0" w:after="0"/>
              <w:rPr>
                <w:rFonts w:ascii="Arial" w:hAnsi="Arial" w:cs="Arial"/>
                <w:sz w:val="16"/>
                <w:szCs w:val="16"/>
                <w:lang w:val="fr-BE"/>
              </w:rPr>
            </w:pPr>
          </w:p>
        </w:tc>
      </w:tr>
    </w:tbl>
    <w:p w14:paraId="79982BA7"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3540"/>
        <w:gridCol w:w="1272"/>
        <w:gridCol w:w="1560"/>
        <w:gridCol w:w="1272"/>
        <w:gridCol w:w="1560"/>
        <w:gridCol w:w="1272"/>
        <w:gridCol w:w="1560"/>
        <w:gridCol w:w="1272"/>
        <w:gridCol w:w="1560"/>
      </w:tblGrid>
      <w:tr w:rsidR="00CE30CB" w:rsidRPr="0095741F" w14:paraId="3070F94D" w14:textId="77777777" w:rsidTr="0047688D">
        <w:tc>
          <w:tcPr>
            <w:tcW w:w="0" w:type="auto"/>
            <w:shd w:val="clear" w:color="auto" w:fill="auto"/>
          </w:tcPr>
          <w:p w14:paraId="5DCF998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0040E32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tcPr>
          <w:p w14:paraId="5457EBBF"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2019 </w:t>
            </w:r>
            <w:r w:rsidRPr="0095741F">
              <w:rPr>
                <w:rFonts w:ascii="Arial" w:hAnsi="Arial" w:cs="Arial"/>
                <w:noProof/>
                <w:sz w:val="16"/>
                <w:szCs w:val="16"/>
                <w:lang w:val="fr-BE"/>
              </w:rPr>
              <w:t>Ogółem</w:t>
            </w:r>
          </w:p>
        </w:tc>
        <w:tc>
          <w:tcPr>
            <w:tcW w:w="0" w:type="auto"/>
          </w:tcPr>
          <w:p w14:paraId="4BFBD348"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2019 </w:t>
            </w:r>
            <w:r w:rsidRPr="0095741F">
              <w:rPr>
                <w:rFonts w:ascii="Arial" w:hAnsi="Arial" w:cs="Arial"/>
                <w:noProof/>
                <w:sz w:val="16"/>
                <w:szCs w:val="16"/>
                <w:lang w:val="fr-BE"/>
              </w:rPr>
              <w:t>Jakościowe</w:t>
            </w:r>
          </w:p>
        </w:tc>
        <w:tc>
          <w:tcPr>
            <w:tcW w:w="0" w:type="auto"/>
          </w:tcPr>
          <w:p w14:paraId="16E551AB"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2018 </w:t>
            </w:r>
            <w:r w:rsidRPr="0095741F">
              <w:rPr>
                <w:rFonts w:ascii="Arial" w:hAnsi="Arial" w:cs="Arial"/>
                <w:noProof/>
                <w:sz w:val="16"/>
                <w:szCs w:val="16"/>
                <w:lang w:val="fr-BE"/>
              </w:rPr>
              <w:t>Ogółem</w:t>
            </w:r>
          </w:p>
        </w:tc>
        <w:tc>
          <w:tcPr>
            <w:tcW w:w="0" w:type="auto"/>
          </w:tcPr>
          <w:p w14:paraId="767ABECC"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2018 </w:t>
            </w:r>
            <w:r w:rsidRPr="0095741F">
              <w:rPr>
                <w:rFonts w:ascii="Arial" w:hAnsi="Arial" w:cs="Arial"/>
                <w:noProof/>
                <w:sz w:val="16"/>
                <w:szCs w:val="16"/>
                <w:lang w:val="fr-BE"/>
              </w:rPr>
              <w:t>Jakościowe</w:t>
            </w:r>
          </w:p>
        </w:tc>
        <w:tc>
          <w:tcPr>
            <w:tcW w:w="0" w:type="auto"/>
          </w:tcPr>
          <w:p w14:paraId="5DF6825B"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2017 </w:t>
            </w:r>
            <w:r w:rsidRPr="0095741F">
              <w:rPr>
                <w:rFonts w:ascii="Arial" w:hAnsi="Arial" w:cs="Arial"/>
                <w:noProof/>
                <w:sz w:val="16"/>
                <w:szCs w:val="16"/>
                <w:lang w:val="fr-BE"/>
              </w:rPr>
              <w:t>Ogółem</w:t>
            </w:r>
          </w:p>
        </w:tc>
        <w:tc>
          <w:tcPr>
            <w:tcW w:w="0" w:type="auto"/>
          </w:tcPr>
          <w:p w14:paraId="54F3CCC7"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2017 </w:t>
            </w:r>
            <w:r w:rsidRPr="0095741F">
              <w:rPr>
                <w:rFonts w:ascii="Arial" w:hAnsi="Arial" w:cs="Arial"/>
                <w:noProof/>
                <w:sz w:val="16"/>
                <w:szCs w:val="16"/>
                <w:lang w:val="fr-BE"/>
              </w:rPr>
              <w:t>Jakościowe</w:t>
            </w:r>
          </w:p>
        </w:tc>
        <w:tc>
          <w:tcPr>
            <w:tcW w:w="0" w:type="auto"/>
          </w:tcPr>
          <w:p w14:paraId="2803C177"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2016 </w:t>
            </w:r>
            <w:r w:rsidRPr="0095741F">
              <w:rPr>
                <w:rFonts w:ascii="Arial" w:hAnsi="Arial" w:cs="Arial"/>
                <w:noProof/>
                <w:sz w:val="16"/>
                <w:szCs w:val="16"/>
                <w:lang w:val="fr-BE"/>
              </w:rPr>
              <w:t>Ogółem</w:t>
            </w:r>
          </w:p>
        </w:tc>
        <w:tc>
          <w:tcPr>
            <w:tcW w:w="0" w:type="auto"/>
          </w:tcPr>
          <w:p w14:paraId="3321BD89"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2016 </w:t>
            </w:r>
            <w:r w:rsidRPr="0095741F">
              <w:rPr>
                <w:rFonts w:ascii="Arial" w:hAnsi="Arial" w:cs="Arial"/>
                <w:noProof/>
                <w:sz w:val="16"/>
                <w:szCs w:val="16"/>
                <w:lang w:val="fr-BE"/>
              </w:rPr>
              <w:t>Jakościowe</w:t>
            </w:r>
          </w:p>
        </w:tc>
      </w:tr>
      <w:tr w:rsidR="00CE30CB" w:rsidRPr="0095741F" w14:paraId="089B1E1D" w14:textId="77777777" w:rsidTr="0047688D">
        <w:tc>
          <w:tcPr>
            <w:tcW w:w="0" w:type="auto"/>
            <w:shd w:val="clear" w:color="auto" w:fill="auto"/>
          </w:tcPr>
          <w:p w14:paraId="7918D23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V41</w:t>
            </w:r>
          </w:p>
        </w:tc>
        <w:tc>
          <w:tcPr>
            <w:tcW w:w="0" w:type="auto"/>
            <w:shd w:val="clear" w:color="auto" w:fill="auto"/>
          </w:tcPr>
          <w:p w14:paraId="4845809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Parki krajobrazowe objęte planami ochrony</w:t>
            </w:r>
          </w:p>
        </w:tc>
        <w:tc>
          <w:tcPr>
            <w:tcW w:w="0" w:type="auto"/>
          </w:tcPr>
          <w:p w14:paraId="2D63F1F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100,00</w:t>
            </w:r>
          </w:p>
        </w:tc>
        <w:tc>
          <w:tcPr>
            <w:tcW w:w="0" w:type="auto"/>
          </w:tcPr>
          <w:p w14:paraId="6E46258F"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141BCBD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40,00</w:t>
            </w:r>
          </w:p>
        </w:tc>
        <w:tc>
          <w:tcPr>
            <w:tcW w:w="0" w:type="auto"/>
          </w:tcPr>
          <w:p w14:paraId="09670E49"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519BB59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40,00</w:t>
            </w:r>
          </w:p>
        </w:tc>
        <w:tc>
          <w:tcPr>
            <w:tcW w:w="0" w:type="auto"/>
          </w:tcPr>
          <w:p w14:paraId="5D91A4F0"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3771718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40,00</w:t>
            </w:r>
          </w:p>
        </w:tc>
        <w:tc>
          <w:tcPr>
            <w:tcW w:w="0" w:type="auto"/>
          </w:tcPr>
          <w:p w14:paraId="161D999F" w14:textId="77777777" w:rsidR="008C5CFA" w:rsidRPr="0095741F" w:rsidRDefault="008C5CFA" w:rsidP="00300A01">
            <w:pPr>
              <w:spacing w:before="0" w:after="0"/>
              <w:jc w:val="right"/>
              <w:rPr>
                <w:rFonts w:ascii="Arial" w:hAnsi="Arial" w:cs="Arial"/>
                <w:sz w:val="16"/>
                <w:szCs w:val="16"/>
                <w:lang w:val="fr-BE"/>
              </w:rPr>
            </w:pPr>
          </w:p>
        </w:tc>
      </w:tr>
    </w:tbl>
    <w:p w14:paraId="41DEFE99"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5597"/>
        <w:gridCol w:w="2011"/>
        <w:gridCol w:w="2467"/>
        <w:gridCol w:w="2011"/>
        <w:gridCol w:w="2467"/>
      </w:tblGrid>
      <w:tr w:rsidR="00CE30CB" w:rsidRPr="0095741F" w14:paraId="4CB82F79" w14:textId="77777777" w:rsidTr="0047688D">
        <w:tc>
          <w:tcPr>
            <w:tcW w:w="0" w:type="auto"/>
            <w:shd w:val="clear" w:color="auto" w:fill="auto"/>
          </w:tcPr>
          <w:p w14:paraId="22DA190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23FF45D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tcPr>
          <w:p w14:paraId="1327EFBA"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2015 </w:t>
            </w:r>
            <w:r w:rsidRPr="0095741F">
              <w:rPr>
                <w:rFonts w:ascii="Arial" w:hAnsi="Arial" w:cs="Arial"/>
                <w:noProof/>
                <w:sz w:val="16"/>
                <w:szCs w:val="16"/>
                <w:lang w:val="fr-BE"/>
              </w:rPr>
              <w:t>Ogółem</w:t>
            </w:r>
          </w:p>
        </w:tc>
        <w:tc>
          <w:tcPr>
            <w:tcW w:w="0" w:type="auto"/>
          </w:tcPr>
          <w:p w14:paraId="7E246E23"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2015 </w:t>
            </w:r>
            <w:r w:rsidRPr="0095741F">
              <w:rPr>
                <w:rFonts w:ascii="Arial" w:hAnsi="Arial" w:cs="Arial"/>
                <w:noProof/>
                <w:sz w:val="16"/>
                <w:szCs w:val="16"/>
                <w:lang w:val="fr-BE"/>
              </w:rPr>
              <w:t>Jakościowe</w:t>
            </w:r>
          </w:p>
        </w:tc>
        <w:tc>
          <w:tcPr>
            <w:tcW w:w="0" w:type="auto"/>
            <w:shd w:val="clear" w:color="auto" w:fill="auto"/>
          </w:tcPr>
          <w:p w14:paraId="56A21E10"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2014 </w:t>
            </w:r>
            <w:r w:rsidRPr="0095741F">
              <w:rPr>
                <w:rFonts w:ascii="Arial" w:hAnsi="Arial" w:cs="Arial"/>
                <w:noProof/>
                <w:sz w:val="16"/>
                <w:szCs w:val="16"/>
                <w:lang w:val="fr-BE"/>
              </w:rPr>
              <w:t>Ogółem</w:t>
            </w:r>
          </w:p>
        </w:tc>
        <w:tc>
          <w:tcPr>
            <w:tcW w:w="0" w:type="auto"/>
            <w:shd w:val="clear" w:color="auto" w:fill="auto"/>
          </w:tcPr>
          <w:p w14:paraId="246834A4"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2014 </w:t>
            </w:r>
            <w:r w:rsidRPr="0095741F">
              <w:rPr>
                <w:rFonts w:ascii="Arial" w:hAnsi="Arial" w:cs="Arial"/>
                <w:noProof/>
                <w:sz w:val="16"/>
                <w:szCs w:val="16"/>
                <w:lang w:val="fr-BE"/>
              </w:rPr>
              <w:t>Jakościowe</w:t>
            </w:r>
          </w:p>
        </w:tc>
      </w:tr>
      <w:tr w:rsidR="00CE30CB" w:rsidRPr="0095741F" w14:paraId="0BF1E205" w14:textId="77777777" w:rsidTr="0047688D">
        <w:tc>
          <w:tcPr>
            <w:tcW w:w="0" w:type="auto"/>
            <w:shd w:val="clear" w:color="auto" w:fill="auto"/>
          </w:tcPr>
          <w:p w14:paraId="5102222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V41</w:t>
            </w:r>
          </w:p>
        </w:tc>
        <w:tc>
          <w:tcPr>
            <w:tcW w:w="0" w:type="auto"/>
            <w:shd w:val="clear" w:color="auto" w:fill="auto"/>
          </w:tcPr>
          <w:p w14:paraId="59E4186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Parki krajobrazowe objęte planami ochrony</w:t>
            </w:r>
          </w:p>
        </w:tc>
        <w:tc>
          <w:tcPr>
            <w:tcW w:w="0" w:type="auto"/>
          </w:tcPr>
          <w:p w14:paraId="1E897ED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40,00</w:t>
            </w:r>
          </w:p>
        </w:tc>
        <w:tc>
          <w:tcPr>
            <w:tcW w:w="0" w:type="auto"/>
          </w:tcPr>
          <w:p w14:paraId="1BD3B9E7"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248F847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40,00</w:t>
            </w:r>
          </w:p>
        </w:tc>
        <w:tc>
          <w:tcPr>
            <w:tcW w:w="0" w:type="auto"/>
            <w:shd w:val="clear" w:color="auto" w:fill="auto"/>
          </w:tcPr>
          <w:p w14:paraId="30D8E5BA" w14:textId="77777777" w:rsidR="008C5CFA" w:rsidRPr="0095741F" w:rsidRDefault="008C5CFA" w:rsidP="00300A01">
            <w:pPr>
              <w:spacing w:before="0" w:after="0"/>
              <w:jc w:val="right"/>
              <w:rPr>
                <w:rFonts w:ascii="Arial" w:hAnsi="Arial" w:cs="Arial"/>
                <w:sz w:val="16"/>
                <w:szCs w:val="16"/>
                <w:lang w:val="fr-BE"/>
              </w:rPr>
            </w:pPr>
          </w:p>
        </w:tc>
      </w:tr>
    </w:tbl>
    <w:p w14:paraId="59789E4D" w14:textId="77777777" w:rsidR="008C5CFA" w:rsidRPr="0095741F" w:rsidRDefault="008C5CFA" w:rsidP="00300A01">
      <w:pPr>
        <w:spacing w:before="0" w:after="0"/>
        <w:rPr>
          <w:rFonts w:ascii="Arial" w:hAnsi="Arial" w:cs="Arial"/>
          <w:lang w:val="fr-BE"/>
        </w:rPr>
      </w:pPr>
    </w:p>
    <w:p w14:paraId="035DCA91"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p w14:paraId="4030C0F1"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3750"/>
      </w:tblGrid>
      <w:tr w:rsidR="00CE30CB" w:rsidRPr="0095741F" w14:paraId="00612B34" w14:textId="77777777" w:rsidTr="0047688D">
        <w:tc>
          <w:tcPr>
            <w:tcW w:w="0" w:type="auto"/>
            <w:shd w:val="clear" w:color="auto" w:fill="auto"/>
          </w:tcPr>
          <w:p w14:paraId="2966B418"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6417CEB0"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VI</w:t>
            </w:r>
            <w:r w:rsidRPr="0095741F">
              <w:rPr>
                <w:rFonts w:ascii="Arial" w:hAnsi="Arial" w:cs="Arial"/>
                <w:sz w:val="20"/>
                <w:szCs w:val="20"/>
                <w:lang w:val="fr-BE"/>
              </w:rPr>
              <w:t xml:space="preserve"> - </w:t>
            </w:r>
            <w:r w:rsidRPr="0095741F">
              <w:rPr>
                <w:rFonts w:ascii="Arial" w:hAnsi="Arial" w:cs="Arial"/>
                <w:noProof/>
                <w:sz w:val="20"/>
                <w:szCs w:val="20"/>
                <w:lang w:val="fr-BE"/>
              </w:rPr>
              <w:t>Jakość życia</w:t>
            </w:r>
          </w:p>
        </w:tc>
      </w:tr>
      <w:tr w:rsidR="00CE30CB" w:rsidRPr="0095741F" w14:paraId="3885BB16" w14:textId="77777777" w:rsidTr="0047688D">
        <w:tc>
          <w:tcPr>
            <w:tcW w:w="0" w:type="auto"/>
            <w:shd w:val="clear" w:color="auto" w:fill="auto"/>
          </w:tcPr>
          <w:p w14:paraId="2AC327A2"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1BD43F1B"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9a</w:t>
            </w:r>
            <w:r w:rsidRPr="0095741F">
              <w:rPr>
                <w:rFonts w:ascii="Arial" w:hAnsi="Arial" w:cs="Arial"/>
                <w:sz w:val="20"/>
                <w:szCs w:val="20"/>
                <w:lang w:val="fr-BE"/>
              </w:rPr>
              <w:t xml:space="preserve"> - </w:t>
            </w:r>
            <w:r w:rsidRPr="0095741F">
              <w:rPr>
                <w:rFonts w:ascii="Arial" w:hAnsi="Arial" w:cs="Arial"/>
                <w:noProof/>
                <w:sz w:val="20"/>
                <w:szCs w:val="20"/>
                <w:lang w:val="fr-BE"/>
              </w:rPr>
              <w:t>Inwestycje w infrastrukturę zdrowotną i społeczną, które przyczyniają się do rozwoju krajowego, regionalnego i lokalnego, zmniejszania nierówności w zakresie stanu zdrowia, promowanie włączenia społecznego poprzez lepszy dostęp do usług społecznych, kulturalnych i rekreacyjnych oraz przejścia z usług instytucjonalnych na usługi na poziomie społeczności lokalnych</w:t>
            </w:r>
          </w:p>
        </w:tc>
      </w:tr>
    </w:tbl>
    <w:p w14:paraId="7D671162" w14:textId="77777777" w:rsidR="008C5CFA" w:rsidRPr="0095741F" w:rsidRDefault="008C5CFA" w:rsidP="00300A01">
      <w:pPr>
        <w:spacing w:before="0" w:after="0"/>
        <w:rPr>
          <w:rFonts w:ascii="Arial" w:hAnsi="Arial" w:cs="Arial"/>
          <w:lang w:val="fr-BE"/>
        </w:rPr>
      </w:pPr>
    </w:p>
    <w:p w14:paraId="7612C6FF" w14:textId="77777777" w:rsidR="008C5CFA" w:rsidRPr="0095741F" w:rsidRDefault="00813AF2" w:rsidP="00300A01">
      <w:pPr>
        <w:pStyle w:val="Nagwek2"/>
        <w:spacing w:before="0" w:after="0"/>
        <w:rPr>
          <w:rFonts w:ascii="Arial" w:hAnsi="Arial" w:cs="Arial"/>
          <w:lang w:val="fr-BE"/>
        </w:rPr>
      </w:pPr>
      <w:bookmarkStart w:id="34" w:name="_Toc70573461"/>
      <w:r w:rsidRPr="0095741F">
        <w:rPr>
          <w:rFonts w:ascii="Arial" w:hAnsi="Arial" w:cs="Arial"/>
          <w:noProof/>
          <w:lang w:val="fr-BE"/>
        </w:rPr>
        <w:t>Tabela 3A</w:t>
      </w:r>
      <w:r w:rsidRPr="0095741F">
        <w:rPr>
          <w:rFonts w:ascii="Arial" w:hAnsi="Arial" w:cs="Arial"/>
          <w:lang w:val="fr-BE"/>
        </w:rPr>
        <w:t xml:space="preserve">: </w:t>
      </w:r>
      <w:r w:rsidRPr="0095741F">
        <w:rPr>
          <w:rFonts w:ascii="Arial" w:hAnsi="Arial" w:cs="Arial"/>
          <w:noProof/>
          <w:lang w:val="fr-BE"/>
        </w:rPr>
        <w:t>Wspólne i specyficzne dla danego programu wskaźniki produktu dla EFRR i Funduszu Spójności (wg osi priorytetowej, priorytetu inwestycyjnego, w podziale na kategorię regionu dla celów EFRR)</w:t>
      </w:r>
      <w:r w:rsidR="009C5874" w:rsidRPr="0095741F">
        <w:rPr>
          <w:rFonts w:ascii="Arial" w:hAnsi="Arial" w:cs="Arial"/>
          <w:lang w:val="fr-BE"/>
        </w:rPr>
        <w:t xml:space="preserve"> - </w:t>
      </w:r>
      <w:r w:rsidR="00F022AC" w:rsidRPr="0095741F">
        <w:rPr>
          <w:rFonts w:ascii="Arial" w:hAnsi="Arial" w:cs="Arial"/>
          <w:noProof/>
          <w:sz w:val="20"/>
          <w:szCs w:val="20"/>
          <w:lang w:val="fr-BE"/>
        </w:rPr>
        <w:t>VI</w:t>
      </w:r>
      <w:r w:rsidR="00F022AC" w:rsidRPr="0095741F">
        <w:rPr>
          <w:rFonts w:ascii="Arial" w:hAnsi="Arial" w:cs="Arial"/>
          <w:sz w:val="20"/>
          <w:szCs w:val="20"/>
          <w:lang w:val="fr-BE"/>
        </w:rPr>
        <w:t xml:space="preserve"> / </w:t>
      </w:r>
      <w:r w:rsidR="00F022AC" w:rsidRPr="0095741F">
        <w:rPr>
          <w:rFonts w:ascii="Arial" w:hAnsi="Arial" w:cs="Arial"/>
          <w:noProof/>
          <w:sz w:val="20"/>
          <w:szCs w:val="20"/>
          <w:lang w:val="fr-BE"/>
        </w:rPr>
        <w:t>9a</w:t>
      </w:r>
      <w:bookmarkEnd w:id="34"/>
    </w:p>
    <w:p w14:paraId="49692224"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
        <w:gridCol w:w="532"/>
        <w:gridCol w:w="1974"/>
        <w:gridCol w:w="1084"/>
        <w:gridCol w:w="951"/>
        <w:gridCol w:w="1374"/>
        <w:gridCol w:w="1213"/>
        <w:gridCol w:w="1124"/>
        <w:gridCol w:w="1138"/>
        <w:gridCol w:w="960"/>
        <w:gridCol w:w="764"/>
        <w:gridCol w:w="3884"/>
      </w:tblGrid>
      <w:tr w:rsidR="00CE30CB" w:rsidRPr="0095741F" w14:paraId="79177CB4" w14:textId="77777777" w:rsidTr="0047688D">
        <w:trPr>
          <w:tblHeader/>
        </w:trPr>
        <w:tc>
          <w:tcPr>
            <w:tcW w:w="0" w:type="auto"/>
          </w:tcPr>
          <w:p w14:paraId="614FA282"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471A307D"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52C30E64"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shd w:val="clear" w:color="auto" w:fill="auto"/>
          </w:tcPr>
          <w:p w14:paraId="200BEA25"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Jednostka miary</w:t>
            </w:r>
          </w:p>
        </w:tc>
        <w:tc>
          <w:tcPr>
            <w:tcW w:w="0" w:type="auto"/>
            <w:shd w:val="clear" w:color="auto" w:fill="auto"/>
          </w:tcPr>
          <w:p w14:paraId="042262CA"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Kategoria regionu</w:t>
            </w:r>
          </w:p>
        </w:tc>
        <w:tc>
          <w:tcPr>
            <w:tcW w:w="0" w:type="auto"/>
            <w:shd w:val="clear" w:color="auto" w:fill="auto"/>
          </w:tcPr>
          <w:p w14:paraId="36348E97"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ogółem</w:t>
            </w:r>
          </w:p>
        </w:tc>
        <w:tc>
          <w:tcPr>
            <w:tcW w:w="0" w:type="auto"/>
            <w:shd w:val="clear" w:color="auto" w:fill="auto"/>
          </w:tcPr>
          <w:p w14:paraId="194EFAF8"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mężczyźni</w:t>
            </w:r>
          </w:p>
        </w:tc>
        <w:tc>
          <w:tcPr>
            <w:tcW w:w="0" w:type="auto"/>
          </w:tcPr>
          <w:p w14:paraId="05FEB3D8"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kobiety</w:t>
            </w:r>
          </w:p>
        </w:tc>
        <w:tc>
          <w:tcPr>
            <w:tcW w:w="0" w:type="auto"/>
            <w:shd w:val="clear" w:color="auto" w:fill="auto"/>
          </w:tcPr>
          <w:p w14:paraId="17461E58"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Ogółem</w:t>
            </w:r>
          </w:p>
        </w:tc>
        <w:tc>
          <w:tcPr>
            <w:tcW w:w="0" w:type="auto"/>
            <w:shd w:val="clear" w:color="auto" w:fill="auto"/>
          </w:tcPr>
          <w:p w14:paraId="7806C445"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Mężczyźni</w:t>
            </w:r>
          </w:p>
        </w:tc>
        <w:tc>
          <w:tcPr>
            <w:tcW w:w="0" w:type="auto"/>
            <w:shd w:val="clear" w:color="auto" w:fill="auto"/>
          </w:tcPr>
          <w:p w14:paraId="36A49503"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Kobiety</w:t>
            </w:r>
          </w:p>
        </w:tc>
        <w:tc>
          <w:tcPr>
            <w:tcW w:w="0" w:type="auto"/>
            <w:shd w:val="clear" w:color="auto" w:fill="auto"/>
          </w:tcPr>
          <w:p w14:paraId="62F55700"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Uwagi</w:t>
            </w:r>
          </w:p>
        </w:tc>
      </w:tr>
      <w:tr w:rsidR="00CE30CB" w:rsidRPr="0095741F" w14:paraId="269B0626" w14:textId="77777777" w:rsidTr="0047688D">
        <w:tc>
          <w:tcPr>
            <w:tcW w:w="0" w:type="auto"/>
          </w:tcPr>
          <w:p w14:paraId="1518003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54CC734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CO36</w:t>
            </w:r>
          </w:p>
        </w:tc>
        <w:tc>
          <w:tcPr>
            <w:tcW w:w="0" w:type="auto"/>
            <w:shd w:val="clear" w:color="auto" w:fill="auto"/>
          </w:tcPr>
          <w:p w14:paraId="426F40F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Zdrowie: ludność objęta ulepszonymi usługami zdrowotnymi</w:t>
            </w:r>
          </w:p>
        </w:tc>
        <w:tc>
          <w:tcPr>
            <w:tcW w:w="0" w:type="auto"/>
            <w:shd w:val="clear" w:color="auto" w:fill="auto"/>
          </w:tcPr>
          <w:p w14:paraId="411BF2D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Osoby</w:t>
            </w:r>
          </w:p>
        </w:tc>
        <w:tc>
          <w:tcPr>
            <w:tcW w:w="0" w:type="auto"/>
            <w:shd w:val="clear" w:color="auto" w:fill="auto"/>
          </w:tcPr>
          <w:p w14:paraId="6840C56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17E2C8D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225 000,00</w:t>
            </w:r>
          </w:p>
        </w:tc>
        <w:tc>
          <w:tcPr>
            <w:tcW w:w="0" w:type="auto"/>
            <w:shd w:val="clear" w:color="auto" w:fill="auto"/>
          </w:tcPr>
          <w:p w14:paraId="723F4BDF"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014EA892"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41A5949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31 460,00</w:t>
            </w:r>
          </w:p>
        </w:tc>
        <w:tc>
          <w:tcPr>
            <w:tcW w:w="0" w:type="auto"/>
            <w:shd w:val="clear" w:color="auto" w:fill="auto"/>
          </w:tcPr>
          <w:p w14:paraId="0841935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6BE179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59B00E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p w14:paraId="367E4E9F" w14:textId="77777777" w:rsidR="008C5CFA" w:rsidRPr="0095741F" w:rsidRDefault="008C5CFA" w:rsidP="00300A01">
            <w:pPr>
              <w:spacing w:before="0" w:after="0"/>
              <w:rPr>
                <w:rFonts w:ascii="Arial" w:hAnsi="Arial" w:cs="Arial"/>
                <w:sz w:val="16"/>
                <w:szCs w:val="16"/>
                <w:lang w:val="fr-BE"/>
              </w:rPr>
            </w:pPr>
          </w:p>
        </w:tc>
      </w:tr>
      <w:tr w:rsidR="00CE30CB" w:rsidRPr="0095741F" w14:paraId="3E9BECAF" w14:textId="77777777" w:rsidTr="0047688D">
        <w:tc>
          <w:tcPr>
            <w:tcW w:w="0" w:type="auto"/>
          </w:tcPr>
          <w:p w14:paraId="2447B83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6E73231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CO36</w:t>
            </w:r>
          </w:p>
        </w:tc>
        <w:tc>
          <w:tcPr>
            <w:tcW w:w="0" w:type="auto"/>
            <w:shd w:val="clear" w:color="auto" w:fill="auto"/>
          </w:tcPr>
          <w:p w14:paraId="5215448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Zdrowie: ludność objęta ulepszonymi usługami zdrowotnymi</w:t>
            </w:r>
          </w:p>
        </w:tc>
        <w:tc>
          <w:tcPr>
            <w:tcW w:w="0" w:type="auto"/>
            <w:shd w:val="clear" w:color="auto" w:fill="auto"/>
          </w:tcPr>
          <w:p w14:paraId="14F1D01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Osoby</w:t>
            </w:r>
          </w:p>
        </w:tc>
        <w:tc>
          <w:tcPr>
            <w:tcW w:w="0" w:type="auto"/>
            <w:shd w:val="clear" w:color="auto" w:fill="auto"/>
          </w:tcPr>
          <w:p w14:paraId="1BCA052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3033DB5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225 000,00</w:t>
            </w:r>
          </w:p>
        </w:tc>
        <w:tc>
          <w:tcPr>
            <w:tcW w:w="0" w:type="auto"/>
            <w:shd w:val="clear" w:color="auto" w:fill="auto"/>
          </w:tcPr>
          <w:p w14:paraId="507196D4"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30B42C24"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0B0E34D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440 327,00</w:t>
            </w:r>
          </w:p>
        </w:tc>
        <w:tc>
          <w:tcPr>
            <w:tcW w:w="0" w:type="auto"/>
            <w:shd w:val="clear" w:color="auto" w:fill="auto"/>
          </w:tcPr>
          <w:p w14:paraId="3B0E458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D8DCD3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40799C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"1. Wyższa wartość wskaźnika wynikająca z kontraktacji wynika z dofinansowania większej liczby projektów. Dzięki temu wsparciem zostanie objęta większa liczba ludności. </w:t>
            </w:r>
          </w:p>
          <w:p w14:paraId="22A2D0A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 Cel końcowy na 2023 r. (było 185.000 osób) został zmieniony w wersji 4.0 RPO WM 2014-2020."</w:t>
            </w:r>
          </w:p>
          <w:p w14:paraId="5B2BE924" w14:textId="77777777" w:rsidR="008C5CFA" w:rsidRPr="0095741F" w:rsidRDefault="008C5CFA" w:rsidP="00300A01">
            <w:pPr>
              <w:spacing w:before="0" w:after="0"/>
              <w:rPr>
                <w:rFonts w:ascii="Arial" w:hAnsi="Arial" w:cs="Arial"/>
                <w:sz w:val="16"/>
                <w:szCs w:val="16"/>
                <w:lang w:val="fr-BE"/>
              </w:rPr>
            </w:pPr>
          </w:p>
        </w:tc>
      </w:tr>
      <w:tr w:rsidR="00CE30CB" w:rsidRPr="0095741F" w14:paraId="5B67E7EF" w14:textId="77777777" w:rsidTr="0047688D">
        <w:tc>
          <w:tcPr>
            <w:tcW w:w="0" w:type="auto"/>
          </w:tcPr>
          <w:p w14:paraId="7ED3D0E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1F02649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CV1</w:t>
            </w:r>
          </w:p>
        </w:tc>
        <w:tc>
          <w:tcPr>
            <w:tcW w:w="0" w:type="auto"/>
            <w:shd w:val="clear" w:color="auto" w:fill="auto"/>
          </w:tcPr>
          <w:p w14:paraId="39D9EF1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zakupionego osobistego wyposażenia ochronnego</w:t>
            </w:r>
          </w:p>
        </w:tc>
        <w:tc>
          <w:tcPr>
            <w:tcW w:w="0" w:type="auto"/>
            <w:shd w:val="clear" w:color="auto" w:fill="auto"/>
          </w:tcPr>
          <w:p w14:paraId="78B51C7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EUR</w:t>
            </w:r>
          </w:p>
        </w:tc>
        <w:tc>
          <w:tcPr>
            <w:tcW w:w="0" w:type="auto"/>
            <w:shd w:val="clear" w:color="auto" w:fill="auto"/>
          </w:tcPr>
          <w:p w14:paraId="5711F16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6666ACB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21 225 000,00</w:t>
            </w:r>
          </w:p>
        </w:tc>
        <w:tc>
          <w:tcPr>
            <w:tcW w:w="0" w:type="auto"/>
            <w:shd w:val="clear" w:color="auto" w:fill="auto"/>
          </w:tcPr>
          <w:p w14:paraId="0BFDFB4C"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299E5945"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3AD36A8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17 650 138,28</w:t>
            </w:r>
          </w:p>
        </w:tc>
        <w:tc>
          <w:tcPr>
            <w:tcW w:w="0" w:type="auto"/>
            <w:shd w:val="clear" w:color="auto" w:fill="auto"/>
          </w:tcPr>
          <w:p w14:paraId="5BABB62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577FDF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755BF1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Realizacja wskaźnika na podstawie liczby umów z zatwierdzonymi wnioskami o płatność.</w:t>
            </w:r>
          </w:p>
          <w:p w14:paraId="3F91E76C" w14:textId="77777777" w:rsidR="008C5CFA" w:rsidRPr="0095741F" w:rsidRDefault="008C5CFA" w:rsidP="00300A01">
            <w:pPr>
              <w:spacing w:before="0" w:after="0"/>
              <w:rPr>
                <w:rFonts w:ascii="Arial" w:hAnsi="Arial" w:cs="Arial"/>
                <w:sz w:val="16"/>
                <w:szCs w:val="16"/>
                <w:lang w:val="fr-BE"/>
              </w:rPr>
            </w:pPr>
          </w:p>
        </w:tc>
      </w:tr>
      <w:tr w:rsidR="00CE30CB" w:rsidRPr="0095741F" w14:paraId="203C573E" w14:textId="77777777" w:rsidTr="0047688D">
        <w:tc>
          <w:tcPr>
            <w:tcW w:w="0" w:type="auto"/>
          </w:tcPr>
          <w:p w14:paraId="3C39A38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0A43348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CV1</w:t>
            </w:r>
          </w:p>
        </w:tc>
        <w:tc>
          <w:tcPr>
            <w:tcW w:w="0" w:type="auto"/>
            <w:shd w:val="clear" w:color="auto" w:fill="auto"/>
          </w:tcPr>
          <w:p w14:paraId="4F42171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zakupionego osobistego wyposażenia ochronnego</w:t>
            </w:r>
          </w:p>
        </w:tc>
        <w:tc>
          <w:tcPr>
            <w:tcW w:w="0" w:type="auto"/>
            <w:shd w:val="clear" w:color="auto" w:fill="auto"/>
          </w:tcPr>
          <w:p w14:paraId="357DED6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EUR</w:t>
            </w:r>
          </w:p>
        </w:tc>
        <w:tc>
          <w:tcPr>
            <w:tcW w:w="0" w:type="auto"/>
            <w:shd w:val="clear" w:color="auto" w:fill="auto"/>
          </w:tcPr>
          <w:p w14:paraId="3B0A87C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1E06B51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21 225 000,00</w:t>
            </w:r>
          </w:p>
        </w:tc>
        <w:tc>
          <w:tcPr>
            <w:tcW w:w="0" w:type="auto"/>
            <w:shd w:val="clear" w:color="auto" w:fill="auto"/>
          </w:tcPr>
          <w:p w14:paraId="025DA26D"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5D2CE120"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1DC564F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19 971 469,33</w:t>
            </w:r>
          </w:p>
        </w:tc>
        <w:tc>
          <w:tcPr>
            <w:tcW w:w="0" w:type="auto"/>
            <w:shd w:val="clear" w:color="auto" w:fill="auto"/>
          </w:tcPr>
          <w:p w14:paraId="38BE33A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3CFD5F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751730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"1. Wskaźnik wprowadzony do wersji 4.0 RPO WM 2014-2020. </w:t>
            </w:r>
          </w:p>
          <w:p w14:paraId="5AB7844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 Nazwa wskaźnika w wersji opublikowanej - na podstawie SL2014: CV 1 ""Wartość zakupionych środków ochrony indywidualnej"". "</w:t>
            </w:r>
          </w:p>
          <w:p w14:paraId="4D5A675E" w14:textId="77777777" w:rsidR="008C5CFA" w:rsidRPr="0095741F" w:rsidRDefault="008C5CFA" w:rsidP="00300A01">
            <w:pPr>
              <w:spacing w:before="0" w:after="0"/>
              <w:rPr>
                <w:rFonts w:ascii="Arial" w:hAnsi="Arial" w:cs="Arial"/>
                <w:sz w:val="16"/>
                <w:szCs w:val="16"/>
                <w:lang w:val="fr-BE"/>
              </w:rPr>
            </w:pPr>
          </w:p>
        </w:tc>
      </w:tr>
      <w:tr w:rsidR="00CE30CB" w:rsidRPr="0095741F" w14:paraId="6CA6E525" w14:textId="77777777" w:rsidTr="0047688D">
        <w:tc>
          <w:tcPr>
            <w:tcW w:w="0" w:type="auto"/>
          </w:tcPr>
          <w:p w14:paraId="45EBB40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7E6717F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CV10</w:t>
            </w:r>
          </w:p>
        </w:tc>
        <w:tc>
          <w:tcPr>
            <w:tcW w:w="0" w:type="auto"/>
            <w:shd w:val="clear" w:color="auto" w:fill="auto"/>
          </w:tcPr>
          <w:p w14:paraId="5410006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Obsługiwane zdolności testowe dla COVID-19</w:t>
            </w:r>
          </w:p>
        </w:tc>
        <w:tc>
          <w:tcPr>
            <w:tcW w:w="0" w:type="auto"/>
            <w:shd w:val="clear" w:color="auto" w:fill="auto"/>
          </w:tcPr>
          <w:p w14:paraId="04EC51F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Number of tests possible</w:t>
            </w:r>
          </w:p>
        </w:tc>
        <w:tc>
          <w:tcPr>
            <w:tcW w:w="0" w:type="auto"/>
            <w:shd w:val="clear" w:color="auto" w:fill="auto"/>
          </w:tcPr>
          <w:p w14:paraId="7910ABA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0F95C70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33 230,00</w:t>
            </w:r>
          </w:p>
        </w:tc>
        <w:tc>
          <w:tcPr>
            <w:tcW w:w="0" w:type="auto"/>
            <w:shd w:val="clear" w:color="auto" w:fill="auto"/>
          </w:tcPr>
          <w:p w14:paraId="0000917D"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30DA2242"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3B60FA2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33 230,00</w:t>
            </w:r>
          </w:p>
        </w:tc>
        <w:tc>
          <w:tcPr>
            <w:tcW w:w="0" w:type="auto"/>
            <w:shd w:val="clear" w:color="auto" w:fill="auto"/>
          </w:tcPr>
          <w:p w14:paraId="12693F9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AB9A87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F81064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Realizacja wskaźnika na podstawie liczby umów z zatwierdzonymi wnioskami o płatność.</w:t>
            </w:r>
          </w:p>
          <w:p w14:paraId="43DA5683" w14:textId="77777777" w:rsidR="008C5CFA" w:rsidRPr="0095741F" w:rsidRDefault="008C5CFA" w:rsidP="00300A01">
            <w:pPr>
              <w:spacing w:before="0" w:after="0"/>
              <w:rPr>
                <w:rFonts w:ascii="Arial" w:hAnsi="Arial" w:cs="Arial"/>
                <w:sz w:val="16"/>
                <w:szCs w:val="16"/>
                <w:lang w:val="fr-BE"/>
              </w:rPr>
            </w:pPr>
          </w:p>
          <w:p w14:paraId="2A35CA84" w14:textId="77777777" w:rsidR="008C5CFA" w:rsidRPr="0095741F" w:rsidRDefault="008C5CFA" w:rsidP="00300A01">
            <w:pPr>
              <w:spacing w:before="0" w:after="0"/>
              <w:rPr>
                <w:rFonts w:ascii="Arial" w:hAnsi="Arial" w:cs="Arial"/>
                <w:sz w:val="16"/>
                <w:szCs w:val="16"/>
                <w:lang w:val="fr-BE"/>
              </w:rPr>
            </w:pPr>
          </w:p>
        </w:tc>
      </w:tr>
      <w:tr w:rsidR="00CE30CB" w:rsidRPr="0095741F" w14:paraId="1DA07BAE" w14:textId="77777777" w:rsidTr="0047688D">
        <w:tc>
          <w:tcPr>
            <w:tcW w:w="0" w:type="auto"/>
          </w:tcPr>
          <w:p w14:paraId="59B1A95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0FB9390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CV10</w:t>
            </w:r>
          </w:p>
        </w:tc>
        <w:tc>
          <w:tcPr>
            <w:tcW w:w="0" w:type="auto"/>
            <w:shd w:val="clear" w:color="auto" w:fill="auto"/>
          </w:tcPr>
          <w:p w14:paraId="4FCEA38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Obsługiwane zdolności testowe dla COVID-19</w:t>
            </w:r>
          </w:p>
        </w:tc>
        <w:tc>
          <w:tcPr>
            <w:tcW w:w="0" w:type="auto"/>
            <w:shd w:val="clear" w:color="auto" w:fill="auto"/>
          </w:tcPr>
          <w:p w14:paraId="4563686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Number of tests possible</w:t>
            </w:r>
          </w:p>
        </w:tc>
        <w:tc>
          <w:tcPr>
            <w:tcW w:w="0" w:type="auto"/>
            <w:shd w:val="clear" w:color="auto" w:fill="auto"/>
          </w:tcPr>
          <w:p w14:paraId="11A8F76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1A282F4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33 230,00</w:t>
            </w:r>
          </w:p>
        </w:tc>
        <w:tc>
          <w:tcPr>
            <w:tcW w:w="0" w:type="auto"/>
            <w:shd w:val="clear" w:color="auto" w:fill="auto"/>
          </w:tcPr>
          <w:p w14:paraId="12AA1F6B"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23840BF0"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1BCAB54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33 431,00</w:t>
            </w:r>
          </w:p>
        </w:tc>
        <w:tc>
          <w:tcPr>
            <w:tcW w:w="0" w:type="auto"/>
            <w:shd w:val="clear" w:color="auto" w:fill="auto"/>
          </w:tcPr>
          <w:p w14:paraId="4A993C6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3AE626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401EB5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"1. Wskaźnik wprowadzony do wersji 4.0 RPO WM 2014-2020. </w:t>
            </w:r>
          </w:p>
          <w:p w14:paraId="58AE9EC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 Nazwa wskaźnika w wersji opublikowanej - na podstawie SL2014: CV 10 ""Zdolność przeprowadzania testów oraz diagnozowania COVID-19"". "</w:t>
            </w:r>
          </w:p>
          <w:p w14:paraId="3E0D41C2" w14:textId="77777777" w:rsidR="008C5CFA" w:rsidRPr="0095741F" w:rsidRDefault="008C5CFA" w:rsidP="00300A01">
            <w:pPr>
              <w:spacing w:before="0" w:after="0"/>
              <w:rPr>
                <w:rFonts w:ascii="Arial" w:hAnsi="Arial" w:cs="Arial"/>
                <w:sz w:val="16"/>
                <w:szCs w:val="16"/>
                <w:lang w:val="fr-BE"/>
              </w:rPr>
            </w:pPr>
          </w:p>
        </w:tc>
      </w:tr>
      <w:tr w:rsidR="00CE30CB" w:rsidRPr="0095741F" w14:paraId="40A364D4" w14:textId="77777777" w:rsidTr="0047688D">
        <w:tc>
          <w:tcPr>
            <w:tcW w:w="0" w:type="auto"/>
          </w:tcPr>
          <w:p w14:paraId="30B591A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40A0E25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CV11</w:t>
            </w:r>
          </w:p>
        </w:tc>
        <w:tc>
          <w:tcPr>
            <w:tcW w:w="0" w:type="auto"/>
            <w:shd w:val="clear" w:color="auto" w:fill="auto"/>
          </w:tcPr>
          <w:p w14:paraId="77192D4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Karetki pogotowia i pojazdy zakupione w celu reagowania kryzysowego</w:t>
            </w:r>
          </w:p>
        </w:tc>
        <w:tc>
          <w:tcPr>
            <w:tcW w:w="0" w:type="auto"/>
            <w:shd w:val="clear" w:color="auto" w:fill="auto"/>
          </w:tcPr>
          <w:p w14:paraId="1BEAE3A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Vehicles</w:t>
            </w:r>
          </w:p>
        </w:tc>
        <w:tc>
          <w:tcPr>
            <w:tcW w:w="0" w:type="auto"/>
            <w:shd w:val="clear" w:color="auto" w:fill="auto"/>
          </w:tcPr>
          <w:p w14:paraId="1D2D001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626984E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10,00</w:t>
            </w:r>
          </w:p>
        </w:tc>
        <w:tc>
          <w:tcPr>
            <w:tcW w:w="0" w:type="auto"/>
            <w:shd w:val="clear" w:color="auto" w:fill="auto"/>
          </w:tcPr>
          <w:p w14:paraId="051CE9F1"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4147695D"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6BA1F21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10,00</w:t>
            </w:r>
          </w:p>
        </w:tc>
        <w:tc>
          <w:tcPr>
            <w:tcW w:w="0" w:type="auto"/>
            <w:shd w:val="clear" w:color="auto" w:fill="auto"/>
          </w:tcPr>
          <w:p w14:paraId="3ED07BD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F2C0F7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85A4E0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Realizacja wskaźnika na podstawie liczby umów z zatwierdzonymi wnioskami o płatność.</w:t>
            </w:r>
          </w:p>
          <w:p w14:paraId="7B71324B" w14:textId="77777777" w:rsidR="008C5CFA" w:rsidRPr="0095741F" w:rsidRDefault="008C5CFA" w:rsidP="00300A01">
            <w:pPr>
              <w:spacing w:before="0" w:after="0"/>
              <w:rPr>
                <w:rFonts w:ascii="Arial" w:hAnsi="Arial" w:cs="Arial"/>
                <w:sz w:val="16"/>
                <w:szCs w:val="16"/>
                <w:lang w:val="fr-BE"/>
              </w:rPr>
            </w:pPr>
          </w:p>
        </w:tc>
      </w:tr>
      <w:tr w:rsidR="00CE30CB" w:rsidRPr="0095741F" w14:paraId="0D1AF0CC" w14:textId="77777777" w:rsidTr="0047688D">
        <w:tc>
          <w:tcPr>
            <w:tcW w:w="0" w:type="auto"/>
          </w:tcPr>
          <w:p w14:paraId="575FDCF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13AD32F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CV11</w:t>
            </w:r>
          </w:p>
        </w:tc>
        <w:tc>
          <w:tcPr>
            <w:tcW w:w="0" w:type="auto"/>
            <w:shd w:val="clear" w:color="auto" w:fill="auto"/>
          </w:tcPr>
          <w:p w14:paraId="768A21B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Karetki pogotowia i pojazdy zakupione w celu </w:t>
            </w:r>
            <w:r w:rsidRPr="0095741F">
              <w:rPr>
                <w:rFonts w:ascii="Arial" w:hAnsi="Arial" w:cs="Arial"/>
                <w:noProof/>
                <w:sz w:val="16"/>
                <w:szCs w:val="16"/>
                <w:lang w:val="fr-BE"/>
              </w:rPr>
              <w:lastRenderedPageBreak/>
              <w:t>reagowania kryzysowego</w:t>
            </w:r>
          </w:p>
        </w:tc>
        <w:tc>
          <w:tcPr>
            <w:tcW w:w="0" w:type="auto"/>
            <w:shd w:val="clear" w:color="auto" w:fill="auto"/>
          </w:tcPr>
          <w:p w14:paraId="2C3D96A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lastRenderedPageBreak/>
              <w:t>Vehicles</w:t>
            </w:r>
          </w:p>
        </w:tc>
        <w:tc>
          <w:tcPr>
            <w:tcW w:w="0" w:type="auto"/>
            <w:shd w:val="clear" w:color="auto" w:fill="auto"/>
          </w:tcPr>
          <w:p w14:paraId="51CA08B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4EBE4D1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10,00</w:t>
            </w:r>
          </w:p>
        </w:tc>
        <w:tc>
          <w:tcPr>
            <w:tcW w:w="0" w:type="auto"/>
            <w:shd w:val="clear" w:color="auto" w:fill="auto"/>
          </w:tcPr>
          <w:p w14:paraId="759F8287"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035F70D4"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7F782B2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10,00</w:t>
            </w:r>
          </w:p>
        </w:tc>
        <w:tc>
          <w:tcPr>
            <w:tcW w:w="0" w:type="auto"/>
            <w:shd w:val="clear" w:color="auto" w:fill="auto"/>
          </w:tcPr>
          <w:p w14:paraId="401DB6C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EFA420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1C37D1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"1. Wskaźnik wprowadzony do wersji 4.0 RPO WM 2014-2020. </w:t>
            </w:r>
          </w:p>
          <w:p w14:paraId="73A32CA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lastRenderedPageBreak/>
              <w:t>2. Nazwa wskaźnika w wersji opublikowanej - na podstawie SL2014: CV 11 ""Liczba karetek pogotowia i pojazdów zakupionych na potrzeby reagowania kryzysowego"". "</w:t>
            </w:r>
          </w:p>
          <w:p w14:paraId="55F402C4" w14:textId="77777777" w:rsidR="008C5CFA" w:rsidRPr="0095741F" w:rsidRDefault="008C5CFA" w:rsidP="00300A01">
            <w:pPr>
              <w:spacing w:before="0" w:after="0"/>
              <w:rPr>
                <w:rFonts w:ascii="Arial" w:hAnsi="Arial" w:cs="Arial"/>
                <w:sz w:val="16"/>
                <w:szCs w:val="16"/>
                <w:lang w:val="fr-BE"/>
              </w:rPr>
            </w:pPr>
          </w:p>
        </w:tc>
      </w:tr>
      <w:tr w:rsidR="00CE30CB" w:rsidRPr="0095741F" w14:paraId="42CEB893" w14:textId="77777777" w:rsidTr="0047688D">
        <w:tc>
          <w:tcPr>
            <w:tcW w:w="0" w:type="auto"/>
          </w:tcPr>
          <w:p w14:paraId="5D94828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lastRenderedPageBreak/>
              <w:t>F</w:t>
            </w:r>
          </w:p>
        </w:tc>
        <w:tc>
          <w:tcPr>
            <w:tcW w:w="0" w:type="auto"/>
            <w:shd w:val="clear" w:color="auto" w:fill="auto"/>
          </w:tcPr>
          <w:p w14:paraId="256116C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CV2</w:t>
            </w:r>
          </w:p>
        </w:tc>
        <w:tc>
          <w:tcPr>
            <w:tcW w:w="0" w:type="auto"/>
            <w:shd w:val="clear" w:color="auto" w:fill="auto"/>
          </w:tcPr>
          <w:p w14:paraId="18B42CB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zakupionego sprzętu medycznego</w:t>
            </w:r>
          </w:p>
        </w:tc>
        <w:tc>
          <w:tcPr>
            <w:tcW w:w="0" w:type="auto"/>
            <w:shd w:val="clear" w:color="auto" w:fill="auto"/>
          </w:tcPr>
          <w:p w14:paraId="5324EA9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EUR</w:t>
            </w:r>
          </w:p>
        </w:tc>
        <w:tc>
          <w:tcPr>
            <w:tcW w:w="0" w:type="auto"/>
            <w:shd w:val="clear" w:color="auto" w:fill="auto"/>
          </w:tcPr>
          <w:p w14:paraId="4A4932F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75362FA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9 983 000,00</w:t>
            </w:r>
          </w:p>
        </w:tc>
        <w:tc>
          <w:tcPr>
            <w:tcW w:w="0" w:type="auto"/>
            <w:shd w:val="clear" w:color="auto" w:fill="auto"/>
          </w:tcPr>
          <w:p w14:paraId="3AD03E9E"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61FEF88E"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0D92528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8 120 267,75</w:t>
            </w:r>
          </w:p>
        </w:tc>
        <w:tc>
          <w:tcPr>
            <w:tcW w:w="0" w:type="auto"/>
            <w:shd w:val="clear" w:color="auto" w:fill="auto"/>
          </w:tcPr>
          <w:p w14:paraId="4174D0F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980ADD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89976A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Realizacja wskaźnika na podstawie liczby umów z zatwierdzonymi wnioskami o płatność.</w:t>
            </w:r>
          </w:p>
          <w:p w14:paraId="5269E04D" w14:textId="77777777" w:rsidR="008C5CFA" w:rsidRPr="0095741F" w:rsidRDefault="008C5CFA" w:rsidP="00300A01">
            <w:pPr>
              <w:spacing w:before="0" w:after="0"/>
              <w:rPr>
                <w:rFonts w:ascii="Arial" w:hAnsi="Arial" w:cs="Arial"/>
                <w:sz w:val="16"/>
                <w:szCs w:val="16"/>
                <w:lang w:val="fr-BE"/>
              </w:rPr>
            </w:pPr>
          </w:p>
        </w:tc>
      </w:tr>
      <w:tr w:rsidR="00CE30CB" w:rsidRPr="0095741F" w14:paraId="01FC9673" w14:textId="77777777" w:rsidTr="0047688D">
        <w:tc>
          <w:tcPr>
            <w:tcW w:w="0" w:type="auto"/>
          </w:tcPr>
          <w:p w14:paraId="0F8BA7A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7BAACF9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CV2</w:t>
            </w:r>
          </w:p>
        </w:tc>
        <w:tc>
          <w:tcPr>
            <w:tcW w:w="0" w:type="auto"/>
            <w:shd w:val="clear" w:color="auto" w:fill="auto"/>
          </w:tcPr>
          <w:p w14:paraId="62EA903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zakupionego sprzętu medycznego</w:t>
            </w:r>
          </w:p>
        </w:tc>
        <w:tc>
          <w:tcPr>
            <w:tcW w:w="0" w:type="auto"/>
            <w:shd w:val="clear" w:color="auto" w:fill="auto"/>
          </w:tcPr>
          <w:p w14:paraId="5BACAA4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EUR</w:t>
            </w:r>
          </w:p>
        </w:tc>
        <w:tc>
          <w:tcPr>
            <w:tcW w:w="0" w:type="auto"/>
            <w:shd w:val="clear" w:color="auto" w:fill="auto"/>
          </w:tcPr>
          <w:p w14:paraId="0A0E885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6A91642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9 983 000,00</w:t>
            </w:r>
          </w:p>
        </w:tc>
        <w:tc>
          <w:tcPr>
            <w:tcW w:w="0" w:type="auto"/>
            <w:shd w:val="clear" w:color="auto" w:fill="auto"/>
          </w:tcPr>
          <w:p w14:paraId="66BCBB68"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716E734C"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354A27B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19 313 069,24</w:t>
            </w:r>
          </w:p>
        </w:tc>
        <w:tc>
          <w:tcPr>
            <w:tcW w:w="0" w:type="auto"/>
            <w:shd w:val="clear" w:color="auto" w:fill="auto"/>
          </w:tcPr>
          <w:p w14:paraId="78E364A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69A846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0D68D4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"1. Wskaźnik wprowadzony do wersji 4.0 RPO WM 2014-2020. </w:t>
            </w:r>
          </w:p>
          <w:p w14:paraId="31F6D48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 Nazwa wskaźnika w wersji opublikowanej - na podstawie SL2014: CV 2 ""Wartość zakupionego sprzętu medycznego"". "</w:t>
            </w:r>
          </w:p>
          <w:p w14:paraId="654422EC" w14:textId="77777777" w:rsidR="008C5CFA" w:rsidRPr="0095741F" w:rsidRDefault="008C5CFA" w:rsidP="00300A01">
            <w:pPr>
              <w:spacing w:before="0" w:after="0"/>
              <w:rPr>
                <w:rFonts w:ascii="Arial" w:hAnsi="Arial" w:cs="Arial"/>
                <w:sz w:val="16"/>
                <w:szCs w:val="16"/>
                <w:lang w:val="fr-BE"/>
              </w:rPr>
            </w:pPr>
          </w:p>
        </w:tc>
      </w:tr>
      <w:tr w:rsidR="00CE30CB" w:rsidRPr="0095741F" w14:paraId="26EF4EB6" w14:textId="77777777" w:rsidTr="0047688D">
        <w:tc>
          <w:tcPr>
            <w:tcW w:w="0" w:type="auto"/>
          </w:tcPr>
          <w:p w14:paraId="52245DA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582A433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CV6</w:t>
            </w:r>
          </w:p>
        </w:tc>
        <w:tc>
          <w:tcPr>
            <w:tcW w:w="0" w:type="auto"/>
            <w:shd w:val="clear" w:color="auto" w:fill="auto"/>
          </w:tcPr>
          <w:p w14:paraId="68605FA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Artykuły osobistego wyposażenia ochronnego (ŚOI)</w:t>
            </w:r>
          </w:p>
        </w:tc>
        <w:tc>
          <w:tcPr>
            <w:tcW w:w="0" w:type="auto"/>
            <w:shd w:val="clear" w:color="auto" w:fill="auto"/>
          </w:tcPr>
          <w:p w14:paraId="544273F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Number of items</w:t>
            </w:r>
          </w:p>
        </w:tc>
        <w:tc>
          <w:tcPr>
            <w:tcW w:w="0" w:type="auto"/>
            <w:shd w:val="clear" w:color="auto" w:fill="auto"/>
          </w:tcPr>
          <w:p w14:paraId="1468A77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0DECA7E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27 000 000,00</w:t>
            </w:r>
          </w:p>
        </w:tc>
        <w:tc>
          <w:tcPr>
            <w:tcW w:w="0" w:type="auto"/>
            <w:shd w:val="clear" w:color="auto" w:fill="auto"/>
          </w:tcPr>
          <w:p w14:paraId="4AF1A9BF"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3409EF03"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7C230BC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18 581 892,00</w:t>
            </w:r>
          </w:p>
        </w:tc>
        <w:tc>
          <w:tcPr>
            <w:tcW w:w="0" w:type="auto"/>
            <w:shd w:val="clear" w:color="auto" w:fill="auto"/>
          </w:tcPr>
          <w:p w14:paraId="678781E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490103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5CB649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Realizacja wskaźnika na podstawie liczby umów z zatwierdzonymi wnioskami o płatność.</w:t>
            </w:r>
          </w:p>
          <w:p w14:paraId="56DE3DA2" w14:textId="77777777" w:rsidR="008C5CFA" w:rsidRPr="0095741F" w:rsidRDefault="008C5CFA" w:rsidP="00300A01">
            <w:pPr>
              <w:spacing w:before="0" w:after="0"/>
              <w:rPr>
                <w:rFonts w:ascii="Arial" w:hAnsi="Arial" w:cs="Arial"/>
                <w:sz w:val="16"/>
                <w:szCs w:val="16"/>
                <w:lang w:val="fr-BE"/>
              </w:rPr>
            </w:pPr>
          </w:p>
        </w:tc>
      </w:tr>
      <w:tr w:rsidR="00CE30CB" w:rsidRPr="0095741F" w14:paraId="22B4F72C" w14:textId="77777777" w:rsidTr="0047688D">
        <w:tc>
          <w:tcPr>
            <w:tcW w:w="0" w:type="auto"/>
          </w:tcPr>
          <w:p w14:paraId="45AB744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5D99CC8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CV6</w:t>
            </w:r>
          </w:p>
        </w:tc>
        <w:tc>
          <w:tcPr>
            <w:tcW w:w="0" w:type="auto"/>
            <w:shd w:val="clear" w:color="auto" w:fill="auto"/>
          </w:tcPr>
          <w:p w14:paraId="7047F1A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Artykuły osobistego wyposażenia ochronnego (ŚOI)</w:t>
            </w:r>
          </w:p>
        </w:tc>
        <w:tc>
          <w:tcPr>
            <w:tcW w:w="0" w:type="auto"/>
            <w:shd w:val="clear" w:color="auto" w:fill="auto"/>
          </w:tcPr>
          <w:p w14:paraId="130E0CE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Number of items</w:t>
            </w:r>
          </w:p>
        </w:tc>
        <w:tc>
          <w:tcPr>
            <w:tcW w:w="0" w:type="auto"/>
            <w:shd w:val="clear" w:color="auto" w:fill="auto"/>
          </w:tcPr>
          <w:p w14:paraId="1D12ACC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707A149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27 000 000,00</w:t>
            </w:r>
          </w:p>
        </w:tc>
        <w:tc>
          <w:tcPr>
            <w:tcW w:w="0" w:type="auto"/>
            <w:shd w:val="clear" w:color="auto" w:fill="auto"/>
          </w:tcPr>
          <w:p w14:paraId="1675ED8F"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452739AD"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0CDC7A9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27 000 000,00</w:t>
            </w:r>
          </w:p>
        </w:tc>
        <w:tc>
          <w:tcPr>
            <w:tcW w:w="0" w:type="auto"/>
            <w:shd w:val="clear" w:color="auto" w:fill="auto"/>
          </w:tcPr>
          <w:p w14:paraId="0156C28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87265B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7B472F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"1. Wskaźnik wprowadzony do wersji 4.0 RPO WM 2014-2020. </w:t>
            </w:r>
          </w:p>
          <w:p w14:paraId="40AC867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 Nazwa wskaźnika w wersji opublikowanej - na podstawie SL2014: CV 6 ""Liczba zakupionych środków ochrony indywidualnej"". "</w:t>
            </w:r>
          </w:p>
          <w:p w14:paraId="35AF574D" w14:textId="77777777" w:rsidR="008C5CFA" w:rsidRPr="0095741F" w:rsidRDefault="008C5CFA" w:rsidP="00300A01">
            <w:pPr>
              <w:spacing w:before="0" w:after="0"/>
              <w:rPr>
                <w:rFonts w:ascii="Arial" w:hAnsi="Arial" w:cs="Arial"/>
                <w:sz w:val="16"/>
                <w:szCs w:val="16"/>
                <w:lang w:val="fr-BE"/>
              </w:rPr>
            </w:pPr>
          </w:p>
        </w:tc>
      </w:tr>
      <w:tr w:rsidR="00CE30CB" w:rsidRPr="0095741F" w14:paraId="2C4C8E4D" w14:textId="77777777" w:rsidTr="0047688D">
        <w:tc>
          <w:tcPr>
            <w:tcW w:w="0" w:type="auto"/>
          </w:tcPr>
          <w:p w14:paraId="137B106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7331FD5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CV7</w:t>
            </w:r>
          </w:p>
        </w:tc>
        <w:tc>
          <w:tcPr>
            <w:tcW w:w="0" w:type="auto"/>
            <w:shd w:val="clear" w:color="auto" w:fill="auto"/>
          </w:tcPr>
          <w:p w14:paraId="5FD0C0F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Wentylatory wspomagające leczenie COVID-19</w:t>
            </w:r>
          </w:p>
        </w:tc>
        <w:tc>
          <w:tcPr>
            <w:tcW w:w="0" w:type="auto"/>
            <w:shd w:val="clear" w:color="auto" w:fill="auto"/>
          </w:tcPr>
          <w:p w14:paraId="6688370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Number of medical devices</w:t>
            </w:r>
          </w:p>
        </w:tc>
        <w:tc>
          <w:tcPr>
            <w:tcW w:w="0" w:type="auto"/>
            <w:shd w:val="clear" w:color="auto" w:fill="auto"/>
          </w:tcPr>
          <w:p w14:paraId="12B3B2D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12E12E9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94,00</w:t>
            </w:r>
          </w:p>
        </w:tc>
        <w:tc>
          <w:tcPr>
            <w:tcW w:w="0" w:type="auto"/>
            <w:shd w:val="clear" w:color="auto" w:fill="auto"/>
          </w:tcPr>
          <w:p w14:paraId="63C4FEB7"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176CA499"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3DF34D8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70,00</w:t>
            </w:r>
          </w:p>
        </w:tc>
        <w:tc>
          <w:tcPr>
            <w:tcW w:w="0" w:type="auto"/>
            <w:shd w:val="clear" w:color="auto" w:fill="auto"/>
          </w:tcPr>
          <w:p w14:paraId="39F347D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5178AE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3386F3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Realizacja wskaźnika na podstawie liczby umów z zatwierdzonymi wnioskami o płatność.</w:t>
            </w:r>
          </w:p>
          <w:p w14:paraId="170EC29C" w14:textId="77777777" w:rsidR="008C5CFA" w:rsidRPr="0095741F" w:rsidRDefault="008C5CFA" w:rsidP="00300A01">
            <w:pPr>
              <w:spacing w:before="0" w:after="0"/>
              <w:rPr>
                <w:rFonts w:ascii="Arial" w:hAnsi="Arial" w:cs="Arial"/>
                <w:sz w:val="16"/>
                <w:szCs w:val="16"/>
                <w:lang w:val="fr-BE"/>
              </w:rPr>
            </w:pPr>
          </w:p>
        </w:tc>
      </w:tr>
      <w:tr w:rsidR="00CE30CB" w:rsidRPr="0095741F" w14:paraId="4475F47E" w14:textId="77777777" w:rsidTr="0047688D">
        <w:tc>
          <w:tcPr>
            <w:tcW w:w="0" w:type="auto"/>
          </w:tcPr>
          <w:p w14:paraId="0FFBD93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4BC90A7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CV7</w:t>
            </w:r>
          </w:p>
        </w:tc>
        <w:tc>
          <w:tcPr>
            <w:tcW w:w="0" w:type="auto"/>
            <w:shd w:val="clear" w:color="auto" w:fill="auto"/>
          </w:tcPr>
          <w:p w14:paraId="7AA452B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Wentylatory wspomagające leczenie COVID-19</w:t>
            </w:r>
          </w:p>
        </w:tc>
        <w:tc>
          <w:tcPr>
            <w:tcW w:w="0" w:type="auto"/>
            <w:shd w:val="clear" w:color="auto" w:fill="auto"/>
          </w:tcPr>
          <w:p w14:paraId="0D07547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Number of medical devices</w:t>
            </w:r>
          </w:p>
        </w:tc>
        <w:tc>
          <w:tcPr>
            <w:tcW w:w="0" w:type="auto"/>
            <w:shd w:val="clear" w:color="auto" w:fill="auto"/>
          </w:tcPr>
          <w:p w14:paraId="6D3FFC1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4AB62A2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94,00</w:t>
            </w:r>
          </w:p>
        </w:tc>
        <w:tc>
          <w:tcPr>
            <w:tcW w:w="0" w:type="auto"/>
            <w:shd w:val="clear" w:color="auto" w:fill="auto"/>
          </w:tcPr>
          <w:p w14:paraId="497B5442"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1B5C5620"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4060BD8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86,00</w:t>
            </w:r>
          </w:p>
        </w:tc>
        <w:tc>
          <w:tcPr>
            <w:tcW w:w="0" w:type="auto"/>
            <w:shd w:val="clear" w:color="auto" w:fill="auto"/>
          </w:tcPr>
          <w:p w14:paraId="5A549F5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B71B3A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4051E5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"1. Wskaźnik wprowadzony do wersji 4.0 RPO WM 2014-2020. </w:t>
            </w:r>
          </w:p>
          <w:p w14:paraId="6369334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 Nazwa wskaźnika w wersji opublikowanej - na podstawie SL2014: CV 7 ""Liczba zakupionych respiratorów w celu wsparcia leczenia COVID-19"". "</w:t>
            </w:r>
          </w:p>
          <w:p w14:paraId="55E16F41" w14:textId="77777777" w:rsidR="008C5CFA" w:rsidRPr="0095741F" w:rsidRDefault="008C5CFA" w:rsidP="00300A01">
            <w:pPr>
              <w:spacing w:before="0" w:after="0"/>
              <w:rPr>
                <w:rFonts w:ascii="Arial" w:hAnsi="Arial" w:cs="Arial"/>
                <w:sz w:val="16"/>
                <w:szCs w:val="16"/>
                <w:lang w:val="fr-BE"/>
              </w:rPr>
            </w:pPr>
          </w:p>
        </w:tc>
      </w:tr>
      <w:tr w:rsidR="00CE30CB" w:rsidRPr="0095741F" w14:paraId="290C7E7F" w14:textId="77777777" w:rsidTr="0047688D">
        <w:tc>
          <w:tcPr>
            <w:tcW w:w="0" w:type="auto"/>
          </w:tcPr>
          <w:p w14:paraId="7C31647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0DE8B34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CV8</w:t>
            </w:r>
          </w:p>
        </w:tc>
        <w:tc>
          <w:tcPr>
            <w:tcW w:w="0" w:type="auto"/>
            <w:shd w:val="clear" w:color="auto" w:fill="auto"/>
          </w:tcPr>
          <w:p w14:paraId="33336B1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Dodatkowe miejsce do łóżka stworzone dla pacjentów z COVID-19</w:t>
            </w:r>
          </w:p>
        </w:tc>
        <w:tc>
          <w:tcPr>
            <w:tcW w:w="0" w:type="auto"/>
            <w:shd w:val="clear" w:color="auto" w:fill="auto"/>
          </w:tcPr>
          <w:p w14:paraId="56A0FEB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Bed spaces</w:t>
            </w:r>
          </w:p>
        </w:tc>
        <w:tc>
          <w:tcPr>
            <w:tcW w:w="0" w:type="auto"/>
            <w:shd w:val="clear" w:color="auto" w:fill="auto"/>
          </w:tcPr>
          <w:p w14:paraId="7958A1B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5842127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144,00</w:t>
            </w:r>
          </w:p>
        </w:tc>
        <w:tc>
          <w:tcPr>
            <w:tcW w:w="0" w:type="auto"/>
            <w:shd w:val="clear" w:color="auto" w:fill="auto"/>
          </w:tcPr>
          <w:p w14:paraId="79CB8FFC"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115FA332"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1D04775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120,00</w:t>
            </w:r>
          </w:p>
        </w:tc>
        <w:tc>
          <w:tcPr>
            <w:tcW w:w="0" w:type="auto"/>
            <w:shd w:val="clear" w:color="auto" w:fill="auto"/>
          </w:tcPr>
          <w:p w14:paraId="4F6293E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3D0DC3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E9CCE8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Realizacja wskaźnika na podstawie liczby umów z zatwierdzonymi wnioskami o płatność.</w:t>
            </w:r>
          </w:p>
          <w:p w14:paraId="70AC9CE9" w14:textId="77777777" w:rsidR="008C5CFA" w:rsidRPr="0095741F" w:rsidRDefault="008C5CFA" w:rsidP="00300A01">
            <w:pPr>
              <w:spacing w:before="0" w:after="0"/>
              <w:rPr>
                <w:rFonts w:ascii="Arial" w:hAnsi="Arial" w:cs="Arial"/>
                <w:sz w:val="16"/>
                <w:szCs w:val="16"/>
                <w:lang w:val="fr-BE"/>
              </w:rPr>
            </w:pPr>
          </w:p>
        </w:tc>
      </w:tr>
      <w:tr w:rsidR="00CE30CB" w:rsidRPr="0095741F" w14:paraId="1A40F08A" w14:textId="77777777" w:rsidTr="0047688D">
        <w:tc>
          <w:tcPr>
            <w:tcW w:w="0" w:type="auto"/>
          </w:tcPr>
          <w:p w14:paraId="5F5D9EA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259D838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CV8</w:t>
            </w:r>
          </w:p>
        </w:tc>
        <w:tc>
          <w:tcPr>
            <w:tcW w:w="0" w:type="auto"/>
            <w:shd w:val="clear" w:color="auto" w:fill="auto"/>
          </w:tcPr>
          <w:p w14:paraId="26CBB7B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Dodatkowe miejsce do łóżka stworzone dla pacjentów z COVID-19</w:t>
            </w:r>
          </w:p>
        </w:tc>
        <w:tc>
          <w:tcPr>
            <w:tcW w:w="0" w:type="auto"/>
            <w:shd w:val="clear" w:color="auto" w:fill="auto"/>
          </w:tcPr>
          <w:p w14:paraId="7053FA5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Bed spaces</w:t>
            </w:r>
          </w:p>
        </w:tc>
        <w:tc>
          <w:tcPr>
            <w:tcW w:w="0" w:type="auto"/>
            <w:shd w:val="clear" w:color="auto" w:fill="auto"/>
          </w:tcPr>
          <w:p w14:paraId="60B7B60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02CFA72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144,00</w:t>
            </w:r>
          </w:p>
        </w:tc>
        <w:tc>
          <w:tcPr>
            <w:tcW w:w="0" w:type="auto"/>
            <w:shd w:val="clear" w:color="auto" w:fill="auto"/>
          </w:tcPr>
          <w:p w14:paraId="734B5C60"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2D23C258"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4FE370E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217,00</w:t>
            </w:r>
          </w:p>
        </w:tc>
        <w:tc>
          <w:tcPr>
            <w:tcW w:w="0" w:type="auto"/>
            <w:shd w:val="clear" w:color="auto" w:fill="auto"/>
          </w:tcPr>
          <w:p w14:paraId="63700E7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CE7A0F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D16938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"1. Wskaźnik wprowadzony do wersji 4.0 RPO WM 2014-2020. </w:t>
            </w:r>
          </w:p>
          <w:p w14:paraId="262732B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 Nazwa wskaźnika w wersji opublikowanej - na podstawie SL2014: CV 8 ""Dodatkowa przestrzeń łóżkowa stworzona dla pacjentów chorych na COVID-19"". "</w:t>
            </w:r>
          </w:p>
          <w:p w14:paraId="48D12338" w14:textId="77777777" w:rsidR="008C5CFA" w:rsidRPr="0095741F" w:rsidRDefault="008C5CFA" w:rsidP="00300A01">
            <w:pPr>
              <w:spacing w:before="0" w:after="0"/>
              <w:rPr>
                <w:rFonts w:ascii="Arial" w:hAnsi="Arial" w:cs="Arial"/>
                <w:sz w:val="16"/>
                <w:szCs w:val="16"/>
                <w:lang w:val="fr-BE"/>
              </w:rPr>
            </w:pPr>
          </w:p>
        </w:tc>
      </w:tr>
      <w:tr w:rsidR="00CE30CB" w:rsidRPr="0095741F" w14:paraId="25002999" w14:textId="77777777" w:rsidTr="0047688D">
        <w:tc>
          <w:tcPr>
            <w:tcW w:w="0" w:type="auto"/>
          </w:tcPr>
          <w:p w14:paraId="4858A5C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0BDC1C8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PVI4</w:t>
            </w:r>
          </w:p>
        </w:tc>
        <w:tc>
          <w:tcPr>
            <w:tcW w:w="0" w:type="auto"/>
            <w:shd w:val="clear" w:color="auto" w:fill="auto"/>
          </w:tcPr>
          <w:p w14:paraId="164050F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urządzeń aparatury medycznej/ sprzętu medycznego zakupionych w programie</w:t>
            </w:r>
          </w:p>
        </w:tc>
        <w:tc>
          <w:tcPr>
            <w:tcW w:w="0" w:type="auto"/>
            <w:shd w:val="clear" w:color="auto" w:fill="auto"/>
          </w:tcPr>
          <w:p w14:paraId="3C6E3A3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szt.</w:t>
            </w:r>
          </w:p>
        </w:tc>
        <w:tc>
          <w:tcPr>
            <w:tcW w:w="0" w:type="auto"/>
            <w:shd w:val="clear" w:color="auto" w:fill="auto"/>
          </w:tcPr>
          <w:p w14:paraId="6BBB415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09C5A04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2 400,00</w:t>
            </w:r>
          </w:p>
        </w:tc>
        <w:tc>
          <w:tcPr>
            <w:tcW w:w="0" w:type="auto"/>
            <w:shd w:val="clear" w:color="auto" w:fill="auto"/>
          </w:tcPr>
          <w:p w14:paraId="7DA1EA1A"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479ED763"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33B9D93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2 867,00</w:t>
            </w:r>
          </w:p>
        </w:tc>
        <w:tc>
          <w:tcPr>
            <w:tcW w:w="0" w:type="auto"/>
            <w:shd w:val="clear" w:color="auto" w:fill="auto"/>
          </w:tcPr>
          <w:p w14:paraId="7BCDF9A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7F049A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84548A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tc>
      </w:tr>
      <w:tr w:rsidR="00CE30CB" w:rsidRPr="0095741F" w14:paraId="11B66074" w14:textId="77777777" w:rsidTr="0047688D">
        <w:tc>
          <w:tcPr>
            <w:tcW w:w="0" w:type="auto"/>
          </w:tcPr>
          <w:p w14:paraId="124895A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05A1A43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PVI4</w:t>
            </w:r>
          </w:p>
        </w:tc>
        <w:tc>
          <w:tcPr>
            <w:tcW w:w="0" w:type="auto"/>
            <w:shd w:val="clear" w:color="auto" w:fill="auto"/>
          </w:tcPr>
          <w:p w14:paraId="2525EAE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Liczba urządzeń aparatury medycznej/ sprzętu medycznego </w:t>
            </w:r>
            <w:r w:rsidRPr="0095741F">
              <w:rPr>
                <w:rFonts w:ascii="Arial" w:hAnsi="Arial" w:cs="Arial"/>
                <w:noProof/>
                <w:sz w:val="16"/>
                <w:szCs w:val="16"/>
                <w:lang w:val="fr-BE"/>
              </w:rPr>
              <w:lastRenderedPageBreak/>
              <w:t>zakupionych w programie</w:t>
            </w:r>
          </w:p>
        </w:tc>
        <w:tc>
          <w:tcPr>
            <w:tcW w:w="0" w:type="auto"/>
            <w:shd w:val="clear" w:color="auto" w:fill="auto"/>
          </w:tcPr>
          <w:p w14:paraId="3AB1BC1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lastRenderedPageBreak/>
              <w:t>szt.</w:t>
            </w:r>
          </w:p>
        </w:tc>
        <w:tc>
          <w:tcPr>
            <w:tcW w:w="0" w:type="auto"/>
            <w:shd w:val="clear" w:color="auto" w:fill="auto"/>
          </w:tcPr>
          <w:p w14:paraId="4F88C6B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4D3B716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2 400,00</w:t>
            </w:r>
          </w:p>
        </w:tc>
        <w:tc>
          <w:tcPr>
            <w:tcW w:w="0" w:type="auto"/>
            <w:shd w:val="clear" w:color="auto" w:fill="auto"/>
          </w:tcPr>
          <w:p w14:paraId="7C7B6FD6"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267E4DA5"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567571C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3 822,00</w:t>
            </w:r>
          </w:p>
        </w:tc>
        <w:tc>
          <w:tcPr>
            <w:tcW w:w="0" w:type="auto"/>
            <w:shd w:val="clear" w:color="auto" w:fill="auto"/>
          </w:tcPr>
          <w:p w14:paraId="729BD4E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F42D54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1FC729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"1. Wysoka wartość wskaźnika wynika z kontraktacji projektów z większą liczbą tańszych urządzeń i sprzętu medycznego, niż to zakładano pierwotnie.</w:t>
            </w:r>
          </w:p>
          <w:p w14:paraId="6CC4B90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lastRenderedPageBreak/>
              <w:t>2. Cel końcowy na 2023 r. (było 1.000 szt.) został zmieniony w wersji 4.0 RPO WM 2014-2020."</w:t>
            </w:r>
          </w:p>
          <w:p w14:paraId="51FA7DBB" w14:textId="77777777" w:rsidR="008C5CFA" w:rsidRPr="0095741F" w:rsidRDefault="008C5CFA" w:rsidP="00300A01">
            <w:pPr>
              <w:spacing w:before="0" w:after="0"/>
              <w:rPr>
                <w:rFonts w:ascii="Arial" w:hAnsi="Arial" w:cs="Arial"/>
                <w:sz w:val="16"/>
                <w:szCs w:val="16"/>
                <w:lang w:val="fr-BE"/>
              </w:rPr>
            </w:pPr>
          </w:p>
        </w:tc>
      </w:tr>
      <w:tr w:rsidR="00CE30CB" w:rsidRPr="0095741F" w14:paraId="25A9AABE" w14:textId="77777777" w:rsidTr="0047688D">
        <w:tc>
          <w:tcPr>
            <w:tcW w:w="0" w:type="auto"/>
          </w:tcPr>
          <w:p w14:paraId="1C9EFCB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lastRenderedPageBreak/>
              <w:t>F</w:t>
            </w:r>
          </w:p>
        </w:tc>
        <w:tc>
          <w:tcPr>
            <w:tcW w:w="0" w:type="auto"/>
            <w:shd w:val="clear" w:color="auto" w:fill="auto"/>
          </w:tcPr>
          <w:p w14:paraId="1A5293C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PVI5</w:t>
            </w:r>
          </w:p>
        </w:tc>
        <w:tc>
          <w:tcPr>
            <w:tcW w:w="0" w:type="auto"/>
            <w:shd w:val="clear" w:color="auto" w:fill="auto"/>
          </w:tcPr>
          <w:p w14:paraId="6CFC578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wspartych podmiotów leczniczych</w:t>
            </w:r>
          </w:p>
        </w:tc>
        <w:tc>
          <w:tcPr>
            <w:tcW w:w="0" w:type="auto"/>
            <w:shd w:val="clear" w:color="auto" w:fill="auto"/>
          </w:tcPr>
          <w:p w14:paraId="27B73AF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szt.</w:t>
            </w:r>
          </w:p>
        </w:tc>
        <w:tc>
          <w:tcPr>
            <w:tcW w:w="0" w:type="auto"/>
            <w:shd w:val="clear" w:color="auto" w:fill="auto"/>
          </w:tcPr>
          <w:p w14:paraId="3B5D52D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063F144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34,00</w:t>
            </w:r>
          </w:p>
        </w:tc>
        <w:tc>
          <w:tcPr>
            <w:tcW w:w="0" w:type="auto"/>
            <w:shd w:val="clear" w:color="auto" w:fill="auto"/>
          </w:tcPr>
          <w:p w14:paraId="3CF91D3D"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3BE39144"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2448AAF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98,00</w:t>
            </w:r>
          </w:p>
        </w:tc>
        <w:tc>
          <w:tcPr>
            <w:tcW w:w="0" w:type="auto"/>
            <w:shd w:val="clear" w:color="auto" w:fill="auto"/>
          </w:tcPr>
          <w:p w14:paraId="12D336E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BEDCA6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C79C73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"1. Dane na podstawie zatwierdzonych wniosków o płatność. </w:t>
            </w:r>
          </w:p>
          <w:p w14:paraId="66DDBE2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 Wartość wynikająca z zatwierdzonych wniosków o płatność końcową wynosi 19 szt. (tab. 5)."</w:t>
            </w:r>
          </w:p>
          <w:p w14:paraId="63D60C7B" w14:textId="77777777" w:rsidR="008C5CFA" w:rsidRPr="0095741F" w:rsidRDefault="008C5CFA" w:rsidP="00300A01">
            <w:pPr>
              <w:spacing w:before="0" w:after="0"/>
              <w:rPr>
                <w:rFonts w:ascii="Arial" w:hAnsi="Arial" w:cs="Arial"/>
                <w:sz w:val="16"/>
                <w:szCs w:val="16"/>
                <w:lang w:val="fr-BE"/>
              </w:rPr>
            </w:pPr>
          </w:p>
        </w:tc>
      </w:tr>
      <w:tr w:rsidR="00CE30CB" w:rsidRPr="0095741F" w14:paraId="246D98EC" w14:textId="77777777" w:rsidTr="0047688D">
        <w:tc>
          <w:tcPr>
            <w:tcW w:w="0" w:type="auto"/>
          </w:tcPr>
          <w:p w14:paraId="79080F9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454BFD0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PVI5</w:t>
            </w:r>
          </w:p>
        </w:tc>
        <w:tc>
          <w:tcPr>
            <w:tcW w:w="0" w:type="auto"/>
            <w:shd w:val="clear" w:color="auto" w:fill="auto"/>
          </w:tcPr>
          <w:p w14:paraId="0F36230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wspartych podmiotów leczniczych</w:t>
            </w:r>
          </w:p>
        </w:tc>
        <w:tc>
          <w:tcPr>
            <w:tcW w:w="0" w:type="auto"/>
            <w:shd w:val="clear" w:color="auto" w:fill="auto"/>
          </w:tcPr>
          <w:p w14:paraId="2AEB5DB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szt.</w:t>
            </w:r>
          </w:p>
        </w:tc>
        <w:tc>
          <w:tcPr>
            <w:tcW w:w="0" w:type="auto"/>
            <w:shd w:val="clear" w:color="auto" w:fill="auto"/>
          </w:tcPr>
          <w:p w14:paraId="22775E4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5869462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34,00</w:t>
            </w:r>
          </w:p>
        </w:tc>
        <w:tc>
          <w:tcPr>
            <w:tcW w:w="0" w:type="auto"/>
            <w:shd w:val="clear" w:color="auto" w:fill="auto"/>
          </w:tcPr>
          <w:p w14:paraId="59B51704"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1340CDEC"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3828859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118,00</w:t>
            </w:r>
          </w:p>
        </w:tc>
        <w:tc>
          <w:tcPr>
            <w:tcW w:w="0" w:type="auto"/>
            <w:shd w:val="clear" w:color="auto" w:fill="auto"/>
          </w:tcPr>
          <w:p w14:paraId="0598D35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2EF4A0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0F8B21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"1. Wyższa wartość wskaźnika wynika z: </w:t>
            </w:r>
          </w:p>
          <w:p w14:paraId="1FD4B5E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 kontraktacji niższej wartości projektów, </w:t>
            </w:r>
          </w:p>
          <w:p w14:paraId="3E535CC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realizacji projektu RPMA.06.01.00-14-D980/20 ""Zakup niezbędnego sprzętu oraz adaptacja pomieszczeń w związku z pojawieniem się koronawirusa SARS-CoV-2 na terenie województwa mazowieckiego"" (75 wspartych podmiotów leczniczych).</w:t>
            </w:r>
          </w:p>
          <w:p w14:paraId="1F1BDDF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 Cel końcowy na 2023 r. (było 14 szt.) został zmieniony w wersji 4.0 RPO WM 2014-2020."</w:t>
            </w:r>
          </w:p>
          <w:p w14:paraId="0B1E4C9B" w14:textId="77777777" w:rsidR="008C5CFA" w:rsidRPr="0095741F" w:rsidRDefault="008C5CFA" w:rsidP="00300A01">
            <w:pPr>
              <w:spacing w:before="0" w:after="0"/>
              <w:rPr>
                <w:rFonts w:ascii="Arial" w:hAnsi="Arial" w:cs="Arial"/>
                <w:sz w:val="16"/>
                <w:szCs w:val="16"/>
                <w:lang w:val="fr-BE"/>
              </w:rPr>
            </w:pPr>
          </w:p>
        </w:tc>
      </w:tr>
    </w:tbl>
    <w:p w14:paraId="1B905B92" w14:textId="77777777" w:rsidR="008C5CFA" w:rsidRPr="0095741F" w:rsidRDefault="00813AF2" w:rsidP="00300A01">
      <w:pPr>
        <w:spacing w:before="0" w:after="0"/>
        <w:rPr>
          <w:rFonts w:ascii="Arial" w:hAnsi="Arial" w:cs="Arial"/>
          <w:lang w:val="fr-BE"/>
        </w:rPr>
      </w:pPr>
      <w:r w:rsidRPr="0095741F">
        <w:rPr>
          <w:rFonts w:ascii="Arial" w:hAnsi="Arial" w:cs="Arial"/>
          <w:noProof/>
          <w:lang w:val="fr-BE"/>
        </w:rPr>
        <w:t>1) S=wartość skumulowana – produkty, które mają być zrealizowane poprzez wybrane operacje [prognoza przedstawiona przez beneficjentów], F=wartość skumulowana – produkty zrealizowane poprzez operacje [rzeczywiste wykonanie]</w:t>
      </w:r>
    </w:p>
    <w:p w14:paraId="0C15AE9C"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1"/>
        <w:gridCol w:w="532"/>
        <w:gridCol w:w="4826"/>
        <w:gridCol w:w="1056"/>
        <w:gridCol w:w="1186"/>
        <w:gridCol w:w="990"/>
        <w:gridCol w:w="1056"/>
        <w:gridCol w:w="1186"/>
        <w:gridCol w:w="990"/>
        <w:gridCol w:w="999"/>
        <w:gridCol w:w="1186"/>
        <w:gridCol w:w="990"/>
      </w:tblGrid>
      <w:tr w:rsidR="00CE30CB" w:rsidRPr="0095741F" w14:paraId="261D2CC8" w14:textId="77777777" w:rsidTr="0047688D">
        <w:trPr>
          <w:tblHeader/>
        </w:trPr>
        <w:tc>
          <w:tcPr>
            <w:tcW w:w="0" w:type="auto"/>
          </w:tcPr>
          <w:p w14:paraId="36D83D7C"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20BB9B56"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5842EB30"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tcPr>
          <w:p w14:paraId="1A456C14"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Ogółem</w:t>
            </w:r>
          </w:p>
        </w:tc>
        <w:tc>
          <w:tcPr>
            <w:tcW w:w="0" w:type="auto"/>
          </w:tcPr>
          <w:p w14:paraId="744FF45C"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Mężczyźni</w:t>
            </w:r>
          </w:p>
        </w:tc>
        <w:tc>
          <w:tcPr>
            <w:tcW w:w="0" w:type="auto"/>
          </w:tcPr>
          <w:p w14:paraId="3A5E56FF"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Kobiety</w:t>
            </w:r>
          </w:p>
        </w:tc>
        <w:tc>
          <w:tcPr>
            <w:tcW w:w="0" w:type="auto"/>
          </w:tcPr>
          <w:p w14:paraId="503C4BED"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Ogółem</w:t>
            </w:r>
          </w:p>
        </w:tc>
        <w:tc>
          <w:tcPr>
            <w:tcW w:w="0" w:type="auto"/>
          </w:tcPr>
          <w:p w14:paraId="3439B464"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Mężczyźni</w:t>
            </w:r>
          </w:p>
        </w:tc>
        <w:tc>
          <w:tcPr>
            <w:tcW w:w="0" w:type="auto"/>
          </w:tcPr>
          <w:p w14:paraId="24CA2C62"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Kobiety</w:t>
            </w:r>
          </w:p>
        </w:tc>
        <w:tc>
          <w:tcPr>
            <w:tcW w:w="0" w:type="auto"/>
            <w:shd w:val="clear" w:color="auto" w:fill="auto"/>
          </w:tcPr>
          <w:p w14:paraId="7B156D16"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Ogółem</w:t>
            </w:r>
          </w:p>
        </w:tc>
        <w:tc>
          <w:tcPr>
            <w:tcW w:w="0" w:type="auto"/>
            <w:shd w:val="clear" w:color="auto" w:fill="auto"/>
          </w:tcPr>
          <w:p w14:paraId="0006DBC2"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Mężczyźni</w:t>
            </w:r>
          </w:p>
        </w:tc>
        <w:tc>
          <w:tcPr>
            <w:tcW w:w="0" w:type="auto"/>
            <w:shd w:val="clear" w:color="auto" w:fill="auto"/>
          </w:tcPr>
          <w:p w14:paraId="22295135"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Kobiety</w:t>
            </w:r>
          </w:p>
        </w:tc>
      </w:tr>
      <w:tr w:rsidR="00CE30CB" w:rsidRPr="0095741F" w14:paraId="744E16C6" w14:textId="77777777" w:rsidTr="0047688D">
        <w:tc>
          <w:tcPr>
            <w:tcW w:w="0" w:type="auto"/>
          </w:tcPr>
          <w:p w14:paraId="484BC38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1D9A02B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CO36</w:t>
            </w:r>
          </w:p>
        </w:tc>
        <w:tc>
          <w:tcPr>
            <w:tcW w:w="0" w:type="auto"/>
            <w:shd w:val="clear" w:color="auto" w:fill="auto"/>
          </w:tcPr>
          <w:p w14:paraId="38660D8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Zdrowie: ludność objęta ulepszonymi usługami zdrowotnymi</w:t>
            </w:r>
          </w:p>
        </w:tc>
        <w:tc>
          <w:tcPr>
            <w:tcW w:w="0" w:type="auto"/>
          </w:tcPr>
          <w:p w14:paraId="3E22BE7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5F2298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62F3C3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D26CC1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470B00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21EBBD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017F35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1DFA6E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C12B24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5F2E45B" w14:textId="77777777" w:rsidTr="0047688D">
        <w:tc>
          <w:tcPr>
            <w:tcW w:w="0" w:type="auto"/>
          </w:tcPr>
          <w:p w14:paraId="72CC97B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2DE48BE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CO36</w:t>
            </w:r>
          </w:p>
        </w:tc>
        <w:tc>
          <w:tcPr>
            <w:tcW w:w="0" w:type="auto"/>
            <w:shd w:val="clear" w:color="auto" w:fill="auto"/>
          </w:tcPr>
          <w:p w14:paraId="33D85A6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Zdrowie: ludność objęta ulepszonymi usługami zdrowotnymi</w:t>
            </w:r>
          </w:p>
        </w:tc>
        <w:tc>
          <w:tcPr>
            <w:tcW w:w="0" w:type="auto"/>
          </w:tcPr>
          <w:p w14:paraId="0E11562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304 144,00</w:t>
            </w:r>
          </w:p>
        </w:tc>
        <w:tc>
          <w:tcPr>
            <w:tcW w:w="0" w:type="auto"/>
          </w:tcPr>
          <w:p w14:paraId="4A22A7C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E8B4B1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0CBB9D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299 094,00</w:t>
            </w:r>
          </w:p>
        </w:tc>
        <w:tc>
          <w:tcPr>
            <w:tcW w:w="0" w:type="auto"/>
          </w:tcPr>
          <w:p w14:paraId="12A5782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1000E9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A3DAD0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B2483B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2DD117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7A50FCE" w14:textId="77777777" w:rsidTr="0047688D">
        <w:tc>
          <w:tcPr>
            <w:tcW w:w="0" w:type="auto"/>
          </w:tcPr>
          <w:p w14:paraId="622F5BC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4DE0267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CV1</w:t>
            </w:r>
          </w:p>
        </w:tc>
        <w:tc>
          <w:tcPr>
            <w:tcW w:w="0" w:type="auto"/>
            <w:shd w:val="clear" w:color="auto" w:fill="auto"/>
          </w:tcPr>
          <w:p w14:paraId="2B30D99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zakupionego osobistego wyposażenia ochronnego</w:t>
            </w:r>
          </w:p>
        </w:tc>
        <w:tc>
          <w:tcPr>
            <w:tcW w:w="0" w:type="auto"/>
          </w:tcPr>
          <w:p w14:paraId="0C18ED7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35BE0F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6D2A75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A6BA51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EA9BC1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0A2DDC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32235E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27B351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BAF859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6B8659CC" w14:textId="77777777" w:rsidTr="0047688D">
        <w:tc>
          <w:tcPr>
            <w:tcW w:w="0" w:type="auto"/>
          </w:tcPr>
          <w:p w14:paraId="725C27C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546EE43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CV1</w:t>
            </w:r>
          </w:p>
        </w:tc>
        <w:tc>
          <w:tcPr>
            <w:tcW w:w="0" w:type="auto"/>
            <w:shd w:val="clear" w:color="auto" w:fill="auto"/>
          </w:tcPr>
          <w:p w14:paraId="3D370E8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zakupionego osobistego wyposażenia ochronnego</w:t>
            </w:r>
          </w:p>
        </w:tc>
        <w:tc>
          <w:tcPr>
            <w:tcW w:w="0" w:type="auto"/>
          </w:tcPr>
          <w:p w14:paraId="0435B32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B27A68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B2C796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43B82D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A178B6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44C070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3B7314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5EA231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2503EC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695C2E53" w14:textId="77777777" w:rsidTr="0047688D">
        <w:tc>
          <w:tcPr>
            <w:tcW w:w="0" w:type="auto"/>
          </w:tcPr>
          <w:p w14:paraId="1C2FD5B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7226382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CV10</w:t>
            </w:r>
          </w:p>
        </w:tc>
        <w:tc>
          <w:tcPr>
            <w:tcW w:w="0" w:type="auto"/>
            <w:shd w:val="clear" w:color="auto" w:fill="auto"/>
          </w:tcPr>
          <w:p w14:paraId="3F44066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Obsługiwane zdolności testowe dla COVID-19</w:t>
            </w:r>
          </w:p>
        </w:tc>
        <w:tc>
          <w:tcPr>
            <w:tcW w:w="0" w:type="auto"/>
          </w:tcPr>
          <w:p w14:paraId="2FB5A0A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5E1630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2A142D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F8DDB2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01DC8C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1AC510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AAE935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656C00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91297F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1FE25098" w14:textId="77777777" w:rsidTr="0047688D">
        <w:tc>
          <w:tcPr>
            <w:tcW w:w="0" w:type="auto"/>
          </w:tcPr>
          <w:p w14:paraId="106A195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515A193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CV10</w:t>
            </w:r>
          </w:p>
        </w:tc>
        <w:tc>
          <w:tcPr>
            <w:tcW w:w="0" w:type="auto"/>
            <w:shd w:val="clear" w:color="auto" w:fill="auto"/>
          </w:tcPr>
          <w:p w14:paraId="0886E05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Obsługiwane zdolności testowe dla COVID-19</w:t>
            </w:r>
          </w:p>
        </w:tc>
        <w:tc>
          <w:tcPr>
            <w:tcW w:w="0" w:type="auto"/>
          </w:tcPr>
          <w:p w14:paraId="3959901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BF9D9C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B24D18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E871C4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053DF5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CAB5AB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4C3864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C03384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29381A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B7EFF17" w14:textId="77777777" w:rsidTr="0047688D">
        <w:tc>
          <w:tcPr>
            <w:tcW w:w="0" w:type="auto"/>
          </w:tcPr>
          <w:p w14:paraId="483A982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0AED091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CV11</w:t>
            </w:r>
          </w:p>
        </w:tc>
        <w:tc>
          <w:tcPr>
            <w:tcW w:w="0" w:type="auto"/>
            <w:shd w:val="clear" w:color="auto" w:fill="auto"/>
          </w:tcPr>
          <w:p w14:paraId="428150F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Karetki pogotowia i pojazdy zakupione w celu reagowania kryzysowego</w:t>
            </w:r>
          </w:p>
        </w:tc>
        <w:tc>
          <w:tcPr>
            <w:tcW w:w="0" w:type="auto"/>
          </w:tcPr>
          <w:p w14:paraId="760B659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E44967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84C1F0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B4F2F4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7D67C0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A62122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F605A8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E7DFBD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233E25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7735C33E" w14:textId="77777777" w:rsidTr="0047688D">
        <w:tc>
          <w:tcPr>
            <w:tcW w:w="0" w:type="auto"/>
          </w:tcPr>
          <w:p w14:paraId="320D0D3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39C1CEF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CV11</w:t>
            </w:r>
          </w:p>
        </w:tc>
        <w:tc>
          <w:tcPr>
            <w:tcW w:w="0" w:type="auto"/>
            <w:shd w:val="clear" w:color="auto" w:fill="auto"/>
          </w:tcPr>
          <w:p w14:paraId="5B2E234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Karetki pogotowia i pojazdy zakupione w celu reagowania kryzysowego</w:t>
            </w:r>
          </w:p>
        </w:tc>
        <w:tc>
          <w:tcPr>
            <w:tcW w:w="0" w:type="auto"/>
          </w:tcPr>
          <w:p w14:paraId="140C98E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2520F7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128EBC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9EA021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15E18A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1E557E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668FA9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462B1B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947EC0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46038C79" w14:textId="77777777" w:rsidTr="0047688D">
        <w:tc>
          <w:tcPr>
            <w:tcW w:w="0" w:type="auto"/>
          </w:tcPr>
          <w:p w14:paraId="64901C6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079E976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CV2</w:t>
            </w:r>
          </w:p>
        </w:tc>
        <w:tc>
          <w:tcPr>
            <w:tcW w:w="0" w:type="auto"/>
            <w:shd w:val="clear" w:color="auto" w:fill="auto"/>
          </w:tcPr>
          <w:p w14:paraId="6A23FBA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zakupionego sprzętu medycznego</w:t>
            </w:r>
          </w:p>
        </w:tc>
        <w:tc>
          <w:tcPr>
            <w:tcW w:w="0" w:type="auto"/>
          </w:tcPr>
          <w:p w14:paraId="017AF5D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535F25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19F37D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42E33E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B8A2E5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F20780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BA975D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F1A960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9F9FA4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37B3B36" w14:textId="77777777" w:rsidTr="0047688D">
        <w:tc>
          <w:tcPr>
            <w:tcW w:w="0" w:type="auto"/>
          </w:tcPr>
          <w:p w14:paraId="1130E28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1B6E8C4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CV2</w:t>
            </w:r>
          </w:p>
        </w:tc>
        <w:tc>
          <w:tcPr>
            <w:tcW w:w="0" w:type="auto"/>
            <w:shd w:val="clear" w:color="auto" w:fill="auto"/>
          </w:tcPr>
          <w:p w14:paraId="7B08BE6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zakupionego sprzętu medycznego</w:t>
            </w:r>
          </w:p>
        </w:tc>
        <w:tc>
          <w:tcPr>
            <w:tcW w:w="0" w:type="auto"/>
          </w:tcPr>
          <w:p w14:paraId="197D9F9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35FDE1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FD7CC5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4C79B2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897BD5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047D02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E0A4E2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C65E98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CBD413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2CB8AB38" w14:textId="77777777" w:rsidTr="0047688D">
        <w:tc>
          <w:tcPr>
            <w:tcW w:w="0" w:type="auto"/>
          </w:tcPr>
          <w:p w14:paraId="399B5FD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18B93B3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CV6</w:t>
            </w:r>
          </w:p>
        </w:tc>
        <w:tc>
          <w:tcPr>
            <w:tcW w:w="0" w:type="auto"/>
            <w:shd w:val="clear" w:color="auto" w:fill="auto"/>
          </w:tcPr>
          <w:p w14:paraId="15215A9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Artykuły osobistego wyposażenia ochronnego (ŚOI)</w:t>
            </w:r>
          </w:p>
        </w:tc>
        <w:tc>
          <w:tcPr>
            <w:tcW w:w="0" w:type="auto"/>
          </w:tcPr>
          <w:p w14:paraId="3B9E044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816664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E5E161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A81827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575CA9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2EAF7A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B2A820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8CA21C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D7E98C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2CB076E4" w14:textId="77777777" w:rsidTr="0047688D">
        <w:tc>
          <w:tcPr>
            <w:tcW w:w="0" w:type="auto"/>
          </w:tcPr>
          <w:p w14:paraId="438D466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1DD2CD1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CV6</w:t>
            </w:r>
          </w:p>
        </w:tc>
        <w:tc>
          <w:tcPr>
            <w:tcW w:w="0" w:type="auto"/>
            <w:shd w:val="clear" w:color="auto" w:fill="auto"/>
          </w:tcPr>
          <w:p w14:paraId="3B11AB0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Artykuły osobistego wyposażenia ochronnego (ŚOI)</w:t>
            </w:r>
          </w:p>
        </w:tc>
        <w:tc>
          <w:tcPr>
            <w:tcW w:w="0" w:type="auto"/>
          </w:tcPr>
          <w:p w14:paraId="2FDA87E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D9B8AE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32C49F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51E230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032BA6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5250F3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9C604C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CB327C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00AE2E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767A3CCD" w14:textId="77777777" w:rsidTr="0047688D">
        <w:tc>
          <w:tcPr>
            <w:tcW w:w="0" w:type="auto"/>
          </w:tcPr>
          <w:p w14:paraId="08CDC5A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59251DD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CV7</w:t>
            </w:r>
          </w:p>
        </w:tc>
        <w:tc>
          <w:tcPr>
            <w:tcW w:w="0" w:type="auto"/>
            <w:shd w:val="clear" w:color="auto" w:fill="auto"/>
          </w:tcPr>
          <w:p w14:paraId="7FF6B07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Wentylatory wspomagające leczenie COVID-19</w:t>
            </w:r>
          </w:p>
        </w:tc>
        <w:tc>
          <w:tcPr>
            <w:tcW w:w="0" w:type="auto"/>
          </w:tcPr>
          <w:p w14:paraId="35DC027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457959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F121C6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4D8091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EE0716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36B0D9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CF4B11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23AC6C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3E7963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283FC7B3" w14:textId="77777777" w:rsidTr="0047688D">
        <w:tc>
          <w:tcPr>
            <w:tcW w:w="0" w:type="auto"/>
          </w:tcPr>
          <w:p w14:paraId="4A7B849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7F9AD2C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CV7</w:t>
            </w:r>
          </w:p>
        </w:tc>
        <w:tc>
          <w:tcPr>
            <w:tcW w:w="0" w:type="auto"/>
            <w:shd w:val="clear" w:color="auto" w:fill="auto"/>
          </w:tcPr>
          <w:p w14:paraId="7195C78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Wentylatory wspomagające leczenie COVID-19</w:t>
            </w:r>
          </w:p>
        </w:tc>
        <w:tc>
          <w:tcPr>
            <w:tcW w:w="0" w:type="auto"/>
          </w:tcPr>
          <w:p w14:paraId="1A157EB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5AAC3C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325F4A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2275D1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B2B44E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5FFFE7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8D1977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BAD46B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17FA09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D8E480C" w14:textId="77777777" w:rsidTr="0047688D">
        <w:tc>
          <w:tcPr>
            <w:tcW w:w="0" w:type="auto"/>
          </w:tcPr>
          <w:p w14:paraId="31DCDC8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0104A08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CV8</w:t>
            </w:r>
          </w:p>
        </w:tc>
        <w:tc>
          <w:tcPr>
            <w:tcW w:w="0" w:type="auto"/>
            <w:shd w:val="clear" w:color="auto" w:fill="auto"/>
          </w:tcPr>
          <w:p w14:paraId="298F161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Dodatkowe miejsce do łóżka stworzone dla pacjentów z COVID-19</w:t>
            </w:r>
          </w:p>
        </w:tc>
        <w:tc>
          <w:tcPr>
            <w:tcW w:w="0" w:type="auto"/>
          </w:tcPr>
          <w:p w14:paraId="714F28E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4E1F6C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BC44CD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4C592B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A99C3C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7F79E1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1782C6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A4B20C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F369F6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268CA7F8" w14:textId="77777777" w:rsidTr="0047688D">
        <w:tc>
          <w:tcPr>
            <w:tcW w:w="0" w:type="auto"/>
          </w:tcPr>
          <w:p w14:paraId="366EEA7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5824FB7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CV8</w:t>
            </w:r>
          </w:p>
        </w:tc>
        <w:tc>
          <w:tcPr>
            <w:tcW w:w="0" w:type="auto"/>
            <w:shd w:val="clear" w:color="auto" w:fill="auto"/>
          </w:tcPr>
          <w:p w14:paraId="1DCF0AB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Dodatkowe miejsce do łóżka stworzone dla pacjentów z COVID-19</w:t>
            </w:r>
          </w:p>
        </w:tc>
        <w:tc>
          <w:tcPr>
            <w:tcW w:w="0" w:type="auto"/>
          </w:tcPr>
          <w:p w14:paraId="2ADA370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07E557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9A0D5F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A3C957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13E7C9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53EE44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8C86AC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BB65A1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DAA3A5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09E30DF5" w14:textId="77777777" w:rsidTr="0047688D">
        <w:tc>
          <w:tcPr>
            <w:tcW w:w="0" w:type="auto"/>
          </w:tcPr>
          <w:p w14:paraId="7D14ADC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1D5CBA7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PVI4</w:t>
            </w:r>
          </w:p>
        </w:tc>
        <w:tc>
          <w:tcPr>
            <w:tcW w:w="0" w:type="auto"/>
            <w:shd w:val="clear" w:color="auto" w:fill="auto"/>
          </w:tcPr>
          <w:p w14:paraId="0969253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urządzeń aparatury medycznej/ sprzętu medycznego zakupionych w programie</w:t>
            </w:r>
          </w:p>
        </w:tc>
        <w:tc>
          <w:tcPr>
            <w:tcW w:w="0" w:type="auto"/>
          </w:tcPr>
          <w:p w14:paraId="21C68B1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2 093,00</w:t>
            </w:r>
          </w:p>
        </w:tc>
        <w:tc>
          <w:tcPr>
            <w:tcW w:w="0" w:type="auto"/>
          </w:tcPr>
          <w:p w14:paraId="58D3142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4B9D0E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78EE2A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15,00</w:t>
            </w:r>
          </w:p>
        </w:tc>
        <w:tc>
          <w:tcPr>
            <w:tcW w:w="0" w:type="auto"/>
          </w:tcPr>
          <w:p w14:paraId="1F99691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B60B9E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8C9592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F6E969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093319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7898B397" w14:textId="77777777" w:rsidTr="0047688D">
        <w:tc>
          <w:tcPr>
            <w:tcW w:w="0" w:type="auto"/>
          </w:tcPr>
          <w:p w14:paraId="669B332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6B05BC5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PVI4</w:t>
            </w:r>
          </w:p>
        </w:tc>
        <w:tc>
          <w:tcPr>
            <w:tcW w:w="0" w:type="auto"/>
            <w:shd w:val="clear" w:color="auto" w:fill="auto"/>
          </w:tcPr>
          <w:p w14:paraId="5616AA9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Liczba urządzeń aparatury medycznej/ sprzętu medycznego </w:t>
            </w:r>
            <w:r w:rsidRPr="0095741F">
              <w:rPr>
                <w:rFonts w:ascii="Arial" w:hAnsi="Arial" w:cs="Arial"/>
                <w:noProof/>
                <w:sz w:val="16"/>
                <w:szCs w:val="16"/>
                <w:lang w:val="fr-BE"/>
              </w:rPr>
              <w:lastRenderedPageBreak/>
              <w:t>zakupionych w programie</w:t>
            </w:r>
          </w:p>
        </w:tc>
        <w:tc>
          <w:tcPr>
            <w:tcW w:w="0" w:type="auto"/>
          </w:tcPr>
          <w:p w14:paraId="3E9B7F8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lastRenderedPageBreak/>
              <w:t>3 508,00</w:t>
            </w:r>
          </w:p>
        </w:tc>
        <w:tc>
          <w:tcPr>
            <w:tcW w:w="0" w:type="auto"/>
          </w:tcPr>
          <w:p w14:paraId="6E7856F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9AD951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33DF00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3 460,00</w:t>
            </w:r>
          </w:p>
        </w:tc>
        <w:tc>
          <w:tcPr>
            <w:tcW w:w="0" w:type="auto"/>
          </w:tcPr>
          <w:p w14:paraId="6A2DC70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939683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A606F9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0A674E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CE0D6A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B53429E" w14:textId="77777777" w:rsidTr="0047688D">
        <w:tc>
          <w:tcPr>
            <w:tcW w:w="0" w:type="auto"/>
          </w:tcPr>
          <w:p w14:paraId="152E94A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37099A9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PVI5</w:t>
            </w:r>
          </w:p>
        </w:tc>
        <w:tc>
          <w:tcPr>
            <w:tcW w:w="0" w:type="auto"/>
            <w:shd w:val="clear" w:color="auto" w:fill="auto"/>
          </w:tcPr>
          <w:p w14:paraId="067D71F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wspartych podmiotów leczniczych</w:t>
            </w:r>
          </w:p>
        </w:tc>
        <w:tc>
          <w:tcPr>
            <w:tcW w:w="0" w:type="auto"/>
          </w:tcPr>
          <w:p w14:paraId="158A176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6,00</w:t>
            </w:r>
          </w:p>
        </w:tc>
        <w:tc>
          <w:tcPr>
            <w:tcW w:w="0" w:type="auto"/>
          </w:tcPr>
          <w:p w14:paraId="6DAFA75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6B4DE2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3BA39C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A47846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4B00A1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080BD2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5E520A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221F22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2ABE93D5" w14:textId="77777777" w:rsidTr="0047688D">
        <w:tc>
          <w:tcPr>
            <w:tcW w:w="0" w:type="auto"/>
          </w:tcPr>
          <w:p w14:paraId="242F84B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4E020CE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PVI5</w:t>
            </w:r>
          </w:p>
        </w:tc>
        <w:tc>
          <w:tcPr>
            <w:tcW w:w="0" w:type="auto"/>
            <w:shd w:val="clear" w:color="auto" w:fill="auto"/>
          </w:tcPr>
          <w:p w14:paraId="3FB515B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wspartych podmiotów leczniczych</w:t>
            </w:r>
          </w:p>
        </w:tc>
        <w:tc>
          <w:tcPr>
            <w:tcW w:w="0" w:type="auto"/>
          </w:tcPr>
          <w:p w14:paraId="210FD31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34,00</w:t>
            </w:r>
          </w:p>
        </w:tc>
        <w:tc>
          <w:tcPr>
            <w:tcW w:w="0" w:type="auto"/>
          </w:tcPr>
          <w:p w14:paraId="77230F7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7156C2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BE3BE4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33,00</w:t>
            </w:r>
          </w:p>
        </w:tc>
        <w:tc>
          <w:tcPr>
            <w:tcW w:w="0" w:type="auto"/>
          </w:tcPr>
          <w:p w14:paraId="5B08ACD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6DCCE7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FEA655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E3E322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31654C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bl>
    <w:p w14:paraId="6C3A27CB"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
        <w:gridCol w:w="532"/>
        <w:gridCol w:w="4892"/>
        <w:gridCol w:w="1004"/>
        <w:gridCol w:w="1190"/>
        <w:gridCol w:w="996"/>
        <w:gridCol w:w="1005"/>
        <w:gridCol w:w="1191"/>
        <w:gridCol w:w="996"/>
        <w:gridCol w:w="1005"/>
        <w:gridCol w:w="1191"/>
        <w:gridCol w:w="996"/>
      </w:tblGrid>
      <w:tr w:rsidR="00CE30CB" w:rsidRPr="0095741F" w14:paraId="3B2E0682" w14:textId="77777777" w:rsidTr="0047688D">
        <w:trPr>
          <w:tblHeader/>
        </w:trPr>
        <w:tc>
          <w:tcPr>
            <w:tcW w:w="0" w:type="auto"/>
          </w:tcPr>
          <w:p w14:paraId="0E1599A6"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6DB4355E"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35703C9A"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tcPr>
          <w:p w14:paraId="2DD1B7B0"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Ogółem</w:t>
            </w:r>
          </w:p>
        </w:tc>
        <w:tc>
          <w:tcPr>
            <w:tcW w:w="0" w:type="auto"/>
          </w:tcPr>
          <w:p w14:paraId="6180A950"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Mężczyźni</w:t>
            </w:r>
          </w:p>
        </w:tc>
        <w:tc>
          <w:tcPr>
            <w:tcW w:w="0" w:type="auto"/>
          </w:tcPr>
          <w:p w14:paraId="1FEC3BC1"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Kobiety</w:t>
            </w:r>
          </w:p>
        </w:tc>
        <w:tc>
          <w:tcPr>
            <w:tcW w:w="0" w:type="auto"/>
          </w:tcPr>
          <w:p w14:paraId="44BD1ED9"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Ogółem</w:t>
            </w:r>
          </w:p>
        </w:tc>
        <w:tc>
          <w:tcPr>
            <w:tcW w:w="0" w:type="auto"/>
          </w:tcPr>
          <w:p w14:paraId="26554C77"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Mężczyźni</w:t>
            </w:r>
          </w:p>
        </w:tc>
        <w:tc>
          <w:tcPr>
            <w:tcW w:w="0" w:type="auto"/>
          </w:tcPr>
          <w:p w14:paraId="31633EB5"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Kobiety</w:t>
            </w:r>
          </w:p>
        </w:tc>
        <w:tc>
          <w:tcPr>
            <w:tcW w:w="0" w:type="auto"/>
            <w:shd w:val="clear" w:color="auto" w:fill="auto"/>
          </w:tcPr>
          <w:p w14:paraId="4769788D"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Ogółem</w:t>
            </w:r>
          </w:p>
        </w:tc>
        <w:tc>
          <w:tcPr>
            <w:tcW w:w="0" w:type="auto"/>
            <w:shd w:val="clear" w:color="auto" w:fill="auto"/>
          </w:tcPr>
          <w:p w14:paraId="3442880C"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Mężczyźni</w:t>
            </w:r>
          </w:p>
        </w:tc>
        <w:tc>
          <w:tcPr>
            <w:tcW w:w="0" w:type="auto"/>
            <w:shd w:val="clear" w:color="auto" w:fill="auto"/>
          </w:tcPr>
          <w:p w14:paraId="776A117E"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Kobiety</w:t>
            </w:r>
          </w:p>
        </w:tc>
      </w:tr>
      <w:tr w:rsidR="00CE30CB" w:rsidRPr="0095741F" w14:paraId="1DFF485C" w14:textId="77777777" w:rsidTr="0047688D">
        <w:tc>
          <w:tcPr>
            <w:tcW w:w="0" w:type="auto"/>
          </w:tcPr>
          <w:p w14:paraId="6FBC8D4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2F83E34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CO36</w:t>
            </w:r>
          </w:p>
        </w:tc>
        <w:tc>
          <w:tcPr>
            <w:tcW w:w="0" w:type="auto"/>
            <w:shd w:val="clear" w:color="auto" w:fill="auto"/>
          </w:tcPr>
          <w:p w14:paraId="71B2438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Zdrowie: ludność objęta ulepszonymi usługami zdrowotnymi</w:t>
            </w:r>
          </w:p>
        </w:tc>
        <w:tc>
          <w:tcPr>
            <w:tcW w:w="0" w:type="auto"/>
          </w:tcPr>
          <w:p w14:paraId="5ED46E4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69664B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2A1B32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0633C6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A12308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6DDCDA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627EC4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4A0C48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6A11DC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17B79D0F" w14:textId="77777777" w:rsidTr="0047688D">
        <w:tc>
          <w:tcPr>
            <w:tcW w:w="0" w:type="auto"/>
          </w:tcPr>
          <w:p w14:paraId="6587C3C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246E27F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CO36</w:t>
            </w:r>
          </w:p>
        </w:tc>
        <w:tc>
          <w:tcPr>
            <w:tcW w:w="0" w:type="auto"/>
            <w:shd w:val="clear" w:color="auto" w:fill="auto"/>
          </w:tcPr>
          <w:p w14:paraId="30FF3E6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Zdrowie: ludność objęta ulepszonymi usługami zdrowotnymi</w:t>
            </w:r>
          </w:p>
        </w:tc>
        <w:tc>
          <w:tcPr>
            <w:tcW w:w="0" w:type="auto"/>
          </w:tcPr>
          <w:p w14:paraId="4B0A37A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205147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7F0336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4F0425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02DFAA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EF63DA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7A7E6B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F4BCDE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A2710A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B81BFDD" w14:textId="77777777" w:rsidTr="0047688D">
        <w:tc>
          <w:tcPr>
            <w:tcW w:w="0" w:type="auto"/>
          </w:tcPr>
          <w:p w14:paraId="7A11049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79EAF5C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CV1</w:t>
            </w:r>
          </w:p>
        </w:tc>
        <w:tc>
          <w:tcPr>
            <w:tcW w:w="0" w:type="auto"/>
            <w:shd w:val="clear" w:color="auto" w:fill="auto"/>
          </w:tcPr>
          <w:p w14:paraId="45E34E6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zakupionego osobistego wyposażenia ochronnego</w:t>
            </w:r>
          </w:p>
        </w:tc>
        <w:tc>
          <w:tcPr>
            <w:tcW w:w="0" w:type="auto"/>
          </w:tcPr>
          <w:p w14:paraId="3C44669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71FA0A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36296D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842433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11AB31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856105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8BCB06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9C8CD2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773AB5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03596A5E" w14:textId="77777777" w:rsidTr="0047688D">
        <w:tc>
          <w:tcPr>
            <w:tcW w:w="0" w:type="auto"/>
          </w:tcPr>
          <w:p w14:paraId="1BAA5A2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71514DF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CV1</w:t>
            </w:r>
          </w:p>
        </w:tc>
        <w:tc>
          <w:tcPr>
            <w:tcW w:w="0" w:type="auto"/>
            <w:shd w:val="clear" w:color="auto" w:fill="auto"/>
          </w:tcPr>
          <w:p w14:paraId="5729586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zakupionego osobistego wyposażenia ochronnego</w:t>
            </w:r>
          </w:p>
        </w:tc>
        <w:tc>
          <w:tcPr>
            <w:tcW w:w="0" w:type="auto"/>
          </w:tcPr>
          <w:p w14:paraId="6831F09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EE7A40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78C6BD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1122C5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13CBF0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279682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69E711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76685E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32AFDD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6648B599" w14:textId="77777777" w:rsidTr="0047688D">
        <w:tc>
          <w:tcPr>
            <w:tcW w:w="0" w:type="auto"/>
          </w:tcPr>
          <w:p w14:paraId="1852474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2785524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CV10</w:t>
            </w:r>
          </w:p>
        </w:tc>
        <w:tc>
          <w:tcPr>
            <w:tcW w:w="0" w:type="auto"/>
            <w:shd w:val="clear" w:color="auto" w:fill="auto"/>
          </w:tcPr>
          <w:p w14:paraId="40B30FD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Obsługiwane zdolności testowe dla COVID-19</w:t>
            </w:r>
          </w:p>
        </w:tc>
        <w:tc>
          <w:tcPr>
            <w:tcW w:w="0" w:type="auto"/>
          </w:tcPr>
          <w:p w14:paraId="307389F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B80A0E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0AA4F8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0BAE1E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C79941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F3223A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18E581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CD7554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BF08C7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192AB9E8" w14:textId="77777777" w:rsidTr="0047688D">
        <w:tc>
          <w:tcPr>
            <w:tcW w:w="0" w:type="auto"/>
          </w:tcPr>
          <w:p w14:paraId="0E6B93A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500C958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CV10</w:t>
            </w:r>
          </w:p>
        </w:tc>
        <w:tc>
          <w:tcPr>
            <w:tcW w:w="0" w:type="auto"/>
            <w:shd w:val="clear" w:color="auto" w:fill="auto"/>
          </w:tcPr>
          <w:p w14:paraId="0DD0714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Obsługiwane zdolności testowe dla COVID-19</w:t>
            </w:r>
          </w:p>
        </w:tc>
        <w:tc>
          <w:tcPr>
            <w:tcW w:w="0" w:type="auto"/>
          </w:tcPr>
          <w:p w14:paraId="1096442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FC0543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06BC4F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16FB1F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50B04B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2C1560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E0DEC3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72C263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3C289B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21FAC7EA" w14:textId="77777777" w:rsidTr="0047688D">
        <w:tc>
          <w:tcPr>
            <w:tcW w:w="0" w:type="auto"/>
          </w:tcPr>
          <w:p w14:paraId="172AAD2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5B40BF8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CV11</w:t>
            </w:r>
          </w:p>
        </w:tc>
        <w:tc>
          <w:tcPr>
            <w:tcW w:w="0" w:type="auto"/>
            <w:shd w:val="clear" w:color="auto" w:fill="auto"/>
          </w:tcPr>
          <w:p w14:paraId="5DFF7CA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Karetki pogotowia i pojazdy zakupione w celu reagowania kryzysowego</w:t>
            </w:r>
          </w:p>
        </w:tc>
        <w:tc>
          <w:tcPr>
            <w:tcW w:w="0" w:type="auto"/>
          </w:tcPr>
          <w:p w14:paraId="2D5DBC6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0119BE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E97AB2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B8D47F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60EA59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AF2BFE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DB825E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C920E5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A3D052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CEBA013" w14:textId="77777777" w:rsidTr="0047688D">
        <w:tc>
          <w:tcPr>
            <w:tcW w:w="0" w:type="auto"/>
          </w:tcPr>
          <w:p w14:paraId="2CD4185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5FB60A7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CV11</w:t>
            </w:r>
          </w:p>
        </w:tc>
        <w:tc>
          <w:tcPr>
            <w:tcW w:w="0" w:type="auto"/>
            <w:shd w:val="clear" w:color="auto" w:fill="auto"/>
          </w:tcPr>
          <w:p w14:paraId="65BC105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Karetki pogotowia i pojazdy zakupione w celu reagowania kryzysowego</w:t>
            </w:r>
          </w:p>
        </w:tc>
        <w:tc>
          <w:tcPr>
            <w:tcW w:w="0" w:type="auto"/>
          </w:tcPr>
          <w:p w14:paraId="7ACB60F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7531C7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A7831D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01CBD7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99CD56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0B35DD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C237B8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8480C3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F09902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6AECEB2A" w14:textId="77777777" w:rsidTr="0047688D">
        <w:tc>
          <w:tcPr>
            <w:tcW w:w="0" w:type="auto"/>
          </w:tcPr>
          <w:p w14:paraId="5668E16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109CFB5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CV2</w:t>
            </w:r>
          </w:p>
        </w:tc>
        <w:tc>
          <w:tcPr>
            <w:tcW w:w="0" w:type="auto"/>
            <w:shd w:val="clear" w:color="auto" w:fill="auto"/>
          </w:tcPr>
          <w:p w14:paraId="71635C9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zakupionego sprzętu medycznego</w:t>
            </w:r>
          </w:p>
        </w:tc>
        <w:tc>
          <w:tcPr>
            <w:tcW w:w="0" w:type="auto"/>
          </w:tcPr>
          <w:p w14:paraId="0BE5310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297B22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099D09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7E31B3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E983DA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182621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1F9390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10DE8B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DA5565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7A01B9CA" w14:textId="77777777" w:rsidTr="0047688D">
        <w:tc>
          <w:tcPr>
            <w:tcW w:w="0" w:type="auto"/>
          </w:tcPr>
          <w:p w14:paraId="1E069BA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7E8D1C3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CV2</w:t>
            </w:r>
          </w:p>
        </w:tc>
        <w:tc>
          <w:tcPr>
            <w:tcW w:w="0" w:type="auto"/>
            <w:shd w:val="clear" w:color="auto" w:fill="auto"/>
          </w:tcPr>
          <w:p w14:paraId="06807B0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zakupionego sprzętu medycznego</w:t>
            </w:r>
          </w:p>
        </w:tc>
        <w:tc>
          <w:tcPr>
            <w:tcW w:w="0" w:type="auto"/>
          </w:tcPr>
          <w:p w14:paraId="09FD21A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F00B02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873842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2A1321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D0B947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04B799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A84601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367EC4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4E1803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2ACD357F" w14:textId="77777777" w:rsidTr="0047688D">
        <w:tc>
          <w:tcPr>
            <w:tcW w:w="0" w:type="auto"/>
          </w:tcPr>
          <w:p w14:paraId="2F41707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7C848F9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CV6</w:t>
            </w:r>
          </w:p>
        </w:tc>
        <w:tc>
          <w:tcPr>
            <w:tcW w:w="0" w:type="auto"/>
            <w:shd w:val="clear" w:color="auto" w:fill="auto"/>
          </w:tcPr>
          <w:p w14:paraId="0486B36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Artykuły osobistego wyposażenia ochronnego (ŚOI)</w:t>
            </w:r>
          </w:p>
        </w:tc>
        <w:tc>
          <w:tcPr>
            <w:tcW w:w="0" w:type="auto"/>
          </w:tcPr>
          <w:p w14:paraId="3E9D854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C0FEA1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994254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3672C7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82103D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59CC3D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A12EC0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2F65E6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08F76C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482A2796" w14:textId="77777777" w:rsidTr="0047688D">
        <w:tc>
          <w:tcPr>
            <w:tcW w:w="0" w:type="auto"/>
          </w:tcPr>
          <w:p w14:paraId="1D8A044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52D2178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CV6</w:t>
            </w:r>
          </w:p>
        </w:tc>
        <w:tc>
          <w:tcPr>
            <w:tcW w:w="0" w:type="auto"/>
            <w:shd w:val="clear" w:color="auto" w:fill="auto"/>
          </w:tcPr>
          <w:p w14:paraId="60DCFDF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Artykuły osobistego wyposażenia ochronnego (ŚOI)</w:t>
            </w:r>
          </w:p>
        </w:tc>
        <w:tc>
          <w:tcPr>
            <w:tcW w:w="0" w:type="auto"/>
          </w:tcPr>
          <w:p w14:paraId="1908C75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0D4858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412C6C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F61D35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6F54B0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B4D367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C307AE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AE6F45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939597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090E70F2" w14:textId="77777777" w:rsidTr="0047688D">
        <w:tc>
          <w:tcPr>
            <w:tcW w:w="0" w:type="auto"/>
          </w:tcPr>
          <w:p w14:paraId="143D7AE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15A1192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CV7</w:t>
            </w:r>
          </w:p>
        </w:tc>
        <w:tc>
          <w:tcPr>
            <w:tcW w:w="0" w:type="auto"/>
            <w:shd w:val="clear" w:color="auto" w:fill="auto"/>
          </w:tcPr>
          <w:p w14:paraId="604FE01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Wentylatory wspomagające leczenie COVID-19</w:t>
            </w:r>
          </w:p>
        </w:tc>
        <w:tc>
          <w:tcPr>
            <w:tcW w:w="0" w:type="auto"/>
          </w:tcPr>
          <w:p w14:paraId="7353A44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AD2D35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501D73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2AA3E8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82CDFC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C9204B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8CB296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50067A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B95489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26DFF960" w14:textId="77777777" w:rsidTr="0047688D">
        <w:tc>
          <w:tcPr>
            <w:tcW w:w="0" w:type="auto"/>
          </w:tcPr>
          <w:p w14:paraId="0A0FAE3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169B0D3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CV7</w:t>
            </w:r>
          </w:p>
        </w:tc>
        <w:tc>
          <w:tcPr>
            <w:tcW w:w="0" w:type="auto"/>
            <w:shd w:val="clear" w:color="auto" w:fill="auto"/>
          </w:tcPr>
          <w:p w14:paraId="5557727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Wentylatory wspomagające leczenie COVID-19</w:t>
            </w:r>
          </w:p>
        </w:tc>
        <w:tc>
          <w:tcPr>
            <w:tcW w:w="0" w:type="auto"/>
          </w:tcPr>
          <w:p w14:paraId="16CE230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D21C1E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319251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6AFEF2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6761C7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C2F83C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5E06FF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E3459C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9651B9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45BDAEBA" w14:textId="77777777" w:rsidTr="0047688D">
        <w:tc>
          <w:tcPr>
            <w:tcW w:w="0" w:type="auto"/>
          </w:tcPr>
          <w:p w14:paraId="796E8DF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214968D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CV8</w:t>
            </w:r>
          </w:p>
        </w:tc>
        <w:tc>
          <w:tcPr>
            <w:tcW w:w="0" w:type="auto"/>
            <w:shd w:val="clear" w:color="auto" w:fill="auto"/>
          </w:tcPr>
          <w:p w14:paraId="1847E2C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Dodatkowe miejsce do łóżka stworzone dla pacjentów z COVID-19</w:t>
            </w:r>
          </w:p>
        </w:tc>
        <w:tc>
          <w:tcPr>
            <w:tcW w:w="0" w:type="auto"/>
          </w:tcPr>
          <w:p w14:paraId="18D41B5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C2924F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17C854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110E0C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F8D491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A3962F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696DB1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45F41F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572874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78E07736" w14:textId="77777777" w:rsidTr="0047688D">
        <w:tc>
          <w:tcPr>
            <w:tcW w:w="0" w:type="auto"/>
          </w:tcPr>
          <w:p w14:paraId="18E4E4E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202EF2E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CV8</w:t>
            </w:r>
          </w:p>
        </w:tc>
        <w:tc>
          <w:tcPr>
            <w:tcW w:w="0" w:type="auto"/>
            <w:shd w:val="clear" w:color="auto" w:fill="auto"/>
          </w:tcPr>
          <w:p w14:paraId="442A229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Dodatkowe miejsce do łóżka stworzone dla pacjentów z COVID-19</w:t>
            </w:r>
          </w:p>
        </w:tc>
        <w:tc>
          <w:tcPr>
            <w:tcW w:w="0" w:type="auto"/>
          </w:tcPr>
          <w:p w14:paraId="1F7F144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9393AC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3901E4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AE7A3E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386A6C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FB941C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11CC06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70D7B0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B36301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11BC7538" w14:textId="77777777" w:rsidTr="0047688D">
        <w:tc>
          <w:tcPr>
            <w:tcW w:w="0" w:type="auto"/>
          </w:tcPr>
          <w:p w14:paraId="564A590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7D46A96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PVI4</w:t>
            </w:r>
          </w:p>
        </w:tc>
        <w:tc>
          <w:tcPr>
            <w:tcW w:w="0" w:type="auto"/>
            <w:shd w:val="clear" w:color="auto" w:fill="auto"/>
          </w:tcPr>
          <w:p w14:paraId="1ADCB26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urządzeń aparatury medycznej/ sprzętu medycznego zakupionych w programie</w:t>
            </w:r>
          </w:p>
        </w:tc>
        <w:tc>
          <w:tcPr>
            <w:tcW w:w="0" w:type="auto"/>
          </w:tcPr>
          <w:p w14:paraId="1FB5BE7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A589DE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4AF0D2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A9931C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218064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EB66B6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7420C9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BE9674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42BDCA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73A95D7D" w14:textId="77777777" w:rsidTr="0047688D">
        <w:tc>
          <w:tcPr>
            <w:tcW w:w="0" w:type="auto"/>
          </w:tcPr>
          <w:p w14:paraId="05E99F9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6E9B365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PVI4</w:t>
            </w:r>
          </w:p>
        </w:tc>
        <w:tc>
          <w:tcPr>
            <w:tcW w:w="0" w:type="auto"/>
            <w:shd w:val="clear" w:color="auto" w:fill="auto"/>
          </w:tcPr>
          <w:p w14:paraId="537FCDE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urządzeń aparatury medycznej/ sprzętu medycznego zakupionych w programie</w:t>
            </w:r>
          </w:p>
        </w:tc>
        <w:tc>
          <w:tcPr>
            <w:tcW w:w="0" w:type="auto"/>
          </w:tcPr>
          <w:p w14:paraId="690B7A0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855273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5CE96E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17F72E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169070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53F66F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C5E004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D3C6E0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255765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6BCCEB11" w14:textId="77777777" w:rsidTr="0047688D">
        <w:tc>
          <w:tcPr>
            <w:tcW w:w="0" w:type="auto"/>
          </w:tcPr>
          <w:p w14:paraId="4374709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6510CF3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PVI5</w:t>
            </w:r>
          </w:p>
        </w:tc>
        <w:tc>
          <w:tcPr>
            <w:tcW w:w="0" w:type="auto"/>
            <w:shd w:val="clear" w:color="auto" w:fill="auto"/>
          </w:tcPr>
          <w:p w14:paraId="50EB245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wspartych podmiotów leczniczych</w:t>
            </w:r>
          </w:p>
        </w:tc>
        <w:tc>
          <w:tcPr>
            <w:tcW w:w="0" w:type="auto"/>
          </w:tcPr>
          <w:p w14:paraId="67DDD48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42F1E5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EAC3E5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0E0225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19226D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EE7F72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4010A6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6F8ED0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6AB118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3FBC9FEA" w14:textId="77777777" w:rsidTr="0047688D">
        <w:tc>
          <w:tcPr>
            <w:tcW w:w="0" w:type="auto"/>
          </w:tcPr>
          <w:p w14:paraId="2F62E8C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00881E7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PVI5</w:t>
            </w:r>
          </w:p>
        </w:tc>
        <w:tc>
          <w:tcPr>
            <w:tcW w:w="0" w:type="auto"/>
            <w:shd w:val="clear" w:color="auto" w:fill="auto"/>
          </w:tcPr>
          <w:p w14:paraId="01047ED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wspartych podmiotów leczniczych</w:t>
            </w:r>
          </w:p>
        </w:tc>
        <w:tc>
          <w:tcPr>
            <w:tcW w:w="0" w:type="auto"/>
          </w:tcPr>
          <w:p w14:paraId="2483A56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96D197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977193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90F953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5DB71D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EA9F97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9D3962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5344D2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280BC1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bl>
    <w:p w14:paraId="424F9A84" w14:textId="77777777" w:rsidR="008C5CFA" w:rsidRPr="0095741F" w:rsidRDefault="008C5CFA" w:rsidP="00300A01">
      <w:pPr>
        <w:spacing w:before="0" w:after="0"/>
        <w:rPr>
          <w:rFonts w:ascii="Arial" w:hAnsi="Arial" w:cs="Arial"/>
          <w:lang w:val="fr-BE"/>
        </w:rPr>
      </w:pPr>
    </w:p>
    <w:p w14:paraId="02E790E0" w14:textId="77777777" w:rsidR="008C5CFA" w:rsidRPr="0095741F" w:rsidRDefault="008C5CFA" w:rsidP="00300A01">
      <w:pPr>
        <w:spacing w:before="0" w:after="0"/>
        <w:rPr>
          <w:rFonts w:ascii="Arial" w:hAnsi="Arial" w:cs="Arial"/>
          <w:lang w:val="fr-BE"/>
        </w:rPr>
      </w:pPr>
    </w:p>
    <w:p w14:paraId="08AD8977"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p w14:paraId="047F5488"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13744"/>
      </w:tblGrid>
      <w:tr w:rsidR="00CE30CB" w:rsidRPr="0095741F" w14:paraId="4656D9CB" w14:textId="77777777" w:rsidTr="0047688D">
        <w:tc>
          <w:tcPr>
            <w:tcW w:w="0" w:type="auto"/>
            <w:shd w:val="clear" w:color="auto" w:fill="auto"/>
          </w:tcPr>
          <w:p w14:paraId="23DA95A7"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13ABF15B"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VI</w:t>
            </w:r>
            <w:r w:rsidRPr="0095741F">
              <w:rPr>
                <w:rFonts w:ascii="Arial" w:hAnsi="Arial" w:cs="Arial"/>
                <w:sz w:val="20"/>
                <w:szCs w:val="20"/>
                <w:lang w:val="fr-BE"/>
              </w:rPr>
              <w:t xml:space="preserve"> - </w:t>
            </w:r>
            <w:r w:rsidRPr="0095741F">
              <w:rPr>
                <w:rFonts w:ascii="Arial" w:hAnsi="Arial" w:cs="Arial"/>
                <w:noProof/>
                <w:sz w:val="20"/>
                <w:szCs w:val="20"/>
                <w:lang w:val="fr-BE"/>
              </w:rPr>
              <w:t>Jakość życia</w:t>
            </w:r>
          </w:p>
        </w:tc>
      </w:tr>
      <w:tr w:rsidR="00CE30CB" w:rsidRPr="0095741F" w14:paraId="60CCFAEA" w14:textId="77777777" w:rsidTr="0047688D">
        <w:tc>
          <w:tcPr>
            <w:tcW w:w="0" w:type="auto"/>
            <w:shd w:val="clear" w:color="auto" w:fill="auto"/>
          </w:tcPr>
          <w:p w14:paraId="0CEE2142"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267E92A8"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9a</w:t>
            </w:r>
            <w:r w:rsidRPr="0095741F">
              <w:rPr>
                <w:rFonts w:ascii="Arial" w:hAnsi="Arial" w:cs="Arial"/>
                <w:sz w:val="20"/>
                <w:szCs w:val="20"/>
                <w:lang w:val="fr-BE"/>
              </w:rPr>
              <w:t xml:space="preserve"> - </w:t>
            </w:r>
            <w:r w:rsidRPr="0095741F">
              <w:rPr>
                <w:rFonts w:ascii="Arial" w:hAnsi="Arial" w:cs="Arial"/>
                <w:noProof/>
                <w:sz w:val="20"/>
                <w:szCs w:val="20"/>
                <w:lang w:val="fr-BE"/>
              </w:rPr>
              <w:t>Inwestycje w infrastrukturę zdrowotną i społeczną, które przyczyniają się do rozwoju krajowego, regionalnego i lokalnego, zmniejszania nierówności w zakresie stanu zdrowia, promowanie włączenia społecznego poprzez lepszy dostęp do usług społecznych, kulturalnych i rekreacyjnych oraz przejścia z usług instytucjonalnych na usługi na poziomie społeczności lokalnych</w:t>
            </w:r>
          </w:p>
        </w:tc>
      </w:tr>
      <w:tr w:rsidR="00CE30CB" w:rsidRPr="0095741F" w14:paraId="04D1FC8D" w14:textId="77777777" w:rsidTr="0047688D">
        <w:tc>
          <w:tcPr>
            <w:tcW w:w="0" w:type="auto"/>
            <w:shd w:val="clear" w:color="auto" w:fill="auto"/>
          </w:tcPr>
          <w:p w14:paraId="32C2D294"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Cel szczegółowy</w:t>
            </w:r>
          </w:p>
        </w:tc>
        <w:tc>
          <w:tcPr>
            <w:tcW w:w="0" w:type="auto"/>
            <w:shd w:val="clear" w:color="auto" w:fill="auto"/>
          </w:tcPr>
          <w:p w14:paraId="77153CFF"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VI1</w:t>
            </w:r>
            <w:r w:rsidRPr="0095741F">
              <w:rPr>
                <w:rFonts w:ascii="Arial" w:hAnsi="Arial" w:cs="Arial"/>
                <w:sz w:val="20"/>
                <w:szCs w:val="20"/>
                <w:lang w:val="fr-BE"/>
              </w:rPr>
              <w:t xml:space="preserve"> - </w:t>
            </w:r>
            <w:r w:rsidRPr="0095741F">
              <w:rPr>
                <w:rFonts w:ascii="Arial" w:hAnsi="Arial" w:cs="Arial"/>
                <w:noProof/>
                <w:sz w:val="20"/>
                <w:szCs w:val="20"/>
                <w:lang w:val="fr-BE"/>
              </w:rPr>
              <w:t>Zwiększona jakość efektywnie świadczonych usług zdrowotnych o wysokim standardzie w priorytetowych obszarach</w:t>
            </w:r>
          </w:p>
        </w:tc>
      </w:tr>
    </w:tbl>
    <w:p w14:paraId="06D24EB8" w14:textId="77777777" w:rsidR="008C5CFA" w:rsidRPr="0095741F" w:rsidRDefault="008C5CFA" w:rsidP="00300A01">
      <w:pPr>
        <w:spacing w:before="0" w:after="0"/>
        <w:rPr>
          <w:rFonts w:ascii="Arial" w:hAnsi="Arial" w:cs="Arial"/>
          <w:lang w:val="fr-BE"/>
        </w:rPr>
      </w:pPr>
    </w:p>
    <w:p w14:paraId="4D22A3BD" w14:textId="77777777" w:rsidR="008C5CFA" w:rsidRPr="0095741F" w:rsidRDefault="00813AF2" w:rsidP="00300A01">
      <w:pPr>
        <w:spacing w:before="0" w:after="0"/>
        <w:rPr>
          <w:rFonts w:ascii="Arial" w:hAnsi="Arial" w:cs="Arial"/>
          <w:lang w:val="fr-BE"/>
        </w:rPr>
      </w:pPr>
      <w:r w:rsidRPr="0095741F">
        <w:rPr>
          <w:rFonts w:ascii="Arial" w:hAnsi="Arial" w:cs="Arial"/>
          <w:lang w:val="fr-BE"/>
        </w:rPr>
        <w:t xml:space="preserve">Tabela 1: Wskaźniki rezultatu dla EFRR i Funduszu Spójności (według osi priorytetowej i celu szczegółowego); ma zastosowanie także do osi priorytetowej </w:t>
      </w:r>
      <w:r w:rsidRPr="0095741F">
        <w:rPr>
          <w:rFonts w:ascii="Arial" w:hAnsi="Arial" w:cs="Arial"/>
        </w:rPr>
        <w:t>"</w:t>
      </w:r>
      <w:r w:rsidRPr="0095741F">
        <w:rPr>
          <w:rFonts w:ascii="Arial" w:hAnsi="Arial" w:cs="Arial"/>
          <w:lang w:val="fr-BE"/>
        </w:rPr>
        <w:t>Pomoc techniczna</w:t>
      </w:r>
      <w:r w:rsidRPr="0095741F">
        <w:rPr>
          <w:rFonts w:ascii="Arial" w:hAnsi="Arial" w:cs="Arial"/>
        </w:rPr>
        <w:t>"</w:t>
      </w:r>
    </w:p>
    <w:p w14:paraId="44F05AA8"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541"/>
        <w:gridCol w:w="1058"/>
        <w:gridCol w:w="1077"/>
        <w:gridCol w:w="956"/>
        <w:gridCol w:w="844"/>
        <w:gridCol w:w="1158"/>
        <w:gridCol w:w="880"/>
        <w:gridCol w:w="1147"/>
        <w:gridCol w:w="5203"/>
      </w:tblGrid>
      <w:tr w:rsidR="00CE30CB" w:rsidRPr="0095741F" w14:paraId="235A5984" w14:textId="77777777" w:rsidTr="0047688D">
        <w:tc>
          <w:tcPr>
            <w:tcW w:w="0" w:type="auto"/>
            <w:shd w:val="clear" w:color="auto" w:fill="auto"/>
          </w:tcPr>
          <w:p w14:paraId="53D2C66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58135D4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shd w:val="clear" w:color="auto" w:fill="auto"/>
          </w:tcPr>
          <w:p w14:paraId="79EE352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Jednostka miary</w:t>
            </w:r>
          </w:p>
        </w:tc>
        <w:tc>
          <w:tcPr>
            <w:tcW w:w="0" w:type="auto"/>
            <w:shd w:val="clear" w:color="auto" w:fill="auto"/>
          </w:tcPr>
          <w:p w14:paraId="427AC4A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Kategoria regionu</w:t>
            </w:r>
          </w:p>
        </w:tc>
        <w:tc>
          <w:tcPr>
            <w:tcW w:w="0" w:type="auto"/>
            <w:shd w:val="clear" w:color="auto" w:fill="auto"/>
          </w:tcPr>
          <w:p w14:paraId="7AD73B9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bazowa</w:t>
            </w:r>
          </w:p>
        </w:tc>
        <w:tc>
          <w:tcPr>
            <w:tcW w:w="0" w:type="auto"/>
            <w:shd w:val="clear" w:color="auto" w:fill="auto"/>
          </w:tcPr>
          <w:p w14:paraId="2E170D6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Rok bazowy</w:t>
            </w:r>
          </w:p>
        </w:tc>
        <w:tc>
          <w:tcPr>
            <w:tcW w:w="0" w:type="auto"/>
            <w:shd w:val="clear" w:color="auto" w:fill="auto"/>
          </w:tcPr>
          <w:p w14:paraId="45698BD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docelowa 2023</w:t>
            </w:r>
          </w:p>
        </w:tc>
        <w:tc>
          <w:tcPr>
            <w:tcW w:w="0" w:type="auto"/>
            <w:shd w:val="clear" w:color="auto" w:fill="auto"/>
          </w:tcPr>
          <w:p w14:paraId="7D27BBFB"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2020 </w:t>
            </w:r>
            <w:r w:rsidRPr="0095741F">
              <w:rPr>
                <w:rFonts w:ascii="Arial" w:hAnsi="Arial" w:cs="Arial"/>
                <w:noProof/>
                <w:sz w:val="16"/>
                <w:szCs w:val="16"/>
                <w:lang w:val="fr-BE"/>
              </w:rPr>
              <w:t>Ogółem</w:t>
            </w:r>
          </w:p>
        </w:tc>
        <w:tc>
          <w:tcPr>
            <w:tcW w:w="0" w:type="auto"/>
            <w:shd w:val="clear" w:color="auto" w:fill="auto"/>
          </w:tcPr>
          <w:p w14:paraId="78638171"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2020 </w:t>
            </w:r>
            <w:r w:rsidRPr="0095741F">
              <w:rPr>
                <w:rFonts w:ascii="Arial" w:hAnsi="Arial" w:cs="Arial"/>
                <w:noProof/>
                <w:sz w:val="16"/>
                <w:szCs w:val="16"/>
                <w:lang w:val="fr-BE"/>
              </w:rPr>
              <w:t>Jakościowe</w:t>
            </w:r>
          </w:p>
        </w:tc>
        <w:tc>
          <w:tcPr>
            <w:tcW w:w="0" w:type="auto"/>
            <w:shd w:val="clear" w:color="auto" w:fill="auto"/>
          </w:tcPr>
          <w:p w14:paraId="1C69D698"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noProof/>
                <w:sz w:val="16"/>
                <w:szCs w:val="16"/>
                <w:lang w:val="fr-BE"/>
              </w:rPr>
              <w:t>Uwagi</w:t>
            </w:r>
          </w:p>
        </w:tc>
      </w:tr>
      <w:tr w:rsidR="00CE30CB" w:rsidRPr="0095741F" w14:paraId="569D2780" w14:textId="77777777" w:rsidTr="0047688D">
        <w:tc>
          <w:tcPr>
            <w:tcW w:w="0" w:type="auto"/>
            <w:shd w:val="clear" w:color="auto" w:fill="auto"/>
          </w:tcPr>
          <w:p w14:paraId="5C28DDB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VI11</w:t>
            </w:r>
          </w:p>
        </w:tc>
        <w:tc>
          <w:tcPr>
            <w:tcW w:w="0" w:type="auto"/>
            <w:shd w:val="clear" w:color="auto" w:fill="auto"/>
          </w:tcPr>
          <w:p w14:paraId="26CDA6B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Średnia długość pobytu w szpitalu psychiatrycznym</w:t>
            </w:r>
          </w:p>
        </w:tc>
        <w:tc>
          <w:tcPr>
            <w:tcW w:w="0" w:type="auto"/>
            <w:shd w:val="clear" w:color="auto" w:fill="auto"/>
          </w:tcPr>
          <w:p w14:paraId="3A829FE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dni</w:t>
            </w:r>
          </w:p>
        </w:tc>
        <w:tc>
          <w:tcPr>
            <w:tcW w:w="0" w:type="auto"/>
            <w:shd w:val="clear" w:color="auto" w:fill="auto"/>
          </w:tcPr>
          <w:p w14:paraId="403CB1A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7377A2D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31,80</w:t>
            </w:r>
          </w:p>
        </w:tc>
        <w:tc>
          <w:tcPr>
            <w:tcW w:w="0" w:type="auto"/>
            <w:shd w:val="clear" w:color="auto" w:fill="auto"/>
          </w:tcPr>
          <w:p w14:paraId="4FADF54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2012</w:t>
            </w:r>
          </w:p>
        </w:tc>
        <w:tc>
          <w:tcPr>
            <w:tcW w:w="0" w:type="auto"/>
            <w:shd w:val="clear" w:color="auto" w:fill="auto"/>
          </w:tcPr>
          <w:p w14:paraId="5FA79E6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29,80</w:t>
            </w:r>
          </w:p>
        </w:tc>
        <w:tc>
          <w:tcPr>
            <w:tcW w:w="0" w:type="auto"/>
            <w:shd w:val="clear" w:color="auto" w:fill="auto"/>
          </w:tcPr>
          <w:p w14:paraId="3C74A7B1"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6251F5B5"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7D4C1AB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1. 2019 r. na podstawie danych przekazanych do GUS-u.Brak danych za 2020 r. </w:t>
            </w:r>
          </w:p>
          <w:p w14:paraId="6BAA936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 Zgodnie z Programem Badań Statystycznych Statystyki Publicznej sprawozdanie MZ-30 (z którego pochodzą dane) nie obejmuje szpitali, dla których podmiotem tworzącym jest Ministerstwo Spraw Wewnętrznych i Administracji."</w:t>
            </w:r>
          </w:p>
          <w:p w14:paraId="09E5F964" w14:textId="77777777" w:rsidR="008C5CFA" w:rsidRPr="0095741F" w:rsidRDefault="008C5CFA" w:rsidP="00300A01">
            <w:pPr>
              <w:spacing w:before="0" w:after="0"/>
              <w:rPr>
                <w:rFonts w:ascii="Arial" w:hAnsi="Arial" w:cs="Arial"/>
                <w:sz w:val="16"/>
                <w:szCs w:val="16"/>
                <w:lang w:val="fr-BE"/>
              </w:rPr>
            </w:pPr>
          </w:p>
        </w:tc>
      </w:tr>
      <w:tr w:rsidR="00CE30CB" w:rsidRPr="0095741F" w14:paraId="1CA4D5EB" w14:textId="77777777" w:rsidTr="0047688D">
        <w:tc>
          <w:tcPr>
            <w:tcW w:w="0" w:type="auto"/>
            <w:shd w:val="clear" w:color="auto" w:fill="auto"/>
          </w:tcPr>
          <w:p w14:paraId="66013FD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VI12</w:t>
            </w:r>
          </w:p>
        </w:tc>
        <w:tc>
          <w:tcPr>
            <w:tcW w:w="0" w:type="auto"/>
            <w:shd w:val="clear" w:color="auto" w:fill="auto"/>
          </w:tcPr>
          <w:p w14:paraId="58FB6CA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porad udzielonych w ambulatoryjnej opiece zdrowotnej na 1 mieszkańca</w:t>
            </w:r>
          </w:p>
        </w:tc>
        <w:tc>
          <w:tcPr>
            <w:tcW w:w="0" w:type="auto"/>
            <w:shd w:val="clear" w:color="auto" w:fill="auto"/>
          </w:tcPr>
          <w:p w14:paraId="40852AE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szt.</w:t>
            </w:r>
          </w:p>
        </w:tc>
        <w:tc>
          <w:tcPr>
            <w:tcW w:w="0" w:type="auto"/>
            <w:shd w:val="clear" w:color="auto" w:fill="auto"/>
          </w:tcPr>
          <w:p w14:paraId="4FCC862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7443B85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7,20</w:t>
            </w:r>
          </w:p>
        </w:tc>
        <w:tc>
          <w:tcPr>
            <w:tcW w:w="0" w:type="auto"/>
            <w:shd w:val="clear" w:color="auto" w:fill="auto"/>
          </w:tcPr>
          <w:p w14:paraId="650405E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2012</w:t>
            </w:r>
          </w:p>
        </w:tc>
        <w:tc>
          <w:tcPr>
            <w:tcW w:w="0" w:type="auto"/>
            <w:shd w:val="clear" w:color="auto" w:fill="auto"/>
          </w:tcPr>
          <w:p w14:paraId="6664159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8,00</w:t>
            </w:r>
          </w:p>
        </w:tc>
        <w:tc>
          <w:tcPr>
            <w:tcW w:w="0" w:type="auto"/>
            <w:shd w:val="clear" w:color="auto" w:fill="auto"/>
          </w:tcPr>
          <w:p w14:paraId="289DEA93"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4D3CC844"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2FDBC1C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GUS nie opublikował danych za 2020 r.</w:t>
            </w:r>
          </w:p>
        </w:tc>
      </w:tr>
    </w:tbl>
    <w:p w14:paraId="7AAF52D0"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4994"/>
        <w:gridCol w:w="1101"/>
        <w:gridCol w:w="1367"/>
        <w:gridCol w:w="1100"/>
        <w:gridCol w:w="1367"/>
        <w:gridCol w:w="1100"/>
        <w:gridCol w:w="1367"/>
        <w:gridCol w:w="1100"/>
        <w:gridCol w:w="1367"/>
      </w:tblGrid>
      <w:tr w:rsidR="00CE30CB" w:rsidRPr="0095741F" w14:paraId="308041FA" w14:textId="77777777" w:rsidTr="0047688D">
        <w:tc>
          <w:tcPr>
            <w:tcW w:w="0" w:type="auto"/>
            <w:shd w:val="clear" w:color="auto" w:fill="auto"/>
          </w:tcPr>
          <w:p w14:paraId="3308E97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77F1C72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tcPr>
          <w:p w14:paraId="11724192"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2019 </w:t>
            </w:r>
            <w:r w:rsidRPr="0095741F">
              <w:rPr>
                <w:rFonts w:ascii="Arial" w:hAnsi="Arial" w:cs="Arial"/>
                <w:noProof/>
                <w:sz w:val="16"/>
                <w:szCs w:val="16"/>
                <w:lang w:val="fr-BE"/>
              </w:rPr>
              <w:t>Ogółem</w:t>
            </w:r>
          </w:p>
        </w:tc>
        <w:tc>
          <w:tcPr>
            <w:tcW w:w="0" w:type="auto"/>
          </w:tcPr>
          <w:p w14:paraId="674A3137"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2019 </w:t>
            </w:r>
            <w:r w:rsidRPr="0095741F">
              <w:rPr>
                <w:rFonts w:ascii="Arial" w:hAnsi="Arial" w:cs="Arial"/>
                <w:noProof/>
                <w:sz w:val="16"/>
                <w:szCs w:val="16"/>
                <w:lang w:val="fr-BE"/>
              </w:rPr>
              <w:t>Jakościowe</w:t>
            </w:r>
          </w:p>
        </w:tc>
        <w:tc>
          <w:tcPr>
            <w:tcW w:w="0" w:type="auto"/>
          </w:tcPr>
          <w:p w14:paraId="244EE725"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2018 </w:t>
            </w:r>
            <w:r w:rsidRPr="0095741F">
              <w:rPr>
                <w:rFonts w:ascii="Arial" w:hAnsi="Arial" w:cs="Arial"/>
                <w:noProof/>
                <w:sz w:val="16"/>
                <w:szCs w:val="16"/>
                <w:lang w:val="fr-BE"/>
              </w:rPr>
              <w:t>Ogółem</w:t>
            </w:r>
          </w:p>
        </w:tc>
        <w:tc>
          <w:tcPr>
            <w:tcW w:w="0" w:type="auto"/>
          </w:tcPr>
          <w:p w14:paraId="020639F5"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2018 </w:t>
            </w:r>
            <w:r w:rsidRPr="0095741F">
              <w:rPr>
                <w:rFonts w:ascii="Arial" w:hAnsi="Arial" w:cs="Arial"/>
                <w:noProof/>
                <w:sz w:val="16"/>
                <w:szCs w:val="16"/>
                <w:lang w:val="fr-BE"/>
              </w:rPr>
              <w:t>Jakościowe</w:t>
            </w:r>
          </w:p>
        </w:tc>
        <w:tc>
          <w:tcPr>
            <w:tcW w:w="0" w:type="auto"/>
          </w:tcPr>
          <w:p w14:paraId="43EA125E"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2017 </w:t>
            </w:r>
            <w:r w:rsidRPr="0095741F">
              <w:rPr>
                <w:rFonts w:ascii="Arial" w:hAnsi="Arial" w:cs="Arial"/>
                <w:noProof/>
                <w:sz w:val="16"/>
                <w:szCs w:val="16"/>
                <w:lang w:val="fr-BE"/>
              </w:rPr>
              <w:t>Ogółem</w:t>
            </w:r>
          </w:p>
        </w:tc>
        <w:tc>
          <w:tcPr>
            <w:tcW w:w="0" w:type="auto"/>
          </w:tcPr>
          <w:p w14:paraId="05CF79FE"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2017 </w:t>
            </w:r>
            <w:r w:rsidRPr="0095741F">
              <w:rPr>
                <w:rFonts w:ascii="Arial" w:hAnsi="Arial" w:cs="Arial"/>
                <w:noProof/>
                <w:sz w:val="16"/>
                <w:szCs w:val="16"/>
                <w:lang w:val="fr-BE"/>
              </w:rPr>
              <w:t>Jakościowe</w:t>
            </w:r>
          </w:p>
        </w:tc>
        <w:tc>
          <w:tcPr>
            <w:tcW w:w="0" w:type="auto"/>
          </w:tcPr>
          <w:p w14:paraId="0387C797"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2016 </w:t>
            </w:r>
            <w:r w:rsidRPr="0095741F">
              <w:rPr>
                <w:rFonts w:ascii="Arial" w:hAnsi="Arial" w:cs="Arial"/>
                <w:noProof/>
                <w:sz w:val="16"/>
                <w:szCs w:val="16"/>
                <w:lang w:val="fr-BE"/>
              </w:rPr>
              <w:t>Ogółem</w:t>
            </w:r>
          </w:p>
        </w:tc>
        <w:tc>
          <w:tcPr>
            <w:tcW w:w="0" w:type="auto"/>
          </w:tcPr>
          <w:p w14:paraId="0B0095D2"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2016 </w:t>
            </w:r>
            <w:r w:rsidRPr="0095741F">
              <w:rPr>
                <w:rFonts w:ascii="Arial" w:hAnsi="Arial" w:cs="Arial"/>
                <w:noProof/>
                <w:sz w:val="16"/>
                <w:szCs w:val="16"/>
                <w:lang w:val="fr-BE"/>
              </w:rPr>
              <w:t>Jakościowe</w:t>
            </w:r>
          </w:p>
        </w:tc>
      </w:tr>
      <w:tr w:rsidR="00CE30CB" w:rsidRPr="0095741F" w14:paraId="443E0A1A" w14:textId="77777777" w:rsidTr="0047688D">
        <w:tc>
          <w:tcPr>
            <w:tcW w:w="0" w:type="auto"/>
            <w:shd w:val="clear" w:color="auto" w:fill="auto"/>
          </w:tcPr>
          <w:p w14:paraId="436FDF7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VI11</w:t>
            </w:r>
          </w:p>
        </w:tc>
        <w:tc>
          <w:tcPr>
            <w:tcW w:w="0" w:type="auto"/>
            <w:shd w:val="clear" w:color="auto" w:fill="auto"/>
          </w:tcPr>
          <w:p w14:paraId="35DDF68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Średnia długość pobytu w szpitalu psychiatrycznym</w:t>
            </w:r>
          </w:p>
        </w:tc>
        <w:tc>
          <w:tcPr>
            <w:tcW w:w="0" w:type="auto"/>
          </w:tcPr>
          <w:p w14:paraId="1F46BE3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27,60</w:t>
            </w:r>
          </w:p>
        </w:tc>
        <w:tc>
          <w:tcPr>
            <w:tcW w:w="0" w:type="auto"/>
          </w:tcPr>
          <w:p w14:paraId="77FCB193"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343553E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27,00</w:t>
            </w:r>
          </w:p>
        </w:tc>
        <w:tc>
          <w:tcPr>
            <w:tcW w:w="0" w:type="auto"/>
          </w:tcPr>
          <w:p w14:paraId="7CE1B14A"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795B704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26,90</w:t>
            </w:r>
          </w:p>
        </w:tc>
        <w:tc>
          <w:tcPr>
            <w:tcW w:w="0" w:type="auto"/>
          </w:tcPr>
          <w:p w14:paraId="43EFFCBC"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68BF8C2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30,90</w:t>
            </w:r>
          </w:p>
        </w:tc>
        <w:tc>
          <w:tcPr>
            <w:tcW w:w="0" w:type="auto"/>
          </w:tcPr>
          <w:p w14:paraId="177024BC" w14:textId="77777777" w:rsidR="008C5CFA" w:rsidRPr="0095741F" w:rsidRDefault="008C5CFA" w:rsidP="00300A01">
            <w:pPr>
              <w:spacing w:before="0" w:after="0"/>
              <w:jc w:val="right"/>
              <w:rPr>
                <w:rFonts w:ascii="Arial" w:hAnsi="Arial" w:cs="Arial"/>
                <w:sz w:val="16"/>
                <w:szCs w:val="16"/>
                <w:lang w:val="fr-BE"/>
              </w:rPr>
            </w:pPr>
          </w:p>
        </w:tc>
      </w:tr>
      <w:tr w:rsidR="00CE30CB" w:rsidRPr="0095741F" w14:paraId="13E18997" w14:textId="77777777" w:rsidTr="0047688D">
        <w:tc>
          <w:tcPr>
            <w:tcW w:w="0" w:type="auto"/>
            <w:shd w:val="clear" w:color="auto" w:fill="auto"/>
          </w:tcPr>
          <w:p w14:paraId="1B165E1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VI12</w:t>
            </w:r>
          </w:p>
        </w:tc>
        <w:tc>
          <w:tcPr>
            <w:tcW w:w="0" w:type="auto"/>
            <w:shd w:val="clear" w:color="auto" w:fill="auto"/>
          </w:tcPr>
          <w:p w14:paraId="442364C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porad udzielonych w ambulatoryjnej opiece zdrowotnej na 1 mieszkańca</w:t>
            </w:r>
          </w:p>
        </w:tc>
        <w:tc>
          <w:tcPr>
            <w:tcW w:w="0" w:type="auto"/>
          </w:tcPr>
          <w:p w14:paraId="1CDD0AE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9,40</w:t>
            </w:r>
          </w:p>
        </w:tc>
        <w:tc>
          <w:tcPr>
            <w:tcW w:w="0" w:type="auto"/>
          </w:tcPr>
          <w:p w14:paraId="66F7B14E"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4759ED6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9,20</w:t>
            </w:r>
          </w:p>
        </w:tc>
        <w:tc>
          <w:tcPr>
            <w:tcW w:w="0" w:type="auto"/>
          </w:tcPr>
          <w:p w14:paraId="5FF6649C"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0A7E91B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9,10</w:t>
            </w:r>
          </w:p>
        </w:tc>
        <w:tc>
          <w:tcPr>
            <w:tcW w:w="0" w:type="auto"/>
          </w:tcPr>
          <w:p w14:paraId="34A9A3B4"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6AF9F20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8,90</w:t>
            </w:r>
          </w:p>
        </w:tc>
        <w:tc>
          <w:tcPr>
            <w:tcW w:w="0" w:type="auto"/>
          </w:tcPr>
          <w:p w14:paraId="11C6D4E1" w14:textId="77777777" w:rsidR="008C5CFA" w:rsidRPr="0095741F" w:rsidRDefault="008C5CFA" w:rsidP="00300A01">
            <w:pPr>
              <w:spacing w:before="0" w:after="0"/>
              <w:jc w:val="right"/>
              <w:rPr>
                <w:rFonts w:ascii="Arial" w:hAnsi="Arial" w:cs="Arial"/>
                <w:sz w:val="16"/>
                <w:szCs w:val="16"/>
                <w:lang w:val="fr-BE"/>
              </w:rPr>
            </w:pPr>
          </w:p>
        </w:tc>
      </w:tr>
    </w:tbl>
    <w:p w14:paraId="4E683521"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7743"/>
        <w:gridCol w:w="1559"/>
        <w:gridCol w:w="1913"/>
        <w:gridCol w:w="1559"/>
        <w:gridCol w:w="1913"/>
      </w:tblGrid>
      <w:tr w:rsidR="00CE30CB" w:rsidRPr="0095741F" w14:paraId="7785F6B8" w14:textId="77777777" w:rsidTr="0047688D">
        <w:tc>
          <w:tcPr>
            <w:tcW w:w="0" w:type="auto"/>
            <w:shd w:val="clear" w:color="auto" w:fill="auto"/>
          </w:tcPr>
          <w:p w14:paraId="0ECB139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1FBAA70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tcPr>
          <w:p w14:paraId="56A75D7C"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2015 </w:t>
            </w:r>
            <w:r w:rsidRPr="0095741F">
              <w:rPr>
                <w:rFonts w:ascii="Arial" w:hAnsi="Arial" w:cs="Arial"/>
                <w:noProof/>
                <w:sz w:val="16"/>
                <w:szCs w:val="16"/>
                <w:lang w:val="fr-BE"/>
              </w:rPr>
              <w:t>Ogółem</w:t>
            </w:r>
          </w:p>
        </w:tc>
        <w:tc>
          <w:tcPr>
            <w:tcW w:w="0" w:type="auto"/>
          </w:tcPr>
          <w:p w14:paraId="6DBA4DFD"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2015 </w:t>
            </w:r>
            <w:r w:rsidRPr="0095741F">
              <w:rPr>
                <w:rFonts w:ascii="Arial" w:hAnsi="Arial" w:cs="Arial"/>
                <w:noProof/>
                <w:sz w:val="16"/>
                <w:szCs w:val="16"/>
                <w:lang w:val="fr-BE"/>
              </w:rPr>
              <w:t>Jakościowe</w:t>
            </w:r>
          </w:p>
        </w:tc>
        <w:tc>
          <w:tcPr>
            <w:tcW w:w="0" w:type="auto"/>
            <w:shd w:val="clear" w:color="auto" w:fill="auto"/>
          </w:tcPr>
          <w:p w14:paraId="1F4ECAFD"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2014 </w:t>
            </w:r>
            <w:r w:rsidRPr="0095741F">
              <w:rPr>
                <w:rFonts w:ascii="Arial" w:hAnsi="Arial" w:cs="Arial"/>
                <w:noProof/>
                <w:sz w:val="16"/>
                <w:szCs w:val="16"/>
                <w:lang w:val="fr-BE"/>
              </w:rPr>
              <w:t>Ogółem</w:t>
            </w:r>
          </w:p>
        </w:tc>
        <w:tc>
          <w:tcPr>
            <w:tcW w:w="0" w:type="auto"/>
            <w:shd w:val="clear" w:color="auto" w:fill="auto"/>
          </w:tcPr>
          <w:p w14:paraId="2CCE0AED"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2014 </w:t>
            </w:r>
            <w:r w:rsidRPr="0095741F">
              <w:rPr>
                <w:rFonts w:ascii="Arial" w:hAnsi="Arial" w:cs="Arial"/>
                <w:noProof/>
                <w:sz w:val="16"/>
                <w:szCs w:val="16"/>
                <w:lang w:val="fr-BE"/>
              </w:rPr>
              <w:t>Jakościowe</w:t>
            </w:r>
          </w:p>
        </w:tc>
      </w:tr>
      <w:tr w:rsidR="00CE30CB" w:rsidRPr="0095741F" w14:paraId="100DD35A" w14:textId="77777777" w:rsidTr="0047688D">
        <w:tc>
          <w:tcPr>
            <w:tcW w:w="0" w:type="auto"/>
            <w:shd w:val="clear" w:color="auto" w:fill="auto"/>
          </w:tcPr>
          <w:p w14:paraId="6956DBC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VI11</w:t>
            </w:r>
          </w:p>
        </w:tc>
        <w:tc>
          <w:tcPr>
            <w:tcW w:w="0" w:type="auto"/>
            <w:shd w:val="clear" w:color="auto" w:fill="auto"/>
          </w:tcPr>
          <w:p w14:paraId="4439CFD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Średnia długość pobytu w szpitalu psychiatrycznym</w:t>
            </w:r>
          </w:p>
        </w:tc>
        <w:tc>
          <w:tcPr>
            <w:tcW w:w="0" w:type="auto"/>
          </w:tcPr>
          <w:p w14:paraId="78E7123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30,70</w:t>
            </w:r>
          </w:p>
        </w:tc>
        <w:tc>
          <w:tcPr>
            <w:tcW w:w="0" w:type="auto"/>
          </w:tcPr>
          <w:p w14:paraId="53B2C123"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0BA850F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29,70</w:t>
            </w:r>
          </w:p>
        </w:tc>
        <w:tc>
          <w:tcPr>
            <w:tcW w:w="0" w:type="auto"/>
            <w:shd w:val="clear" w:color="auto" w:fill="auto"/>
          </w:tcPr>
          <w:p w14:paraId="53376AEC" w14:textId="77777777" w:rsidR="008C5CFA" w:rsidRPr="0095741F" w:rsidRDefault="008C5CFA" w:rsidP="00300A01">
            <w:pPr>
              <w:spacing w:before="0" w:after="0"/>
              <w:jc w:val="right"/>
              <w:rPr>
                <w:rFonts w:ascii="Arial" w:hAnsi="Arial" w:cs="Arial"/>
                <w:sz w:val="16"/>
                <w:szCs w:val="16"/>
                <w:lang w:val="fr-BE"/>
              </w:rPr>
            </w:pPr>
          </w:p>
        </w:tc>
      </w:tr>
      <w:tr w:rsidR="00CE30CB" w:rsidRPr="0095741F" w14:paraId="1F88D854" w14:textId="77777777" w:rsidTr="0047688D">
        <w:tc>
          <w:tcPr>
            <w:tcW w:w="0" w:type="auto"/>
            <w:shd w:val="clear" w:color="auto" w:fill="auto"/>
          </w:tcPr>
          <w:p w14:paraId="7D71E19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VI12</w:t>
            </w:r>
          </w:p>
        </w:tc>
        <w:tc>
          <w:tcPr>
            <w:tcW w:w="0" w:type="auto"/>
            <w:shd w:val="clear" w:color="auto" w:fill="auto"/>
          </w:tcPr>
          <w:p w14:paraId="14E812A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porad udzielonych w ambulatoryjnej opiece zdrowotnej na 1 mieszkańca</w:t>
            </w:r>
          </w:p>
        </w:tc>
        <w:tc>
          <w:tcPr>
            <w:tcW w:w="0" w:type="auto"/>
          </w:tcPr>
          <w:p w14:paraId="2621794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8,70</w:t>
            </w:r>
          </w:p>
        </w:tc>
        <w:tc>
          <w:tcPr>
            <w:tcW w:w="0" w:type="auto"/>
          </w:tcPr>
          <w:p w14:paraId="6D373B83"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7AF307C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8,50</w:t>
            </w:r>
          </w:p>
        </w:tc>
        <w:tc>
          <w:tcPr>
            <w:tcW w:w="0" w:type="auto"/>
            <w:shd w:val="clear" w:color="auto" w:fill="auto"/>
          </w:tcPr>
          <w:p w14:paraId="587F1D03" w14:textId="77777777" w:rsidR="008C5CFA" w:rsidRPr="0095741F" w:rsidRDefault="008C5CFA" w:rsidP="00300A01">
            <w:pPr>
              <w:spacing w:before="0" w:after="0"/>
              <w:jc w:val="right"/>
              <w:rPr>
                <w:rFonts w:ascii="Arial" w:hAnsi="Arial" w:cs="Arial"/>
                <w:sz w:val="16"/>
                <w:szCs w:val="16"/>
                <w:lang w:val="fr-BE"/>
              </w:rPr>
            </w:pPr>
          </w:p>
        </w:tc>
      </w:tr>
    </w:tbl>
    <w:p w14:paraId="5FDFD8FE" w14:textId="77777777" w:rsidR="008C5CFA" w:rsidRPr="0095741F" w:rsidRDefault="008C5CFA" w:rsidP="00300A01">
      <w:pPr>
        <w:spacing w:before="0" w:after="0"/>
        <w:rPr>
          <w:rFonts w:ascii="Arial" w:hAnsi="Arial" w:cs="Arial"/>
          <w:lang w:val="fr-BE"/>
        </w:rPr>
      </w:pPr>
    </w:p>
    <w:p w14:paraId="2994773E"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p w14:paraId="3FAF5FBD"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12862"/>
      </w:tblGrid>
      <w:tr w:rsidR="00CE30CB" w:rsidRPr="0095741F" w14:paraId="1D3F516F" w14:textId="77777777" w:rsidTr="0047688D">
        <w:tc>
          <w:tcPr>
            <w:tcW w:w="0" w:type="auto"/>
            <w:shd w:val="clear" w:color="auto" w:fill="auto"/>
          </w:tcPr>
          <w:p w14:paraId="45F8A3CF"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6EB12758"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VI</w:t>
            </w:r>
            <w:r w:rsidRPr="0095741F">
              <w:rPr>
                <w:rFonts w:ascii="Arial" w:hAnsi="Arial" w:cs="Arial"/>
                <w:sz w:val="20"/>
                <w:szCs w:val="20"/>
                <w:lang w:val="fr-BE"/>
              </w:rPr>
              <w:t xml:space="preserve"> - </w:t>
            </w:r>
            <w:r w:rsidRPr="0095741F">
              <w:rPr>
                <w:rFonts w:ascii="Arial" w:hAnsi="Arial" w:cs="Arial"/>
                <w:noProof/>
                <w:sz w:val="20"/>
                <w:szCs w:val="20"/>
                <w:lang w:val="fr-BE"/>
              </w:rPr>
              <w:t>Jakość życia</w:t>
            </w:r>
          </w:p>
        </w:tc>
      </w:tr>
      <w:tr w:rsidR="00CE30CB" w:rsidRPr="0095741F" w14:paraId="5E6E12FD" w14:textId="77777777" w:rsidTr="0047688D">
        <w:tc>
          <w:tcPr>
            <w:tcW w:w="0" w:type="auto"/>
            <w:shd w:val="clear" w:color="auto" w:fill="auto"/>
          </w:tcPr>
          <w:p w14:paraId="2123C98C"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74F7B881"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9b</w:t>
            </w:r>
            <w:r w:rsidRPr="0095741F">
              <w:rPr>
                <w:rFonts w:ascii="Arial" w:hAnsi="Arial" w:cs="Arial"/>
                <w:sz w:val="20"/>
                <w:szCs w:val="20"/>
                <w:lang w:val="fr-BE"/>
              </w:rPr>
              <w:t xml:space="preserve"> - </w:t>
            </w:r>
            <w:r w:rsidRPr="0095741F">
              <w:rPr>
                <w:rFonts w:ascii="Arial" w:hAnsi="Arial" w:cs="Arial"/>
                <w:noProof/>
                <w:sz w:val="20"/>
                <w:szCs w:val="20"/>
                <w:lang w:val="fr-BE"/>
              </w:rPr>
              <w:t>Wsparcie rewitalizacji fizycznej, gospodarczej i społecznej ubogich społeczności na obszarach miejskich i wiejskich</w:t>
            </w:r>
          </w:p>
        </w:tc>
      </w:tr>
    </w:tbl>
    <w:p w14:paraId="3FDB63EE" w14:textId="77777777" w:rsidR="008C5CFA" w:rsidRPr="0095741F" w:rsidRDefault="008C5CFA" w:rsidP="00300A01">
      <w:pPr>
        <w:spacing w:before="0" w:after="0"/>
        <w:rPr>
          <w:rFonts w:ascii="Arial" w:hAnsi="Arial" w:cs="Arial"/>
          <w:lang w:val="fr-BE"/>
        </w:rPr>
      </w:pPr>
    </w:p>
    <w:p w14:paraId="5E956A24" w14:textId="77777777" w:rsidR="008C5CFA" w:rsidRPr="0095741F" w:rsidRDefault="00813AF2" w:rsidP="00300A01">
      <w:pPr>
        <w:pStyle w:val="Nagwek2"/>
        <w:spacing w:before="0" w:after="0"/>
        <w:rPr>
          <w:rFonts w:ascii="Arial" w:hAnsi="Arial" w:cs="Arial"/>
          <w:lang w:val="fr-BE"/>
        </w:rPr>
      </w:pPr>
      <w:bookmarkStart w:id="35" w:name="_Toc70573462"/>
      <w:r w:rsidRPr="0095741F">
        <w:rPr>
          <w:rFonts w:ascii="Arial" w:hAnsi="Arial" w:cs="Arial"/>
          <w:noProof/>
          <w:lang w:val="fr-BE"/>
        </w:rPr>
        <w:t>Tabela 3A</w:t>
      </w:r>
      <w:r w:rsidRPr="0095741F">
        <w:rPr>
          <w:rFonts w:ascii="Arial" w:hAnsi="Arial" w:cs="Arial"/>
          <w:lang w:val="fr-BE"/>
        </w:rPr>
        <w:t xml:space="preserve">: </w:t>
      </w:r>
      <w:r w:rsidRPr="0095741F">
        <w:rPr>
          <w:rFonts w:ascii="Arial" w:hAnsi="Arial" w:cs="Arial"/>
          <w:noProof/>
          <w:lang w:val="fr-BE"/>
        </w:rPr>
        <w:t>Wspólne i specyficzne dla danego programu wskaźniki produktu dla EFRR i Funduszu Spójności (wg osi priorytetowej, priorytetu inwestycyjnego, w podziale na kategorię regionu dla celów EFRR)</w:t>
      </w:r>
      <w:r w:rsidR="009C5874" w:rsidRPr="0095741F">
        <w:rPr>
          <w:rFonts w:ascii="Arial" w:hAnsi="Arial" w:cs="Arial"/>
          <w:lang w:val="fr-BE"/>
        </w:rPr>
        <w:t xml:space="preserve"> - </w:t>
      </w:r>
      <w:r w:rsidR="00F022AC" w:rsidRPr="0095741F">
        <w:rPr>
          <w:rFonts w:ascii="Arial" w:hAnsi="Arial" w:cs="Arial"/>
          <w:noProof/>
          <w:sz w:val="20"/>
          <w:szCs w:val="20"/>
          <w:lang w:val="fr-BE"/>
        </w:rPr>
        <w:t>VI</w:t>
      </w:r>
      <w:r w:rsidR="00F022AC" w:rsidRPr="0095741F">
        <w:rPr>
          <w:rFonts w:ascii="Arial" w:hAnsi="Arial" w:cs="Arial"/>
          <w:sz w:val="20"/>
          <w:szCs w:val="20"/>
          <w:lang w:val="fr-BE"/>
        </w:rPr>
        <w:t xml:space="preserve"> / </w:t>
      </w:r>
      <w:r w:rsidR="00F022AC" w:rsidRPr="0095741F">
        <w:rPr>
          <w:rFonts w:ascii="Arial" w:hAnsi="Arial" w:cs="Arial"/>
          <w:noProof/>
          <w:sz w:val="20"/>
          <w:szCs w:val="20"/>
          <w:lang w:val="fr-BE"/>
        </w:rPr>
        <w:t>9b</w:t>
      </w:r>
      <w:bookmarkEnd w:id="35"/>
    </w:p>
    <w:p w14:paraId="2515C843"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
        <w:gridCol w:w="532"/>
        <w:gridCol w:w="2127"/>
        <w:gridCol w:w="1016"/>
        <w:gridCol w:w="921"/>
        <w:gridCol w:w="1040"/>
        <w:gridCol w:w="1119"/>
        <w:gridCol w:w="1039"/>
        <w:gridCol w:w="857"/>
        <w:gridCol w:w="941"/>
        <w:gridCol w:w="745"/>
        <w:gridCol w:w="4661"/>
      </w:tblGrid>
      <w:tr w:rsidR="00CE30CB" w:rsidRPr="0095741F" w14:paraId="60A7545D" w14:textId="77777777" w:rsidTr="0047688D">
        <w:trPr>
          <w:tblHeader/>
        </w:trPr>
        <w:tc>
          <w:tcPr>
            <w:tcW w:w="0" w:type="auto"/>
          </w:tcPr>
          <w:p w14:paraId="4FB07C5E"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40A00DAC"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57394C0F"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shd w:val="clear" w:color="auto" w:fill="auto"/>
          </w:tcPr>
          <w:p w14:paraId="4C27CDB7"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Jednostka miary</w:t>
            </w:r>
          </w:p>
        </w:tc>
        <w:tc>
          <w:tcPr>
            <w:tcW w:w="0" w:type="auto"/>
            <w:shd w:val="clear" w:color="auto" w:fill="auto"/>
          </w:tcPr>
          <w:p w14:paraId="2E0BBF65"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Kategoria regionu</w:t>
            </w:r>
          </w:p>
        </w:tc>
        <w:tc>
          <w:tcPr>
            <w:tcW w:w="0" w:type="auto"/>
            <w:shd w:val="clear" w:color="auto" w:fill="auto"/>
          </w:tcPr>
          <w:p w14:paraId="13BA5E56"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ogółem</w:t>
            </w:r>
          </w:p>
        </w:tc>
        <w:tc>
          <w:tcPr>
            <w:tcW w:w="0" w:type="auto"/>
            <w:shd w:val="clear" w:color="auto" w:fill="auto"/>
          </w:tcPr>
          <w:p w14:paraId="6FC1B825"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mężczyźni</w:t>
            </w:r>
          </w:p>
        </w:tc>
        <w:tc>
          <w:tcPr>
            <w:tcW w:w="0" w:type="auto"/>
          </w:tcPr>
          <w:p w14:paraId="75C25867"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kobiety</w:t>
            </w:r>
          </w:p>
        </w:tc>
        <w:tc>
          <w:tcPr>
            <w:tcW w:w="0" w:type="auto"/>
            <w:shd w:val="clear" w:color="auto" w:fill="auto"/>
          </w:tcPr>
          <w:p w14:paraId="3BC65616"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Ogółem</w:t>
            </w:r>
          </w:p>
        </w:tc>
        <w:tc>
          <w:tcPr>
            <w:tcW w:w="0" w:type="auto"/>
            <w:shd w:val="clear" w:color="auto" w:fill="auto"/>
          </w:tcPr>
          <w:p w14:paraId="42E16EC5"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Mężczyźni</w:t>
            </w:r>
          </w:p>
        </w:tc>
        <w:tc>
          <w:tcPr>
            <w:tcW w:w="0" w:type="auto"/>
            <w:shd w:val="clear" w:color="auto" w:fill="auto"/>
          </w:tcPr>
          <w:p w14:paraId="5D63612B"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Kobiety</w:t>
            </w:r>
          </w:p>
        </w:tc>
        <w:tc>
          <w:tcPr>
            <w:tcW w:w="0" w:type="auto"/>
            <w:shd w:val="clear" w:color="auto" w:fill="auto"/>
          </w:tcPr>
          <w:p w14:paraId="48939426"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Uwagi</w:t>
            </w:r>
          </w:p>
        </w:tc>
      </w:tr>
      <w:tr w:rsidR="00CE30CB" w:rsidRPr="0095741F" w14:paraId="5C7671CD" w14:textId="77777777" w:rsidTr="0047688D">
        <w:tc>
          <w:tcPr>
            <w:tcW w:w="0" w:type="auto"/>
          </w:tcPr>
          <w:p w14:paraId="0E5C567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076DF58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CO39</w:t>
            </w:r>
          </w:p>
        </w:tc>
        <w:tc>
          <w:tcPr>
            <w:tcW w:w="0" w:type="auto"/>
            <w:shd w:val="clear" w:color="auto" w:fill="auto"/>
          </w:tcPr>
          <w:p w14:paraId="20716E9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Rozwój obszarów miejskich: budynki publiczne lub komercyjne wybudowane lub wyremontowane na obszarach miejskich</w:t>
            </w:r>
          </w:p>
        </w:tc>
        <w:tc>
          <w:tcPr>
            <w:tcW w:w="0" w:type="auto"/>
            <w:shd w:val="clear" w:color="auto" w:fill="auto"/>
          </w:tcPr>
          <w:p w14:paraId="3AACB7A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Metry kwadratowe</w:t>
            </w:r>
          </w:p>
        </w:tc>
        <w:tc>
          <w:tcPr>
            <w:tcW w:w="0" w:type="auto"/>
            <w:shd w:val="clear" w:color="auto" w:fill="auto"/>
          </w:tcPr>
          <w:p w14:paraId="0F0E53D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33B4291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46 000,00</w:t>
            </w:r>
          </w:p>
        </w:tc>
        <w:tc>
          <w:tcPr>
            <w:tcW w:w="0" w:type="auto"/>
            <w:shd w:val="clear" w:color="auto" w:fill="auto"/>
          </w:tcPr>
          <w:p w14:paraId="21992F19"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0CB0A076"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6F08823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32 005,79</w:t>
            </w:r>
          </w:p>
        </w:tc>
        <w:tc>
          <w:tcPr>
            <w:tcW w:w="0" w:type="auto"/>
            <w:shd w:val="clear" w:color="auto" w:fill="auto"/>
          </w:tcPr>
          <w:p w14:paraId="34777BE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6D9082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F1BE6E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tc>
      </w:tr>
      <w:tr w:rsidR="00CE30CB" w:rsidRPr="0095741F" w14:paraId="180B1DEB" w14:textId="77777777" w:rsidTr="0047688D">
        <w:tc>
          <w:tcPr>
            <w:tcW w:w="0" w:type="auto"/>
          </w:tcPr>
          <w:p w14:paraId="46F8BAA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4F1DC28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CO39</w:t>
            </w:r>
          </w:p>
        </w:tc>
        <w:tc>
          <w:tcPr>
            <w:tcW w:w="0" w:type="auto"/>
            <w:shd w:val="clear" w:color="auto" w:fill="auto"/>
          </w:tcPr>
          <w:p w14:paraId="43BCACC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Rozwój obszarów miejskich: budynki publiczne lub komercyjne wybudowane lub wyremontowane na obszarach miejskich</w:t>
            </w:r>
          </w:p>
        </w:tc>
        <w:tc>
          <w:tcPr>
            <w:tcW w:w="0" w:type="auto"/>
            <w:shd w:val="clear" w:color="auto" w:fill="auto"/>
          </w:tcPr>
          <w:p w14:paraId="383D322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Metry kwadratowe</w:t>
            </w:r>
          </w:p>
        </w:tc>
        <w:tc>
          <w:tcPr>
            <w:tcW w:w="0" w:type="auto"/>
            <w:shd w:val="clear" w:color="auto" w:fill="auto"/>
          </w:tcPr>
          <w:p w14:paraId="1EBAA0B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78B396E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46 000,00</w:t>
            </w:r>
          </w:p>
        </w:tc>
        <w:tc>
          <w:tcPr>
            <w:tcW w:w="0" w:type="auto"/>
            <w:shd w:val="clear" w:color="auto" w:fill="auto"/>
          </w:tcPr>
          <w:p w14:paraId="1CB18F70"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62D87C0D"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261BD9B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59 200,15</w:t>
            </w:r>
          </w:p>
        </w:tc>
        <w:tc>
          <w:tcPr>
            <w:tcW w:w="0" w:type="auto"/>
            <w:shd w:val="clear" w:color="auto" w:fill="auto"/>
          </w:tcPr>
          <w:p w14:paraId="157AFC0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A241A4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611A97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Cel końcowy na 2023 r. (było 33.000 m2) został zmieniony w wersji 4.0 RPO WM 2014-2020.</w:t>
            </w:r>
          </w:p>
          <w:p w14:paraId="2E9EAACC" w14:textId="77777777" w:rsidR="008C5CFA" w:rsidRPr="0095741F" w:rsidRDefault="008C5CFA" w:rsidP="00300A01">
            <w:pPr>
              <w:spacing w:before="0" w:after="0"/>
              <w:rPr>
                <w:rFonts w:ascii="Arial" w:hAnsi="Arial" w:cs="Arial"/>
                <w:sz w:val="16"/>
                <w:szCs w:val="16"/>
                <w:lang w:val="fr-BE"/>
              </w:rPr>
            </w:pPr>
          </w:p>
        </w:tc>
      </w:tr>
      <w:tr w:rsidR="00CE30CB" w:rsidRPr="0095741F" w14:paraId="7A2F3987" w14:textId="77777777" w:rsidTr="0047688D">
        <w:tc>
          <w:tcPr>
            <w:tcW w:w="0" w:type="auto"/>
          </w:tcPr>
          <w:p w14:paraId="7D87709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4FF8831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PVI1</w:t>
            </w:r>
          </w:p>
        </w:tc>
        <w:tc>
          <w:tcPr>
            <w:tcW w:w="0" w:type="auto"/>
            <w:shd w:val="clear" w:color="auto" w:fill="auto"/>
          </w:tcPr>
          <w:p w14:paraId="0BC8EE0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obiektów infrastruktury zlokalizowanych na rewitalizowanych obszarach</w:t>
            </w:r>
          </w:p>
        </w:tc>
        <w:tc>
          <w:tcPr>
            <w:tcW w:w="0" w:type="auto"/>
            <w:shd w:val="clear" w:color="auto" w:fill="auto"/>
          </w:tcPr>
          <w:p w14:paraId="36606DF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szt.</w:t>
            </w:r>
          </w:p>
        </w:tc>
        <w:tc>
          <w:tcPr>
            <w:tcW w:w="0" w:type="auto"/>
            <w:shd w:val="clear" w:color="auto" w:fill="auto"/>
          </w:tcPr>
          <w:p w14:paraId="2C686EE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3D72A42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40,00</w:t>
            </w:r>
          </w:p>
        </w:tc>
        <w:tc>
          <w:tcPr>
            <w:tcW w:w="0" w:type="auto"/>
            <w:shd w:val="clear" w:color="auto" w:fill="auto"/>
          </w:tcPr>
          <w:p w14:paraId="720F3929"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4D10DC6B"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1AE4DEE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56,00</w:t>
            </w:r>
          </w:p>
        </w:tc>
        <w:tc>
          <w:tcPr>
            <w:tcW w:w="0" w:type="auto"/>
            <w:shd w:val="clear" w:color="auto" w:fill="auto"/>
          </w:tcPr>
          <w:p w14:paraId="5947D1D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34A902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E8920F4" w14:textId="77777777" w:rsidR="008C5CFA" w:rsidRPr="0095741F" w:rsidRDefault="008C5CFA" w:rsidP="00300A01">
            <w:pPr>
              <w:spacing w:before="0" w:after="0"/>
              <w:rPr>
                <w:rFonts w:ascii="Arial" w:hAnsi="Arial" w:cs="Arial"/>
                <w:sz w:val="16"/>
                <w:szCs w:val="16"/>
                <w:lang w:val="fr-BE"/>
              </w:rPr>
            </w:pPr>
          </w:p>
          <w:p w14:paraId="7DC202F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p w14:paraId="16F96F4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wynikająca z zatwierdzonych wniosków o płatność końcową wynosi 29 szt. (tab. 5).</w:t>
            </w:r>
          </w:p>
        </w:tc>
      </w:tr>
      <w:tr w:rsidR="00CE30CB" w:rsidRPr="0095741F" w14:paraId="6A021BBF" w14:textId="77777777" w:rsidTr="0047688D">
        <w:tc>
          <w:tcPr>
            <w:tcW w:w="0" w:type="auto"/>
          </w:tcPr>
          <w:p w14:paraId="00BEF37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388F0D2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PVI1</w:t>
            </w:r>
          </w:p>
        </w:tc>
        <w:tc>
          <w:tcPr>
            <w:tcW w:w="0" w:type="auto"/>
            <w:shd w:val="clear" w:color="auto" w:fill="auto"/>
          </w:tcPr>
          <w:p w14:paraId="62F83A6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obiektów infrastruktury zlokalizowanych na rewitalizowanych obszarach</w:t>
            </w:r>
          </w:p>
        </w:tc>
        <w:tc>
          <w:tcPr>
            <w:tcW w:w="0" w:type="auto"/>
            <w:shd w:val="clear" w:color="auto" w:fill="auto"/>
          </w:tcPr>
          <w:p w14:paraId="67E47CC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szt.</w:t>
            </w:r>
          </w:p>
        </w:tc>
        <w:tc>
          <w:tcPr>
            <w:tcW w:w="0" w:type="auto"/>
            <w:shd w:val="clear" w:color="auto" w:fill="auto"/>
          </w:tcPr>
          <w:p w14:paraId="4394649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2EE4D85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40,00</w:t>
            </w:r>
          </w:p>
        </w:tc>
        <w:tc>
          <w:tcPr>
            <w:tcW w:w="0" w:type="auto"/>
            <w:shd w:val="clear" w:color="auto" w:fill="auto"/>
          </w:tcPr>
          <w:p w14:paraId="1C4B69E1"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14299709"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1A93F3E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111,00</w:t>
            </w:r>
          </w:p>
        </w:tc>
        <w:tc>
          <w:tcPr>
            <w:tcW w:w="0" w:type="auto"/>
            <w:shd w:val="clear" w:color="auto" w:fill="auto"/>
          </w:tcPr>
          <w:p w14:paraId="3900071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11D872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4D5BB2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Cel końcowy na 2023 r. (było 38 szt.) został zmieniony w wersji 4.0 RPO WM 2014-2020.</w:t>
            </w:r>
          </w:p>
          <w:p w14:paraId="467AA469" w14:textId="77777777" w:rsidR="008C5CFA" w:rsidRPr="0095741F" w:rsidRDefault="008C5CFA" w:rsidP="00300A01">
            <w:pPr>
              <w:spacing w:before="0" w:after="0"/>
              <w:rPr>
                <w:rFonts w:ascii="Arial" w:hAnsi="Arial" w:cs="Arial"/>
                <w:sz w:val="16"/>
                <w:szCs w:val="16"/>
                <w:lang w:val="fr-BE"/>
              </w:rPr>
            </w:pPr>
          </w:p>
        </w:tc>
      </w:tr>
      <w:tr w:rsidR="00CE30CB" w:rsidRPr="0095741F" w14:paraId="2C827E8A" w14:textId="77777777" w:rsidTr="0047688D">
        <w:tc>
          <w:tcPr>
            <w:tcW w:w="0" w:type="auto"/>
          </w:tcPr>
          <w:p w14:paraId="6DEF52C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1147F88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PVI2</w:t>
            </w:r>
          </w:p>
        </w:tc>
        <w:tc>
          <w:tcPr>
            <w:tcW w:w="0" w:type="auto"/>
            <w:shd w:val="clear" w:color="auto" w:fill="auto"/>
          </w:tcPr>
          <w:p w14:paraId="1115671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Powierzchnia obszarów objętych rewitalizacją</w:t>
            </w:r>
          </w:p>
        </w:tc>
        <w:tc>
          <w:tcPr>
            <w:tcW w:w="0" w:type="auto"/>
            <w:shd w:val="clear" w:color="auto" w:fill="auto"/>
          </w:tcPr>
          <w:p w14:paraId="7D20013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ha</w:t>
            </w:r>
          </w:p>
        </w:tc>
        <w:tc>
          <w:tcPr>
            <w:tcW w:w="0" w:type="auto"/>
            <w:shd w:val="clear" w:color="auto" w:fill="auto"/>
          </w:tcPr>
          <w:p w14:paraId="4FDAA4F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11F794C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30,00</w:t>
            </w:r>
          </w:p>
        </w:tc>
        <w:tc>
          <w:tcPr>
            <w:tcW w:w="0" w:type="auto"/>
            <w:shd w:val="clear" w:color="auto" w:fill="auto"/>
          </w:tcPr>
          <w:p w14:paraId="6213C2ED"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2B29EB1F"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022DC2C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129,73</w:t>
            </w:r>
          </w:p>
        </w:tc>
        <w:tc>
          <w:tcPr>
            <w:tcW w:w="0" w:type="auto"/>
            <w:shd w:val="clear" w:color="auto" w:fill="auto"/>
          </w:tcPr>
          <w:p w14:paraId="30952C5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5D2273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A369F1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tc>
      </w:tr>
      <w:tr w:rsidR="00CE30CB" w:rsidRPr="0095741F" w14:paraId="77A20CBA" w14:textId="77777777" w:rsidTr="0047688D">
        <w:tc>
          <w:tcPr>
            <w:tcW w:w="0" w:type="auto"/>
          </w:tcPr>
          <w:p w14:paraId="253D42A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3A330EA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PVI2</w:t>
            </w:r>
          </w:p>
        </w:tc>
        <w:tc>
          <w:tcPr>
            <w:tcW w:w="0" w:type="auto"/>
            <w:shd w:val="clear" w:color="auto" w:fill="auto"/>
          </w:tcPr>
          <w:p w14:paraId="53C624E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Powierzchnia obszarów objętych rewitalizacją</w:t>
            </w:r>
          </w:p>
        </w:tc>
        <w:tc>
          <w:tcPr>
            <w:tcW w:w="0" w:type="auto"/>
            <w:shd w:val="clear" w:color="auto" w:fill="auto"/>
          </w:tcPr>
          <w:p w14:paraId="7381FAD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ha</w:t>
            </w:r>
          </w:p>
        </w:tc>
        <w:tc>
          <w:tcPr>
            <w:tcW w:w="0" w:type="auto"/>
            <w:shd w:val="clear" w:color="auto" w:fill="auto"/>
          </w:tcPr>
          <w:p w14:paraId="5C811D4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604C89A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30,00</w:t>
            </w:r>
          </w:p>
        </w:tc>
        <w:tc>
          <w:tcPr>
            <w:tcW w:w="0" w:type="auto"/>
            <w:shd w:val="clear" w:color="auto" w:fill="auto"/>
          </w:tcPr>
          <w:p w14:paraId="73499E3C"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6A486A71"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77285A9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687,81</w:t>
            </w:r>
          </w:p>
        </w:tc>
        <w:tc>
          <w:tcPr>
            <w:tcW w:w="0" w:type="auto"/>
            <w:shd w:val="clear" w:color="auto" w:fill="auto"/>
          </w:tcPr>
          <w:p w14:paraId="6229835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DA08AE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2FE9CA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"1. Wskaźnik realizowany zgodnie z założeniami. Beneficjenci zgłosili projekty obejmujące znacznie większy obszar niż pierwotnie planowano. W ramach założeń do RPO przyjęto bowiem koszty projektów z poprzedniej perspektywy dla pojedyńczych dużych projektów realizowanych na terenie większych miast. Ponieważ projekty w tej perspektywie realizowane są także w miejszych miejscowościach, średnie koszty wsparcia jednego hektara powierzchni znacznie spadły.  </w:t>
            </w:r>
          </w:p>
          <w:p w14:paraId="3CCBDA7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 Cel końcowy na 2023 r. (było 28 ha) został zmieniony w wersji 4.0 RPO WM 2014-2020."</w:t>
            </w:r>
          </w:p>
          <w:p w14:paraId="73895C2D" w14:textId="77777777" w:rsidR="008C5CFA" w:rsidRPr="0095741F" w:rsidRDefault="008C5CFA" w:rsidP="00300A01">
            <w:pPr>
              <w:spacing w:before="0" w:after="0"/>
              <w:rPr>
                <w:rFonts w:ascii="Arial" w:hAnsi="Arial" w:cs="Arial"/>
                <w:sz w:val="16"/>
                <w:szCs w:val="16"/>
                <w:lang w:val="fr-BE"/>
              </w:rPr>
            </w:pPr>
          </w:p>
        </w:tc>
      </w:tr>
    </w:tbl>
    <w:p w14:paraId="1ECF2872" w14:textId="77777777" w:rsidR="008C5CFA" w:rsidRPr="0095741F" w:rsidRDefault="00813AF2" w:rsidP="00300A01">
      <w:pPr>
        <w:spacing w:before="0" w:after="0"/>
        <w:rPr>
          <w:rFonts w:ascii="Arial" w:hAnsi="Arial" w:cs="Arial"/>
          <w:lang w:val="fr-BE"/>
        </w:rPr>
      </w:pPr>
      <w:r w:rsidRPr="0095741F">
        <w:rPr>
          <w:rFonts w:ascii="Arial" w:hAnsi="Arial" w:cs="Arial"/>
          <w:noProof/>
          <w:lang w:val="fr-BE"/>
        </w:rPr>
        <w:t>1) S=wartość skumulowana – produkty, które mają być zrealizowane poprzez wybrane operacje [prognoza przedstawiona przez beneficjentów], F=wartość skumulowana – produkty zrealizowane poprzez operacje [rzeczywiste wykonanie]</w:t>
      </w:r>
    </w:p>
    <w:p w14:paraId="0C4F4E0C"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1"/>
        <w:gridCol w:w="532"/>
        <w:gridCol w:w="5396"/>
        <w:gridCol w:w="983"/>
        <w:gridCol w:w="1118"/>
        <w:gridCol w:w="922"/>
        <w:gridCol w:w="983"/>
        <w:gridCol w:w="1118"/>
        <w:gridCol w:w="922"/>
        <w:gridCol w:w="983"/>
        <w:gridCol w:w="1118"/>
        <w:gridCol w:w="922"/>
      </w:tblGrid>
      <w:tr w:rsidR="00CE30CB" w:rsidRPr="0095741F" w14:paraId="355ECA7A" w14:textId="77777777" w:rsidTr="0047688D">
        <w:trPr>
          <w:tblHeader/>
        </w:trPr>
        <w:tc>
          <w:tcPr>
            <w:tcW w:w="0" w:type="auto"/>
          </w:tcPr>
          <w:p w14:paraId="5971D16A"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7E7BAC0A"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69840859"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tcPr>
          <w:p w14:paraId="09411CF8"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Ogółem</w:t>
            </w:r>
          </w:p>
        </w:tc>
        <w:tc>
          <w:tcPr>
            <w:tcW w:w="0" w:type="auto"/>
          </w:tcPr>
          <w:p w14:paraId="22011962"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Mężczyźni</w:t>
            </w:r>
          </w:p>
        </w:tc>
        <w:tc>
          <w:tcPr>
            <w:tcW w:w="0" w:type="auto"/>
          </w:tcPr>
          <w:p w14:paraId="1F377C6D"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Kobiety</w:t>
            </w:r>
          </w:p>
        </w:tc>
        <w:tc>
          <w:tcPr>
            <w:tcW w:w="0" w:type="auto"/>
          </w:tcPr>
          <w:p w14:paraId="2EAD2170"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Ogółem</w:t>
            </w:r>
          </w:p>
        </w:tc>
        <w:tc>
          <w:tcPr>
            <w:tcW w:w="0" w:type="auto"/>
          </w:tcPr>
          <w:p w14:paraId="42E8963C"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Mężczyźni</w:t>
            </w:r>
          </w:p>
        </w:tc>
        <w:tc>
          <w:tcPr>
            <w:tcW w:w="0" w:type="auto"/>
          </w:tcPr>
          <w:p w14:paraId="6FD85FC0"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Kobiety</w:t>
            </w:r>
          </w:p>
        </w:tc>
        <w:tc>
          <w:tcPr>
            <w:tcW w:w="0" w:type="auto"/>
            <w:shd w:val="clear" w:color="auto" w:fill="auto"/>
          </w:tcPr>
          <w:p w14:paraId="5ADE2E6D"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Ogółem</w:t>
            </w:r>
          </w:p>
        </w:tc>
        <w:tc>
          <w:tcPr>
            <w:tcW w:w="0" w:type="auto"/>
            <w:shd w:val="clear" w:color="auto" w:fill="auto"/>
          </w:tcPr>
          <w:p w14:paraId="18A7F82C"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Mężczyźni</w:t>
            </w:r>
          </w:p>
        </w:tc>
        <w:tc>
          <w:tcPr>
            <w:tcW w:w="0" w:type="auto"/>
            <w:shd w:val="clear" w:color="auto" w:fill="auto"/>
          </w:tcPr>
          <w:p w14:paraId="7EE86B06"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Kobiety</w:t>
            </w:r>
          </w:p>
        </w:tc>
      </w:tr>
      <w:tr w:rsidR="00CE30CB" w:rsidRPr="0095741F" w14:paraId="56EF8812" w14:textId="77777777" w:rsidTr="0047688D">
        <w:tc>
          <w:tcPr>
            <w:tcW w:w="0" w:type="auto"/>
          </w:tcPr>
          <w:p w14:paraId="108A898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lastRenderedPageBreak/>
              <w:t>F</w:t>
            </w:r>
          </w:p>
        </w:tc>
        <w:tc>
          <w:tcPr>
            <w:tcW w:w="0" w:type="auto"/>
            <w:shd w:val="clear" w:color="auto" w:fill="auto"/>
          </w:tcPr>
          <w:p w14:paraId="2DCBE14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CO39</w:t>
            </w:r>
          </w:p>
        </w:tc>
        <w:tc>
          <w:tcPr>
            <w:tcW w:w="0" w:type="auto"/>
            <w:shd w:val="clear" w:color="auto" w:fill="auto"/>
          </w:tcPr>
          <w:p w14:paraId="018D5E3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Rozwój obszarów miejskich: budynki publiczne lub komercyjne wybudowane lub wyremontowane na obszarach miejskich</w:t>
            </w:r>
          </w:p>
        </w:tc>
        <w:tc>
          <w:tcPr>
            <w:tcW w:w="0" w:type="auto"/>
          </w:tcPr>
          <w:p w14:paraId="2763670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7 853,98</w:t>
            </w:r>
          </w:p>
        </w:tc>
        <w:tc>
          <w:tcPr>
            <w:tcW w:w="0" w:type="auto"/>
          </w:tcPr>
          <w:p w14:paraId="2B7345B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04747B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997878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1 068,61</w:t>
            </w:r>
          </w:p>
        </w:tc>
        <w:tc>
          <w:tcPr>
            <w:tcW w:w="0" w:type="auto"/>
          </w:tcPr>
          <w:p w14:paraId="5536CC7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24E412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F25514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5ACC74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0667DA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410D768C" w14:textId="77777777" w:rsidTr="0047688D">
        <w:tc>
          <w:tcPr>
            <w:tcW w:w="0" w:type="auto"/>
          </w:tcPr>
          <w:p w14:paraId="3E4405E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52A3A0A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CO39</w:t>
            </w:r>
          </w:p>
        </w:tc>
        <w:tc>
          <w:tcPr>
            <w:tcW w:w="0" w:type="auto"/>
            <w:shd w:val="clear" w:color="auto" w:fill="auto"/>
          </w:tcPr>
          <w:p w14:paraId="6A56D47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Rozwój obszarów miejskich: budynki publiczne lub komercyjne wybudowane lub wyremontowane na obszarach miejskich</w:t>
            </w:r>
          </w:p>
        </w:tc>
        <w:tc>
          <w:tcPr>
            <w:tcW w:w="0" w:type="auto"/>
          </w:tcPr>
          <w:p w14:paraId="202118F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54 095,00</w:t>
            </w:r>
          </w:p>
        </w:tc>
        <w:tc>
          <w:tcPr>
            <w:tcW w:w="0" w:type="auto"/>
          </w:tcPr>
          <w:p w14:paraId="30C6B53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22396E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A6159D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53 757,25</w:t>
            </w:r>
          </w:p>
        </w:tc>
        <w:tc>
          <w:tcPr>
            <w:tcW w:w="0" w:type="auto"/>
          </w:tcPr>
          <w:p w14:paraId="43C1385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69C5A1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73A274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21 208,00</w:t>
            </w:r>
          </w:p>
        </w:tc>
        <w:tc>
          <w:tcPr>
            <w:tcW w:w="0" w:type="auto"/>
            <w:shd w:val="clear" w:color="auto" w:fill="auto"/>
          </w:tcPr>
          <w:p w14:paraId="2D01F50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F231C9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749C0056" w14:textId="77777777" w:rsidTr="0047688D">
        <w:tc>
          <w:tcPr>
            <w:tcW w:w="0" w:type="auto"/>
          </w:tcPr>
          <w:p w14:paraId="3C89A59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07A2455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PVI1</w:t>
            </w:r>
          </w:p>
        </w:tc>
        <w:tc>
          <w:tcPr>
            <w:tcW w:w="0" w:type="auto"/>
            <w:shd w:val="clear" w:color="auto" w:fill="auto"/>
          </w:tcPr>
          <w:p w14:paraId="774A9F8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obiektów infrastruktury zlokalizowanych na rewitalizowanych obszarach</w:t>
            </w:r>
          </w:p>
        </w:tc>
        <w:tc>
          <w:tcPr>
            <w:tcW w:w="0" w:type="auto"/>
          </w:tcPr>
          <w:p w14:paraId="04D7BD9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24,00</w:t>
            </w:r>
          </w:p>
        </w:tc>
        <w:tc>
          <w:tcPr>
            <w:tcW w:w="0" w:type="auto"/>
          </w:tcPr>
          <w:p w14:paraId="6391FE5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2D6FBF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C8CFA9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4,00</w:t>
            </w:r>
          </w:p>
        </w:tc>
        <w:tc>
          <w:tcPr>
            <w:tcW w:w="0" w:type="auto"/>
          </w:tcPr>
          <w:p w14:paraId="07762DD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BC8CF9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1D1C3A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74CB78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529EDF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12419425" w14:textId="77777777" w:rsidTr="0047688D">
        <w:tc>
          <w:tcPr>
            <w:tcW w:w="0" w:type="auto"/>
          </w:tcPr>
          <w:p w14:paraId="1FC5E5F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061519C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PVI1</w:t>
            </w:r>
          </w:p>
        </w:tc>
        <w:tc>
          <w:tcPr>
            <w:tcW w:w="0" w:type="auto"/>
            <w:shd w:val="clear" w:color="auto" w:fill="auto"/>
          </w:tcPr>
          <w:p w14:paraId="728A3B8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obiektów infrastruktury zlokalizowanych na rewitalizowanych obszarach</w:t>
            </w:r>
          </w:p>
        </w:tc>
        <w:tc>
          <w:tcPr>
            <w:tcW w:w="0" w:type="auto"/>
          </w:tcPr>
          <w:p w14:paraId="3C1ACD9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112,00</w:t>
            </w:r>
          </w:p>
        </w:tc>
        <w:tc>
          <w:tcPr>
            <w:tcW w:w="0" w:type="auto"/>
          </w:tcPr>
          <w:p w14:paraId="6B4EC79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84BD79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09B109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104,00</w:t>
            </w:r>
          </w:p>
        </w:tc>
        <w:tc>
          <w:tcPr>
            <w:tcW w:w="0" w:type="auto"/>
          </w:tcPr>
          <w:p w14:paraId="77D7CB3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C9CDC5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8BD04B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23,00</w:t>
            </w:r>
          </w:p>
        </w:tc>
        <w:tc>
          <w:tcPr>
            <w:tcW w:w="0" w:type="auto"/>
            <w:shd w:val="clear" w:color="auto" w:fill="auto"/>
          </w:tcPr>
          <w:p w14:paraId="2669B80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0C64B3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97F003C" w14:textId="77777777" w:rsidTr="0047688D">
        <w:tc>
          <w:tcPr>
            <w:tcW w:w="0" w:type="auto"/>
          </w:tcPr>
          <w:p w14:paraId="78DD044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51F980B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PVI2</w:t>
            </w:r>
          </w:p>
        </w:tc>
        <w:tc>
          <w:tcPr>
            <w:tcW w:w="0" w:type="auto"/>
            <w:shd w:val="clear" w:color="auto" w:fill="auto"/>
          </w:tcPr>
          <w:p w14:paraId="6BCBC86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Powierzchnia obszarów objętych rewitalizacją</w:t>
            </w:r>
          </w:p>
        </w:tc>
        <w:tc>
          <w:tcPr>
            <w:tcW w:w="0" w:type="auto"/>
          </w:tcPr>
          <w:p w14:paraId="03D485D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18,60</w:t>
            </w:r>
          </w:p>
        </w:tc>
        <w:tc>
          <w:tcPr>
            <w:tcW w:w="0" w:type="auto"/>
          </w:tcPr>
          <w:p w14:paraId="0B1F625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E0CB09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7E097C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1,00</w:t>
            </w:r>
          </w:p>
        </w:tc>
        <w:tc>
          <w:tcPr>
            <w:tcW w:w="0" w:type="auto"/>
          </w:tcPr>
          <w:p w14:paraId="5E2AB8B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7FCB95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55E2FC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0,56</w:t>
            </w:r>
          </w:p>
        </w:tc>
        <w:tc>
          <w:tcPr>
            <w:tcW w:w="0" w:type="auto"/>
            <w:shd w:val="clear" w:color="auto" w:fill="auto"/>
          </w:tcPr>
          <w:p w14:paraId="295C50A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58E91D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CF9AD32" w14:textId="77777777" w:rsidTr="0047688D">
        <w:tc>
          <w:tcPr>
            <w:tcW w:w="0" w:type="auto"/>
          </w:tcPr>
          <w:p w14:paraId="7838F10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3B83CE0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PVI2</w:t>
            </w:r>
          </w:p>
        </w:tc>
        <w:tc>
          <w:tcPr>
            <w:tcW w:w="0" w:type="auto"/>
            <w:shd w:val="clear" w:color="auto" w:fill="auto"/>
          </w:tcPr>
          <w:p w14:paraId="4A846BD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Powierzchnia obszarów objętych rewitalizacją</w:t>
            </w:r>
          </w:p>
        </w:tc>
        <w:tc>
          <w:tcPr>
            <w:tcW w:w="0" w:type="auto"/>
          </w:tcPr>
          <w:p w14:paraId="552ADE6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687,90</w:t>
            </w:r>
          </w:p>
        </w:tc>
        <w:tc>
          <w:tcPr>
            <w:tcW w:w="0" w:type="auto"/>
          </w:tcPr>
          <w:p w14:paraId="68A28BC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ED8346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75ED2E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671,42</w:t>
            </w:r>
          </w:p>
        </w:tc>
        <w:tc>
          <w:tcPr>
            <w:tcW w:w="0" w:type="auto"/>
          </w:tcPr>
          <w:p w14:paraId="5BCD6A9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27FF78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248D95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320,00</w:t>
            </w:r>
          </w:p>
        </w:tc>
        <w:tc>
          <w:tcPr>
            <w:tcW w:w="0" w:type="auto"/>
            <w:shd w:val="clear" w:color="auto" w:fill="auto"/>
          </w:tcPr>
          <w:p w14:paraId="2FC738B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8D7E1A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bl>
    <w:p w14:paraId="717640F6"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
        <w:gridCol w:w="532"/>
        <w:gridCol w:w="5466"/>
        <w:gridCol w:w="986"/>
        <w:gridCol w:w="1122"/>
        <w:gridCol w:w="926"/>
        <w:gridCol w:w="935"/>
        <w:gridCol w:w="1122"/>
        <w:gridCol w:w="926"/>
        <w:gridCol w:w="935"/>
        <w:gridCol w:w="1122"/>
        <w:gridCol w:w="926"/>
      </w:tblGrid>
      <w:tr w:rsidR="00CE30CB" w:rsidRPr="0095741F" w14:paraId="71BA18ED" w14:textId="77777777" w:rsidTr="0047688D">
        <w:trPr>
          <w:tblHeader/>
        </w:trPr>
        <w:tc>
          <w:tcPr>
            <w:tcW w:w="0" w:type="auto"/>
          </w:tcPr>
          <w:p w14:paraId="60A7097D"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0323DE73"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121993AF"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tcPr>
          <w:p w14:paraId="7A435300"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Ogółem</w:t>
            </w:r>
          </w:p>
        </w:tc>
        <w:tc>
          <w:tcPr>
            <w:tcW w:w="0" w:type="auto"/>
          </w:tcPr>
          <w:p w14:paraId="03D42136"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Mężczyźni</w:t>
            </w:r>
          </w:p>
        </w:tc>
        <w:tc>
          <w:tcPr>
            <w:tcW w:w="0" w:type="auto"/>
          </w:tcPr>
          <w:p w14:paraId="7C0AD1FB"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Kobiety</w:t>
            </w:r>
          </w:p>
        </w:tc>
        <w:tc>
          <w:tcPr>
            <w:tcW w:w="0" w:type="auto"/>
          </w:tcPr>
          <w:p w14:paraId="46268152"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Ogółem</w:t>
            </w:r>
          </w:p>
        </w:tc>
        <w:tc>
          <w:tcPr>
            <w:tcW w:w="0" w:type="auto"/>
          </w:tcPr>
          <w:p w14:paraId="4E3BF96F"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Mężczyźni</w:t>
            </w:r>
          </w:p>
        </w:tc>
        <w:tc>
          <w:tcPr>
            <w:tcW w:w="0" w:type="auto"/>
          </w:tcPr>
          <w:p w14:paraId="6DDCFE93"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Kobiety</w:t>
            </w:r>
          </w:p>
        </w:tc>
        <w:tc>
          <w:tcPr>
            <w:tcW w:w="0" w:type="auto"/>
            <w:shd w:val="clear" w:color="auto" w:fill="auto"/>
          </w:tcPr>
          <w:p w14:paraId="521F32C8"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Ogółem</w:t>
            </w:r>
          </w:p>
        </w:tc>
        <w:tc>
          <w:tcPr>
            <w:tcW w:w="0" w:type="auto"/>
            <w:shd w:val="clear" w:color="auto" w:fill="auto"/>
          </w:tcPr>
          <w:p w14:paraId="11EBF35B"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Mężczyźni</w:t>
            </w:r>
          </w:p>
        </w:tc>
        <w:tc>
          <w:tcPr>
            <w:tcW w:w="0" w:type="auto"/>
            <w:shd w:val="clear" w:color="auto" w:fill="auto"/>
          </w:tcPr>
          <w:p w14:paraId="23E3B597"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Kobiety</w:t>
            </w:r>
          </w:p>
        </w:tc>
      </w:tr>
      <w:tr w:rsidR="00CE30CB" w:rsidRPr="0095741F" w14:paraId="2BD9D5C6" w14:textId="77777777" w:rsidTr="0047688D">
        <w:tc>
          <w:tcPr>
            <w:tcW w:w="0" w:type="auto"/>
          </w:tcPr>
          <w:p w14:paraId="0B5B295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434DE88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CO39</w:t>
            </w:r>
          </w:p>
        </w:tc>
        <w:tc>
          <w:tcPr>
            <w:tcW w:w="0" w:type="auto"/>
            <w:shd w:val="clear" w:color="auto" w:fill="auto"/>
          </w:tcPr>
          <w:p w14:paraId="1EDDD7B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Rozwój obszarów miejskich: budynki publiczne lub komercyjne wybudowane lub wyremontowane na obszarach miejskich</w:t>
            </w:r>
          </w:p>
        </w:tc>
        <w:tc>
          <w:tcPr>
            <w:tcW w:w="0" w:type="auto"/>
          </w:tcPr>
          <w:p w14:paraId="3FAA219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CD74C9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AA2E3B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6061A9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3365D5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7A851B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F5485C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89D973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0BDC92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1F86A618" w14:textId="77777777" w:rsidTr="0047688D">
        <w:tc>
          <w:tcPr>
            <w:tcW w:w="0" w:type="auto"/>
          </w:tcPr>
          <w:p w14:paraId="5EEADE2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7359541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CO39</w:t>
            </w:r>
          </w:p>
        </w:tc>
        <w:tc>
          <w:tcPr>
            <w:tcW w:w="0" w:type="auto"/>
            <w:shd w:val="clear" w:color="auto" w:fill="auto"/>
          </w:tcPr>
          <w:p w14:paraId="44FC9D2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Rozwój obszarów miejskich: budynki publiczne lub komercyjne wybudowane lub wyremontowane na obszarach miejskich</w:t>
            </w:r>
          </w:p>
        </w:tc>
        <w:tc>
          <w:tcPr>
            <w:tcW w:w="0" w:type="auto"/>
          </w:tcPr>
          <w:p w14:paraId="2A249E4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12 000,00</w:t>
            </w:r>
          </w:p>
        </w:tc>
        <w:tc>
          <w:tcPr>
            <w:tcW w:w="0" w:type="auto"/>
          </w:tcPr>
          <w:p w14:paraId="59D8F8D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3CF0AE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8E2F02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522E72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70A696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579A08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60F4EC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44E00E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10464145" w14:textId="77777777" w:rsidTr="0047688D">
        <w:tc>
          <w:tcPr>
            <w:tcW w:w="0" w:type="auto"/>
          </w:tcPr>
          <w:p w14:paraId="0B9EB55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629ED30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PVI1</w:t>
            </w:r>
          </w:p>
        </w:tc>
        <w:tc>
          <w:tcPr>
            <w:tcW w:w="0" w:type="auto"/>
            <w:shd w:val="clear" w:color="auto" w:fill="auto"/>
          </w:tcPr>
          <w:p w14:paraId="0212448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obiektów infrastruktury zlokalizowanych na rewitalizowanych obszarach</w:t>
            </w:r>
          </w:p>
        </w:tc>
        <w:tc>
          <w:tcPr>
            <w:tcW w:w="0" w:type="auto"/>
          </w:tcPr>
          <w:p w14:paraId="11DCB7F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B8ADB1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904206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E5CE75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D23C44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02CCEA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2018D4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094B84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46D4D9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6B6A1619" w14:textId="77777777" w:rsidTr="0047688D">
        <w:tc>
          <w:tcPr>
            <w:tcW w:w="0" w:type="auto"/>
          </w:tcPr>
          <w:p w14:paraId="7242BC5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05416D3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PVI1</w:t>
            </w:r>
          </w:p>
        </w:tc>
        <w:tc>
          <w:tcPr>
            <w:tcW w:w="0" w:type="auto"/>
            <w:shd w:val="clear" w:color="auto" w:fill="auto"/>
          </w:tcPr>
          <w:p w14:paraId="3A07B59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obiektów infrastruktury zlokalizowanych na rewitalizowanych obszarach</w:t>
            </w:r>
          </w:p>
        </w:tc>
        <w:tc>
          <w:tcPr>
            <w:tcW w:w="0" w:type="auto"/>
          </w:tcPr>
          <w:p w14:paraId="54CF31A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10,00</w:t>
            </w:r>
          </w:p>
        </w:tc>
        <w:tc>
          <w:tcPr>
            <w:tcW w:w="0" w:type="auto"/>
          </w:tcPr>
          <w:p w14:paraId="2BB1E4C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2A1CCA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435FFC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6A1996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087F6C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B13777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4DA6F5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AEE1A0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40696F7A" w14:textId="77777777" w:rsidTr="0047688D">
        <w:tc>
          <w:tcPr>
            <w:tcW w:w="0" w:type="auto"/>
          </w:tcPr>
          <w:p w14:paraId="5FDEB1D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7D589F2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PVI2</w:t>
            </w:r>
          </w:p>
        </w:tc>
        <w:tc>
          <w:tcPr>
            <w:tcW w:w="0" w:type="auto"/>
            <w:shd w:val="clear" w:color="auto" w:fill="auto"/>
          </w:tcPr>
          <w:p w14:paraId="4BDD86A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Powierzchnia obszarów objętych rewitalizacją</w:t>
            </w:r>
          </w:p>
        </w:tc>
        <w:tc>
          <w:tcPr>
            <w:tcW w:w="0" w:type="auto"/>
          </w:tcPr>
          <w:p w14:paraId="0C83DAF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972DEF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6E1536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D4A22F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02C113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59CEFE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0AD30A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F2FB96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4E781C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11841E41" w14:textId="77777777" w:rsidTr="0047688D">
        <w:tc>
          <w:tcPr>
            <w:tcW w:w="0" w:type="auto"/>
          </w:tcPr>
          <w:p w14:paraId="27E6752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4F29779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PVI2</w:t>
            </w:r>
          </w:p>
        </w:tc>
        <w:tc>
          <w:tcPr>
            <w:tcW w:w="0" w:type="auto"/>
            <w:shd w:val="clear" w:color="auto" w:fill="auto"/>
          </w:tcPr>
          <w:p w14:paraId="04DCCF1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Powierzchnia obszarów objętych rewitalizacją</w:t>
            </w:r>
          </w:p>
        </w:tc>
        <w:tc>
          <w:tcPr>
            <w:tcW w:w="0" w:type="auto"/>
          </w:tcPr>
          <w:p w14:paraId="26008D6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9,00</w:t>
            </w:r>
          </w:p>
        </w:tc>
        <w:tc>
          <w:tcPr>
            <w:tcW w:w="0" w:type="auto"/>
          </w:tcPr>
          <w:p w14:paraId="7E3D742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69E87F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AD2C96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385308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7A2DEF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E51821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7F8F26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477C31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bl>
    <w:p w14:paraId="14894F60" w14:textId="77777777" w:rsidR="008C5CFA" w:rsidRPr="0095741F" w:rsidRDefault="008C5CFA" w:rsidP="00300A01">
      <w:pPr>
        <w:spacing w:before="0" w:after="0"/>
        <w:rPr>
          <w:rFonts w:ascii="Arial" w:hAnsi="Arial" w:cs="Arial"/>
          <w:lang w:val="fr-BE"/>
        </w:rPr>
      </w:pPr>
    </w:p>
    <w:p w14:paraId="72B6CC58" w14:textId="77777777" w:rsidR="008C5CFA" w:rsidRPr="0095741F" w:rsidRDefault="008C5CFA" w:rsidP="00300A01">
      <w:pPr>
        <w:spacing w:before="0" w:after="0"/>
        <w:rPr>
          <w:rFonts w:ascii="Arial" w:hAnsi="Arial" w:cs="Arial"/>
          <w:lang w:val="fr-BE"/>
        </w:rPr>
      </w:pPr>
    </w:p>
    <w:p w14:paraId="69CA4E31"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p w14:paraId="1126A251"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3"/>
        <w:gridCol w:w="12987"/>
      </w:tblGrid>
      <w:tr w:rsidR="00CE30CB" w:rsidRPr="0095741F" w14:paraId="583189FD" w14:textId="77777777" w:rsidTr="0047688D">
        <w:tc>
          <w:tcPr>
            <w:tcW w:w="0" w:type="auto"/>
            <w:shd w:val="clear" w:color="auto" w:fill="auto"/>
          </w:tcPr>
          <w:p w14:paraId="122DC237"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008061B8"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VI</w:t>
            </w:r>
            <w:r w:rsidRPr="0095741F">
              <w:rPr>
                <w:rFonts w:ascii="Arial" w:hAnsi="Arial" w:cs="Arial"/>
                <w:sz w:val="20"/>
                <w:szCs w:val="20"/>
                <w:lang w:val="fr-BE"/>
              </w:rPr>
              <w:t xml:space="preserve"> - </w:t>
            </w:r>
            <w:r w:rsidRPr="0095741F">
              <w:rPr>
                <w:rFonts w:ascii="Arial" w:hAnsi="Arial" w:cs="Arial"/>
                <w:noProof/>
                <w:sz w:val="20"/>
                <w:szCs w:val="20"/>
                <w:lang w:val="fr-BE"/>
              </w:rPr>
              <w:t>Jakość życia</w:t>
            </w:r>
          </w:p>
        </w:tc>
      </w:tr>
      <w:tr w:rsidR="00CE30CB" w:rsidRPr="0095741F" w14:paraId="79928A88" w14:textId="77777777" w:rsidTr="0047688D">
        <w:tc>
          <w:tcPr>
            <w:tcW w:w="0" w:type="auto"/>
            <w:shd w:val="clear" w:color="auto" w:fill="auto"/>
          </w:tcPr>
          <w:p w14:paraId="7F8786F3"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0D510DFE"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9b</w:t>
            </w:r>
            <w:r w:rsidRPr="0095741F">
              <w:rPr>
                <w:rFonts w:ascii="Arial" w:hAnsi="Arial" w:cs="Arial"/>
                <w:sz w:val="20"/>
                <w:szCs w:val="20"/>
                <w:lang w:val="fr-BE"/>
              </w:rPr>
              <w:t xml:space="preserve"> - </w:t>
            </w:r>
            <w:r w:rsidRPr="0095741F">
              <w:rPr>
                <w:rFonts w:ascii="Arial" w:hAnsi="Arial" w:cs="Arial"/>
                <w:noProof/>
                <w:sz w:val="20"/>
                <w:szCs w:val="20"/>
                <w:lang w:val="fr-BE"/>
              </w:rPr>
              <w:t>Wsparcie rewitalizacji fizycznej, gospodarczej i społecznej ubogich społeczności na obszarach miejskich i wiejskich</w:t>
            </w:r>
          </w:p>
        </w:tc>
      </w:tr>
      <w:tr w:rsidR="00CE30CB" w:rsidRPr="0095741F" w14:paraId="589F1066" w14:textId="77777777" w:rsidTr="0047688D">
        <w:tc>
          <w:tcPr>
            <w:tcW w:w="0" w:type="auto"/>
            <w:shd w:val="clear" w:color="auto" w:fill="auto"/>
          </w:tcPr>
          <w:p w14:paraId="05D98BA1"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Cel szczegółowy</w:t>
            </w:r>
          </w:p>
        </w:tc>
        <w:tc>
          <w:tcPr>
            <w:tcW w:w="0" w:type="auto"/>
            <w:shd w:val="clear" w:color="auto" w:fill="auto"/>
          </w:tcPr>
          <w:p w14:paraId="05CE5BA9"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VI2</w:t>
            </w:r>
            <w:r w:rsidRPr="0095741F">
              <w:rPr>
                <w:rFonts w:ascii="Arial" w:hAnsi="Arial" w:cs="Arial"/>
                <w:sz w:val="20"/>
                <w:szCs w:val="20"/>
                <w:lang w:val="fr-BE"/>
              </w:rPr>
              <w:t xml:space="preserve"> - </w:t>
            </w:r>
            <w:r w:rsidRPr="0095741F">
              <w:rPr>
                <w:rFonts w:ascii="Arial" w:hAnsi="Arial" w:cs="Arial"/>
                <w:noProof/>
                <w:sz w:val="20"/>
                <w:szCs w:val="20"/>
                <w:lang w:val="fr-BE"/>
              </w:rPr>
              <w:t>Ożywienie obszarów zmarginalizowanych poprzez przywrócenie lub nadanie im nowych funkcji społeczno-gospodarczych</w:t>
            </w:r>
          </w:p>
        </w:tc>
      </w:tr>
    </w:tbl>
    <w:p w14:paraId="6945071F" w14:textId="77777777" w:rsidR="008C5CFA" w:rsidRPr="0095741F" w:rsidRDefault="008C5CFA" w:rsidP="00300A01">
      <w:pPr>
        <w:spacing w:before="0" w:after="0"/>
        <w:rPr>
          <w:rFonts w:ascii="Arial" w:hAnsi="Arial" w:cs="Arial"/>
          <w:lang w:val="fr-BE"/>
        </w:rPr>
      </w:pPr>
    </w:p>
    <w:p w14:paraId="182F29F3" w14:textId="77777777" w:rsidR="008C5CFA" w:rsidRPr="0095741F" w:rsidRDefault="00813AF2" w:rsidP="00300A01">
      <w:pPr>
        <w:spacing w:before="0" w:after="0"/>
        <w:rPr>
          <w:rFonts w:ascii="Arial" w:hAnsi="Arial" w:cs="Arial"/>
          <w:lang w:val="fr-BE"/>
        </w:rPr>
      </w:pPr>
      <w:r w:rsidRPr="0095741F">
        <w:rPr>
          <w:rFonts w:ascii="Arial" w:hAnsi="Arial" w:cs="Arial"/>
          <w:lang w:val="fr-BE"/>
        </w:rPr>
        <w:t xml:space="preserve">Tabela 1: Wskaźniki rezultatu dla EFRR i Funduszu Spójności (według osi priorytetowej i celu szczegółowego); ma zastosowanie także do osi priorytetowej </w:t>
      </w:r>
      <w:r w:rsidRPr="0095741F">
        <w:rPr>
          <w:rFonts w:ascii="Arial" w:hAnsi="Arial" w:cs="Arial"/>
        </w:rPr>
        <w:t>"</w:t>
      </w:r>
      <w:r w:rsidRPr="0095741F">
        <w:rPr>
          <w:rFonts w:ascii="Arial" w:hAnsi="Arial" w:cs="Arial"/>
          <w:lang w:val="fr-BE"/>
        </w:rPr>
        <w:t>Pomoc techniczna</w:t>
      </w:r>
      <w:r w:rsidRPr="0095741F">
        <w:rPr>
          <w:rFonts w:ascii="Arial" w:hAnsi="Arial" w:cs="Arial"/>
        </w:rPr>
        <w:t>"</w:t>
      </w:r>
    </w:p>
    <w:p w14:paraId="64690227"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4185"/>
        <w:gridCol w:w="1217"/>
        <w:gridCol w:w="1276"/>
        <w:gridCol w:w="1175"/>
        <w:gridCol w:w="964"/>
        <w:gridCol w:w="1536"/>
        <w:gridCol w:w="1027"/>
        <w:gridCol w:w="1294"/>
        <w:gridCol w:w="2279"/>
      </w:tblGrid>
      <w:tr w:rsidR="00CE30CB" w:rsidRPr="0095741F" w14:paraId="2608E16A" w14:textId="77777777" w:rsidTr="0047688D">
        <w:tc>
          <w:tcPr>
            <w:tcW w:w="0" w:type="auto"/>
            <w:shd w:val="clear" w:color="auto" w:fill="auto"/>
          </w:tcPr>
          <w:p w14:paraId="2B8478D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141BE44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shd w:val="clear" w:color="auto" w:fill="auto"/>
          </w:tcPr>
          <w:p w14:paraId="0D118FC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Jednostka miary</w:t>
            </w:r>
          </w:p>
        </w:tc>
        <w:tc>
          <w:tcPr>
            <w:tcW w:w="0" w:type="auto"/>
            <w:shd w:val="clear" w:color="auto" w:fill="auto"/>
          </w:tcPr>
          <w:p w14:paraId="75C47A4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Kategoria regionu</w:t>
            </w:r>
          </w:p>
        </w:tc>
        <w:tc>
          <w:tcPr>
            <w:tcW w:w="0" w:type="auto"/>
            <w:shd w:val="clear" w:color="auto" w:fill="auto"/>
          </w:tcPr>
          <w:p w14:paraId="0D95266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bazowa</w:t>
            </w:r>
          </w:p>
        </w:tc>
        <w:tc>
          <w:tcPr>
            <w:tcW w:w="0" w:type="auto"/>
            <w:shd w:val="clear" w:color="auto" w:fill="auto"/>
          </w:tcPr>
          <w:p w14:paraId="2DF01C0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Rok bazowy</w:t>
            </w:r>
          </w:p>
        </w:tc>
        <w:tc>
          <w:tcPr>
            <w:tcW w:w="0" w:type="auto"/>
            <w:shd w:val="clear" w:color="auto" w:fill="auto"/>
          </w:tcPr>
          <w:p w14:paraId="6F6F4E9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docelowa 2023</w:t>
            </w:r>
          </w:p>
        </w:tc>
        <w:tc>
          <w:tcPr>
            <w:tcW w:w="0" w:type="auto"/>
            <w:shd w:val="clear" w:color="auto" w:fill="auto"/>
          </w:tcPr>
          <w:p w14:paraId="1C26FD34"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2020 </w:t>
            </w:r>
            <w:r w:rsidRPr="0095741F">
              <w:rPr>
                <w:rFonts w:ascii="Arial" w:hAnsi="Arial" w:cs="Arial"/>
                <w:noProof/>
                <w:sz w:val="16"/>
                <w:szCs w:val="16"/>
                <w:lang w:val="fr-BE"/>
              </w:rPr>
              <w:t>Ogółem</w:t>
            </w:r>
          </w:p>
        </w:tc>
        <w:tc>
          <w:tcPr>
            <w:tcW w:w="0" w:type="auto"/>
            <w:shd w:val="clear" w:color="auto" w:fill="auto"/>
          </w:tcPr>
          <w:p w14:paraId="1ECC8198"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2020 </w:t>
            </w:r>
            <w:r w:rsidRPr="0095741F">
              <w:rPr>
                <w:rFonts w:ascii="Arial" w:hAnsi="Arial" w:cs="Arial"/>
                <w:noProof/>
                <w:sz w:val="16"/>
                <w:szCs w:val="16"/>
                <w:lang w:val="fr-BE"/>
              </w:rPr>
              <w:t>Jakościowe</w:t>
            </w:r>
          </w:p>
        </w:tc>
        <w:tc>
          <w:tcPr>
            <w:tcW w:w="0" w:type="auto"/>
            <w:shd w:val="clear" w:color="auto" w:fill="auto"/>
          </w:tcPr>
          <w:p w14:paraId="2694658F"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noProof/>
                <w:sz w:val="16"/>
                <w:szCs w:val="16"/>
                <w:lang w:val="fr-BE"/>
              </w:rPr>
              <w:t>Uwagi</w:t>
            </w:r>
          </w:p>
        </w:tc>
      </w:tr>
      <w:tr w:rsidR="00CE30CB" w:rsidRPr="0095741F" w14:paraId="65D547B4" w14:textId="77777777" w:rsidTr="0047688D">
        <w:tc>
          <w:tcPr>
            <w:tcW w:w="0" w:type="auto"/>
            <w:shd w:val="clear" w:color="auto" w:fill="auto"/>
          </w:tcPr>
          <w:p w14:paraId="3DBC576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VI1</w:t>
            </w:r>
          </w:p>
        </w:tc>
        <w:tc>
          <w:tcPr>
            <w:tcW w:w="0" w:type="auto"/>
            <w:shd w:val="clear" w:color="auto" w:fill="auto"/>
          </w:tcPr>
          <w:p w14:paraId="7D71F79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osób korzystających ze świadczeń pomocy społecznej na 10 tys. ludności</w:t>
            </w:r>
          </w:p>
        </w:tc>
        <w:tc>
          <w:tcPr>
            <w:tcW w:w="0" w:type="auto"/>
            <w:shd w:val="clear" w:color="auto" w:fill="auto"/>
          </w:tcPr>
          <w:p w14:paraId="1834284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osoby</w:t>
            </w:r>
          </w:p>
        </w:tc>
        <w:tc>
          <w:tcPr>
            <w:tcW w:w="0" w:type="auto"/>
            <w:shd w:val="clear" w:color="auto" w:fill="auto"/>
          </w:tcPr>
          <w:p w14:paraId="23FA367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5109153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412,00</w:t>
            </w:r>
          </w:p>
        </w:tc>
        <w:tc>
          <w:tcPr>
            <w:tcW w:w="0" w:type="auto"/>
            <w:shd w:val="clear" w:color="auto" w:fill="auto"/>
          </w:tcPr>
          <w:p w14:paraId="647F43C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2012</w:t>
            </w:r>
          </w:p>
        </w:tc>
        <w:tc>
          <w:tcPr>
            <w:tcW w:w="0" w:type="auto"/>
            <w:shd w:val="clear" w:color="auto" w:fill="auto"/>
          </w:tcPr>
          <w:p w14:paraId="01582BF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371,00</w:t>
            </w:r>
          </w:p>
        </w:tc>
        <w:tc>
          <w:tcPr>
            <w:tcW w:w="0" w:type="auto"/>
            <w:shd w:val="clear" w:color="auto" w:fill="auto"/>
          </w:tcPr>
          <w:p w14:paraId="2E9B9A8B"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22848AFC"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51D4A54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GUS nie opublikował danych za 2020 r.</w:t>
            </w:r>
          </w:p>
        </w:tc>
      </w:tr>
    </w:tbl>
    <w:p w14:paraId="422CC1AC"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5068"/>
        <w:gridCol w:w="1102"/>
        <w:gridCol w:w="1369"/>
        <w:gridCol w:w="1102"/>
        <w:gridCol w:w="1369"/>
        <w:gridCol w:w="1102"/>
        <w:gridCol w:w="1369"/>
        <w:gridCol w:w="1102"/>
        <w:gridCol w:w="1369"/>
      </w:tblGrid>
      <w:tr w:rsidR="00CE30CB" w:rsidRPr="0095741F" w14:paraId="322FE1F2" w14:textId="77777777" w:rsidTr="0047688D">
        <w:tc>
          <w:tcPr>
            <w:tcW w:w="0" w:type="auto"/>
            <w:shd w:val="clear" w:color="auto" w:fill="auto"/>
          </w:tcPr>
          <w:p w14:paraId="4A0EB1E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30CCFE7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tcPr>
          <w:p w14:paraId="434B9AA9"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2019 </w:t>
            </w:r>
            <w:r w:rsidRPr="0095741F">
              <w:rPr>
                <w:rFonts w:ascii="Arial" w:hAnsi="Arial" w:cs="Arial"/>
                <w:noProof/>
                <w:sz w:val="16"/>
                <w:szCs w:val="16"/>
                <w:lang w:val="fr-BE"/>
              </w:rPr>
              <w:t>Ogółem</w:t>
            </w:r>
          </w:p>
        </w:tc>
        <w:tc>
          <w:tcPr>
            <w:tcW w:w="0" w:type="auto"/>
          </w:tcPr>
          <w:p w14:paraId="46792767"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2019 </w:t>
            </w:r>
            <w:r w:rsidRPr="0095741F">
              <w:rPr>
                <w:rFonts w:ascii="Arial" w:hAnsi="Arial" w:cs="Arial"/>
                <w:noProof/>
                <w:sz w:val="16"/>
                <w:szCs w:val="16"/>
                <w:lang w:val="fr-BE"/>
              </w:rPr>
              <w:t>Jakościowe</w:t>
            </w:r>
          </w:p>
        </w:tc>
        <w:tc>
          <w:tcPr>
            <w:tcW w:w="0" w:type="auto"/>
          </w:tcPr>
          <w:p w14:paraId="30E96460"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2018 </w:t>
            </w:r>
            <w:r w:rsidRPr="0095741F">
              <w:rPr>
                <w:rFonts w:ascii="Arial" w:hAnsi="Arial" w:cs="Arial"/>
                <w:noProof/>
                <w:sz w:val="16"/>
                <w:szCs w:val="16"/>
                <w:lang w:val="fr-BE"/>
              </w:rPr>
              <w:t>Ogółem</w:t>
            </w:r>
          </w:p>
        </w:tc>
        <w:tc>
          <w:tcPr>
            <w:tcW w:w="0" w:type="auto"/>
          </w:tcPr>
          <w:p w14:paraId="04BC7512"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2018 </w:t>
            </w:r>
            <w:r w:rsidRPr="0095741F">
              <w:rPr>
                <w:rFonts w:ascii="Arial" w:hAnsi="Arial" w:cs="Arial"/>
                <w:noProof/>
                <w:sz w:val="16"/>
                <w:szCs w:val="16"/>
                <w:lang w:val="fr-BE"/>
              </w:rPr>
              <w:t>Jakościowe</w:t>
            </w:r>
          </w:p>
        </w:tc>
        <w:tc>
          <w:tcPr>
            <w:tcW w:w="0" w:type="auto"/>
          </w:tcPr>
          <w:p w14:paraId="4CE3DDE0"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2017 </w:t>
            </w:r>
            <w:r w:rsidRPr="0095741F">
              <w:rPr>
                <w:rFonts w:ascii="Arial" w:hAnsi="Arial" w:cs="Arial"/>
                <w:noProof/>
                <w:sz w:val="16"/>
                <w:szCs w:val="16"/>
                <w:lang w:val="fr-BE"/>
              </w:rPr>
              <w:t>Ogółem</w:t>
            </w:r>
          </w:p>
        </w:tc>
        <w:tc>
          <w:tcPr>
            <w:tcW w:w="0" w:type="auto"/>
          </w:tcPr>
          <w:p w14:paraId="5CC3A5E7"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2017 </w:t>
            </w:r>
            <w:r w:rsidRPr="0095741F">
              <w:rPr>
                <w:rFonts w:ascii="Arial" w:hAnsi="Arial" w:cs="Arial"/>
                <w:noProof/>
                <w:sz w:val="16"/>
                <w:szCs w:val="16"/>
                <w:lang w:val="fr-BE"/>
              </w:rPr>
              <w:t>Jakościowe</w:t>
            </w:r>
          </w:p>
        </w:tc>
        <w:tc>
          <w:tcPr>
            <w:tcW w:w="0" w:type="auto"/>
          </w:tcPr>
          <w:p w14:paraId="58C06C5A"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2016 </w:t>
            </w:r>
            <w:r w:rsidRPr="0095741F">
              <w:rPr>
                <w:rFonts w:ascii="Arial" w:hAnsi="Arial" w:cs="Arial"/>
                <w:noProof/>
                <w:sz w:val="16"/>
                <w:szCs w:val="16"/>
                <w:lang w:val="fr-BE"/>
              </w:rPr>
              <w:t>Ogółem</w:t>
            </w:r>
          </w:p>
        </w:tc>
        <w:tc>
          <w:tcPr>
            <w:tcW w:w="0" w:type="auto"/>
          </w:tcPr>
          <w:p w14:paraId="6909A5F0"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2016 </w:t>
            </w:r>
            <w:r w:rsidRPr="0095741F">
              <w:rPr>
                <w:rFonts w:ascii="Arial" w:hAnsi="Arial" w:cs="Arial"/>
                <w:noProof/>
                <w:sz w:val="16"/>
                <w:szCs w:val="16"/>
                <w:lang w:val="fr-BE"/>
              </w:rPr>
              <w:t>Jakościowe</w:t>
            </w:r>
          </w:p>
        </w:tc>
      </w:tr>
      <w:tr w:rsidR="00CE30CB" w:rsidRPr="0095741F" w14:paraId="2396AA52" w14:textId="77777777" w:rsidTr="0047688D">
        <w:tc>
          <w:tcPr>
            <w:tcW w:w="0" w:type="auto"/>
            <w:shd w:val="clear" w:color="auto" w:fill="auto"/>
          </w:tcPr>
          <w:p w14:paraId="71FBE11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VI1</w:t>
            </w:r>
          </w:p>
        </w:tc>
        <w:tc>
          <w:tcPr>
            <w:tcW w:w="0" w:type="auto"/>
            <w:shd w:val="clear" w:color="auto" w:fill="auto"/>
          </w:tcPr>
          <w:p w14:paraId="66F844C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osób korzystających ze świadczeń pomocy społecznej na 10 tys. ludności</w:t>
            </w:r>
          </w:p>
        </w:tc>
        <w:tc>
          <w:tcPr>
            <w:tcW w:w="0" w:type="auto"/>
          </w:tcPr>
          <w:p w14:paraId="5D73F43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270,00</w:t>
            </w:r>
          </w:p>
        </w:tc>
        <w:tc>
          <w:tcPr>
            <w:tcW w:w="0" w:type="auto"/>
          </w:tcPr>
          <w:p w14:paraId="446BCA7A"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7643798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291,00</w:t>
            </w:r>
          </w:p>
        </w:tc>
        <w:tc>
          <w:tcPr>
            <w:tcW w:w="0" w:type="auto"/>
          </w:tcPr>
          <w:p w14:paraId="1599BCEF"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45F1D99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316,00</w:t>
            </w:r>
          </w:p>
        </w:tc>
        <w:tc>
          <w:tcPr>
            <w:tcW w:w="0" w:type="auto"/>
          </w:tcPr>
          <w:p w14:paraId="6A355B9B"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1C083CC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353,00</w:t>
            </w:r>
          </w:p>
        </w:tc>
        <w:tc>
          <w:tcPr>
            <w:tcW w:w="0" w:type="auto"/>
          </w:tcPr>
          <w:p w14:paraId="03104E40" w14:textId="77777777" w:rsidR="008C5CFA" w:rsidRPr="0095741F" w:rsidRDefault="008C5CFA" w:rsidP="00300A01">
            <w:pPr>
              <w:spacing w:before="0" w:after="0"/>
              <w:jc w:val="right"/>
              <w:rPr>
                <w:rFonts w:ascii="Arial" w:hAnsi="Arial" w:cs="Arial"/>
                <w:sz w:val="16"/>
                <w:szCs w:val="16"/>
                <w:lang w:val="fr-BE"/>
              </w:rPr>
            </w:pPr>
          </w:p>
        </w:tc>
      </w:tr>
    </w:tbl>
    <w:p w14:paraId="6610C0B0"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7867"/>
        <w:gridCol w:w="1558"/>
        <w:gridCol w:w="1911"/>
        <w:gridCol w:w="1558"/>
        <w:gridCol w:w="1911"/>
      </w:tblGrid>
      <w:tr w:rsidR="00CE30CB" w:rsidRPr="0095741F" w14:paraId="16621EF2" w14:textId="77777777" w:rsidTr="0047688D">
        <w:tc>
          <w:tcPr>
            <w:tcW w:w="0" w:type="auto"/>
            <w:shd w:val="clear" w:color="auto" w:fill="auto"/>
          </w:tcPr>
          <w:p w14:paraId="2BBD19E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1098417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tcPr>
          <w:p w14:paraId="3C150837"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2015 </w:t>
            </w:r>
            <w:r w:rsidRPr="0095741F">
              <w:rPr>
                <w:rFonts w:ascii="Arial" w:hAnsi="Arial" w:cs="Arial"/>
                <w:noProof/>
                <w:sz w:val="16"/>
                <w:szCs w:val="16"/>
                <w:lang w:val="fr-BE"/>
              </w:rPr>
              <w:t>Ogółem</w:t>
            </w:r>
          </w:p>
        </w:tc>
        <w:tc>
          <w:tcPr>
            <w:tcW w:w="0" w:type="auto"/>
          </w:tcPr>
          <w:p w14:paraId="0DE8FB7A"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2015 </w:t>
            </w:r>
            <w:r w:rsidRPr="0095741F">
              <w:rPr>
                <w:rFonts w:ascii="Arial" w:hAnsi="Arial" w:cs="Arial"/>
                <w:noProof/>
                <w:sz w:val="16"/>
                <w:szCs w:val="16"/>
                <w:lang w:val="fr-BE"/>
              </w:rPr>
              <w:t>Jakościowe</w:t>
            </w:r>
          </w:p>
        </w:tc>
        <w:tc>
          <w:tcPr>
            <w:tcW w:w="0" w:type="auto"/>
            <w:shd w:val="clear" w:color="auto" w:fill="auto"/>
          </w:tcPr>
          <w:p w14:paraId="3E043476"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2014 </w:t>
            </w:r>
            <w:r w:rsidRPr="0095741F">
              <w:rPr>
                <w:rFonts w:ascii="Arial" w:hAnsi="Arial" w:cs="Arial"/>
                <w:noProof/>
                <w:sz w:val="16"/>
                <w:szCs w:val="16"/>
                <w:lang w:val="fr-BE"/>
              </w:rPr>
              <w:t>Ogółem</w:t>
            </w:r>
          </w:p>
        </w:tc>
        <w:tc>
          <w:tcPr>
            <w:tcW w:w="0" w:type="auto"/>
            <w:shd w:val="clear" w:color="auto" w:fill="auto"/>
          </w:tcPr>
          <w:p w14:paraId="425D7519"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2014 </w:t>
            </w:r>
            <w:r w:rsidRPr="0095741F">
              <w:rPr>
                <w:rFonts w:ascii="Arial" w:hAnsi="Arial" w:cs="Arial"/>
                <w:noProof/>
                <w:sz w:val="16"/>
                <w:szCs w:val="16"/>
                <w:lang w:val="fr-BE"/>
              </w:rPr>
              <w:t>Jakościowe</w:t>
            </w:r>
          </w:p>
        </w:tc>
      </w:tr>
      <w:tr w:rsidR="00CE30CB" w:rsidRPr="0095741F" w14:paraId="5D19437B" w14:textId="77777777" w:rsidTr="0047688D">
        <w:tc>
          <w:tcPr>
            <w:tcW w:w="0" w:type="auto"/>
            <w:shd w:val="clear" w:color="auto" w:fill="auto"/>
          </w:tcPr>
          <w:p w14:paraId="4D49DBB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VI1</w:t>
            </w:r>
          </w:p>
        </w:tc>
        <w:tc>
          <w:tcPr>
            <w:tcW w:w="0" w:type="auto"/>
            <w:shd w:val="clear" w:color="auto" w:fill="auto"/>
          </w:tcPr>
          <w:p w14:paraId="257FD9D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osób korzystających ze świadczeń pomocy społecznej na 10 tys. ludności</w:t>
            </w:r>
          </w:p>
        </w:tc>
        <w:tc>
          <w:tcPr>
            <w:tcW w:w="0" w:type="auto"/>
          </w:tcPr>
          <w:p w14:paraId="34D51AC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385,00</w:t>
            </w:r>
          </w:p>
        </w:tc>
        <w:tc>
          <w:tcPr>
            <w:tcW w:w="0" w:type="auto"/>
          </w:tcPr>
          <w:p w14:paraId="6E71CA17"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1E62C73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403,00</w:t>
            </w:r>
          </w:p>
        </w:tc>
        <w:tc>
          <w:tcPr>
            <w:tcW w:w="0" w:type="auto"/>
            <w:shd w:val="clear" w:color="auto" w:fill="auto"/>
          </w:tcPr>
          <w:p w14:paraId="4E819AB7" w14:textId="77777777" w:rsidR="008C5CFA" w:rsidRPr="0095741F" w:rsidRDefault="008C5CFA" w:rsidP="00300A01">
            <w:pPr>
              <w:spacing w:before="0" w:after="0"/>
              <w:jc w:val="right"/>
              <w:rPr>
                <w:rFonts w:ascii="Arial" w:hAnsi="Arial" w:cs="Arial"/>
                <w:sz w:val="16"/>
                <w:szCs w:val="16"/>
                <w:lang w:val="fr-BE"/>
              </w:rPr>
            </w:pPr>
          </w:p>
        </w:tc>
      </w:tr>
    </w:tbl>
    <w:p w14:paraId="2D3EC031" w14:textId="77777777" w:rsidR="008C5CFA" w:rsidRPr="0095741F" w:rsidRDefault="008C5CFA" w:rsidP="00300A01">
      <w:pPr>
        <w:spacing w:before="0" w:after="0"/>
        <w:rPr>
          <w:rFonts w:ascii="Arial" w:hAnsi="Arial" w:cs="Arial"/>
          <w:lang w:val="fr-BE"/>
        </w:rPr>
      </w:pPr>
    </w:p>
    <w:p w14:paraId="5B5FF0F7"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p w14:paraId="0AAC136B"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13315"/>
      </w:tblGrid>
      <w:tr w:rsidR="00CE30CB" w:rsidRPr="0095741F" w14:paraId="7EB9FF44" w14:textId="77777777" w:rsidTr="0047688D">
        <w:tc>
          <w:tcPr>
            <w:tcW w:w="0" w:type="auto"/>
            <w:shd w:val="clear" w:color="auto" w:fill="auto"/>
          </w:tcPr>
          <w:p w14:paraId="0671A1A1"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505241FA"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VII</w:t>
            </w:r>
            <w:r w:rsidRPr="0095741F">
              <w:rPr>
                <w:rFonts w:ascii="Arial" w:hAnsi="Arial" w:cs="Arial"/>
                <w:sz w:val="20"/>
                <w:szCs w:val="20"/>
                <w:lang w:val="fr-BE"/>
              </w:rPr>
              <w:t xml:space="preserve"> - </w:t>
            </w:r>
            <w:r w:rsidRPr="0095741F">
              <w:rPr>
                <w:rFonts w:ascii="Arial" w:hAnsi="Arial" w:cs="Arial"/>
                <w:noProof/>
                <w:sz w:val="20"/>
                <w:szCs w:val="20"/>
                <w:lang w:val="fr-BE"/>
              </w:rPr>
              <w:t>Rozwój regionalnego systemu transportowego</w:t>
            </w:r>
          </w:p>
        </w:tc>
      </w:tr>
      <w:tr w:rsidR="00CE30CB" w:rsidRPr="0095741F" w14:paraId="66D6676B" w14:textId="77777777" w:rsidTr="0047688D">
        <w:tc>
          <w:tcPr>
            <w:tcW w:w="0" w:type="auto"/>
            <w:shd w:val="clear" w:color="auto" w:fill="auto"/>
          </w:tcPr>
          <w:p w14:paraId="4082BFAD"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73001FF1"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7b</w:t>
            </w:r>
            <w:r w:rsidRPr="0095741F">
              <w:rPr>
                <w:rFonts w:ascii="Arial" w:hAnsi="Arial" w:cs="Arial"/>
                <w:sz w:val="20"/>
                <w:szCs w:val="20"/>
                <w:lang w:val="fr-BE"/>
              </w:rPr>
              <w:t xml:space="preserve"> - </w:t>
            </w:r>
            <w:r w:rsidRPr="0095741F">
              <w:rPr>
                <w:rFonts w:ascii="Arial" w:hAnsi="Arial" w:cs="Arial"/>
                <w:noProof/>
                <w:sz w:val="20"/>
                <w:szCs w:val="20"/>
                <w:lang w:val="fr-BE"/>
              </w:rPr>
              <w:t>Zwiększanie mobilności regionalnej poprzez łączenie węzłów drugorzędnych i trzeciorzędnych z infrastrukturą TEN-T, w tym z węzłami multimodalnymi</w:t>
            </w:r>
          </w:p>
        </w:tc>
      </w:tr>
    </w:tbl>
    <w:p w14:paraId="4A4A7246" w14:textId="77777777" w:rsidR="008C5CFA" w:rsidRPr="0095741F" w:rsidRDefault="008C5CFA" w:rsidP="00300A01">
      <w:pPr>
        <w:spacing w:before="0" w:after="0"/>
        <w:rPr>
          <w:rFonts w:ascii="Arial" w:hAnsi="Arial" w:cs="Arial"/>
          <w:lang w:val="fr-BE"/>
        </w:rPr>
      </w:pPr>
    </w:p>
    <w:p w14:paraId="250ED1AE" w14:textId="77777777" w:rsidR="008C5CFA" w:rsidRPr="0095741F" w:rsidRDefault="00813AF2" w:rsidP="00300A01">
      <w:pPr>
        <w:pStyle w:val="Nagwek2"/>
        <w:spacing w:before="0" w:after="0"/>
        <w:rPr>
          <w:rFonts w:ascii="Arial" w:hAnsi="Arial" w:cs="Arial"/>
          <w:lang w:val="fr-BE"/>
        </w:rPr>
      </w:pPr>
      <w:bookmarkStart w:id="36" w:name="_Toc70573463"/>
      <w:r w:rsidRPr="0095741F">
        <w:rPr>
          <w:rFonts w:ascii="Arial" w:hAnsi="Arial" w:cs="Arial"/>
          <w:noProof/>
          <w:lang w:val="fr-BE"/>
        </w:rPr>
        <w:t>Tabela 3A</w:t>
      </w:r>
      <w:r w:rsidRPr="0095741F">
        <w:rPr>
          <w:rFonts w:ascii="Arial" w:hAnsi="Arial" w:cs="Arial"/>
          <w:lang w:val="fr-BE"/>
        </w:rPr>
        <w:t xml:space="preserve">: </w:t>
      </w:r>
      <w:r w:rsidRPr="0095741F">
        <w:rPr>
          <w:rFonts w:ascii="Arial" w:hAnsi="Arial" w:cs="Arial"/>
          <w:noProof/>
          <w:lang w:val="fr-BE"/>
        </w:rPr>
        <w:t>Wspólne i specyficzne dla danego programu wskaźniki produktu dla EFRR i Funduszu Spójności (wg osi priorytetowej, priorytetu inwestycyjnego, w podziale na kategorię regionu dla celów EFRR)</w:t>
      </w:r>
      <w:r w:rsidR="009C5874" w:rsidRPr="0095741F">
        <w:rPr>
          <w:rFonts w:ascii="Arial" w:hAnsi="Arial" w:cs="Arial"/>
          <w:lang w:val="fr-BE"/>
        </w:rPr>
        <w:t xml:space="preserve"> - </w:t>
      </w:r>
      <w:r w:rsidR="00F022AC" w:rsidRPr="0095741F">
        <w:rPr>
          <w:rFonts w:ascii="Arial" w:hAnsi="Arial" w:cs="Arial"/>
          <w:noProof/>
          <w:sz w:val="20"/>
          <w:szCs w:val="20"/>
          <w:lang w:val="fr-BE"/>
        </w:rPr>
        <w:t>VII</w:t>
      </w:r>
      <w:r w:rsidR="00F022AC" w:rsidRPr="0095741F">
        <w:rPr>
          <w:rFonts w:ascii="Arial" w:hAnsi="Arial" w:cs="Arial"/>
          <w:sz w:val="20"/>
          <w:szCs w:val="20"/>
          <w:lang w:val="fr-BE"/>
        </w:rPr>
        <w:t xml:space="preserve"> / </w:t>
      </w:r>
      <w:r w:rsidR="00F022AC" w:rsidRPr="0095741F">
        <w:rPr>
          <w:rFonts w:ascii="Arial" w:hAnsi="Arial" w:cs="Arial"/>
          <w:noProof/>
          <w:sz w:val="20"/>
          <w:szCs w:val="20"/>
          <w:lang w:val="fr-BE"/>
        </w:rPr>
        <w:t>7b</w:t>
      </w:r>
      <w:bookmarkEnd w:id="36"/>
    </w:p>
    <w:p w14:paraId="448EC96A"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
        <w:gridCol w:w="532"/>
        <w:gridCol w:w="2061"/>
        <w:gridCol w:w="981"/>
        <w:gridCol w:w="952"/>
        <w:gridCol w:w="1128"/>
        <w:gridCol w:w="1216"/>
        <w:gridCol w:w="1127"/>
        <w:gridCol w:w="774"/>
        <w:gridCol w:w="960"/>
        <w:gridCol w:w="765"/>
        <w:gridCol w:w="4502"/>
      </w:tblGrid>
      <w:tr w:rsidR="00CE30CB" w:rsidRPr="0095741F" w14:paraId="5545C3CC" w14:textId="77777777" w:rsidTr="0047688D">
        <w:trPr>
          <w:tblHeader/>
        </w:trPr>
        <w:tc>
          <w:tcPr>
            <w:tcW w:w="0" w:type="auto"/>
          </w:tcPr>
          <w:p w14:paraId="34D1D31B"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709C865A"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3FDB18D7"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shd w:val="clear" w:color="auto" w:fill="auto"/>
          </w:tcPr>
          <w:p w14:paraId="5354CA8B"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Jednostka miary</w:t>
            </w:r>
          </w:p>
        </w:tc>
        <w:tc>
          <w:tcPr>
            <w:tcW w:w="0" w:type="auto"/>
            <w:shd w:val="clear" w:color="auto" w:fill="auto"/>
          </w:tcPr>
          <w:p w14:paraId="76EB198C"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Kategoria regionu</w:t>
            </w:r>
          </w:p>
        </w:tc>
        <w:tc>
          <w:tcPr>
            <w:tcW w:w="0" w:type="auto"/>
            <w:shd w:val="clear" w:color="auto" w:fill="auto"/>
          </w:tcPr>
          <w:p w14:paraId="34401502"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ogółem</w:t>
            </w:r>
          </w:p>
        </w:tc>
        <w:tc>
          <w:tcPr>
            <w:tcW w:w="0" w:type="auto"/>
            <w:shd w:val="clear" w:color="auto" w:fill="auto"/>
          </w:tcPr>
          <w:p w14:paraId="1972BF07"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mężczyźni</w:t>
            </w:r>
          </w:p>
        </w:tc>
        <w:tc>
          <w:tcPr>
            <w:tcW w:w="0" w:type="auto"/>
          </w:tcPr>
          <w:p w14:paraId="62172617"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kobiety</w:t>
            </w:r>
          </w:p>
        </w:tc>
        <w:tc>
          <w:tcPr>
            <w:tcW w:w="0" w:type="auto"/>
            <w:shd w:val="clear" w:color="auto" w:fill="auto"/>
          </w:tcPr>
          <w:p w14:paraId="2D1D2330"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Ogółem</w:t>
            </w:r>
          </w:p>
        </w:tc>
        <w:tc>
          <w:tcPr>
            <w:tcW w:w="0" w:type="auto"/>
            <w:shd w:val="clear" w:color="auto" w:fill="auto"/>
          </w:tcPr>
          <w:p w14:paraId="51DBB251"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Mężczyźni</w:t>
            </w:r>
          </w:p>
        </w:tc>
        <w:tc>
          <w:tcPr>
            <w:tcW w:w="0" w:type="auto"/>
            <w:shd w:val="clear" w:color="auto" w:fill="auto"/>
          </w:tcPr>
          <w:p w14:paraId="7454AB02"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Kobiety</w:t>
            </w:r>
          </w:p>
        </w:tc>
        <w:tc>
          <w:tcPr>
            <w:tcW w:w="0" w:type="auto"/>
            <w:shd w:val="clear" w:color="auto" w:fill="auto"/>
          </w:tcPr>
          <w:p w14:paraId="6F3166E8"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Uwagi</w:t>
            </w:r>
          </w:p>
        </w:tc>
      </w:tr>
      <w:tr w:rsidR="00CE30CB" w:rsidRPr="0095741F" w14:paraId="59678988" w14:textId="77777777" w:rsidTr="0047688D">
        <w:tc>
          <w:tcPr>
            <w:tcW w:w="0" w:type="auto"/>
          </w:tcPr>
          <w:p w14:paraId="70754A2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5EAA298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CO13</w:t>
            </w:r>
          </w:p>
        </w:tc>
        <w:tc>
          <w:tcPr>
            <w:tcW w:w="0" w:type="auto"/>
            <w:shd w:val="clear" w:color="auto" w:fill="auto"/>
          </w:tcPr>
          <w:p w14:paraId="41083A5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Drogi: całkowita długość nowych dróg</w:t>
            </w:r>
          </w:p>
        </w:tc>
        <w:tc>
          <w:tcPr>
            <w:tcW w:w="0" w:type="auto"/>
            <w:shd w:val="clear" w:color="auto" w:fill="auto"/>
          </w:tcPr>
          <w:p w14:paraId="73B2358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km</w:t>
            </w:r>
          </w:p>
        </w:tc>
        <w:tc>
          <w:tcPr>
            <w:tcW w:w="0" w:type="auto"/>
            <w:shd w:val="clear" w:color="auto" w:fill="auto"/>
          </w:tcPr>
          <w:p w14:paraId="16BD534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78311B7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47,00</w:t>
            </w:r>
          </w:p>
        </w:tc>
        <w:tc>
          <w:tcPr>
            <w:tcW w:w="0" w:type="auto"/>
            <w:shd w:val="clear" w:color="auto" w:fill="auto"/>
          </w:tcPr>
          <w:p w14:paraId="0EF79F6A"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4CAB70A9"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680DE45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37,60</w:t>
            </w:r>
          </w:p>
        </w:tc>
        <w:tc>
          <w:tcPr>
            <w:tcW w:w="0" w:type="auto"/>
            <w:shd w:val="clear" w:color="auto" w:fill="auto"/>
          </w:tcPr>
          <w:p w14:paraId="77FE2C2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CF1D89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50F310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p w14:paraId="02D8FCD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wynikająca z zatwierdzonych wniosków o płatność końcową wynosi 35,04 km (tab. 5).</w:t>
            </w:r>
          </w:p>
        </w:tc>
      </w:tr>
      <w:tr w:rsidR="00CE30CB" w:rsidRPr="0095741F" w14:paraId="7741F2FA" w14:textId="77777777" w:rsidTr="0047688D">
        <w:tc>
          <w:tcPr>
            <w:tcW w:w="0" w:type="auto"/>
          </w:tcPr>
          <w:p w14:paraId="74141BA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42766A3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CO13</w:t>
            </w:r>
          </w:p>
        </w:tc>
        <w:tc>
          <w:tcPr>
            <w:tcW w:w="0" w:type="auto"/>
            <w:shd w:val="clear" w:color="auto" w:fill="auto"/>
          </w:tcPr>
          <w:p w14:paraId="53D61DB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Drogi: całkowita długość nowych dróg</w:t>
            </w:r>
          </w:p>
        </w:tc>
        <w:tc>
          <w:tcPr>
            <w:tcW w:w="0" w:type="auto"/>
            <w:shd w:val="clear" w:color="auto" w:fill="auto"/>
          </w:tcPr>
          <w:p w14:paraId="583DFB5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km</w:t>
            </w:r>
          </w:p>
        </w:tc>
        <w:tc>
          <w:tcPr>
            <w:tcW w:w="0" w:type="auto"/>
            <w:shd w:val="clear" w:color="auto" w:fill="auto"/>
          </w:tcPr>
          <w:p w14:paraId="5CE05C5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2642B19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47,00</w:t>
            </w:r>
          </w:p>
        </w:tc>
        <w:tc>
          <w:tcPr>
            <w:tcW w:w="0" w:type="auto"/>
            <w:shd w:val="clear" w:color="auto" w:fill="auto"/>
          </w:tcPr>
          <w:p w14:paraId="67A30A93"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74D98FC0"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596CBD9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51,43</w:t>
            </w:r>
          </w:p>
        </w:tc>
        <w:tc>
          <w:tcPr>
            <w:tcW w:w="0" w:type="auto"/>
            <w:shd w:val="clear" w:color="auto" w:fill="auto"/>
          </w:tcPr>
          <w:p w14:paraId="3BB2725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7DA6D8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1A94ED5" w14:textId="77777777" w:rsidR="008C5CFA" w:rsidRPr="0095741F" w:rsidRDefault="008C5CFA" w:rsidP="00300A01">
            <w:pPr>
              <w:spacing w:before="0" w:after="0"/>
              <w:rPr>
                <w:rFonts w:ascii="Arial" w:hAnsi="Arial" w:cs="Arial"/>
                <w:sz w:val="16"/>
                <w:szCs w:val="16"/>
                <w:lang w:val="fr-BE"/>
              </w:rPr>
            </w:pPr>
          </w:p>
        </w:tc>
      </w:tr>
      <w:tr w:rsidR="00CE30CB" w:rsidRPr="0095741F" w14:paraId="2A8F2A15" w14:textId="77777777" w:rsidTr="0047688D">
        <w:tc>
          <w:tcPr>
            <w:tcW w:w="0" w:type="auto"/>
          </w:tcPr>
          <w:p w14:paraId="38136A7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5BE824A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CO14</w:t>
            </w:r>
          </w:p>
        </w:tc>
        <w:tc>
          <w:tcPr>
            <w:tcW w:w="0" w:type="auto"/>
            <w:shd w:val="clear" w:color="auto" w:fill="auto"/>
          </w:tcPr>
          <w:p w14:paraId="73D226A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Drogi: całkowita długość przebudowanych lub zmodernizowanych dróg</w:t>
            </w:r>
          </w:p>
        </w:tc>
        <w:tc>
          <w:tcPr>
            <w:tcW w:w="0" w:type="auto"/>
            <w:shd w:val="clear" w:color="auto" w:fill="auto"/>
          </w:tcPr>
          <w:p w14:paraId="6022B42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km</w:t>
            </w:r>
          </w:p>
        </w:tc>
        <w:tc>
          <w:tcPr>
            <w:tcW w:w="0" w:type="auto"/>
            <w:shd w:val="clear" w:color="auto" w:fill="auto"/>
          </w:tcPr>
          <w:p w14:paraId="2E663F5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2399D50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25,00</w:t>
            </w:r>
          </w:p>
        </w:tc>
        <w:tc>
          <w:tcPr>
            <w:tcW w:w="0" w:type="auto"/>
            <w:shd w:val="clear" w:color="auto" w:fill="auto"/>
          </w:tcPr>
          <w:p w14:paraId="5F8DA217"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57902991"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5097780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146,26</w:t>
            </w:r>
          </w:p>
        </w:tc>
        <w:tc>
          <w:tcPr>
            <w:tcW w:w="0" w:type="auto"/>
            <w:shd w:val="clear" w:color="auto" w:fill="auto"/>
          </w:tcPr>
          <w:p w14:paraId="5DE4113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17523B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5E7771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p w14:paraId="2BD1CC1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wynikająca z zatwierdzonych wniosków o płatność końcową wynosi 133,55 km (tab. 5).</w:t>
            </w:r>
          </w:p>
        </w:tc>
      </w:tr>
      <w:tr w:rsidR="00CE30CB" w:rsidRPr="0095741F" w14:paraId="0FD1D08A" w14:textId="77777777" w:rsidTr="0047688D">
        <w:tc>
          <w:tcPr>
            <w:tcW w:w="0" w:type="auto"/>
          </w:tcPr>
          <w:p w14:paraId="514E230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3DA35EC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CO14</w:t>
            </w:r>
          </w:p>
        </w:tc>
        <w:tc>
          <w:tcPr>
            <w:tcW w:w="0" w:type="auto"/>
            <w:shd w:val="clear" w:color="auto" w:fill="auto"/>
          </w:tcPr>
          <w:p w14:paraId="3F779C7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Drogi: całkowita długość przebudowanych lub zmodernizowanych dróg</w:t>
            </w:r>
          </w:p>
        </w:tc>
        <w:tc>
          <w:tcPr>
            <w:tcW w:w="0" w:type="auto"/>
            <w:shd w:val="clear" w:color="auto" w:fill="auto"/>
          </w:tcPr>
          <w:p w14:paraId="6ABB109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km</w:t>
            </w:r>
          </w:p>
        </w:tc>
        <w:tc>
          <w:tcPr>
            <w:tcW w:w="0" w:type="auto"/>
            <w:shd w:val="clear" w:color="auto" w:fill="auto"/>
          </w:tcPr>
          <w:p w14:paraId="257979D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4044951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25,00</w:t>
            </w:r>
          </w:p>
        </w:tc>
        <w:tc>
          <w:tcPr>
            <w:tcW w:w="0" w:type="auto"/>
            <w:shd w:val="clear" w:color="auto" w:fill="auto"/>
          </w:tcPr>
          <w:p w14:paraId="22182E42"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14B35579"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3EE2BEF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192,07</w:t>
            </w:r>
          </w:p>
        </w:tc>
        <w:tc>
          <w:tcPr>
            <w:tcW w:w="0" w:type="auto"/>
            <w:shd w:val="clear" w:color="auto" w:fill="auto"/>
          </w:tcPr>
          <w:p w14:paraId="1BC5434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9B1E48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89A3AE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 ramach zakontraktowanych projektów koszt przebudowy jednego kilometra drogi okazał się niższy od pierwotnych założeń. Na etapie programowania RPO przyjęto koszty podane przez  Departament Nieruchomości i Infrastruktury, znajdujący się w strukturze Urzędu Marszałkowskiego.</w:t>
            </w:r>
          </w:p>
        </w:tc>
      </w:tr>
    </w:tbl>
    <w:p w14:paraId="7F39E8D7" w14:textId="77777777" w:rsidR="008C5CFA" w:rsidRPr="0095741F" w:rsidRDefault="00813AF2" w:rsidP="00300A01">
      <w:pPr>
        <w:spacing w:before="0" w:after="0"/>
        <w:rPr>
          <w:rFonts w:ascii="Arial" w:hAnsi="Arial" w:cs="Arial"/>
          <w:lang w:val="fr-BE"/>
        </w:rPr>
      </w:pPr>
      <w:r w:rsidRPr="0095741F">
        <w:rPr>
          <w:rFonts w:ascii="Arial" w:hAnsi="Arial" w:cs="Arial"/>
          <w:noProof/>
          <w:lang w:val="fr-BE"/>
        </w:rPr>
        <w:t>1) S=wartość skumulowana – produkty, które mają być zrealizowane poprzez wybrane operacje [prognoza przedstawiona przez beneficjentów], F=wartość skumulowana – produkty zrealizowane poprzez operacje [rzeczywiste wykonanie]</w:t>
      </w:r>
    </w:p>
    <w:p w14:paraId="6BA66E79"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
        <w:gridCol w:w="532"/>
        <w:gridCol w:w="4530"/>
        <w:gridCol w:w="1045"/>
        <w:gridCol w:w="1231"/>
        <w:gridCol w:w="1036"/>
        <w:gridCol w:w="1045"/>
        <w:gridCol w:w="1231"/>
        <w:gridCol w:w="1036"/>
        <w:gridCol w:w="1045"/>
        <w:gridCol w:w="1231"/>
        <w:gridCol w:w="1036"/>
      </w:tblGrid>
      <w:tr w:rsidR="00CE30CB" w:rsidRPr="0095741F" w14:paraId="6D6AAE50" w14:textId="77777777" w:rsidTr="0047688D">
        <w:trPr>
          <w:tblHeader/>
        </w:trPr>
        <w:tc>
          <w:tcPr>
            <w:tcW w:w="0" w:type="auto"/>
          </w:tcPr>
          <w:p w14:paraId="6AE90739"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08C70BDF"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571F2EB8"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tcPr>
          <w:p w14:paraId="62503856"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Ogółem</w:t>
            </w:r>
          </w:p>
        </w:tc>
        <w:tc>
          <w:tcPr>
            <w:tcW w:w="0" w:type="auto"/>
          </w:tcPr>
          <w:p w14:paraId="3A8E1FDF"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Mężczyźni</w:t>
            </w:r>
          </w:p>
        </w:tc>
        <w:tc>
          <w:tcPr>
            <w:tcW w:w="0" w:type="auto"/>
          </w:tcPr>
          <w:p w14:paraId="796985AD"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Kobiety</w:t>
            </w:r>
          </w:p>
        </w:tc>
        <w:tc>
          <w:tcPr>
            <w:tcW w:w="0" w:type="auto"/>
          </w:tcPr>
          <w:p w14:paraId="603A2B9E"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Ogółem</w:t>
            </w:r>
          </w:p>
        </w:tc>
        <w:tc>
          <w:tcPr>
            <w:tcW w:w="0" w:type="auto"/>
          </w:tcPr>
          <w:p w14:paraId="32A82A49"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Mężczyźni</w:t>
            </w:r>
          </w:p>
        </w:tc>
        <w:tc>
          <w:tcPr>
            <w:tcW w:w="0" w:type="auto"/>
          </w:tcPr>
          <w:p w14:paraId="786AFCD8"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Kobiety</w:t>
            </w:r>
          </w:p>
        </w:tc>
        <w:tc>
          <w:tcPr>
            <w:tcW w:w="0" w:type="auto"/>
            <w:shd w:val="clear" w:color="auto" w:fill="auto"/>
          </w:tcPr>
          <w:p w14:paraId="3B72F1DD"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Ogółem</w:t>
            </w:r>
          </w:p>
        </w:tc>
        <w:tc>
          <w:tcPr>
            <w:tcW w:w="0" w:type="auto"/>
            <w:shd w:val="clear" w:color="auto" w:fill="auto"/>
          </w:tcPr>
          <w:p w14:paraId="43B58DD1"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Mężczyźni</w:t>
            </w:r>
          </w:p>
        </w:tc>
        <w:tc>
          <w:tcPr>
            <w:tcW w:w="0" w:type="auto"/>
            <w:shd w:val="clear" w:color="auto" w:fill="auto"/>
          </w:tcPr>
          <w:p w14:paraId="270E5F4C"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Kobiety</w:t>
            </w:r>
          </w:p>
        </w:tc>
      </w:tr>
      <w:tr w:rsidR="00CE30CB" w:rsidRPr="0095741F" w14:paraId="7BA99F6F" w14:textId="77777777" w:rsidTr="0047688D">
        <w:tc>
          <w:tcPr>
            <w:tcW w:w="0" w:type="auto"/>
          </w:tcPr>
          <w:p w14:paraId="30AE2CB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24F774A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CO13</w:t>
            </w:r>
          </w:p>
        </w:tc>
        <w:tc>
          <w:tcPr>
            <w:tcW w:w="0" w:type="auto"/>
            <w:shd w:val="clear" w:color="auto" w:fill="auto"/>
          </w:tcPr>
          <w:p w14:paraId="444204C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Drogi: całkowita długość nowych dróg</w:t>
            </w:r>
          </w:p>
        </w:tc>
        <w:tc>
          <w:tcPr>
            <w:tcW w:w="0" w:type="auto"/>
          </w:tcPr>
          <w:p w14:paraId="33BE1A4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24,74</w:t>
            </w:r>
          </w:p>
        </w:tc>
        <w:tc>
          <w:tcPr>
            <w:tcW w:w="0" w:type="auto"/>
          </w:tcPr>
          <w:p w14:paraId="1F03541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DBE9E1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4C3FC7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13,48</w:t>
            </w:r>
          </w:p>
        </w:tc>
        <w:tc>
          <w:tcPr>
            <w:tcW w:w="0" w:type="auto"/>
          </w:tcPr>
          <w:p w14:paraId="1DB899A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DEC49D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CDA1F6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6F3081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489F5D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1767778A" w14:textId="77777777" w:rsidTr="0047688D">
        <w:tc>
          <w:tcPr>
            <w:tcW w:w="0" w:type="auto"/>
          </w:tcPr>
          <w:p w14:paraId="35564D1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4AD8A7F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CO13</w:t>
            </w:r>
          </w:p>
        </w:tc>
        <w:tc>
          <w:tcPr>
            <w:tcW w:w="0" w:type="auto"/>
            <w:shd w:val="clear" w:color="auto" w:fill="auto"/>
          </w:tcPr>
          <w:p w14:paraId="74AFF66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Drogi: całkowita długość nowych dróg</w:t>
            </w:r>
          </w:p>
        </w:tc>
        <w:tc>
          <w:tcPr>
            <w:tcW w:w="0" w:type="auto"/>
          </w:tcPr>
          <w:p w14:paraId="1D8BF70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41,88</w:t>
            </w:r>
          </w:p>
        </w:tc>
        <w:tc>
          <w:tcPr>
            <w:tcW w:w="0" w:type="auto"/>
          </w:tcPr>
          <w:p w14:paraId="1D9090E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E139AB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1239CD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41,81</w:t>
            </w:r>
          </w:p>
        </w:tc>
        <w:tc>
          <w:tcPr>
            <w:tcW w:w="0" w:type="auto"/>
          </w:tcPr>
          <w:p w14:paraId="2E4605E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F5D688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D7FD55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36,00</w:t>
            </w:r>
          </w:p>
        </w:tc>
        <w:tc>
          <w:tcPr>
            <w:tcW w:w="0" w:type="auto"/>
            <w:shd w:val="clear" w:color="auto" w:fill="auto"/>
          </w:tcPr>
          <w:p w14:paraId="3C2748D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A220D5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CC851AC" w14:textId="77777777" w:rsidTr="0047688D">
        <w:tc>
          <w:tcPr>
            <w:tcW w:w="0" w:type="auto"/>
          </w:tcPr>
          <w:p w14:paraId="776198E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763504A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CO14</w:t>
            </w:r>
          </w:p>
        </w:tc>
        <w:tc>
          <w:tcPr>
            <w:tcW w:w="0" w:type="auto"/>
            <w:shd w:val="clear" w:color="auto" w:fill="auto"/>
          </w:tcPr>
          <w:p w14:paraId="6B016AC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Drogi: całkowita długość przebudowanych lub zmodernizowanych dróg</w:t>
            </w:r>
          </w:p>
        </w:tc>
        <w:tc>
          <w:tcPr>
            <w:tcW w:w="0" w:type="auto"/>
          </w:tcPr>
          <w:p w14:paraId="306AB0A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124,68</w:t>
            </w:r>
          </w:p>
        </w:tc>
        <w:tc>
          <w:tcPr>
            <w:tcW w:w="0" w:type="auto"/>
          </w:tcPr>
          <w:p w14:paraId="0807FED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5C74CF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9E0DD6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79,63</w:t>
            </w:r>
          </w:p>
        </w:tc>
        <w:tc>
          <w:tcPr>
            <w:tcW w:w="0" w:type="auto"/>
          </w:tcPr>
          <w:p w14:paraId="02997B7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521C0D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AF0F98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9A1FB6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63650D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0DF0DD70" w14:textId="77777777" w:rsidTr="0047688D">
        <w:tc>
          <w:tcPr>
            <w:tcW w:w="0" w:type="auto"/>
          </w:tcPr>
          <w:p w14:paraId="0BF2203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62CA5A3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CO14</w:t>
            </w:r>
          </w:p>
        </w:tc>
        <w:tc>
          <w:tcPr>
            <w:tcW w:w="0" w:type="auto"/>
            <w:shd w:val="clear" w:color="auto" w:fill="auto"/>
          </w:tcPr>
          <w:p w14:paraId="07F4867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Drogi: całkowita długość przebudowanych lub zmodernizowanych dróg</w:t>
            </w:r>
          </w:p>
        </w:tc>
        <w:tc>
          <w:tcPr>
            <w:tcW w:w="0" w:type="auto"/>
          </w:tcPr>
          <w:p w14:paraId="4AD8495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192,07</w:t>
            </w:r>
          </w:p>
        </w:tc>
        <w:tc>
          <w:tcPr>
            <w:tcW w:w="0" w:type="auto"/>
          </w:tcPr>
          <w:p w14:paraId="6681957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44F1B4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9D5EC4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184,46</w:t>
            </w:r>
          </w:p>
        </w:tc>
        <w:tc>
          <w:tcPr>
            <w:tcW w:w="0" w:type="auto"/>
          </w:tcPr>
          <w:p w14:paraId="5ED61AD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6D062A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366660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169,00</w:t>
            </w:r>
          </w:p>
        </w:tc>
        <w:tc>
          <w:tcPr>
            <w:tcW w:w="0" w:type="auto"/>
            <w:shd w:val="clear" w:color="auto" w:fill="auto"/>
          </w:tcPr>
          <w:p w14:paraId="5A64286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F6FC54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bl>
    <w:p w14:paraId="6C6BC995"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
        <w:gridCol w:w="532"/>
        <w:gridCol w:w="4530"/>
        <w:gridCol w:w="1045"/>
        <w:gridCol w:w="1231"/>
        <w:gridCol w:w="1036"/>
        <w:gridCol w:w="1045"/>
        <w:gridCol w:w="1231"/>
        <w:gridCol w:w="1036"/>
        <w:gridCol w:w="1045"/>
        <w:gridCol w:w="1231"/>
        <w:gridCol w:w="1036"/>
      </w:tblGrid>
      <w:tr w:rsidR="00CE30CB" w:rsidRPr="0095741F" w14:paraId="15ECE4F3" w14:textId="77777777" w:rsidTr="0047688D">
        <w:trPr>
          <w:tblHeader/>
        </w:trPr>
        <w:tc>
          <w:tcPr>
            <w:tcW w:w="0" w:type="auto"/>
          </w:tcPr>
          <w:p w14:paraId="7E21464C"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5D92C479"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62884154"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tcPr>
          <w:p w14:paraId="203F1885"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Ogółem</w:t>
            </w:r>
          </w:p>
        </w:tc>
        <w:tc>
          <w:tcPr>
            <w:tcW w:w="0" w:type="auto"/>
          </w:tcPr>
          <w:p w14:paraId="2F9C7A76"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Mężczyźni</w:t>
            </w:r>
          </w:p>
        </w:tc>
        <w:tc>
          <w:tcPr>
            <w:tcW w:w="0" w:type="auto"/>
          </w:tcPr>
          <w:p w14:paraId="2112DA09"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Kobiety</w:t>
            </w:r>
          </w:p>
        </w:tc>
        <w:tc>
          <w:tcPr>
            <w:tcW w:w="0" w:type="auto"/>
          </w:tcPr>
          <w:p w14:paraId="6B434496"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Ogółem</w:t>
            </w:r>
          </w:p>
        </w:tc>
        <w:tc>
          <w:tcPr>
            <w:tcW w:w="0" w:type="auto"/>
          </w:tcPr>
          <w:p w14:paraId="0EAB2CF9"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Mężczyźni</w:t>
            </w:r>
          </w:p>
        </w:tc>
        <w:tc>
          <w:tcPr>
            <w:tcW w:w="0" w:type="auto"/>
          </w:tcPr>
          <w:p w14:paraId="57E9174F"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Kobiety</w:t>
            </w:r>
          </w:p>
        </w:tc>
        <w:tc>
          <w:tcPr>
            <w:tcW w:w="0" w:type="auto"/>
            <w:shd w:val="clear" w:color="auto" w:fill="auto"/>
          </w:tcPr>
          <w:p w14:paraId="24301D26"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Ogółem</w:t>
            </w:r>
          </w:p>
        </w:tc>
        <w:tc>
          <w:tcPr>
            <w:tcW w:w="0" w:type="auto"/>
            <w:shd w:val="clear" w:color="auto" w:fill="auto"/>
          </w:tcPr>
          <w:p w14:paraId="64DB0069"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Mężczyźni</w:t>
            </w:r>
          </w:p>
        </w:tc>
        <w:tc>
          <w:tcPr>
            <w:tcW w:w="0" w:type="auto"/>
            <w:shd w:val="clear" w:color="auto" w:fill="auto"/>
          </w:tcPr>
          <w:p w14:paraId="40ABB288"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Kobiety</w:t>
            </w:r>
          </w:p>
        </w:tc>
      </w:tr>
      <w:tr w:rsidR="00CE30CB" w:rsidRPr="0095741F" w14:paraId="62456A8D" w14:textId="77777777" w:rsidTr="0047688D">
        <w:tc>
          <w:tcPr>
            <w:tcW w:w="0" w:type="auto"/>
          </w:tcPr>
          <w:p w14:paraId="3C17F41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7DFB66C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CO13</w:t>
            </w:r>
          </w:p>
        </w:tc>
        <w:tc>
          <w:tcPr>
            <w:tcW w:w="0" w:type="auto"/>
            <w:shd w:val="clear" w:color="auto" w:fill="auto"/>
          </w:tcPr>
          <w:p w14:paraId="30A2AD0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Drogi: całkowita długość nowych dróg</w:t>
            </w:r>
          </w:p>
        </w:tc>
        <w:tc>
          <w:tcPr>
            <w:tcW w:w="0" w:type="auto"/>
          </w:tcPr>
          <w:p w14:paraId="6BD472A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03F68B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BA09AE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B64789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87455A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2061AF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F44696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E8BF30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9F6206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312B17A5" w14:textId="77777777" w:rsidTr="0047688D">
        <w:tc>
          <w:tcPr>
            <w:tcW w:w="0" w:type="auto"/>
          </w:tcPr>
          <w:p w14:paraId="1C15955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030EF69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CO13</w:t>
            </w:r>
          </w:p>
        </w:tc>
        <w:tc>
          <w:tcPr>
            <w:tcW w:w="0" w:type="auto"/>
            <w:shd w:val="clear" w:color="auto" w:fill="auto"/>
          </w:tcPr>
          <w:p w14:paraId="7016930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Drogi: całkowita długość nowych dróg</w:t>
            </w:r>
          </w:p>
        </w:tc>
        <w:tc>
          <w:tcPr>
            <w:tcW w:w="0" w:type="auto"/>
          </w:tcPr>
          <w:p w14:paraId="2D12AE9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12,33</w:t>
            </w:r>
          </w:p>
        </w:tc>
        <w:tc>
          <w:tcPr>
            <w:tcW w:w="0" w:type="auto"/>
          </w:tcPr>
          <w:p w14:paraId="40C1836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ADA82A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BD3D72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8F2B94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2B9DFA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FC52EB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A9D9C1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B7ACD8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4C38006E" w14:textId="77777777" w:rsidTr="0047688D">
        <w:tc>
          <w:tcPr>
            <w:tcW w:w="0" w:type="auto"/>
          </w:tcPr>
          <w:p w14:paraId="5D36F4E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205EF5B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CO14</w:t>
            </w:r>
          </w:p>
        </w:tc>
        <w:tc>
          <w:tcPr>
            <w:tcW w:w="0" w:type="auto"/>
            <w:shd w:val="clear" w:color="auto" w:fill="auto"/>
          </w:tcPr>
          <w:p w14:paraId="76059AF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Drogi: całkowita długość przebudowanych lub zmodernizowanych dróg</w:t>
            </w:r>
          </w:p>
        </w:tc>
        <w:tc>
          <w:tcPr>
            <w:tcW w:w="0" w:type="auto"/>
          </w:tcPr>
          <w:p w14:paraId="5015D62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0C4B46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549123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F4D3A6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0C53FA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A27CE2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41C519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D73A44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87283D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04F46FB" w14:textId="77777777" w:rsidTr="0047688D">
        <w:tc>
          <w:tcPr>
            <w:tcW w:w="0" w:type="auto"/>
          </w:tcPr>
          <w:p w14:paraId="1B75607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010198C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CO14</w:t>
            </w:r>
          </w:p>
        </w:tc>
        <w:tc>
          <w:tcPr>
            <w:tcW w:w="0" w:type="auto"/>
            <w:shd w:val="clear" w:color="auto" w:fill="auto"/>
          </w:tcPr>
          <w:p w14:paraId="354F004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Drogi: całkowita długość przebudowanych lub zmodernizowanych dróg</w:t>
            </w:r>
          </w:p>
        </w:tc>
        <w:tc>
          <w:tcPr>
            <w:tcW w:w="0" w:type="auto"/>
          </w:tcPr>
          <w:p w14:paraId="32CB8D6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5FC57F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CC748A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43B0D6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87D0C7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05517D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B80535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5093DD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E954A4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bl>
    <w:p w14:paraId="0C62E613"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p w14:paraId="4921270A"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13314"/>
      </w:tblGrid>
      <w:tr w:rsidR="00CE30CB" w:rsidRPr="0095741F" w14:paraId="17C279C4" w14:textId="77777777" w:rsidTr="0047688D">
        <w:tc>
          <w:tcPr>
            <w:tcW w:w="0" w:type="auto"/>
            <w:shd w:val="clear" w:color="auto" w:fill="auto"/>
          </w:tcPr>
          <w:p w14:paraId="17E3970F"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1126C78F"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VII</w:t>
            </w:r>
            <w:r w:rsidRPr="0095741F">
              <w:rPr>
                <w:rFonts w:ascii="Arial" w:hAnsi="Arial" w:cs="Arial"/>
                <w:sz w:val="20"/>
                <w:szCs w:val="20"/>
                <w:lang w:val="fr-BE"/>
              </w:rPr>
              <w:t xml:space="preserve"> - </w:t>
            </w:r>
            <w:r w:rsidRPr="0095741F">
              <w:rPr>
                <w:rFonts w:ascii="Arial" w:hAnsi="Arial" w:cs="Arial"/>
                <w:noProof/>
                <w:sz w:val="20"/>
                <w:szCs w:val="20"/>
                <w:lang w:val="fr-BE"/>
              </w:rPr>
              <w:t>Rozwój regionalnego systemu transportowego</w:t>
            </w:r>
          </w:p>
        </w:tc>
      </w:tr>
      <w:tr w:rsidR="00CE30CB" w:rsidRPr="0095741F" w14:paraId="769545D2" w14:textId="77777777" w:rsidTr="0047688D">
        <w:tc>
          <w:tcPr>
            <w:tcW w:w="0" w:type="auto"/>
            <w:shd w:val="clear" w:color="auto" w:fill="auto"/>
          </w:tcPr>
          <w:p w14:paraId="1AC60C41"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3AD0C7FF"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7b</w:t>
            </w:r>
            <w:r w:rsidRPr="0095741F">
              <w:rPr>
                <w:rFonts w:ascii="Arial" w:hAnsi="Arial" w:cs="Arial"/>
                <w:sz w:val="20"/>
                <w:szCs w:val="20"/>
                <w:lang w:val="fr-BE"/>
              </w:rPr>
              <w:t xml:space="preserve"> - </w:t>
            </w:r>
            <w:r w:rsidRPr="0095741F">
              <w:rPr>
                <w:rFonts w:ascii="Arial" w:hAnsi="Arial" w:cs="Arial"/>
                <w:noProof/>
                <w:sz w:val="20"/>
                <w:szCs w:val="20"/>
                <w:lang w:val="fr-BE"/>
              </w:rPr>
              <w:t>Zwiększanie mobilności regionalnej poprzez łączenie węzłów drugorzędnych i trzeciorzędnych z infrastrukturą TEN-T, w tym z węzłami multimodalnymi</w:t>
            </w:r>
          </w:p>
        </w:tc>
      </w:tr>
      <w:tr w:rsidR="00CE30CB" w:rsidRPr="0095741F" w14:paraId="3AF9AA41" w14:textId="77777777" w:rsidTr="0047688D">
        <w:tc>
          <w:tcPr>
            <w:tcW w:w="0" w:type="auto"/>
            <w:shd w:val="clear" w:color="auto" w:fill="auto"/>
          </w:tcPr>
          <w:p w14:paraId="57A46E5E"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Cel szczegółowy</w:t>
            </w:r>
          </w:p>
        </w:tc>
        <w:tc>
          <w:tcPr>
            <w:tcW w:w="0" w:type="auto"/>
            <w:shd w:val="clear" w:color="auto" w:fill="auto"/>
          </w:tcPr>
          <w:p w14:paraId="5A2AE756"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VII1</w:t>
            </w:r>
            <w:r w:rsidRPr="0095741F">
              <w:rPr>
                <w:rFonts w:ascii="Arial" w:hAnsi="Arial" w:cs="Arial"/>
                <w:sz w:val="20"/>
                <w:szCs w:val="20"/>
                <w:lang w:val="fr-BE"/>
              </w:rPr>
              <w:t xml:space="preserve"> - </w:t>
            </w:r>
            <w:r w:rsidRPr="0095741F">
              <w:rPr>
                <w:rFonts w:ascii="Arial" w:hAnsi="Arial" w:cs="Arial"/>
                <w:noProof/>
                <w:sz w:val="20"/>
                <w:szCs w:val="20"/>
                <w:lang w:val="fr-BE"/>
              </w:rPr>
              <w:t>Poprawa spójności regionalnej sieci drogowej z siecią TEN-T oraz zwiększenie dostępności wewnętrznej i zewnętrznej</w:t>
            </w:r>
          </w:p>
        </w:tc>
      </w:tr>
    </w:tbl>
    <w:p w14:paraId="17055B8E" w14:textId="77777777" w:rsidR="008C5CFA" w:rsidRPr="0095741F" w:rsidRDefault="008C5CFA" w:rsidP="00300A01">
      <w:pPr>
        <w:spacing w:before="0" w:after="0"/>
        <w:rPr>
          <w:rFonts w:ascii="Arial" w:hAnsi="Arial" w:cs="Arial"/>
          <w:lang w:val="fr-BE"/>
        </w:rPr>
      </w:pPr>
    </w:p>
    <w:p w14:paraId="43960531" w14:textId="77777777" w:rsidR="008C5CFA" w:rsidRPr="0095741F" w:rsidRDefault="00813AF2" w:rsidP="00300A01">
      <w:pPr>
        <w:spacing w:before="0" w:after="0"/>
        <w:rPr>
          <w:rFonts w:ascii="Arial" w:hAnsi="Arial" w:cs="Arial"/>
          <w:lang w:val="fr-BE"/>
        </w:rPr>
      </w:pPr>
      <w:r w:rsidRPr="0095741F">
        <w:rPr>
          <w:rFonts w:ascii="Arial" w:hAnsi="Arial" w:cs="Arial"/>
          <w:lang w:val="fr-BE"/>
        </w:rPr>
        <w:t xml:space="preserve">Tabela 1: Wskaźniki rezultatu dla EFRR i Funduszu Spójności (według osi priorytetowej i celu szczegółowego); ma zastosowanie także do osi priorytetowej </w:t>
      </w:r>
      <w:r w:rsidRPr="0095741F">
        <w:rPr>
          <w:rFonts w:ascii="Arial" w:hAnsi="Arial" w:cs="Arial"/>
        </w:rPr>
        <w:t>"</w:t>
      </w:r>
      <w:r w:rsidRPr="0095741F">
        <w:rPr>
          <w:rFonts w:ascii="Arial" w:hAnsi="Arial" w:cs="Arial"/>
          <w:lang w:val="fr-BE"/>
        </w:rPr>
        <w:t>Pomoc techniczna</w:t>
      </w:r>
      <w:r w:rsidRPr="0095741F">
        <w:rPr>
          <w:rFonts w:ascii="Arial" w:hAnsi="Arial" w:cs="Arial"/>
        </w:rPr>
        <w:t>"</w:t>
      </w:r>
    </w:p>
    <w:p w14:paraId="6D5201E3"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1925"/>
        <w:gridCol w:w="1021"/>
        <w:gridCol w:w="1031"/>
        <w:gridCol w:w="906"/>
        <w:gridCol w:w="816"/>
        <w:gridCol w:w="1071"/>
        <w:gridCol w:w="846"/>
        <w:gridCol w:w="1113"/>
        <w:gridCol w:w="6179"/>
      </w:tblGrid>
      <w:tr w:rsidR="00CE30CB" w:rsidRPr="0095741F" w14:paraId="681D399F" w14:textId="77777777" w:rsidTr="0047688D">
        <w:tc>
          <w:tcPr>
            <w:tcW w:w="0" w:type="auto"/>
            <w:shd w:val="clear" w:color="auto" w:fill="auto"/>
          </w:tcPr>
          <w:p w14:paraId="7E1F608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14C790B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shd w:val="clear" w:color="auto" w:fill="auto"/>
          </w:tcPr>
          <w:p w14:paraId="470846D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Jednostka miary</w:t>
            </w:r>
          </w:p>
        </w:tc>
        <w:tc>
          <w:tcPr>
            <w:tcW w:w="0" w:type="auto"/>
            <w:shd w:val="clear" w:color="auto" w:fill="auto"/>
          </w:tcPr>
          <w:p w14:paraId="2392E8C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Kategoria regionu</w:t>
            </w:r>
          </w:p>
        </w:tc>
        <w:tc>
          <w:tcPr>
            <w:tcW w:w="0" w:type="auto"/>
            <w:shd w:val="clear" w:color="auto" w:fill="auto"/>
          </w:tcPr>
          <w:p w14:paraId="55F8A3A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bazowa</w:t>
            </w:r>
          </w:p>
        </w:tc>
        <w:tc>
          <w:tcPr>
            <w:tcW w:w="0" w:type="auto"/>
            <w:shd w:val="clear" w:color="auto" w:fill="auto"/>
          </w:tcPr>
          <w:p w14:paraId="3EAB58E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Rok bazowy</w:t>
            </w:r>
          </w:p>
        </w:tc>
        <w:tc>
          <w:tcPr>
            <w:tcW w:w="0" w:type="auto"/>
            <w:shd w:val="clear" w:color="auto" w:fill="auto"/>
          </w:tcPr>
          <w:p w14:paraId="4E7F16F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docelowa 2023</w:t>
            </w:r>
          </w:p>
        </w:tc>
        <w:tc>
          <w:tcPr>
            <w:tcW w:w="0" w:type="auto"/>
            <w:shd w:val="clear" w:color="auto" w:fill="auto"/>
          </w:tcPr>
          <w:p w14:paraId="7CA2167D"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2020 </w:t>
            </w:r>
            <w:r w:rsidRPr="0095741F">
              <w:rPr>
                <w:rFonts w:ascii="Arial" w:hAnsi="Arial" w:cs="Arial"/>
                <w:noProof/>
                <w:sz w:val="16"/>
                <w:szCs w:val="16"/>
                <w:lang w:val="fr-BE"/>
              </w:rPr>
              <w:t>Ogółem</w:t>
            </w:r>
          </w:p>
        </w:tc>
        <w:tc>
          <w:tcPr>
            <w:tcW w:w="0" w:type="auto"/>
            <w:shd w:val="clear" w:color="auto" w:fill="auto"/>
          </w:tcPr>
          <w:p w14:paraId="7145C227"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2020 </w:t>
            </w:r>
            <w:r w:rsidRPr="0095741F">
              <w:rPr>
                <w:rFonts w:ascii="Arial" w:hAnsi="Arial" w:cs="Arial"/>
                <w:noProof/>
                <w:sz w:val="16"/>
                <w:szCs w:val="16"/>
                <w:lang w:val="fr-BE"/>
              </w:rPr>
              <w:t>Jakościowe</w:t>
            </w:r>
          </w:p>
        </w:tc>
        <w:tc>
          <w:tcPr>
            <w:tcW w:w="0" w:type="auto"/>
            <w:shd w:val="clear" w:color="auto" w:fill="auto"/>
          </w:tcPr>
          <w:p w14:paraId="1C363F0B"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noProof/>
                <w:sz w:val="16"/>
                <w:szCs w:val="16"/>
                <w:lang w:val="fr-BE"/>
              </w:rPr>
              <w:t>Uwagi</w:t>
            </w:r>
          </w:p>
        </w:tc>
      </w:tr>
      <w:tr w:rsidR="00CE30CB" w:rsidRPr="0095741F" w14:paraId="30D6D936" w14:textId="77777777" w:rsidTr="0047688D">
        <w:tc>
          <w:tcPr>
            <w:tcW w:w="0" w:type="auto"/>
            <w:shd w:val="clear" w:color="auto" w:fill="auto"/>
          </w:tcPr>
          <w:p w14:paraId="4438848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VII1</w:t>
            </w:r>
          </w:p>
        </w:tc>
        <w:tc>
          <w:tcPr>
            <w:tcW w:w="0" w:type="auto"/>
            <w:shd w:val="clear" w:color="auto" w:fill="auto"/>
          </w:tcPr>
          <w:p w14:paraId="4741A50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 Drogowej Dostępności Transportowej WDDT II (syntetyczny)</w:t>
            </w:r>
          </w:p>
        </w:tc>
        <w:tc>
          <w:tcPr>
            <w:tcW w:w="0" w:type="auto"/>
            <w:shd w:val="clear" w:color="auto" w:fill="auto"/>
          </w:tcPr>
          <w:p w14:paraId="3C650A4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nd.</w:t>
            </w:r>
          </w:p>
        </w:tc>
        <w:tc>
          <w:tcPr>
            <w:tcW w:w="0" w:type="auto"/>
            <w:shd w:val="clear" w:color="auto" w:fill="auto"/>
          </w:tcPr>
          <w:p w14:paraId="0B47647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4CE5DE9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52,12</w:t>
            </w:r>
          </w:p>
        </w:tc>
        <w:tc>
          <w:tcPr>
            <w:tcW w:w="0" w:type="auto"/>
            <w:shd w:val="clear" w:color="auto" w:fill="auto"/>
          </w:tcPr>
          <w:p w14:paraId="2998BA3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2013</w:t>
            </w:r>
          </w:p>
        </w:tc>
        <w:tc>
          <w:tcPr>
            <w:tcW w:w="0" w:type="auto"/>
            <w:shd w:val="clear" w:color="auto" w:fill="auto"/>
          </w:tcPr>
          <w:p w14:paraId="632BCF4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66,74</w:t>
            </w:r>
          </w:p>
        </w:tc>
        <w:tc>
          <w:tcPr>
            <w:tcW w:w="0" w:type="auto"/>
            <w:shd w:val="clear" w:color="auto" w:fill="auto"/>
          </w:tcPr>
          <w:p w14:paraId="22BAC835"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729F59B1"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6640BD3B" w14:textId="77777777" w:rsidR="008C5CFA" w:rsidRPr="0095741F" w:rsidRDefault="008C5CFA" w:rsidP="00300A01">
            <w:pPr>
              <w:spacing w:before="0" w:after="0"/>
              <w:rPr>
                <w:rFonts w:ascii="Arial" w:hAnsi="Arial" w:cs="Arial"/>
                <w:sz w:val="16"/>
                <w:szCs w:val="16"/>
                <w:lang w:val="fr-BE"/>
              </w:rPr>
            </w:pPr>
          </w:p>
          <w:p w14:paraId="5CA869D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1. W wersji 4.0 RPO WM 2014-2020, na podstawie raportu Oszacowanie oczekiwanych rezultatów interwencji za pomocą miar dostępności transportowej dostosowanych do potrzeb dokumentów strategicznych i operacyjnych dot. perspektywy finansowej 2014-2020 (aktualizacja) z 19 grudnia 2017 (wykonanego na zlecenie Ministerstwa Inwestycji i Rozwoju przez Polską Akademię Nauk), skorygowano wartość: </w:t>
            </w:r>
          </w:p>
          <w:p w14:paraId="43F1E63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 bazową - z 52,66 na 52,12, </w:t>
            </w:r>
          </w:p>
          <w:p w14:paraId="3219251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docelową - z 67,46 na 66,74.</w:t>
            </w:r>
          </w:p>
          <w:p w14:paraId="09B0D92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 GUS nie opublikował danych za lata 2018-2020.</w:t>
            </w:r>
          </w:p>
          <w:p w14:paraId="6087289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Ostatnie dane statystyczne dostępne są na 2017 r.</w:t>
            </w:r>
          </w:p>
          <w:p w14:paraId="3C2D4C59" w14:textId="77777777" w:rsidR="008C5CFA" w:rsidRPr="0095741F" w:rsidRDefault="008C5CFA" w:rsidP="00300A01">
            <w:pPr>
              <w:spacing w:before="0" w:after="0"/>
              <w:rPr>
                <w:rFonts w:ascii="Arial" w:hAnsi="Arial" w:cs="Arial"/>
                <w:sz w:val="16"/>
                <w:szCs w:val="16"/>
                <w:lang w:val="fr-BE"/>
              </w:rPr>
            </w:pPr>
          </w:p>
        </w:tc>
      </w:tr>
    </w:tbl>
    <w:p w14:paraId="3D57AF27"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4791"/>
        <w:gridCol w:w="1132"/>
        <w:gridCol w:w="1398"/>
        <w:gridCol w:w="1131"/>
        <w:gridCol w:w="1398"/>
        <w:gridCol w:w="1131"/>
        <w:gridCol w:w="1398"/>
        <w:gridCol w:w="1131"/>
        <w:gridCol w:w="1398"/>
      </w:tblGrid>
      <w:tr w:rsidR="00CE30CB" w:rsidRPr="0095741F" w14:paraId="77129A7E" w14:textId="77777777" w:rsidTr="0047688D">
        <w:tc>
          <w:tcPr>
            <w:tcW w:w="0" w:type="auto"/>
            <w:shd w:val="clear" w:color="auto" w:fill="auto"/>
          </w:tcPr>
          <w:p w14:paraId="67E7506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30041BB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tcPr>
          <w:p w14:paraId="28A914D4"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2019 </w:t>
            </w:r>
            <w:r w:rsidRPr="0095741F">
              <w:rPr>
                <w:rFonts w:ascii="Arial" w:hAnsi="Arial" w:cs="Arial"/>
                <w:noProof/>
                <w:sz w:val="16"/>
                <w:szCs w:val="16"/>
                <w:lang w:val="fr-BE"/>
              </w:rPr>
              <w:t>Ogółem</w:t>
            </w:r>
          </w:p>
        </w:tc>
        <w:tc>
          <w:tcPr>
            <w:tcW w:w="0" w:type="auto"/>
          </w:tcPr>
          <w:p w14:paraId="7990C375"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2019 </w:t>
            </w:r>
            <w:r w:rsidRPr="0095741F">
              <w:rPr>
                <w:rFonts w:ascii="Arial" w:hAnsi="Arial" w:cs="Arial"/>
                <w:noProof/>
                <w:sz w:val="16"/>
                <w:szCs w:val="16"/>
                <w:lang w:val="fr-BE"/>
              </w:rPr>
              <w:t>Jakościowe</w:t>
            </w:r>
          </w:p>
        </w:tc>
        <w:tc>
          <w:tcPr>
            <w:tcW w:w="0" w:type="auto"/>
          </w:tcPr>
          <w:p w14:paraId="41A7536B"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2018 </w:t>
            </w:r>
            <w:r w:rsidRPr="0095741F">
              <w:rPr>
                <w:rFonts w:ascii="Arial" w:hAnsi="Arial" w:cs="Arial"/>
                <w:noProof/>
                <w:sz w:val="16"/>
                <w:szCs w:val="16"/>
                <w:lang w:val="fr-BE"/>
              </w:rPr>
              <w:t>Ogółem</w:t>
            </w:r>
          </w:p>
        </w:tc>
        <w:tc>
          <w:tcPr>
            <w:tcW w:w="0" w:type="auto"/>
          </w:tcPr>
          <w:p w14:paraId="4B3809B6"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2018 </w:t>
            </w:r>
            <w:r w:rsidRPr="0095741F">
              <w:rPr>
                <w:rFonts w:ascii="Arial" w:hAnsi="Arial" w:cs="Arial"/>
                <w:noProof/>
                <w:sz w:val="16"/>
                <w:szCs w:val="16"/>
                <w:lang w:val="fr-BE"/>
              </w:rPr>
              <w:t>Jakościowe</w:t>
            </w:r>
          </w:p>
        </w:tc>
        <w:tc>
          <w:tcPr>
            <w:tcW w:w="0" w:type="auto"/>
          </w:tcPr>
          <w:p w14:paraId="3FD95CCA"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2017 </w:t>
            </w:r>
            <w:r w:rsidRPr="0095741F">
              <w:rPr>
                <w:rFonts w:ascii="Arial" w:hAnsi="Arial" w:cs="Arial"/>
                <w:noProof/>
                <w:sz w:val="16"/>
                <w:szCs w:val="16"/>
                <w:lang w:val="fr-BE"/>
              </w:rPr>
              <w:t>Ogółem</w:t>
            </w:r>
          </w:p>
        </w:tc>
        <w:tc>
          <w:tcPr>
            <w:tcW w:w="0" w:type="auto"/>
          </w:tcPr>
          <w:p w14:paraId="10C98AC7"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2017 </w:t>
            </w:r>
            <w:r w:rsidRPr="0095741F">
              <w:rPr>
                <w:rFonts w:ascii="Arial" w:hAnsi="Arial" w:cs="Arial"/>
                <w:noProof/>
                <w:sz w:val="16"/>
                <w:szCs w:val="16"/>
                <w:lang w:val="fr-BE"/>
              </w:rPr>
              <w:t>Jakościowe</w:t>
            </w:r>
          </w:p>
        </w:tc>
        <w:tc>
          <w:tcPr>
            <w:tcW w:w="0" w:type="auto"/>
          </w:tcPr>
          <w:p w14:paraId="1EDD9C28"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2016 </w:t>
            </w:r>
            <w:r w:rsidRPr="0095741F">
              <w:rPr>
                <w:rFonts w:ascii="Arial" w:hAnsi="Arial" w:cs="Arial"/>
                <w:noProof/>
                <w:sz w:val="16"/>
                <w:szCs w:val="16"/>
                <w:lang w:val="fr-BE"/>
              </w:rPr>
              <w:t>Ogółem</w:t>
            </w:r>
          </w:p>
        </w:tc>
        <w:tc>
          <w:tcPr>
            <w:tcW w:w="0" w:type="auto"/>
          </w:tcPr>
          <w:p w14:paraId="36BC7649"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2016 </w:t>
            </w:r>
            <w:r w:rsidRPr="0095741F">
              <w:rPr>
                <w:rFonts w:ascii="Arial" w:hAnsi="Arial" w:cs="Arial"/>
                <w:noProof/>
                <w:sz w:val="16"/>
                <w:szCs w:val="16"/>
                <w:lang w:val="fr-BE"/>
              </w:rPr>
              <w:t>Jakościowe</w:t>
            </w:r>
          </w:p>
        </w:tc>
      </w:tr>
      <w:tr w:rsidR="00CE30CB" w:rsidRPr="0095741F" w14:paraId="27F0C596" w14:textId="77777777" w:rsidTr="0047688D">
        <w:tc>
          <w:tcPr>
            <w:tcW w:w="0" w:type="auto"/>
            <w:shd w:val="clear" w:color="auto" w:fill="auto"/>
          </w:tcPr>
          <w:p w14:paraId="1FBDDB0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VII1</w:t>
            </w:r>
          </w:p>
        </w:tc>
        <w:tc>
          <w:tcPr>
            <w:tcW w:w="0" w:type="auto"/>
            <w:shd w:val="clear" w:color="auto" w:fill="auto"/>
          </w:tcPr>
          <w:p w14:paraId="5188236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 Drogowej Dostępności Transportowej WDDT II (syntetyczny)</w:t>
            </w:r>
          </w:p>
        </w:tc>
        <w:tc>
          <w:tcPr>
            <w:tcW w:w="0" w:type="auto"/>
          </w:tcPr>
          <w:p w14:paraId="6EC34FC1"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55D78C6F"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493358C3"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51E113E5"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42C516F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57,03</w:t>
            </w:r>
          </w:p>
        </w:tc>
        <w:tc>
          <w:tcPr>
            <w:tcW w:w="0" w:type="auto"/>
          </w:tcPr>
          <w:p w14:paraId="1E0F460C"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4AFEE9F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55,53</w:t>
            </w:r>
          </w:p>
        </w:tc>
        <w:tc>
          <w:tcPr>
            <w:tcW w:w="0" w:type="auto"/>
          </w:tcPr>
          <w:p w14:paraId="30618324" w14:textId="77777777" w:rsidR="008C5CFA" w:rsidRPr="0095741F" w:rsidRDefault="008C5CFA" w:rsidP="00300A01">
            <w:pPr>
              <w:spacing w:before="0" w:after="0"/>
              <w:jc w:val="right"/>
              <w:rPr>
                <w:rFonts w:ascii="Arial" w:hAnsi="Arial" w:cs="Arial"/>
                <w:sz w:val="16"/>
                <w:szCs w:val="16"/>
                <w:lang w:val="fr-BE"/>
              </w:rPr>
            </w:pPr>
          </w:p>
        </w:tc>
      </w:tr>
    </w:tbl>
    <w:p w14:paraId="5AD8C63C"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7359"/>
        <w:gridCol w:w="1650"/>
        <w:gridCol w:w="2024"/>
        <w:gridCol w:w="1650"/>
        <w:gridCol w:w="2024"/>
      </w:tblGrid>
      <w:tr w:rsidR="00CE30CB" w:rsidRPr="0095741F" w14:paraId="5596E54A" w14:textId="77777777" w:rsidTr="0047688D">
        <w:tc>
          <w:tcPr>
            <w:tcW w:w="0" w:type="auto"/>
            <w:shd w:val="clear" w:color="auto" w:fill="auto"/>
          </w:tcPr>
          <w:p w14:paraId="4939D53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4AB5B4F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tcPr>
          <w:p w14:paraId="37ED1A1D"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2015 </w:t>
            </w:r>
            <w:r w:rsidRPr="0095741F">
              <w:rPr>
                <w:rFonts w:ascii="Arial" w:hAnsi="Arial" w:cs="Arial"/>
                <w:noProof/>
                <w:sz w:val="16"/>
                <w:szCs w:val="16"/>
                <w:lang w:val="fr-BE"/>
              </w:rPr>
              <w:t>Ogółem</w:t>
            </w:r>
          </w:p>
        </w:tc>
        <w:tc>
          <w:tcPr>
            <w:tcW w:w="0" w:type="auto"/>
          </w:tcPr>
          <w:p w14:paraId="1E0F99F6"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2015 </w:t>
            </w:r>
            <w:r w:rsidRPr="0095741F">
              <w:rPr>
                <w:rFonts w:ascii="Arial" w:hAnsi="Arial" w:cs="Arial"/>
                <w:noProof/>
                <w:sz w:val="16"/>
                <w:szCs w:val="16"/>
                <w:lang w:val="fr-BE"/>
              </w:rPr>
              <w:t>Jakościowe</w:t>
            </w:r>
          </w:p>
        </w:tc>
        <w:tc>
          <w:tcPr>
            <w:tcW w:w="0" w:type="auto"/>
            <w:shd w:val="clear" w:color="auto" w:fill="auto"/>
          </w:tcPr>
          <w:p w14:paraId="57923A86"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2014 </w:t>
            </w:r>
            <w:r w:rsidRPr="0095741F">
              <w:rPr>
                <w:rFonts w:ascii="Arial" w:hAnsi="Arial" w:cs="Arial"/>
                <w:noProof/>
                <w:sz w:val="16"/>
                <w:szCs w:val="16"/>
                <w:lang w:val="fr-BE"/>
              </w:rPr>
              <w:t>Ogółem</w:t>
            </w:r>
          </w:p>
        </w:tc>
        <w:tc>
          <w:tcPr>
            <w:tcW w:w="0" w:type="auto"/>
            <w:shd w:val="clear" w:color="auto" w:fill="auto"/>
          </w:tcPr>
          <w:p w14:paraId="1FDBFD73"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2014 </w:t>
            </w:r>
            <w:r w:rsidRPr="0095741F">
              <w:rPr>
                <w:rFonts w:ascii="Arial" w:hAnsi="Arial" w:cs="Arial"/>
                <w:noProof/>
                <w:sz w:val="16"/>
                <w:szCs w:val="16"/>
                <w:lang w:val="fr-BE"/>
              </w:rPr>
              <w:t>Jakościowe</w:t>
            </w:r>
          </w:p>
        </w:tc>
      </w:tr>
      <w:tr w:rsidR="00CE30CB" w:rsidRPr="0095741F" w14:paraId="00D1E282" w14:textId="77777777" w:rsidTr="0047688D">
        <w:tc>
          <w:tcPr>
            <w:tcW w:w="0" w:type="auto"/>
            <w:shd w:val="clear" w:color="auto" w:fill="auto"/>
          </w:tcPr>
          <w:p w14:paraId="18E730C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VII1</w:t>
            </w:r>
          </w:p>
        </w:tc>
        <w:tc>
          <w:tcPr>
            <w:tcW w:w="0" w:type="auto"/>
            <w:shd w:val="clear" w:color="auto" w:fill="auto"/>
          </w:tcPr>
          <w:p w14:paraId="78474DE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 Drogowej Dostępności Transportowej WDDT II (syntetyczny)</w:t>
            </w:r>
          </w:p>
        </w:tc>
        <w:tc>
          <w:tcPr>
            <w:tcW w:w="0" w:type="auto"/>
          </w:tcPr>
          <w:p w14:paraId="6283C02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54,44</w:t>
            </w:r>
          </w:p>
        </w:tc>
        <w:tc>
          <w:tcPr>
            <w:tcW w:w="0" w:type="auto"/>
          </w:tcPr>
          <w:p w14:paraId="736F651E"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13871EA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53,12</w:t>
            </w:r>
          </w:p>
        </w:tc>
        <w:tc>
          <w:tcPr>
            <w:tcW w:w="0" w:type="auto"/>
            <w:shd w:val="clear" w:color="auto" w:fill="auto"/>
          </w:tcPr>
          <w:p w14:paraId="41AF6566" w14:textId="77777777" w:rsidR="008C5CFA" w:rsidRPr="0095741F" w:rsidRDefault="008C5CFA" w:rsidP="00300A01">
            <w:pPr>
              <w:spacing w:before="0" w:after="0"/>
              <w:jc w:val="right"/>
              <w:rPr>
                <w:rFonts w:ascii="Arial" w:hAnsi="Arial" w:cs="Arial"/>
                <w:sz w:val="16"/>
                <w:szCs w:val="16"/>
                <w:lang w:val="fr-BE"/>
              </w:rPr>
            </w:pPr>
          </w:p>
        </w:tc>
      </w:tr>
    </w:tbl>
    <w:p w14:paraId="0EEB50A6" w14:textId="77777777" w:rsidR="008C5CFA" w:rsidRPr="0095741F" w:rsidRDefault="008C5CFA" w:rsidP="00300A01">
      <w:pPr>
        <w:spacing w:before="0" w:after="0"/>
        <w:rPr>
          <w:rFonts w:ascii="Arial" w:hAnsi="Arial" w:cs="Arial"/>
          <w:lang w:val="fr-BE"/>
        </w:rPr>
      </w:pPr>
    </w:p>
    <w:p w14:paraId="7481A55A"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p w14:paraId="2CB16A1E"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13390"/>
      </w:tblGrid>
      <w:tr w:rsidR="00CE30CB" w:rsidRPr="0095741F" w14:paraId="6EEDDDB0" w14:textId="77777777" w:rsidTr="0047688D">
        <w:tc>
          <w:tcPr>
            <w:tcW w:w="0" w:type="auto"/>
            <w:shd w:val="clear" w:color="auto" w:fill="auto"/>
          </w:tcPr>
          <w:p w14:paraId="2D40B8DF"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270110CA"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VII</w:t>
            </w:r>
            <w:r w:rsidRPr="0095741F">
              <w:rPr>
                <w:rFonts w:ascii="Arial" w:hAnsi="Arial" w:cs="Arial"/>
                <w:sz w:val="20"/>
                <w:szCs w:val="20"/>
                <w:lang w:val="fr-BE"/>
              </w:rPr>
              <w:t xml:space="preserve"> - </w:t>
            </w:r>
            <w:r w:rsidRPr="0095741F">
              <w:rPr>
                <w:rFonts w:ascii="Arial" w:hAnsi="Arial" w:cs="Arial"/>
                <w:noProof/>
                <w:sz w:val="20"/>
                <w:szCs w:val="20"/>
                <w:lang w:val="fr-BE"/>
              </w:rPr>
              <w:t>Rozwój regionalnego systemu transportowego</w:t>
            </w:r>
          </w:p>
        </w:tc>
      </w:tr>
      <w:tr w:rsidR="00CE30CB" w:rsidRPr="0095741F" w14:paraId="37F12044" w14:textId="77777777" w:rsidTr="0047688D">
        <w:tc>
          <w:tcPr>
            <w:tcW w:w="0" w:type="auto"/>
            <w:shd w:val="clear" w:color="auto" w:fill="auto"/>
          </w:tcPr>
          <w:p w14:paraId="365E8DA4"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646CAB36"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7d</w:t>
            </w:r>
            <w:r w:rsidRPr="0095741F">
              <w:rPr>
                <w:rFonts w:ascii="Arial" w:hAnsi="Arial" w:cs="Arial"/>
                <w:sz w:val="20"/>
                <w:szCs w:val="20"/>
                <w:lang w:val="fr-BE"/>
              </w:rPr>
              <w:t xml:space="preserve"> - </w:t>
            </w:r>
            <w:r w:rsidRPr="0095741F">
              <w:rPr>
                <w:rFonts w:ascii="Arial" w:hAnsi="Arial" w:cs="Arial"/>
                <w:noProof/>
                <w:sz w:val="20"/>
                <w:szCs w:val="20"/>
                <w:lang w:val="fr-BE"/>
              </w:rPr>
              <w:t>Rozwój i rehabilitacja kompleksowych, wysokiej jakości i interoperacyjnych systemów transportu kolejowego oraz propagowanie działań służących zmniejszaniu hałasu</w:t>
            </w:r>
          </w:p>
        </w:tc>
      </w:tr>
    </w:tbl>
    <w:p w14:paraId="386FAEE4" w14:textId="77777777" w:rsidR="008C5CFA" w:rsidRPr="0095741F" w:rsidRDefault="008C5CFA" w:rsidP="00300A01">
      <w:pPr>
        <w:spacing w:before="0" w:after="0"/>
        <w:rPr>
          <w:rFonts w:ascii="Arial" w:hAnsi="Arial" w:cs="Arial"/>
          <w:lang w:val="fr-BE"/>
        </w:rPr>
      </w:pPr>
    </w:p>
    <w:p w14:paraId="2F9520AB" w14:textId="77777777" w:rsidR="008C5CFA" w:rsidRPr="0095741F" w:rsidRDefault="00813AF2" w:rsidP="00300A01">
      <w:pPr>
        <w:pStyle w:val="Nagwek2"/>
        <w:spacing w:before="0" w:after="0"/>
        <w:rPr>
          <w:rFonts w:ascii="Arial" w:hAnsi="Arial" w:cs="Arial"/>
          <w:lang w:val="fr-BE"/>
        </w:rPr>
      </w:pPr>
      <w:bookmarkStart w:id="37" w:name="_Toc70573464"/>
      <w:r w:rsidRPr="0095741F">
        <w:rPr>
          <w:rFonts w:ascii="Arial" w:hAnsi="Arial" w:cs="Arial"/>
          <w:noProof/>
          <w:lang w:val="fr-BE"/>
        </w:rPr>
        <w:t>Tabela 3A</w:t>
      </w:r>
      <w:r w:rsidRPr="0095741F">
        <w:rPr>
          <w:rFonts w:ascii="Arial" w:hAnsi="Arial" w:cs="Arial"/>
          <w:lang w:val="fr-BE"/>
        </w:rPr>
        <w:t xml:space="preserve">: </w:t>
      </w:r>
      <w:r w:rsidRPr="0095741F">
        <w:rPr>
          <w:rFonts w:ascii="Arial" w:hAnsi="Arial" w:cs="Arial"/>
          <w:noProof/>
          <w:lang w:val="fr-BE"/>
        </w:rPr>
        <w:t>Wspólne i specyficzne dla danego programu wskaźniki produktu dla EFRR i Funduszu Spójności (wg osi priorytetowej, priorytetu inwestycyjnego, w podziale na kategorię regionu dla celów EFRR)</w:t>
      </w:r>
      <w:r w:rsidR="009C5874" w:rsidRPr="0095741F">
        <w:rPr>
          <w:rFonts w:ascii="Arial" w:hAnsi="Arial" w:cs="Arial"/>
          <w:lang w:val="fr-BE"/>
        </w:rPr>
        <w:t xml:space="preserve"> - </w:t>
      </w:r>
      <w:r w:rsidR="00F022AC" w:rsidRPr="0095741F">
        <w:rPr>
          <w:rFonts w:ascii="Arial" w:hAnsi="Arial" w:cs="Arial"/>
          <w:noProof/>
          <w:sz w:val="20"/>
          <w:szCs w:val="20"/>
          <w:lang w:val="fr-BE"/>
        </w:rPr>
        <w:t>VII</w:t>
      </w:r>
      <w:r w:rsidR="00F022AC" w:rsidRPr="0095741F">
        <w:rPr>
          <w:rFonts w:ascii="Arial" w:hAnsi="Arial" w:cs="Arial"/>
          <w:sz w:val="20"/>
          <w:szCs w:val="20"/>
          <w:lang w:val="fr-BE"/>
        </w:rPr>
        <w:t xml:space="preserve"> / </w:t>
      </w:r>
      <w:r w:rsidR="00F022AC" w:rsidRPr="0095741F">
        <w:rPr>
          <w:rFonts w:ascii="Arial" w:hAnsi="Arial" w:cs="Arial"/>
          <w:noProof/>
          <w:sz w:val="20"/>
          <w:szCs w:val="20"/>
          <w:lang w:val="fr-BE"/>
        </w:rPr>
        <w:t>7d</w:t>
      </w:r>
      <w:bookmarkEnd w:id="37"/>
    </w:p>
    <w:p w14:paraId="071310AC"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
        <w:gridCol w:w="532"/>
        <w:gridCol w:w="2267"/>
        <w:gridCol w:w="991"/>
        <w:gridCol w:w="966"/>
        <w:gridCol w:w="1167"/>
        <w:gridCol w:w="1258"/>
        <w:gridCol w:w="1165"/>
        <w:gridCol w:w="877"/>
        <w:gridCol w:w="969"/>
        <w:gridCol w:w="773"/>
        <w:gridCol w:w="4033"/>
      </w:tblGrid>
      <w:tr w:rsidR="00CE30CB" w:rsidRPr="0095741F" w14:paraId="1396AC31" w14:textId="77777777" w:rsidTr="0047688D">
        <w:trPr>
          <w:tblHeader/>
        </w:trPr>
        <w:tc>
          <w:tcPr>
            <w:tcW w:w="0" w:type="auto"/>
          </w:tcPr>
          <w:p w14:paraId="01735414"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406D4295"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3AA01443"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shd w:val="clear" w:color="auto" w:fill="auto"/>
          </w:tcPr>
          <w:p w14:paraId="2A36343E"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Jednostka miary</w:t>
            </w:r>
          </w:p>
        </w:tc>
        <w:tc>
          <w:tcPr>
            <w:tcW w:w="0" w:type="auto"/>
            <w:shd w:val="clear" w:color="auto" w:fill="auto"/>
          </w:tcPr>
          <w:p w14:paraId="7C7F098F"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Kategoria regionu</w:t>
            </w:r>
          </w:p>
        </w:tc>
        <w:tc>
          <w:tcPr>
            <w:tcW w:w="0" w:type="auto"/>
            <w:shd w:val="clear" w:color="auto" w:fill="auto"/>
          </w:tcPr>
          <w:p w14:paraId="309EA764"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ogółem</w:t>
            </w:r>
          </w:p>
        </w:tc>
        <w:tc>
          <w:tcPr>
            <w:tcW w:w="0" w:type="auto"/>
            <w:shd w:val="clear" w:color="auto" w:fill="auto"/>
          </w:tcPr>
          <w:p w14:paraId="5188654B"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mężczyźni</w:t>
            </w:r>
          </w:p>
        </w:tc>
        <w:tc>
          <w:tcPr>
            <w:tcW w:w="0" w:type="auto"/>
          </w:tcPr>
          <w:p w14:paraId="78A2D066"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Wartość docelowa (2023) kobiety</w:t>
            </w:r>
          </w:p>
        </w:tc>
        <w:tc>
          <w:tcPr>
            <w:tcW w:w="0" w:type="auto"/>
            <w:shd w:val="clear" w:color="auto" w:fill="auto"/>
          </w:tcPr>
          <w:p w14:paraId="1921D750"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Ogółem</w:t>
            </w:r>
          </w:p>
        </w:tc>
        <w:tc>
          <w:tcPr>
            <w:tcW w:w="0" w:type="auto"/>
            <w:shd w:val="clear" w:color="auto" w:fill="auto"/>
          </w:tcPr>
          <w:p w14:paraId="424DCE16"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Mężczyźni</w:t>
            </w:r>
          </w:p>
        </w:tc>
        <w:tc>
          <w:tcPr>
            <w:tcW w:w="0" w:type="auto"/>
            <w:shd w:val="clear" w:color="auto" w:fill="auto"/>
          </w:tcPr>
          <w:p w14:paraId="3DE7FA68"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2020 </w:t>
            </w:r>
            <w:r w:rsidRPr="0095741F">
              <w:rPr>
                <w:rFonts w:ascii="Arial" w:hAnsi="Arial" w:cs="Arial"/>
                <w:b/>
                <w:noProof/>
                <w:sz w:val="16"/>
                <w:szCs w:val="16"/>
                <w:lang w:val="fr-BE"/>
              </w:rPr>
              <w:t>Kobiety</w:t>
            </w:r>
          </w:p>
        </w:tc>
        <w:tc>
          <w:tcPr>
            <w:tcW w:w="0" w:type="auto"/>
            <w:shd w:val="clear" w:color="auto" w:fill="auto"/>
          </w:tcPr>
          <w:p w14:paraId="077E4E83"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noProof/>
                <w:sz w:val="16"/>
                <w:szCs w:val="16"/>
                <w:lang w:val="fr-BE"/>
              </w:rPr>
              <w:t>Uwagi</w:t>
            </w:r>
          </w:p>
        </w:tc>
      </w:tr>
      <w:tr w:rsidR="00CE30CB" w:rsidRPr="0095741F" w14:paraId="2D6272F0" w14:textId="77777777" w:rsidTr="0047688D">
        <w:tc>
          <w:tcPr>
            <w:tcW w:w="0" w:type="auto"/>
          </w:tcPr>
          <w:p w14:paraId="16589AE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603B9E9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CO12</w:t>
            </w:r>
          </w:p>
        </w:tc>
        <w:tc>
          <w:tcPr>
            <w:tcW w:w="0" w:type="auto"/>
            <w:shd w:val="clear" w:color="auto" w:fill="auto"/>
          </w:tcPr>
          <w:p w14:paraId="6A3F8DF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Kolej: całkowita długość przebudowanych lub zmodernizowanych linii kolejowych</w:t>
            </w:r>
          </w:p>
        </w:tc>
        <w:tc>
          <w:tcPr>
            <w:tcW w:w="0" w:type="auto"/>
            <w:shd w:val="clear" w:color="auto" w:fill="auto"/>
          </w:tcPr>
          <w:p w14:paraId="23366D1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km</w:t>
            </w:r>
          </w:p>
        </w:tc>
        <w:tc>
          <w:tcPr>
            <w:tcW w:w="0" w:type="auto"/>
            <w:shd w:val="clear" w:color="auto" w:fill="auto"/>
          </w:tcPr>
          <w:p w14:paraId="7A04BB5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2293CF3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3,70</w:t>
            </w:r>
          </w:p>
        </w:tc>
        <w:tc>
          <w:tcPr>
            <w:tcW w:w="0" w:type="auto"/>
            <w:shd w:val="clear" w:color="auto" w:fill="auto"/>
          </w:tcPr>
          <w:p w14:paraId="1B8196A6"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557D2915"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3D9DEF1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EEACEE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110439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7FCEED0" w14:textId="77777777" w:rsidR="008C5CFA" w:rsidRPr="0095741F" w:rsidRDefault="008C5CFA" w:rsidP="00300A01">
            <w:pPr>
              <w:spacing w:before="0" w:after="0"/>
              <w:rPr>
                <w:rFonts w:ascii="Arial" w:hAnsi="Arial" w:cs="Arial"/>
                <w:sz w:val="16"/>
                <w:szCs w:val="16"/>
                <w:lang w:val="fr-BE"/>
              </w:rPr>
            </w:pPr>
          </w:p>
        </w:tc>
      </w:tr>
      <w:tr w:rsidR="00CE30CB" w:rsidRPr="0095741F" w14:paraId="474D7268" w14:textId="77777777" w:rsidTr="0047688D">
        <w:tc>
          <w:tcPr>
            <w:tcW w:w="0" w:type="auto"/>
          </w:tcPr>
          <w:p w14:paraId="34E01EB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1506BE1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CO12</w:t>
            </w:r>
          </w:p>
        </w:tc>
        <w:tc>
          <w:tcPr>
            <w:tcW w:w="0" w:type="auto"/>
            <w:shd w:val="clear" w:color="auto" w:fill="auto"/>
          </w:tcPr>
          <w:p w14:paraId="3EB7B5B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Kolej: całkowita długość przebudowanych lub zmodernizowanych linii kolejowych</w:t>
            </w:r>
          </w:p>
        </w:tc>
        <w:tc>
          <w:tcPr>
            <w:tcW w:w="0" w:type="auto"/>
            <w:shd w:val="clear" w:color="auto" w:fill="auto"/>
          </w:tcPr>
          <w:p w14:paraId="28C26E1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km</w:t>
            </w:r>
          </w:p>
        </w:tc>
        <w:tc>
          <w:tcPr>
            <w:tcW w:w="0" w:type="auto"/>
            <w:shd w:val="clear" w:color="auto" w:fill="auto"/>
          </w:tcPr>
          <w:p w14:paraId="46064EE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7B0EF3D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3,70</w:t>
            </w:r>
          </w:p>
        </w:tc>
        <w:tc>
          <w:tcPr>
            <w:tcW w:w="0" w:type="auto"/>
            <w:shd w:val="clear" w:color="auto" w:fill="auto"/>
          </w:tcPr>
          <w:p w14:paraId="07ADC18C"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2FE6D920"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46245C1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BEECD4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346099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0EAB5C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 zostanie zrealizowany po podpisaniu umów na realizację projektów pozakonkursowych. W związku z koniecznością uzgodnień z PKP PLK, projekty zostały przewidziane do realizacji pod koniec perspektywy.</w:t>
            </w:r>
          </w:p>
        </w:tc>
      </w:tr>
      <w:tr w:rsidR="00CE30CB" w:rsidRPr="0095741F" w14:paraId="4DA2F184" w14:textId="77777777" w:rsidTr="0047688D">
        <w:tc>
          <w:tcPr>
            <w:tcW w:w="0" w:type="auto"/>
          </w:tcPr>
          <w:p w14:paraId="012AE01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64E2BAC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PVII3</w:t>
            </w:r>
          </w:p>
        </w:tc>
        <w:tc>
          <w:tcPr>
            <w:tcW w:w="0" w:type="auto"/>
            <w:shd w:val="clear" w:color="auto" w:fill="auto"/>
          </w:tcPr>
          <w:p w14:paraId="69242C8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zakupionych i zmodernizowanych pojazdów kolejowych</w:t>
            </w:r>
          </w:p>
        </w:tc>
        <w:tc>
          <w:tcPr>
            <w:tcW w:w="0" w:type="auto"/>
            <w:shd w:val="clear" w:color="auto" w:fill="auto"/>
          </w:tcPr>
          <w:p w14:paraId="2BCCF9E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szt</w:t>
            </w:r>
          </w:p>
        </w:tc>
        <w:tc>
          <w:tcPr>
            <w:tcW w:w="0" w:type="auto"/>
            <w:shd w:val="clear" w:color="auto" w:fill="auto"/>
          </w:tcPr>
          <w:p w14:paraId="719B077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637AABE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69,00</w:t>
            </w:r>
          </w:p>
        </w:tc>
        <w:tc>
          <w:tcPr>
            <w:tcW w:w="0" w:type="auto"/>
            <w:shd w:val="clear" w:color="auto" w:fill="auto"/>
          </w:tcPr>
          <w:p w14:paraId="7420F1E9"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2EED7EAB"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682125E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69,00</w:t>
            </w:r>
          </w:p>
        </w:tc>
        <w:tc>
          <w:tcPr>
            <w:tcW w:w="0" w:type="auto"/>
            <w:shd w:val="clear" w:color="auto" w:fill="auto"/>
          </w:tcPr>
          <w:p w14:paraId="5AB73F0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2FA711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CD0A4D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"1. Dane na podstawie zatwierdzonych wniosków o płatność. </w:t>
            </w:r>
          </w:p>
          <w:p w14:paraId="0B50BC2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 Pojazdy zakupione - 30 szt.,  zmodernizowane - 39 szt."</w:t>
            </w:r>
          </w:p>
          <w:p w14:paraId="334DE04E" w14:textId="77777777" w:rsidR="008C5CFA" w:rsidRPr="0095741F" w:rsidRDefault="008C5CFA" w:rsidP="00300A01">
            <w:pPr>
              <w:spacing w:before="0" w:after="0"/>
              <w:rPr>
                <w:rFonts w:ascii="Arial" w:hAnsi="Arial" w:cs="Arial"/>
                <w:sz w:val="16"/>
                <w:szCs w:val="16"/>
                <w:lang w:val="fr-BE"/>
              </w:rPr>
            </w:pPr>
          </w:p>
        </w:tc>
      </w:tr>
      <w:tr w:rsidR="00CE30CB" w:rsidRPr="0095741F" w14:paraId="671F7026" w14:textId="77777777" w:rsidTr="0047688D">
        <w:tc>
          <w:tcPr>
            <w:tcW w:w="0" w:type="auto"/>
          </w:tcPr>
          <w:p w14:paraId="7F18455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61292C7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PVII3</w:t>
            </w:r>
          </w:p>
        </w:tc>
        <w:tc>
          <w:tcPr>
            <w:tcW w:w="0" w:type="auto"/>
            <w:shd w:val="clear" w:color="auto" w:fill="auto"/>
          </w:tcPr>
          <w:p w14:paraId="039CAA6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zakupionych i zmodernizowanych pojazdów kolejowych</w:t>
            </w:r>
          </w:p>
        </w:tc>
        <w:tc>
          <w:tcPr>
            <w:tcW w:w="0" w:type="auto"/>
            <w:shd w:val="clear" w:color="auto" w:fill="auto"/>
          </w:tcPr>
          <w:p w14:paraId="2C42EA7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szt</w:t>
            </w:r>
          </w:p>
        </w:tc>
        <w:tc>
          <w:tcPr>
            <w:tcW w:w="0" w:type="auto"/>
            <w:shd w:val="clear" w:color="auto" w:fill="auto"/>
          </w:tcPr>
          <w:p w14:paraId="1E29D36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459F55F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69,00</w:t>
            </w:r>
          </w:p>
        </w:tc>
        <w:tc>
          <w:tcPr>
            <w:tcW w:w="0" w:type="auto"/>
            <w:shd w:val="clear" w:color="auto" w:fill="auto"/>
          </w:tcPr>
          <w:p w14:paraId="0CB24FEF"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2FB13DD2"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3D9D6B6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69,00</w:t>
            </w:r>
          </w:p>
        </w:tc>
        <w:tc>
          <w:tcPr>
            <w:tcW w:w="0" w:type="auto"/>
            <w:shd w:val="clear" w:color="auto" w:fill="auto"/>
          </w:tcPr>
          <w:p w14:paraId="5B2DCDD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73DB9C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60BA0A9" w14:textId="77777777" w:rsidR="008C5CFA" w:rsidRPr="0095741F" w:rsidRDefault="008C5CFA" w:rsidP="00300A01">
            <w:pPr>
              <w:spacing w:before="0" w:after="0"/>
              <w:rPr>
                <w:rFonts w:ascii="Arial" w:hAnsi="Arial" w:cs="Arial"/>
                <w:sz w:val="16"/>
                <w:szCs w:val="16"/>
                <w:lang w:val="fr-BE"/>
              </w:rPr>
            </w:pPr>
          </w:p>
        </w:tc>
      </w:tr>
      <w:tr w:rsidR="00CE30CB" w:rsidRPr="0095741F" w14:paraId="397188E9" w14:textId="77777777" w:rsidTr="0047688D">
        <w:tc>
          <w:tcPr>
            <w:tcW w:w="0" w:type="auto"/>
          </w:tcPr>
          <w:p w14:paraId="3C1E4C3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715E3E0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PVII4</w:t>
            </w:r>
          </w:p>
        </w:tc>
        <w:tc>
          <w:tcPr>
            <w:tcW w:w="0" w:type="auto"/>
            <w:shd w:val="clear" w:color="auto" w:fill="auto"/>
          </w:tcPr>
          <w:p w14:paraId="477E9C4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Pojemność zakupionych i zmodernizowanych wagonów osobowych</w:t>
            </w:r>
          </w:p>
        </w:tc>
        <w:tc>
          <w:tcPr>
            <w:tcW w:w="0" w:type="auto"/>
            <w:shd w:val="clear" w:color="auto" w:fill="auto"/>
          </w:tcPr>
          <w:p w14:paraId="5F3D8AC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osoby</w:t>
            </w:r>
          </w:p>
        </w:tc>
        <w:tc>
          <w:tcPr>
            <w:tcW w:w="0" w:type="auto"/>
            <w:shd w:val="clear" w:color="auto" w:fill="auto"/>
          </w:tcPr>
          <w:p w14:paraId="57020FB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0520EED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9 142,00</w:t>
            </w:r>
          </w:p>
        </w:tc>
        <w:tc>
          <w:tcPr>
            <w:tcW w:w="0" w:type="auto"/>
            <w:shd w:val="clear" w:color="auto" w:fill="auto"/>
          </w:tcPr>
          <w:p w14:paraId="5B786DE6"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361CF3B0"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0FBD665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10 599,00</w:t>
            </w:r>
          </w:p>
        </w:tc>
        <w:tc>
          <w:tcPr>
            <w:tcW w:w="0" w:type="auto"/>
            <w:shd w:val="clear" w:color="auto" w:fill="auto"/>
          </w:tcPr>
          <w:p w14:paraId="700B719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21290B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D469FE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Dane na podstawie zatwierdzonych wniosków o płatność.</w:t>
            </w:r>
          </w:p>
        </w:tc>
      </w:tr>
      <w:tr w:rsidR="00CE30CB" w:rsidRPr="0095741F" w14:paraId="1C2EB049" w14:textId="77777777" w:rsidTr="0047688D">
        <w:tc>
          <w:tcPr>
            <w:tcW w:w="0" w:type="auto"/>
          </w:tcPr>
          <w:p w14:paraId="539E264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752ECD7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PVII4</w:t>
            </w:r>
          </w:p>
        </w:tc>
        <w:tc>
          <w:tcPr>
            <w:tcW w:w="0" w:type="auto"/>
            <w:shd w:val="clear" w:color="auto" w:fill="auto"/>
          </w:tcPr>
          <w:p w14:paraId="1F8CB14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Pojemność zakupionych i zmodernizowanych wagonów osobowych</w:t>
            </w:r>
          </w:p>
        </w:tc>
        <w:tc>
          <w:tcPr>
            <w:tcW w:w="0" w:type="auto"/>
            <w:shd w:val="clear" w:color="auto" w:fill="auto"/>
          </w:tcPr>
          <w:p w14:paraId="737AF95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osoby</w:t>
            </w:r>
          </w:p>
        </w:tc>
        <w:tc>
          <w:tcPr>
            <w:tcW w:w="0" w:type="auto"/>
            <w:shd w:val="clear" w:color="auto" w:fill="auto"/>
          </w:tcPr>
          <w:p w14:paraId="4FBC700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0B23568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9 142,00</w:t>
            </w:r>
          </w:p>
        </w:tc>
        <w:tc>
          <w:tcPr>
            <w:tcW w:w="0" w:type="auto"/>
            <w:shd w:val="clear" w:color="auto" w:fill="auto"/>
          </w:tcPr>
          <w:p w14:paraId="65BA33AE"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335D897B"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2670036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10 482,00</w:t>
            </w:r>
          </w:p>
        </w:tc>
        <w:tc>
          <w:tcPr>
            <w:tcW w:w="0" w:type="auto"/>
            <w:shd w:val="clear" w:color="auto" w:fill="auto"/>
          </w:tcPr>
          <w:p w14:paraId="323F90D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BA341D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121E3D8" w14:textId="77777777" w:rsidR="008C5CFA" w:rsidRPr="0095741F" w:rsidRDefault="008C5CFA" w:rsidP="00300A01">
            <w:pPr>
              <w:spacing w:before="0" w:after="0"/>
              <w:rPr>
                <w:rFonts w:ascii="Arial" w:hAnsi="Arial" w:cs="Arial"/>
                <w:sz w:val="16"/>
                <w:szCs w:val="16"/>
                <w:lang w:val="fr-BE"/>
              </w:rPr>
            </w:pPr>
          </w:p>
        </w:tc>
      </w:tr>
    </w:tbl>
    <w:p w14:paraId="462D99B1" w14:textId="77777777" w:rsidR="008C5CFA" w:rsidRPr="0095741F" w:rsidRDefault="00813AF2" w:rsidP="00300A01">
      <w:pPr>
        <w:spacing w:before="0" w:after="0"/>
        <w:rPr>
          <w:rFonts w:ascii="Arial" w:hAnsi="Arial" w:cs="Arial"/>
          <w:lang w:val="fr-BE"/>
        </w:rPr>
      </w:pPr>
      <w:r w:rsidRPr="0095741F">
        <w:rPr>
          <w:rFonts w:ascii="Arial" w:hAnsi="Arial" w:cs="Arial"/>
          <w:noProof/>
          <w:lang w:val="fr-BE"/>
        </w:rPr>
        <w:t>1) S=wartość skumulowana – produkty, które mają być zrealizowane poprzez wybrane operacje [prognoza przedstawiona przez beneficjentów], F=wartość skumulowana – produkty zrealizowane poprzez operacje [rzeczywiste wykonanie]</w:t>
      </w:r>
    </w:p>
    <w:p w14:paraId="5E6DE57A"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1"/>
        <w:gridCol w:w="532"/>
        <w:gridCol w:w="4768"/>
        <w:gridCol w:w="1041"/>
        <w:gridCol w:w="1198"/>
        <w:gridCol w:w="1003"/>
        <w:gridCol w:w="1041"/>
        <w:gridCol w:w="1198"/>
        <w:gridCol w:w="1003"/>
        <w:gridCol w:w="1012"/>
        <w:gridCol w:w="1198"/>
        <w:gridCol w:w="1003"/>
      </w:tblGrid>
      <w:tr w:rsidR="00CE30CB" w:rsidRPr="0095741F" w14:paraId="125A24A7" w14:textId="77777777" w:rsidTr="0047688D">
        <w:trPr>
          <w:tblHeader/>
        </w:trPr>
        <w:tc>
          <w:tcPr>
            <w:tcW w:w="0" w:type="auto"/>
          </w:tcPr>
          <w:p w14:paraId="390972C8"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3A8526FE"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2135AAED"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tcPr>
          <w:p w14:paraId="22EB18F8"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Ogółem</w:t>
            </w:r>
          </w:p>
        </w:tc>
        <w:tc>
          <w:tcPr>
            <w:tcW w:w="0" w:type="auto"/>
          </w:tcPr>
          <w:p w14:paraId="3029B7E3"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Mężczyźni</w:t>
            </w:r>
          </w:p>
        </w:tc>
        <w:tc>
          <w:tcPr>
            <w:tcW w:w="0" w:type="auto"/>
          </w:tcPr>
          <w:p w14:paraId="4B80587B"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2019 </w:t>
            </w:r>
            <w:r w:rsidRPr="0095741F">
              <w:rPr>
                <w:rFonts w:ascii="Arial" w:hAnsi="Arial" w:cs="Arial"/>
                <w:b/>
                <w:noProof/>
                <w:sz w:val="16"/>
                <w:szCs w:val="16"/>
                <w:lang w:val="fr-BE"/>
              </w:rPr>
              <w:t>Kobiety</w:t>
            </w:r>
          </w:p>
        </w:tc>
        <w:tc>
          <w:tcPr>
            <w:tcW w:w="0" w:type="auto"/>
          </w:tcPr>
          <w:p w14:paraId="15CF386F"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Ogółem</w:t>
            </w:r>
          </w:p>
        </w:tc>
        <w:tc>
          <w:tcPr>
            <w:tcW w:w="0" w:type="auto"/>
          </w:tcPr>
          <w:p w14:paraId="49B4B452"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Mężczyźni</w:t>
            </w:r>
          </w:p>
        </w:tc>
        <w:tc>
          <w:tcPr>
            <w:tcW w:w="0" w:type="auto"/>
          </w:tcPr>
          <w:p w14:paraId="347677E5"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2018 </w:t>
            </w:r>
            <w:r w:rsidRPr="0095741F">
              <w:rPr>
                <w:rFonts w:ascii="Arial" w:hAnsi="Arial" w:cs="Arial"/>
                <w:b/>
                <w:noProof/>
                <w:sz w:val="16"/>
                <w:szCs w:val="16"/>
                <w:lang w:val="fr-BE"/>
              </w:rPr>
              <w:t>Kobiety</w:t>
            </w:r>
          </w:p>
        </w:tc>
        <w:tc>
          <w:tcPr>
            <w:tcW w:w="0" w:type="auto"/>
            <w:shd w:val="clear" w:color="auto" w:fill="auto"/>
          </w:tcPr>
          <w:p w14:paraId="3FE25852"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Ogółem</w:t>
            </w:r>
          </w:p>
        </w:tc>
        <w:tc>
          <w:tcPr>
            <w:tcW w:w="0" w:type="auto"/>
            <w:shd w:val="clear" w:color="auto" w:fill="auto"/>
          </w:tcPr>
          <w:p w14:paraId="69630A3E"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Mężczyźni</w:t>
            </w:r>
          </w:p>
        </w:tc>
        <w:tc>
          <w:tcPr>
            <w:tcW w:w="0" w:type="auto"/>
            <w:shd w:val="clear" w:color="auto" w:fill="auto"/>
          </w:tcPr>
          <w:p w14:paraId="178CDF2B"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2017 </w:t>
            </w:r>
            <w:r w:rsidRPr="0095741F">
              <w:rPr>
                <w:rFonts w:ascii="Arial" w:hAnsi="Arial" w:cs="Arial"/>
                <w:b/>
                <w:noProof/>
                <w:sz w:val="16"/>
                <w:szCs w:val="16"/>
                <w:lang w:val="fr-BE"/>
              </w:rPr>
              <w:t>Kobiety</w:t>
            </w:r>
          </w:p>
        </w:tc>
      </w:tr>
      <w:tr w:rsidR="00CE30CB" w:rsidRPr="0095741F" w14:paraId="07ED9A76" w14:textId="77777777" w:rsidTr="0047688D">
        <w:tc>
          <w:tcPr>
            <w:tcW w:w="0" w:type="auto"/>
          </w:tcPr>
          <w:p w14:paraId="273CDEB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6538768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CO12</w:t>
            </w:r>
          </w:p>
        </w:tc>
        <w:tc>
          <w:tcPr>
            <w:tcW w:w="0" w:type="auto"/>
            <w:shd w:val="clear" w:color="auto" w:fill="auto"/>
          </w:tcPr>
          <w:p w14:paraId="422822C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Kolej: całkowita długość przebudowanych lub zmodernizowanych linii kolejowych</w:t>
            </w:r>
          </w:p>
        </w:tc>
        <w:tc>
          <w:tcPr>
            <w:tcW w:w="0" w:type="auto"/>
          </w:tcPr>
          <w:p w14:paraId="18CA672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7E36A7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A77BB9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E641BF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192C97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747030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A4B79D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C8CCD5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0AF80D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05AFDB9" w14:textId="77777777" w:rsidTr="0047688D">
        <w:tc>
          <w:tcPr>
            <w:tcW w:w="0" w:type="auto"/>
          </w:tcPr>
          <w:p w14:paraId="414B4DC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00F2910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CO12</w:t>
            </w:r>
          </w:p>
        </w:tc>
        <w:tc>
          <w:tcPr>
            <w:tcW w:w="0" w:type="auto"/>
            <w:shd w:val="clear" w:color="auto" w:fill="auto"/>
          </w:tcPr>
          <w:p w14:paraId="74B2579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Kolej: całkowita długość przebudowanych lub zmodernizowanych linii kolejowych</w:t>
            </w:r>
          </w:p>
        </w:tc>
        <w:tc>
          <w:tcPr>
            <w:tcW w:w="0" w:type="auto"/>
          </w:tcPr>
          <w:p w14:paraId="78D70F7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D79959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C6D56D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9AA4A5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4F3587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6953A5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5EC4AD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500D4A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BEAF8E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468F54F4" w14:textId="77777777" w:rsidTr="0047688D">
        <w:tc>
          <w:tcPr>
            <w:tcW w:w="0" w:type="auto"/>
          </w:tcPr>
          <w:p w14:paraId="4DC4733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0484794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PVII3</w:t>
            </w:r>
          </w:p>
        </w:tc>
        <w:tc>
          <w:tcPr>
            <w:tcW w:w="0" w:type="auto"/>
            <w:shd w:val="clear" w:color="auto" w:fill="auto"/>
          </w:tcPr>
          <w:p w14:paraId="692DFF3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zakupionych i zmodernizowanych pojazdów kolejowych</w:t>
            </w:r>
          </w:p>
        </w:tc>
        <w:tc>
          <w:tcPr>
            <w:tcW w:w="0" w:type="auto"/>
          </w:tcPr>
          <w:p w14:paraId="24A40FE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39,00</w:t>
            </w:r>
          </w:p>
        </w:tc>
        <w:tc>
          <w:tcPr>
            <w:tcW w:w="0" w:type="auto"/>
          </w:tcPr>
          <w:p w14:paraId="450322F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460C52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F78533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39,00</w:t>
            </w:r>
          </w:p>
        </w:tc>
        <w:tc>
          <w:tcPr>
            <w:tcW w:w="0" w:type="auto"/>
          </w:tcPr>
          <w:p w14:paraId="361C597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8A0FBD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2E9C67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D6E890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48BE9A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7713839E" w14:textId="77777777" w:rsidTr="0047688D">
        <w:tc>
          <w:tcPr>
            <w:tcW w:w="0" w:type="auto"/>
          </w:tcPr>
          <w:p w14:paraId="03BAF1B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35D750C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PVII3</w:t>
            </w:r>
          </w:p>
        </w:tc>
        <w:tc>
          <w:tcPr>
            <w:tcW w:w="0" w:type="auto"/>
            <w:shd w:val="clear" w:color="auto" w:fill="auto"/>
          </w:tcPr>
          <w:p w14:paraId="204363C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zakupionych i zmodernizowanych pojazdów kolejowych</w:t>
            </w:r>
          </w:p>
        </w:tc>
        <w:tc>
          <w:tcPr>
            <w:tcW w:w="0" w:type="auto"/>
          </w:tcPr>
          <w:p w14:paraId="545674B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69,00</w:t>
            </w:r>
          </w:p>
        </w:tc>
        <w:tc>
          <w:tcPr>
            <w:tcW w:w="0" w:type="auto"/>
          </w:tcPr>
          <w:p w14:paraId="13C8AAF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4544DD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13B88E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69,00</w:t>
            </w:r>
          </w:p>
        </w:tc>
        <w:tc>
          <w:tcPr>
            <w:tcW w:w="0" w:type="auto"/>
          </w:tcPr>
          <w:p w14:paraId="63FFBE3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530211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27232A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20D9BC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F1D6E0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0428327A" w14:textId="77777777" w:rsidTr="0047688D">
        <w:tc>
          <w:tcPr>
            <w:tcW w:w="0" w:type="auto"/>
          </w:tcPr>
          <w:p w14:paraId="42AD4C9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lastRenderedPageBreak/>
              <w:t>F</w:t>
            </w:r>
          </w:p>
        </w:tc>
        <w:tc>
          <w:tcPr>
            <w:tcW w:w="0" w:type="auto"/>
            <w:shd w:val="clear" w:color="auto" w:fill="auto"/>
          </w:tcPr>
          <w:p w14:paraId="0D612BE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PVII4</w:t>
            </w:r>
          </w:p>
        </w:tc>
        <w:tc>
          <w:tcPr>
            <w:tcW w:w="0" w:type="auto"/>
            <w:shd w:val="clear" w:color="auto" w:fill="auto"/>
          </w:tcPr>
          <w:p w14:paraId="63DF1DD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Pojemność zakupionych i zmodernizowanych wagonów osobowych</w:t>
            </w:r>
          </w:p>
        </w:tc>
        <w:tc>
          <w:tcPr>
            <w:tcW w:w="0" w:type="auto"/>
          </w:tcPr>
          <w:p w14:paraId="01883C1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7 059,00</w:t>
            </w:r>
          </w:p>
        </w:tc>
        <w:tc>
          <w:tcPr>
            <w:tcW w:w="0" w:type="auto"/>
          </w:tcPr>
          <w:p w14:paraId="6275EB5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0D1354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4F6BD1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7 059,00</w:t>
            </w:r>
          </w:p>
        </w:tc>
        <w:tc>
          <w:tcPr>
            <w:tcW w:w="0" w:type="auto"/>
          </w:tcPr>
          <w:p w14:paraId="18C0E75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B7788C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3C6755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F91201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D87F75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13ABFAAE" w14:textId="77777777" w:rsidTr="0047688D">
        <w:tc>
          <w:tcPr>
            <w:tcW w:w="0" w:type="auto"/>
          </w:tcPr>
          <w:p w14:paraId="1525277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4D6711F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PVII4</w:t>
            </w:r>
          </w:p>
        </w:tc>
        <w:tc>
          <w:tcPr>
            <w:tcW w:w="0" w:type="auto"/>
            <w:shd w:val="clear" w:color="auto" w:fill="auto"/>
          </w:tcPr>
          <w:p w14:paraId="0627EFA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Pojemność zakupionych i zmodernizowanych wagonów osobowych</w:t>
            </w:r>
          </w:p>
        </w:tc>
        <w:tc>
          <w:tcPr>
            <w:tcW w:w="0" w:type="auto"/>
          </w:tcPr>
          <w:p w14:paraId="45213D0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10 482,00</w:t>
            </w:r>
          </w:p>
        </w:tc>
        <w:tc>
          <w:tcPr>
            <w:tcW w:w="0" w:type="auto"/>
          </w:tcPr>
          <w:p w14:paraId="272FC05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DF382C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1EDFC9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10 482,00</w:t>
            </w:r>
          </w:p>
        </w:tc>
        <w:tc>
          <w:tcPr>
            <w:tcW w:w="0" w:type="auto"/>
          </w:tcPr>
          <w:p w14:paraId="11FF178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236492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7A0E5A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29665D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0ECE194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bl>
    <w:p w14:paraId="47BCA8CC"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1"/>
        <w:gridCol w:w="532"/>
        <w:gridCol w:w="4799"/>
        <w:gridCol w:w="1015"/>
        <w:gridCol w:w="1201"/>
        <w:gridCol w:w="1006"/>
        <w:gridCol w:w="1015"/>
        <w:gridCol w:w="1201"/>
        <w:gridCol w:w="1006"/>
        <w:gridCol w:w="1015"/>
        <w:gridCol w:w="1201"/>
        <w:gridCol w:w="1006"/>
      </w:tblGrid>
      <w:tr w:rsidR="00CE30CB" w:rsidRPr="0095741F" w14:paraId="4DEE3B80" w14:textId="77777777" w:rsidTr="0047688D">
        <w:trPr>
          <w:tblHeader/>
        </w:trPr>
        <w:tc>
          <w:tcPr>
            <w:tcW w:w="0" w:type="auto"/>
          </w:tcPr>
          <w:p w14:paraId="2BA46DCE"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sz w:val="16"/>
                <w:szCs w:val="16"/>
                <w:lang w:val="fr-BE"/>
              </w:rPr>
              <w:t>(1)</w:t>
            </w:r>
          </w:p>
        </w:tc>
        <w:tc>
          <w:tcPr>
            <w:tcW w:w="0" w:type="auto"/>
            <w:shd w:val="clear" w:color="auto" w:fill="auto"/>
          </w:tcPr>
          <w:p w14:paraId="5E154D8D"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ID</w:t>
            </w:r>
          </w:p>
        </w:tc>
        <w:tc>
          <w:tcPr>
            <w:tcW w:w="0" w:type="auto"/>
            <w:shd w:val="clear" w:color="auto" w:fill="auto"/>
          </w:tcPr>
          <w:p w14:paraId="724D12A1" w14:textId="77777777" w:rsidR="008C5CFA" w:rsidRPr="0095741F" w:rsidRDefault="00813AF2" w:rsidP="00300A01">
            <w:pPr>
              <w:spacing w:before="0" w:after="0"/>
              <w:rPr>
                <w:rFonts w:ascii="Arial" w:hAnsi="Arial" w:cs="Arial"/>
                <w:b/>
                <w:sz w:val="16"/>
                <w:szCs w:val="16"/>
                <w:lang w:val="fr-BE"/>
              </w:rPr>
            </w:pPr>
            <w:r w:rsidRPr="0095741F">
              <w:rPr>
                <w:rFonts w:ascii="Arial" w:hAnsi="Arial" w:cs="Arial"/>
                <w:b/>
                <w:noProof/>
                <w:sz w:val="16"/>
                <w:szCs w:val="16"/>
                <w:lang w:val="fr-BE"/>
              </w:rPr>
              <w:t>Wskaźnik</w:t>
            </w:r>
          </w:p>
        </w:tc>
        <w:tc>
          <w:tcPr>
            <w:tcW w:w="0" w:type="auto"/>
          </w:tcPr>
          <w:p w14:paraId="11D0A6B9"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Ogółem</w:t>
            </w:r>
          </w:p>
        </w:tc>
        <w:tc>
          <w:tcPr>
            <w:tcW w:w="0" w:type="auto"/>
          </w:tcPr>
          <w:p w14:paraId="0C98C0FB"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Mężczyźni</w:t>
            </w:r>
          </w:p>
        </w:tc>
        <w:tc>
          <w:tcPr>
            <w:tcW w:w="0" w:type="auto"/>
          </w:tcPr>
          <w:p w14:paraId="5B301262"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2016 </w:t>
            </w:r>
            <w:r w:rsidRPr="0095741F">
              <w:rPr>
                <w:rFonts w:ascii="Arial" w:hAnsi="Arial" w:cs="Arial"/>
                <w:b/>
                <w:noProof/>
                <w:sz w:val="16"/>
                <w:szCs w:val="16"/>
                <w:lang w:val="fr-BE"/>
              </w:rPr>
              <w:t>Kobiety</w:t>
            </w:r>
          </w:p>
        </w:tc>
        <w:tc>
          <w:tcPr>
            <w:tcW w:w="0" w:type="auto"/>
          </w:tcPr>
          <w:p w14:paraId="5E3E1217"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Ogółem</w:t>
            </w:r>
          </w:p>
        </w:tc>
        <w:tc>
          <w:tcPr>
            <w:tcW w:w="0" w:type="auto"/>
          </w:tcPr>
          <w:p w14:paraId="0E48EA0E"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Mężczyźni</w:t>
            </w:r>
          </w:p>
        </w:tc>
        <w:tc>
          <w:tcPr>
            <w:tcW w:w="0" w:type="auto"/>
          </w:tcPr>
          <w:p w14:paraId="1E47CB91"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2015 </w:t>
            </w:r>
            <w:r w:rsidRPr="0095741F">
              <w:rPr>
                <w:rFonts w:ascii="Arial" w:hAnsi="Arial" w:cs="Arial"/>
                <w:b/>
                <w:noProof/>
                <w:sz w:val="16"/>
                <w:szCs w:val="16"/>
                <w:lang w:val="fr-BE"/>
              </w:rPr>
              <w:t>Kobiety</w:t>
            </w:r>
          </w:p>
        </w:tc>
        <w:tc>
          <w:tcPr>
            <w:tcW w:w="0" w:type="auto"/>
            <w:shd w:val="clear" w:color="auto" w:fill="auto"/>
          </w:tcPr>
          <w:p w14:paraId="43594128"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Ogółem</w:t>
            </w:r>
          </w:p>
        </w:tc>
        <w:tc>
          <w:tcPr>
            <w:tcW w:w="0" w:type="auto"/>
            <w:shd w:val="clear" w:color="auto" w:fill="auto"/>
          </w:tcPr>
          <w:p w14:paraId="5225804F"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Mężczyźni</w:t>
            </w:r>
          </w:p>
        </w:tc>
        <w:tc>
          <w:tcPr>
            <w:tcW w:w="0" w:type="auto"/>
            <w:shd w:val="clear" w:color="auto" w:fill="auto"/>
          </w:tcPr>
          <w:p w14:paraId="03B83C4E" w14:textId="77777777" w:rsidR="008C5CFA" w:rsidRPr="0095741F" w:rsidRDefault="00813AF2" w:rsidP="00300A01">
            <w:pPr>
              <w:spacing w:before="0" w:after="0"/>
              <w:jc w:val="center"/>
              <w:rPr>
                <w:rFonts w:ascii="Arial" w:hAnsi="Arial" w:cs="Arial"/>
                <w:b/>
                <w:sz w:val="16"/>
                <w:szCs w:val="16"/>
                <w:lang w:val="fr-BE"/>
              </w:rPr>
            </w:pPr>
            <w:r w:rsidRPr="0095741F">
              <w:rPr>
                <w:rFonts w:ascii="Arial" w:hAnsi="Arial" w:cs="Arial"/>
                <w:b/>
                <w:sz w:val="16"/>
                <w:szCs w:val="16"/>
                <w:lang w:val="fr-BE"/>
              </w:rPr>
              <w:t xml:space="preserve">2014 </w:t>
            </w:r>
            <w:r w:rsidRPr="0095741F">
              <w:rPr>
                <w:rFonts w:ascii="Arial" w:hAnsi="Arial" w:cs="Arial"/>
                <w:b/>
                <w:noProof/>
                <w:sz w:val="16"/>
                <w:szCs w:val="16"/>
                <w:lang w:val="fr-BE"/>
              </w:rPr>
              <w:t>Kobiety</w:t>
            </w:r>
          </w:p>
        </w:tc>
      </w:tr>
      <w:tr w:rsidR="00CE30CB" w:rsidRPr="0095741F" w14:paraId="4CBCE81D" w14:textId="77777777" w:rsidTr="0047688D">
        <w:tc>
          <w:tcPr>
            <w:tcW w:w="0" w:type="auto"/>
          </w:tcPr>
          <w:p w14:paraId="476D7C0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4E3D2E2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CO12</w:t>
            </w:r>
          </w:p>
        </w:tc>
        <w:tc>
          <w:tcPr>
            <w:tcW w:w="0" w:type="auto"/>
            <w:shd w:val="clear" w:color="auto" w:fill="auto"/>
          </w:tcPr>
          <w:p w14:paraId="1C1F8A4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Kolej: całkowita długość przebudowanych lub zmodernizowanych linii kolejowych</w:t>
            </w:r>
          </w:p>
        </w:tc>
        <w:tc>
          <w:tcPr>
            <w:tcW w:w="0" w:type="auto"/>
          </w:tcPr>
          <w:p w14:paraId="0109451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BABBDF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6A3CBA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4C8B4F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2D22AE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3C510A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A1D832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393C715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ED5D79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3568E382" w14:textId="77777777" w:rsidTr="0047688D">
        <w:tc>
          <w:tcPr>
            <w:tcW w:w="0" w:type="auto"/>
          </w:tcPr>
          <w:p w14:paraId="0621911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50C77F5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CO12</w:t>
            </w:r>
          </w:p>
        </w:tc>
        <w:tc>
          <w:tcPr>
            <w:tcW w:w="0" w:type="auto"/>
            <w:shd w:val="clear" w:color="auto" w:fill="auto"/>
          </w:tcPr>
          <w:p w14:paraId="106DD71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Kolej: całkowita długość przebudowanych lub zmodernizowanych linii kolejowych</w:t>
            </w:r>
          </w:p>
        </w:tc>
        <w:tc>
          <w:tcPr>
            <w:tcW w:w="0" w:type="auto"/>
          </w:tcPr>
          <w:p w14:paraId="60E28CE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E44BFE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E81F088"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9F56A7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70362D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7F4216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BB369C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CEECC9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502BA51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00668C98" w14:textId="77777777" w:rsidTr="0047688D">
        <w:tc>
          <w:tcPr>
            <w:tcW w:w="0" w:type="auto"/>
          </w:tcPr>
          <w:p w14:paraId="13ECB3A4"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7AB4640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PVII3</w:t>
            </w:r>
          </w:p>
        </w:tc>
        <w:tc>
          <w:tcPr>
            <w:tcW w:w="0" w:type="auto"/>
            <w:shd w:val="clear" w:color="auto" w:fill="auto"/>
          </w:tcPr>
          <w:p w14:paraId="756D7AD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zakupionych i zmodernizowanych pojazdów kolejowych</w:t>
            </w:r>
          </w:p>
        </w:tc>
        <w:tc>
          <w:tcPr>
            <w:tcW w:w="0" w:type="auto"/>
          </w:tcPr>
          <w:p w14:paraId="040F5DE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C925D3A"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60F730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9BBCDA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4CD1C8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BCBCB2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43E1AF2"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D9C861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8D0E17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559E4190" w14:textId="77777777" w:rsidTr="0047688D">
        <w:tc>
          <w:tcPr>
            <w:tcW w:w="0" w:type="auto"/>
          </w:tcPr>
          <w:p w14:paraId="792C482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32D9156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PVII3</w:t>
            </w:r>
          </w:p>
        </w:tc>
        <w:tc>
          <w:tcPr>
            <w:tcW w:w="0" w:type="auto"/>
            <w:shd w:val="clear" w:color="auto" w:fill="auto"/>
          </w:tcPr>
          <w:p w14:paraId="4D17D83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zakupionych i zmodernizowanych pojazdów kolejowych</w:t>
            </w:r>
          </w:p>
        </w:tc>
        <w:tc>
          <w:tcPr>
            <w:tcW w:w="0" w:type="auto"/>
          </w:tcPr>
          <w:p w14:paraId="26CF1CE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294E97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5CC62E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CFA088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3F255AF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71F7340"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C95169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E90B5D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09CACC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74204472" w14:textId="77777777" w:rsidTr="0047688D">
        <w:tc>
          <w:tcPr>
            <w:tcW w:w="0" w:type="auto"/>
          </w:tcPr>
          <w:p w14:paraId="33460C4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F</w:t>
            </w:r>
          </w:p>
        </w:tc>
        <w:tc>
          <w:tcPr>
            <w:tcW w:w="0" w:type="auto"/>
            <w:shd w:val="clear" w:color="auto" w:fill="auto"/>
          </w:tcPr>
          <w:p w14:paraId="2151C6E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PVII4</w:t>
            </w:r>
          </w:p>
        </w:tc>
        <w:tc>
          <w:tcPr>
            <w:tcW w:w="0" w:type="auto"/>
            <w:shd w:val="clear" w:color="auto" w:fill="auto"/>
          </w:tcPr>
          <w:p w14:paraId="59484DD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Pojemność zakupionych i zmodernizowanych wagonów osobowych</w:t>
            </w:r>
          </w:p>
        </w:tc>
        <w:tc>
          <w:tcPr>
            <w:tcW w:w="0" w:type="auto"/>
          </w:tcPr>
          <w:p w14:paraId="45DF9E6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ECCB91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7EE4D7B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C34115F"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648B427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4D8126EB"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6EBEE9D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D1E19ED"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76D568B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r w:rsidR="00CE30CB" w:rsidRPr="0095741F" w14:paraId="0040AACD" w14:textId="77777777" w:rsidTr="0047688D">
        <w:tc>
          <w:tcPr>
            <w:tcW w:w="0" w:type="auto"/>
          </w:tcPr>
          <w:p w14:paraId="14EEBA5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S</w:t>
            </w:r>
          </w:p>
        </w:tc>
        <w:tc>
          <w:tcPr>
            <w:tcW w:w="0" w:type="auto"/>
            <w:shd w:val="clear" w:color="auto" w:fill="auto"/>
          </w:tcPr>
          <w:p w14:paraId="256F1E8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PVII4</w:t>
            </w:r>
          </w:p>
        </w:tc>
        <w:tc>
          <w:tcPr>
            <w:tcW w:w="0" w:type="auto"/>
            <w:shd w:val="clear" w:color="auto" w:fill="auto"/>
          </w:tcPr>
          <w:p w14:paraId="32F2FE1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Pojemność zakupionych i zmodernizowanych wagonów osobowych</w:t>
            </w:r>
          </w:p>
        </w:tc>
        <w:tc>
          <w:tcPr>
            <w:tcW w:w="0" w:type="auto"/>
          </w:tcPr>
          <w:p w14:paraId="2F0B1C3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58462B9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7042AB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15E83C1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09556D3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tcPr>
          <w:p w14:paraId="2D4B6EF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41EC8BA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2AB5D5D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c>
          <w:tcPr>
            <w:tcW w:w="0" w:type="auto"/>
            <w:shd w:val="clear" w:color="auto" w:fill="auto"/>
          </w:tcPr>
          <w:p w14:paraId="1CDA5D7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0,00</w:t>
            </w:r>
          </w:p>
        </w:tc>
      </w:tr>
    </w:tbl>
    <w:p w14:paraId="4BE524A8" w14:textId="77777777" w:rsidR="008C5CFA" w:rsidRPr="0095741F" w:rsidRDefault="008C5CFA" w:rsidP="00300A01">
      <w:pPr>
        <w:spacing w:before="0" w:after="0"/>
        <w:rPr>
          <w:rFonts w:ascii="Arial" w:hAnsi="Arial" w:cs="Arial"/>
          <w:lang w:val="fr-BE"/>
        </w:rPr>
      </w:pPr>
    </w:p>
    <w:p w14:paraId="30BC24FD" w14:textId="77777777" w:rsidR="008C5CFA" w:rsidRPr="0095741F" w:rsidRDefault="008C5CFA" w:rsidP="00300A01">
      <w:pPr>
        <w:spacing w:before="0" w:after="0"/>
        <w:rPr>
          <w:rFonts w:ascii="Arial" w:hAnsi="Arial" w:cs="Arial"/>
          <w:lang w:val="fr-BE"/>
        </w:rPr>
      </w:pPr>
    </w:p>
    <w:p w14:paraId="3CE3CB9C"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p w14:paraId="0A070760"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3388"/>
      </w:tblGrid>
      <w:tr w:rsidR="00CE30CB" w:rsidRPr="0095741F" w14:paraId="285D68AC" w14:textId="77777777" w:rsidTr="0047688D">
        <w:tc>
          <w:tcPr>
            <w:tcW w:w="0" w:type="auto"/>
            <w:shd w:val="clear" w:color="auto" w:fill="auto"/>
          </w:tcPr>
          <w:p w14:paraId="4AB2B056"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4423B181"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VII</w:t>
            </w:r>
            <w:r w:rsidRPr="0095741F">
              <w:rPr>
                <w:rFonts w:ascii="Arial" w:hAnsi="Arial" w:cs="Arial"/>
                <w:sz w:val="20"/>
                <w:szCs w:val="20"/>
                <w:lang w:val="fr-BE"/>
              </w:rPr>
              <w:t xml:space="preserve"> - </w:t>
            </w:r>
            <w:r w:rsidRPr="0095741F">
              <w:rPr>
                <w:rFonts w:ascii="Arial" w:hAnsi="Arial" w:cs="Arial"/>
                <w:noProof/>
                <w:sz w:val="20"/>
                <w:szCs w:val="20"/>
                <w:lang w:val="fr-BE"/>
              </w:rPr>
              <w:t>Rozwój regionalnego systemu transportowego</w:t>
            </w:r>
          </w:p>
        </w:tc>
      </w:tr>
      <w:tr w:rsidR="00CE30CB" w:rsidRPr="0095741F" w14:paraId="4849B29D" w14:textId="77777777" w:rsidTr="0047688D">
        <w:tc>
          <w:tcPr>
            <w:tcW w:w="0" w:type="auto"/>
            <w:shd w:val="clear" w:color="auto" w:fill="auto"/>
          </w:tcPr>
          <w:p w14:paraId="22855AEA"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70FD80F9"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7d</w:t>
            </w:r>
            <w:r w:rsidRPr="0095741F">
              <w:rPr>
                <w:rFonts w:ascii="Arial" w:hAnsi="Arial" w:cs="Arial"/>
                <w:sz w:val="20"/>
                <w:szCs w:val="20"/>
                <w:lang w:val="fr-BE"/>
              </w:rPr>
              <w:t xml:space="preserve"> - </w:t>
            </w:r>
            <w:r w:rsidRPr="0095741F">
              <w:rPr>
                <w:rFonts w:ascii="Arial" w:hAnsi="Arial" w:cs="Arial"/>
                <w:noProof/>
                <w:sz w:val="20"/>
                <w:szCs w:val="20"/>
                <w:lang w:val="fr-BE"/>
              </w:rPr>
              <w:t>Rozwój i rehabilitacja kompleksowych, wysokiej jakości i interoperacyjnych systemów transportu kolejowego oraz propagowanie działań służących zmniejszaniu hałasu</w:t>
            </w:r>
          </w:p>
        </w:tc>
      </w:tr>
      <w:tr w:rsidR="00CE30CB" w:rsidRPr="0095741F" w14:paraId="03F08960" w14:textId="77777777" w:rsidTr="0047688D">
        <w:tc>
          <w:tcPr>
            <w:tcW w:w="0" w:type="auto"/>
            <w:shd w:val="clear" w:color="auto" w:fill="auto"/>
          </w:tcPr>
          <w:p w14:paraId="4E560913"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Cel szczegółowy</w:t>
            </w:r>
          </w:p>
        </w:tc>
        <w:tc>
          <w:tcPr>
            <w:tcW w:w="0" w:type="auto"/>
            <w:shd w:val="clear" w:color="auto" w:fill="auto"/>
          </w:tcPr>
          <w:p w14:paraId="55A70826"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VII2</w:t>
            </w:r>
            <w:r w:rsidRPr="0095741F">
              <w:rPr>
                <w:rFonts w:ascii="Arial" w:hAnsi="Arial" w:cs="Arial"/>
                <w:sz w:val="20"/>
                <w:szCs w:val="20"/>
                <w:lang w:val="fr-BE"/>
              </w:rPr>
              <w:t xml:space="preserve"> - </w:t>
            </w:r>
            <w:r w:rsidRPr="0095741F">
              <w:rPr>
                <w:rFonts w:ascii="Arial" w:hAnsi="Arial" w:cs="Arial"/>
                <w:noProof/>
                <w:sz w:val="20"/>
                <w:szCs w:val="20"/>
                <w:lang w:val="fr-BE"/>
              </w:rPr>
              <w:t>Zwiększenie udziału transportu szynowego w przewozie osób oraz poprawa jakości świadczonych usług w regionalnym transporcie kolejowym</w:t>
            </w:r>
          </w:p>
        </w:tc>
      </w:tr>
    </w:tbl>
    <w:p w14:paraId="3DD2ED1C" w14:textId="77777777" w:rsidR="008C5CFA" w:rsidRPr="0095741F" w:rsidRDefault="008C5CFA" w:rsidP="00300A01">
      <w:pPr>
        <w:spacing w:before="0" w:after="0"/>
        <w:rPr>
          <w:rFonts w:ascii="Arial" w:hAnsi="Arial" w:cs="Arial"/>
          <w:lang w:val="fr-BE"/>
        </w:rPr>
      </w:pPr>
    </w:p>
    <w:p w14:paraId="5FDF1EB7" w14:textId="77777777" w:rsidR="008C5CFA" w:rsidRPr="0095741F" w:rsidRDefault="00813AF2" w:rsidP="00300A01">
      <w:pPr>
        <w:spacing w:before="0" w:after="0"/>
        <w:rPr>
          <w:rFonts w:ascii="Arial" w:hAnsi="Arial" w:cs="Arial"/>
          <w:lang w:val="fr-BE"/>
        </w:rPr>
      </w:pPr>
      <w:r w:rsidRPr="0095741F">
        <w:rPr>
          <w:rFonts w:ascii="Arial" w:hAnsi="Arial" w:cs="Arial"/>
          <w:lang w:val="fr-BE"/>
        </w:rPr>
        <w:t xml:space="preserve">Tabela 1: Wskaźniki rezultatu dla EFRR i Funduszu Spójności (według osi priorytetowej i celu szczegółowego); ma zastosowanie także do osi priorytetowej </w:t>
      </w:r>
      <w:r w:rsidRPr="0095741F">
        <w:rPr>
          <w:rFonts w:ascii="Arial" w:hAnsi="Arial" w:cs="Arial"/>
        </w:rPr>
        <w:t>"</w:t>
      </w:r>
      <w:r w:rsidRPr="0095741F">
        <w:rPr>
          <w:rFonts w:ascii="Arial" w:hAnsi="Arial" w:cs="Arial"/>
          <w:lang w:val="fr-BE"/>
        </w:rPr>
        <w:t>Pomoc techniczna</w:t>
      </w:r>
      <w:r w:rsidRPr="0095741F">
        <w:rPr>
          <w:rFonts w:ascii="Arial" w:hAnsi="Arial" w:cs="Arial"/>
        </w:rPr>
        <w:t>"</w:t>
      </w:r>
    </w:p>
    <w:p w14:paraId="0DAA40A1"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915"/>
        <w:gridCol w:w="1020"/>
        <w:gridCol w:w="1030"/>
        <w:gridCol w:w="905"/>
        <w:gridCol w:w="815"/>
        <w:gridCol w:w="1069"/>
        <w:gridCol w:w="845"/>
        <w:gridCol w:w="1112"/>
        <w:gridCol w:w="6109"/>
      </w:tblGrid>
      <w:tr w:rsidR="00CE30CB" w:rsidRPr="0095741F" w14:paraId="46755662" w14:textId="77777777" w:rsidTr="0047688D">
        <w:tc>
          <w:tcPr>
            <w:tcW w:w="0" w:type="auto"/>
            <w:shd w:val="clear" w:color="auto" w:fill="auto"/>
          </w:tcPr>
          <w:p w14:paraId="577E146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1AE1FBA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shd w:val="clear" w:color="auto" w:fill="auto"/>
          </w:tcPr>
          <w:p w14:paraId="6A7F1026"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Jednostka miary</w:t>
            </w:r>
          </w:p>
        </w:tc>
        <w:tc>
          <w:tcPr>
            <w:tcW w:w="0" w:type="auto"/>
            <w:shd w:val="clear" w:color="auto" w:fill="auto"/>
          </w:tcPr>
          <w:p w14:paraId="279B78A5"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Kategoria regionu</w:t>
            </w:r>
          </w:p>
        </w:tc>
        <w:tc>
          <w:tcPr>
            <w:tcW w:w="0" w:type="auto"/>
            <w:shd w:val="clear" w:color="auto" w:fill="auto"/>
          </w:tcPr>
          <w:p w14:paraId="1270089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bazowa</w:t>
            </w:r>
          </w:p>
        </w:tc>
        <w:tc>
          <w:tcPr>
            <w:tcW w:w="0" w:type="auto"/>
            <w:shd w:val="clear" w:color="auto" w:fill="auto"/>
          </w:tcPr>
          <w:p w14:paraId="6F05661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Rok bazowy</w:t>
            </w:r>
          </w:p>
        </w:tc>
        <w:tc>
          <w:tcPr>
            <w:tcW w:w="0" w:type="auto"/>
            <w:shd w:val="clear" w:color="auto" w:fill="auto"/>
          </w:tcPr>
          <w:p w14:paraId="3D2B2C4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Wartość docelowa 2023</w:t>
            </w:r>
          </w:p>
        </w:tc>
        <w:tc>
          <w:tcPr>
            <w:tcW w:w="0" w:type="auto"/>
            <w:shd w:val="clear" w:color="auto" w:fill="auto"/>
          </w:tcPr>
          <w:p w14:paraId="3C4F1748"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2020 </w:t>
            </w:r>
            <w:r w:rsidRPr="0095741F">
              <w:rPr>
                <w:rFonts w:ascii="Arial" w:hAnsi="Arial" w:cs="Arial"/>
                <w:noProof/>
                <w:sz w:val="16"/>
                <w:szCs w:val="16"/>
                <w:lang w:val="fr-BE"/>
              </w:rPr>
              <w:t>Ogółem</w:t>
            </w:r>
          </w:p>
        </w:tc>
        <w:tc>
          <w:tcPr>
            <w:tcW w:w="0" w:type="auto"/>
            <w:shd w:val="clear" w:color="auto" w:fill="auto"/>
          </w:tcPr>
          <w:p w14:paraId="413CFD6C"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2020 </w:t>
            </w:r>
            <w:r w:rsidRPr="0095741F">
              <w:rPr>
                <w:rFonts w:ascii="Arial" w:hAnsi="Arial" w:cs="Arial"/>
                <w:noProof/>
                <w:sz w:val="16"/>
                <w:szCs w:val="16"/>
                <w:lang w:val="fr-BE"/>
              </w:rPr>
              <w:t>Jakościowe</w:t>
            </w:r>
          </w:p>
        </w:tc>
        <w:tc>
          <w:tcPr>
            <w:tcW w:w="0" w:type="auto"/>
            <w:shd w:val="clear" w:color="auto" w:fill="auto"/>
          </w:tcPr>
          <w:p w14:paraId="5BD2F106"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noProof/>
                <w:sz w:val="16"/>
                <w:szCs w:val="16"/>
                <w:lang w:val="fr-BE"/>
              </w:rPr>
              <w:t>Uwagi</w:t>
            </w:r>
          </w:p>
        </w:tc>
      </w:tr>
      <w:tr w:rsidR="00CE30CB" w:rsidRPr="0095741F" w14:paraId="46F28D6B" w14:textId="77777777" w:rsidTr="0047688D">
        <w:tc>
          <w:tcPr>
            <w:tcW w:w="0" w:type="auto"/>
            <w:shd w:val="clear" w:color="auto" w:fill="auto"/>
          </w:tcPr>
          <w:p w14:paraId="1E7FDA5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VII21</w:t>
            </w:r>
          </w:p>
        </w:tc>
        <w:tc>
          <w:tcPr>
            <w:tcW w:w="0" w:type="auto"/>
            <w:shd w:val="clear" w:color="auto" w:fill="auto"/>
          </w:tcPr>
          <w:p w14:paraId="29E76B2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pasażerów regionalnego, szynowego transportu publicznego</w:t>
            </w:r>
          </w:p>
        </w:tc>
        <w:tc>
          <w:tcPr>
            <w:tcW w:w="0" w:type="auto"/>
            <w:shd w:val="clear" w:color="auto" w:fill="auto"/>
          </w:tcPr>
          <w:p w14:paraId="2E05CE0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mln osób</w:t>
            </w:r>
          </w:p>
        </w:tc>
        <w:tc>
          <w:tcPr>
            <w:tcW w:w="0" w:type="auto"/>
            <w:shd w:val="clear" w:color="auto" w:fill="auto"/>
          </w:tcPr>
          <w:p w14:paraId="2FBE5BE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34D899F1"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62,50</w:t>
            </w:r>
          </w:p>
        </w:tc>
        <w:tc>
          <w:tcPr>
            <w:tcW w:w="0" w:type="auto"/>
            <w:shd w:val="clear" w:color="auto" w:fill="auto"/>
          </w:tcPr>
          <w:p w14:paraId="7496710A"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2013</w:t>
            </w:r>
          </w:p>
        </w:tc>
        <w:tc>
          <w:tcPr>
            <w:tcW w:w="0" w:type="auto"/>
            <w:shd w:val="clear" w:color="auto" w:fill="auto"/>
          </w:tcPr>
          <w:p w14:paraId="4A7B793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74,60</w:t>
            </w:r>
          </w:p>
        </w:tc>
        <w:tc>
          <w:tcPr>
            <w:tcW w:w="0" w:type="auto"/>
            <w:shd w:val="clear" w:color="auto" w:fill="auto"/>
          </w:tcPr>
          <w:p w14:paraId="7DE5A15E"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6D6C9F69"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7B2C808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2019 r. na podstawie danych przekazanych do GUS-u.</w:t>
            </w:r>
          </w:p>
          <w:p w14:paraId="754C490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Brak danych za 2020 r.</w:t>
            </w:r>
          </w:p>
          <w:p w14:paraId="0A99BCF4" w14:textId="77777777" w:rsidR="008C5CFA" w:rsidRPr="0095741F" w:rsidRDefault="008C5CFA" w:rsidP="00300A01">
            <w:pPr>
              <w:spacing w:before="0" w:after="0"/>
              <w:rPr>
                <w:rFonts w:ascii="Arial" w:hAnsi="Arial" w:cs="Arial"/>
                <w:sz w:val="16"/>
                <w:szCs w:val="16"/>
                <w:lang w:val="fr-BE"/>
              </w:rPr>
            </w:pPr>
          </w:p>
        </w:tc>
      </w:tr>
      <w:tr w:rsidR="00CE30CB" w:rsidRPr="0095741F" w14:paraId="2AA14144" w14:textId="77777777" w:rsidTr="0047688D">
        <w:tc>
          <w:tcPr>
            <w:tcW w:w="0" w:type="auto"/>
            <w:shd w:val="clear" w:color="auto" w:fill="auto"/>
          </w:tcPr>
          <w:p w14:paraId="6228253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VII22</w:t>
            </w:r>
          </w:p>
        </w:tc>
        <w:tc>
          <w:tcPr>
            <w:tcW w:w="0" w:type="auto"/>
            <w:shd w:val="clear" w:color="auto" w:fill="auto"/>
          </w:tcPr>
          <w:p w14:paraId="3928F65E"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 Kolejowej Dostępności Transportowej WKDT II (syntetyczny)</w:t>
            </w:r>
          </w:p>
        </w:tc>
        <w:tc>
          <w:tcPr>
            <w:tcW w:w="0" w:type="auto"/>
            <w:shd w:val="clear" w:color="auto" w:fill="auto"/>
          </w:tcPr>
          <w:p w14:paraId="738034E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nd.</w:t>
            </w:r>
          </w:p>
        </w:tc>
        <w:tc>
          <w:tcPr>
            <w:tcW w:w="0" w:type="auto"/>
            <w:shd w:val="clear" w:color="auto" w:fill="auto"/>
          </w:tcPr>
          <w:p w14:paraId="1879BFE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Lepiej rozwinięte</w:t>
            </w:r>
          </w:p>
        </w:tc>
        <w:tc>
          <w:tcPr>
            <w:tcW w:w="0" w:type="auto"/>
            <w:shd w:val="clear" w:color="auto" w:fill="auto"/>
          </w:tcPr>
          <w:p w14:paraId="11C40039"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51,21</w:t>
            </w:r>
          </w:p>
        </w:tc>
        <w:tc>
          <w:tcPr>
            <w:tcW w:w="0" w:type="auto"/>
            <w:shd w:val="clear" w:color="auto" w:fill="auto"/>
          </w:tcPr>
          <w:p w14:paraId="2749557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2013</w:t>
            </w:r>
          </w:p>
        </w:tc>
        <w:tc>
          <w:tcPr>
            <w:tcW w:w="0" w:type="auto"/>
            <w:shd w:val="clear" w:color="auto" w:fill="auto"/>
          </w:tcPr>
          <w:p w14:paraId="43615A8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78,63</w:t>
            </w:r>
          </w:p>
        </w:tc>
        <w:tc>
          <w:tcPr>
            <w:tcW w:w="0" w:type="auto"/>
            <w:shd w:val="clear" w:color="auto" w:fill="auto"/>
          </w:tcPr>
          <w:p w14:paraId="08DAB6C7"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49A29994"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7DEA9FD3"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1. W wersji 4.0 RPO WM 2014-2020, na podstawie raportu Oszacowanie oczekiwanych rezultatów interwencji za pomocą miar dostępności transportowej dostosowanych do potrzeb dokumentów strategicznych i operacyjnych dot. perspektywy finansowej 2014-2020 (aktualizacja) z 19 grudnia 2017 (wykonanego na zlecenie Ministerstwa Inwestycji i Rozwoju przez Polską Akademię Nauk), skorygowano wartość: </w:t>
            </w:r>
          </w:p>
          <w:p w14:paraId="2D02526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xml:space="preserve">- bazową - z 51,78 na 51,21, </w:t>
            </w:r>
          </w:p>
          <w:p w14:paraId="4D20BAF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 docelową - z 71,92 na 78,63.</w:t>
            </w:r>
          </w:p>
          <w:p w14:paraId="7BB0BB37"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2. GUS nie opublikował danych za lata 2018-2020.</w:t>
            </w:r>
          </w:p>
          <w:p w14:paraId="460B1D0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Ostatnie dane statystyczne dostępne są na 2017 r.</w:t>
            </w:r>
          </w:p>
          <w:p w14:paraId="336451C2" w14:textId="77777777" w:rsidR="008C5CFA" w:rsidRPr="0095741F" w:rsidRDefault="008C5CFA" w:rsidP="00300A01">
            <w:pPr>
              <w:spacing w:before="0" w:after="0"/>
              <w:rPr>
                <w:rFonts w:ascii="Arial" w:hAnsi="Arial" w:cs="Arial"/>
                <w:sz w:val="16"/>
                <w:szCs w:val="16"/>
                <w:lang w:val="fr-BE"/>
              </w:rPr>
            </w:pPr>
          </w:p>
        </w:tc>
      </w:tr>
    </w:tbl>
    <w:p w14:paraId="0751939D"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4742"/>
        <w:gridCol w:w="1127"/>
        <w:gridCol w:w="1393"/>
        <w:gridCol w:w="1126"/>
        <w:gridCol w:w="1393"/>
        <w:gridCol w:w="1126"/>
        <w:gridCol w:w="1393"/>
        <w:gridCol w:w="1126"/>
        <w:gridCol w:w="1393"/>
      </w:tblGrid>
      <w:tr w:rsidR="00CE30CB" w:rsidRPr="0095741F" w14:paraId="30508ADC" w14:textId="77777777" w:rsidTr="0047688D">
        <w:tc>
          <w:tcPr>
            <w:tcW w:w="0" w:type="auto"/>
            <w:shd w:val="clear" w:color="auto" w:fill="auto"/>
          </w:tcPr>
          <w:p w14:paraId="5F98B391"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002DB11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tcPr>
          <w:p w14:paraId="73EFC360"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2019 </w:t>
            </w:r>
            <w:r w:rsidRPr="0095741F">
              <w:rPr>
                <w:rFonts w:ascii="Arial" w:hAnsi="Arial" w:cs="Arial"/>
                <w:noProof/>
                <w:sz w:val="16"/>
                <w:szCs w:val="16"/>
                <w:lang w:val="fr-BE"/>
              </w:rPr>
              <w:t>Ogółem</w:t>
            </w:r>
          </w:p>
        </w:tc>
        <w:tc>
          <w:tcPr>
            <w:tcW w:w="0" w:type="auto"/>
          </w:tcPr>
          <w:p w14:paraId="50273C07"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2019 </w:t>
            </w:r>
            <w:r w:rsidRPr="0095741F">
              <w:rPr>
                <w:rFonts w:ascii="Arial" w:hAnsi="Arial" w:cs="Arial"/>
                <w:noProof/>
                <w:sz w:val="16"/>
                <w:szCs w:val="16"/>
                <w:lang w:val="fr-BE"/>
              </w:rPr>
              <w:t>Jakościowe</w:t>
            </w:r>
          </w:p>
        </w:tc>
        <w:tc>
          <w:tcPr>
            <w:tcW w:w="0" w:type="auto"/>
          </w:tcPr>
          <w:p w14:paraId="0C36AE0A"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2018 </w:t>
            </w:r>
            <w:r w:rsidRPr="0095741F">
              <w:rPr>
                <w:rFonts w:ascii="Arial" w:hAnsi="Arial" w:cs="Arial"/>
                <w:noProof/>
                <w:sz w:val="16"/>
                <w:szCs w:val="16"/>
                <w:lang w:val="fr-BE"/>
              </w:rPr>
              <w:t>Ogółem</w:t>
            </w:r>
          </w:p>
        </w:tc>
        <w:tc>
          <w:tcPr>
            <w:tcW w:w="0" w:type="auto"/>
          </w:tcPr>
          <w:p w14:paraId="28BF72C7"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2018 </w:t>
            </w:r>
            <w:r w:rsidRPr="0095741F">
              <w:rPr>
                <w:rFonts w:ascii="Arial" w:hAnsi="Arial" w:cs="Arial"/>
                <w:noProof/>
                <w:sz w:val="16"/>
                <w:szCs w:val="16"/>
                <w:lang w:val="fr-BE"/>
              </w:rPr>
              <w:t>Jakościowe</w:t>
            </w:r>
          </w:p>
        </w:tc>
        <w:tc>
          <w:tcPr>
            <w:tcW w:w="0" w:type="auto"/>
          </w:tcPr>
          <w:p w14:paraId="53A2F829"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2017 </w:t>
            </w:r>
            <w:r w:rsidRPr="0095741F">
              <w:rPr>
                <w:rFonts w:ascii="Arial" w:hAnsi="Arial" w:cs="Arial"/>
                <w:noProof/>
                <w:sz w:val="16"/>
                <w:szCs w:val="16"/>
                <w:lang w:val="fr-BE"/>
              </w:rPr>
              <w:t>Ogółem</w:t>
            </w:r>
          </w:p>
        </w:tc>
        <w:tc>
          <w:tcPr>
            <w:tcW w:w="0" w:type="auto"/>
          </w:tcPr>
          <w:p w14:paraId="2E171BC1"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2017 </w:t>
            </w:r>
            <w:r w:rsidRPr="0095741F">
              <w:rPr>
                <w:rFonts w:ascii="Arial" w:hAnsi="Arial" w:cs="Arial"/>
                <w:noProof/>
                <w:sz w:val="16"/>
                <w:szCs w:val="16"/>
                <w:lang w:val="fr-BE"/>
              </w:rPr>
              <w:t>Jakościowe</w:t>
            </w:r>
          </w:p>
        </w:tc>
        <w:tc>
          <w:tcPr>
            <w:tcW w:w="0" w:type="auto"/>
          </w:tcPr>
          <w:p w14:paraId="4790934E"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2016 </w:t>
            </w:r>
            <w:r w:rsidRPr="0095741F">
              <w:rPr>
                <w:rFonts w:ascii="Arial" w:hAnsi="Arial" w:cs="Arial"/>
                <w:noProof/>
                <w:sz w:val="16"/>
                <w:szCs w:val="16"/>
                <w:lang w:val="fr-BE"/>
              </w:rPr>
              <w:t>Ogółem</w:t>
            </w:r>
          </w:p>
        </w:tc>
        <w:tc>
          <w:tcPr>
            <w:tcW w:w="0" w:type="auto"/>
          </w:tcPr>
          <w:p w14:paraId="106FE929"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2016 </w:t>
            </w:r>
            <w:r w:rsidRPr="0095741F">
              <w:rPr>
                <w:rFonts w:ascii="Arial" w:hAnsi="Arial" w:cs="Arial"/>
                <w:noProof/>
                <w:sz w:val="16"/>
                <w:szCs w:val="16"/>
                <w:lang w:val="fr-BE"/>
              </w:rPr>
              <w:t>Jakościowe</w:t>
            </w:r>
          </w:p>
        </w:tc>
      </w:tr>
      <w:tr w:rsidR="00CE30CB" w:rsidRPr="0095741F" w14:paraId="4510F36E" w14:textId="77777777" w:rsidTr="0047688D">
        <w:tc>
          <w:tcPr>
            <w:tcW w:w="0" w:type="auto"/>
            <w:shd w:val="clear" w:color="auto" w:fill="auto"/>
          </w:tcPr>
          <w:p w14:paraId="1CEBDFE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VII21</w:t>
            </w:r>
          </w:p>
        </w:tc>
        <w:tc>
          <w:tcPr>
            <w:tcW w:w="0" w:type="auto"/>
            <w:shd w:val="clear" w:color="auto" w:fill="auto"/>
          </w:tcPr>
          <w:p w14:paraId="1FF993C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pasażerów regionalnego, szynowego transportu publicznego</w:t>
            </w:r>
          </w:p>
        </w:tc>
        <w:tc>
          <w:tcPr>
            <w:tcW w:w="0" w:type="auto"/>
          </w:tcPr>
          <w:p w14:paraId="44A74AF4"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62,10</w:t>
            </w:r>
          </w:p>
        </w:tc>
        <w:tc>
          <w:tcPr>
            <w:tcW w:w="0" w:type="auto"/>
          </w:tcPr>
          <w:p w14:paraId="60F350AD"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716AD51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59,70</w:t>
            </w:r>
          </w:p>
        </w:tc>
        <w:tc>
          <w:tcPr>
            <w:tcW w:w="0" w:type="auto"/>
          </w:tcPr>
          <w:p w14:paraId="2A7E9254"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54C05D6E"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62,04</w:t>
            </w:r>
          </w:p>
        </w:tc>
        <w:tc>
          <w:tcPr>
            <w:tcW w:w="0" w:type="auto"/>
          </w:tcPr>
          <w:p w14:paraId="72CD38A6"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46032387"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60,88</w:t>
            </w:r>
          </w:p>
        </w:tc>
        <w:tc>
          <w:tcPr>
            <w:tcW w:w="0" w:type="auto"/>
          </w:tcPr>
          <w:p w14:paraId="0176C930" w14:textId="77777777" w:rsidR="008C5CFA" w:rsidRPr="0095741F" w:rsidRDefault="008C5CFA" w:rsidP="00300A01">
            <w:pPr>
              <w:spacing w:before="0" w:after="0"/>
              <w:jc w:val="right"/>
              <w:rPr>
                <w:rFonts w:ascii="Arial" w:hAnsi="Arial" w:cs="Arial"/>
                <w:sz w:val="16"/>
                <w:szCs w:val="16"/>
                <w:lang w:val="fr-BE"/>
              </w:rPr>
            </w:pPr>
          </w:p>
        </w:tc>
      </w:tr>
      <w:tr w:rsidR="00CE30CB" w:rsidRPr="0095741F" w14:paraId="0EAC6BF2" w14:textId="77777777" w:rsidTr="0047688D">
        <w:tc>
          <w:tcPr>
            <w:tcW w:w="0" w:type="auto"/>
            <w:shd w:val="clear" w:color="auto" w:fill="auto"/>
          </w:tcPr>
          <w:p w14:paraId="36579742"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VII22</w:t>
            </w:r>
          </w:p>
        </w:tc>
        <w:tc>
          <w:tcPr>
            <w:tcW w:w="0" w:type="auto"/>
            <w:shd w:val="clear" w:color="auto" w:fill="auto"/>
          </w:tcPr>
          <w:p w14:paraId="59528B2D"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 Kolejowej Dostępności Transportowej WKDT II (syntetyczny)</w:t>
            </w:r>
          </w:p>
        </w:tc>
        <w:tc>
          <w:tcPr>
            <w:tcW w:w="0" w:type="auto"/>
          </w:tcPr>
          <w:p w14:paraId="4EB23322"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25608DDF"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042F7AC8"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2C860B2C"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2D675986"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59,58</w:t>
            </w:r>
          </w:p>
        </w:tc>
        <w:tc>
          <w:tcPr>
            <w:tcW w:w="0" w:type="auto"/>
          </w:tcPr>
          <w:p w14:paraId="70E2288B" w14:textId="77777777" w:rsidR="008C5CFA" w:rsidRPr="0095741F" w:rsidRDefault="008C5CFA" w:rsidP="00300A01">
            <w:pPr>
              <w:spacing w:before="0" w:after="0"/>
              <w:jc w:val="right"/>
              <w:rPr>
                <w:rFonts w:ascii="Arial" w:hAnsi="Arial" w:cs="Arial"/>
                <w:sz w:val="16"/>
                <w:szCs w:val="16"/>
                <w:lang w:val="fr-BE"/>
              </w:rPr>
            </w:pPr>
          </w:p>
        </w:tc>
        <w:tc>
          <w:tcPr>
            <w:tcW w:w="0" w:type="auto"/>
          </w:tcPr>
          <w:p w14:paraId="2F3A458C"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57,92</w:t>
            </w:r>
          </w:p>
        </w:tc>
        <w:tc>
          <w:tcPr>
            <w:tcW w:w="0" w:type="auto"/>
          </w:tcPr>
          <w:p w14:paraId="698AD8CF" w14:textId="77777777" w:rsidR="008C5CFA" w:rsidRPr="0095741F" w:rsidRDefault="008C5CFA" w:rsidP="00300A01">
            <w:pPr>
              <w:spacing w:before="0" w:after="0"/>
              <w:jc w:val="right"/>
              <w:rPr>
                <w:rFonts w:ascii="Arial" w:hAnsi="Arial" w:cs="Arial"/>
                <w:sz w:val="16"/>
                <w:szCs w:val="16"/>
                <w:lang w:val="fr-BE"/>
              </w:rPr>
            </w:pPr>
          </w:p>
        </w:tc>
      </w:tr>
    </w:tbl>
    <w:p w14:paraId="07B5E83A"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7300"/>
        <w:gridCol w:w="1637"/>
        <w:gridCol w:w="2008"/>
        <w:gridCol w:w="1637"/>
        <w:gridCol w:w="2008"/>
      </w:tblGrid>
      <w:tr w:rsidR="00CE30CB" w:rsidRPr="0095741F" w14:paraId="194F9F92" w14:textId="77777777" w:rsidTr="0047688D">
        <w:tc>
          <w:tcPr>
            <w:tcW w:w="0" w:type="auto"/>
            <w:shd w:val="clear" w:color="auto" w:fill="auto"/>
          </w:tcPr>
          <w:p w14:paraId="689AAD38"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ID</w:t>
            </w:r>
          </w:p>
        </w:tc>
        <w:tc>
          <w:tcPr>
            <w:tcW w:w="0" w:type="auto"/>
            <w:shd w:val="clear" w:color="auto" w:fill="auto"/>
          </w:tcPr>
          <w:p w14:paraId="10F4275F"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w:t>
            </w:r>
          </w:p>
        </w:tc>
        <w:tc>
          <w:tcPr>
            <w:tcW w:w="0" w:type="auto"/>
          </w:tcPr>
          <w:p w14:paraId="01971BD1"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2015 </w:t>
            </w:r>
            <w:r w:rsidRPr="0095741F">
              <w:rPr>
                <w:rFonts w:ascii="Arial" w:hAnsi="Arial" w:cs="Arial"/>
                <w:noProof/>
                <w:sz w:val="16"/>
                <w:szCs w:val="16"/>
                <w:lang w:val="fr-BE"/>
              </w:rPr>
              <w:t>Ogółem</w:t>
            </w:r>
          </w:p>
        </w:tc>
        <w:tc>
          <w:tcPr>
            <w:tcW w:w="0" w:type="auto"/>
          </w:tcPr>
          <w:p w14:paraId="1D12CC29"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2015 </w:t>
            </w:r>
            <w:r w:rsidRPr="0095741F">
              <w:rPr>
                <w:rFonts w:ascii="Arial" w:hAnsi="Arial" w:cs="Arial"/>
                <w:noProof/>
                <w:sz w:val="16"/>
                <w:szCs w:val="16"/>
                <w:lang w:val="fr-BE"/>
              </w:rPr>
              <w:t>Jakościowe</w:t>
            </w:r>
          </w:p>
        </w:tc>
        <w:tc>
          <w:tcPr>
            <w:tcW w:w="0" w:type="auto"/>
            <w:shd w:val="clear" w:color="auto" w:fill="auto"/>
          </w:tcPr>
          <w:p w14:paraId="752F1350"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2014 </w:t>
            </w:r>
            <w:r w:rsidRPr="0095741F">
              <w:rPr>
                <w:rFonts w:ascii="Arial" w:hAnsi="Arial" w:cs="Arial"/>
                <w:noProof/>
                <w:sz w:val="16"/>
                <w:szCs w:val="16"/>
                <w:lang w:val="fr-BE"/>
              </w:rPr>
              <w:t>Ogółem</w:t>
            </w:r>
          </w:p>
        </w:tc>
        <w:tc>
          <w:tcPr>
            <w:tcW w:w="0" w:type="auto"/>
            <w:shd w:val="clear" w:color="auto" w:fill="auto"/>
          </w:tcPr>
          <w:p w14:paraId="2A04E846" w14:textId="77777777" w:rsidR="008C5CFA" w:rsidRPr="0095741F" w:rsidRDefault="00813AF2" w:rsidP="00300A01">
            <w:pPr>
              <w:spacing w:before="0" w:after="0"/>
              <w:jc w:val="center"/>
              <w:rPr>
                <w:rFonts w:ascii="Arial" w:hAnsi="Arial" w:cs="Arial"/>
                <w:sz w:val="16"/>
                <w:szCs w:val="16"/>
                <w:lang w:val="fr-BE"/>
              </w:rPr>
            </w:pPr>
            <w:r w:rsidRPr="0095741F">
              <w:rPr>
                <w:rFonts w:ascii="Arial" w:hAnsi="Arial" w:cs="Arial"/>
                <w:sz w:val="16"/>
                <w:szCs w:val="16"/>
                <w:lang w:val="fr-BE"/>
              </w:rPr>
              <w:t xml:space="preserve">2014 </w:t>
            </w:r>
            <w:r w:rsidRPr="0095741F">
              <w:rPr>
                <w:rFonts w:ascii="Arial" w:hAnsi="Arial" w:cs="Arial"/>
                <w:noProof/>
                <w:sz w:val="16"/>
                <w:szCs w:val="16"/>
                <w:lang w:val="fr-BE"/>
              </w:rPr>
              <w:t>Jakościowe</w:t>
            </w:r>
          </w:p>
        </w:tc>
      </w:tr>
      <w:tr w:rsidR="00CE30CB" w:rsidRPr="0095741F" w14:paraId="5B62FC80" w14:textId="77777777" w:rsidTr="0047688D">
        <w:tc>
          <w:tcPr>
            <w:tcW w:w="0" w:type="auto"/>
            <w:shd w:val="clear" w:color="auto" w:fill="auto"/>
          </w:tcPr>
          <w:p w14:paraId="1EA96B39"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VII21</w:t>
            </w:r>
          </w:p>
        </w:tc>
        <w:tc>
          <w:tcPr>
            <w:tcW w:w="0" w:type="auto"/>
            <w:shd w:val="clear" w:color="auto" w:fill="auto"/>
          </w:tcPr>
          <w:p w14:paraId="6483329C"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Liczba pasażerów regionalnego, szynowego transportu publicznego</w:t>
            </w:r>
          </w:p>
        </w:tc>
        <w:tc>
          <w:tcPr>
            <w:tcW w:w="0" w:type="auto"/>
          </w:tcPr>
          <w:p w14:paraId="183980C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63,25</w:t>
            </w:r>
          </w:p>
        </w:tc>
        <w:tc>
          <w:tcPr>
            <w:tcW w:w="0" w:type="auto"/>
          </w:tcPr>
          <w:p w14:paraId="710D7681"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2C881F8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62,57</w:t>
            </w:r>
          </w:p>
        </w:tc>
        <w:tc>
          <w:tcPr>
            <w:tcW w:w="0" w:type="auto"/>
            <w:shd w:val="clear" w:color="auto" w:fill="auto"/>
          </w:tcPr>
          <w:p w14:paraId="7D2DA6C0" w14:textId="77777777" w:rsidR="008C5CFA" w:rsidRPr="0095741F" w:rsidRDefault="008C5CFA" w:rsidP="00300A01">
            <w:pPr>
              <w:spacing w:before="0" w:after="0"/>
              <w:jc w:val="right"/>
              <w:rPr>
                <w:rFonts w:ascii="Arial" w:hAnsi="Arial" w:cs="Arial"/>
                <w:sz w:val="16"/>
                <w:szCs w:val="16"/>
                <w:lang w:val="fr-BE"/>
              </w:rPr>
            </w:pPr>
          </w:p>
        </w:tc>
      </w:tr>
      <w:tr w:rsidR="00CE30CB" w:rsidRPr="0095741F" w14:paraId="3779DE8A" w14:textId="77777777" w:rsidTr="0047688D">
        <w:tc>
          <w:tcPr>
            <w:tcW w:w="0" w:type="auto"/>
            <w:shd w:val="clear" w:color="auto" w:fill="auto"/>
          </w:tcPr>
          <w:p w14:paraId="7F7D91F0"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VII22</w:t>
            </w:r>
          </w:p>
        </w:tc>
        <w:tc>
          <w:tcPr>
            <w:tcW w:w="0" w:type="auto"/>
            <w:shd w:val="clear" w:color="auto" w:fill="auto"/>
          </w:tcPr>
          <w:p w14:paraId="0F54A36B" w14:textId="77777777" w:rsidR="008C5CFA" w:rsidRPr="0095741F" w:rsidRDefault="00813AF2" w:rsidP="00300A01">
            <w:pPr>
              <w:spacing w:before="0" w:after="0"/>
              <w:rPr>
                <w:rFonts w:ascii="Arial" w:hAnsi="Arial" w:cs="Arial"/>
                <w:sz w:val="16"/>
                <w:szCs w:val="16"/>
                <w:lang w:val="fr-BE"/>
              </w:rPr>
            </w:pPr>
            <w:r w:rsidRPr="0095741F">
              <w:rPr>
                <w:rFonts w:ascii="Arial" w:hAnsi="Arial" w:cs="Arial"/>
                <w:noProof/>
                <w:sz w:val="16"/>
                <w:szCs w:val="16"/>
                <w:lang w:val="fr-BE"/>
              </w:rPr>
              <w:t>Wskaźnik Kolejowej Dostępności Transportowej WKDT II (syntetyczny)</w:t>
            </w:r>
          </w:p>
        </w:tc>
        <w:tc>
          <w:tcPr>
            <w:tcW w:w="0" w:type="auto"/>
          </w:tcPr>
          <w:p w14:paraId="3D0E03D5"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55,85</w:t>
            </w:r>
          </w:p>
        </w:tc>
        <w:tc>
          <w:tcPr>
            <w:tcW w:w="0" w:type="auto"/>
          </w:tcPr>
          <w:p w14:paraId="5DB5D28D" w14:textId="77777777" w:rsidR="008C5CFA" w:rsidRPr="0095741F" w:rsidRDefault="008C5CFA" w:rsidP="00300A01">
            <w:pPr>
              <w:spacing w:before="0" w:after="0"/>
              <w:jc w:val="right"/>
              <w:rPr>
                <w:rFonts w:ascii="Arial" w:hAnsi="Arial" w:cs="Arial"/>
                <w:sz w:val="16"/>
                <w:szCs w:val="16"/>
                <w:lang w:val="fr-BE"/>
              </w:rPr>
            </w:pPr>
          </w:p>
        </w:tc>
        <w:tc>
          <w:tcPr>
            <w:tcW w:w="0" w:type="auto"/>
            <w:shd w:val="clear" w:color="auto" w:fill="auto"/>
          </w:tcPr>
          <w:p w14:paraId="235B52B3" w14:textId="77777777" w:rsidR="008C5CFA" w:rsidRPr="0095741F" w:rsidRDefault="00813AF2" w:rsidP="00300A01">
            <w:pPr>
              <w:spacing w:before="0" w:after="0"/>
              <w:jc w:val="right"/>
              <w:rPr>
                <w:rFonts w:ascii="Arial" w:hAnsi="Arial" w:cs="Arial"/>
                <w:sz w:val="16"/>
                <w:szCs w:val="16"/>
                <w:lang w:val="fr-BE"/>
              </w:rPr>
            </w:pPr>
            <w:r w:rsidRPr="0095741F">
              <w:rPr>
                <w:rFonts w:ascii="Arial" w:hAnsi="Arial" w:cs="Arial"/>
                <w:noProof/>
                <w:sz w:val="16"/>
                <w:szCs w:val="16"/>
                <w:lang w:val="fr-BE"/>
              </w:rPr>
              <w:t>53,05</w:t>
            </w:r>
          </w:p>
        </w:tc>
        <w:tc>
          <w:tcPr>
            <w:tcW w:w="0" w:type="auto"/>
            <w:shd w:val="clear" w:color="auto" w:fill="auto"/>
          </w:tcPr>
          <w:p w14:paraId="018070F3" w14:textId="77777777" w:rsidR="008C5CFA" w:rsidRPr="0095741F" w:rsidRDefault="008C5CFA" w:rsidP="00300A01">
            <w:pPr>
              <w:spacing w:before="0" w:after="0"/>
              <w:jc w:val="right"/>
              <w:rPr>
                <w:rFonts w:ascii="Arial" w:hAnsi="Arial" w:cs="Arial"/>
                <w:sz w:val="16"/>
                <w:szCs w:val="16"/>
                <w:lang w:val="fr-BE"/>
              </w:rPr>
            </w:pPr>
          </w:p>
        </w:tc>
      </w:tr>
    </w:tbl>
    <w:p w14:paraId="595B19D1" w14:textId="77777777" w:rsidR="008C5CFA" w:rsidRPr="0095741F" w:rsidRDefault="008C5CFA" w:rsidP="00300A01">
      <w:pPr>
        <w:spacing w:before="0" w:after="0"/>
        <w:rPr>
          <w:rFonts w:ascii="Arial" w:hAnsi="Arial" w:cs="Arial"/>
          <w:lang w:val="fr-BE"/>
        </w:rPr>
      </w:pPr>
    </w:p>
    <w:p w14:paraId="16FA4962"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p w14:paraId="1ADE0201"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13600"/>
      </w:tblGrid>
      <w:tr w:rsidR="00CE30CB" w:rsidRPr="0095741F" w14:paraId="6772CA25" w14:textId="77777777" w:rsidTr="0047688D">
        <w:tc>
          <w:tcPr>
            <w:tcW w:w="0" w:type="auto"/>
            <w:shd w:val="clear" w:color="auto" w:fill="auto"/>
          </w:tcPr>
          <w:p w14:paraId="51FFAC31"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Oś priorytetowa</w:t>
            </w:r>
          </w:p>
        </w:tc>
        <w:tc>
          <w:tcPr>
            <w:tcW w:w="0" w:type="auto"/>
            <w:shd w:val="clear" w:color="auto" w:fill="auto"/>
          </w:tcPr>
          <w:p w14:paraId="587DA6BF"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VIII</w:t>
            </w:r>
            <w:r w:rsidRPr="0095741F">
              <w:rPr>
                <w:rFonts w:ascii="Arial" w:hAnsi="Arial" w:cs="Arial"/>
                <w:sz w:val="20"/>
                <w:szCs w:val="20"/>
                <w:lang w:val="fr-BE"/>
              </w:rPr>
              <w:t xml:space="preserve"> - </w:t>
            </w:r>
            <w:r w:rsidRPr="0095741F">
              <w:rPr>
                <w:rFonts w:ascii="Arial" w:hAnsi="Arial" w:cs="Arial"/>
                <w:noProof/>
                <w:sz w:val="20"/>
                <w:szCs w:val="20"/>
                <w:lang w:val="fr-BE"/>
              </w:rPr>
              <w:t>Rozwój rynku pracy</w:t>
            </w:r>
          </w:p>
        </w:tc>
      </w:tr>
      <w:tr w:rsidR="00CE30CB" w:rsidRPr="0095741F" w14:paraId="747EA7A3" w14:textId="77777777" w:rsidTr="0047688D">
        <w:tc>
          <w:tcPr>
            <w:tcW w:w="0" w:type="auto"/>
            <w:shd w:val="clear" w:color="auto" w:fill="auto"/>
          </w:tcPr>
          <w:p w14:paraId="39C1E8B3"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5F08ED26"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8i</w:t>
            </w:r>
            <w:r w:rsidRPr="0095741F">
              <w:rPr>
                <w:rFonts w:ascii="Arial" w:hAnsi="Arial" w:cs="Arial"/>
                <w:sz w:val="20"/>
                <w:szCs w:val="20"/>
                <w:lang w:val="fr-BE"/>
              </w:rPr>
              <w:t xml:space="preserve"> - </w:t>
            </w:r>
            <w:r w:rsidRPr="0095741F">
              <w:rPr>
                <w:rFonts w:ascii="Arial" w:hAnsi="Arial" w:cs="Arial"/>
                <w:noProof/>
                <w:sz w:val="20"/>
                <w:szCs w:val="20"/>
                <w:lang w:val="fr-BE"/>
              </w:rPr>
              <w:t>Dostęp do zatrudnienia dla osób poszukujących pracy i osób biernych zawodowo, w tym długotrwale bezrobotnych oraz oddalonych od rynku pracy, także poprzez lokalne inicjatywy w zakresie zatrudnienia i wspieranie mobilności pracowników</w:t>
            </w:r>
          </w:p>
        </w:tc>
      </w:tr>
    </w:tbl>
    <w:p w14:paraId="39F21A71" w14:textId="77777777" w:rsidR="008C5CFA" w:rsidRPr="0095741F" w:rsidRDefault="008C5CFA" w:rsidP="00300A01">
      <w:pPr>
        <w:spacing w:before="0" w:after="0"/>
        <w:ind w:left="113" w:hanging="113"/>
        <w:rPr>
          <w:rFonts w:ascii="Arial" w:hAnsi="Arial" w:cs="Arial"/>
          <w:sz w:val="20"/>
          <w:szCs w:val="20"/>
          <w:lang w:val="fr-BE"/>
        </w:rPr>
      </w:pPr>
    </w:p>
    <w:p w14:paraId="17ED2F34" w14:textId="77777777" w:rsidR="008C5CFA" w:rsidRPr="0095741F" w:rsidRDefault="00813AF2" w:rsidP="00300A01">
      <w:pPr>
        <w:pStyle w:val="Nagwek2"/>
        <w:spacing w:before="0" w:after="0"/>
        <w:rPr>
          <w:rFonts w:ascii="Arial" w:hAnsi="Arial" w:cs="Arial"/>
        </w:rPr>
      </w:pPr>
      <w:bookmarkStart w:id="38" w:name="_Toc70573465"/>
      <w:r w:rsidRPr="0095741F">
        <w:rPr>
          <w:rFonts w:ascii="Arial" w:hAnsi="Arial" w:cs="Arial"/>
          <w:noProof/>
        </w:rPr>
        <w:t>Tabela 2A</w:t>
      </w:r>
      <w:r w:rsidRPr="0095741F">
        <w:rPr>
          <w:rFonts w:ascii="Arial" w:hAnsi="Arial" w:cs="Arial"/>
        </w:rPr>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"Pomoc techniczna w sprawozdaniu przedstawia się jedynie te wskaźniki wspólne, w odniesieniu do których ustanowiono wartość docelową.</w:t>
      </w:r>
      <w:r w:rsidR="00501DA0" w:rsidRPr="0095741F">
        <w:rPr>
          <w:rFonts w:ascii="Arial" w:hAnsi="Arial" w:cs="Arial"/>
        </w:rPr>
        <w:t xml:space="preserve"> - </w:t>
      </w:r>
      <w:r w:rsidR="00501DA0" w:rsidRPr="0095741F">
        <w:rPr>
          <w:rFonts w:ascii="Arial" w:hAnsi="Arial" w:cs="Arial"/>
          <w:noProof/>
          <w:sz w:val="20"/>
          <w:szCs w:val="20"/>
          <w:lang w:val="fr-BE"/>
        </w:rPr>
        <w:t>VIII</w:t>
      </w:r>
      <w:r w:rsidR="00501DA0" w:rsidRPr="0095741F">
        <w:rPr>
          <w:rFonts w:ascii="Arial" w:hAnsi="Arial" w:cs="Arial"/>
          <w:sz w:val="20"/>
          <w:szCs w:val="20"/>
          <w:lang w:val="fr-BE"/>
        </w:rPr>
        <w:t xml:space="preserve"> / </w:t>
      </w:r>
      <w:r w:rsidR="00501DA0" w:rsidRPr="0095741F">
        <w:rPr>
          <w:rFonts w:ascii="Arial" w:hAnsi="Arial" w:cs="Arial"/>
          <w:noProof/>
          <w:sz w:val="20"/>
          <w:szCs w:val="20"/>
          <w:lang w:val="fr-BE"/>
        </w:rPr>
        <w:t>8i</w:t>
      </w:r>
      <w:bookmarkEnd w:id="38"/>
    </w:p>
    <w:p w14:paraId="0138A2AE" w14:textId="77777777" w:rsidR="008C5CFA" w:rsidRPr="0095741F" w:rsidRDefault="008C5CFA" w:rsidP="00300A01">
      <w:pPr>
        <w:keepNext/>
        <w:spacing w:before="0" w:after="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63"/>
        <w:gridCol w:w="4572"/>
        <w:gridCol w:w="762"/>
        <w:gridCol w:w="1781"/>
        <w:gridCol w:w="1523"/>
        <w:gridCol w:w="503"/>
        <w:gridCol w:w="643"/>
        <w:gridCol w:w="497"/>
        <w:gridCol w:w="590"/>
        <w:gridCol w:w="643"/>
        <w:gridCol w:w="590"/>
        <w:gridCol w:w="503"/>
        <w:gridCol w:w="643"/>
        <w:gridCol w:w="497"/>
        <w:gridCol w:w="643"/>
        <w:gridCol w:w="497"/>
      </w:tblGrid>
      <w:tr w:rsidR="00CE30CB" w:rsidRPr="0095741F" w14:paraId="17667AF8" w14:textId="77777777" w:rsidTr="0047688D">
        <w:trPr>
          <w:tblHeader/>
        </w:trPr>
        <w:tc>
          <w:tcPr>
            <w:tcW w:w="0" w:type="auto"/>
            <w:shd w:val="clear" w:color="auto" w:fill="auto"/>
          </w:tcPr>
          <w:p w14:paraId="74C596F1"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ID</w:t>
            </w:r>
          </w:p>
        </w:tc>
        <w:tc>
          <w:tcPr>
            <w:tcW w:w="0" w:type="auto"/>
            <w:shd w:val="clear" w:color="auto" w:fill="auto"/>
          </w:tcPr>
          <w:p w14:paraId="5B3CA26C"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Wskaźnik</w:t>
            </w:r>
          </w:p>
        </w:tc>
        <w:tc>
          <w:tcPr>
            <w:tcW w:w="0" w:type="auto"/>
            <w:shd w:val="clear" w:color="auto" w:fill="auto"/>
          </w:tcPr>
          <w:p w14:paraId="402FECD0"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Kategoria regionu</w:t>
            </w:r>
          </w:p>
        </w:tc>
        <w:tc>
          <w:tcPr>
            <w:tcW w:w="0" w:type="auto"/>
            <w:shd w:val="clear" w:color="auto" w:fill="auto"/>
          </w:tcPr>
          <w:p w14:paraId="099CD0C4"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Wspólny wskaźnik produktu stosowany jako podstawa ustalania celów</w:t>
            </w:r>
          </w:p>
        </w:tc>
        <w:tc>
          <w:tcPr>
            <w:tcW w:w="0" w:type="auto"/>
            <w:shd w:val="clear" w:color="auto" w:fill="auto"/>
          </w:tcPr>
          <w:p w14:paraId="6001A394"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Jednostka pomiaru dla wartości bazowej i docelowej</w:t>
            </w:r>
          </w:p>
        </w:tc>
        <w:tc>
          <w:tcPr>
            <w:tcW w:w="0" w:type="auto"/>
            <w:gridSpan w:val="3"/>
            <w:shd w:val="clear" w:color="auto" w:fill="auto"/>
          </w:tcPr>
          <w:p w14:paraId="39ED3D55"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Wartość docelowa (2023)</w:t>
            </w:r>
          </w:p>
        </w:tc>
        <w:tc>
          <w:tcPr>
            <w:tcW w:w="0" w:type="auto"/>
            <w:gridSpan w:val="3"/>
            <w:shd w:val="clear" w:color="auto" w:fill="auto"/>
          </w:tcPr>
          <w:p w14:paraId="5D56B42D"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Wartość skumulowana</w:t>
            </w:r>
          </w:p>
        </w:tc>
        <w:tc>
          <w:tcPr>
            <w:tcW w:w="0" w:type="auto"/>
            <w:gridSpan w:val="3"/>
            <w:shd w:val="clear" w:color="auto" w:fill="auto"/>
          </w:tcPr>
          <w:p w14:paraId="624B1B6E"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Wskaźnik osiągnięć</w:t>
            </w:r>
          </w:p>
        </w:tc>
        <w:tc>
          <w:tcPr>
            <w:tcW w:w="0" w:type="auto"/>
            <w:gridSpan w:val="2"/>
            <w:shd w:val="clear" w:color="auto" w:fill="auto"/>
          </w:tcPr>
          <w:p w14:paraId="7668392D"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2020</w:t>
            </w:r>
          </w:p>
        </w:tc>
      </w:tr>
      <w:tr w:rsidR="00CE30CB" w:rsidRPr="0095741F" w14:paraId="3DF097F9" w14:textId="77777777" w:rsidTr="0047688D">
        <w:trPr>
          <w:tblHeader/>
        </w:trPr>
        <w:tc>
          <w:tcPr>
            <w:tcW w:w="0" w:type="auto"/>
            <w:shd w:val="clear" w:color="auto" w:fill="auto"/>
          </w:tcPr>
          <w:p w14:paraId="51884D3E"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7508127F"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51BA7D35"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7A6249D2"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27B6E8E3"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2F112003"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3F05DADF"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5EAA774C"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4CAF9A17"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07B74B63"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1DD3BF14"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5F5618E3"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0505A644"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44C84476"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51F740D4"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157ED651"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r>
      <w:tr w:rsidR="00CE30CB" w:rsidRPr="0095741F" w14:paraId="3A9BD56B" w14:textId="77777777" w:rsidTr="0047688D">
        <w:tc>
          <w:tcPr>
            <w:tcW w:w="0" w:type="auto"/>
            <w:shd w:val="clear" w:color="auto" w:fill="auto"/>
          </w:tcPr>
          <w:p w14:paraId="52030E4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CR01</w:t>
            </w:r>
          </w:p>
        </w:tc>
        <w:tc>
          <w:tcPr>
            <w:tcW w:w="0" w:type="auto"/>
            <w:shd w:val="clear" w:color="auto" w:fill="auto"/>
          </w:tcPr>
          <w:p w14:paraId="5A47F6C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bierni zawodowo uczestnicy poszukujący pracy po opuszczeniu programu</w:t>
            </w:r>
          </w:p>
        </w:tc>
        <w:tc>
          <w:tcPr>
            <w:tcW w:w="0" w:type="auto"/>
            <w:shd w:val="clear" w:color="auto" w:fill="auto"/>
          </w:tcPr>
          <w:p w14:paraId="15D2746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45C94E6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56D22A06"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57A3092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4A25F3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42B1F6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560F0F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48,00</w:t>
            </w:r>
          </w:p>
        </w:tc>
        <w:tc>
          <w:tcPr>
            <w:tcW w:w="0" w:type="auto"/>
            <w:shd w:val="clear" w:color="auto" w:fill="auto"/>
          </w:tcPr>
          <w:p w14:paraId="7308E3D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24,00</w:t>
            </w:r>
          </w:p>
        </w:tc>
        <w:tc>
          <w:tcPr>
            <w:tcW w:w="0" w:type="auto"/>
            <w:shd w:val="clear" w:color="auto" w:fill="auto"/>
          </w:tcPr>
          <w:p w14:paraId="371953B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24,00</w:t>
            </w:r>
          </w:p>
        </w:tc>
        <w:tc>
          <w:tcPr>
            <w:tcW w:w="0" w:type="auto"/>
            <w:shd w:val="clear" w:color="auto" w:fill="auto"/>
          </w:tcPr>
          <w:p w14:paraId="61AE997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242EE6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CBFF24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ABD7A7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6210D3D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4CA9E044" w14:textId="77777777" w:rsidTr="0047688D">
        <w:tc>
          <w:tcPr>
            <w:tcW w:w="0" w:type="auto"/>
            <w:shd w:val="clear" w:color="auto" w:fill="auto"/>
          </w:tcPr>
          <w:p w14:paraId="07573C7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CR02</w:t>
            </w:r>
          </w:p>
        </w:tc>
        <w:tc>
          <w:tcPr>
            <w:tcW w:w="0" w:type="auto"/>
            <w:shd w:val="clear" w:color="auto" w:fill="auto"/>
          </w:tcPr>
          <w:p w14:paraId="38B69B5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kształcący lub szkolący się po opuszczeniu programu</w:t>
            </w:r>
          </w:p>
        </w:tc>
        <w:tc>
          <w:tcPr>
            <w:tcW w:w="0" w:type="auto"/>
            <w:shd w:val="clear" w:color="auto" w:fill="auto"/>
          </w:tcPr>
          <w:p w14:paraId="5071F56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3EDF5A7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199F357E"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0BD3F29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D0DB60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20D5FC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620D78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shd w:val="clear" w:color="auto" w:fill="auto"/>
          </w:tcPr>
          <w:p w14:paraId="34F7FA9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2854D8A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shd w:val="clear" w:color="auto" w:fill="auto"/>
          </w:tcPr>
          <w:p w14:paraId="5A0782A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D2C75F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DB780F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3DC638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18E2B79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7FB02F1B" w14:textId="77777777" w:rsidTr="0047688D">
        <w:tc>
          <w:tcPr>
            <w:tcW w:w="0" w:type="auto"/>
            <w:shd w:val="clear" w:color="auto" w:fill="auto"/>
          </w:tcPr>
          <w:p w14:paraId="2C0D645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CR03</w:t>
            </w:r>
          </w:p>
        </w:tc>
        <w:tc>
          <w:tcPr>
            <w:tcW w:w="0" w:type="auto"/>
            <w:shd w:val="clear" w:color="auto" w:fill="auto"/>
          </w:tcPr>
          <w:p w14:paraId="18CE92E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uzyskujący kwalifikacje po opuszczeniu programu</w:t>
            </w:r>
          </w:p>
        </w:tc>
        <w:tc>
          <w:tcPr>
            <w:tcW w:w="0" w:type="auto"/>
            <w:shd w:val="clear" w:color="auto" w:fill="auto"/>
          </w:tcPr>
          <w:p w14:paraId="47E67E1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707FE77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75E0638C"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3C57FA7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630131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D589F1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BDAF68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2 422,00</w:t>
            </w:r>
          </w:p>
        </w:tc>
        <w:tc>
          <w:tcPr>
            <w:tcW w:w="0" w:type="auto"/>
            <w:shd w:val="clear" w:color="auto" w:fill="auto"/>
          </w:tcPr>
          <w:p w14:paraId="7A2FE74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1 689,00</w:t>
            </w:r>
          </w:p>
        </w:tc>
        <w:tc>
          <w:tcPr>
            <w:tcW w:w="0" w:type="auto"/>
            <w:shd w:val="clear" w:color="auto" w:fill="auto"/>
          </w:tcPr>
          <w:p w14:paraId="1AC8EAB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733,00</w:t>
            </w:r>
          </w:p>
        </w:tc>
        <w:tc>
          <w:tcPr>
            <w:tcW w:w="0" w:type="auto"/>
            <w:shd w:val="clear" w:color="auto" w:fill="auto"/>
          </w:tcPr>
          <w:p w14:paraId="28E1001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ACD402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F2220A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B4BB1B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70,00</w:t>
            </w:r>
          </w:p>
        </w:tc>
        <w:tc>
          <w:tcPr>
            <w:tcW w:w="0" w:type="auto"/>
            <w:shd w:val="clear" w:color="auto" w:fill="auto"/>
          </w:tcPr>
          <w:p w14:paraId="11EE57E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16,00</w:t>
            </w:r>
          </w:p>
        </w:tc>
      </w:tr>
      <w:tr w:rsidR="00CE30CB" w:rsidRPr="0095741F" w14:paraId="1963DF2E" w14:textId="77777777" w:rsidTr="0047688D">
        <w:tc>
          <w:tcPr>
            <w:tcW w:w="0" w:type="auto"/>
            <w:shd w:val="clear" w:color="auto" w:fill="auto"/>
          </w:tcPr>
          <w:p w14:paraId="250C235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CR04</w:t>
            </w:r>
          </w:p>
        </w:tc>
        <w:tc>
          <w:tcPr>
            <w:tcW w:w="0" w:type="auto"/>
            <w:shd w:val="clear" w:color="auto" w:fill="auto"/>
          </w:tcPr>
          <w:p w14:paraId="5DB5405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po opuszczeniu programu</w:t>
            </w:r>
          </w:p>
        </w:tc>
        <w:tc>
          <w:tcPr>
            <w:tcW w:w="0" w:type="auto"/>
            <w:shd w:val="clear" w:color="auto" w:fill="auto"/>
          </w:tcPr>
          <w:p w14:paraId="0D71FAC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68ADC44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6D50F0C0"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5530DEB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EDD4B7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AA5733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841F46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21 983,00</w:t>
            </w:r>
          </w:p>
        </w:tc>
        <w:tc>
          <w:tcPr>
            <w:tcW w:w="0" w:type="auto"/>
            <w:shd w:val="clear" w:color="auto" w:fill="auto"/>
          </w:tcPr>
          <w:p w14:paraId="7549CAB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9 945,00</w:t>
            </w:r>
          </w:p>
        </w:tc>
        <w:tc>
          <w:tcPr>
            <w:tcW w:w="0" w:type="auto"/>
            <w:shd w:val="clear" w:color="auto" w:fill="auto"/>
          </w:tcPr>
          <w:p w14:paraId="2AF2AA4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12 038,00</w:t>
            </w:r>
          </w:p>
        </w:tc>
        <w:tc>
          <w:tcPr>
            <w:tcW w:w="0" w:type="auto"/>
            <w:shd w:val="clear" w:color="auto" w:fill="auto"/>
          </w:tcPr>
          <w:p w14:paraId="3A7AE02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6F6E04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807245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50AE77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402,00</w:t>
            </w:r>
          </w:p>
        </w:tc>
        <w:tc>
          <w:tcPr>
            <w:tcW w:w="0" w:type="auto"/>
            <w:shd w:val="clear" w:color="auto" w:fill="auto"/>
          </w:tcPr>
          <w:p w14:paraId="6E5DA3D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481,00</w:t>
            </w:r>
          </w:p>
        </w:tc>
      </w:tr>
      <w:tr w:rsidR="00CE30CB" w:rsidRPr="0095741F" w14:paraId="6D782DEB" w14:textId="77777777" w:rsidTr="0047688D">
        <w:tc>
          <w:tcPr>
            <w:tcW w:w="0" w:type="auto"/>
            <w:shd w:val="clear" w:color="auto" w:fill="auto"/>
          </w:tcPr>
          <w:p w14:paraId="27759A4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CR04</w:t>
            </w:r>
          </w:p>
        </w:tc>
        <w:tc>
          <w:tcPr>
            <w:tcW w:w="0" w:type="auto"/>
            <w:shd w:val="clear" w:color="auto" w:fill="auto"/>
          </w:tcPr>
          <w:p w14:paraId="65ACD3A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po opuszczeniu programu</w:t>
            </w:r>
          </w:p>
        </w:tc>
        <w:tc>
          <w:tcPr>
            <w:tcW w:w="0" w:type="auto"/>
            <w:shd w:val="clear" w:color="auto" w:fill="auto"/>
          </w:tcPr>
          <w:p w14:paraId="3240DEE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7DB3011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CO01</w:t>
            </w:r>
            <w:r w:rsidRPr="0095741F">
              <w:rPr>
                <w:rFonts w:ascii="Arial" w:hAnsi="Arial" w:cs="Arial"/>
                <w:sz w:val="12"/>
                <w:szCs w:val="12"/>
                <w:lang w:val="fr-BE"/>
              </w:rPr>
              <w:t xml:space="preserve"> </w:t>
            </w:r>
            <w:r w:rsidRPr="0095741F">
              <w:rPr>
                <w:rFonts w:ascii="Arial" w:hAnsi="Arial" w:cs="Arial"/>
                <w:noProof/>
                <w:sz w:val="12"/>
                <w:szCs w:val="12"/>
                <w:lang w:val="fr-BE"/>
              </w:rPr>
              <w:t>bezrobotni, w tym długotrwale bezrobotni</w:t>
            </w:r>
          </w:p>
        </w:tc>
        <w:tc>
          <w:tcPr>
            <w:tcW w:w="0" w:type="auto"/>
            <w:shd w:val="clear" w:color="auto" w:fill="auto"/>
          </w:tcPr>
          <w:p w14:paraId="573E3875" w14:textId="77777777" w:rsidR="008C5CFA" w:rsidRPr="0095741F" w:rsidRDefault="00813AF2" w:rsidP="00300A01">
            <w:pPr>
              <w:spacing w:before="0" w:after="0"/>
              <w:jc w:val="center"/>
              <w:rPr>
                <w:rFonts w:ascii="Arial" w:hAnsi="Arial" w:cs="Arial"/>
                <w:sz w:val="12"/>
                <w:szCs w:val="12"/>
                <w:lang w:val="fr-BE"/>
              </w:rPr>
            </w:pPr>
            <w:r w:rsidRPr="0095741F">
              <w:rPr>
                <w:rFonts w:ascii="Arial" w:hAnsi="Arial" w:cs="Arial"/>
                <w:noProof/>
                <w:sz w:val="12"/>
                <w:szCs w:val="12"/>
                <w:lang w:val="fr-BE"/>
              </w:rPr>
              <w:t>Współczynnik</w:t>
            </w:r>
          </w:p>
        </w:tc>
        <w:tc>
          <w:tcPr>
            <w:tcW w:w="0" w:type="auto"/>
            <w:shd w:val="clear" w:color="auto" w:fill="auto"/>
          </w:tcPr>
          <w:p w14:paraId="0908BDA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66,00</w:t>
            </w:r>
            <w:r w:rsidRPr="0095741F">
              <w:rPr>
                <w:rFonts w:ascii="Arial" w:hAnsi="Arial" w:cs="Arial"/>
                <w:sz w:val="12"/>
                <w:szCs w:val="12"/>
                <w:lang w:val="fr-BE"/>
              </w:rPr>
              <w:t>%</w:t>
            </w:r>
          </w:p>
        </w:tc>
        <w:tc>
          <w:tcPr>
            <w:tcW w:w="0" w:type="auto"/>
            <w:shd w:val="clear" w:color="auto" w:fill="auto"/>
          </w:tcPr>
          <w:p w14:paraId="2F600DF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sz w:val="12"/>
                <w:szCs w:val="12"/>
                <w:lang w:val="fr-BE"/>
              </w:rPr>
              <w:t>%</w:t>
            </w:r>
          </w:p>
        </w:tc>
        <w:tc>
          <w:tcPr>
            <w:tcW w:w="0" w:type="auto"/>
            <w:shd w:val="clear" w:color="auto" w:fill="auto"/>
          </w:tcPr>
          <w:p w14:paraId="1304072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sz w:val="12"/>
                <w:szCs w:val="12"/>
                <w:lang w:val="fr-BE"/>
              </w:rPr>
              <w:t>%</w:t>
            </w:r>
          </w:p>
        </w:tc>
        <w:tc>
          <w:tcPr>
            <w:tcW w:w="0" w:type="auto"/>
            <w:shd w:val="clear" w:color="auto" w:fill="auto"/>
          </w:tcPr>
          <w:p w14:paraId="1C93683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21 692,00</w:t>
            </w:r>
          </w:p>
        </w:tc>
        <w:tc>
          <w:tcPr>
            <w:tcW w:w="0" w:type="auto"/>
            <w:shd w:val="clear" w:color="auto" w:fill="auto"/>
          </w:tcPr>
          <w:p w14:paraId="5E12DCC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9 832,00</w:t>
            </w:r>
          </w:p>
        </w:tc>
        <w:tc>
          <w:tcPr>
            <w:tcW w:w="0" w:type="auto"/>
            <w:shd w:val="clear" w:color="auto" w:fill="auto"/>
          </w:tcPr>
          <w:p w14:paraId="14AC985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11 860,00</w:t>
            </w:r>
          </w:p>
        </w:tc>
        <w:tc>
          <w:tcPr>
            <w:tcW w:w="0" w:type="auto"/>
            <w:shd w:val="clear" w:color="auto" w:fill="auto"/>
          </w:tcPr>
          <w:p w14:paraId="3C5DC1A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1,08</w:t>
            </w:r>
          </w:p>
        </w:tc>
        <w:tc>
          <w:tcPr>
            <w:tcW w:w="0" w:type="auto"/>
            <w:shd w:val="clear" w:color="auto" w:fill="auto"/>
          </w:tcPr>
          <w:p w14:paraId="73DA573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A51B4E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B94B6A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402,00</w:t>
            </w:r>
          </w:p>
        </w:tc>
        <w:tc>
          <w:tcPr>
            <w:tcW w:w="0" w:type="auto"/>
            <w:shd w:val="clear" w:color="auto" w:fill="auto"/>
          </w:tcPr>
          <w:p w14:paraId="232F6D1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481,00</w:t>
            </w:r>
          </w:p>
        </w:tc>
      </w:tr>
      <w:tr w:rsidR="00CE30CB" w:rsidRPr="0095741F" w14:paraId="58659E36" w14:textId="77777777" w:rsidTr="0047688D">
        <w:tc>
          <w:tcPr>
            <w:tcW w:w="0" w:type="auto"/>
            <w:shd w:val="clear" w:color="auto" w:fill="auto"/>
          </w:tcPr>
          <w:p w14:paraId="36867D2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CR04</w:t>
            </w:r>
          </w:p>
        </w:tc>
        <w:tc>
          <w:tcPr>
            <w:tcW w:w="0" w:type="auto"/>
            <w:shd w:val="clear" w:color="auto" w:fill="auto"/>
          </w:tcPr>
          <w:p w14:paraId="607CAA9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po opuszczeniu programu</w:t>
            </w:r>
          </w:p>
        </w:tc>
        <w:tc>
          <w:tcPr>
            <w:tcW w:w="0" w:type="auto"/>
            <w:shd w:val="clear" w:color="auto" w:fill="auto"/>
          </w:tcPr>
          <w:p w14:paraId="29A8759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3EB4C1F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CO02</w:t>
            </w:r>
            <w:r w:rsidRPr="0095741F">
              <w:rPr>
                <w:rFonts w:ascii="Arial" w:hAnsi="Arial" w:cs="Arial"/>
                <w:sz w:val="12"/>
                <w:szCs w:val="12"/>
                <w:lang w:val="fr-BE"/>
              </w:rPr>
              <w:t xml:space="preserve"> </w:t>
            </w:r>
            <w:r w:rsidRPr="0095741F">
              <w:rPr>
                <w:rFonts w:ascii="Arial" w:hAnsi="Arial" w:cs="Arial"/>
                <w:noProof/>
                <w:sz w:val="12"/>
                <w:szCs w:val="12"/>
                <w:lang w:val="fr-BE"/>
              </w:rPr>
              <w:t>długotrwale bezrobotni</w:t>
            </w:r>
          </w:p>
        </w:tc>
        <w:tc>
          <w:tcPr>
            <w:tcW w:w="0" w:type="auto"/>
            <w:shd w:val="clear" w:color="auto" w:fill="auto"/>
          </w:tcPr>
          <w:p w14:paraId="37819724" w14:textId="77777777" w:rsidR="008C5CFA" w:rsidRPr="0095741F" w:rsidRDefault="00813AF2" w:rsidP="00300A01">
            <w:pPr>
              <w:spacing w:before="0" w:after="0"/>
              <w:jc w:val="center"/>
              <w:rPr>
                <w:rFonts w:ascii="Arial" w:hAnsi="Arial" w:cs="Arial"/>
                <w:sz w:val="12"/>
                <w:szCs w:val="12"/>
                <w:lang w:val="fr-BE"/>
              </w:rPr>
            </w:pPr>
            <w:r w:rsidRPr="0095741F">
              <w:rPr>
                <w:rFonts w:ascii="Arial" w:hAnsi="Arial" w:cs="Arial"/>
                <w:noProof/>
                <w:sz w:val="12"/>
                <w:szCs w:val="12"/>
                <w:lang w:val="fr-BE"/>
              </w:rPr>
              <w:t>Współczynnik</w:t>
            </w:r>
          </w:p>
        </w:tc>
        <w:tc>
          <w:tcPr>
            <w:tcW w:w="0" w:type="auto"/>
            <w:shd w:val="clear" w:color="auto" w:fill="auto"/>
          </w:tcPr>
          <w:p w14:paraId="0190105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66,00</w:t>
            </w:r>
            <w:r w:rsidRPr="0095741F">
              <w:rPr>
                <w:rFonts w:ascii="Arial" w:hAnsi="Arial" w:cs="Arial"/>
                <w:sz w:val="12"/>
                <w:szCs w:val="12"/>
                <w:lang w:val="fr-BE"/>
              </w:rPr>
              <w:t>%</w:t>
            </w:r>
          </w:p>
        </w:tc>
        <w:tc>
          <w:tcPr>
            <w:tcW w:w="0" w:type="auto"/>
            <w:shd w:val="clear" w:color="auto" w:fill="auto"/>
          </w:tcPr>
          <w:p w14:paraId="0ECF2E9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sz w:val="12"/>
                <w:szCs w:val="12"/>
                <w:lang w:val="fr-BE"/>
              </w:rPr>
              <w:t>%</w:t>
            </w:r>
          </w:p>
        </w:tc>
        <w:tc>
          <w:tcPr>
            <w:tcW w:w="0" w:type="auto"/>
            <w:shd w:val="clear" w:color="auto" w:fill="auto"/>
          </w:tcPr>
          <w:p w14:paraId="3D3B736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sz w:val="12"/>
                <w:szCs w:val="12"/>
                <w:lang w:val="fr-BE"/>
              </w:rPr>
              <w:t>%</w:t>
            </w:r>
          </w:p>
        </w:tc>
        <w:tc>
          <w:tcPr>
            <w:tcW w:w="0" w:type="auto"/>
            <w:shd w:val="clear" w:color="auto" w:fill="auto"/>
          </w:tcPr>
          <w:p w14:paraId="2CC646B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10 065,00</w:t>
            </w:r>
          </w:p>
        </w:tc>
        <w:tc>
          <w:tcPr>
            <w:tcW w:w="0" w:type="auto"/>
            <w:shd w:val="clear" w:color="auto" w:fill="auto"/>
          </w:tcPr>
          <w:p w14:paraId="4D94916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4 558,00</w:t>
            </w:r>
          </w:p>
        </w:tc>
        <w:tc>
          <w:tcPr>
            <w:tcW w:w="0" w:type="auto"/>
            <w:shd w:val="clear" w:color="auto" w:fill="auto"/>
          </w:tcPr>
          <w:p w14:paraId="579C21D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5 507,00</w:t>
            </w:r>
          </w:p>
        </w:tc>
        <w:tc>
          <w:tcPr>
            <w:tcW w:w="0" w:type="auto"/>
            <w:shd w:val="clear" w:color="auto" w:fill="auto"/>
          </w:tcPr>
          <w:p w14:paraId="1BCA4E9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1,10</w:t>
            </w:r>
          </w:p>
        </w:tc>
        <w:tc>
          <w:tcPr>
            <w:tcW w:w="0" w:type="auto"/>
            <w:shd w:val="clear" w:color="auto" w:fill="auto"/>
          </w:tcPr>
          <w:p w14:paraId="3B36579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ECA258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C0F5DD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88,00</w:t>
            </w:r>
          </w:p>
        </w:tc>
        <w:tc>
          <w:tcPr>
            <w:tcW w:w="0" w:type="auto"/>
            <w:shd w:val="clear" w:color="auto" w:fill="auto"/>
          </w:tcPr>
          <w:p w14:paraId="148F4C0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126,00</w:t>
            </w:r>
          </w:p>
        </w:tc>
      </w:tr>
      <w:tr w:rsidR="00CE30CB" w:rsidRPr="0095741F" w14:paraId="10763FEF" w14:textId="77777777" w:rsidTr="0047688D">
        <w:tc>
          <w:tcPr>
            <w:tcW w:w="0" w:type="auto"/>
            <w:shd w:val="clear" w:color="auto" w:fill="auto"/>
          </w:tcPr>
          <w:p w14:paraId="4D73516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CR04</w:t>
            </w:r>
          </w:p>
        </w:tc>
        <w:tc>
          <w:tcPr>
            <w:tcW w:w="0" w:type="auto"/>
            <w:shd w:val="clear" w:color="auto" w:fill="auto"/>
          </w:tcPr>
          <w:p w14:paraId="5C061FA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po opuszczeniu programu</w:t>
            </w:r>
          </w:p>
        </w:tc>
        <w:tc>
          <w:tcPr>
            <w:tcW w:w="0" w:type="auto"/>
            <w:shd w:val="clear" w:color="auto" w:fill="auto"/>
          </w:tcPr>
          <w:p w14:paraId="71F9179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7C0AF87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CO03</w:t>
            </w:r>
            <w:r w:rsidRPr="0095741F">
              <w:rPr>
                <w:rFonts w:ascii="Arial" w:hAnsi="Arial" w:cs="Arial"/>
                <w:sz w:val="12"/>
                <w:szCs w:val="12"/>
                <w:lang w:val="fr-BE"/>
              </w:rPr>
              <w:t xml:space="preserve"> </w:t>
            </w:r>
            <w:r w:rsidRPr="0095741F">
              <w:rPr>
                <w:rFonts w:ascii="Arial" w:hAnsi="Arial" w:cs="Arial"/>
                <w:noProof/>
                <w:sz w:val="12"/>
                <w:szCs w:val="12"/>
                <w:lang w:val="fr-BE"/>
              </w:rPr>
              <w:t>osoby bierne zawodowo</w:t>
            </w:r>
          </w:p>
        </w:tc>
        <w:tc>
          <w:tcPr>
            <w:tcW w:w="0" w:type="auto"/>
            <w:shd w:val="clear" w:color="auto" w:fill="auto"/>
          </w:tcPr>
          <w:p w14:paraId="4BEAA367" w14:textId="77777777" w:rsidR="008C5CFA" w:rsidRPr="0095741F" w:rsidRDefault="00813AF2" w:rsidP="00300A01">
            <w:pPr>
              <w:spacing w:before="0" w:after="0"/>
              <w:jc w:val="center"/>
              <w:rPr>
                <w:rFonts w:ascii="Arial" w:hAnsi="Arial" w:cs="Arial"/>
                <w:sz w:val="12"/>
                <w:szCs w:val="12"/>
                <w:lang w:val="fr-BE"/>
              </w:rPr>
            </w:pPr>
            <w:r w:rsidRPr="0095741F">
              <w:rPr>
                <w:rFonts w:ascii="Arial" w:hAnsi="Arial" w:cs="Arial"/>
                <w:noProof/>
                <w:sz w:val="12"/>
                <w:szCs w:val="12"/>
                <w:lang w:val="fr-BE"/>
              </w:rPr>
              <w:t>Współczynnik</w:t>
            </w:r>
          </w:p>
        </w:tc>
        <w:tc>
          <w:tcPr>
            <w:tcW w:w="0" w:type="auto"/>
            <w:shd w:val="clear" w:color="auto" w:fill="auto"/>
          </w:tcPr>
          <w:p w14:paraId="038B8CD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31,00</w:t>
            </w:r>
            <w:r w:rsidRPr="0095741F">
              <w:rPr>
                <w:rFonts w:ascii="Arial" w:hAnsi="Arial" w:cs="Arial"/>
                <w:sz w:val="12"/>
                <w:szCs w:val="12"/>
                <w:lang w:val="fr-BE"/>
              </w:rPr>
              <w:t>%</w:t>
            </w:r>
          </w:p>
        </w:tc>
        <w:tc>
          <w:tcPr>
            <w:tcW w:w="0" w:type="auto"/>
            <w:shd w:val="clear" w:color="auto" w:fill="auto"/>
          </w:tcPr>
          <w:p w14:paraId="1BA71FE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sz w:val="12"/>
                <w:szCs w:val="12"/>
                <w:lang w:val="fr-BE"/>
              </w:rPr>
              <w:t>%</w:t>
            </w:r>
          </w:p>
        </w:tc>
        <w:tc>
          <w:tcPr>
            <w:tcW w:w="0" w:type="auto"/>
            <w:shd w:val="clear" w:color="auto" w:fill="auto"/>
          </w:tcPr>
          <w:p w14:paraId="7580785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sz w:val="12"/>
                <w:szCs w:val="12"/>
                <w:lang w:val="fr-BE"/>
              </w:rPr>
              <w:t>%</w:t>
            </w:r>
          </w:p>
        </w:tc>
        <w:tc>
          <w:tcPr>
            <w:tcW w:w="0" w:type="auto"/>
            <w:shd w:val="clear" w:color="auto" w:fill="auto"/>
          </w:tcPr>
          <w:p w14:paraId="5C94EEF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442,00</w:t>
            </w:r>
          </w:p>
        </w:tc>
        <w:tc>
          <w:tcPr>
            <w:tcW w:w="0" w:type="auto"/>
            <w:shd w:val="clear" w:color="auto" w:fill="auto"/>
          </w:tcPr>
          <w:p w14:paraId="589FE89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172,00</w:t>
            </w:r>
          </w:p>
        </w:tc>
        <w:tc>
          <w:tcPr>
            <w:tcW w:w="0" w:type="auto"/>
            <w:shd w:val="clear" w:color="auto" w:fill="auto"/>
          </w:tcPr>
          <w:p w14:paraId="09AA126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270,00</w:t>
            </w:r>
          </w:p>
        </w:tc>
        <w:tc>
          <w:tcPr>
            <w:tcW w:w="0" w:type="auto"/>
            <w:shd w:val="clear" w:color="auto" w:fill="auto"/>
          </w:tcPr>
          <w:p w14:paraId="5C9048A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1,27</w:t>
            </w:r>
          </w:p>
        </w:tc>
        <w:tc>
          <w:tcPr>
            <w:tcW w:w="0" w:type="auto"/>
            <w:shd w:val="clear" w:color="auto" w:fill="auto"/>
          </w:tcPr>
          <w:p w14:paraId="263F8BE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EE6EBF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BF754C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A7BF51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7BC9BA85" w14:textId="77777777" w:rsidTr="0047688D">
        <w:tc>
          <w:tcPr>
            <w:tcW w:w="0" w:type="auto"/>
            <w:shd w:val="clear" w:color="auto" w:fill="auto"/>
          </w:tcPr>
          <w:p w14:paraId="237F7FB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CR05</w:t>
            </w:r>
          </w:p>
        </w:tc>
        <w:tc>
          <w:tcPr>
            <w:tcW w:w="0" w:type="auto"/>
            <w:shd w:val="clear" w:color="auto" w:fill="auto"/>
          </w:tcPr>
          <w:p w14:paraId="6D53DC7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14:paraId="453E59B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04038A4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16DCC1BA"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2E00C0A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DECB15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C5B760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BCB98E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12 628,00</w:t>
            </w:r>
          </w:p>
        </w:tc>
        <w:tc>
          <w:tcPr>
            <w:tcW w:w="0" w:type="auto"/>
            <w:shd w:val="clear" w:color="auto" w:fill="auto"/>
          </w:tcPr>
          <w:p w14:paraId="5CB6804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6 295,00</w:t>
            </w:r>
          </w:p>
        </w:tc>
        <w:tc>
          <w:tcPr>
            <w:tcW w:w="0" w:type="auto"/>
            <w:shd w:val="clear" w:color="auto" w:fill="auto"/>
          </w:tcPr>
          <w:p w14:paraId="60642F3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6 333,00</w:t>
            </w:r>
          </w:p>
        </w:tc>
        <w:tc>
          <w:tcPr>
            <w:tcW w:w="0" w:type="auto"/>
            <w:shd w:val="clear" w:color="auto" w:fill="auto"/>
          </w:tcPr>
          <w:p w14:paraId="7E74EBE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68B1EB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225261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6325C1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280,00</w:t>
            </w:r>
          </w:p>
        </w:tc>
        <w:tc>
          <w:tcPr>
            <w:tcW w:w="0" w:type="auto"/>
            <w:shd w:val="clear" w:color="auto" w:fill="auto"/>
          </w:tcPr>
          <w:p w14:paraId="350429F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327,00</w:t>
            </w:r>
          </w:p>
        </w:tc>
      </w:tr>
      <w:tr w:rsidR="00CE30CB" w:rsidRPr="0095741F" w14:paraId="27F642D5" w14:textId="77777777" w:rsidTr="0047688D">
        <w:tc>
          <w:tcPr>
            <w:tcW w:w="0" w:type="auto"/>
            <w:shd w:val="clear" w:color="auto" w:fill="auto"/>
          </w:tcPr>
          <w:p w14:paraId="0505747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CR06</w:t>
            </w:r>
          </w:p>
        </w:tc>
        <w:tc>
          <w:tcPr>
            <w:tcW w:w="0" w:type="auto"/>
            <w:shd w:val="clear" w:color="auto" w:fill="auto"/>
          </w:tcPr>
          <w:p w14:paraId="3D5174F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sześć miesięcy po opuszczeniu programu</w:t>
            </w:r>
          </w:p>
        </w:tc>
        <w:tc>
          <w:tcPr>
            <w:tcW w:w="0" w:type="auto"/>
            <w:shd w:val="clear" w:color="auto" w:fill="auto"/>
          </w:tcPr>
          <w:p w14:paraId="7900CDA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2EDE095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1718EC5B"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323016C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9E7BC1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A26D33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E817BF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19 038,00</w:t>
            </w:r>
          </w:p>
        </w:tc>
        <w:tc>
          <w:tcPr>
            <w:tcW w:w="0" w:type="auto"/>
            <w:shd w:val="clear" w:color="auto" w:fill="auto"/>
          </w:tcPr>
          <w:p w14:paraId="587E435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8 853,00</w:t>
            </w:r>
          </w:p>
        </w:tc>
        <w:tc>
          <w:tcPr>
            <w:tcW w:w="0" w:type="auto"/>
            <w:shd w:val="clear" w:color="auto" w:fill="auto"/>
          </w:tcPr>
          <w:p w14:paraId="7EE9734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10 185,00</w:t>
            </w:r>
          </w:p>
        </w:tc>
        <w:tc>
          <w:tcPr>
            <w:tcW w:w="0" w:type="auto"/>
            <w:shd w:val="clear" w:color="auto" w:fill="auto"/>
          </w:tcPr>
          <w:p w14:paraId="5CF890D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6D9290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406B4E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055C0F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54D91B3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6EE10301" w14:textId="77777777" w:rsidTr="0047688D">
        <w:tc>
          <w:tcPr>
            <w:tcW w:w="0" w:type="auto"/>
            <w:shd w:val="clear" w:color="auto" w:fill="auto"/>
          </w:tcPr>
          <w:p w14:paraId="2D6EB92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CR06</w:t>
            </w:r>
          </w:p>
        </w:tc>
        <w:tc>
          <w:tcPr>
            <w:tcW w:w="0" w:type="auto"/>
            <w:shd w:val="clear" w:color="auto" w:fill="auto"/>
          </w:tcPr>
          <w:p w14:paraId="0BC1C37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sześć miesięcy po opuszczeniu programu</w:t>
            </w:r>
          </w:p>
        </w:tc>
        <w:tc>
          <w:tcPr>
            <w:tcW w:w="0" w:type="auto"/>
            <w:shd w:val="clear" w:color="auto" w:fill="auto"/>
          </w:tcPr>
          <w:p w14:paraId="237586B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6EBD574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CO01</w:t>
            </w:r>
            <w:r w:rsidRPr="0095741F">
              <w:rPr>
                <w:rFonts w:ascii="Arial" w:hAnsi="Arial" w:cs="Arial"/>
                <w:sz w:val="12"/>
                <w:szCs w:val="12"/>
                <w:lang w:val="fr-BE"/>
              </w:rPr>
              <w:t xml:space="preserve"> </w:t>
            </w:r>
            <w:r w:rsidRPr="0095741F">
              <w:rPr>
                <w:rFonts w:ascii="Arial" w:hAnsi="Arial" w:cs="Arial"/>
                <w:noProof/>
                <w:sz w:val="12"/>
                <w:szCs w:val="12"/>
                <w:lang w:val="fr-BE"/>
              </w:rPr>
              <w:t>bezrobotni, w tym długotrwale bezrobotni</w:t>
            </w:r>
          </w:p>
        </w:tc>
        <w:tc>
          <w:tcPr>
            <w:tcW w:w="0" w:type="auto"/>
            <w:shd w:val="clear" w:color="auto" w:fill="auto"/>
          </w:tcPr>
          <w:p w14:paraId="70C9CE86" w14:textId="77777777" w:rsidR="008C5CFA" w:rsidRPr="0095741F" w:rsidRDefault="00813AF2" w:rsidP="00300A01">
            <w:pPr>
              <w:spacing w:before="0" w:after="0"/>
              <w:jc w:val="center"/>
              <w:rPr>
                <w:rFonts w:ascii="Arial" w:hAnsi="Arial" w:cs="Arial"/>
                <w:sz w:val="12"/>
                <w:szCs w:val="12"/>
                <w:lang w:val="fr-BE"/>
              </w:rPr>
            </w:pPr>
            <w:r w:rsidRPr="0095741F">
              <w:rPr>
                <w:rFonts w:ascii="Arial" w:hAnsi="Arial" w:cs="Arial"/>
                <w:noProof/>
                <w:sz w:val="12"/>
                <w:szCs w:val="12"/>
                <w:lang w:val="fr-BE"/>
              </w:rPr>
              <w:t>Współczynnik</w:t>
            </w:r>
          </w:p>
        </w:tc>
        <w:tc>
          <w:tcPr>
            <w:tcW w:w="0" w:type="auto"/>
            <w:shd w:val="clear" w:color="auto" w:fill="auto"/>
          </w:tcPr>
          <w:p w14:paraId="0904F09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45,00</w:t>
            </w:r>
            <w:r w:rsidRPr="0095741F">
              <w:rPr>
                <w:rFonts w:ascii="Arial" w:hAnsi="Arial" w:cs="Arial"/>
                <w:sz w:val="12"/>
                <w:szCs w:val="12"/>
                <w:lang w:val="fr-BE"/>
              </w:rPr>
              <w:t>%</w:t>
            </w:r>
          </w:p>
        </w:tc>
        <w:tc>
          <w:tcPr>
            <w:tcW w:w="0" w:type="auto"/>
            <w:shd w:val="clear" w:color="auto" w:fill="auto"/>
          </w:tcPr>
          <w:p w14:paraId="1D8E280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sz w:val="12"/>
                <w:szCs w:val="12"/>
                <w:lang w:val="fr-BE"/>
              </w:rPr>
              <w:t>%</w:t>
            </w:r>
          </w:p>
        </w:tc>
        <w:tc>
          <w:tcPr>
            <w:tcW w:w="0" w:type="auto"/>
            <w:shd w:val="clear" w:color="auto" w:fill="auto"/>
          </w:tcPr>
          <w:p w14:paraId="71A221E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sz w:val="12"/>
                <w:szCs w:val="12"/>
                <w:lang w:val="fr-BE"/>
              </w:rPr>
              <w:t>%</w:t>
            </w:r>
          </w:p>
        </w:tc>
        <w:tc>
          <w:tcPr>
            <w:tcW w:w="0" w:type="auto"/>
            <w:shd w:val="clear" w:color="auto" w:fill="auto"/>
          </w:tcPr>
          <w:p w14:paraId="73FA9B5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18 354,00</w:t>
            </w:r>
          </w:p>
        </w:tc>
        <w:tc>
          <w:tcPr>
            <w:tcW w:w="0" w:type="auto"/>
            <w:shd w:val="clear" w:color="auto" w:fill="auto"/>
          </w:tcPr>
          <w:p w14:paraId="70253F8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8 670,00</w:t>
            </w:r>
          </w:p>
        </w:tc>
        <w:tc>
          <w:tcPr>
            <w:tcW w:w="0" w:type="auto"/>
            <w:shd w:val="clear" w:color="auto" w:fill="auto"/>
          </w:tcPr>
          <w:p w14:paraId="6002F46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9 684,00</w:t>
            </w:r>
          </w:p>
        </w:tc>
        <w:tc>
          <w:tcPr>
            <w:tcW w:w="0" w:type="auto"/>
            <w:shd w:val="clear" w:color="auto" w:fill="auto"/>
          </w:tcPr>
          <w:p w14:paraId="6C6830C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1,34</w:t>
            </w:r>
          </w:p>
        </w:tc>
        <w:tc>
          <w:tcPr>
            <w:tcW w:w="0" w:type="auto"/>
            <w:shd w:val="clear" w:color="auto" w:fill="auto"/>
          </w:tcPr>
          <w:p w14:paraId="7424E03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5BAA39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422398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50051AC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1A78040A" w14:textId="77777777" w:rsidTr="0047688D">
        <w:tc>
          <w:tcPr>
            <w:tcW w:w="0" w:type="auto"/>
            <w:shd w:val="clear" w:color="auto" w:fill="auto"/>
          </w:tcPr>
          <w:p w14:paraId="493D3ED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CR06</w:t>
            </w:r>
          </w:p>
        </w:tc>
        <w:tc>
          <w:tcPr>
            <w:tcW w:w="0" w:type="auto"/>
            <w:shd w:val="clear" w:color="auto" w:fill="auto"/>
          </w:tcPr>
          <w:p w14:paraId="4DA0932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sześć miesięcy po opuszczeniu programu</w:t>
            </w:r>
          </w:p>
        </w:tc>
        <w:tc>
          <w:tcPr>
            <w:tcW w:w="0" w:type="auto"/>
            <w:shd w:val="clear" w:color="auto" w:fill="auto"/>
          </w:tcPr>
          <w:p w14:paraId="2439F8D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5F0D0AE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CO02</w:t>
            </w:r>
            <w:r w:rsidRPr="0095741F">
              <w:rPr>
                <w:rFonts w:ascii="Arial" w:hAnsi="Arial" w:cs="Arial"/>
                <w:sz w:val="12"/>
                <w:szCs w:val="12"/>
                <w:lang w:val="fr-BE"/>
              </w:rPr>
              <w:t xml:space="preserve"> </w:t>
            </w:r>
            <w:r w:rsidRPr="0095741F">
              <w:rPr>
                <w:rFonts w:ascii="Arial" w:hAnsi="Arial" w:cs="Arial"/>
                <w:noProof/>
                <w:sz w:val="12"/>
                <w:szCs w:val="12"/>
                <w:lang w:val="fr-BE"/>
              </w:rPr>
              <w:t>długotrwale bezrobotni</w:t>
            </w:r>
          </w:p>
        </w:tc>
        <w:tc>
          <w:tcPr>
            <w:tcW w:w="0" w:type="auto"/>
            <w:shd w:val="clear" w:color="auto" w:fill="auto"/>
          </w:tcPr>
          <w:p w14:paraId="1267365A" w14:textId="77777777" w:rsidR="008C5CFA" w:rsidRPr="0095741F" w:rsidRDefault="00813AF2" w:rsidP="00300A01">
            <w:pPr>
              <w:spacing w:before="0" w:after="0"/>
              <w:jc w:val="center"/>
              <w:rPr>
                <w:rFonts w:ascii="Arial" w:hAnsi="Arial" w:cs="Arial"/>
                <w:sz w:val="12"/>
                <w:szCs w:val="12"/>
                <w:lang w:val="fr-BE"/>
              </w:rPr>
            </w:pPr>
            <w:r w:rsidRPr="0095741F">
              <w:rPr>
                <w:rFonts w:ascii="Arial" w:hAnsi="Arial" w:cs="Arial"/>
                <w:noProof/>
                <w:sz w:val="12"/>
                <w:szCs w:val="12"/>
                <w:lang w:val="fr-BE"/>
              </w:rPr>
              <w:t>Współczynnik</w:t>
            </w:r>
          </w:p>
        </w:tc>
        <w:tc>
          <w:tcPr>
            <w:tcW w:w="0" w:type="auto"/>
            <w:shd w:val="clear" w:color="auto" w:fill="auto"/>
          </w:tcPr>
          <w:p w14:paraId="1C9CE1A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45,00</w:t>
            </w:r>
            <w:r w:rsidRPr="0095741F">
              <w:rPr>
                <w:rFonts w:ascii="Arial" w:hAnsi="Arial" w:cs="Arial"/>
                <w:sz w:val="12"/>
                <w:szCs w:val="12"/>
                <w:lang w:val="fr-BE"/>
              </w:rPr>
              <w:t>%</w:t>
            </w:r>
          </w:p>
        </w:tc>
        <w:tc>
          <w:tcPr>
            <w:tcW w:w="0" w:type="auto"/>
            <w:shd w:val="clear" w:color="auto" w:fill="auto"/>
          </w:tcPr>
          <w:p w14:paraId="49899E0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sz w:val="12"/>
                <w:szCs w:val="12"/>
                <w:lang w:val="fr-BE"/>
              </w:rPr>
              <w:t>%</w:t>
            </w:r>
          </w:p>
        </w:tc>
        <w:tc>
          <w:tcPr>
            <w:tcW w:w="0" w:type="auto"/>
            <w:shd w:val="clear" w:color="auto" w:fill="auto"/>
          </w:tcPr>
          <w:p w14:paraId="3F8074F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sz w:val="12"/>
                <w:szCs w:val="12"/>
                <w:lang w:val="fr-BE"/>
              </w:rPr>
              <w:t>%</w:t>
            </w:r>
          </w:p>
        </w:tc>
        <w:tc>
          <w:tcPr>
            <w:tcW w:w="0" w:type="auto"/>
            <w:shd w:val="clear" w:color="auto" w:fill="auto"/>
          </w:tcPr>
          <w:p w14:paraId="3E15172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8 346,00</w:t>
            </w:r>
          </w:p>
        </w:tc>
        <w:tc>
          <w:tcPr>
            <w:tcW w:w="0" w:type="auto"/>
            <w:shd w:val="clear" w:color="auto" w:fill="auto"/>
          </w:tcPr>
          <w:p w14:paraId="4A27108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3 985,00</w:t>
            </w:r>
          </w:p>
        </w:tc>
        <w:tc>
          <w:tcPr>
            <w:tcW w:w="0" w:type="auto"/>
            <w:shd w:val="clear" w:color="auto" w:fill="auto"/>
          </w:tcPr>
          <w:p w14:paraId="57B3176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4 361,00</w:t>
            </w:r>
          </w:p>
        </w:tc>
        <w:tc>
          <w:tcPr>
            <w:tcW w:w="0" w:type="auto"/>
            <w:shd w:val="clear" w:color="auto" w:fill="auto"/>
          </w:tcPr>
          <w:p w14:paraId="0C9612B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1,34</w:t>
            </w:r>
          </w:p>
        </w:tc>
        <w:tc>
          <w:tcPr>
            <w:tcW w:w="0" w:type="auto"/>
            <w:shd w:val="clear" w:color="auto" w:fill="auto"/>
          </w:tcPr>
          <w:p w14:paraId="74584B0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A42F18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538CBD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1EF0E46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0EBA7E16" w14:textId="77777777" w:rsidTr="0047688D">
        <w:tc>
          <w:tcPr>
            <w:tcW w:w="0" w:type="auto"/>
            <w:shd w:val="clear" w:color="auto" w:fill="auto"/>
          </w:tcPr>
          <w:p w14:paraId="093FB05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CR06</w:t>
            </w:r>
          </w:p>
        </w:tc>
        <w:tc>
          <w:tcPr>
            <w:tcW w:w="0" w:type="auto"/>
            <w:shd w:val="clear" w:color="auto" w:fill="auto"/>
          </w:tcPr>
          <w:p w14:paraId="6B5C3EE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sześć miesięcy po opuszczeniu programu</w:t>
            </w:r>
          </w:p>
        </w:tc>
        <w:tc>
          <w:tcPr>
            <w:tcW w:w="0" w:type="auto"/>
            <w:shd w:val="clear" w:color="auto" w:fill="auto"/>
          </w:tcPr>
          <w:p w14:paraId="4CE74E6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60B7E81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CO03</w:t>
            </w:r>
            <w:r w:rsidRPr="0095741F">
              <w:rPr>
                <w:rFonts w:ascii="Arial" w:hAnsi="Arial" w:cs="Arial"/>
                <w:sz w:val="12"/>
                <w:szCs w:val="12"/>
                <w:lang w:val="fr-BE"/>
              </w:rPr>
              <w:t xml:space="preserve"> </w:t>
            </w:r>
            <w:r w:rsidRPr="0095741F">
              <w:rPr>
                <w:rFonts w:ascii="Arial" w:hAnsi="Arial" w:cs="Arial"/>
                <w:noProof/>
                <w:sz w:val="12"/>
                <w:szCs w:val="12"/>
                <w:lang w:val="fr-BE"/>
              </w:rPr>
              <w:t>osoby bierne zawodowo</w:t>
            </w:r>
          </w:p>
        </w:tc>
        <w:tc>
          <w:tcPr>
            <w:tcW w:w="0" w:type="auto"/>
            <w:shd w:val="clear" w:color="auto" w:fill="auto"/>
          </w:tcPr>
          <w:p w14:paraId="0A4F7AF2" w14:textId="77777777" w:rsidR="008C5CFA" w:rsidRPr="0095741F" w:rsidRDefault="00813AF2" w:rsidP="00300A01">
            <w:pPr>
              <w:spacing w:before="0" w:after="0"/>
              <w:jc w:val="center"/>
              <w:rPr>
                <w:rFonts w:ascii="Arial" w:hAnsi="Arial" w:cs="Arial"/>
                <w:sz w:val="12"/>
                <w:szCs w:val="12"/>
                <w:lang w:val="fr-BE"/>
              </w:rPr>
            </w:pPr>
            <w:r w:rsidRPr="0095741F">
              <w:rPr>
                <w:rFonts w:ascii="Arial" w:hAnsi="Arial" w:cs="Arial"/>
                <w:noProof/>
                <w:sz w:val="12"/>
                <w:szCs w:val="12"/>
                <w:lang w:val="fr-BE"/>
              </w:rPr>
              <w:t>Współczynnik</w:t>
            </w:r>
          </w:p>
        </w:tc>
        <w:tc>
          <w:tcPr>
            <w:tcW w:w="0" w:type="auto"/>
            <w:shd w:val="clear" w:color="auto" w:fill="auto"/>
          </w:tcPr>
          <w:p w14:paraId="262C5F6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21,00</w:t>
            </w:r>
            <w:r w:rsidRPr="0095741F">
              <w:rPr>
                <w:rFonts w:ascii="Arial" w:hAnsi="Arial" w:cs="Arial"/>
                <w:sz w:val="12"/>
                <w:szCs w:val="12"/>
                <w:lang w:val="fr-BE"/>
              </w:rPr>
              <w:t>%</w:t>
            </w:r>
          </w:p>
        </w:tc>
        <w:tc>
          <w:tcPr>
            <w:tcW w:w="0" w:type="auto"/>
            <w:shd w:val="clear" w:color="auto" w:fill="auto"/>
          </w:tcPr>
          <w:p w14:paraId="0F556CF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sz w:val="12"/>
                <w:szCs w:val="12"/>
                <w:lang w:val="fr-BE"/>
              </w:rPr>
              <w:t>%</w:t>
            </w:r>
          </w:p>
        </w:tc>
        <w:tc>
          <w:tcPr>
            <w:tcW w:w="0" w:type="auto"/>
            <w:shd w:val="clear" w:color="auto" w:fill="auto"/>
          </w:tcPr>
          <w:p w14:paraId="5B429C3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sz w:val="12"/>
                <w:szCs w:val="12"/>
                <w:lang w:val="fr-BE"/>
              </w:rPr>
              <w:t>%</w:t>
            </w:r>
          </w:p>
        </w:tc>
        <w:tc>
          <w:tcPr>
            <w:tcW w:w="0" w:type="auto"/>
            <w:shd w:val="clear" w:color="auto" w:fill="auto"/>
          </w:tcPr>
          <w:p w14:paraId="2570E62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492,00</w:t>
            </w:r>
          </w:p>
        </w:tc>
        <w:tc>
          <w:tcPr>
            <w:tcW w:w="0" w:type="auto"/>
            <w:shd w:val="clear" w:color="auto" w:fill="auto"/>
          </w:tcPr>
          <w:p w14:paraId="773ACBD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113,00</w:t>
            </w:r>
          </w:p>
        </w:tc>
        <w:tc>
          <w:tcPr>
            <w:tcW w:w="0" w:type="auto"/>
            <w:shd w:val="clear" w:color="auto" w:fill="auto"/>
          </w:tcPr>
          <w:p w14:paraId="25AA2D1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379,00</w:t>
            </w:r>
          </w:p>
        </w:tc>
        <w:tc>
          <w:tcPr>
            <w:tcW w:w="0" w:type="auto"/>
            <w:shd w:val="clear" w:color="auto" w:fill="auto"/>
          </w:tcPr>
          <w:p w14:paraId="0C90206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2,09</w:t>
            </w:r>
          </w:p>
        </w:tc>
        <w:tc>
          <w:tcPr>
            <w:tcW w:w="0" w:type="auto"/>
            <w:shd w:val="clear" w:color="auto" w:fill="auto"/>
          </w:tcPr>
          <w:p w14:paraId="1038A60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84534E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20A5E4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22CF88A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097B8C9C" w14:textId="77777777" w:rsidTr="0047688D">
        <w:tc>
          <w:tcPr>
            <w:tcW w:w="0" w:type="auto"/>
            <w:shd w:val="clear" w:color="auto" w:fill="auto"/>
          </w:tcPr>
          <w:p w14:paraId="2383B86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CR07</w:t>
            </w:r>
          </w:p>
        </w:tc>
        <w:tc>
          <w:tcPr>
            <w:tcW w:w="0" w:type="auto"/>
            <w:shd w:val="clear" w:color="auto" w:fill="auto"/>
          </w:tcPr>
          <w:p w14:paraId="0F4734C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znajdujący się w lepszej sytuacji na rynku pracy sześć miesięcy po opuszczeniu programu</w:t>
            </w:r>
          </w:p>
        </w:tc>
        <w:tc>
          <w:tcPr>
            <w:tcW w:w="0" w:type="auto"/>
            <w:shd w:val="clear" w:color="auto" w:fill="auto"/>
          </w:tcPr>
          <w:p w14:paraId="39C0371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1E0F53A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4D096B76"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7D6C6B6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360361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D07DFB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21DE3F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1FBE6F7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67C6023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324ED7D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5BBE66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482718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B49404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433922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507BA762" w14:textId="77777777" w:rsidTr="0047688D">
        <w:tc>
          <w:tcPr>
            <w:tcW w:w="0" w:type="auto"/>
            <w:shd w:val="clear" w:color="auto" w:fill="auto"/>
          </w:tcPr>
          <w:p w14:paraId="63CE025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CR08</w:t>
            </w:r>
          </w:p>
        </w:tc>
        <w:tc>
          <w:tcPr>
            <w:tcW w:w="0" w:type="auto"/>
            <w:shd w:val="clear" w:color="auto" w:fill="auto"/>
          </w:tcPr>
          <w:p w14:paraId="713D340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14:paraId="5402AC2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0592BD9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69811663"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1844B27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E7EC17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FD1BED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C92FD3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2 431,00</w:t>
            </w:r>
          </w:p>
        </w:tc>
        <w:tc>
          <w:tcPr>
            <w:tcW w:w="0" w:type="auto"/>
            <w:shd w:val="clear" w:color="auto" w:fill="auto"/>
          </w:tcPr>
          <w:p w14:paraId="1E083EE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1 593,00</w:t>
            </w:r>
          </w:p>
        </w:tc>
        <w:tc>
          <w:tcPr>
            <w:tcW w:w="0" w:type="auto"/>
            <w:shd w:val="clear" w:color="auto" w:fill="auto"/>
          </w:tcPr>
          <w:p w14:paraId="3D6218A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838,00</w:t>
            </w:r>
          </w:p>
        </w:tc>
        <w:tc>
          <w:tcPr>
            <w:tcW w:w="0" w:type="auto"/>
            <w:shd w:val="clear" w:color="auto" w:fill="auto"/>
          </w:tcPr>
          <w:p w14:paraId="7758BEB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29982F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641392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F3B8D8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6AB22D2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2E036BA4" w14:textId="77777777" w:rsidTr="0047688D">
        <w:tc>
          <w:tcPr>
            <w:tcW w:w="0" w:type="auto"/>
            <w:shd w:val="clear" w:color="auto" w:fill="auto"/>
          </w:tcPr>
          <w:p w14:paraId="32D12F7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CR09</w:t>
            </w:r>
          </w:p>
        </w:tc>
        <w:tc>
          <w:tcPr>
            <w:tcW w:w="0" w:type="auto"/>
            <w:shd w:val="clear" w:color="auto" w:fill="auto"/>
          </w:tcPr>
          <w:p w14:paraId="1E17ED4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14:paraId="16F5D9D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70B1DC6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72620F98"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36FD3DD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C3B4D0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A070E8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BC492E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9 174,00</w:t>
            </w:r>
          </w:p>
        </w:tc>
        <w:tc>
          <w:tcPr>
            <w:tcW w:w="0" w:type="auto"/>
            <w:shd w:val="clear" w:color="auto" w:fill="auto"/>
          </w:tcPr>
          <w:p w14:paraId="3F45781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4 617,00</w:t>
            </w:r>
          </w:p>
        </w:tc>
        <w:tc>
          <w:tcPr>
            <w:tcW w:w="0" w:type="auto"/>
            <w:shd w:val="clear" w:color="auto" w:fill="auto"/>
          </w:tcPr>
          <w:p w14:paraId="671E17F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4 557,00</w:t>
            </w:r>
          </w:p>
        </w:tc>
        <w:tc>
          <w:tcPr>
            <w:tcW w:w="0" w:type="auto"/>
            <w:shd w:val="clear" w:color="auto" w:fill="auto"/>
          </w:tcPr>
          <w:p w14:paraId="088B909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D35D8F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5D1C18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AFAB95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1FA592F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bl>
    <w:p w14:paraId="5445339D" w14:textId="77777777" w:rsidR="008C5CFA" w:rsidRPr="0095741F" w:rsidRDefault="008C5CFA" w:rsidP="00300A01">
      <w:pPr>
        <w:keepNext/>
        <w:spacing w:before="0" w:after="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63"/>
        <w:gridCol w:w="6986"/>
        <w:gridCol w:w="860"/>
        <w:gridCol w:w="643"/>
        <w:gridCol w:w="524"/>
        <w:gridCol w:w="643"/>
        <w:gridCol w:w="590"/>
        <w:gridCol w:w="643"/>
        <w:gridCol w:w="524"/>
        <w:gridCol w:w="643"/>
        <w:gridCol w:w="524"/>
        <w:gridCol w:w="643"/>
        <w:gridCol w:w="524"/>
        <w:gridCol w:w="643"/>
        <w:gridCol w:w="497"/>
      </w:tblGrid>
      <w:tr w:rsidR="00CE30CB" w:rsidRPr="0095741F" w14:paraId="77E2385A" w14:textId="77777777" w:rsidTr="0047688D">
        <w:trPr>
          <w:tblHeader/>
        </w:trPr>
        <w:tc>
          <w:tcPr>
            <w:tcW w:w="0" w:type="auto"/>
            <w:shd w:val="clear" w:color="auto" w:fill="auto"/>
          </w:tcPr>
          <w:p w14:paraId="7DDA0159"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ID</w:t>
            </w:r>
          </w:p>
        </w:tc>
        <w:tc>
          <w:tcPr>
            <w:tcW w:w="0" w:type="auto"/>
            <w:shd w:val="clear" w:color="auto" w:fill="auto"/>
          </w:tcPr>
          <w:p w14:paraId="2F72A214"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Wskaźnik</w:t>
            </w:r>
          </w:p>
        </w:tc>
        <w:tc>
          <w:tcPr>
            <w:tcW w:w="0" w:type="auto"/>
            <w:shd w:val="clear" w:color="auto" w:fill="auto"/>
          </w:tcPr>
          <w:p w14:paraId="5BC09EB9"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Kategoria regionu</w:t>
            </w:r>
          </w:p>
        </w:tc>
        <w:tc>
          <w:tcPr>
            <w:tcW w:w="0" w:type="auto"/>
            <w:gridSpan w:val="2"/>
          </w:tcPr>
          <w:p w14:paraId="079607A9"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2019</w:t>
            </w:r>
          </w:p>
        </w:tc>
        <w:tc>
          <w:tcPr>
            <w:tcW w:w="0" w:type="auto"/>
            <w:gridSpan w:val="2"/>
          </w:tcPr>
          <w:p w14:paraId="21B099D1"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2018</w:t>
            </w:r>
          </w:p>
        </w:tc>
        <w:tc>
          <w:tcPr>
            <w:tcW w:w="0" w:type="auto"/>
            <w:gridSpan w:val="2"/>
          </w:tcPr>
          <w:p w14:paraId="0F099BFA"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2017</w:t>
            </w:r>
          </w:p>
        </w:tc>
        <w:tc>
          <w:tcPr>
            <w:tcW w:w="0" w:type="auto"/>
            <w:gridSpan w:val="2"/>
          </w:tcPr>
          <w:p w14:paraId="7EB1905F"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2016</w:t>
            </w:r>
          </w:p>
        </w:tc>
        <w:tc>
          <w:tcPr>
            <w:tcW w:w="0" w:type="auto"/>
            <w:gridSpan w:val="2"/>
          </w:tcPr>
          <w:p w14:paraId="7CFC8272"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2015</w:t>
            </w:r>
          </w:p>
        </w:tc>
        <w:tc>
          <w:tcPr>
            <w:tcW w:w="0" w:type="auto"/>
            <w:gridSpan w:val="2"/>
            <w:shd w:val="clear" w:color="auto" w:fill="auto"/>
          </w:tcPr>
          <w:p w14:paraId="7E254C04"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2014</w:t>
            </w:r>
          </w:p>
        </w:tc>
      </w:tr>
      <w:tr w:rsidR="00CE30CB" w:rsidRPr="0095741F" w14:paraId="37E6500F" w14:textId="77777777" w:rsidTr="0047688D">
        <w:trPr>
          <w:tblHeader/>
        </w:trPr>
        <w:tc>
          <w:tcPr>
            <w:tcW w:w="0" w:type="auto"/>
            <w:shd w:val="clear" w:color="auto" w:fill="auto"/>
          </w:tcPr>
          <w:p w14:paraId="3C98BB1F"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4A4F79CA"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660018F1" w14:textId="77777777" w:rsidR="008C5CFA" w:rsidRPr="0095741F" w:rsidRDefault="008C5CFA" w:rsidP="00300A01">
            <w:pPr>
              <w:spacing w:before="0" w:after="0"/>
              <w:rPr>
                <w:rFonts w:ascii="Arial" w:hAnsi="Arial" w:cs="Arial"/>
                <w:b/>
                <w:sz w:val="12"/>
                <w:szCs w:val="12"/>
                <w:lang w:val="fr-BE"/>
              </w:rPr>
            </w:pPr>
          </w:p>
        </w:tc>
        <w:tc>
          <w:tcPr>
            <w:tcW w:w="0" w:type="auto"/>
          </w:tcPr>
          <w:p w14:paraId="2CC9B83C"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tcPr>
          <w:p w14:paraId="51AD91BD"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tcPr>
          <w:p w14:paraId="0ABCE57E"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tcPr>
          <w:p w14:paraId="0BBCC07C"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tcPr>
          <w:p w14:paraId="633100E1"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tcPr>
          <w:p w14:paraId="69FB9B8A"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tcPr>
          <w:p w14:paraId="748AFB3C"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tcPr>
          <w:p w14:paraId="12D5218A"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tcPr>
          <w:p w14:paraId="15745E9D"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tcPr>
          <w:p w14:paraId="2C5E5858"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3A70015C"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75F0F4A5"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r>
      <w:tr w:rsidR="00CE30CB" w:rsidRPr="0095741F" w14:paraId="72437E45" w14:textId="77777777" w:rsidTr="0047688D">
        <w:tc>
          <w:tcPr>
            <w:tcW w:w="0" w:type="auto"/>
            <w:shd w:val="clear" w:color="auto" w:fill="auto"/>
          </w:tcPr>
          <w:p w14:paraId="199A1B8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CR01</w:t>
            </w:r>
          </w:p>
        </w:tc>
        <w:tc>
          <w:tcPr>
            <w:tcW w:w="0" w:type="auto"/>
            <w:shd w:val="clear" w:color="auto" w:fill="auto"/>
          </w:tcPr>
          <w:p w14:paraId="481DE55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bierni zawodowo uczestnicy poszukujący pracy po opuszczeniu programu</w:t>
            </w:r>
          </w:p>
        </w:tc>
        <w:tc>
          <w:tcPr>
            <w:tcW w:w="0" w:type="auto"/>
            <w:shd w:val="clear" w:color="auto" w:fill="auto"/>
          </w:tcPr>
          <w:p w14:paraId="3DF47E1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679634B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871FE3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8326FB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20,00</w:t>
            </w:r>
          </w:p>
        </w:tc>
        <w:tc>
          <w:tcPr>
            <w:tcW w:w="0" w:type="auto"/>
          </w:tcPr>
          <w:p w14:paraId="61F5140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11,00</w:t>
            </w:r>
          </w:p>
        </w:tc>
        <w:tc>
          <w:tcPr>
            <w:tcW w:w="0" w:type="auto"/>
          </w:tcPr>
          <w:p w14:paraId="120F1CA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4,00</w:t>
            </w:r>
          </w:p>
        </w:tc>
        <w:tc>
          <w:tcPr>
            <w:tcW w:w="0" w:type="auto"/>
          </w:tcPr>
          <w:p w14:paraId="68CA012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13,00</w:t>
            </w:r>
          </w:p>
        </w:tc>
        <w:tc>
          <w:tcPr>
            <w:tcW w:w="0" w:type="auto"/>
          </w:tcPr>
          <w:p w14:paraId="289B765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F177F0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37236A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FA81E4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6F9D7F3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082799C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015EFD27" w14:textId="77777777" w:rsidTr="0047688D">
        <w:tc>
          <w:tcPr>
            <w:tcW w:w="0" w:type="auto"/>
            <w:shd w:val="clear" w:color="auto" w:fill="auto"/>
          </w:tcPr>
          <w:p w14:paraId="22501D7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CR02</w:t>
            </w:r>
          </w:p>
        </w:tc>
        <w:tc>
          <w:tcPr>
            <w:tcW w:w="0" w:type="auto"/>
            <w:shd w:val="clear" w:color="auto" w:fill="auto"/>
          </w:tcPr>
          <w:p w14:paraId="7688517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kształcący lub szkolący się po opuszczeniu programu</w:t>
            </w:r>
          </w:p>
        </w:tc>
        <w:tc>
          <w:tcPr>
            <w:tcW w:w="0" w:type="auto"/>
            <w:shd w:val="clear" w:color="auto" w:fill="auto"/>
          </w:tcPr>
          <w:p w14:paraId="66AB767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5AEC7A7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D23DD4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3ED052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6EA5AA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7A514E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31EF5E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tcPr>
          <w:p w14:paraId="25CB48D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2B688B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FA6E2A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05270F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65C4C96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970A46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2B3951DB" w14:textId="77777777" w:rsidTr="0047688D">
        <w:tc>
          <w:tcPr>
            <w:tcW w:w="0" w:type="auto"/>
            <w:shd w:val="clear" w:color="auto" w:fill="auto"/>
          </w:tcPr>
          <w:p w14:paraId="3422617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CR03</w:t>
            </w:r>
          </w:p>
        </w:tc>
        <w:tc>
          <w:tcPr>
            <w:tcW w:w="0" w:type="auto"/>
            <w:shd w:val="clear" w:color="auto" w:fill="auto"/>
          </w:tcPr>
          <w:p w14:paraId="2601D0B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uzyskujący kwalifikacje po opuszczeniu programu</w:t>
            </w:r>
          </w:p>
        </w:tc>
        <w:tc>
          <w:tcPr>
            <w:tcW w:w="0" w:type="auto"/>
            <w:shd w:val="clear" w:color="auto" w:fill="auto"/>
          </w:tcPr>
          <w:p w14:paraId="2EB11AE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5B62731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280,00</w:t>
            </w:r>
          </w:p>
        </w:tc>
        <w:tc>
          <w:tcPr>
            <w:tcW w:w="0" w:type="auto"/>
          </w:tcPr>
          <w:p w14:paraId="6AE50C2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87,00</w:t>
            </w:r>
          </w:p>
        </w:tc>
        <w:tc>
          <w:tcPr>
            <w:tcW w:w="0" w:type="auto"/>
          </w:tcPr>
          <w:p w14:paraId="70104CD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406,00</w:t>
            </w:r>
          </w:p>
        </w:tc>
        <w:tc>
          <w:tcPr>
            <w:tcW w:w="0" w:type="auto"/>
          </w:tcPr>
          <w:p w14:paraId="3C61E80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211,00</w:t>
            </w:r>
          </w:p>
        </w:tc>
        <w:tc>
          <w:tcPr>
            <w:tcW w:w="0" w:type="auto"/>
          </w:tcPr>
          <w:p w14:paraId="130FD08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485,00</w:t>
            </w:r>
          </w:p>
        </w:tc>
        <w:tc>
          <w:tcPr>
            <w:tcW w:w="0" w:type="auto"/>
          </w:tcPr>
          <w:p w14:paraId="60BF9F6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305,00</w:t>
            </w:r>
          </w:p>
        </w:tc>
        <w:tc>
          <w:tcPr>
            <w:tcW w:w="0" w:type="auto"/>
          </w:tcPr>
          <w:p w14:paraId="32536D3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280,00</w:t>
            </w:r>
          </w:p>
        </w:tc>
        <w:tc>
          <w:tcPr>
            <w:tcW w:w="0" w:type="auto"/>
          </w:tcPr>
          <w:p w14:paraId="4591AA4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56,00</w:t>
            </w:r>
          </w:p>
        </w:tc>
        <w:tc>
          <w:tcPr>
            <w:tcW w:w="0" w:type="auto"/>
          </w:tcPr>
          <w:p w14:paraId="003F253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168,00</w:t>
            </w:r>
          </w:p>
        </w:tc>
        <w:tc>
          <w:tcPr>
            <w:tcW w:w="0" w:type="auto"/>
          </w:tcPr>
          <w:p w14:paraId="11836F4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58,00</w:t>
            </w:r>
          </w:p>
        </w:tc>
        <w:tc>
          <w:tcPr>
            <w:tcW w:w="0" w:type="auto"/>
            <w:shd w:val="clear" w:color="auto" w:fill="auto"/>
          </w:tcPr>
          <w:p w14:paraId="7A507E0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7D01056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13142A55" w14:textId="77777777" w:rsidTr="0047688D">
        <w:tc>
          <w:tcPr>
            <w:tcW w:w="0" w:type="auto"/>
            <w:shd w:val="clear" w:color="auto" w:fill="auto"/>
          </w:tcPr>
          <w:p w14:paraId="510607C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CR04</w:t>
            </w:r>
          </w:p>
        </w:tc>
        <w:tc>
          <w:tcPr>
            <w:tcW w:w="0" w:type="auto"/>
            <w:shd w:val="clear" w:color="auto" w:fill="auto"/>
          </w:tcPr>
          <w:p w14:paraId="6F64AF6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po opuszczeniu programu</w:t>
            </w:r>
          </w:p>
        </w:tc>
        <w:tc>
          <w:tcPr>
            <w:tcW w:w="0" w:type="auto"/>
            <w:shd w:val="clear" w:color="auto" w:fill="auto"/>
          </w:tcPr>
          <w:p w14:paraId="04AB2F3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363FD8A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1 933,00</w:t>
            </w:r>
          </w:p>
        </w:tc>
        <w:tc>
          <w:tcPr>
            <w:tcW w:w="0" w:type="auto"/>
          </w:tcPr>
          <w:p w14:paraId="4A675FE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2 384,00</w:t>
            </w:r>
          </w:p>
        </w:tc>
        <w:tc>
          <w:tcPr>
            <w:tcW w:w="0" w:type="auto"/>
          </w:tcPr>
          <w:p w14:paraId="7AD7D81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2 367,00</w:t>
            </w:r>
          </w:p>
        </w:tc>
        <w:tc>
          <w:tcPr>
            <w:tcW w:w="0" w:type="auto"/>
          </w:tcPr>
          <w:p w14:paraId="4589F81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2 844,00</w:t>
            </w:r>
          </w:p>
        </w:tc>
        <w:tc>
          <w:tcPr>
            <w:tcW w:w="0" w:type="auto"/>
          </w:tcPr>
          <w:p w14:paraId="59008A3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1 931,00</w:t>
            </w:r>
          </w:p>
        </w:tc>
        <w:tc>
          <w:tcPr>
            <w:tcW w:w="0" w:type="auto"/>
          </w:tcPr>
          <w:p w14:paraId="04C3285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2 203,00</w:t>
            </w:r>
          </w:p>
        </w:tc>
        <w:tc>
          <w:tcPr>
            <w:tcW w:w="0" w:type="auto"/>
          </w:tcPr>
          <w:p w14:paraId="4DF03D1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2 046,00</w:t>
            </w:r>
          </w:p>
        </w:tc>
        <w:tc>
          <w:tcPr>
            <w:tcW w:w="0" w:type="auto"/>
          </w:tcPr>
          <w:p w14:paraId="14649C3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2 935,00</w:t>
            </w:r>
          </w:p>
        </w:tc>
        <w:tc>
          <w:tcPr>
            <w:tcW w:w="0" w:type="auto"/>
          </w:tcPr>
          <w:p w14:paraId="72CA6D7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1 266,00</w:t>
            </w:r>
          </w:p>
        </w:tc>
        <w:tc>
          <w:tcPr>
            <w:tcW w:w="0" w:type="auto"/>
          </w:tcPr>
          <w:p w14:paraId="5AD5FC2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1 191,00</w:t>
            </w:r>
          </w:p>
        </w:tc>
        <w:tc>
          <w:tcPr>
            <w:tcW w:w="0" w:type="auto"/>
            <w:shd w:val="clear" w:color="auto" w:fill="auto"/>
          </w:tcPr>
          <w:p w14:paraId="5E37CF5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1E1B298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571C88A3" w14:textId="77777777" w:rsidTr="0047688D">
        <w:tc>
          <w:tcPr>
            <w:tcW w:w="0" w:type="auto"/>
            <w:shd w:val="clear" w:color="auto" w:fill="auto"/>
          </w:tcPr>
          <w:p w14:paraId="07A8CB0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CR04</w:t>
            </w:r>
          </w:p>
        </w:tc>
        <w:tc>
          <w:tcPr>
            <w:tcW w:w="0" w:type="auto"/>
            <w:shd w:val="clear" w:color="auto" w:fill="auto"/>
          </w:tcPr>
          <w:p w14:paraId="7180D42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po opuszczeniu programu</w:t>
            </w:r>
          </w:p>
        </w:tc>
        <w:tc>
          <w:tcPr>
            <w:tcW w:w="0" w:type="auto"/>
            <w:shd w:val="clear" w:color="auto" w:fill="auto"/>
          </w:tcPr>
          <w:p w14:paraId="7658DB5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 xml:space="preserve">Lepiej </w:t>
            </w:r>
            <w:r w:rsidRPr="0095741F">
              <w:rPr>
                <w:rFonts w:ascii="Arial" w:hAnsi="Arial" w:cs="Arial"/>
                <w:noProof/>
                <w:sz w:val="12"/>
                <w:szCs w:val="12"/>
                <w:lang w:val="fr-BE"/>
              </w:rPr>
              <w:lastRenderedPageBreak/>
              <w:t>rozwinięte</w:t>
            </w:r>
          </w:p>
        </w:tc>
        <w:tc>
          <w:tcPr>
            <w:tcW w:w="0" w:type="auto"/>
          </w:tcPr>
          <w:p w14:paraId="49E3E23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lastRenderedPageBreak/>
              <w:t>1 933,00</w:t>
            </w:r>
          </w:p>
        </w:tc>
        <w:tc>
          <w:tcPr>
            <w:tcW w:w="0" w:type="auto"/>
          </w:tcPr>
          <w:p w14:paraId="466B103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2 384,00</w:t>
            </w:r>
          </w:p>
        </w:tc>
        <w:tc>
          <w:tcPr>
            <w:tcW w:w="0" w:type="auto"/>
          </w:tcPr>
          <w:p w14:paraId="1459972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2 317,00</w:t>
            </w:r>
          </w:p>
        </w:tc>
        <w:tc>
          <w:tcPr>
            <w:tcW w:w="0" w:type="auto"/>
          </w:tcPr>
          <w:p w14:paraId="4C07603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2 778,00</w:t>
            </w:r>
          </w:p>
        </w:tc>
        <w:tc>
          <w:tcPr>
            <w:tcW w:w="0" w:type="auto"/>
          </w:tcPr>
          <w:p w14:paraId="52041E8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1 868,00</w:t>
            </w:r>
          </w:p>
        </w:tc>
        <w:tc>
          <w:tcPr>
            <w:tcW w:w="0" w:type="auto"/>
          </w:tcPr>
          <w:p w14:paraId="0313685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2 091,00</w:t>
            </w:r>
          </w:p>
        </w:tc>
        <w:tc>
          <w:tcPr>
            <w:tcW w:w="0" w:type="auto"/>
          </w:tcPr>
          <w:p w14:paraId="1A95FEB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2 046,00</w:t>
            </w:r>
          </w:p>
        </w:tc>
        <w:tc>
          <w:tcPr>
            <w:tcW w:w="0" w:type="auto"/>
          </w:tcPr>
          <w:p w14:paraId="075A503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2 935,00</w:t>
            </w:r>
          </w:p>
        </w:tc>
        <w:tc>
          <w:tcPr>
            <w:tcW w:w="0" w:type="auto"/>
          </w:tcPr>
          <w:p w14:paraId="2EC2FC6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1 266,00</w:t>
            </w:r>
          </w:p>
        </w:tc>
        <w:tc>
          <w:tcPr>
            <w:tcW w:w="0" w:type="auto"/>
          </w:tcPr>
          <w:p w14:paraId="0959F9C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1 191,00</w:t>
            </w:r>
          </w:p>
        </w:tc>
        <w:tc>
          <w:tcPr>
            <w:tcW w:w="0" w:type="auto"/>
            <w:shd w:val="clear" w:color="auto" w:fill="auto"/>
          </w:tcPr>
          <w:p w14:paraId="5BCEF7A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2E00287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6E88BF24" w14:textId="77777777" w:rsidTr="0047688D">
        <w:tc>
          <w:tcPr>
            <w:tcW w:w="0" w:type="auto"/>
            <w:shd w:val="clear" w:color="auto" w:fill="auto"/>
          </w:tcPr>
          <w:p w14:paraId="7CB2AC4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CR04</w:t>
            </w:r>
          </w:p>
        </w:tc>
        <w:tc>
          <w:tcPr>
            <w:tcW w:w="0" w:type="auto"/>
            <w:shd w:val="clear" w:color="auto" w:fill="auto"/>
          </w:tcPr>
          <w:p w14:paraId="6D88228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po opuszczeniu programu</w:t>
            </w:r>
          </w:p>
        </w:tc>
        <w:tc>
          <w:tcPr>
            <w:tcW w:w="0" w:type="auto"/>
            <w:shd w:val="clear" w:color="auto" w:fill="auto"/>
          </w:tcPr>
          <w:p w14:paraId="1AA206F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54F2DF5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563,00</w:t>
            </w:r>
          </w:p>
        </w:tc>
        <w:tc>
          <w:tcPr>
            <w:tcW w:w="0" w:type="auto"/>
          </w:tcPr>
          <w:p w14:paraId="046E043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723,00</w:t>
            </w:r>
          </w:p>
        </w:tc>
        <w:tc>
          <w:tcPr>
            <w:tcW w:w="0" w:type="auto"/>
          </w:tcPr>
          <w:p w14:paraId="0BA55B8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995,00</w:t>
            </w:r>
          </w:p>
        </w:tc>
        <w:tc>
          <w:tcPr>
            <w:tcW w:w="0" w:type="auto"/>
          </w:tcPr>
          <w:p w14:paraId="61B4E27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1 250,00</w:t>
            </w:r>
          </w:p>
        </w:tc>
        <w:tc>
          <w:tcPr>
            <w:tcW w:w="0" w:type="auto"/>
          </w:tcPr>
          <w:p w14:paraId="7360F7A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878,00</w:t>
            </w:r>
          </w:p>
        </w:tc>
        <w:tc>
          <w:tcPr>
            <w:tcW w:w="0" w:type="auto"/>
          </w:tcPr>
          <w:p w14:paraId="6A0A78C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979,00</w:t>
            </w:r>
          </w:p>
        </w:tc>
        <w:tc>
          <w:tcPr>
            <w:tcW w:w="0" w:type="auto"/>
          </w:tcPr>
          <w:p w14:paraId="2EC7FE0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1 233,00</w:t>
            </w:r>
          </w:p>
        </w:tc>
        <w:tc>
          <w:tcPr>
            <w:tcW w:w="0" w:type="auto"/>
          </w:tcPr>
          <w:p w14:paraId="4968171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1 769,00</w:t>
            </w:r>
          </w:p>
        </w:tc>
        <w:tc>
          <w:tcPr>
            <w:tcW w:w="0" w:type="auto"/>
          </w:tcPr>
          <w:p w14:paraId="3949FBE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801,00</w:t>
            </w:r>
          </w:p>
        </w:tc>
        <w:tc>
          <w:tcPr>
            <w:tcW w:w="0" w:type="auto"/>
          </w:tcPr>
          <w:p w14:paraId="6651E27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660,00</w:t>
            </w:r>
          </w:p>
        </w:tc>
        <w:tc>
          <w:tcPr>
            <w:tcW w:w="0" w:type="auto"/>
            <w:shd w:val="clear" w:color="auto" w:fill="auto"/>
          </w:tcPr>
          <w:p w14:paraId="6E6A2B1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7A03600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432473EC" w14:textId="77777777" w:rsidTr="0047688D">
        <w:tc>
          <w:tcPr>
            <w:tcW w:w="0" w:type="auto"/>
            <w:shd w:val="clear" w:color="auto" w:fill="auto"/>
          </w:tcPr>
          <w:p w14:paraId="0F19C1F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CR04</w:t>
            </w:r>
          </w:p>
        </w:tc>
        <w:tc>
          <w:tcPr>
            <w:tcW w:w="0" w:type="auto"/>
            <w:shd w:val="clear" w:color="auto" w:fill="auto"/>
          </w:tcPr>
          <w:p w14:paraId="6A33CEC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po opuszczeniu programu</w:t>
            </w:r>
          </w:p>
        </w:tc>
        <w:tc>
          <w:tcPr>
            <w:tcW w:w="0" w:type="auto"/>
            <w:shd w:val="clear" w:color="auto" w:fill="auto"/>
          </w:tcPr>
          <w:p w14:paraId="6090167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12BA7DD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77B6EB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55222E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109,00</w:t>
            </w:r>
          </w:p>
        </w:tc>
        <w:tc>
          <w:tcPr>
            <w:tcW w:w="0" w:type="auto"/>
          </w:tcPr>
          <w:p w14:paraId="6B114D3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158,00</w:t>
            </w:r>
          </w:p>
        </w:tc>
        <w:tc>
          <w:tcPr>
            <w:tcW w:w="0" w:type="auto"/>
          </w:tcPr>
          <w:p w14:paraId="11CBD61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63,00</w:t>
            </w:r>
          </w:p>
        </w:tc>
        <w:tc>
          <w:tcPr>
            <w:tcW w:w="0" w:type="auto"/>
          </w:tcPr>
          <w:p w14:paraId="53E07F6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112,00</w:t>
            </w:r>
          </w:p>
        </w:tc>
        <w:tc>
          <w:tcPr>
            <w:tcW w:w="0" w:type="auto"/>
          </w:tcPr>
          <w:p w14:paraId="6685615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5F46AA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CAB470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1D1B02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245F169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6EF1891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45B631B8" w14:textId="77777777" w:rsidTr="0047688D">
        <w:tc>
          <w:tcPr>
            <w:tcW w:w="0" w:type="auto"/>
            <w:shd w:val="clear" w:color="auto" w:fill="auto"/>
          </w:tcPr>
          <w:p w14:paraId="687FEC4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CR05</w:t>
            </w:r>
          </w:p>
        </w:tc>
        <w:tc>
          <w:tcPr>
            <w:tcW w:w="0" w:type="auto"/>
            <w:shd w:val="clear" w:color="auto" w:fill="auto"/>
          </w:tcPr>
          <w:p w14:paraId="0E98BEA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14:paraId="14D607F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71FC9AF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1 226,00</w:t>
            </w:r>
          </w:p>
        </w:tc>
        <w:tc>
          <w:tcPr>
            <w:tcW w:w="0" w:type="auto"/>
          </w:tcPr>
          <w:p w14:paraId="02D303A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1 231,00</w:t>
            </w:r>
          </w:p>
        </w:tc>
        <w:tc>
          <w:tcPr>
            <w:tcW w:w="0" w:type="auto"/>
          </w:tcPr>
          <w:p w14:paraId="7440D1F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1 513,00</w:t>
            </w:r>
          </w:p>
        </w:tc>
        <w:tc>
          <w:tcPr>
            <w:tcW w:w="0" w:type="auto"/>
          </w:tcPr>
          <w:p w14:paraId="75C50EC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1 442,00</w:t>
            </w:r>
          </w:p>
        </w:tc>
        <w:tc>
          <w:tcPr>
            <w:tcW w:w="0" w:type="auto"/>
          </w:tcPr>
          <w:p w14:paraId="23D51C3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1 273,00</w:t>
            </w:r>
          </w:p>
        </w:tc>
        <w:tc>
          <w:tcPr>
            <w:tcW w:w="0" w:type="auto"/>
          </w:tcPr>
          <w:p w14:paraId="41A788A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1 226,00</w:t>
            </w:r>
          </w:p>
        </w:tc>
        <w:tc>
          <w:tcPr>
            <w:tcW w:w="0" w:type="auto"/>
          </w:tcPr>
          <w:p w14:paraId="5332240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1 231,00</w:t>
            </w:r>
          </w:p>
        </w:tc>
        <w:tc>
          <w:tcPr>
            <w:tcW w:w="0" w:type="auto"/>
          </w:tcPr>
          <w:p w14:paraId="459C93E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1 548,00</w:t>
            </w:r>
          </w:p>
        </w:tc>
        <w:tc>
          <w:tcPr>
            <w:tcW w:w="0" w:type="auto"/>
          </w:tcPr>
          <w:p w14:paraId="22E2043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772,00</w:t>
            </w:r>
          </w:p>
        </w:tc>
        <w:tc>
          <w:tcPr>
            <w:tcW w:w="0" w:type="auto"/>
          </w:tcPr>
          <w:p w14:paraId="53C7A36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559,00</w:t>
            </w:r>
          </w:p>
        </w:tc>
        <w:tc>
          <w:tcPr>
            <w:tcW w:w="0" w:type="auto"/>
            <w:shd w:val="clear" w:color="auto" w:fill="auto"/>
          </w:tcPr>
          <w:p w14:paraId="2CD41A2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5FFB45E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2555F17D" w14:textId="77777777" w:rsidTr="0047688D">
        <w:tc>
          <w:tcPr>
            <w:tcW w:w="0" w:type="auto"/>
            <w:shd w:val="clear" w:color="auto" w:fill="auto"/>
          </w:tcPr>
          <w:p w14:paraId="799E488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CR06</w:t>
            </w:r>
          </w:p>
        </w:tc>
        <w:tc>
          <w:tcPr>
            <w:tcW w:w="0" w:type="auto"/>
            <w:shd w:val="clear" w:color="auto" w:fill="auto"/>
          </w:tcPr>
          <w:p w14:paraId="4850E6A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sześć miesięcy po opuszczeniu programu</w:t>
            </w:r>
          </w:p>
        </w:tc>
        <w:tc>
          <w:tcPr>
            <w:tcW w:w="0" w:type="auto"/>
            <w:shd w:val="clear" w:color="auto" w:fill="auto"/>
          </w:tcPr>
          <w:p w14:paraId="62ACF0A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1F981C2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97D62A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A3D9F7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8 853,00</w:t>
            </w:r>
          </w:p>
        </w:tc>
        <w:tc>
          <w:tcPr>
            <w:tcW w:w="0" w:type="auto"/>
          </w:tcPr>
          <w:p w14:paraId="391C78E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10 185,00</w:t>
            </w:r>
          </w:p>
        </w:tc>
        <w:tc>
          <w:tcPr>
            <w:tcW w:w="0" w:type="auto"/>
          </w:tcPr>
          <w:p w14:paraId="1457A88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1E96F7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3658D4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9E8E7D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712B27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355622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3DA2A99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244FD2C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64DBB9F9" w14:textId="77777777" w:rsidTr="0047688D">
        <w:tc>
          <w:tcPr>
            <w:tcW w:w="0" w:type="auto"/>
            <w:shd w:val="clear" w:color="auto" w:fill="auto"/>
          </w:tcPr>
          <w:p w14:paraId="6D1E100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CR06</w:t>
            </w:r>
          </w:p>
        </w:tc>
        <w:tc>
          <w:tcPr>
            <w:tcW w:w="0" w:type="auto"/>
            <w:shd w:val="clear" w:color="auto" w:fill="auto"/>
          </w:tcPr>
          <w:p w14:paraId="355A425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sześć miesięcy po opuszczeniu programu</w:t>
            </w:r>
          </w:p>
        </w:tc>
        <w:tc>
          <w:tcPr>
            <w:tcW w:w="0" w:type="auto"/>
            <w:shd w:val="clear" w:color="auto" w:fill="auto"/>
          </w:tcPr>
          <w:p w14:paraId="62B02DC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1BD8A57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150002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523783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8 670,00</w:t>
            </w:r>
          </w:p>
        </w:tc>
        <w:tc>
          <w:tcPr>
            <w:tcW w:w="0" w:type="auto"/>
          </w:tcPr>
          <w:p w14:paraId="4CC6D25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9 684,00</w:t>
            </w:r>
          </w:p>
        </w:tc>
        <w:tc>
          <w:tcPr>
            <w:tcW w:w="0" w:type="auto"/>
          </w:tcPr>
          <w:p w14:paraId="027FDB4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E0AEDF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457A35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121977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0BCBB2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364718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0F632D7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6AD412A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5A18055F" w14:textId="77777777" w:rsidTr="0047688D">
        <w:tc>
          <w:tcPr>
            <w:tcW w:w="0" w:type="auto"/>
            <w:shd w:val="clear" w:color="auto" w:fill="auto"/>
          </w:tcPr>
          <w:p w14:paraId="5C7A7FA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CR06</w:t>
            </w:r>
          </w:p>
        </w:tc>
        <w:tc>
          <w:tcPr>
            <w:tcW w:w="0" w:type="auto"/>
            <w:shd w:val="clear" w:color="auto" w:fill="auto"/>
          </w:tcPr>
          <w:p w14:paraId="6280806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sześć miesięcy po opuszczeniu programu</w:t>
            </w:r>
          </w:p>
        </w:tc>
        <w:tc>
          <w:tcPr>
            <w:tcW w:w="0" w:type="auto"/>
            <w:shd w:val="clear" w:color="auto" w:fill="auto"/>
          </w:tcPr>
          <w:p w14:paraId="76CB2C4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6B6FCFA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B7F1F2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6DAE60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3 985,00</w:t>
            </w:r>
          </w:p>
        </w:tc>
        <w:tc>
          <w:tcPr>
            <w:tcW w:w="0" w:type="auto"/>
          </w:tcPr>
          <w:p w14:paraId="66B7394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4 361,00</w:t>
            </w:r>
          </w:p>
        </w:tc>
        <w:tc>
          <w:tcPr>
            <w:tcW w:w="0" w:type="auto"/>
          </w:tcPr>
          <w:p w14:paraId="1E1CAB5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CE4EC1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541E18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B75FA9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81A768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A42CBF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6F97031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0F5F67A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1B210579" w14:textId="77777777" w:rsidTr="0047688D">
        <w:tc>
          <w:tcPr>
            <w:tcW w:w="0" w:type="auto"/>
            <w:shd w:val="clear" w:color="auto" w:fill="auto"/>
          </w:tcPr>
          <w:p w14:paraId="669304F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CR06</w:t>
            </w:r>
          </w:p>
        </w:tc>
        <w:tc>
          <w:tcPr>
            <w:tcW w:w="0" w:type="auto"/>
            <w:shd w:val="clear" w:color="auto" w:fill="auto"/>
          </w:tcPr>
          <w:p w14:paraId="3131A64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sześć miesięcy po opuszczeniu programu</w:t>
            </w:r>
          </w:p>
        </w:tc>
        <w:tc>
          <w:tcPr>
            <w:tcW w:w="0" w:type="auto"/>
            <w:shd w:val="clear" w:color="auto" w:fill="auto"/>
          </w:tcPr>
          <w:p w14:paraId="58C5075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19B7D07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BC4B3E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437775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113,00</w:t>
            </w:r>
          </w:p>
        </w:tc>
        <w:tc>
          <w:tcPr>
            <w:tcW w:w="0" w:type="auto"/>
          </w:tcPr>
          <w:p w14:paraId="5EEB3D0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379,00</w:t>
            </w:r>
          </w:p>
        </w:tc>
        <w:tc>
          <w:tcPr>
            <w:tcW w:w="0" w:type="auto"/>
          </w:tcPr>
          <w:p w14:paraId="0191BE6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F42C62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FB93B6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028FDA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F9755E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BC6F97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5B5C80A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06C0524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1F81E51A" w14:textId="77777777" w:rsidTr="0047688D">
        <w:tc>
          <w:tcPr>
            <w:tcW w:w="0" w:type="auto"/>
            <w:shd w:val="clear" w:color="auto" w:fill="auto"/>
          </w:tcPr>
          <w:p w14:paraId="5CDBB5B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CR07</w:t>
            </w:r>
          </w:p>
        </w:tc>
        <w:tc>
          <w:tcPr>
            <w:tcW w:w="0" w:type="auto"/>
            <w:shd w:val="clear" w:color="auto" w:fill="auto"/>
          </w:tcPr>
          <w:p w14:paraId="73D7279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znajdujący się w lepszej sytuacji na rynku pracy sześć miesięcy po opuszczeniu programu</w:t>
            </w:r>
          </w:p>
        </w:tc>
        <w:tc>
          <w:tcPr>
            <w:tcW w:w="0" w:type="auto"/>
            <w:shd w:val="clear" w:color="auto" w:fill="auto"/>
          </w:tcPr>
          <w:p w14:paraId="20178EB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42CB1D3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52C577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124489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800E8C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5EFB93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8A079E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F71320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498858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A47E0E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28C4C6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5B5C95C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09EB35F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4F407D60" w14:textId="77777777" w:rsidTr="0047688D">
        <w:tc>
          <w:tcPr>
            <w:tcW w:w="0" w:type="auto"/>
            <w:shd w:val="clear" w:color="auto" w:fill="auto"/>
          </w:tcPr>
          <w:p w14:paraId="553EDBE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CR08</w:t>
            </w:r>
          </w:p>
        </w:tc>
        <w:tc>
          <w:tcPr>
            <w:tcW w:w="0" w:type="auto"/>
            <w:shd w:val="clear" w:color="auto" w:fill="auto"/>
          </w:tcPr>
          <w:p w14:paraId="6787155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14:paraId="444B98E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2336BDE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61F04E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F0CEE0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1 593,00</w:t>
            </w:r>
          </w:p>
        </w:tc>
        <w:tc>
          <w:tcPr>
            <w:tcW w:w="0" w:type="auto"/>
          </w:tcPr>
          <w:p w14:paraId="5E14A55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838,00</w:t>
            </w:r>
          </w:p>
        </w:tc>
        <w:tc>
          <w:tcPr>
            <w:tcW w:w="0" w:type="auto"/>
          </w:tcPr>
          <w:p w14:paraId="5918AF6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30D313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C2528E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89EE24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25CD9F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F23072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DD6AAB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3F5F8A1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5C1775BB" w14:textId="77777777" w:rsidTr="0047688D">
        <w:tc>
          <w:tcPr>
            <w:tcW w:w="0" w:type="auto"/>
            <w:shd w:val="clear" w:color="auto" w:fill="auto"/>
          </w:tcPr>
          <w:p w14:paraId="7816A57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CR09</w:t>
            </w:r>
          </w:p>
        </w:tc>
        <w:tc>
          <w:tcPr>
            <w:tcW w:w="0" w:type="auto"/>
            <w:shd w:val="clear" w:color="auto" w:fill="auto"/>
          </w:tcPr>
          <w:p w14:paraId="17D78F8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14:paraId="43AA86F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00085F7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C421DE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F814AE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4 617,00</w:t>
            </w:r>
          </w:p>
        </w:tc>
        <w:tc>
          <w:tcPr>
            <w:tcW w:w="0" w:type="auto"/>
          </w:tcPr>
          <w:p w14:paraId="4E238BA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4 557,00</w:t>
            </w:r>
          </w:p>
        </w:tc>
        <w:tc>
          <w:tcPr>
            <w:tcW w:w="0" w:type="auto"/>
          </w:tcPr>
          <w:p w14:paraId="44B1A31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DCA9B3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0B29D5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F4A401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E8A4C8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AA6FFD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63B2577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BD2411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bl>
    <w:p w14:paraId="0B0C5C21" w14:textId="77777777" w:rsidR="008C5CFA" w:rsidRPr="0095741F" w:rsidRDefault="008C5CFA" w:rsidP="00300A01">
      <w:pPr>
        <w:keepNext/>
        <w:spacing w:before="0" w:after="0"/>
        <w:rPr>
          <w:rFonts w:ascii="Arial" w:hAnsi="Arial" w:cs="Arial"/>
          <w:sz w:val="20"/>
          <w:szCs w:val="20"/>
        </w:rPr>
      </w:pPr>
    </w:p>
    <w:p w14:paraId="7437259E" w14:textId="77777777" w:rsidR="008C5CFA" w:rsidRPr="0095741F" w:rsidRDefault="00813AF2" w:rsidP="00300A01">
      <w:pPr>
        <w:spacing w:before="0" w:after="0"/>
        <w:rPr>
          <w:rFonts w:ascii="Arial" w:hAnsi="Arial" w:cs="Arial"/>
        </w:rPr>
      </w:pPr>
      <w:r w:rsidRPr="0095741F">
        <w:rPr>
          <w:rFonts w:ascii="Arial" w:hAnsi="Arial"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13600"/>
      </w:tblGrid>
      <w:tr w:rsidR="00CE30CB" w:rsidRPr="0095741F" w14:paraId="112DB158" w14:textId="77777777" w:rsidTr="0047688D">
        <w:tc>
          <w:tcPr>
            <w:tcW w:w="0" w:type="auto"/>
            <w:shd w:val="clear" w:color="auto" w:fill="auto"/>
          </w:tcPr>
          <w:p w14:paraId="02AB111E"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77BC62F8"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VIII</w:t>
            </w:r>
            <w:r w:rsidRPr="0095741F">
              <w:rPr>
                <w:rFonts w:ascii="Arial" w:hAnsi="Arial" w:cs="Arial"/>
                <w:sz w:val="20"/>
                <w:szCs w:val="20"/>
                <w:lang w:val="fr-BE"/>
              </w:rPr>
              <w:t xml:space="preserve"> - </w:t>
            </w:r>
            <w:r w:rsidRPr="0095741F">
              <w:rPr>
                <w:rFonts w:ascii="Arial" w:hAnsi="Arial" w:cs="Arial"/>
                <w:noProof/>
                <w:sz w:val="20"/>
                <w:szCs w:val="20"/>
                <w:lang w:val="fr-BE"/>
              </w:rPr>
              <w:t>Rozwój rynku pracy</w:t>
            </w:r>
          </w:p>
        </w:tc>
      </w:tr>
      <w:tr w:rsidR="00CE30CB" w:rsidRPr="0095741F" w14:paraId="325D941C" w14:textId="77777777" w:rsidTr="0047688D">
        <w:tc>
          <w:tcPr>
            <w:tcW w:w="0" w:type="auto"/>
            <w:shd w:val="clear" w:color="auto" w:fill="auto"/>
          </w:tcPr>
          <w:p w14:paraId="20F94115"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15427A61"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8i</w:t>
            </w:r>
            <w:r w:rsidRPr="0095741F">
              <w:rPr>
                <w:rFonts w:ascii="Arial" w:hAnsi="Arial" w:cs="Arial"/>
                <w:sz w:val="20"/>
                <w:szCs w:val="20"/>
                <w:lang w:val="fr-BE"/>
              </w:rPr>
              <w:t xml:space="preserve"> - </w:t>
            </w:r>
            <w:r w:rsidRPr="0095741F">
              <w:rPr>
                <w:rFonts w:ascii="Arial" w:hAnsi="Arial" w:cs="Arial"/>
                <w:noProof/>
                <w:sz w:val="20"/>
                <w:szCs w:val="20"/>
                <w:lang w:val="fr-BE"/>
              </w:rPr>
              <w:t>Dostęp do zatrudnienia dla osób poszukujących pracy i osób biernych zawodowo, w tym długotrwale bezrobotnych oraz oddalonych od rynku pracy, także poprzez lokalne inicjatywy w zakresie zatrudnienia i wspieranie mobilności pracowników</w:t>
            </w:r>
          </w:p>
        </w:tc>
      </w:tr>
    </w:tbl>
    <w:p w14:paraId="4B07CAD7" w14:textId="77777777" w:rsidR="008C5CFA" w:rsidRPr="0095741F" w:rsidRDefault="008C5CFA" w:rsidP="00300A01">
      <w:pPr>
        <w:spacing w:before="0" w:after="0"/>
        <w:rPr>
          <w:rFonts w:ascii="Arial" w:hAnsi="Arial" w:cs="Arial"/>
          <w:lang w:val="fr-BE"/>
        </w:rPr>
      </w:pPr>
    </w:p>
    <w:p w14:paraId="04FD7DB0" w14:textId="77777777" w:rsidR="008C5CFA" w:rsidRPr="0095741F" w:rsidRDefault="00813AF2" w:rsidP="005272C2">
      <w:pPr>
        <w:pStyle w:val="Nagwek2"/>
        <w:spacing w:before="0" w:after="0"/>
        <w:rPr>
          <w:rFonts w:ascii="Arial" w:hAnsi="Arial" w:cs="Arial"/>
          <w:lang w:val="fr-BE"/>
        </w:rPr>
      </w:pPr>
      <w:bookmarkStart w:id="39" w:name="_Toc70573466"/>
      <w:r w:rsidRPr="0095741F">
        <w:rPr>
          <w:rFonts w:ascii="Arial" w:hAnsi="Arial" w:cs="Arial"/>
          <w:noProof/>
          <w:lang w:val="fr-BE"/>
        </w:rPr>
        <w:t>Tabela 2C</w:t>
      </w:r>
      <w:r w:rsidRPr="0095741F">
        <w:rPr>
          <w:rFonts w:ascii="Arial" w:hAnsi="Arial" w:cs="Arial"/>
          <w:lang w:val="fr-BE"/>
        </w:rPr>
        <w:t xml:space="preserve"> : </w:t>
      </w:r>
      <w:r w:rsidRPr="0095741F">
        <w:rPr>
          <w:rFonts w:ascii="Arial" w:hAnsi="Arial" w:cs="Arial"/>
          <w:noProof/>
          <w:lang w:val="fr-BE"/>
        </w:rPr>
        <w:t>Specyficzne dla programu wskaźniki rezultatu dla EFS oraz Inicjatywy na rzecz zatrudnienia ludzi młodych</w:t>
      </w:r>
      <w:bookmarkEnd w:id="39"/>
    </w:p>
    <w:p w14:paraId="0BCB8BC7"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4"/>
        <w:gridCol w:w="2915"/>
        <w:gridCol w:w="723"/>
        <w:gridCol w:w="961"/>
        <w:gridCol w:w="1920"/>
        <w:gridCol w:w="1432"/>
        <w:gridCol w:w="559"/>
        <w:gridCol w:w="604"/>
        <w:gridCol w:w="481"/>
        <w:gridCol w:w="487"/>
        <w:gridCol w:w="604"/>
        <w:gridCol w:w="481"/>
        <w:gridCol w:w="504"/>
        <w:gridCol w:w="604"/>
        <w:gridCol w:w="481"/>
        <w:gridCol w:w="487"/>
        <w:gridCol w:w="604"/>
        <w:gridCol w:w="481"/>
        <w:gridCol w:w="676"/>
      </w:tblGrid>
      <w:tr w:rsidR="00CE30CB" w:rsidRPr="0095741F" w14:paraId="63403692" w14:textId="77777777" w:rsidTr="0047688D">
        <w:trPr>
          <w:tblHeader/>
        </w:trPr>
        <w:tc>
          <w:tcPr>
            <w:tcW w:w="0" w:type="auto"/>
            <w:shd w:val="clear" w:color="auto" w:fill="auto"/>
          </w:tcPr>
          <w:p w14:paraId="1ABE05AC"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06EC49B1"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31D3B33D"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shd w:val="clear" w:color="auto" w:fill="auto"/>
          </w:tcPr>
          <w:p w14:paraId="218FFDE2"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Jednostka pomiaru wskaźnika</w:t>
            </w:r>
          </w:p>
        </w:tc>
        <w:tc>
          <w:tcPr>
            <w:tcW w:w="0" w:type="auto"/>
            <w:shd w:val="clear" w:color="auto" w:fill="auto"/>
          </w:tcPr>
          <w:p w14:paraId="2C0B8EF6"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 produktu stosowany jako podstawa do ustalania celów</w:t>
            </w:r>
          </w:p>
        </w:tc>
        <w:tc>
          <w:tcPr>
            <w:tcW w:w="0" w:type="auto"/>
            <w:shd w:val="clear" w:color="auto" w:fill="auto"/>
          </w:tcPr>
          <w:p w14:paraId="52782E43"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Jednostka pomiaru dla wartości bazowej i docelowej</w:t>
            </w:r>
          </w:p>
        </w:tc>
        <w:tc>
          <w:tcPr>
            <w:tcW w:w="0" w:type="auto"/>
            <w:gridSpan w:val="3"/>
            <w:shd w:val="clear" w:color="auto" w:fill="auto"/>
          </w:tcPr>
          <w:p w14:paraId="6793915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Wartość docelowa (2023)</w:t>
            </w:r>
          </w:p>
        </w:tc>
        <w:tc>
          <w:tcPr>
            <w:tcW w:w="0" w:type="auto"/>
            <w:gridSpan w:val="3"/>
            <w:shd w:val="clear" w:color="auto" w:fill="auto"/>
          </w:tcPr>
          <w:p w14:paraId="233B77A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Wskaźnik osiągnięć</w:t>
            </w:r>
          </w:p>
        </w:tc>
        <w:tc>
          <w:tcPr>
            <w:tcW w:w="0" w:type="auto"/>
            <w:gridSpan w:val="7"/>
            <w:shd w:val="clear" w:color="auto" w:fill="auto"/>
          </w:tcPr>
          <w:p w14:paraId="3B69C1E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2020</w:t>
            </w:r>
          </w:p>
        </w:tc>
      </w:tr>
      <w:tr w:rsidR="00CE30CB" w:rsidRPr="0095741F" w14:paraId="04D6B260" w14:textId="77777777" w:rsidTr="0047688D">
        <w:trPr>
          <w:tblHeader/>
        </w:trPr>
        <w:tc>
          <w:tcPr>
            <w:tcW w:w="0" w:type="auto"/>
            <w:shd w:val="clear" w:color="auto" w:fill="auto"/>
          </w:tcPr>
          <w:p w14:paraId="317A6AB6"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405CA2A2"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3CD7E483"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41665041"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0D219F37"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5DE5AD09"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4F2C2AFA"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6C79AA8F"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129125D1"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65646BC2"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5886F174"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4BE9D245" w14:textId="77777777" w:rsidR="008C5CFA" w:rsidRPr="0095741F" w:rsidRDefault="008C5CFA" w:rsidP="00300A01">
            <w:pPr>
              <w:spacing w:before="0" w:after="0"/>
              <w:jc w:val="center"/>
              <w:rPr>
                <w:rFonts w:ascii="Arial" w:hAnsi="Arial" w:cs="Arial"/>
                <w:b/>
                <w:sz w:val="10"/>
                <w:szCs w:val="10"/>
                <w:lang w:val="fr-BE"/>
              </w:rPr>
            </w:pPr>
          </w:p>
        </w:tc>
        <w:tc>
          <w:tcPr>
            <w:tcW w:w="0" w:type="auto"/>
            <w:gridSpan w:val="3"/>
            <w:shd w:val="clear" w:color="auto" w:fill="auto"/>
          </w:tcPr>
          <w:p w14:paraId="643486D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4E24F36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7A9A19A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1172FFBB" w14:textId="77777777" w:rsidTr="0047688D">
        <w:trPr>
          <w:tblHeader/>
        </w:trPr>
        <w:tc>
          <w:tcPr>
            <w:tcW w:w="0" w:type="auto"/>
            <w:shd w:val="clear" w:color="auto" w:fill="auto"/>
          </w:tcPr>
          <w:p w14:paraId="3B85C1DA"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156A8BC9"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33814B5A"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0234916B"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35BB618E"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709A5A74"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6C8D0B2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79F0B58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22719D7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shd w:val="clear" w:color="auto" w:fill="auto"/>
          </w:tcPr>
          <w:p w14:paraId="7BB3B85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38B321E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4B28FF3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shd w:val="clear" w:color="auto" w:fill="auto"/>
          </w:tcPr>
          <w:p w14:paraId="7ED4192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29D5D92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0BF80A2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45AB40D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55E3E99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23857CD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5312C095"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3D191C5B" w14:textId="77777777" w:rsidTr="0047688D">
        <w:tc>
          <w:tcPr>
            <w:tcW w:w="0" w:type="auto"/>
            <w:shd w:val="clear" w:color="auto" w:fill="auto"/>
          </w:tcPr>
          <w:p w14:paraId="03C9561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8i1</w:t>
            </w:r>
          </w:p>
        </w:tc>
        <w:tc>
          <w:tcPr>
            <w:tcW w:w="0" w:type="auto"/>
            <w:shd w:val="clear" w:color="auto" w:fill="auto"/>
          </w:tcPr>
          <w:p w14:paraId="5DF984A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utworzonych miejsc pracy w ramach udzielonych z EFS środków na podjęcie działalności gospodarczej</w:t>
            </w:r>
          </w:p>
        </w:tc>
        <w:tc>
          <w:tcPr>
            <w:tcW w:w="0" w:type="auto"/>
            <w:shd w:val="clear" w:color="auto" w:fill="auto"/>
          </w:tcPr>
          <w:p w14:paraId="4863E18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3ACEC09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w:t>
            </w:r>
            <w:r w:rsidR="00CE4603" w:rsidRPr="0095741F">
              <w:rPr>
                <w:rFonts w:ascii="Arial" w:hAnsi="Arial" w:cs="Arial"/>
                <w:sz w:val="10"/>
                <w:szCs w:val="10"/>
                <w:lang w:val="fr-BE"/>
              </w:rPr>
              <w:t xml:space="preserve"> </w:t>
            </w:r>
            <w:r w:rsidR="00CE4603" w:rsidRPr="0095741F">
              <w:rPr>
                <w:rFonts w:ascii="Arial" w:hAnsi="Arial" w:cs="Arial"/>
                <w:noProof/>
                <w:sz w:val="10"/>
                <w:szCs w:val="10"/>
                <w:lang w:val="fr-BE"/>
              </w:rPr>
              <w:t>(sztuki)</w:t>
            </w:r>
          </w:p>
        </w:tc>
        <w:tc>
          <w:tcPr>
            <w:tcW w:w="0" w:type="auto"/>
            <w:shd w:val="clear" w:color="auto" w:fill="auto"/>
          </w:tcPr>
          <w:p w14:paraId="28C0546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sz w:val="10"/>
                <w:szCs w:val="10"/>
                <w:lang w:val="fr-BE"/>
              </w:rPr>
              <w:t xml:space="preserve"> </w:t>
            </w:r>
          </w:p>
        </w:tc>
        <w:tc>
          <w:tcPr>
            <w:tcW w:w="0" w:type="auto"/>
            <w:shd w:val="clear" w:color="auto" w:fill="auto"/>
          </w:tcPr>
          <w:p w14:paraId="7573AA11" w14:textId="77777777" w:rsidR="008C5CFA" w:rsidRPr="0095741F" w:rsidRDefault="00813AF2" w:rsidP="00300A01">
            <w:pPr>
              <w:spacing w:before="0" w:after="0"/>
              <w:jc w:val="center"/>
              <w:rPr>
                <w:rFonts w:ascii="Arial" w:hAnsi="Arial" w:cs="Arial"/>
                <w:sz w:val="10"/>
                <w:szCs w:val="10"/>
                <w:lang w:val="fr-BE"/>
              </w:rPr>
            </w:pPr>
            <w:r w:rsidRPr="0095741F">
              <w:rPr>
                <w:rFonts w:ascii="Arial" w:hAnsi="Arial" w:cs="Arial"/>
                <w:noProof/>
                <w:sz w:val="10"/>
                <w:szCs w:val="10"/>
                <w:lang w:val="fr-BE"/>
              </w:rPr>
              <w:t>Liczba</w:t>
            </w:r>
          </w:p>
        </w:tc>
        <w:tc>
          <w:tcPr>
            <w:tcW w:w="0" w:type="auto"/>
            <w:shd w:val="clear" w:color="auto" w:fill="auto"/>
          </w:tcPr>
          <w:p w14:paraId="7150518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10 937,00</w:t>
            </w:r>
          </w:p>
        </w:tc>
        <w:tc>
          <w:tcPr>
            <w:tcW w:w="0" w:type="auto"/>
            <w:shd w:val="clear" w:color="auto" w:fill="auto"/>
          </w:tcPr>
          <w:p w14:paraId="31546B8E"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EAEF364"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8BBFDC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0,67</w:t>
            </w:r>
          </w:p>
        </w:tc>
        <w:tc>
          <w:tcPr>
            <w:tcW w:w="0" w:type="auto"/>
            <w:shd w:val="clear" w:color="auto" w:fill="auto"/>
          </w:tcPr>
          <w:p w14:paraId="0F03627C"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FE5E273"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12D207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7 290,00</w:t>
            </w:r>
          </w:p>
        </w:tc>
        <w:tc>
          <w:tcPr>
            <w:tcW w:w="0" w:type="auto"/>
            <w:shd w:val="clear" w:color="auto" w:fill="auto"/>
          </w:tcPr>
          <w:p w14:paraId="3B43EC3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7C9080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6455C3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979,00</w:t>
            </w:r>
          </w:p>
        </w:tc>
        <w:tc>
          <w:tcPr>
            <w:tcW w:w="0" w:type="auto"/>
            <w:shd w:val="clear" w:color="auto" w:fill="auto"/>
          </w:tcPr>
          <w:p w14:paraId="1DEE9C5E"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5F1907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F3F5E7F"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6980968F" w14:textId="77777777" w:rsidTr="0047688D">
        <w:tc>
          <w:tcPr>
            <w:tcW w:w="0" w:type="auto"/>
            <w:shd w:val="clear" w:color="auto" w:fill="auto"/>
          </w:tcPr>
          <w:p w14:paraId="0761B06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8i5a</w:t>
            </w:r>
          </w:p>
        </w:tc>
        <w:tc>
          <w:tcPr>
            <w:tcW w:w="0" w:type="auto"/>
            <w:shd w:val="clear" w:color="auto" w:fill="auto"/>
          </w:tcPr>
          <w:p w14:paraId="49B8C44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Uczestnicy uzyskujący kwalifikacje lub kompetencje po opuszczeniu programu - bezrobotni, w tym długotrwale bezrobotni</w:t>
            </w:r>
          </w:p>
        </w:tc>
        <w:tc>
          <w:tcPr>
            <w:tcW w:w="0" w:type="auto"/>
            <w:shd w:val="clear" w:color="auto" w:fill="auto"/>
          </w:tcPr>
          <w:p w14:paraId="504F548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0E6A8C5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w:t>
            </w:r>
            <w:r w:rsidR="00CE4603" w:rsidRPr="0095741F">
              <w:rPr>
                <w:rFonts w:ascii="Arial" w:hAnsi="Arial" w:cs="Arial"/>
                <w:sz w:val="10"/>
                <w:szCs w:val="10"/>
                <w:lang w:val="fr-BE"/>
              </w:rPr>
              <w:t xml:space="preserve"> </w:t>
            </w:r>
            <w:r w:rsidR="00CE4603" w:rsidRPr="0095741F">
              <w:rPr>
                <w:rFonts w:ascii="Arial" w:hAnsi="Arial" w:cs="Arial"/>
                <w:noProof/>
                <w:sz w:val="10"/>
                <w:szCs w:val="10"/>
                <w:lang w:val="fr-BE"/>
              </w:rPr>
              <w:t>(Liczba)</w:t>
            </w:r>
          </w:p>
        </w:tc>
        <w:tc>
          <w:tcPr>
            <w:tcW w:w="0" w:type="auto"/>
            <w:shd w:val="clear" w:color="auto" w:fill="auto"/>
          </w:tcPr>
          <w:p w14:paraId="2897DD5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CO01</w:t>
            </w:r>
            <w:r w:rsidRPr="0095741F">
              <w:rPr>
                <w:rFonts w:ascii="Arial" w:hAnsi="Arial" w:cs="Arial"/>
                <w:sz w:val="10"/>
                <w:szCs w:val="10"/>
                <w:lang w:val="fr-BE"/>
              </w:rPr>
              <w:t xml:space="preserve"> </w:t>
            </w:r>
            <w:r w:rsidRPr="0095741F">
              <w:rPr>
                <w:rFonts w:ascii="Arial" w:hAnsi="Arial" w:cs="Arial"/>
                <w:noProof/>
                <w:sz w:val="10"/>
                <w:szCs w:val="10"/>
                <w:lang w:val="fr-BE"/>
              </w:rPr>
              <w:t>bezrobotni, w tym długotrwale bezrobotni</w:t>
            </w:r>
          </w:p>
        </w:tc>
        <w:tc>
          <w:tcPr>
            <w:tcW w:w="0" w:type="auto"/>
            <w:shd w:val="clear" w:color="auto" w:fill="auto"/>
          </w:tcPr>
          <w:p w14:paraId="65145C94" w14:textId="77777777" w:rsidR="008C5CFA" w:rsidRPr="0095741F" w:rsidRDefault="00813AF2" w:rsidP="00300A01">
            <w:pPr>
              <w:spacing w:before="0" w:after="0"/>
              <w:jc w:val="center"/>
              <w:rPr>
                <w:rFonts w:ascii="Arial" w:hAnsi="Arial" w:cs="Arial"/>
                <w:sz w:val="10"/>
                <w:szCs w:val="10"/>
                <w:lang w:val="fr-BE"/>
              </w:rPr>
            </w:pPr>
            <w:r w:rsidRPr="0095741F">
              <w:rPr>
                <w:rFonts w:ascii="Arial" w:hAnsi="Arial" w:cs="Arial"/>
                <w:noProof/>
                <w:sz w:val="10"/>
                <w:szCs w:val="10"/>
                <w:lang w:val="fr-BE"/>
              </w:rPr>
              <w:t>Współczynnik</w:t>
            </w:r>
          </w:p>
        </w:tc>
        <w:tc>
          <w:tcPr>
            <w:tcW w:w="0" w:type="auto"/>
            <w:shd w:val="clear" w:color="auto" w:fill="auto"/>
          </w:tcPr>
          <w:p w14:paraId="5930762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12,00%</w:t>
            </w:r>
          </w:p>
        </w:tc>
        <w:tc>
          <w:tcPr>
            <w:tcW w:w="0" w:type="auto"/>
            <w:shd w:val="clear" w:color="auto" w:fill="auto"/>
          </w:tcPr>
          <w:p w14:paraId="33318E96"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F37D0DC"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B543C8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0,48</w:t>
            </w:r>
          </w:p>
        </w:tc>
        <w:tc>
          <w:tcPr>
            <w:tcW w:w="0" w:type="auto"/>
            <w:shd w:val="clear" w:color="auto" w:fill="auto"/>
          </w:tcPr>
          <w:p w14:paraId="19A2A7CA"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00BB266"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BC7A78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1 743,00</w:t>
            </w:r>
          </w:p>
        </w:tc>
        <w:tc>
          <w:tcPr>
            <w:tcW w:w="0" w:type="auto"/>
            <w:shd w:val="clear" w:color="auto" w:fill="auto"/>
          </w:tcPr>
          <w:p w14:paraId="2571DF6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1 407,00</w:t>
            </w:r>
          </w:p>
        </w:tc>
        <w:tc>
          <w:tcPr>
            <w:tcW w:w="0" w:type="auto"/>
            <w:shd w:val="clear" w:color="auto" w:fill="auto"/>
          </w:tcPr>
          <w:p w14:paraId="1C94163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336,00</w:t>
            </w:r>
          </w:p>
        </w:tc>
        <w:tc>
          <w:tcPr>
            <w:tcW w:w="0" w:type="auto"/>
          </w:tcPr>
          <w:p w14:paraId="7825CEE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86,00</w:t>
            </w:r>
          </w:p>
        </w:tc>
        <w:tc>
          <w:tcPr>
            <w:tcW w:w="0" w:type="auto"/>
            <w:shd w:val="clear" w:color="auto" w:fill="auto"/>
          </w:tcPr>
          <w:p w14:paraId="5D7EEB8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70,00</w:t>
            </w:r>
          </w:p>
        </w:tc>
        <w:tc>
          <w:tcPr>
            <w:tcW w:w="0" w:type="auto"/>
            <w:shd w:val="clear" w:color="auto" w:fill="auto"/>
          </w:tcPr>
          <w:p w14:paraId="691E66B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16,00</w:t>
            </w:r>
          </w:p>
        </w:tc>
        <w:tc>
          <w:tcPr>
            <w:tcW w:w="0" w:type="auto"/>
          </w:tcPr>
          <w:p w14:paraId="4E568D89"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118CB8D4" w14:textId="77777777" w:rsidTr="0047688D">
        <w:tc>
          <w:tcPr>
            <w:tcW w:w="0" w:type="auto"/>
            <w:shd w:val="clear" w:color="auto" w:fill="auto"/>
          </w:tcPr>
          <w:p w14:paraId="051CEB5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8i5b</w:t>
            </w:r>
          </w:p>
        </w:tc>
        <w:tc>
          <w:tcPr>
            <w:tcW w:w="0" w:type="auto"/>
            <w:shd w:val="clear" w:color="auto" w:fill="auto"/>
          </w:tcPr>
          <w:p w14:paraId="417CC74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Uczestnicy uzyskujący kwalifikacje lub kompetencje po opuszczeniu programu - długotrwale bezrobotni</w:t>
            </w:r>
          </w:p>
        </w:tc>
        <w:tc>
          <w:tcPr>
            <w:tcW w:w="0" w:type="auto"/>
            <w:shd w:val="clear" w:color="auto" w:fill="auto"/>
          </w:tcPr>
          <w:p w14:paraId="6AF535B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5C19DE2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w:t>
            </w:r>
            <w:r w:rsidR="00CE4603" w:rsidRPr="0095741F">
              <w:rPr>
                <w:rFonts w:ascii="Arial" w:hAnsi="Arial" w:cs="Arial"/>
                <w:sz w:val="10"/>
                <w:szCs w:val="10"/>
                <w:lang w:val="fr-BE"/>
              </w:rPr>
              <w:t xml:space="preserve"> </w:t>
            </w:r>
            <w:r w:rsidR="00CE4603" w:rsidRPr="0095741F">
              <w:rPr>
                <w:rFonts w:ascii="Arial" w:hAnsi="Arial" w:cs="Arial"/>
                <w:noProof/>
                <w:sz w:val="10"/>
                <w:szCs w:val="10"/>
                <w:lang w:val="fr-BE"/>
              </w:rPr>
              <w:t>(Liczba)</w:t>
            </w:r>
          </w:p>
        </w:tc>
        <w:tc>
          <w:tcPr>
            <w:tcW w:w="0" w:type="auto"/>
            <w:shd w:val="clear" w:color="auto" w:fill="auto"/>
          </w:tcPr>
          <w:p w14:paraId="676B8A8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CO02</w:t>
            </w:r>
            <w:r w:rsidRPr="0095741F">
              <w:rPr>
                <w:rFonts w:ascii="Arial" w:hAnsi="Arial" w:cs="Arial"/>
                <w:sz w:val="10"/>
                <w:szCs w:val="10"/>
                <w:lang w:val="fr-BE"/>
              </w:rPr>
              <w:t xml:space="preserve"> </w:t>
            </w:r>
            <w:r w:rsidRPr="0095741F">
              <w:rPr>
                <w:rFonts w:ascii="Arial" w:hAnsi="Arial" w:cs="Arial"/>
                <w:noProof/>
                <w:sz w:val="10"/>
                <w:szCs w:val="10"/>
                <w:lang w:val="fr-BE"/>
              </w:rPr>
              <w:t>długotrwale bezrobotni</w:t>
            </w:r>
          </w:p>
        </w:tc>
        <w:tc>
          <w:tcPr>
            <w:tcW w:w="0" w:type="auto"/>
            <w:shd w:val="clear" w:color="auto" w:fill="auto"/>
          </w:tcPr>
          <w:p w14:paraId="23AF3903" w14:textId="77777777" w:rsidR="008C5CFA" w:rsidRPr="0095741F" w:rsidRDefault="00813AF2" w:rsidP="00300A01">
            <w:pPr>
              <w:spacing w:before="0" w:after="0"/>
              <w:jc w:val="center"/>
              <w:rPr>
                <w:rFonts w:ascii="Arial" w:hAnsi="Arial" w:cs="Arial"/>
                <w:sz w:val="10"/>
                <w:szCs w:val="10"/>
                <w:lang w:val="fr-BE"/>
              </w:rPr>
            </w:pPr>
            <w:r w:rsidRPr="0095741F">
              <w:rPr>
                <w:rFonts w:ascii="Arial" w:hAnsi="Arial" w:cs="Arial"/>
                <w:noProof/>
                <w:sz w:val="10"/>
                <w:szCs w:val="10"/>
                <w:lang w:val="fr-BE"/>
              </w:rPr>
              <w:t>Współczynnik</w:t>
            </w:r>
          </w:p>
        </w:tc>
        <w:tc>
          <w:tcPr>
            <w:tcW w:w="0" w:type="auto"/>
            <w:shd w:val="clear" w:color="auto" w:fill="auto"/>
          </w:tcPr>
          <w:p w14:paraId="142AF04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12,00%</w:t>
            </w:r>
          </w:p>
        </w:tc>
        <w:tc>
          <w:tcPr>
            <w:tcW w:w="0" w:type="auto"/>
            <w:shd w:val="clear" w:color="auto" w:fill="auto"/>
          </w:tcPr>
          <w:p w14:paraId="4E4F77A7"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9AE288B"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956456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0,40</w:t>
            </w:r>
          </w:p>
        </w:tc>
        <w:tc>
          <w:tcPr>
            <w:tcW w:w="0" w:type="auto"/>
            <w:shd w:val="clear" w:color="auto" w:fill="auto"/>
          </w:tcPr>
          <w:p w14:paraId="4DB118EB"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E15D86C"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71C740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658,00</w:t>
            </w:r>
          </w:p>
        </w:tc>
        <w:tc>
          <w:tcPr>
            <w:tcW w:w="0" w:type="auto"/>
            <w:shd w:val="clear" w:color="auto" w:fill="auto"/>
          </w:tcPr>
          <w:p w14:paraId="299C5E1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517,00</w:t>
            </w:r>
          </w:p>
        </w:tc>
        <w:tc>
          <w:tcPr>
            <w:tcW w:w="0" w:type="auto"/>
            <w:shd w:val="clear" w:color="auto" w:fill="auto"/>
          </w:tcPr>
          <w:p w14:paraId="6ED1F2D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141,00</w:t>
            </w:r>
          </w:p>
        </w:tc>
        <w:tc>
          <w:tcPr>
            <w:tcW w:w="0" w:type="auto"/>
          </w:tcPr>
          <w:p w14:paraId="075D15B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18,00</w:t>
            </w:r>
          </w:p>
        </w:tc>
        <w:tc>
          <w:tcPr>
            <w:tcW w:w="0" w:type="auto"/>
            <w:shd w:val="clear" w:color="auto" w:fill="auto"/>
          </w:tcPr>
          <w:p w14:paraId="1915F22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14,00</w:t>
            </w:r>
          </w:p>
        </w:tc>
        <w:tc>
          <w:tcPr>
            <w:tcW w:w="0" w:type="auto"/>
            <w:shd w:val="clear" w:color="auto" w:fill="auto"/>
          </w:tcPr>
          <w:p w14:paraId="79F7AD9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4,00</w:t>
            </w:r>
          </w:p>
        </w:tc>
        <w:tc>
          <w:tcPr>
            <w:tcW w:w="0" w:type="auto"/>
          </w:tcPr>
          <w:p w14:paraId="2DCC4C02"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642925DD" w14:textId="77777777" w:rsidTr="0047688D">
        <w:tc>
          <w:tcPr>
            <w:tcW w:w="0" w:type="auto"/>
            <w:shd w:val="clear" w:color="auto" w:fill="auto"/>
          </w:tcPr>
          <w:p w14:paraId="5E9B572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8i5c</w:t>
            </w:r>
          </w:p>
        </w:tc>
        <w:tc>
          <w:tcPr>
            <w:tcW w:w="0" w:type="auto"/>
            <w:shd w:val="clear" w:color="auto" w:fill="auto"/>
          </w:tcPr>
          <w:p w14:paraId="086B97F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Uczestnicy uzyskujący kwalifikacje lub kompetencje po opuszczeniu programu - osoby bierne zawodowo</w:t>
            </w:r>
          </w:p>
        </w:tc>
        <w:tc>
          <w:tcPr>
            <w:tcW w:w="0" w:type="auto"/>
            <w:shd w:val="clear" w:color="auto" w:fill="auto"/>
          </w:tcPr>
          <w:p w14:paraId="22B0961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6B7A201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w:t>
            </w:r>
            <w:r w:rsidR="00CE4603" w:rsidRPr="0095741F">
              <w:rPr>
                <w:rFonts w:ascii="Arial" w:hAnsi="Arial" w:cs="Arial"/>
                <w:sz w:val="10"/>
                <w:szCs w:val="10"/>
                <w:lang w:val="fr-BE"/>
              </w:rPr>
              <w:t xml:space="preserve"> </w:t>
            </w:r>
            <w:r w:rsidR="00CE4603" w:rsidRPr="0095741F">
              <w:rPr>
                <w:rFonts w:ascii="Arial" w:hAnsi="Arial" w:cs="Arial"/>
                <w:noProof/>
                <w:sz w:val="10"/>
                <w:szCs w:val="10"/>
                <w:lang w:val="fr-BE"/>
              </w:rPr>
              <w:t>(Liczba)</w:t>
            </w:r>
          </w:p>
        </w:tc>
        <w:tc>
          <w:tcPr>
            <w:tcW w:w="0" w:type="auto"/>
            <w:shd w:val="clear" w:color="auto" w:fill="auto"/>
          </w:tcPr>
          <w:p w14:paraId="472E976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CO03</w:t>
            </w:r>
            <w:r w:rsidRPr="0095741F">
              <w:rPr>
                <w:rFonts w:ascii="Arial" w:hAnsi="Arial" w:cs="Arial"/>
                <w:sz w:val="10"/>
                <w:szCs w:val="10"/>
                <w:lang w:val="fr-BE"/>
              </w:rPr>
              <w:t xml:space="preserve"> </w:t>
            </w:r>
            <w:r w:rsidRPr="0095741F">
              <w:rPr>
                <w:rFonts w:ascii="Arial" w:hAnsi="Arial" w:cs="Arial"/>
                <w:noProof/>
                <w:sz w:val="10"/>
                <w:szCs w:val="10"/>
                <w:lang w:val="fr-BE"/>
              </w:rPr>
              <w:t>osoby bierne zawodowo</w:t>
            </w:r>
          </w:p>
        </w:tc>
        <w:tc>
          <w:tcPr>
            <w:tcW w:w="0" w:type="auto"/>
            <w:shd w:val="clear" w:color="auto" w:fill="auto"/>
          </w:tcPr>
          <w:p w14:paraId="61734453" w14:textId="77777777" w:rsidR="008C5CFA" w:rsidRPr="0095741F" w:rsidRDefault="00813AF2" w:rsidP="00300A01">
            <w:pPr>
              <w:spacing w:before="0" w:after="0"/>
              <w:jc w:val="center"/>
              <w:rPr>
                <w:rFonts w:ascii="Arial" w:hAnsi="Arial" w:cs="Arial"/>
                <w:sz w:val="10"/>
                <w:szCs w:val="10"/>
                <w:lang w:val="fr-BE"/>
              </w:rPr>
            </w:pPr>
            <w:r w:rsidRPr="0095741F">
              <w:rPr>
                <w:rFonts w:ascii="Arial" w:hAnsi="Arial" w:cs="Arial"/>
                <w:noProof/>
                <w:sz w:val="10"/>
                <w:szCs w:val="10"/>
                <w:lang w:val="fr-BE"/>
              </w:rPr>
              <w:t>Współczynnik</w:t>
            </w:r>
          </w:p>
        </w:tc>
        <w:tc>
          <w:tcPr>
            <w:tcW w:w="0" w:type="auto"/>
            <w:shd w:val="clear" w:color="auto" w:fill="auto"/>
          </w:tcPr>
          <w:p w14:paraId="1E11124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30,00%</w:t>
            </w:r>
          </w:p>
        </w:tc>
        <w:tc>
          <w:tcPr>
            <w:tcW w:w="0" w:type="auto"/>
            <w:shd w:val="clear" w:color="auto" w:fill="auto"/>
          </w:tcPr>
          <w:p w14:paraId="0FF7C7E7"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FBC97AD"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113888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2,02</w:t>
            </w:r>
          </w:p>
        </w:tc>
        <w:tc>
          <w:tcPr>
            <w:tcW w:w="0" w:type="auto"/>
            <w:shd w:val="clear" w:color="auto" w:fill="auto"/>
          </w:tcPr>
          <w:p w14:paraId="1568DA11"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28274F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1CD5FA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679,00</w:t>
            </w:r>
          </w:p>
        </w:tc>
        <w:tc>
          <w:tcPr>
            <w:tcW w:w="0" w:type="auto"/>
            <w:shd w:val="clear" w:color="auto" w:fill="auto"/>
          </w:tcPr>
          <w:p w14:paraId="0EDB475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282,00</w:t>
            </w:r>
          </w:p>
        </w:tc>
        <w:tc>
          <w:tcPr>
            <w:tcW w:w="0" w:type="auto"/>
            <w:shd w:val="clear" w:color="auto" w:fill="auto"/>
          </w:tcPr>
          <w:p w14:paraId="0D4C748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397,00</w:t>
            </w:r>
          </w:p>
        </w:tc>
        <w:tc>
          <w:tcPr>
            <w:tcW w:w="0" w:type="auto"/>
          </w:tcPr>
          <w:p w14:paraId="491F210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4A43F0E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2B7D871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9B4478A"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14DA3030" w14:textId="77777777" w:rsidTr="0047688D">
        <w:tc>
          <w:tcPr>
            <w:tcW w:w="0" w:type="auto"/>
            <w:shd w:val="clear" w:color="auto" w:fill="auto"/>
          </w:tcPr>
          <w:p w14:paraId="199E79F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8i5d</w:t>
            </w:r>
          </w:p>
        </w:tc>
        <w:tc>
          <w:tcPr>
            <w:tcW w:w="0" w:type="auto"/>
            <w:shd w:val="clear" w:color="auto" w:fill="auto"/>
          </w:tcPr>
          <w:p w14:paraId="6FBA853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Uczestnicy uzyskujący kwalifikacje lub kompetencje po opuszczeniu programu - uczestnicy z niepełnosprawnościami</w:t>
            </w:r>
          </w:p>
        </w:tc>
        <w:tc>
          <w:tcPr>
            <w:tcW w:w="0" w:type="auto"/>
            <w:shd w:val="clear" w:color="auto" w:fill="auto"/>
          </w:tcPr>
          <w:p w14:paraId="6194C86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23D8C70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w:t>
            </w:r>
            <w:r w:rsidR="00CE4603" w:rsidRPr="0095741F">
              <w:rPr>
                <w:rFonts w:ascii="Arial" w:hAnsi="Arial" w:cs="Arial"/>
                <w:sz w:val="10"/>
                <w:szCs w:val="10"/>
                <w:lang w:val="fr-BE"/>
              </w:rPr>
              <w:t xml:space="preserve"> </w:t>
            </w:r>
            <w:r w:rsidR="00CE4603" w:rsidRPr="0095741F">
              <w:rPr>
                <w:rFonts w:ascii="Arial" w:hAnsi="Arial" w:cs="Arial"/>
                <w:noProof/>
                <w:sz w:val="10"/>
                <w:szCs w:val="10"/>
                <w:lang w:val="fr-BE"/>
              </w:rPr>
              <w:t>(Liczba)</w:t>
            </w:r>
          </w:p>
        </w:tc>
        <w:tc>
          <w:tcPr>
            <w:tcW w:w="0" w:type="auto"/>
            <w:shd w:val="clear" w:color="auto" w:fill="auto"/>
          </w:tcPr>
          <w:p w14:paraId="4E570B9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CO16</w:t>
            </w:r>
            <w:r w:rsidRPr="0095741F">
              <w:rPr>
                <w:rFonts w:ascii="Arial" w:hAnsi="Arial" w:cs="Arial"/>
                <w:sz w:val="10"/>
                <w:szCs w:val="10"/>
                <w:lang w:val="fr-BE"/>
              </w:rPr>
              <w:t xml:space="preserve"> </w:t>
            </w:r>
            <w:r w:rsidRPr="0095741F">
              <w:rPr>
                <w:rFonts w:ascii="Arial" w:hAnsi="Arial" w:cs="Arial"/>
                <w:noProof/>
                <w:sz w:val="10"/>
                <w:szCs w:val="10"/>
                <w:lang w:val="fr-BE"/>
              </w:rPr>
              <w:t>uczestnicy z niepełnosprawnościami</w:t>
            </w:r>
          </w:p>
        </w:tc>
        <w:tc>
          <w:tcPr>
            <w:tcW w:w="0" w:type="auto"/>
            <w:shd w:val="clear" w:color="auto" w:fill="auto"/>
          </w:tcPr>
          <w:p w14:paraId="7C64695B" w14:textId="77777777" w:rsidR="008C5CFA" w:rsidRPr="0095741F" w:rsidRDefault="00813AF2" w:rsidP="00300A01">
            <w:pPr>
              <w:spacing w:before="0" w:after="0"/>
              <w:jc w:val="center"/>
              <w:rPr>
                <w:rFonts w:ascii="Arial" w:hAnsi="Arial" w:cs="Arial"/>
                <w:sz w:val="10"/>
                <w:szCs w:val="10"/>
                <w:lang w:val="fr-BE"/>
              </w:rPr>
            </w:pPr>
            <w:r w:rsidRPr="0095741F">
              <w:rPr>
                <w:rFonts w:ascii="Arial" w:hAnsi="Arial" w:cs="Arial"/>
                <w:noProof/>
                <w:sz w:val="10"/>
                <w:szCs w:val="10"/>
                <w:lang w:val="fr-BE"/>
              </w:rPr>
              <w:t>Współczynnik</w:t>
            </w:r>
          </w:p>
        </w:tc>
        <w:tc>
          <w:tcPr>
            <w:tcW w:w="0" w:type="auto"/>
            <w:shd w:val="clear" w:color="auto" w:fill="auto"/>
          </w:tcPr>
          <w:p w14:paraId="332ACF8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10,00%</w:t>
            </w:r>
          </w:p>
        </w:tc>
        <w:tc>
          <w:tcPr>
            <w:tcW w:w="0" w:type="auto"/>
            <w:shd w:val="clear" w:color="auto" w:fill="auto"/>
          </w:tcPr>
          <w:p w14:paraId="0C685778"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9F05FE0"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59AE09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1,15</w:t>
            </w:r>
          </w:p>
        </w:tc>
        <w:tc>
          <w:tcPr>
            <w:tcW w:w="0" w:type="auto"/>
            <w:shd w:val="clear" w:color="auto" w:fill="auto"/>
          </w:tcPr>
          <w:p w14:paraId="11A65D31"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651E8F5"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F62D5C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199,00</w:t>
            </w:r>
          </w:p>
        </w:tc>
        <w:tc>
          <w:tcPr>
            <w:tcW w:w="0" w:type="auto"/>
            <w:shd w:val="clear" w:color="auto" w:fill="auto"/>
          </w:tcPr>
          <w:p w14:paraId="0DAFCD7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123,00</w:t>
            </w:r>
          </w:p>
        </w:tc>
        <w:tc>
          <w:tcPr>
            <w:tcW w:w="0" w:type="auto"/>
            <w:shd w:val="clear" w:color="auto" w:fill="auto"/>
          </w:tcPr>
          <w:p w14:paraId="2C69510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76,00</w:t>
            </w:r>
          </w:p>
        </w:tc>
        <w:tc>
          <w:tcPr>
            <w:tcW w:w="0" w:type="auto"/>
          </w:tcPr>
          <w:p w14:paraId="5F563F6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4,00</w:t>
            </w:r>
          </w:p>
        </w:tc>
        <w:tc>
          <w:tcPr>
            <w:tcW w:w="0" w:type="auto"/>
            <w:shd w:val="clear" w:color="auto" w:fill="auto"/>
          </w:tcPr>
          <w:p w14:paraId="0ACA2AC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4,00</w:t>
            </w:r>
          </w:p>
        </w:tc>
        <w:tc>
          <w:tcPr>
            <w:tcW w:w="0" w:type="auto"/>
            <w:shd w:val="clear" w:color="auto" w:fill="auto"/>
          </w:tcPr>
          <w:p w14:paraId="08D8EE0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52FC661"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0FC8C26E" w14:textId="77777777" w:rsidTr="0047688D">
        <w:tc>
          <w:tcPr>
            <w:tcW w:w="0" w:type="auto"/>
            <w:shd w:val="clear" w:color="auto" w:fill="auto"/>
          </w:tcPr>
          <w:p w14:paraId="117756B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8i2</w:t>
            </w:r>
          </w:p>
        </w:tc>
        <w:tc>
          <w:tcPr>
            <w:tcW w:w="0" w:type="auto"/>
            <w:shd w:val="clear" w:color="auto" w:fill="auto"/>
          </w:tcPr>
          <w:p w14:paraId="2A46639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utworzonych mikroprzedsiębiorstw działających 30 miesięcy po uzyskaniu wsparcia finansowego</w:t>
            </w:r>
          </w:p>
        </w:tc>
        <w:tc>
          <w:tcPr>
            <w:tcW w:w="0" w:type="auto"/>
            <w:shd w:val="clear" w:color="auto" w:fill="auto"/>
          </w:tcPr>
          <w:p w14:paraId="6966E7F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2BDE390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w:t>
            </w:r>
            <w:r w:rsidR="00CE4603" w:rsidRPr="0095741F">
              <w:rPr>
                <w:rFonts w:ascii="Arial" w:hAnsi="Arial" w:cs="Arial"/>
                <w:sz w:val="10"/>
                <w:szCs w:val="10"/>
                <w:lang w:val="fr-BE"/>
              </w:rPr>
              <w:t xml:space="preserve"> </w:t>
            </w:r>
            <w:r w:rsidR="00CE4603" w:rsidRPr="0095741F">
              <w:rPr>
                <w:rFonts w:ascii="Arial" w:hAnsi="Arial" w:cs="Arial"/>
                <w:noProof/>
                <w:sz w:val="10"/>
                <w:szCs w:val="10"/>
                <w:lang w:val="fr-BE"/>
              </w:rPr>
              <w:t>(sztuk)</w:t>
            </w:r>
          </w:p>
        </w:tc>
        <w:tc>
          <w:tcPr>
            <w:tcW w:w="0" w:type="auto"/>
            <w:shd w:val="clear" w:color="auto" w:fill="auto"/>
          </w:tcPr>
          <w:p w14:paraId="073EF89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sz w:val="10"/>
                <w:szCs w:val="10"/>
                <w:lang w:val="fr-BE"/>
              </w:rPr>
              <w:t xml:space="preserve"> </w:t>
            </w:r>
          </w:p>
        </w:tc>
        <w:tc>
          <w:tcPr>
            <w:tcW w:w="0" w:type="auto"/>
            <w:shd w:val="clear" w:color="auto" w:fill="auto"/>
          </w:tcPr>
          <w:p w14:paraId="15D3AF65" w14:textId="77777777" w:rsidR="008C5CFA" w:rsidRPr="0095741F" w:rsidRDefault="00813AF2" w:rsidP="00300A01">
            <w:pPr>
              <w:spacing w:before="0" w:after="0"/>
              <w:jc w:val="center"/>
              <w:rPr>
                <w:rFonts w:ascii="Arial" w:hAnsi="Arial" w:cs="Arial"/>
                <w:sz w:val="10"/>
                <w:szCs w:val="10"/>
                <w:lang w:val="fr-BE"/>
              </w:rPr>
            </w:pPr>
            <w:r w:rsidRPr="0095741F">
              <w:rPr>
                <w:rFonts w:ascii="Arial" w:hAnsi="Arial" w:cs="Arial"/>
                <w:noProof/>
                <w:sz w:val="10"/>
                <w:szCs w:val="10"/>
                <w:lang w:val="fr-BE"/>
              </w:rPr>
              <w:t>Współczynnik</w:t>
            </w:r>
          </w:p>
        </w:tc>
        <w:tc>
          <w:tcPr>
            <w:tcW w:w="0" w:type="auto"/>
            <w:shd w:val="clear" w:color="auto" w:fill="auto"/>
          </w:tcPr>
          <w:p w14:paraId="74FC76C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62,00%</w:t>
            </w:r>
          </w:p>
        </w:tc>
        <w:tc>
          <w:tcPr>
            <w:tcW w:w="0" w:type="auto"/>
            <w:shd w:val="clear" w:color="auto" w:fill="auto"/>
          </w:tcPr>
          <w:p w14:paraId="146690C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DCC26BD"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BF6E65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0,59</w:t>
            </w:r>
          </w:p>
        </w:tc>
        <w:tc>
          <w:tcPr>
            <w:tcW w:w="0" w:type="auto"/>
            <w:shd w:val="clear" w:color="auto" w:fill="auto"/>
          </w:tcPr>
          <w:p w14:paraId="29EF94F6"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73276C9"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603D98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2 670,00</w:t>
            </w:r>
          </w:p>
        </w:tc>
        <w:tc>
          <w:tcPr>
            <w:tcW w:w="0" w:type="auto"/>
            <w:shd w:val="clear" w:color="auto" w:fill="auto"/>
          </w:tcPr>
          <w:p w14:paraId="2CBE02F1"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0838FA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22B953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7D078596"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49CD74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FFCC971"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577496B5" w14:textId="77777777" w:rsidTr="0047688D">
        <w:tc>
          <w:tcPr>
            <w:tcW w:w="0" w:type="auto"/>
            <w:shd w:val="clear" w:color="auto" w:fill="auto"/>
          </w:tcPr>
          <w:p w14:paraId="23D7A94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8i3</w:t>
            </w:r>
          </w:p>
        </w:tc>
        <w:tc>
          <w:tcPr>
            <w:tcW w:w="0" w:type="auto"/>
            <w:shd w:val="clear" w:color="auto" w:fill="auto"/>
          </w:tcPr>
          <w:p w14:paraId="23863F9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z niepełnosprawnością pracujących po opuszczeniu programu (łącznie z pracującymi na własny rachunek)</w:t>
            </w:r>
          </w:p>
        </w:tc>
        <w:tc>
          <w:tcPr>
            <w:tcW w:w="0" w:type="auto"/>
            <w:shd w:val="clear" w:color="auto" w:fill="auto"/>
          </w:tcPr>
          <w:p w14:paraId="7043720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667A6A6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w:t>
            </w:r>
            <w:r w:rsidR="00CE4603" w:rsidRPr="0095741F">
              <w:rPr>
                <w:rFonts w:ascii="Arial" w:hAnsi="Arial" w:cs="Arial"/>
                <w:sz w:val="10"/>
                <w:szCs w:val="10"/>
                <w:lang w:val="fr-BE"/>
              </w:rPr>
              <w:t xml:space="preserve"> </w:t>
            </w:r>
            <w:r w:rsidR="00CE4603" w:rsidRPr="0095741F">
              <w:rPr>
                <w:rFonts w:ascii="Arial" w:hAnsi="Arial" w:cs="Arial"/>
                <w:noProof/>
                <w:sz w:val="10"/>
                <w:szCs w:val="10"/>
                <w:lang w:val="fr-BE"/>
              </w:rPr>
              <w:t>(osoby)</w:t>
            </w:r>
          </w:p>
        </w:tc>
        <w:tc>
          <w:tcPr>
            <w:tcW w:w="0" w:type="auto"/>
            <w:shd w:val="clear" w:color="auto" w:fill="auto"/>
          </w:tcPr>
          <w:p w14:paraId="0150048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CO16</w:t>
            </w:r>
            <w:r w:rsidRPr="0095741F">
              <w:rPr>
                <w:rFonts w:ascii="Arial" w:hAnsi="Arial" w:cs="Arial"/>
                <w:sz w:val="10"/>
                <w:szCs w:val="10"/>
                <w:lang w:val="fr-BE"/>
              </w:rPr>
              <w:t xml:space="preserve"> </w:t>
            </w:r>
            <w:r w:rsidRPr="0095741F">
              <w:rPr>
                <w:rFonts w:ascii="Arial" w:hAnsi="Arial" w:cs="Arial"/>
                <w:noProof/>
                <w:sz w:val="10"/>
                <w:szCs w:val="10"/>
                <w:lang w:val="fr-BE"/>
              </w:rPr>
              <w:t>uczestnicy z niepełnosprawnościami</w:t>
            </w:r>
          </w:p>
        </w:tc>
        <w:tc>
          <w:tcPr>
            <w:tcW w:w="0" w:type="auto"/>
            <w:shd w:val="clear" w:color="auto" w:fill="auto"/>
          </w:tcPr>
          <w:p w14:paraId="75CB4B9E" w14:textId="77777777" w:rsidR="008C5CFA" w:rsidRPr="0095741F" w:rsidRDefault="00813AF2" w:rsidP="00300A01">
            <w:pPr>
              <w:spacing w:before="0" w:after="0"/>
              <w:jc w:val="center"/>
              <w:rPr>
                <w:rFonts w:ascii="Arial" w:hAnsi="Arial" w:cs="Arial"/>
                <w:sz w:val="10"/>
                <w:szCs w:val="10"/>
                <w:lang w:val="fr-BE"/>
              </w:rPr>
            </w:pPr>
            <w:r w:rsidRPr="0095741F">
              <w:rPr>
                <w:rFonts w:ascii="Arial" w:hAnsi="Arial" w:cs="Arial"/>
                <w:noProof/>
                <w:sz w:val="10"/>
                <w:szCs w:val="10"/>
                <w:lang w:val="fr-BE"/>
              </w:rPr>
              <w:t>Współczynnik</w:t>
            </w:r>
          </w:p>
        </w:tc>
        <w:tc>
          <w:tcPr>
            <w:tcW w:w="0" w:type="auto"/>
            <w:shd w:val="clear" w:color="auto" w:fill="auto"/>
          </w:tcPr>
          <w:p w14:paraId="1320E7A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55,00%</w:t>
            </w:r>
          </w:p>
        </w:tc>
        <w:tc>
          <w:tcPr>
            <w:tcW w:w="0" w:type="auto"/>
            <w:shd w:val="clear" w:color="auto" w:fill="auto"/>
          </w:tcPr>
          <w:p w14:paraId="7063F5C4"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5D842F5"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48D9A6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1,15</w:t>
            </w:r>
          </w:p>
        </w:tc>
        <w:tc>
          <w:tcPr>
            <w:tcW w:w="0" w:type="auto"/>
            <w:shd w:val="clear" w:color="auto" w:fill="auto"/>
          </w:tcPr>
          <w:p w14:paraId="176A373E"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0D611B9"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F72DBF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1 096,00</w:t>
            </w:r>
          </w:p>
        </w:tc>
        <w:tc>
          <w:tcPr>
            <w:tcW w:w="0" w:type="auto"/>
            <w:shd w:val="clear" w:color="auto" w:fill="auto"/>
          </w:tcPr>
          <w:p w14:paraId="446E8DC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494,00</w:t>
            </w:r>
          </w:p>
        </w:tc>
        <w:tc>
          <w:tcPr>
            <w:tcW w:w="0" w:type="auto"/>
            <w:shd w:val="clear" w:color="auto" w:fill="auto"/>
          </w:tcPr>
          <w:p w14:paraId="60427B8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602,00</w:t>
            </w:r>
          </w:p>
        </w:tc>
        <w:tc>
          <w:tcPr>
            <w:tcW w:w="0" w:type="auto"/>
          </w:tcPr>
          <w:p w14:paraId="7189377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35,00</w:t>
            </w:r>
          </w:p>
        </w:tc>
        <w:tc>
          <w:tcPr>
            <w:tcW w:w="0" w:type="auto"/>
            <w:shd w:val="clear" w:color="auto" w:fill="auto"/>
          </w:tcPr>
          <w:p w14:paraId="3821B92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16,00</w:t>
            </w:r>
          </w:p>
        </w:tc>
        <w:tc>
          <w:tcPr>
            <w:tcW w:w="0" w:type="auto"/>
            <w:shd w:val="clear" w:color="auto" w:fill="auto"/>
          </w:tcPr>
          <w:p w14:paraId="00C80C3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19,00</w:t>
            </w:r>
          </w:p>
        </w:tc>
        <w:tc>
          <w:tcPr>
            <w:tcW w:w="0" w:type="auto"/>
          </w:tcPr>
          <w:p w14:paraId="15898308"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3C89D263" w14:textId="77777777" w:rsidTr="0047688D">
        <w:tc>
          <w:tcPr>
            <w:tcW w:w="0" w:type="auto"/>
            <w:shd w:val="clear" w:color="auto" w:fill="auto"/>
          </w:tcPr>
          <w:p w14:paraId="2EC68A1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8i4</w:t>
            </w:r>
          </w:p>
        </w:tc>
        <w:tc>
          <w:tcPr>
            <w:tcW w:w="0" w:type="auto"/>
            <w:shd w:val="clear" w:color="auto" w:fill="auto"/>
          </w:tcPr>
          <w:p w14:paraId="11AB63F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z niepełnosprawnością pracujących 6 miesięcy po opuszczeniu programu (łącznie z pracującymi na własny rachunek)</w:t>
            </w:r>
          </w:p>
        </w:tc>
        <w:tc>
          <w:tcPr>
            <w:tcW w:w="0" w:type="auto"/>
            <w:shd w:val="clear" w:color="auto" w:fill="auto"/>
          </w:tcPr>
          <w:p w14:paraId="7727315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359C569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w:t>
            </w:r>
            <w:r w:rsidR="00CE4603" w:rsidRPr="0095741F">
              <w:rPr>
                <w:rFonts w:ascii="Arial" w:hAnsi="Arial" w:cs="Arial"/>
                <w:sz w:val="10"/>
                <w:szCs w:val="10"/>
                <w:lang w:val="fr-BE"/>
              </w:rPr>
              <w:t xml:space="preserve"> </w:t>
            </w:r>
            <w:r w:rsidR="00CE4603" w:rsidRPr="0095741F">
              <w:rPr>
                <w:rFonts w:ascii="Arial" w:hAnsi="Arial" w:cs="Arial"/>
                <w:noProof/>
                <w:sz w:val="10"/>
                <w:szCs w:val="10"/>
                <w:lang w:val="fr-BE"/>
              </w:rPr>
              <w:t>(osoby)</w:t>
            </w:r>
          </w:p>
        </w:tc>
        <w:tc>
          <w:tcPr>
            <w:tcW w:w="0" w:type="auto"/>
            <w:shd w:val="clear" w:color="auto" w:fill="auto"/>
          </w:tcPr>
          <w:p w14:paraId="49B3522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CO16</w:t>
            </w:r>
            <w:r w:rsidRPr="0095741F">
              <w:rPr>
                <w:rFonts w:ascii="Arial" w:hAnsi="Arial" w:cs="Arial"/>
                <w:sz w:val="10"/>
                <w:szCs w:val="10"/>
                <w:lang w:val="fr-BE"/>
              </w:rPr>
              <w:t xml:space="preserve"> </w:t>
            </w:r>
            <w:r w:rsidRPr="0095741F">
              <w:rPr>
                <w:rFonts w:ascii="Arial" w:hAnsi="Arial" w:cs="Arial"/>
                <w:noProof/>
                <w:sz w:val="10"/>
                <w:szCs w:val="10"/>
                <w:lang w:val="fr-BE"/>
              </w:rPr>
              <w:t>uczestnicy z niepełnosprawnościami</w:t>
            </w:r>
          </w:p>
        </w:tc>
        <w:tc>
          <w:tcPr>
            <w:tcW w:w="0" w:type="auto"/>
            <w:shd w:val="clear" w:color="auto" w:fill="auto"/>
          </w:tcPr>
          <w:p w14:paraId="7F634D79" w14:textId="77777777" w:rsidR="008C5CFA" w:rsidRPr="0095741F" w:rsidRDefault="00813AF2" w:rsidP="00300A01">
            <w:pPr>
              <w:spacing w:before="0" w:after="0"/>
              <w:jc w:val="center"/>
              <w:rPr>
                <w:rFonts w:ascii="Arial" w:hAnsi="Arial" w:cs="Arial"/>
                <w:sz w:val="10"/>
                <w:szCs w:val="10"/>
                <w:lang w:val="fr-BE"/>
              </w:rPr>
            </w:pPr>
            <w:r w:rsidRPr="0095741F">
              <w:rPr>
                <w:rFonts w:ascii="Arial" w:hAnsi="Arial" w:cs="Arial"/>
                <w:noProof/>
                <w:sz w:val="10"/>
                <w:szCs w:val="10"/>
                <w:lang w:val="fr-BE"/>
              </w:rPr>
              <w:t>Współczynnik</w:t>
            </w:r>
          </w:p>
        </w:tc>
        <w:tc>
          <w:tcPr>
            <w:tcW w:w="0" w:type="auto"/>
            <w:shd w:val="clear" w:color="auto" w:fill="auto"/>
          </w:tcPr>
          <w:p w14:paraId="1FA01AB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38,00%</w:t>
            </w:r>
          </w:p>
        </w:tc>
        <w:tc>
          <w:tcPr>
            <w:tcW w:w="0" w:type="auto"/>
            <w:shd w:val="clear" w:color="auto" w:fill="auto"/>
          </w:tcPr>
          <w:p w14:paraId="5C2D866A"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98A8997"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2CD541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1,88</w:t>
            </w:r>
          </w:p>
        </w:tc>
        <w:tc>
          <w:tcPr>
            <w:tcW w:w="0" w:type="auto"/>
            <w:shd w:val="clear" w:color="auto" w:fill="auto"/>
          </w:tcPr>
          <w:p w14:paraId="0A1F3E2A"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BA07BE4"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6BDC13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1 237,00</w:t>
            </w:r>
          </w:p>
        </w:tc>
        <w:tc>
          <w:tcPr>
            <w:tcW w:w="0" w:type="auto"/>
            <w:shd w:val="clear" w:color="auto" w:fill="auto"/>
          </w:tcPr>
          <w:p w14:paraId="38AAC16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585,00</w:t>
            </w:r>
          </w:p>
        </w:tc>
        <w:tc>
          <w:tcPr>
            <w:tcW w:w="0" w:type="auto"/>
            <w:shd w:val="clear" w:color="auto" w:fill="auto"/>
          </w:tcPr>
          <w:p w14:paraId="09C9BB5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652,00</w:t>
            </w:r>
          </w:p>
        </w:tc>
        <w:tc>
          <w:tcPr>
            <w:tcW w:w="0" w:type="auto"/>
          </w:tcPr>
          <w:p w14:paraId="1B250AA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77161017"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4742C6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7D75FFB" w14:textId="77777777" w:rsidR="008C5CFA" w:rsidRPr="0095741F" w:rsidRDefault="008C5CFA" w:rsidP="00300A01">
            <w:pPr>
              <w:spacing w:before="0" w:after="0"/>
              <w:jc w:val="right"/>
              <w:rPr>
                <w:rFonts w:ascii="Arial" w:hAnsi="Arial" w:cs="Arial"/>
                <w:sz w:val="10"/>
                <w:szCs w:val="10"/>
                <w:lang w:val="fr-BE"/>
              </w:rPr>
            </w:pPr>
          </w:p>
        </w:tc>
      </w:tr>
    </w:tbl>
    <w:p w14:paraId="0E58EE45"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4"/>
        <w:gridCol w:w="6059"/>
        <w:gridCol w:w="999"/>
        <w:gridCol w:w="519"/>
        <w:gridCol w:w="622"/>
        <w:gridCol w:w="495"/>
        <w:gridCol w:w="519"/>
        <w:gridCol w:w="622"/>
        <w:gridCol w:w="495"/>
        <w:gridCol w:w="696"/>
        <w:gridCol w:w="519"/>
        <w:gridCol w:w="622"/>
        <w:gridCol w:w="495"/>
        <w:gridCol w:w="519"/>
        <w:gridCol w:w="622"/>
        <w:gridCol w:w="495"/>
        <w:gridCol w:w="696"/>
      </w:tblGrid>
      <w:tr w:rsidR="00CE30CB" w:rsidRPr="0095741F" w14:paraId="43053594" w14:textId="77777777" w:rsidTr="0047688D">
        <w:trPr>
          <w:tblHeader/>
        </w:trPr>
        <w:tc>
          <w:tcPr>
            <w:tcW w:w="0" w:type="auto"/>
            <w:shd w:val="clear" w:color="auto" w:fill="auto"/>
          </w:tcPr>
          <w:p w14:paraId="04B9796E"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5A741274"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31F4CD66"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7"/>
          </w:tcPr>
          <w:p w14:paraId="1778930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2019</w:t>
            </w:r>
          </w:p>
        </w:tc>
        <w:tc>
          <w:tcPr>
            <w:tcW w:w="0" w:type="auto"/>
            <w:gridSpan w:val="7"/>
          </w:tcPr>
          <w:p w14:paraId="07AE412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2018</w:t>
            </w:r>
          </w:p>
        </w:tc>
      </w:tr>
      <w:tr w:rsidR="00CE30CB" w:rsidRPr="0095741F" w14:paraId="090AB598" w14:textId="77777777" w:rsidTr="0047688D">
        <w:trPr>
          <w:tblHeader/>
        </w:trPr>
        <w:tc>
          <w:tcPr>
            <w:tcW w:w="0" w:type="auto"/>
            <w:shd w:val="clear" w:color="auto" w:fill="auto"/>
          </w:tcPr>
          <w:p w14:paraId="39E53726"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2981721D"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66039D0C" w14:textId="77777777" w:rsidR="008C5CFA" w:rsidRPr="0095741F" w:rsidRDefault="008C5CFA" w:rsidP="00300A01">
            <w:pPr>
              <w:spacing w:before="0" w:after="0"/>
              <w:rPr>
                <w:rFonts w:ascii="Arial" w:hAnsi="Arial" w:cs="Arial"/>
                <w:b/>
                <w:sz w:val="10"/>
                <w:szCs w:val="10"/>
                <w:lang w:val="fr-BE"/>
              </w:rPr>
            </w:pPr>
          </w:p>
        </w:tc>
        <w:tc>
          <w:tcPr>
            <w:tcW w:w="0" w:type="auto"/>
            <w:gridSpan w:val="3"/>
          </w:tcPr>
          <w:p w14:paraId="33ACBF6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0536ED4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27391B4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c>
          <w:tcPr>
            <w:tcW w:w="0" w:type="auto"/>
            <w:gridSpan w:val="3"/>
          </w:tcPr>
          <w:p w14:paraId="54D92B6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2A62940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22D60F0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1766478A" w14:textId="77777777" w:rsidTr="0047688D">
        <w:trPr>
          <w:tblHeader/>
        </w:trPr>
        <w:tc>
          <w:tcPr>
            <w:tcW w:w="0" w:type="auto"/>
            <w:shd w:val="clear" w:color="auto" w:fill="auto"/>
          </w:tcPr>
          <w:p w14:paraId="7AE530FA"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4594DFD4"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7B5BAF57" w14:textId="77777777" w:rsidR="008C5CFA" w:rsidRPr="0095741F" w:rsidRDefault="008C5CFA" w:rsidP="00300A01">
            <w:pPr>
              <w:spacing w:before="0" w:after="0"/>
              <w:rPr>
                <w:rFonts w:ascii="Arial" w:hAnsi="Arial" w:cs="Arial"/>
                <w:b/>
                <w:sz w:val="10"/>
                <w:szCs w:val="10"/>
                <w:lang w:val="fr-BE"/>
              </w:rPr>
            </w:pPr>
          </w:p>
        </w:tc>
        <w:tc>
          <w:tcPr>
            <w:tcW w:w="0" w:type="auto"/>
          </w:tcPr>
          <w:p w14:paraId="076288F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6A2CC54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5299A11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6AC6D1B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68674C5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5DE7912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17B92558" w14:textId="77777777" w:rsidR="008C5CFA" w:rsidRPr="0095741F" w:rsidRDefault="008C5CFA" w:rsidP="00300A01">
            <w:pPr>
              <w:spacing w:before="0" w:after="0"/>
              <w:jc w:val="center"/>
              <w:rPr>
                <w:rFonts w:ascii="Arial" w:hAnsi="Arial" w:cs="Arial"/>
                <w:b/>
                <w:sz w:val="10"/>
                <w:szCs w:val="10"/>
                <w:lang w:val="fr-BE"/>
              </w:rPr>
            </w:pPr>
          </w:p>
        </w:tc>
        <w:tc>
          <w:tcPr>
            <w:tcW w:w="0" w:type="auto"/>
          </w:tcPr>
          <w:p w14:paraId="34DA6B1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3A4A840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57B7EF5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46668F1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678B2F3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619EC84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23769607"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6AA40FEC" w14:textId="77777777" w:rsidTr="0047688D">
        <w:tc>
          <w:tcPr>
            <w:tcW w:w="0" w:type="auto"/>
            <w:shd w:val="clear" w:color="auto" w:fill="auto"/>
          </w:tcPr>
          <w:p w14:paraId="49D3271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8i1</w:t>
            </w:r>
          </w:p>
        </w:tc>
        <w:tc>
          <w:tcPr>
            <w:tcW w:w="0" w:type="auto"/>
            <w:shd w:val="clear" w:color="auto" w:fill="auto"/>
          </w:tcPr>
          <w:p w14:paraId="448E77E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utworzonych miejsc pracy w ramach udzielonych z EFS środków na podjęcie działalności gospodarczej</w:t>
            </w:r>
          </w:p>
        </w:tc>
        <w:tc>
          <w:tcPr>
            <w:tcW w:w="0" w:type="auto"/>
            <w:shd w:val="clear" w:color="auto" w:fill="auto"/>
          </w:tcPr>
          <w:p w14:paraId="289B237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2ABCBA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6 311,00</w:t>
            </w:r>
          </w:p>
        </w:tc>
        <w:tc>
          <w:tcPr>
            <w:tcW w:w="0" w:type="auto"/>
          </w:tcPr>
          <w:p w14:paraId="73B03CC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B177A5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EBD980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1 167,00</w:t>
            </w:r>
          </w:p>
        </w:tc>
        <w:tc>
          <w:tcPr>
            <w:tcW w:w="0" w:type="auto"/>
          </w:tcPr>
          <w:p w14:paraId="2A7EFDE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4DF057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AE2A1A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360F05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5 144,00</w:t>
            </w:r>
          </w:p>
        </w:tc>
        <w:tc>
          <w:tcPr>
            <w:tcW w:w="0" w:type="auto"/>
          </w:tcPr>
          <w:p w14:paraId="78F2186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A9FABA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A88ACA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1 576,00</w:t>
            </w:r>
          </w:p>
        </w:tc>
        <w:tc>
          <w:tcPr>
            <w:tcW w:w="0" w:type="auto"/>
          </w:tcPr>
          <w:p w14:paraId="4853BF0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FD388B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131B2C6"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5E1C7348" w14:textId="77777777" w:rsidTr="0047688D">
        <w:tc>
          <w:tcPr>
            <w:tcW w:w="0" w:type="auto"/>
            <w:shd w:val="clear" w:color="auto" w:fill="auto"/>
          </w:tcPr>
          <w:p w14:paraId="3303C13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8i5a</w:t>
            </w:r>
          </w:p>
        </w:tc>
        <w:tc>
          <w:tcPr>
            <w:tcW w:w="0" w:type="auto"/>
            <w:shd w:val="clear" w:color="auto" w:fill="auto"/>
          </w:tcPr>
          <w:p w14:paraId="3217BF7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Uczestnicy uzyskujący kwalifikacje lub kompetencje po opuszczeniu programu - bezrobotni, w tym długotrwale bezrobotni</w:t>
            </w:r>
          </w:p>
        </w:tc>
        <w:tc>
          <w:tcPr>
            <w:tcW w:w="0" w:type="auto"/>
            <w:shd w:val="clear" w:color="auto" w:fill="auto"/>
          </w:tcPr>
          <w:p w14:paraId="5419B87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9C74EF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1 657,00</w:t>
            </w:r>
          </w:p>
        </w:tc>
        <w:tc>
          <w:tcPr>
            <w:tcW w:w="0" w:type="auto"/>
          </w:tcPr>
          <w:p w14:paraId="6E2DB62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1 337,00</w:t>
            </w:r>
          </w:p>
        </w:tc>
        <w:tc>
          <w:tcPr>
            <w:tcW w:w="0" w:type="auto"/>
          </w:tcPr>
          <w:p w14:paraId="6AB2787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320,00</w:t>
            </w:r>
          </w:p>
        </w:tc>
        <w:tc>
          <w:tcPr>
            <w:tcW w:w="0" w:type="auto"/>
          </w:tcPr>
          <w:p w14:paraId="5BC38BB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367,00</w:t>
            </w:r>
          </w:p>
        </w:tc>
        <w:tc>
          <w:tcPr>
            <w:tcW w:w="0" w:type="auto"/>
          </w:tcPr>
          <w:p w14:paraId="77D5128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280,00</w:t>
            </w:r>
          </w:p>
        </w:tc>
        <w:tc>
          <w:tcPr>
            <w:tcW w:w="0" w:type="auto"/>
          </w:tcPr>
          <w:p w14:paraId="44348D5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87,00</w:t>
            </w:r>
          </w:p>
        </w:tc>
        <w:tc>
          <w:tcPr>
            <w:tcW w:w="0" w:type="auto"/>
          </w:tcPr>
          <w:p w14:paraId="2F1F741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4B63BC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1 290,00</w:t>
            </w:r>
          </w:p>
        </w:tc>
        <w:tc>
          <w:tcPr>
            <w:tcW w:w="0" w:type="auto"/>
          </w:tcPr>
          <w:p w14:paraId="3E20007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1 057,00</w:t>
            </w:r>
          </w:p>
        </w:tc>
        <w:tc>
          <w:tcPr>
            <w:tcW w:w="0" w:type="auto"/>
          </w:tcPr>
          <w:p w14:paraId="6CBE671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233,00</w:t>
            </w:r>
          </w:p>
        </w:tc>
        <w:tc>
          <w:tcPr>
            <w:tcW w:w="0" w:type="auto"/>
          </w:tcPr>
          <w:p w14:paraId="5F84B37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350,00</w:t>
            </w:r>
          </w:p>
        </w:tc>
        <w:tc>
          <w:tcPr>
            <w:tcW w:w="0" w:type="auto"/>
          </w:tcPr>
          <w:p w14:paraId="00E6CB2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297,00</w:t>
            </w:r>
          </w:p>
        </w:tc>
        <w:tc>
          <w:tcPr>
            <w:tcW w:w="0" w:type="auto"/>
          </w:tcPr>
          <w:p w14:paraId="310C83F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53,00</w:t>
            </w:r>
          </w:p>
        </w:tc>
        <w:tc>
          <w:tcPr>
            <w:tcW w:w="0" w:type="auto"/>
          </w:tcPr>
          <w:p w14:paraId="482F6AAE"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78C29477" w14:textId="77777777" w:rsidTr="0047688D">
        <w:tc>
          <w:tcPr>
            <w:tcW w:w="0" w:type="auto"/>
            <w:shd w:val="clear" w:color="auto" w:fill="auto"/>
          </w:tcPr>
          <w:p w14:paraId="047F800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8i5b</w:t>
            </w:r>
          </w:p>
        </w:tc>
        <w:tc>
          <w:tcPr>
            <w:tcW w:w="0" w:type="auto"/>
            <w:shd w:val="clear" w:color="auto" w:fill="auto"/>
          </w:tcPr>
          <w:p w14:paraId="2A6045F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Uczestnicy uzyskujący kwalifikacje lub kompetencje po opuszczeniu programu - długotrwale bezrobotni</w:t>
            </w:r>
          </w:p>
        </w:tc>
        <w:tc>
          <w:tcPr>
            <w:tcW w:w="0" w:type="auto"/>
            <w:shd w:val="clear" w:color="auto" w:fill="auto"/>
          </w:tcPr>
          <w:p w14:paraId="4A690D5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B32938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640,00</w:t>
            </w:r>
          </w:p>
        </w:tc>
        <w:tc>
          <w:tcPr>
            <w:tcW w:w="0" w:type="auto"/>
          </w:tcPr>
          <w:p w14:paraId="1E53A89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503,00</w:t>
            </w:r>
          </w:p>
        </w:tc>
        <w:tc>
          <w:tcPr>
            <w:tcW w:w="0" w:type="auto"/>
          </w:tcPr>
          <w:p w14:paraId="0A76B7C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137,00</w:t>
            </w:r>
          </w:p>
        </w:tc>
        <w:tc>
          <w:tcPr>
            <w:tcW w:w="0" w:type="auto"/>
          </w:tcPr>
          <w:p w14:paraId="0775968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72,00</w:t>
            </w:r>
          </w:p>
        </w:tc>
        <w:tc>
          <w:tcPr>
            <w:tcW w:w="0" w:type="auto"/>
          </w:tcPr>
          <w:p w14:paraId="451D74B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53,00</w:t>
            </w:r>
          </w:p>
        </w:tc>
        <w:tc>
          <w:tcPr>
            <w:tcW w:w="0" w:type="auto"/>
          </w:tcPr>
          <w:p w14:paraId="161373F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19,00</w:t>
            </w:r>
          </w:p>
        </w:tc>
        <w:tc>
          <w:tcPr>
            <w:tcW w:w="0" w:type="auto"/>
          </w:tcPr>
          <w:p w14:paraId="03556CC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F3AED2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568,00</w:t>
            </w:r>
          </w:p>
        </w:tc>
        <w:tc>
          <w:tcPr>
            <w:tcW w:w="0" w:type="auto"/>
          </w:tcPr>
          <w:p w14:paraId="12A8C95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450,00</w:t>
            </w:r>
          </w:p>
        </w:tc>
        <w:tc>
          <w:tcPr>
            <w:tcW w:w="0" w:type="auto"/>
          </w:tcPr>
          <w:p w14:paraId="7041B73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118,00</w:t>
            </w:r>
          </w:p>
        </w:tc>
        <w:tc>
          <w:tcPr>
            <w:tcW w:w="0" w:type="auto"/>
          </w:tcPr>
          <w:p w14:paraId="241FCA2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132,00</w:t>
            </w:r>
          </w:p>
        </w:tc>
        <w:tc>
          <w:tcPr>
            <w:tcW w:w="0" w:type="auto"/>
          </w:tcPr>
          <w:p w14:paraId="729ADAC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100,00</w:t>
            </w:r>
          </w:p>
        </w:tc>
        <w:tc>
          <w:tcPr>
            <w:tcW w:w="0" w:type="auto"/>
          </w:tcPr>
          <w:p w14:paraId="39C7453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32,00</w:t>
            </w:r>
          </w:p>
        </w:tc>
        <w:tc>
          <w:tcPr>
            <w:tcW w:w="0" w:type="auto"/>
          </w:tcPr>
          <w:p w14:paraId="2CB6B821"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04E16851" w14:textId="77777777" w:rsidTr="0047688D">
        <w:tc>
          <w:tcPr>
            <w:tcW w:w="0" w:type="auto"/>
            <w:shd w:val="clear" w:color="auto" w:fill="auto"/>
          </w:tcPr>
          <w:p w14:paraId="5BC6883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8i5c</w:t>
            </w:r>
          </w:p>
        </w:tc>
        <w:tc>
          <w:tcPr>
            <w:tcW w:w="0" w:type="auto"/>
            <w:shd w:val="clear" w:color="auto" w:fill="auto"/>
          </w:tcPr>
          <w:p w14:paraId="6A63E6D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Uczestnicy uzyskujący kwalifikacje lub kompetencje po opuszczeniu programu - osoby bierne zawodowo</w:t>
            </w:r>
          </w:p>
        </w:tc>
        <w:tc>
          <w:tcPr>
            <w:tcW w:w="0" w:type="auto"/>
            <w:shd w:val="clear" w:color="auto" w:fill="auto"/>
          </w:tcPr>
          <w:p w14:paraId="159AB50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B204E0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679,00</w:t>
            </w:r>
          </w:p>
        </w:tc>
        <w:tc>
          <w:tcPr>
            <w:tcW w:w="0" w:type="auto"/>
          </w:tcPr>
          <w:p w14:paraId="515E0CA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282,00</w:t>
            </w:r>
          </w:p>
        </w:tc>
        <w:tc>
          <w:tcPr>
            <w:tcW w:w="0" w:type="auto"/>
          </w:tcPr>
          <w:p w14:paraId="20183FC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397,00</w:t>
            </w:r>
          </w:p>
        </w:tc>
        <w:tc>
          <w:tcPr>
            <w:tcW w:w="0" w:type="auto"/>
          </w:tcPr>
          <w:p w14:paraId="5D54933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0A03C2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E2FC30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95B071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42AF15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679,00</w:t>
            </w:r>
          </w:p>
        </w:tc>
        <w:tc>
          <w:tcPr>
            <w:tcW w:w="0" w:type="auto"/>
          </w:tcPr>
          <w:p w14:paraId="2E78779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282,00</w:t>
            </w:r>
          </w:p>
        </w:tc>
        <w:tc>
          <w:tcPr>
            <w:tcW w:w="0" w:type="auto"/>
          </w:tcPr>
          <w:p w14:paraId="5E9164B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397,00</w:t>
            </w:r>
          </w:p>
        </w:tc>
        <w:tc>
          <w:tcPr>
            <w:tcW w:w="0" w:type="auto"/>
          </w:tcPr>
          <w:p w14:paraId="0AD2113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267,00</w:t>
            </w:r>
          </w:p>
        </w:tc>
        <w:tc>
          <w:tcPr>
            <w:tcW w:w="0" w:type="auto"/>
          </w:tcPr>
          <w:p w14:paraId="37EBE03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109,00</w:t>
            </w:r>
          </w:p>
        </w:tc>
        <w:tc>
          <w:tcPr>
            <w:tcW w:w="0" w:type="auto"/>
          </w:tcPr>
          <w:p w14:paraId="6F05B1B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158,00</w:t>
            </w:r>
          </w:p>
        </w:tc>
        <w:tc>
          <w:tcPr>
            <w:tcW w:w="0" w:type="auto"/>
          </w:tcPr>
          <w:p w14:paraId="488080FE"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00E986DA" w14:textId="77777777" w:rsidTr="0047688D">
        <w:tc>
          <w:tcPr>
            <w:tcW w:w="0" w:type="auto"/>
            <w:shd w:val="clear" w:color="auto" w:fill="auto"/>
          </w:tcPr>
          <w:p w14:paraId="566BAF4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8i5d</w:t>
            </w:r>
          </w:p>
        </w:tc>
        <w:tc>
          <w:tcPr>
            <w:tcW w:w="0" w:type="auto"/>
            <w:shd w:val="clear" w:color="auto" w:fill="auto"/>
          </w:tcPr>
          <w:p w14:paraId="7C31594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Uczestnicy uzyskujący kwalifikacje lub kompetencje po opuszczeniu programu - uczestnicy z niepełnosprawnościami</w:t>
            </w:r>
          </w:p>
        </w:tc>
        <w:tc>
          <w:tcPr>
            <w:tcW w:w="0" w:type="auto"/>
            <w:shd w:val="clear" w:color="auto" w:fill="auto"/>
          </w:tcPr>
          <w:p w14:paraId="0C3A714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9196A8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195,00</w:t>
            </w:r>
          </w:p>
        </w:tc>
        <w:tc>
          <w:tcPr>
            <w:tcW w:w="0" w:type="auto"/>
          </w:tcPr>
          <w:p w14:paraId="1F18381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119,00</w:t>
            </w:r>
          </w:p>
        </w:tc>
        <w:tc>
          <w:tcPr>
            <w:tcW w:w="0" w:type="auto"/>
          </w:tcPr>
          <w:p w14:paraId="7F2CF15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76,00</w:t>
            </w:r>
          </w:p>
        </w:tc>
        <w:tc>
          <w:tcPr>
            <w:tcW w:w="0" w:type="auto"/>
          </w:tcPr>
          <w:p w14:paraId="7A349EA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16,00</w:t>
            </w:r>
          </w:p>
        </w:tc>
        <w:tc>
          <w:tcPr>
            <w:tcW w:w="0" w:type="auto"/>
          </w:tcPr>
          <w:p w14:paraId="4FB66D8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10,00</w:t>
            </w:r>
          </w:p>
        </w:tc>
        <w:tc>
          <w:tcPr>
            <w:tcW w:w="0" w:type="auto"/>
          </w:tcPr>
          <w:p w14:paraId="2494318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6,00</w:t>
            </w:r>
          </w:p>
        </w:tc>
        <w:tc>
          <w:tcPr>
            <w:tcW w:w="0" w:type="auto"/>
          </w:tcPr>
          <w:p w14:paraId="643BDF7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7F84AD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179,00</w:t>
            </w:r>
          </w:p>
        </w:tc>
        <w:tc>
          <w:tcPr>
            <w:tcW w:w="0" w:type="auto"/>
          </w:tcPr>
          <w:p w14:paraId="3B5B206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109,00</w:t>
            </w:r>
          </w:p>
        </w:tc>
        <w:tc>
          <w:tcPr>
            <w:tcW w:w="0" w:type="auto"/>
          </w:tcPr>
          <w:p w14:paraId="31F7A9A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70,00</w:t>
            </w:r>
          </w:p>
        </w:tc>
        <w:tc>
          <w:tcPr>
            <w:tcW w:w="0" w:type="auto"/>
          </w:tcPr>
          <w:p w14:paraId="05350E8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60,00</w:t>
            </w:r>
          </w:p>
        </w:tc>
        <w:tc>
          <w:tcPr>
            <w:tcW w:w="0" w:type="auto"/>
          </w:tcPr>
          <w:p w14:paraId="5F7BA2E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37,00</w:t>
            </w:r>
          </w:p>
        </w:tc>
        <w:tc>
          <w:tcPr>
            <w:tcW w:w="0" w:type="auto"/>
          </w:tcPr>
          <w:p w14:paraId="2525E29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23,00</w:t>
            </w:r>
          </w:p>
        </w:tc>
        <w:tc>
          <w:tcPr>
            <w:tcW w:w="0" w:type="auto"/>
          </w:tcPr>
          <w:p w14:paraId="3972B72A"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5E46F253" w14:textId="77777777" w:rsidTr="0047688D">
        <w:tc>
          <w:tcPr>
            <w:tcW w:w="0" w:type="auto"/>
            <w:shd w:val="clear" w:color="auto" w:fill="auto"/>
          </w:tcPr>
          <w:p w14:paraId="19E6FC5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8i2</w:t>
            </w:r>
          </w:p>
        </w:tc>
        <w:tc>
          <w:tcPr>
            <w:tcW w:w="0" w:type="auto"/>
            <w:shd w:val="clear" w:color="auto" w:fill="auto"/>
          </w:tcPr>
          <w:p w14:paraId="4D6B505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utworzonych mikroprzedsiębiorstw działających 30 miesięcy po uzyskaniu wsparcia finansowego</w:t>
            </w:r>
          </w:p>
        </w:tc>
        <w:tc>
          <w:tcPr>
            <w:tcW w:w="0" w:type="auto"/>
            <w:shd w:val="clear" w:color="auto" w:fill="auto"/>
          </w:tcPr>
          <w:p w14:paraId="28F65B4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E17CAF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2 670,00</w:t>
            </w:r>
          </w:p>
        </w:tc>
        <w:tc>
          <w:tcPr>
            <w:tcW w:w="0" w:type="auto"/>
          </w:tcPr>
          <w:p w14:paraId="41D162D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8C952B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E76AE9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A15941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8DF85F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223D48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39D6A4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2 670,00</w:t>
            </w:r>
          </w:p>
        </w:tc>
        <w:tc>
          <w:tcPr>
            <w:tcW w:w="0" w:type="auto"/>
          </w:tcPr>
          <w:p w14:paraId="09021B5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0DF259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BB1843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2 670,00</w:t>
            </w:r>
          </w:p>
        </w:tc>
        <w:tc>
          <w:tcPr>
            <w:tcW w:w="0" w:type="auto"/>
          </w:tcPr>
          <w:p w14:paraId="642A2FE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17DCAB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1D61DEE"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0A1CD28C" w14:textId="77777777" w:rsidTr="0047688D">
        <w:tc>
          <w:tcPr>
            <w:tcW w:w="0" w:type="auto"/>
            <w:shd w:val="clear" w:color="auto" w:fill="auto"/>
          </w:tcPr>
          <w:p w14:paraId="62CB433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8i3</w:t>
            </w:r>
          </w:p>
        </w:tc>
        <w:tc>
          <w:tcPr>
            <w:tcW w:w="0" w:type="auto"/>
            <w:shd w:val="clear" w:color="auto" w:fill="auto"/>
          </w:tcPr>
          <w:p w14:paraId="2ADDEEB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z niepełnosprawnością pracujących po opuszczeniu programu (łącznie z pracującymi na własny rachunek)</w:t>
            </w:r>
          </w:p>
        </w:tc>
        <w:tc>
          <w:tcPr>
            <w:tcW w:w="0" w:type="auto"/>
            <w:shd w:val="clear" w:color="auto" w:fill="auto"/>
          </w:tcPr>
          <w:p w14:paraId="1F1ADD1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4A148B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1 061,00</w:t>
            </w:r>
          </w:p>
        </w:tc>
        <w:tc>
          <w:tcPr>
            <w:tcW w:w="0" w:type="auto"/>
          </w:tcPr>
          <w:p w14:paraId="1A6FBAF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478,00</w:t>
            </w:r>
          </w:p>
        </w:tc>
        <w:tc>
          <w:tcPr>
            <w:tcW w:w="0" w:type="auto"/>
          </w:tcPr>
          <w:p w14:paraId="4B64AD2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583,00</w:t>
            </w:r>
          </w:p>
        </w:tc>
        <w:tc>
          <w:tcPr>
            <w:tcW w:w="0" w:type="auto"/>
          </w:tcPr>
          <w:p w14:paraId="7053DB6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161,00</w:t>
            </w:r>
          </w:p>
        </w:tc>
        <w:tc>
          <w:tcPr>
            <w:tcW w:w="0" w:type="auto"/>
          </w:tcPr>
          <w:p w14:paraId="5C14F2A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71,00</w:t>
            </w:r>
          </w:p>
        </w:tc>
        <w:tc>
          <w:tcPr>
            <w:tcW w:w="0" w:type="auto"/>
          </w:tcPr>
          <w:p w14:paraId="2AAD003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90,00</w:t>
            </w:r>
          </w:p>
        </w:tc>
        <w:tc>
          <w:tcPr>
            <w:tcW w:w="0" w:type="auto"/>
          </w:tcPr>
          <w:p w14:paraId="49ED8C1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923B62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900,00</w:t>
            </w:r>
          </w:p>
        </w:tc>
        <w:tc>
          <w:tcPr>
            <w:tcW w:w="0" w:type="auto"/>
          </w:tcPr>
          <w:p w14:paraId="2A0FDCA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407,00</w:t>
            </w:r>
          </w:p>
        </w:tc>
        <w:tc>
          <w:tcPr>
            <w:tcW w:w="0" w:type="auto"/>
          </w:tcPr>
          <w:p w14:paraId="3D91788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493,00</w:t>
            </w:r>
          </w:p>
        </w:tc>
        <w:tc>
          <w:tcPr>
            <w:tcW w:w="0" w:type="auto"/>
          </w:tcPr>
          <w:p w14:paraId="10CA3FF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247,00</w:t>
            </w:r>
          </w:p>
        </w:tc>
        <w:tc>
          <w:tcPr>
            <w:tcW w:w="0" w:type="auto"/>
          </w:tcPr>
          <w:p w14:paraId="3A04CDE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113,00</w:t>
            </w:r>
          </w:p>
        </w:tc>
        <w:tc>
          <w:tcPr>
            <w:tcW w:w="0" w:type="auto"/>
          </w:tcPr>
          <w:p w14:paraId="655C1BB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134,00</w:t>
            </w:r>
          </w:p>
        </w:tc>
        <w:tc>
          <w:tcPr>
            <w:tcW w:w="0" w:type="auto"/>
          </w:tcPr>
          <w:p w14:paraId="199F2A0C"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541033E3" w14:textId="77777777" w:rsidTr="0047688D">
        <w:tc>
          <w:tcPr>
            <w:tcW w:w="0" w:type="auto"/>
            <w:shd w:val="clear" w:color="auto" w:fill="auto"/>
          </w:tcPr>
          <w:p w14:paraId="0EC6039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8i4</w:t>
            </w:r>
          </w:p>
        </w:tc>
        <w:tc>
          <w:tcPr>
            <w:tcW w:w="0" w:type="auto"/>
            <w:shd w:val="clear" w:color="auto" w:fill="auto"/>
          </w:tcPr>
          <w:p w14:paraId="5D83F98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z niepełnosprawnością pracujących 6 miesięcy po opuszczeniu programu (łącznie z pracującymi na własny rachunek)</w:t>
            </w:r>
          </w:p>
        </w:tc>
        <w:tc>
          <w:tcPr>
            <w:tcW w:w="0" w:type="auto"/>
            <w:shd w:val="clear" w:color="auto" w:fill="auto"/>
          </w:tcPr>
          <w:p w14:paraId="2B08120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FA743B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1 237,00</w:t>
            </w:r>
          </w:p>
        </w:tc>
        <w:tc>
          <w:tcPr>
            <w:tcW w:w="0" w:type="auto"/>
          </w:tcPr>
          <w:p w14:paraId="7EDCD84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585,00</w:t>
            </w:r>
          </w:p>
        </w:tc>
        <w:tc>
          <w:tcPr>
            <w:tcW w:w="0" w:type="auto"/>
          </w:tcPr>
          <w:p w14:paraId="796138A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652,00</w:t>
            </w:r>
          </w:p>
        </w:tc>
        <w:tc>
          <w:tcPr>
            <w:tcW w:w="0" w:type="auto"/>
          </w:tcPr>
          <w:p w14:paraId="21C79FC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248B2C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9FEC22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D6B077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E09708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1 237,00</w:t>
            </w:r>
          </w:p>
        </w:tc>
        <w:tc>
          <w:tcPr>
            <w:tcW w:w="0" w:type="auto"/>
          </w:tcPr>
          <w:p w14:paraId="1B2E322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585,00</w:t>
            </w:r>
          </w:p>
        </w:tc>
        <w:tc>
          <w:tcPr>
            <w:tcW w:w="0" w:type="auto"/>
          </w:tcPr>
          <w:p w14:paraId="5647A0F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652,00</w:t>
            </w:r>
          </w:p>
        </w:tc>
        <w:tc>
          <w:tcPr>
            <w:tcW w:w="0" w:type="auto"/>
          </w:tcPr>
          <w:p w14:paraId="14F8166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1 237,00</w:t>
            </w:r>
          </w:p>
        </w:tc>
        <w:tc>
          <w:tcPr>
            <w:tcW w:w="0" w:type="auto"/>
          </w:tcPr>
          <w:p w14:paraId="0C80370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585,00</w:t>
            </w:r>
          </w:p>
        </w:tc>
        <w:tc>
          <w:tcPr>
            <w:tcW w:w="0" w:type="auto"/>
          </w:tcPr>
          <w:p w14:paraId="2DCABCB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652,00</w:t>
            </w:r>
          </w:p>
        </w:tc>
        <w:tc>
          <w:tcPr>
            <w:tcW w:w="0" w:type="auto"/>
          </w:tcPr>
          <w:p w14:paraId="55B6776B" w14:textId="77777777" w:rsidR="008C5CFA" w:rsidRPr="0095741F" w:rsidRDefault="008C5CFA" w:rsidP="00300A01">
            <w:pPr>
              <w:spacing w:before="0" w:after="0"/>
              <w:jc w:val="right"/>
              <w:rPr>
                <w:rFonts w:ascii="Arial" w:hAnsi="Arial" w:cs="Arial"/>
                <w:sz w:val="10"/>
                <w:szCs w:val="10"/>
                <w:lang w:val="fr-BE"/>
              </w:rPr>
            </w:pPr>
          </w:p>
        </w:tc>
      </w:tr>
    </w:tbl>
    <w:p w14:paraId="0CA37A83"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4"/>
        <w:gridCol w:w="6059"/>
        <w:gridCol w:w="999"/>
        <w:gridCol w:w="519"/>
        <w:gridCol w:w="622"/>
        <w:gridCol w:w="495"/>
        <w:gridCol w:w="519"/>
        <w:gridCol w:w="622"/>
        <w:gridCol w:w="495"/>
        <w:gridCol w:w="696"/>
        <w:gridCol w:w="519"/>
        <w:gridCol w:w="622"/>
        <w:gridCol w:w="495"/>
        <w:gridCol w:w="519"/>
        <w:gridCol w:w="622"/>
        <w:gridCol w:w="495"/>
        <w:gridCol w:w="696"/>
      </w:tblGrid>
      <w:tr w:rsidR="00CE30CB" w:rsidRPr="0095741F" w14:paraId="038DB894" w14:textId="77777777" w:rsidTr="0047688D">
        <w:trPr>
          <w:tblHeader/>
        </w:trPr>
        <w:tc>
          <w:tcPr>
            <w:tcW w:w="0" w:type="auto"/>
            <w:shd w:val="clear" w:color="auto" w:fill="auto"/>
          </w:tcPr>
          <w:p w14:paraId="769FAE68"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66F2BC2C"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0929CF83"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7"/>
          </w:tcPr>
          <w:p w14:paraId="240A7AC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2017</w:t>
            </w:r>
          </w:p>
        </w:tc>
        <w:tc>
          <w:tcPr>
            <w:tcW w:w="0" w:type="auto"/>
            <w:gridSpan w:val="7"/>
          </w:tcPr>
          <w:p w14:paraId="4115FCB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2016</w:t>
            </w:r>
          </w:p>
        </w:tc>
      </w:tr>
      <w:tr w:rsidR="00CE30CB" w:rsidRPr="0095741F" w14:paraId="213DE9EF" w14:textId="77777777" w:rsidTr="0047688D">
        <w:trPr>
          <w:tblHeader/>
        </w:trPr>
        <w:tc>
          <w:tcPr>
            <w:tcW w:w="0" w:type="auto"/>
            <w:shd w:val="clear" w:color="auto" w:fill="auto"/>
          </w:tcPr>
          <w:p w14:paraId="6EEEB80A"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57175343"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34E22674" w14:textId="77777777" w:rsidR="008C5CFA" w:rsidRPr="0095741F" w:rsidRDefault="008C5CFA" w:rsidP="00300A01">
            <w:pPr>
              <w:spacing w:before="0" w:after="0"/>
              <w:rPr>
                <w:rFonts w:ascii="Arial" w:hAnsi="Arial" w:cs="Arial"/>
                <w:b/>
                <w:sz w:val="10"/>
                <w:szCs w:val="10"/>
                <w:lang w:val="fr-BE"/>
              </w:rPr>
            </w:pPr>
          </w:p>
        </w:tc>
        <w:tc>
          <w:tcPr>
            <w:tcW w:w="0" w:type="auto"/>
            <w:gridSpan w:val="3"/>
          </w:tcPr>
          <w:p w14:paraId="62EA064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4700DA3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06BF6D4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c>
          <w:tcPr>
            <w:tcW w:w="0" w:type="auto"/>
            <w:gridSpan w:val="3"/>
          </w:tcPr>
          <w:p w14:paraId="78D12B9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0B81388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7762B81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699C323E" w14:textId="77777777" w:rsidTr="0047688D">
        <w:trPr>
          <w:tblHeader/>
        </w:trPr>
        <w:tc>
          <w:tcPr>
            <w:tcW w:w="0" w:type="auto"/>
            <w:shd w:val="clear" w:color="auto" w:fill="auto"/>
          </w:tcPr>
          <w:p w14:paraId="5F442EB1"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55C03755"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4A179B75" w14:textId="77777777" w:rsidR="008C5CFA" w:rsidRPr="0095741F" w:rsidRDefault="008C5CFA" w:rsidP="00300A01">
            <w:pPr>
              <w:spacing w:before="0" w:after="0"/>
              <w:rPr>
                <w:rFonts w:ascii="Arial" w:hAnsi="Arial" w:cs="Arial"/>
                <w:b/>
                <w:sz w:val="10"/>
                <w:szCs w:val="10"/>
                <w:lang w:val="fr-BE"/>
              </w:rPr>
            </w:pPr>
          </w:p>
        </w:tc>
        <w:tc>
          <w:tcPr>
            <w:tcW w:w="0" w:type="auto"/>
          </w:tcPr>
          <w:p w14:paraId="06B3C0B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38F4942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19E38E8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49E0ABE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4B2EF62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63A7574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25CCB981" w14:textId="77777777" w:rsidR="008C5CFA" w:rsidRPr="0095741F" w:rsidRDefault="008C5CFA" w:rsidP="00300A01">
            <w:pPr>
              <w:spacing w:before="0" w:after="0"/>
              <w:jc w:val="center"/>
              <w:rPr>
                <w:rFonts w:ascii="Arial" w:hAnsi="Arial" w:cs="Arial"/>
                <w:b/>
                <w:sz w:val="10"/>
                <w:szCs w:val="10"/>
                <w:lang w:val="fr-BE"/>
              </w:rPr>
            </w:pPr>
          </w:p>
        </w:tc>
        <w:tc>
          <w:tcPr>
            <w:tcW w:w="0" w:type="auto"/>
          </w:tcPr>
          <w:p w14:paraId="39F55AD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14AB915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14F2EA1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460BD63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4F24DB1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53F69BA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36BF7299"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519A6646" w14:textId="77777777" w:rsidTr="0047688D">
        <w:tc>
          <w:tcPr>
            <w:tcW w:w="0" w:type="auto"/>
            <w:shd w:val="clear" w:color="auto" w:fill="auto"/>
          </w:tcPr>
          <w:p w14:paraId="28406C7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8i1</w:t>
            </w:r>
          </w:p>
        </w:tc>
        <w:tc>
          <w:tcPr>
            <w:tcW w:w="0" w:type="auto"/>
            <w:shd w:val="clear" w:color="auto" w:fill="auto"/>
          </w:tcPr>
          <w:p w14:paraId="4A8EA37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utworzonych miejsc pracy w ramach udzielonych z EFS środków na podjęcie działalności gospodarczej</w:t>
            </w:r>
          </w:p>
        </w:tc>
        <w:tc>
          <w:tcPr>
            <w:tcW w:w="0" w:type="auto"/>
            <w:shd w:val="clear" w:color="auto" w:fill="auto"/>
          </w:tcPr>
          <w:p w14:paraId="5D2204F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D245CE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3 568,00</w:t>
            </w:r>
          </w:p>
        </w:tc>
        <w:tc>
          <w:tcPr>
            <w:tcW w:w="0" w:type="auto"/>
          </w:tcPr>
          <w:p w14:paraId="770DE5F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B3BDD9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2AFDD5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1 405,00</w:t>
            </w:r>
          </w:p>
        </w:tc>
        <w:tc>
          <w:tcPr>
            <w:tcW w:w="0" w:type="auto"/>
          </w:tcPr>
          <w:p w14:paraId="5FCC22F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565F9A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428588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AD94ED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2 163,00</w:t>
            </w:r>
          </w:p>
        </w:tc>
        <w:tc>
          <w:tcPr>
            <w:tcW w:w="0" w:type="auto"/>
          </w:tcPr>
          <w:p w14:paraId="3DB199F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16C841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B14BE7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2 163,00</w:t>
            </w:r>
          </w:p>
        </w:tc>
        <w:tc>
          <w:tcPr>
            <w:tcW w:w="0" w:type="auto"/>
          </w:tcPr>
          <w:p w14:paraId="05DB15E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0E4D7E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63B723D"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624118A1" w14:textId="77777777" w:rsidTr="0047688D">
        <w:tc>
          <w:tcPr>
            <w:tcW w:w="0" w:type="auto"/>
            <w:shd w:val="clear" w:color="auto" w:fill="auto"/>
          </w:tcPr>
          <w:p w14:paraId="2B527CA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8i5a</w:t>
            </w:r>
          </w:p>
        </w:tc>
        <w:tc>
          <w:tcPr>
            <w:tcW w:w="0" w:type="auto"/>
            <w:shd w:val="clear" w:color="auto" w:fill="auto"/>
          </w:tcPr>
          <w:p w14:paraId="1684B16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Uczestnicy uzyskujący kwalifikacje lub kompetencje po opuszczeniu programu - bezrobotni, w tym długotrwale bezrobotni</w:t>
            </w:r>
          </w:p>
        </w:tc>
        <w:tc>
          <w:tcPr>
            <w:tcW w:w="0" w:type="auto"/>
            <w:shd w:val="clear" w:color="auto" w:fill="auto"/>
          </w:tcPr>
          <w:p w14:paraId="7B960EE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6C7DD3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940,00</w:t>
            </w:r>
          </w:p>
        </w:tc>
        <w:tc>
          <w:tcPr>
            <w:tcW w:w="0" w:type="auto"/>
          </w:tcPr>
          <w:p w14:paraId="7C7E3A2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760,00</w:t>
            </w:r>
          </w:p>
        </w:tc>
        <w:tc>
          <w:tcPr>
            <w:tcW w:w="0" w:type="auto"/>
          </w:tcPr>
          <w:p w14:paraId="1189ECB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180,00</w:t>
            </w:r>
          </w:p>
        </w:tc>
        <w:tc>
          <w:tcPr>
            <w:tcW w:w="0" w:type="auto"/>
          </w:tcPr>
          <w:p w14:paraId="734A2C5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379,00</w:t>
            </w:r>
          </w:p>
        </w:tc>
        <w:tc>
          <w:tcPr>
            <w:tcW w:w="0" w:type="auto"/>
          </w:tcPr>
          <w:p w14:paraId="7F9346D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312,00</w:t>
            </w:r>
          </w:p>
        </w:tc>
        <w:tc>
          <w:tcPr>
            <w:tcW w:w="0" w:type="auto"/>
          </w:tcPr>
          <w:p w14:paraId="501091A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67,00</w:t>
            </w:r>
          </w:p>
        </w:tc>
        <w:tc>
          <w:tcPr>
            <w:tcW w:w="0" w:type="auto"/>
          </w:tcPr>
          <w:p w14:paraId="26B153E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BED2F7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561,00</w:t>
            </w:r>
          </w:p>
        </w:tc>
        <w:tc>
          <w:tcPr>
            <w:tcW w:w="0" w:type="auto"/>
          </w:tcPr>
          <w:p w14:paraId="5541F06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448,00</w:t>
            </w:r>
          </w:p>
        </w:tc>
        <w:tc>
          <w:tcPr>
            <w:tcW w:w="0" w:type="auto"/>
          </w:tcPr>
          <w:p w14:paraId="5DB1282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113,00</w:t>
            </w:r>
          </w:p>
        </w:tc>
        <w:tc>
          <w:tcPr>
            <w:tcW w:w="0" w:type="auto"/>
          </w:tcPr>
          <w:p w14:paraId="705DBCC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335,00</w:t>
            </w:r>
          </w:p>
        </w:tc>
        <w:tc>
          <w:tcPr>
            <w:tcW w:w="0" w:type="auto"/>
          </w:tcPr>
          <w:p w14:paraId="5720E88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280,00</w:t>
            </w:r>
          </w:p>
        </w:tc>
        <w:tc>
          <w:tcPr>
            <w:tcW w:w="0" w:type="auto"/>
          </w:tcPr>
          <w:p w14:paraId="2484633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55,00</w:t>
            </w:r>
          </w:p>
        </w:tc>
        <w:tc>
          <w:tcPr>
            <w:tcW w:w="0" w:type="auto"/>
          </w:tcPr>
          <w:p w14:paraId="05DF4AB1"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28ACF24A" w14:textId="77777777" w:rsidTr="0047688D">
        <w:tc>
          <w:tcPr>
            <w:tcW w:w="0" w:type="auto"/>
            <w:shd w:val="clear" w:color="auto" w:fill="auto"/>
          </w:tcPr>
          <w:p w14:paraId="765AB86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8i5b</w:t>
            </w:r>
          </w:p>
        </w:tc>
        <w:tc>
          <w:tcPr>
            <w:tcW w:w="0" w:type="auto"/>
            <w:shd w:val="clear" w:color="auto" w:fill="auto"/>
          </w:tcPr>
          <w:p w14:paraId="1160E7B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Uczestnicy uzyskujący kwalifikacje lub kompetencje po opuszczeniu programu - długotrwale bezrobotni</w:t>
            </w:r>
          </w:p>
        </w:tc>
        <w:tc>
          <w:tcPr>
            <w:tcW w:w="0" w:type="auto"/>
            <w:shd w:val="clear" w:color="auto" w:fill="auto"/>
          </w:tcPr>
          <w:p w14:paraId="4DA6160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7A8978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436,00</w:t>
            </w:r>
          </w:p>
        </w:tc>
        <w:tc>
          <w:tcPr>
            <w:tcW w:w="0" w:type="auto"/>
          </w:tcPr>
          <w:p w14:paraId="19CA400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350,00</w:t>
            </w:r>
          </w:p>
        </w:tc>
        <w:tc>
          <w:tcPr>
            <w:tcW w:w="0" w:type="auto"/>
          </w:tcPr>
          <w:p w14:paraId="7F08387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86,00</w:t>
            </w:r>
          </w:p>
        </w:tc>
        <w:tc>
          <w:tcPr>
            <w:tcW w:w="0" w:type="auto"/>
          </w:tcPr>
          <w:p w14:paraId="796B363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146,00</w:t>
            </w:r>
          </w:p>
        </w:tc>
        <w:tc>
          <w:tcPr>
            <w:tcW w:w="0" w:type="auto"/>
          </w:tcPr>
          <w:p w14:paraId="210B1DD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116,00</w:t>
            </w:r>
          </w:p>
        </w:tc>
        <w:tc>
          <w:tcPr>
            <w:tcW w:w="0" w:type="auto"/>
          </w:tcPr>
          <w:p w14:paraId="4285914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30,00</w:t>
            </w:r>
          </w:p>
        </w:tc>
        <w:tc>
          <w:tcPr>
            <w:tcW w:w="0" w:type="auto"/>
          </w:tcPr>
          <w:p w14:paraId="19245E5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344E76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290,00</w:t>
            </w:r>
          </w:p>
        </w:tc>
        <w:tc>
          <w:tcPr>
            <w:tcW w:w="0" w:type="auto"/>
          </w:tcPr>
          <w:p w14:paraId="256D6D0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234,00</w:t>
            </w:r>
          </w:p>
        </w:tc>
        <w:tc>
          <w:tcPr>
            <w:tcW w:w="0" w:type="auto"/>
          </w:tcPr>
          <w:p w14:paraId="71FC518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56,00</w:t>
            </w:r>
          </w:p>
        </w:tc>
        <w:tc>
          <w:tcPr>
            <w:tcW w:w="0" w:type="auto"/>
          </w:tcPr>
          <w:p w14:paraId="77D0736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181,00</w:t>
            </w:r>
          </w:p>
        </w:tc>
        <w:tc>
          <w:tcPr>
            <w:tcW w:w="0" w:type="auto"/>
          </w:tcPr>
          <w:p w14:paraId="12E8C5E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151,00</w:t>
            </w:r>
          </w:p>
        </w:tc>
        <w:tc>
          <w:tcPr>
            <w:tcW w:w="0" w:type="auto"/>
          </w:tcPr>
          <w:p w14:paraId="06FC4C3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30,00</w:t>
            </w:r>
          </w:p>
        </w:tc>
        <w:tc>
          <w:tcPr>
            <w:tcW w:w="0" w:type="auto"/>
          </w:tcPr>
          <w:p w14:paraId="18059189"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4B76ED17" w14:textId="77777777" w:rsidTr="0047688D">
        <w:tc>
          <w:tcPr>
            <w:tcW w:w="0" w:type="auto"/>
            <w:shd w:val="clear" w:color="auto" w:fill="auto"/>
          </w:tcPr>
          <w:p w14:paraId="0DD7B93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8i5c</w:t>
            </w:r>
          </w:p>
        </w:tc>
        <w:tc>
          <w:tcPr>
            <w:tcW w:w="0" w:type="auto"/>
            <w:shd w:val="clear" w:color="auto" w:fill="auto"/>
          </w:tcPr>
          <w:p w14:paraId="27E9D6B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Uczestnicy uzyskujący kwalifikacje lub kompetencje po opuszczeniu programu - osoby bierne zawodowo</w:t>
            </w:r>
          </w:p>
        </w:tc>
        <w:tc>
          <w:tcPr>
            <w:tcW w:w="0" w:type="auto"/>
            <w:shd w:val="clear" w:color="auto" w:fill="auto"/>
          </w:tcPr>
          <w:p w14:paraId="50DDF80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E7FFE9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412,00</w:t>
            </w:r>
          </w:p>
        </w:tc>
        <w:tc>
          <w:tcPr>
            <w:tcW w:w="0" w:type="auto"/>
          </w:tcPr>
          <w:p w14:paraId="3F5640C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173,00</w:t>
            </w:r>
          </w:p>
        </w:tc>
        <w:tc>
          <w:tcPr>
            <w:tcW w:w="0" w:type="auto"/>
          </w:tcPr>
          <w:p w14:paraId="6B007B1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239,00</w:t>
            </w:r>
          </w:p>
        </w:tc>
        <w:tc>
          <w:tcPr>
            <w:tcW w:w="0" w:type="auto"/>
          </w:tcPr>
          <w:p w14:paraId="0C7F2F4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411,00</w:t>
            </w:r>
          </w:p>
        </w:tc>
        <w:tc>
          <w:tcPr>
            <w:tcW w:w="0" w:type="auto"/>
          </w:tcPr>
          <w:p w14:paraId="0645451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173,00</w:t>
            </w:r>
          </w:p>
        </w:tc>
        <w:tc>
          <w:tcPr>
            <w:tcW w:w="0" w:type="auto"/>
          </w:tcPr>
          <w:p w14:paraId="2A78EAE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238,00</w:t>
            </w:r>
          </w:p>
        </w:tc>
        <w:tc>
          <w:tcPr>
            <w:tcW w:w="0" w:type="auto"/>
          </w:tcPr>
          <w:p w14:paraId="7BD7C44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F91D26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1,00</w:t>
            </w:r>
          </w:p>
        </w:tc>
        <w:tc>
          <w:tcPr>
            <w:tcW w:w="0" w:type="auto"/>
          </w:tcPr>
          <w:p w14:paraId="38408D0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F6E614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1,00</w:t>
            </w:r>
          </w:p>
        </w:tc>
        <w:tc>
          <w:tcPr>
            <w:tcW w:w="0" w:type="auto"/>
          </w:tcPr>
          <w:p w14:paraId="68972C5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1,00</w:t>
            </w:r>
          </w:p>
        </w:tc>
        <w:tc>
          <w:tcPr>
            <w:tcW w:w="0" w:type="auto"/>
          </w:tcPr>
          <w:p w14:paraId="0A8E263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A5C961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1,00</w:t>
            </w:r>
          </w:p>
        </w:tc>
        <w:tc>
          <w:tcPr>
            <w:tcW w:w="0" w:type="auto"/>
          </w:tcPr>
          <w:p w14:paraId="1CF70491"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399D83F3" w14:textId="77777777" w:rsidTr="0047688D">
        <w:tc>
          <w:tcPr>
            <w:tcW w:w="0" w:type="auto"/>
            <w:shd w:val="clear" w:color="auto" w:fill="auto"/>
          </w:tcPr>
          <w:p w14:paraId="2C7270F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8i5d</w:t>
            </w:r>
          </w:p>
        </w:tc>
        <w:tc>
          <w:tcPr>
            <w:tcW w:w="0" w:type="auto"/>
            <w:shd w:val="clear" w:color="auto" w:fill="auto"/>
          </w:tcPr>
          <w:p w14:paraId="3D644C8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Uczestnicy uzyskujący kwalifikacje lub kompetencje po opuszczeniu programu - uczestnicy z niepełnosprawnościami</w:t>
            </w:r>
          </w:p>
        </w:tc>
        <w:tc>
          <w:tcPr>
            <w:tcW w:w="0" w:type="auto"/>
            <w:shd w:val="clear" w:color="auto" w:fill="auto"/>
          </w:tcPr>
          <w:p w14:paraId="4BD8DBF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97B756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119,00</w:t>
            </w:r>
          </w:p>
        </w:tc>
        <w:tc>
          <w:tcPr>
            <w:tcW w:w="0" w:type="auto"/>
          </w:tcPr>
          <w:p w14:paraId="70541F7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72,00</w:t>
            </w:r>
          </w:p>
        </w:tc>
        <w:tc>
          <w:tcPr>
            <w:tcW w:w="0" w:type="auto"/>
          </w:tcPr>
          <w:p w14:paraId="6647649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47,00</w:t>
            </w:r>
          </w:p>
        </w:tc>
        <w:tc>
          <w:tcPr>
            <w:tcW w:w="0" w:type="auto"/>
          </w:tcPr>
          <w:p w14:paraId="5BEB627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87,00</w:t>
            </w:r>
          </w:p>
        </w:tc>
        <w:tc>
          <w:tcPr>
            <w:tcW w:w="0" w:type="auto"/>
          </w:tcPr>
          <w:p w14:paraId="702CD54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45,00</w:t>
            </w:r>
          </w:p>
        </w:tc>
        <w:tc>
          <w:tcPr>
            <w:tcW w:w="0" w:type="auto"/>
          </w:tcPr>
          <w:p w14:paraId="02FFF10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42,00</w:t>
            </w:r>
          </w:p>
        </w:tc>
        <w:tc>
          <w:tcPr>
            <w:tcW w:w="0" w:type="auto"/>
          </w:tcPr>
          <w:p w14:paraId="2FCE250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26E8F8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32,00</w:t>
            </w:r>
          </w:p>
        </w:tc>
        <w:tc>
          <w:tcPr>
            <w:tcW w:w="0" w:type="auto"/>
          </w:tcPr>
          <w:p w14:paraId="3685EC3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27,00</w:t>
            </w:r>
          </w:p>
        </w:tc>
        <w:tc>
          <w:tcPr>
            <w:tcW w:w="0" w:type="auto"/>
          </w:tcPr>
          <w:p w14:paraId="4AC2D0B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5,00</w:t>
            </w:r>
          </w:p>
        </w:tc>
        <w:tc>
          <w:tcPr>
            <w:tcW w:w="0" w:type="auto"/>
          </w:tcPr>
          <w:p w14:paraId="2ECDF02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19,00</w:t>
            </w:r>
          </w:p>
        </w:tc>
        <w:tc>
          <w:tcPr>
            <w:tcW w:w="0" w:type="auto"/>
          </w:tcPr>
          <w:p w14:paraId="2D838CD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14,00</w:t>
            </w:r>
          </w:p>
        </w:tc>
        <w:tc>
          <w:tcPr>
            <w:tcW w:w="0" w:type="auto"/>
          </w:tcPr>
          <w:p w14:paraId="2ABF118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5,00</w:t>
            </w:r>
          </w:p>
        </w:tc>
        <w:tc>
          <w:tcPr>
            <w:tcW w:w="0" w:type="auto"/>
          </w:tcPr>
          <w:p w14:paraId="7F109127"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24743844" w14:textId="77777777" w:rsidTr="0047688D">
        <w:tc>
          <w:tcPr>
            <w:tcW w:w="0" w:type="auto"/>
            <w:shd w:val="clear" w:color="auto" w:fill="auto"/>
          </w:tcPr>
          <w:p w14:paraId="6ADBC1A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8i2</w:t>
            </w:r>
          </w:p>
        </w:tc>
        <w:tc>
          <w:tcPr>
            <w:tcW w:w="0" w:type="auto"/>
            <w:shd w:val="clear" w:color="auto" w:fill="auto"/>
          </w:tcPr>
          <w:p w14:paraId="0BA08B8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utworzonych mikroprzedsiębiorstw działających 30 miesięcy po uzyskaniu wsparcia finansowego</w:t>
            </w:r>
          </w:p>
        </w:tc>
        <w:tc>
          <w:tcPr>
            <w:tcW w:w="0" w:type="auto"/>
            <w:shd w:val="clear" w:color="auto" w:fill="auto"/>
          </w:tcPr>
          <w:p w14:paraId="29161AC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00D2DF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4AA0E8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AFB9BF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19C486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39244D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D672F5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A8FEA8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E2539A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52171C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F164B9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55E9C1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997466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B7560D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1102BFC"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5DF2D293" w14:textId="77777777" w:rsidTr="0047688D">
        <w:tc>
          <w:tcPr>
            <w:tcW w:w="0" w:type="auto"/>
            <w:shd w:val="clear" w:color="auto" w:fill="auto"/>
          </w:tcPr>
          <w:p w14:paraId="199F5AC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8i3</w:t>
            </w:r>
          </w:p>
        </w:tc>
        <w:tc>
          <w:tcPr>
            <w:tcW w:w="0" w:type="auto"/>
            <w:shd w:val="clear" w:color="auto" w:fill="auto"/>
          </w:tcPr>
          <w:p w14:paraId="11694D9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z niepełnosprawnością pracujących po opuszczeniu programu (łącznie z pracującymi na własny rachunek)</w:t>
            </w:r>
          </w:p>
        </w:tc>
        <w:tc>
          <w:tcPr>
            <w:tcW w:w="0" w:type="auto"/>
            <w:shd w:val="clear" w:color="auto" w:fill="auto"/>
          </w:tcPr>
          <w:p w14:paraId="0FD3866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0D72B3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653,00</w:t>
            </w:r>
          </w:p>
        </w:tc>
        <w:tc>
          <w:tcPr>
            <w:tcW w:w="0" w:type="auto"/>
          </w:tcPr>
          <w:p w14:paraId="19A230C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294,00</w:t>
            </w:r>
          </w:p>
        </w:tc>
        <w:tc>
          <w:tcPr>
            <w:tcW w:w="0" w:type="auto"/>
          </w:tcPr>
          <w:p w14:paraId="7E37156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359,00</w:t>
            </w:r>
          </w:p>
        </w:tc>
        <w:tc>
          <w:tcPr>
            <w:tcW w:w="0" w:type="auto"/>
          </w:tcPr>
          <w:p w14:paraId="223D87C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231,00</w:t>
            </w:r>
          </w:p>
        </w:tc>
        <w:tc>
          <w:tcPr>
            <w:tcW w:w="0" w:type="auto"/>
          </w:tcPr>
          <w:p w14:paraId="2D8DE7E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106,00</w:t>
            </w:r>
          </w:p>
        </w:tc>
        <w:tc>
          <w:tcPr>
            <w:tcW w:w="0" w:type="auto"/>
          </w:tcPr>
          <w:p w14:paraId="38058AB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125,00</w:t>
            </w:r>
          </w:p>
        </w:tc>
        <w:tc>
          <w:tcPr>
            <w:tcW w:w="0" w:type="auto"/>
          </w:tcPr>
          <w:p w14:paraId="47A852F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F84CE6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422,00</w:t>
            </w:r>
          </w:p>
        </w:tc>
        <w:tc>
          <w:tcPr>
            <w:tcW w:w="0" w:type="auto"/>
          </w:tcPr>
          <w:p w14:paraId="44EF80D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188,00</w:t>
            </w:r>
          </w:p>
        </w:tc>
        <w:tc>
          <w:tcPr>
            <w:tcW w:w="0" w:type="auto"/>
          </w:tcPr>
          <w:p w14:paraId="332D904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234,00</w:t>
            </w:r>
          </w:p>
        </w:tc>
        <w:tc>
          <w:tcPr>
            <w:tcW w:w="0" w:type="auto"/>
          </w:tcPr>
          <w:p w14:paraId="76045F5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323,00</w:t>
            </w:r>
          </w:p>
        </w:tc>
        <w:tc>
          <w:tcPr>
            <w:tcW w:w="0" w:type="auto"/>
          </w:tcPr>
          <w:p w14:paraId="20CA4FE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133,00</w:t>
            </w:r>
          </w:p>
        </w:tc>
        <w:tc>
          <w:tcPr>
            <w:tcW w:w="0" w:type="auto"/>
          </w:tcPr>
          <w:p w14:paraId="0C67BC2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190,00</w:t>
            </w:r>
          </w:p>
        </w:tc>
        <w:tc>
          <w:tcPr>
            <w:tcW w:w="0" w:type="auto"/>
          </w:tcPr>
          <w:p w14:paraId="02AA650A"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588443CC" w14:textId="77777777" w:rsidTr="0047688D">
        <w:tc>
          <w:tcPr>
            <w:tcW w:w="0" w:type="auto"/>
            <w:shd w:val="clear" w:color="auto" w:fill="auto"/>
          </w:tcPr>
          <w:p w14:paraId="4785361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8i4</w:t>
            </w:r>
          </w:p>
        </w:tc>
        <w:tc>
          <w:tcPr>
            <w:tcW w:w="0" w:type="auto"/>
            <w:shd w:val="clear" w:color="auto" w:fill="auto"/>
          </w:tcPr>
          <w:p w14:paraId="5C799F7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z niepełnosprawnością pracujących 6 miesięcy po opuszczeniu programu (łącznie z pracującymi na własny rachunek)</w:t>
            </w:r>
          </w:p>
        </w:tc>
        <w:tc>
          <w:tcPr>
            <w:tcW w:w="0" w:type="auto"/>
            <w:shd w:val="clear" w:color="auto" w:fill="auto"/>
          </w:tcPr>
          <w:p w14:paraId="40E6B8F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E53EDA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4D0B91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658B13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39293D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93EA6C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391DE7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E0F51F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CC8646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EC1481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7F797C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086D66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FDC2C3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C9860E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CC9E5DE" w14:textId="77777777" w:rsidR="008C5CFA" w:rsidRPr="0095741F" w:rsidRDefault="008C5CFA" w:rsidP="00300A01">
            <w:pPr>
              <w:spacing w:before="0" w:after="0"/>
              <w:jc w:val="right"/>
              <w:rPr>
                <w:rFonts w:ascii="Arial" w:hAnsi="Arial" w:cs="Arial"/>
                <w:sz w:val="10"/>
                <w:szCs w:val="10"/>
                <w:lang w:val="fr-BE"/>
              </w:rPr>
            </w:pPr>
          </w:p>
        </w:tc>
      </w:tr>
    </w:tbl>
    <w:p w14:paraId="6529D441"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3"/>
        <w:gridCol w:w="6086"/>
        <w:gridCol w:w="1003"/>
        <w:gridCol w:w="504"/>
        <w:gridCol w:w="625"/>
        <w:gridCol w:w="498"/>
        <w:gridCol w:w="504"/>
        <w:gridCol w:w="625"/>
        <w:gridCol w:w="498"/>
        <w:gridCol w:w="699"/>
        <w:gridCol w:w="504"/>
        <w:gridCol w:w="625"/>
        <w:gridCol w:w="498"/>
        <w:gridCol w:w="504"/>
        <w:gridCol w:w="625"/>
        <w:gridCol w:w="498"/>
        <w:gridCol w:w="699"/>
      </w:tblGrid>
      <w:tr w:rsidR="00CE30CB" w:rsidRPr="0095741F" w14:paraId="774AA565" w14:textId="77777777" w:rsidTr="0047688D">
        <w:trPr>
          <w:tblHeader/>
        </w:trPr>
        <w:tc>
          <w:tcPr>
            <w:tcW w:w="0" w:type="auto"/>
            <w:shd w:val="clear" w:color="auto" w:fill="auto"/>
          </w:tcPr>
          <w:p w14:paraId="10C0B814"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4C629169"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7C71412F"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7"/>
          </w:tcPr>
          <w:p w14:paraId="1FDE925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2015</w:t>
            </w:r>
          </w:p>
        </w:tc>
        <w:tc>
          <w:tcPr>
            <w:tcW w:w="0" w:type="auto"/>
            <w:gridSpan w:val="7"/>
          </w:tcPr>
          <w:p w14:paraId="38A0438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2014</w:t>
            </w:r>
          </w:p>
        </w:tc>
      </w:tr>
      <w:tr w:rsidR="00CE30CB" w:rsidRPr="0095741F" w14:paraId="3C9937F8" w14:textId="77777777" w:rsidTr="0047688D">
        <w:trPr>
          <w:tblHeader/>
        </w:trPr>
        <w:tc>
          <w:tcPr>
            <w:tcW w:w="0" w:type="auto"/>
            <w:shd w:val="clear" w:color="auto" w:fill="auto"/>
          </w:tcPr>
          <w:p w14:paraId="05B8055D"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7FB26306"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798DDDC1" w14:textId="77777777" w:rsidR="008C5CFA" w:rsidRPr="0095741F" w:rsidRDefault="008C5CFA" w:rsidP="00300A01">
            <w:pPr>
              <w:spacing w:before="0" w:after="0"/>
              <w:rPr>
                <w:rFonts w:ascii="Arial" w:hAnsi="Arial" w:cs="Arial"/>
                <w:b/>
                <w:sz w:val="10"/>
                <w:szCs w:val="10"/>
                <w:lang w:val="fr-BE"/>
              </w:rPr>
            </w:pPr>
          </w:p>
        </w:tc>
        <w:tc>
          <w:tcPr>
            <w:tcW w:w="0" w:type="auto"/>
            <w:gridSpan w:val="3"/>
          </w:tcPr>
          <w:p w14:paraId="528129A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4026CA5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2B2D8F6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c>
          <w:tcPr>
            <w:tcW w:w="0" w:type="auto"/>
            <w:gridSpan w:val="3"/>
          </w:tcPr>
          <w:p w14:paraId="0DE3187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5C2D7F7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587FDEF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559017BF" w14:textId="77777777" w:rsidTr="0047688D">
        <w:trPr>
          <w:tblHeader/>
        </w:trPr>
        <w:tc>
          <w:tcPr>
            <w:tcW w:w="0" w:type="auto"/>
            <w:shd w:val="clear" w:color="auto" w:fill="auto"/>
          </w:tcPr>
          <w:p w14:paraId="5D04EC33"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20E648D4"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3D84C0DC" w14:textId="77777777" w:rsidR="008C5CFA" w:rsidRPr="0095741F" w:rsidRDefault="008C5CFA" w:rsidP="00300A01">
            <w:pPr>
              <w:spacing w:before="0" w:after="0"/>
              <w:rPr>
                <w:rFonts w:ascii="Arial" w:hAnsi="Arial" w:cs="Arial"/>
                <w:b/>
                <w:sz w:val="10"/>
                <w:szCs w:val="10"/>
                <w:lang w:val="fr-BE"/>
              </w:rPr>
            </w:pPr>
          </w:p>
        </w:tc>
        <w:tc>
          <w:tcPr>
            <w:tcW w:w="0" w:type="auto"/>
          </w:tcPr>
          <w:p w14:paraId="28E79B9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5848469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67C825A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045976F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7735F93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6CA7574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6ACC0898" w14:textId="77777777" w:rsidR="008C5CFA" w:rsidRPr="0095741F" w:rsidRDefault="008C5CFA" w:rsidP="00300A01">
            <w:pPr>
              <w:spacing w:before="0" w:after="0"/>
              <w:jc w:val="center"/>
              <w:rPr>
                <w:rFonts w:ascii="Arial" w:hAnsi="Arial" w:cs="Arial"/>
                <w:b/>
                <w:sz w:val="10"/>
                <w:szCs w:val="10"/>
                <w:lang w:val="fr-BE"/>
              </w:rPr>
            </w:pPr>
          </w:p>
        </w:tc>
        <w:tc>
          <w:tcPr>
            <w:tcW w:w="0" w:type="auto"/>
          </w:tcPr>
          <w:p w14:paraId="3072AC4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3A47D96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716C852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6B3C4A1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02F2F4A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3DA0693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4DF1EFFA"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58C06A90" w14:textId="77777777" w:rsidTr="0047688D">
        <w:tc>
          <w:tcPr>
            <w:tcW w:w="0" w:type="auto"/>
            <w:shd w:val="clear" w:color="auto" w:fill="auto"/>
          </w:tcPr>
          <w:p w14:paraId="13EBD0A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8i1</w:t>
            </w:r>
          </w:p>
        </w:tc>
        <w:tc>
          <w:tcPr>
            <w:tcW w:w="0" w:type="auto"/>
            <w:shd w:val="clear" w:color="auto" w:fill="auto"/>
          </w:tcPr>
          <w:p w14:paraId="58AF8CF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utworzonych miejsc pracy w ramach udzielonych z EFS środków na podjęcie działalności gospodarczej</w:t>
            </w:r>
          </w:p>
        </w:tc>
        <w:tc>
          <w:tcPr>
            <w:tcW w:w="0" w:type="auto"/>
            <w:shd w:val="clear" w:color="auto" w:fill="auto"/>
          </w:tcPr>
          <w:p w14:paraId="61BF25A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D14A6F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C57865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4C97B4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08ABA5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51C79C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07766C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FAFE58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A05F73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1EAAEC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341184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34C8CB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AC03D0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BF2049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EA706E6"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0012BB38" w14:textId="77777777" w:rsidTr="0047688D">
        <w:tc>
          <w:tcPr>
            <w:tcW w:w="0" w:type="auto"/>
            <w:shd w:val="clear" w:color="auto" w:fill="auto"/>
          </w:tcPr>
          <w:p w14:paraId="68C4FB5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8i5a</w:t>
            </w:r>
          </w:p>
        </w:tc>
        <w:tc>
          <w:tcPr>
            <w:tcW w:w="0" w:type="auto"/>
            <w:shd w:val="clear" w:color="auto" w:fill="auto"/>
          </w:tcPr>
          <w:p w14:paraId="67EA269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Uczestnicy uzyskujący kwalifikacje lub kompetencje po opuszczeniu programu - bezrobotni, w tym długotrwale bezrobotni</w:t>
            </w:r>
          </w:p>
        </w:tc>
        <w:tc>
          <w:tcPr>
            <w:tcW w:w="0" w:type="auto"/>
            <w:shd w:val="clear" w:color="auto" w:fill="auto"/>
          </w:tcPr>
          <w:p w14:paraId="1CD6883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D34129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226,00</w:t>
            </w:r>
          </w:p>
        </w:tc>
        <w:tc>
          <w:tcPr>
            <w:tcW w:w="0" w:type="auto"/>
          </w:tcPr>
          <w:p w14:paraId="01B9698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168,00</w:t>
            </w:r>
          </w:p>
        </w:tc>
        <w:tc>
          <w:tcPr>
            <w:tcW w:w="0" w:type="auto"/>
          </w:tcPr>
          <w:p w14:paraId="4111DE2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58,00</w:t>
            </w:r>
          </w:p>
        </w:tc>
        <w:tc>
          <w:tcPr>
            <w:tcW w:w="0" w:type="auto"/>
          </w:tcPr>
          <w:p w14:paraId="6585031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226,00</w:t>
            </w:r>
          </w:p>
        </w:tc>
        <w:tc>
          <w:tcPr>
            <w:tcW w:w="0" w:type="auto"/>
          </w:tcPr>
          <w:p w14:paraId="3AD3A62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168,00</w:t>
            </w:r>
          </w:p>
        </w:tc>
        <w:tc>
          <w:tcPr>
            <w:tcW w:w="0" w:type="auto"/>
          </w:tcPr>
          <w:p w14:paraId="6499ED2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58,00</w:t>
            </w:r>
          </w:p>
        </w:tc>
        <w:tc>
          <w:tcPr>
            <w:tcW w:w="0" w:type="auto"/>
          </w:tcPr>
          <w:p w14:paraId="002ABEF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2EDCC0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7B7D88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2FB2BB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8C906B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31452C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DB89F7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ECB80A3"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292A92FB" w14:textId="77777777" w:rsidTr="0047688D">
        <w:tc>
          <w:tcPr>
            <w:tcW w:w="0" w:type="auto"/>
            <w:shd w:val="clear" w:color="auto" w:fill="auto"/>
          </w:tcPr>
          <w:p w14:paraId="69A50A3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8i5b</w:t>
            </w:r>
          </w:p>
        </w:tc>
        <w:tc>
          <w:tcPr>
            <w:tcW w:w="0" w:type="auto"/>
            <w:shd w:val="clear" w:color="auto" w:fill="auto"/>
          </w:tcPr>
          <w:p w14:paraId="7B84D22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Uczestnicy uzyskujący kwalifikacje lub kompetencje po opuszczeniu programu - długotrwale bezrobotni</w:t>
            </w:r>
          </w:p>
        </w:tc>
        <w:tc>
          <w:tcPr>
            <w:tcW w:w="0" w:type="auto"/>
            <w:shd w:val="clear" w:color="auto" w:fill="auto"/>
          </w:tcPr>
          <w:p w14:paraId="317E9C7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145AF4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109,00</w:t>
            </w:r>
          </w:p>
        </w:tc>
        <w:tc>
          <w:tcPr>
            <w:tcW w:w="0" w:type="auto"/>
          </w:tcPr>
          <w:p w14:paraId="496281D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83,00</w:t>
            </w:r>
          </w:p>
        </w:tc>
        <w:tc>
          <w:tcPr>
            <w:tcW w:w="0" w:type="auto"/>
          </w:tcPr>
          <w:p w14:paraId="631C451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26,00</w:t>
            </w:r>
          </w:p>
        </w:tc>
        <w:tc>
          <w:tcPr>
            <w:tcW w:w="0" w:type="auto"/>
          </w:tcPr>
          <w:p w14:paraId="4E9436D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109,00</w:t>
            </w:r>
          </w:p>
        </w:tc>
        <w:tc>
          <w:tcPr>
            <w:tcW w:w="0" w:type="auto"/>
          </w:tcPr>
          <w:p w14:paraId="2709812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83,00</w:t>
            </w:r>
          </w:p>
        </w:tc>
        <w:tc>
          <w:tcPr>
            <w:tcW w:w="0" w:type="auto"/>
          </w:tcPr>
          <w:p w14:paraId="32AC3F8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26,00</w:t>
            </w:r>
          </w:p>
        </w:tc>
        <w:tc>
          <w:tcPr>
            <w:tcW w:w="0" w:type="auto"/>
          </w:tcPr>
          <w:p w14:paraId="150D3A9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78E717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EA32F8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56242D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5AA864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9EDFB4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9CEAAF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8809D97"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4D44A650" w14:textId="77777777" w:rsidTr="0047688D">
        <w:tc>
          <w:tcPr>
            <w:tcW w:w="0" w:type="auto"/>
            <w:shd w:val="clear" w:color="auto" w:fill="auto"/>
          </w:tcPr>
          <w:p w14:paraId="61557AF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8i5c</w:t>
            </w:r>
          </w:p>
        </w:tc>
        <w:tc>
          <w:tcPr>
            <w:tcW w:w="0" w:type="auto"/>
            <w:shd w:val="clear" w:color="auto" w:fill="auto"/>
          </w:tcPr>
          <w:p w14:paraId="275ABF5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Uczestnicy uzyskujący kwalifikacje lub kompetencje po opuszczeniu programu - osoby bierne zawodowo</w:t>
            </w:r>
          </w:p>
        </w:tc>
        <w:tc>
          <w:tcPr>
            <w:tcW w:w="0" w:type="auto"/>
            <w:shd w:val="clear" w:color="auto" w:fill="auto"/>
          </w:tcPr>
          <w:p w14:paraId="5F6AC77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E72104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8E7E9B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3FDA42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48EB55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1CEE62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95F439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6B0323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0847E8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5F7644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ECFB4A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152BDA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E430FC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DC12A2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67ABA2A"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69F50A7F" w14:textId="77777777" w:rsidTr="0047688D">
        <w:tc>
          <w:tcPr>
            <w:tcW w:w="0" w:type="auto"/>
            <w:shd w:val="clear" w:color="auto" w:fill="auto"/>
          </w:tcPr>
          <w:p w14:paraId="5DAD28B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8i5d</w:t>
            </w:r>
          </w:p>
        </w:tc>
        <w:tc>
          <w:tcPr>
            <w:tcW w:w="0" w:type="auto"/>
            <w:shd w:val="clear" w:color="auto" w:fill="auto"/>
          </w:tcPr>
          <w:p w14:paraId="57001CF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Uczestnicy uzyskujący kwalifikacje lub kompetencje po opuszczeniu programu - uczestnicy z niepełnosprawnościami</w:t>
            </w:r>
          </w:p>
        </w:tc>
        <w:tc>
          <w:tcPr>
            <w:tcW w:w="0" w:type="auto"/>
            <w:shd w:val="clear" w:color="auto" w:fill="auto"/>
          </w:tcPr>
          <w:p w14:paraId="3A6529A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5FC667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13,00</w:t>
            </w:r>
          </w:p>
        </w:tc>
        <w:tc>
          <w:tcPr>
            <w:tcW w:w="0" w:type="auto"/>
          </w:tcPr>
          <w:p w14:paraId="4EF3481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13,00</w:t>
            </w:r>
          </w:p>
        </w:tc>
        <w:tc>
          <w:tcPr>
            <w:tcW w:w="0" w:type="auto"/>
          </w:tcPr>
          <w:p w14:paraId="6622171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4DC9AA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13,00</w:t>
            </w:r>
          </w:p>
        </w:tc>
        <w:tc>
          <w:tcPr>
            <w:tcW w:w="0" w:type="auto"/>
          </w:tcPr>
          <w:p w14:paraId="5E26F06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13,00</w:t>
            </w:r>
          </w:p>
        </w:tc>
        <w:tc>
          <w:tcPr>
            <w:tcW w:w="0" w:type="auto"/>
          </w:tcPr>
          <w:p w14:paraId="16E2A96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0893DB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C116DE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3B1D0E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7A8A26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B6B643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1F09C8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6B194E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5AA1BB1"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1FE091DB" w14:textId="77777777" w:rsidTr="0047688D">
        <w:tc>
          <w:tcPr>
            <w:tcW w:w="0" w:type="auto"/>
            <w:shd w:val="clear" w:color="auto" w:fill="auto"/>
          </w:tcPr>
          <w:p w14:paraId="78A0A8F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8i2</w:t>
            </w:r>
          </w:p>
        </w:tc>
        <w:tc>
          <w:tcPr>
            <w:tcW w:w="0" w:type="auto"/>
            <w:shd w:val="clear" w:color="auto" w:fill="auto"/>
          </w:tcPr>
          <w:p w14:paraId="467FDF9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utworzonych mikroprzedsiębiorstw działających 30 miesięcy po uzyskaniu wsparcia finansowego</w:t>
            </w:r>
          </w:p>
        </w:tc>
        <w:tc>
          <w:tcPr>
            <w:tcW w:w="0" w:type="auto"/>
            <w:shd w:val="clear" w:color="auto" w:fill="auto"/>
          </w:tcPr>
          <w:p w14:paraId="32B2142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4BBE3A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7193C1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E22D74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9AAB7D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55B40D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8D274F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CDE9FF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3ABBE5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EB0FF5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741A01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BA7CEF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FBB216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8FC960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D1453D3"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1DA4C741" w14:textId="77777777" w:rsidTr="0047688D">
        <w:tc>
          <w:tcPr>
            <w:tcW w:w="0" w:type="auto"/>
            <w:shd w:val="clear" w:color="auto" w:fill="auto"/>
          </w:tcPr>
          <w:p w14:paraId="05484DF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8i3</w:t>
            </w:r>
          </w:p>
        </w:tc>
        <w:tc>
          <w:tcPr>
            <w:tcW w:w="0" w:type="auto"/>
            <w:shd w:val="clear" w:color="auto" w:fill="auto"/>
          </w:tcPr>
          <w:p w14:paraId="41E484B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z niepełnosprawnością pracujących po opuszczeniu programu (łącznie z pracującymi na własny rachunek)</w:t>
            </w:r>
          </w:p>
        </w:tc>
        <w:tc>
          <w:tcPr>
            <w:tcW w:w="0" w:type="auto"/>
            <w:shd w:val="clear" w:color="auto" w:fill="auto"/>
          </w:tcPr>
          <w:p w14:paraId="76C3C42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F49196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99,00</w:t>
            </w:r>
          </w:p>
        </w:tc>
        <w:tc>
          <w:tcPr>
            <w:tcW w:w="0" w:type="auto"/>
          </w:tcPr>
          <w:p w14:paraId="426093C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55,00</w:t>
            </w:r>
          </w:p>
        </w:tc>
        <w:tc>
          <w:tcPr>
            <w:tcW w:w="0" w:type="auto"/>
          </w:tcPr>
          <w:p w14:paraId="0E113F5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44,00</w:t>
            </w:r>
          </w:p>
        </w:tc>
        <w:tc>
          <w:tcPr>
            <w:tcW w:w="0" w:type="auto"/>
          </w:tcPr>
          <w:p w14:paraId="46B69EA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99,00</w:t>
            </w:r>
          </w:p>
        </w:tc>
        <w:tc>
          <w:tcPr>
            <w:tcW w:w="0" w:type="auto"/>
          </w:tcPr>
          <w:p w14:paraId="66F053A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55,00</w:t>
            </w:r>
          </w:p>
        </w:tc>
        <w:tc>
          <w:tcPr>
            <w:tcW w:w="0" w:type="auto"/>
          </w:tcPr>
          <w:p w14:paraId="2CC67E0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44,00</w:t>
            </w:r>
          </w:p>
        </w:tc>
        <w:tc>
          <w:tcPr>
            <w:tcW w:w="0" w:type="auto"/>
          </w:tcPr>
          <w:p w14:paraId="55DE4B4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BFBCAF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5A691E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238A79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281D65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A08D84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05E856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531415A"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295B2C8E" w14:textId="77777777" w:rsidTr="0047688D">
        <w:tc>
          <w:tcPr>
            <w:tcW w:w="0" w:type="auto"/>
            <w:shd w:val="clear" w:color="auto" w:fill="auto"/>
          </w:tcPr>
          <w:p w14:paraId="557CCCD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8i4</w:t>
            </w:r>
          </w:p>
        </w:tc>
        <w:tc>
          <w:tcPr>
            <w:tcW w:w="0" w:type="auto"/>
            <w:shd w:val="clear" w:color="auto" w:fill="auto"/>
          </w:tcPr>
          <w:p w14:paraId="2FCC730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z niepełnosprawnością pracujących 6 miesięcy po opuszczeniu programu (łącznie z pracującymi na własny rachunek)</w:t>
            </w:r>
          </w:p>
        </w:tc>
        <w:tc>
          <w:tcPr>
            <w:tcW w:w="0" w:type="auto"/>
            <w:shd w:val="clear" w:color="auto" w:fill="auto"/>
          </w:tcPr>
          <w:p w14:paraId="5166DD7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24A0D7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DF3912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413856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BF218F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1B46CF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1C4D9C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7E495C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75269A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FAB0EC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06267C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A33C01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E5C1B4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E902B9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BE633B9" w14:textId="77777777" w:rsidR="008C5CFA" w:rsidRPr="0095741F" w:rsidRDefault="008C5CFA" w:rsidP="00300A01">
            <w:pPr>
              <w:spacing w:before="0" w:after="0"/>
              <w:jc w:val="right"/>
              <w:rPr>
                <w:rFonts w:ascii="Arial" w:hAnsi="Arial" w:cs="Arial"/>
                <w:sz w:val="10"/>
                <w:szCs w:val="10"/>
                <w:lang w:val="fr-BE"/>
              </w:rPr>
            </w:pPr>
          </w:p>
        </w:tc>
      </w:tr>
    </w:tbl>
    <w:p w14:paraId="29C91017" w14:textId="77777777" w:rsidR="008C5CFA" w:rsidRPr="0095741F" w:rsidRDefault="00813AF2" w:rsidP="00300A01">
      <w:pPr>
        <w:spacing w:before="0" w:after="0"/>
        <w:rPr>
          <w:rFonts w:ascii="Arial" w:hAnsi="Arial" w:cs="Arial"/>
          <w:lang w:val="fr-BE"/>
        </w:rPr>
      </w:pPr>
      <w:r w:rsidRPr="0095741F">
        <w:rPr>
          <w:rFonts w:ascii="Arial" w:hAnsi="Arial"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13600"/>
      </w:tblGrid>
      <w:tr w:rsidR="00CE30CB" w:rsidRPr="0095741F" w14:paraId="57DF32A3" w14:textId="77777777" w:rsidTr="0047688D">
        <w:tc>
          <w:tcPr>
            <w:tcW w:w="0" w:type="auto"/>
            <w:shd w:val="clear" w:color="auto" w:fill="auto"/>
          </w:tcPr>
          <w:p w14:paraId="217B074B"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07D37FEC"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VIII</w:t>
            </w:r>
            <w:r w:rsidRPr="0095741F">
              <w:rPr>
                <w:rFonts w:ascii="Arial" w:hAnsi="Arial" w:cs="Arial"/>
                <w:sz w:val="20"/>
                <w:szCs w:val="20"/>
                <w:lang w:val="fr-BE"/>
              </w:rPr>
              <w:t xml:space="preserve"> - </w:t>
            </w:r>
            <w:r w:rsidRPr="0095741F">
              <w:rPr>
                <w:rFonts w:ascii="Arial" w:hAnsi="Arial" w:cs="Arial"/>
                <w:noProof/>
                <w:sz w:val="20"/>
                <w:szCs w:val="20"/>
                <w:lang w:val="fr-BE"/>
              </w:rPr>
              <w:t>Rozwój rynku pracy</w:t>
            </w:r>
          </w:p>
        </w:tc>
      </w:tr>
      <w:tr w:rsidR="00CE30CB" w:rsidRPr="0095741F" w14:paraId="3992DC66" w14:textId="77777777" w:rsidTr="0047688D">
        <w:tc>
          <w:tcPr>
            <w:tcW w:w="0" w:type="auto"/>
            <w:shd w:val="clear" w:color="auto" w:fill="auto"/>
          </w:tcPr>
          <w:p w14:paraId="28A67002"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1423B992"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8i</w:t>
            </w:r>
            <w:r w:rsidRPr="0095741F">
              <w:rPr>
                <w:rFonts w:ascii="Arial" w:hAnsi="Arial" w:cs="Arial"/>
                <w:sz w:val="20"/>
                <w:szCs w:val="20"/>
                <w:lang w:val="fr-BE"/>
              </w:rPr>
              <w:t xml:space="preserve"> - </w:t>
            </w:r>
            <w:r w:rsidRPr="0095741F">
              <w:rPr>
                <w:rFonts w:ascii="Arial" w:hAnsi="Arial" w:cs="Arial"/>
                <w:noProof/>
                <w:sz w:val="20"/>
                <w:szCs w:val="20"/>
                <w:lang w:val="fr-BE"/>
              </w:rPr>
              <w:t>Dostęp do zatrudnienia dla osób poszukujących pracy i osób biernych zawodowo, w tym długotrwale bezrobotnych oraz oddalonych od rynku pracy, także poprzez lokalne inicjatywy w zakresie zatrudnienia i wspieranie mobilności pracowników</w:t>
            </w:r>
          </w:p>
        </w:tc>
      </w:tr>
    </w:tbl>
    <w:p w14:paraId="521DFE09" w14:textId="77777777" w:rsidR="008C5CFA" w:rsidRPr="0095741F" w:rsidRDefault="008C5CFA" w:rsidP="00300A01">
      <w:pPr>
        <w:spacing w:before="0" w:after="0"/>
        <w:rPr>
          <w:rFonts w:ascii="Arial" w:hAnsi="Arial" w:cs="Arial"/>
        </w:rPr>
      </w:pPr>
    </w:p>
    <w:p w14:paraId="63A775F6" w14:textId="77777777" w:rsidR="008C5CFA" w:rsidRPr="0095741F" w:rsidRDefault="00813AF2" w:rsidP="00300A01">
      <w:pPr>
        <w:pStyle w:val="Nagwek2"/>
        <w:spacing w:before="0" w:after="0"/>
        <w:rPr>
          <w:rFonts w:ascii="Arial" w:hAnsi="Arial" w:cs="Arial"/>
          <w:b w:val="0"/>
        </w:rPr>
      </w:pPr>
      <w:bookmarkStart w:id="40" w:name="_Toc70573467"/>
      <w:r w:rsidRPr="0095741F">
        <w:rPr>
          <w:rFonts w:ascii="Arial" w:hAnsi="Arial" w:cs="Arial"/>
          <w:b w:val="0"/>
          <w:noProof/>
          <w:lang w:val="fr-BE"/>
        </w:rPr>
        <w:t>Tabela 4A</w:t>
      </w:r>
      <w:r w:rsidRPr="0095741F">
        <w:rPr>
          <w:rFonts w:ascii="Arial" w:hAnsi="Arial" w:cs="Arial"/>
          <w:b w:val="0"/>
        </w:rPr>
        <w:t xml:space="preserve"> : </w:t>
      </w:r>
      <w:r w:rsidRPr="0095741F">
        <w:rPr>
          <w:rFonts w:ascii="Arial" w:hAnsi="Arial" w:cs="Arial"/>
          <w:b w:val="0"/>
          <w:noProof/>
          <w:lang w:val="fr-BE"/>
        </w:rPr>
        <w:t>Wspólne wskaźniki produktu dla EFS oraz Inicjatywy na rzecz zatrudnienia ludzi młodych</w:t>
      </w:r>
      <w:r w:rsidR="00A11A16" w:rsidRPr="0095741F">
        <w:rPr>
          <w:rFonts w:ascii="Arial" w:hAnsi="Arial" w:cs="Arial"/>
          <w:b w:val="0"/>
        </w:rPr>
        <w:t xml:space="preserve"> - </w:t>
      </w:r>
      <w:r w:rsidR="00A11A16" w:rsidRPr="0095741F">
        <w:rPr>
          <w:rFonts w:ascii="Arial" w:hAnsi="Arial" w:cs="Arial"/>
          <w:noProof/>
          <w:sz w:val="20"/>
          <w:szCs w:val="20"/>
          <w:lang w:val="fr-BE"/>
        </w:rPr>
        <w:t>VIII</w:t>
      </w:r>
      <w:r w:rsidR="00A11A16" w:rsidRPr="0095741F">
        <w:rPr>
          <w:rFonts w:ascii="Arial" w:hAnsi="Arial" w:cs="Arial"/>
          <w:sz w:val="20"/>
          <w:szCs w:val="20"/>
          <w:lang w:val="fr-BE"/>
        </w:rPr>
        <w:t xml:space="preserve"> / </w:t>
      </w:r>
      <w:r w:rsidR="00A11A16" w:rsidRPr="0095741F">
        <w:rPr>
          <w:rFonts w:ascii="Arial" w:hAnsi="Arial" w:cs="Arial"/>
          <w:noProof/>
          <w:sz w:val="20"/>
          <w:szCs w:val="20"/>
          <w:lang w:val="fr-BE"/>
        </w:rPr>
        <w:t>8i</w:t>
      </w:r>
      <w:bookmarkEnd w:id="40"/>
    </w:p>
    <w:p w14:paraId="2A653E47"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8"/>
        <w:gridCol w:w="6238"/>
        <w:gridCol w:w="1014"/>
        <w:gridCol w:w="648"/>
        <w:gridCol w:w="701"/>
        <w:gridCol w:w="648"/>
        <w:gridCol w:w="648"/>
        <w:gridCol w:w="701"/>
        <w:gridCol w:w="648"/>
        <w:gridCol w:w="561"/>
        <w:gridCol w:w="701"/>
        <w:gridCol w:w="555"/>
        <w:gridCol w:w="561"/>
        <w:gridCol w:w="701"/>
        <w:gridCol w:w="555"/>
      </w:tblGrid>
      <w:tr w:rsidR="00CE30CB" w:rsidRPr="0095741F" w14:paraId="29F18B75" w14:textId="77777777" w:rsidTr="0047688D">
        <w:trPr>
          <w:cantSplit/>
          <w:tblHeader/>
        </w:trPr>
        <w:tc>
          <w:tcPr>
            <w:tcW w:w="0" w:type="auto"/>
            <w:shd w:val="clear" w:color="auto" w:fill="auto"/>
          </w:tcPr>
          <w:p w14:paraId="0912F074"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ID</w:t>
            </w:r>
          </w:p>
        </w:tc>
        <w:tc>
          <w:tcPr>
            <w:tcW w:w="0" w:type="auto"/>
            <w:shd w:val="clear" w:color="auto" w:fill="auto"/>
          </w:tcPr>
          <w:p w14:paraId="369F50A2"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Wskaźnik</w:t>
            </w:r>
          </w:p>
        </w:tc>
        <w:tc>
          <w:tcPr>
            <w:tcW w:w="0" w:type="auto"/>
            <w:shd w:val="clear" w:color="auto" w:fill="auto"/>
          </w:tcPr>
          <w:p w14:paraId="18E51D10"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Kategoria regionu</w:t>
            </w:r>
          </w:p>
        </w:tc>
        <w:tc>
          <w:tcPr>
            <w:tcW w:w="0" w:type="auto"/>
            <w:gridSpan w:val="3"/>
            <w:shd w:val="clear" w:color="auto" w:fill="auto"/>
          </w:tcPr>
          <w:p w14:paraId="2898A9DC"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Wartość docelowa (2023)</w:t>
            </w:r>
          </w:p>
        </w:tc>
        <w:tc>
          <w:tcPr>
            <w:tcW w:w="0" w:type="auto"/>
            <w:gridSpan w:val="3"/>
            <w:shd w:val="clear" w:color="auto" w:fill="auto"/>
          </w:tcPr>
          <w:p w14:paraId="03B9157F"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Wartość skumulowana</w:t>
            </w:r>
          </w:p>
        </w:tc>
        <w:tc>
          <w:tcPr>
            <w:tcW w:w="0" w:type="auto"/>
            <w:gridSpan w:val="3"/>
            <w:shd w:val="clear" w:color="auto" w:fill="auto"/>
          </w:tcPr>
          <w:p w14:paraId="6E7A61EE"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Wskaźnik osiągnięć</w:t>
            </w:r>
          </w:p>
        </w:tc>
        <w:tc>
          <w:tcPr>
            <w:tcW w:w="0" w:type="auto"/>
            <w:gridSpan w:val="3"/>
          </w:tcPr>
          <w:p w14:paraId="680BDB86" w14:textId="77777777" w:rsidR="008C5CFA" w:rsidRPr="0095741F" w:rsidRDefault="0047688D" w:rsidP="00300A01">
            <w:pPr>
              <w:spacing w:before="0" w:after="0"/>
              <w:jc w:val="center"/>
              <w:rPr>
                <w:rFonts w:ascii="Arial" w:hAnsi="Arial" w:cs="Arial"/>
                <w:b/>
                <w:sz w:val="12"/>
                <w:szCs w:val="12"/>
                <w:lang w:val="fr-BE"/>
              </w:rPr>
            </w:pPr>
            <w:r w:rsidRPr="0095741F">
              <w:rPr>
                <w:rFonts w:ascii="Arial" w:hAnsi="Arial" w:cs="Arial"/>
                <w:noProof/>
                <w:sz w:val="12"/>
                <w:szCs w:val="12"/>
              </w:rPr>
              <w:t>2020</w:t>
            </w:r>
          </w:p>
        </w:tc>
      </w:tr>
      <w:tr w:rsidR="00CE30CB" w:rsidRPr="0095741F" w14:paraId="67E0C155" w14:textId="77777777" w:rsidTr="0047688D">
        <w:trPr>
          <w:cantSplit/>
          <w:tblHeader/>
        </w:trPr>
        <w:tc>
          <w:tcPr>
            <w:tcW w:w="0" w:type="auto"/>
            <w:shd w:val="clear" w:color="auto" w:fill="auto"/>
          </w:tcPr>
          <w:p w14:paraId="327FD0EF"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6C7F3AF6"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6805DCE9"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43F8C610"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39D33179"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761DCABE"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6FF7C86B"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0FD09235"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4F85ACEE"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564810B5"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25B5DF53"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4D453863"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tcPr>
          <w:p w14:paraId="73910182"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1CF3C660"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4F0E04F3"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r>
      <w:tr w:rsidR="00CE30CB" w:rsidRPr="0095741F" w14:paraId="5C4C063F" w14:textId="77777777" w:rsidTr="0047688D">
        <w:tc>
          <w:tcPr>
            <w:tcW w:w="0" w:type="auto"/>
            <w:shd w:val="clear" w:color="auto" w:fill="auto"/>
          </w:tcPr>
          <w:p w14:paraId="3465B8A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CO01</w:t>
            </w:r>
          </w:p>
        </w:tc>
        <w:tc>
          <w:tcPr>
            <w:tcW w:w="0" w:type="auto"/>
            <w:shd w:val="clear" w:color="auto" w:fill="auto"/>
          </w:tcPr>
          <w:p w14:paraId="3D6A22F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bezrobotni, w tym długotrwale bezrobotni</w:t>
            </w:r>
          </w:p>
        </w:tc>
        <w:tc>
          <w:tcPr>
            <w:tcW w:w="0" w:type="auto"/>
            <w:shd w:val="clear" w:color="auto" w:fill="auto"/>
          </w:tcPr>
          <w:p w14:paraId="2BCCCD2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6AE62B9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34 986,00</w:t>
            </w:r>
          </w:p>
        </w:tc>
        <w:tc>
          <w:tcPr>
            <w:tcW w:w="0" w:type="auto"/>
            <w:shd w:val="clear" w:color="auto" w:fill="auto"/>
          </w:tcPr>
          <w:p w14:paraId="1B22964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16 793,00</w:t>
            </w:r>
          </w:p>
        </w:tc>
        <w:tc>
          <w:tcPr>
            <w:tcW w:w="0" w:type="auto"/>
            <w:shd w:val="clear" w:color="auto" w:fill="auto"/>
          </w:tcPr>
          <w:p w14:paraId="18EBB64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18 193,00</w:t>
            </w:r>
          </w:p>
        </w:tc>
        <w:tc>
          <w:tcPr>
            <w:tcW w:w="0" w:type="auto"/>
            <w:shd w:val="clear" w:color="auto" w:fill="auto"/>
          </w:tcPr>
          <w:p w14:paraId="25BB7F4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30 370,00</w:t>
            </w:r>
          </w:p>
        </w:tc>
        <w:tc>
          <w:tcPr>
            <w:tcW w:w="0" w:type="auto"/>
            <w:shd w:val="clear" w:color="auto" w:fill="auto"/>
          </w:tcPr>
          <w:p w14:paraId="250EB25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14 019,00</w:t>
            </w:r>
          </w:p>
        </w:tc>
        <w:tc>
          <w:tcPr>
            <w:tcW w:w="0" w:type="auto"/>
            <w:shd w:val="clear" w:color="auto" w:fill="auto"/>
          </w:tcPr>
          <w:p w14:paraId="3FDB9A0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16 351,00</w:t>
            </w:r>
          </w:p>
        </w:tc>
        <w:tc>
          <w:tcPr>
            <w:tcW w:w="0" w:type="auto"/>
            <w:shd w:val="clear" w:color="auto" w:fill="auto"/>
          </w:tcPr>
          <w:p w14:paraId="66AFE44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0,87</w:t>
            </w:r>
          </w:p>
        </w:tc>
        <w:tc>
          <w:tcPr>
            <w:tcW w:w="0" w:type="auto"/>
            <w:shd w:val="clear" w:color="auto" w:fill="auto"/>
          </w:tcPr>
          <w:p w14:paraId="04D4DE9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0,83</w:t>
            </w:r>
          </w:p>
        </w:tc>
        <w:tc>
          <w:tcPr>
            <w:tcW w:w="0" w:type="auto"/>
            <w:shd w:val="clear" w:color="auto" w:fill="auto"/>
          </w:tcPr>
          <w:p w14:paraId="756D2C0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0,90</w:t>
            </w:r>
          </w:p>
        </w:tc>
        <w:tc>
          <w:tcPr>
            <w:tcW w:w="0" w:type="auto"/>
          </w:tcPr>
          <w:p w14:paraId="783F50E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4 178,00</w:t>
            </w:r>
          </w:p>
        </w:tc>
        <w:tc>
          <w:tcPr>
            <w:tcW w:w="0" w:type="auto"/>
            <w:shd w:val="clear" w:color="auto" w:fill="auto"/>
          </w:tcPr>
          <w:p w14:paraId="300F7CA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1 805,00</w:t>
            </w:r>
          </w:p>
        </w:tc>
        <w:tc>
          <w:tcPr>
            <w:tcW w:w="0" w:type="auto"/>
            <w:shd w:val="clear" w:color="auto" w:fill="auto"/>
          </w:tcPr>
          <w:p w14:paraId="5D2E825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2 373,00</w:t>
            </w:r>
          </w:p>
        </w:tc>
      </w:tr>
      <w:tr w:rsidR="00CE30CB" w:rsidRPr="0095741F" w14:paraId="11D695CA" w14:textId="77777777" w:rsidTr="0047688D">
        <w:tc>
          <w:tcPr>
            <w:tcW w:w="0" w:type="auto"/>
            <w:shd w:val="clear" w:color="auto" w:fill="auto"/>
          </w:tcPr>
          <w:p w14:paraId="6B987E4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CO02</w:t>
            </w:r>
          </w:p>
        </w:tc>
        <w:tc>
          <w:tcPr>
            <w:tcW w:w="0" w:type="auto"/>
            <w:shd w:val="clear" w:color="auto" w:fill="auto"/>
          </w:tcPr>
          <w:p w14:paraId="5430FFA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długotrwale bezrobotni</w:t>
            </w:r>
          </w:p>
        </w:tc>
        <w:tc>
          <w:tcPr>
            <w:tcW w:w="0" w:type="auto"/>
            <w:shd w:val="clear" w:color="auto" w:fill="auto"/>
          </w:tcPr>
          <w:p w14:paraId="76CD44D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3BD6163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18 456,00</w:t>
            </w:r>
          </w:p>
        </w:tc>
        <w:tc>
          <w:tcPr>
            <w:tcW w:w="0" w:type="auto"/>
            <w:shd w:val="clear" w:color="auto" w:fill="auto"/>
          </w:tcPr>
          <w:p w14:paraId="1F1FF60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8 859,00</w:t>
            </w:r>
          </w:p>
        </w:tc>
        <w:tc>
          <w:tcPr>
            <w:tcW w:w="0" w:type="auto"/>
            <w:shd w:val="clear" w:color="auto" w:fill="auto"/>
          </w:tcPr>
          <w:p w14:paraId="282D680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9 597,00</w:t>
            </w:r>
          </w:p>
        </w:tc>
        <w:tc>
          <w:tcPr>
            <w:tcW w:w="0" w:type="auto"/>
            <w:shd w:val="clear" w:color="auto" w:fill="auto"/>
          </w:tcPr>
          <w:p w14:paraId="70FC519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13 854,00</w:t>
            </w:r>
          </w:p>
        </w:tc>
        <w:tc>
          <w:tcPr>
            <w:tcW w:w="0" w:type="auto"/>
            <w:shd w:val="clear" w:color="auto" w:fill="auto"/>
          </w:tcPr>
          <w:p w14:paraId="1AD4176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6 320,00</w:t>
            </w:r>
          </w:p>
        </w:tc>
        <w:tc>
          <w:tcPr>
            <w:tcW w:w="0" w:type="auto"/>
            <w:shd w:val="clear" w:color="auto" w:fill="auto"/>
          </w:tcPr>
          <w:p w14:paraId="5591BD2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7 534,00</w:t>
            </w:r>
          </w:p>
        </w:tc>
        <w:tc>
          <w:tcPr>
            <w:tcW w:w="0" w:type="auto"/>
            <w:shd w:val="clear" w:color="auto" w:fill="auto"/>
          </w:tcPr>
          <w:p w14:paraId="5313587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0,75</w:t>
            </w:r>
          </w:p>
        </w:tc>
        <w:tc>
          <w:tcPr>
            <w:tcW w:w="0" w:type="auto"/>
            <w:shd w:val="clear" w:color="auto" w:fill="auto"/>
          </w:tcPr>
          <w:p w14:paraId="283697E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0,71</w:t>
            </w:r>
          </w:p>
        </w:tc>
        <w:tc>
          <w:tcPr>
            <w:tcW w:w="0" w:type="auto"/>
            <w:shd w:val="clear" w:color="auto" w:fill="auto"/>
          </w:tcPr>
          <w:p w14:paraId="516DCF8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0,79</w:t>
            </w:r>
          </w:p>
        </w:tc>
        <w:tc>
          <w:tcPr>
            <w:tcW w:w="0" w:type="auto"/>
          </w:tcPr>
          <w:p w14:paraId="7CC0709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1 197,00</w:t>
            </w:r>
          </w:p>
        </w:tc>
        <w:tc>
          <w:tcPr>
            <w:tcW w:w="0" w:type="auto"/>
            <w:shd w:val="clear" w:color="auto" w:fill="auto"/>
          </w:tcPr>
          <w:p w14:paraId="7DAC7AA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477,00</w:t>
            </w:r>
          </w:p>
        </w:tc>
        <w:tc>
          <w:tcPr>
            <w:tcW w:w="0" w:type="auto"/>
            <w:shd w:val="clear" w:color="auto" w:fill="auto"/>
          </w:tcPr>
          <w:p w14:paraId="5CE9D67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720,00</w:t>
            </w:r>
          </w:p>
        </w:tc>
      </w:tr>
      <w:tr w:rsidR="00CE30CB" w:rsidRPr="0095741F" w14:paraId="6544D72A" w14:textId="77777777" w:rsidTr="0047688D">
        <w:tc>
          <w:tcPr>
            <w:tcW w:w="0" w:type="auto"/>
            <w:shd w:val="clear" w:color="auto" w:fill="auto"/>
          </w:tcPr>
          <w:p w14:paraId="703D1D1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CO03</w:t>
            </w:r>
          </w:p>
        </w:tc>
        <w:tc>
          <w:tcPr>
            <w:tcW w:w="0" w:type="auto"/>
            <w:shd w:val="clear" w:color="auto" w:fill="auto"/>
          </w:tcPr>
          <w:p w14:paraId="7391790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bierne zawodowo</w:t>
            </w:r>
          </w:p>
        </w:tc>
        <w:tc>
          <w:tcPr>
            <w:tcW w:w="0" w:type="auto"/>
            <w:shd w:val="clear" w:color="auto" w:fill="auto"/>
          </w:tcPr>
          <w:p w14:paraId="2EDD0FF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71BAF58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1 695,00</w:t>
            </w:r>
          </w:p>
        </w:tc>
        <w:tc>
          <w:tcPr>
            <w:tcW w:w="0" w:type="auto"/>
            <w:shd w:val="clear" w:color="auto" w:fill="auto"/>
          </w:tcPr>
          <w:p w14:paraId="2C6B65F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814,00</w:t>
            </w:r>
          </w:p>
        </w:tc>
        <w:tc>
          <w:tcPr>
            <w:tcW w:w="0" w:type="auto"/>
            <w:shd w:val="clear" w:color="auto" w:fill="auto"/>
          </w:tcPr>
          <w:p w14:paraId="2F326CC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881,00</w:t>
            </w:r>
          </w:p>
        </w:tc>
        <w:tc>
          <w:tcPr>
            <w:tcW w:w="0" w:type="auto"/>
            <w:shd w:val="clear" w:color="auto" w:fill="auto"/>
          </w:tcPr>
          <w:p w14:paraId="3C82BCF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1 119,00</w:t>
            </w:r>
          </w:p>
        </w:tc>
        <w:tc>
          <w:tcPr>
            <w:tcW w:w="0" w:type="auto"/>
            <w:shd w:val="clear" w:color="auto" w:fill="auto"/>
          </w:tcPr>
          <w:p w14:paraId="7E97566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439,00</w:t>
            </w:r>
          </w:p>
        </w:tc>
        <w:tc>
          <w:tcPr>
            <w:tcW w:w="0" w:type="auto"/>
            <w:shd w:val="clear" w:color="auto" w:fill="auto"/>
          </w:tcPr>
          <w:p w14:paraId="0EDB442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680,00</w:t>
            </w:r>
          </w:p>
        </w:tc>
        <w:tc>
          <w:tcPr>
            <w:tcW w:w="0" w:type="auto"/>
            <w:shd w:val="clear" w:color="auto" w:fill="auto"/>
          </w:tcPr>
          <w:p w14:paraId="0CD25A9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0,66</w:t>
            </w:r>
          </w:p>
        </w:tc>
        <w:tc>
          <w:tcPr>
            <w:tcW w:w="0" w:type="auto"/>
            <w:shd w:val="clear" w:color="auto" w:fill="auto"/>
          </w:tcPr>
          <w:p w14:paraId="7CEB400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0,54</w:t>
            </w:r>
          </w:p>
        </w:tc>
        <w:tc>
          <w:tcPr>
            <w:tcW w:w="0" w:type="auto"/>
            <w:shd w:val="clear" w:color="auto" w:fill="auto"/>
          </w:tcPr>
          <w:p w14:paraId="68053F1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0,77</w:t>
            </w:r>
          </w:p>
        </w:tc>
        <w:tc>
          <w:tcPr>
            <w:tcW w:w="0" w:type="auto"/>
          </w:tcPr>
          <w:p w14:paraId="2C512AE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40E7641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07F88CF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0,00</w:t>
            </w:r>
          </w:p>
        </w:tc>
      </w:tr>
      <w:tr w:rsidR="00CE30CB" w:rsidRPr="0095741F" w14:paraId="5FE276B5" w14:textId="77777777" w:rsidTr="0047688D">
        <w:tc>
          <w:tcPr>
            <w:tcW w:w="0" w:type="auto"/>
            <w:shd w:val="clear" w:color="auto" w:fill="auto"/>
          </w:tcPr>
          <w:p w14:paraId="1CFF54A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CO04</w:t>
            </w:r>
          </w:p>
        </w:tc>
        <w:tc>
          <w:tcPr>
            <w:tcW w:w="0" w:type="auto"/>
            <w:shd w:val="clear" w:color="auto" w:fill="auto"/>
          </w:tcPr>
          <w:p w14:paraId="0A5E6D5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bierne zawodowo, nieuczestniczące w kształceniu ani szkoleniu</w:t>
            </w:r>
          </w:p>
        </w:tc>
        <w:tc>
          <w:tcPr>
            <w:tcW w:w="0" w:type="auto"/>
            <w:shd w:val="clear" w:color="auto" w:fill="auto"/>
          </w:tcPr>
          <w:p w14:paraId="6394AB8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5985DBA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F48353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02E448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A07450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890,00</w:t>
            </w:r>
          </w:p>
        </w:tc>
        <w:tc>
          <w:tcPr>
            <w:tcW w:w="0" w:type="auto"/>
            <w:shd w:val="clear" w:color="auto" w:fill="auto"/>
          </w:tcPr>
          <w:p w14:paraId="63EF3B6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340,00</w:t>
            </w:r>
          </w:p>
        </w:tc>
        <w:tc>
          <w:tcPr>
            <w:tcW w:w="0" w:type="auto"/>
            <w:shd w:val="clear" w:color="auto" w:fill="auto"/>
          </w:tcPr>
          <w:p w14:paraId="6BC620C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550,00</w:t>
            </w:r>
          </w:p>
        </w:tc>
        <w:tc>
          <w:tcPr>
            <w:tcW w:w="0" w:type="auto"/>
            <w:shd w:val="clear" w:color="auto" w:fill="auto"/>
          </w:tcPr>
          <w:p w14:paraId="2AE3532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DF993C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AA6EAE6"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108E36A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3AD24D0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30E1C22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0,00</w:t>
            </w:r>
          </w:p>
        </w:tc>
      </w:tr>
      <w:tr w:rsidR="00CE30CB" w:rsidRPr="0095741F" w14:paraId="62EF91E1" w14:textId="77777777" w:rsidTr="0047688D">
        <w:tc>
          <w:tcPr>
            <w:tcW w:w="0" w:type="auto"/>
            <w:shd w:val="clear" w:color="auto" w:fill="auto"/>
          </w:tcPr>
          <w:p w14:paraId="0DF0F97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CO05</w:t>
            </w:r>
          </w:p>
        </w:tc>
        <w:tc>
          <w:tcPr>
            <w:tcW w:w="0" w:type="auto"/>
            <w:shd w:val="clear" w:color="auto" w:fill="auto"/>
          </w:tcPr>
          <w:p w14:paraId="709EF96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pracujące, łącznie z prowadzącymi działalność na własny rachunek</w:t>
            </w:r>
          </w:p>
        </w:tc>
        <w:tc>
          <w:tcPr>
            <w:tcW w:w="0" w:type="auto"/>
            <w:shd w:val="clear" w:color="auto" w:fill="auto"/>
          </w:tcPr>
          <w:p w14:paraId="1DD401C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6955CD4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BB19C7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7CBB85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D6B2C1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3 832,00</w:t>
            </w:r>
          </w:p>
        </w:tc>
        <w:tc>
          <w:tcPr>
            <w:tcW w:w="0" w:type="auto"/>
            <w:shd w:val="clear" w:color="auto" w:fill="auto"/>
          </w:tcPr>
          <w:p w14:paraId="0387ED7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2 523,00</w:t>
            </w:r>
          </w:p>
        </w:tc>
        <w:tc>
          <w:tcPr>
            <w:tcW w:w="0" w:type="auto"/>
            <w:shd w:val="clear" w:color="auto" w:fill="auto"/>
          </w:tcPr>
          <w:p w14:paraId="10AE9A8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1 309,00</w:t>
            </w:r>
          </w:p>
        </w:tc>
        <w:tc>
          <w:tcPr>
            <w:tcW w:w="0" w:type="auto"/>
            <w:shd w:val="clear" w:color="auto" w:fill="auto"/>
          </w:tcPr>
          <w:p w14:paraId="156BA0F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D09D3E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D123D85"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1FCF0EE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3 832,00</w:t>
            </w:r>
          </w:p>
        </w:tc>
        <w:tc>
          <w:tcPr>
            <w:tcW w:w="0" w:type="auto"/>
            <w:shd w:val="clear" w:color="auto" w:fill="auto"/>
          </w:tcPr>
          <w:p w14:paraId="657B89D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2 523,00</w:t>
            </w:r>
          </w:p>
        </w:tc>
        <w:tc>
          <w:tcPr>
            <w:tcW w:w="0" w:type="auto"/>
            <w:shd w:val="clear" w:color="auto" w:fill="auto"/>
          </w:tcPr>
          <w:p w14:paraId="4F64A3D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1 309,00</w:t>
            </w:r>
          </w:p>
        </w:tc>
      </w:tr>
      <w:tr w:rsidR="00CE30CB" w:rsidRPr="0095741F" w14:paraId="5A8EB1AD" w14:textId="77777777" w:rsidTr="0047688D">
        <w:tc>
          <w:tcPr>
            <w:tcW w:w="0" w:type="auto"/>
            <w:shd w:val="clear" w:color="auto" w:fill="auto"/>
          </w:tcPr>
          <w:p w14:paraId="1BBC45D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CO06</w:t>
            </w:r>
          </w:p>
        </w:tc>
        <w:tc>
          <w:tcPr>
            <w:tcW w:w="0" w:type="auto"/>
            <w:shd w:val="clear" w:color="auto" w:fill="auto"/>
          </w:tcPr>
          <w:p w14:paraId="20D058E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w wieku poniżej 25 lat</w:t>
            </w:r>
          </w:p>
        </w:tc>
        <w:tc>
          <w:tcPr>
            <w:tcW w:w="0" w:type="auto"/>
            <w:shd w:val="clear" w:color="auto" w:fill="auto"/>
          </w:tcPr>
          <w:p w14:paraId="73EF127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35A4782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1A28C6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3F0CDD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8149D9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29EDDCC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253AB57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5850C93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E44DA5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2780EE6"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72E04D3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22002C8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7BB7F06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0,00</w:t>
            </w:r>
          </w:p>
        </w:tc>
      </w:tr>
      <w:tr w:rsidR="00CE30CB" w:rsidRPr="0095741F" w14:paraId="6A0FE1FD" w14:textId="77777777" w:rsidTr="0047688D">
        <w:tc>
          <w:tcPr>
            <w:tcW w:w="0" w:type="auto"/>
            <w:shd w:val="clear" w:color="auto" w:fill="auto"/>
          </w:tcPr>
          <w:p w14:paraId="2F43294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CO07</w:t>
            </w:r>
          </w:p>
        </w:tc>
        <w:tc>
          <w:tcPr>
            <w:tcW w:w="0" w:type="auto"/>
            <w:shd w:val="clear" w:color="auto" w:fill="auto"/>
          </w:tcPr>
          <w:p w14:paraId="3E92F35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w wieku powyżej 54 lat</w:t>
            </w:r>
          </w:p>
        </w:tc>
        <w:tc>
          <w:tcPr>
            <w:tcW w:w="0" w:type="auto"/>
            <w:shd w:val="clear" w:color="auto" w:fill="auto"/>
          </w:tcPr>
          <w:p w14:paraId="268F129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59C8586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5F57BA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595B3F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B27211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5 410,00</w:t>
            </w:r>
          </w:p>
        </w:tc>
        <w:tc>
          <w:tcPr>
            <w:tcW w:w="0" w:type="auto"/>
            <w:shd w:val="clear" w:color="auto" w:fill="auto"/>
          </w:tcPr>
          <w:p w14:paraId="672C647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3 494,00</w:t>
            </w:r>
          </w:p>
        </w:tc>
        <w:tc>
          <w:tcPr>
            <w:tcW w:w="0" w:type="auto"/>
            <w:shd w:val="clear" w:color="auto" w:fill="auto"/>
          </w:tcPr>
          <w:p w14:paraId="2D15FFA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1 916,00</w:t>
            </w:r>
          </w:p>
        </w:tc>
        <w:tc>
          <w:tcPr>
            <w:tcW w:w="0" w:type="auto"/>
            <w:shd w:val="clear" w:color="auto" w:fill="auto"/>
          </w:tcPr>
          <w:p w14:paraId="3FFE1AF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25C3E8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7D7BCF9"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2A7986E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1 265,00</w:t>
            </w:r>
          </w:p>
        </w:tc>
        <w:tc>
          <w:tcPr>
            <w:tcW w:w="0" w:type="auto"/>
            <w:shd w:val="clear" w:color="auto" w:fill="auto"/>
          </w:tcPr>
          <w:p w14:paraId="133A36A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859,00</w:t>
            </w:r>
          </w:p>
        </w:tc>
        <w:tc>
          <w:tcPr>
            <w:tcW w:w="0" w:type="auto"/>
            <w:shd w:val="clear" w:color="auto" w:fill="auto"/>
          </w:tcPr>
          <w:p w14:paraId="3B4F3E2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406,00</w:t>
            </w:r>
          </w:p>
        </w:tc>
      </w:tr>
      <w:tr w:rsidR="00CE30CB" w:rsidRPr="0095741F" w14:paraId="2A18612C" w14:textId="77777777" w:rsidTr="0047688D">
        <w:tc>
          <w:tcPr>
            <w:tcW w:w="0" w:type="auto"/>
            <w:shd w:val="clear" w:color="auto" w:fill="auto"/>
          </w:tcPr>
          <w:p w14:paraId="7E5D8AD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CO08</w:t>
            </w:r>
          </w:p>
        </w:tc>
        <w:tc>
          <w:tcPr>
            <w:tcW w:w="0" w:type="auto"/>
            <w:shd w:val="clear" w:color="auto" w:fill="auto"/>
          </w:tcPr>
          <w:p w14:paraId="65A525F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14:paraId="0BAE3AF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3617EA9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E8FA82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832BF5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DE2C73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4 480,00</w:t>
            </w:r>
          </w:p>
        </w:tc>
        <w:tc>
          <w:tcPr>
            <w:tcW w:w="0" w:type="auto"/>
            <w:shd w:val="clear" w:color="auto" w:fill="auto"/>
          </w:tcPr>
          <w:p w14:paraId="100170C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2 869,00</w:t>
            </w:r>
          </w:p>
        </w:tc>
        <w:tc>
          <w:tcPr>
            <w:tcW w:w="0" w:type="auto"/>
            <w:shd w:val="clear" w:color="auto" w:fill="auto"/>
          </w:tcPr>
          <w:p w14:paraId="224F8BE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1 611,00</w:t>
            </w:r>
          </w:p>
        </w:tc>
        <w:tc>
          <w:tcPr>
            <w:tcW w:w="0" w:type="auto"/>
            <w:shd w:val="clear" w:color="auto" w:fill="auto"/>
          </w:tcPr>
          <w:p w14:paraId="60B71D6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BF07F6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454F4C8"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4A3F461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390,00</w:t>
            </w:r>
          </w:p>
        </w:tc>
        <w:tc>
          <w:tcPr>
            <w:tcW w:w="0" w:type="auto"/>
            <w:shd w:val="clear" w:color="auto" w:fill="auto"/>
          </w:tcPr>
          <w:p w14:paraId="7870CB5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263,00</w:t>
            </w:r>
          </w:p>
        </w:tc>
        <w:tc>
          <w:tcPr>
            <w:tcW w:w="0" w:type="auto"/>
            <w:shd w:val="clear" w:color="auto" w:fill="auto"/>
          </w:tcPr>
          <w:p w14:paraId="1A36243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127,00</w:t>
            </w:r>
          </w:p>
        </w:tc>
      </w:tr>
      <w:tr w:rsidR="00CE30CB" w:rsidRPr="0095741F" w14:paraId="2446B5A3" w14:textId="77777777" w:rsidTr="0047688D">
        <w:tc>
          <w:tcPr>
            <w:tcW w:w="0" w:type="auto"/>
            <w:shd w:val="clear" w:color="auto" w:fill="auto"/>
          </w:tcPr>
          <w:p w14:paraId="04548CE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CO09</w:t>
            </w:r>
          </w:p>
        </w:tc>
        <w:tc>
          <w:tcPr>
            <w:tcW w:w="0" w:type="auto"/>
            <w:shd w:val="clear" w:color="auto" w:fill="auto"/>
          </w:tcPr>
          <w:p w14:paraId="3AAD80E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z wykształceniem podstawowym (ISCED 1) lub średnim I stopnia (ISCED 2)</w:t>
            </w:r>
          </w:p>
        </w:tc>
        <w:tc>
          <w:tcPr>
            <w:tcW w:w="0" w:type="auto"/>
            <w:shd w:val="clear" w:color="auto" w:fill="auto"/>
          </w:tcPr>
          <w:p w14:paraId="2D37371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3A4891D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D10D3C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99A5DB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20A84E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5 429,00</w:t>
            </w:r>
          </w:p>
        </w:tc>
        <w:tc>
          <w:tcPr>
            <w:tcW w:w="0" w:type="auto"/>
            <w:shd w:val="clear" w:color="auto" w:fill="auto"/>
          </w:tcPr>
          <w:p w14:paraId="3898A38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3 643,00</w:t>
            </w:r>
          </w:p>
        </w:tc>
        <w:tc>
          <w:tcPr>
            <w:tcW w:w="0" w:type="auto"/>
            <w:shd w:val="clear" w:color="auto" w:fill="auto"/>
          </w:tcPr>
          <w:p w14:paraId="52C71CB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1 786,00</w:t>
            </w:r>
          </w:p>
        </w:tc>
        <w:tc>
          <w:tcPr>
            <w:tcW w:w="0" w:type="auto"/>
            <w:shd w:val="clear" w:color="auto" w:fill="auto"/>
          </w:tcPr>
          <w:p w14:paraId="3BA5265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9BCC89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A686C1F"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4308D99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873,00</w:t>
            </w:r>
          </w:p>
        </w:tc>
        <w:tc>
          <w:tcPr>
            <w:tcW w:w="0" w:type="auto"/>
            <w:shd w:val="clear" w:color="auto" w:fill="auto"/>
          </w:tcPr>
          <w:p w14:paraId="4590917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615,00</w:t>
            </w:r>
          </w:p>
        </w:tc>
        <w:tc>
          <w:tcPr>
            <w:tcW w:w="0" w:type="auto"/>
            <w:shd w:val="clear" w:color="auto" w:fill="auto"/>
          </w:tcPr>
          <w:p w14:paraId="5629FFC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258,00</w:t>
            </w:r>
          </w:p>
        </w:tc>
      </w:tr>
      <w:tr w:rsidR="00CE30CB" w:rsidRPr="0095741F" w14:paraId="05F83E2C" w14:textId="77777777" w:rsidTr="0047688D">
        <w:tc>
          <w:tcPr>
            <w:tcW w:w="0" w:type="auto"/>
            <w:shd w:val="clear" w:color="auto" w:fill="auto"/>
          </w:tcPr>
          <w:p w14:paraId="47B2EC1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CO10</w:t>
            </w:r>
          </w:p>
        </w:tc>
        <w:tc>
          <w:tcPr>
            <w:tcW w:w="0" w:type="auto"/>
            <w:shd w:val="clear" w:color="auto" w:fill="auto"/>
          </w:tcPr>
          <w:p w14:paraId="3618A2F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z wykształceniem średnim II stopnia (ISCED 3) lub policealnym (ISCED 4)</w:t>
            </w:r>
          </w:p>
        </w:tc>
        <w:tc>
          <w:tcPr>
            <w:tcW w:w="0" w:type="auto"/>
            <w:shd w:val="clear" w:color="auto" w:fill="auto"/>
          </w:tcPr>
          <w:p w14:paraId="6A31ECA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1850783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221B77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28935D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4E4380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22 511,00</w:t>
            </w:r>
          </w:p>
        </w:tc>
        <w:tc>
          <w:tcPr>
            <w:tcW w:w="0" w:type="auto"/>
            <w:shd w:val="clear" w:color="auto" w:fill="auto"/>
          </w:tcPr>
          <w:p w14:paraId="6245343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11 581,00</w:t>
            </w:r>
          </w:p>
        </w:tc>
        <w:tc>
          <w:tcPr>
            <w:tcW w:w="0" w:type="auto"/>
            <w:shd w:val="clear" w:color="auto" w:fill="auto"/>
          </w:tcPr>
          <w:p w14:paraId="13F1D2A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10 930,00</w:t>
            </w:r>
          </w:p>
        </w:tc>
        <w:tc>
          <w:tcPr>
            <w:tcW w:w="0" w:type="auto"/>
            <w:shd w:val="clear" w:color="auto" w:fill="auto"/>
          </w:tcPr>
          <w:p w14:paraId="3F2AA62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236334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45A6C08"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2BEF5A0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5 156,00</w:t>
            </w:r>
          </w:p>
        </w:tc>
        <w:tc>
          <w:tcPr>
            <w:tcW w:w="0" w:type="auto"/>
            <w:shd w:val="clear" w:color="auto" w:fill="auto"/>
          </w:tcPr>
          <w:p w14:paraId="185E9B3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2 989,00</w:t>
            </w:r>
          </w:p>
        </w:tc>
        <w:tc>
          <w:tcPr>
            <w:tcW w:w="0" w:type="auto"/>
            <w:shd w:val="clear" w:color="auto" w:fill="auto"/>
          </w:tcPr>
          <w:p w14:paraId="00743A9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2 167,00</w:t>
            </w:r>
          </w:p>
        </w:tc>
      </w:tr>
      <w:tr w:rsidR="00CE30CB" w:rsidRPr="0095741F" w14:paraId="29E60005" w14:textId="77777777" w:rsidTr="0047688D">
        <w:tc>
          <w:tcPr>
            <w:tcW w:w="0" w:type="auto"/>
            <w:shd w:val="clear" w:color="auto" w:fill="auto"/>
          </w:tcPr>
          <w:p w14:paraId="1F75E1D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CO11</w:t>
            </w:r>
          </w:p>
        </w:tc>
        <w:tc>
          <w:tcPr>
            <w:tcW w:w="0" w:type="auto"/>
            <w:shd w:val="clear" w:color="auto" w:fill="auto"/>
          </w:tcPr>
          <w:p w14:paraId="0866FCB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z wykształceniem wyższym (ISCED 5 do 8)</w:t>
            </w:r>
          </w:p>
        </w:tc>
        <w:tc>
          <w:tcPr>
            <w:tcW w:w="0" w:type="auto"/>
            <w:shd w:val="clear" w:color="auto" w:fill="auto"/>
          </w:tcPr>
          <w:p w14:paraId="71F9C4B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15FCACF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983263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75DDA3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688EF0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7 254,00</w:t>
            </w:r>
          </w:p>
        </w:tc>
        <w:tc>
          <w:tcPr>
            <w:tcW w:w="0" w:type="auto"/>
            <w:shd w:val="clear" w:color="auto" w:fill="auto"/>
          </w:tcPr>
          <w:p w14:paraId="0E45EBB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1 675,00</w:t>
            </w:r>
          </w:p>
        </w:tc>
        <w:tc>
          <w:tcPr>
            <w:tcW w:w="0" w:type="auto"/>
            <w:shd w:val="clear" w:color="auto" w:fill="auto"/>
          </w:tcPr>
          <w:p w14:paraId="2B70394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5 579,00</w:t>
            </w:r>
          </w:p>
        </w:tc>
        <w:tc>
          <w:tcPr>
            <w:tcW w:w="0" w:type="auto"/>
            <w:shd w:val="clear" w:color="auto" w:fill="auto"/>
          </w:tcPr>
          <w:p w14:paraId="0B5206F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4E16DE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742C1D0"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1712228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1 941,00</w:t>
            </w:r>
          </w:p>
        </w:tc>
        <w:tc>
          <w:tcPr>
            <w:tcW w:w="0" w:type="auto"/>
            <w:shd w:val="clear" w:color="auto" w:fill="auto"/>
          </w:tcPr>
          <w:p w14:paraId="2DC45AD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699,00</w:t>
            </w:r>
          </w:p>
        </w:tc>
        <w:tc>
          <w:tcPr>
            <w:tcW w:w="0" w:type="auto"/>
            <w:shd w:val="clear" w:color="auto" w:fill="auto"/>
          </w:tcPr>
          <w:p w14:paraId="60DD6E8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1 242,00</w:t>
            </w:r>
          </w:p>
        </w:tc>
      </w:tr>
      <w:tr w:rsidR="00CE30CB" w:rsidRPr="0095741F" w14:paraId="2F6F69E8" w14:textId="77777777" w:rsidTr="0047688D">
        <w:tc>
          <w:tcPr>
            <w:tcW w:w="0" w:type="auto"/>
            <w:shd w:val="clear" w:color="auto" w:fill="auto"/>
          </w:tcPr>
          <w:p w14:paraId="779B848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CO15</w:t>
            </w:r>
          </w:p>
        </w:tc>
        <w:tc>
          <w:tcPr>
            <w:tcW w:w="0" w:type="auto"/>
            <w:shd w:val="clear" w:color="auto" w:fill="auto"/>
          </w:tcPr>
          <w:p w14:paraId="2437F82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migranci, uczestnicy obcego pochodzenia, mniejszości (w tym społeczności marginalizowane, takie jak Romowie)</w:t>
            </w:r>
          </w:p>
        </w:tc>
        <w:tc>
          <w:tcPr>
            <w:tcW w:w="0" w:type="auto"/>
            <w:shd w:val="clear" w:color="auto" w:fill="auto"/>
          </w:tcPr>
          <w:p w14:paraId="1238949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1FAA22B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D021AC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4CAE1E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649DE1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123,00</w:t>
            </w:r>
          </w:p>
        </w:tc>
        <w:tc>
          <w:tcPr>
            <w:tcW w:w="0" w:type="auto"/>
            <w:shd w:val="clear" w:color="auto" w:fill="auto"/>
          </w:tcPr>
          <w:p w14:paraId="3ADA23D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38,00</w:t>
            </w:r>
          </w:p>
        </w:tc>
        <w:tc>
          <w:tcPr>
            <w:tcW w:w="0" w:type="auto"/>
            <w:shd w:val="clear" w:color="auto" w:fill="auto"/>
          </w:tcPr>
          <w:p w14:paraId="5D9F041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85,00</w:t>
            </w:r>
          </w:p>
        </w:tc>
        <w:tc>
          <w:tcPr>
            <w:tcW w:w="0" w:type="auto"/>
            <w:shd w:val="clear" w:color="auto" w:fill="auto"/>
          </w:tcPr>
          <w:p w14:paraId="386CDDA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37FBD0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682ED2A"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37D12C4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7,00</w:t>
            </w:r>
          </w:p>
        </w:tc>
        <w:tc>
          <w:tcPr>
            <w:tcW w:w="0" w:type="auto"/>
            <w:shd w:val="clear" w:color="auto" w:fill="auto"/>
          </w:tcPr>
          <w:p w14:paraId="6E9BF58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3,00</w:t>
            </w:r>
          </w:p>
        </w:tc>
        <w:tc>
          <w:tcPr>
            <w:tcW w:w="0" w:type="auto"/>
            <w:shd w:val="clear" w:color="auto" w:fill="auto"/>
          </w:tcPr>
          <w:p w14:paraId="7027518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4,00</w:t>
            </w:r>
          </w:p>
        </w:tc>
      </w:tr>
      <w:tr w:rsidR="00CE30CB" w:rsidRPr="0095741F" w14:paraId="5E7AF567" w14:textId="77777777" w:rsidTr="0047688D">
        <w:tc>
          <w:tcPr>
            <w:tcW w:w="0" w:type="auto"/>
            <w:shd w:val="clear" w:color="auto" w:fill="auto"/>
          </w:tcPr>
          <w:p w14:paraId="603EB63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CO16</w:t>
            </w:r>
          </w:p>
        </w:tc>
        <w:tc>
          <w:tcPr>
            <w:tcW w:w="0" w:type="auto"/>
            <w:shd w:val="clear" w:color="auto" w:fill="auto"/>
          </w:tcPr>
          <w:p w14:paraId="60E1E42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z niepełnosprawnościami</w:t>
            </w:r>
          </w:p>
        </w:tc>
        <w:tc>
          <w:tcPr>
            <w:tcW w:w="0" w:type="auto"/>
            <w:shd w:val="clear" w:color="auto" w:fill="auto"/>
          </w:tcPr>
          <w:p w14:paraId="54FB7E0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4F1E605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1 543,00</w:t>
            </w:r>
          </w:p>
        </w:tc>
        <w:tc>
          <w:tcPr>
            <w:tcW w:w="0" w:type="auto"/>
            <w:shd w:val="clear" w:color="auto" w:fill="auto"/>
          </w:tcPr>
          <w:p w14:paraId="5B62608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741,00</w:t>
            </w:r>
          </w:p>
        </w:tc>
        <w:tc>
          <w:tcPr>
            <w:tcW w:w="0" w:type="auto"/>
            <w:shd w:val="clear" w:color="auto" w:fill="auto"/>
          </w:tcPr>
          <w:p w14:paraId="681E68C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802,00</w:t>
            </w:r>
          </w:p>
        </w:tc>
        <w:tc>
          <w:tcPr>
            <w:tcW w:w="0" w:type="auto"/>
            <w:shd w:val="clear" w:color="auto" w:fill="auto"/>
          </w:tcPr>
          <w:p w14:paraId="71A72BB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1 735,00</w:t>
            </w:r>
          </w:p>
        </w:tc>
        <w:tc>
          <w:tcPr>
            <w:tcW w:w="0" w:type="auto"/>
            <w:shd w:val="clear" w:color="auto" w:fill="auto"/>
          </w:tcPr>
          <w:p w14:paraId="3544912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809,00</w:t>
            </w:r>
          </w:p>
        </w:tc>
        <w:tc>
          <w:tcPr>
            <w:tcW w:w="0" w:type="auto"/>
            <w:shd w:val="clear" w:color="auto" w:fill="auto"/>
          </w:tcPr>
          <w:p w14:paraId="22823DB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926,00</w:t>
            </w:r>
          </w:p>
        </w:tc>
        <w:tc>
          <w:tcPr>
            <w:tcW w:w="0" w:type="auto"/>
            <w:shd w:val="clear" w:color="auto" w:fill="auto"/>
          </w:tcPr>
          <w:p w14:paraId="7985A10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1,12</w:t>
            </w:r>
          </w:p>
        </w:tc>
        <w:tc>
          <w:tcPr>
            <w:tcW w:w="0" w:type="auto"/>
            <w:shd w:val="clear" w:color="auto" w:fill="auto"/>
          </w:tcPr>
          <w:p w14:paraId="167FF27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1,09</w:t>
            </w:r>
          </w:p>
        </w:tc>
        <w:tc>
          <w:tcPr>
            <w:tcW w:w="0" w:type="auto"/>
            <w:shd w:val="clear" w:color="auto" w:fill="auto"/>
          </w:tcPr>
          <w:p w14:paraId="4586C15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1,15</w:t>
            </w:r>
          </w:p>
        </w:tc>
        <w:tc>
          <w:tcPr>
            <w:tcW w:w="0" w:type="auto"/>
          </w:tcPr>
          <w:p w14:paraId="5DB3D9D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147,00</w:t>
            </w:r>
          </w:p>
        </w:tc>
        <w:tc>
          <w:tcPr>
            <w:tcW w:w="0" w:type="auto"/>
            <w:shd w:val="clear" w:color="auto" w:fill="auto"/>
          </w:tcPr>
          <w:p w14:paraId="57B989B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71,00</w:t>
            </w:r>
          </w:p>
        </w:tc>
        <w:tc>
          <w:tcPr>
            <w:tcW w:w="0" w:type="auto"/>
            <w:shd w:val="clear" w:color="auto" w:fill="auto"/>
          </w:tcPr>
          <w:p w14:paraId="03E40AB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76,00</w:t>
            </w:r>
          </w:p>
        </w:tc>
      </w:tr>
      <w:tr w:rsidR="00CE30CB" w:rsidRPr="0095741F" w14:paraId="32489678" w14:textId="77777777" w:rsidTr="0047688D">
        <w:tc>
          <w:tcPr>
            <w:tcW w:w="0" w:type="auto"/>
            <w:shd w:val="clear" w:color="auto" w:fill="auto"/>
          </w:tcPr>
          <w:p w14:paraId="2E2546B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CO17</w:t>
            </w:r>
          </w:p>
        </w:tc>
        <w:tc>
          <w:tcPr>
            <w:tcW w:w="0" w:type="auto"/>
            <w:shd w:val="clear" w:color="auto" w:fill="auto"/>
          </w:tcPr>
          <w:p w14:paraId="67177DB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inne osoby w niekorzystnej sytuacji społecznej</w:t>
            </w:r>
          </w:p>
        </w:tc>
        <w:tc>
          <w:tcPr>
            <w:tcW w:w="0" w:type="auto"/>
            <w:shd w:val="clear" w:color="auto" w:fill="auto"/>
          </w:tcPr>
          <w:p w14:paraId="0B3F23D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104E855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F5EF23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87FE38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D47A16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16 204,00</w:t>
            </w:r>
          </w:p>
        </w:tc>
        <w:tc>
          <w:tcPr>
            <w:tcW w:w="0" w:type="auto"/>
            <w:shd w:val="clear" w:color="auto" w:fill="auto"/>
          </w:tcPr>
          <w:p w14:paraId="1008E37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7 865,00</w:t>
            </w:r>
          </w:p>
        </w:tc>
        <w:tc>
          <w:tcPr>
            <w:tcW w:w="0" w:type="auto"/>
            <w:shd w:val="clear" w:color="auto" w:fill="auto"/>
          </w:tcPr>
          <w:p w14:paraId="4009F76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8 339,00</w:t>
            </w:r>
          </w:p>
        </w:tc>
        <w:tc>
          <w:tcPr>
            <w:tcW w:w="0" w:type="auto"/>
            <w:shd w:val="clear" w:color="auto" w:fill="auto"/>
          </w:tcPr>
          <w:p w14:paraId="59663C8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22E0E9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BF3A6FA"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4D59AE0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2 303,00</w:t>
            </w:r>
          </w:p>
        </w:tc>
        <w:tc>
          <w:tcPr>
            <w:tcW w:w="0" w:type="auto"/>
            <w:shd w:val="clear" w:color="auto" w:fill="auto"/>
          </w:tcPr>
          <w:p w14:paraId="0475D08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1 032,00</w:t>
            </w:r>
          </w:p>
        </w:tc>
        <w:tc>
          <w:tcPr>
            <w:tcW w:w="0" w:type="auto"/>
            <w:shd w:val="clear" w:color="auto" w:fill="auto"/>
          </w:tcPr>
          <w:p w14:paraId="36CEB02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1 271,00</w:t>
            </w:r>
          </w:p>
        </w:tc>
      </w:tr>
      <w:tr w:rsidR="00CE30CB" w:rsidRPr="0095741F" w14:paraId="5CEA112E" w14:textId="77777777" w:rsidTr="0047688D">
        <w:tc>
          <w:tcPr>
            <w:tcW w:w="0" w:type="auto"/>
            <w:shd w:val="clear" w:color="auto" w:fill="auto"/>
          </w:tcPr>
          <w:p w14:paraId="25C14C5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CO18</w:t>
            </w:r>
          </w:p>
        </w:tc>
        <w:tc>
          <w:tcPr>
            <w:tcW w:w="0" w:type="auto"/>
            <w:shd w:val="clear" w:color="auto" w:fill="auto"/>
          </w:tcPr>
          <w:p w14:paraId="0399874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bezdomne lub dotknięte wykluczeniem z dostępu do mieszkań</w:t>
            </w:r>
          </w:p>
        </w:tc>
        <w:tc>
          <w:tcPr>
            <w:tcW w:w="0" w:type="auto"/>
            <w:shd w:val="clear" w:color="auto" w:fill="auto"/>
          </w:tcPr>
          <w:p w14:paraId="33E7B66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5B4DD18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36B294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11AE2A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F760F6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85,00</w:t>
            </w:r>
          </w:p>
        </w:tc>
        <w:tc>
          <w:tcPr>
            <w:tcW w:w="0" w:type="auto"/>
            <w:shd w:val="clear" w:color="auto" w:fill="auto"/>
          </w:tcPr>
          <w:p w14:paraId="3F3A1AD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48,00</w:t>
            </w:r>
          </w:p>
        </w:tc>
        <w:tc>
          <w:tcPr>
            <w:tcW w:w="0" w:type="auto"/>
            <w:shd w:val="clear" w:color="auto" w:fill="auto"/>
          </w:tcPr>
          <w:p w14:paraId="33239E7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37,00</w:t>
            </w:r>
          </w:p>
        </w:tc>
        <w:tc>
          <w:tcPr>
            <w:tcW w:w="0" w:type="auto"/>
            <w:shd w:val="clear" w:color="auto" w:fill="auto"/>
          </w:tcPr>
          <w:p w14:paraId="788218B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1FAD8C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F5B4266"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6B0F49C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7,00</w:t>
            </w:r>
          </w:p>
        </w:tc>
        <w:tc>
          <w:tcPr>
            <w:tcW w:w="0" w:type="auto"/>
            <w:shd w:val="clear" w:color="auto" w:fill="auto"/>
          </w:tcPr>
          <w:p w14:paraId="448E218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6,00</w:t>
            </w:r>
          </w:p>
        </w:tc>
        <w:tc>
          <w:tcPr>
            <w:tcW w:w="0" w:type="auto"/>
            <w:shd w:val="clear" w:color="auto" w:fill="auto"/>
          </w:tcPr>
          <w:p w14:paraId="1BA9D20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1,00</w:t>
            </w:r>
          </w:p>
        </w:tc>
      </w:tr>
      <w:tr w:rsidR="00CE30CB" w:rsidRPr="0095741F" w14:paraId="4EC29474" w14:textId="77777777" w:rsidTr="0047688D">
        <w:tc>
          <w:tcPr>
            <w:tcW w:w="0" w:type="auto"/>
            <w:shd w:val="clear" w:color="auto" w:fill="auto"/>
          </w:tcPr>
          <w:p w14:paraId="1AA200F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CO19</w:t>
            </w:r>
          </w:p>
        </w:tc>
        <w:tc>
          <w:tcPr>
            <w:tcW w:w="0" w:type="auto"/>
            <w:shd w:val="clear" w:color="auto" w:fill="auto"/>
          </w:tcPr>
          <w:p w14:paraId="540C6CE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pochodzące z obszarów wiejskich</w:t>
            </w:r>
          </w:p>
        </w:tc>
        <w:tc>
          <w:tcPr>
            <w:tcW w:w="0" w:type="auto"/>
            <w:shd w:val="clear" w:color="auto" w:fill="auto"/>
          </w:tcPr>
          <w:p w14:paraId="7BBAE44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4BD5975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C1BF37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759118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F0218F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15 915,00</w:t>
            </w:r>
          </w:p>
        </w:tc>
        <w:tc>
          <w:tcPr>
            <w:tcW w:w="0" w:type="auto"/>
            <w:shd w:val="clear" w:color="auto" w:fill="auto"/>
          </w:tcPr>
          <w:p w14:paraId="3E84D36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7 717,00</w:t>
            </w:r>
          </w:p>
        </w:tc>
        <w:tc>
          <w:tcPr>
            <w:tcW w:w="0" w:type="auto"/>
            <w:shd w:val="clear" w:color="auto" w:fill="auto"/>
          </w:tcPr>
          <w:p w14:paraId="08AE490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8 198,00</w:t>
            </w:r>
          </w:p>
        </w:tc>
        <w:tc>
          <w:tcPr>
            <w:tcW w:w="0" w:type="auto"/>
            <w:shd w:val="clear" w:color="auto" w:fill="auto"/>
          </w:tcPr>
          <w:p w14:paraId="2134064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3E2AEB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A563851"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28BB42F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2 278,00</w:t>
            </w:r>
          </w:p>
        </w:tc>
        <w:tc>
          <w:tcPr>
            <w:tcW w:w="0" w:type="auto"/>
            <w:shd w:val="clear" w:color="auto" w:fill="auto"/>
          </w:tcPr>
          <w:p w14:paraId="330582E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1 014,00</w:t>
            </w:r>
          </w:p>
        </w:tc>
        <w:tc>
          <w:tcPr>
            <w:tcW w:w="0" w:type="auto"/>
            <w:shd w:val="clear" w:color="auto" w:fill="auto"/>
          </w:tcPr>
          <w:p w14:paraId="757CC5F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1 264,00</w:t>
            </w:r>
          </w:p>
        </w:tc>
      </w:tr>
      <w:tr w:rsidR="00CE30CB" w:rsidRPr="0095741F" w14:paraId="30539300" w14:textId="77777777" w:rsidTr="0047688D">
        <w:tc>
          <w:tcPr>
            <w:tcW w:w="0" w:type="auto"/>
            <w:shd w:val="clear" w:color="auto" w:fill="auto"/>
          </w:tcPr>
          <w:p w14:paraId="19C6012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CO20</w:t>
            </w:r>
          </w:p>
        </w:tc>
        <w:tc>
          <w:tcPr>
            <w:tcW w:w="0" w:type="auto"/>
            <w:shd w:val="clear" w:color="auto" w:fill="auto"/>
          </w:tcPr>
          <w:p w14:paraId="5C280FC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projektów zrealizowanych w pełni lub częściowo przez partnerów społecznych lub organizacje pozarządowe</w:t>
            </w:r>
          </w:p>
        </w:tc>
        <w:tc>
          <w:tcPr>
            <w:tcW w:w="0" w:type="auto"/>
            <w:shd w:val="clear" w:color="auto" w:fill="auto"/>
          </w:tcPr>
          <w:p w14:paraId="07F2763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7BAD56B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3E5BD8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FA472F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2DADA1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2,00</w:t>
            </w:r>
          </w:p>
        </w:tc>
        <w:tc>
          <w:tcPr>
            <w:tcW w:w="0" w:type="auto"/>
            <w:shd w:val="clear" w:color="auto" w:fill="auto"/>
          </w:tcPr>
          <w:p w14:paraId="60EDDAA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FEA364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72FF93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6785CC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28C9902"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76D6C39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281A0D83"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A85211A"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38B2C085" w14:textId="77777777" w:rsidTr="0047688D">
        <w:tc>
          <w:tcPr>
            <w:tcW w:w="0" w:type="auto"/>
            <w:shd w:val="clear" w:color="auto" w:fill="auto"/>
          </w:tcPr>
          <w:p w14:paraId="113B357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CO21</w:t>
            </w:r>
          </w:p>
        </w:tc>
        <w:tc>
          <w:tcPr>
            <w:tcW w:w="0" w:type="auto"/>
            <w:shd w:val="clear" w:color="auto" w:fill="auto"/>
          </w:tcPr>
          <w:p w14:paraId="277E5D7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projektów ukierunkowanych na trwały udział kobiet w zatrudnieniu i rozwój ich kariery zawodowej</w:t>
            </w:r>
          </w:p>
        </w:tc>
        <w:tc>
          <w:tcPr>
            <w:tcW w:w="0" w:type="auto"/>
            <w:shd w:val="clear" w:color="auto" w:fill="auto"/>
          </w:tcPr>
          <w:p w14:paraId="35D3514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06E2D8F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7AADF2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13F264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EABF5C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137,00</w:t>
            </w:r>
          </w:p>
        </w:tc>
        <w:tc>
          <w:tcPr>
            <w:tcW w:w="0" w:type="auto"/>
            <w:shd w:val="clear" w:color="auto" w:fill="auto"/>
          </w:tcPr>
          <w:p w14:paraId="56002BB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F9A8DE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742E97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D03D23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6A5AE6D"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5D21690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65C74526"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8B4BC91"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0891E903" w14:textId="77777777" w:rsidTr="0047688D">
        <w:tc>
          <w:tcPr>
            <w:tcW w:w="0" w:type="auto"/>
            <w:shd w:val="clear" w:color="auto" w:fill="auto"/>
          </w:tcPr>
          <w:p w14:paraId="3C9090D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CO22</w:t>
            </w:r>
          </w:p>
        </w:tc>
        <w:tc>
          <w:tcPr>
            <w:tcW w:w="0" w:type="auto"/>
            <w:shd w:val="clear" w:color="auto" w:fill="auto"/>
          </w:tcPr>
          <w:p w14:paraId="1111A93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projektów obejmujących administrację publiczną lub służby publiczne na szczeblu krajowym, regionalnym lub lokalnym</w:t>
            </w:r>
          </w:p>
        </w:tc>
        <w:tc>
          <w:tcPr>
            <w:tcW w:w="0" w:type="auto"/>
            <w:shd w:val="clear" w:color="auto" w:fill="auto"/>
          </w:tcPr>
          <w:p w14:paraId="6D94F79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06EB7BE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2FD262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4ADB33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6BFE61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6AEA0BC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FD2462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0D9376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8304FD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0733BD4"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2FCAF64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1855E4F9"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23DD144"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766A682F" w14:textId="77777777" w:rsidTr="0047688D">
        <w:tc>
          <w:tcPr>
            <w:tcW w:w="0" w:type="auto"/>
            <w:shd w:val="clear" w:color="auto" w:fill="auto"/>
          </w:tcPr>
          <w:p w14:paraId="60A4BA4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CO23</w:t>
            </w:r>
          </w:p>
        </w:tc>
        <w:tc>
          <w:tcPr>
            <w:tcW w:w="0" w:type="auto"/>
            <w:shd w:val="clear" w:color="auto" w:fill="auto"/>
          </w:tcPr>
          <w:p w14:paraId="2A8A493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14:paraId="1627E1F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13151E9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C4380D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4B286D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FEC55B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68A1961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A06C75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11950A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3381BE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A92D204"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1D8FDBA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32E9E38B"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1CB117A"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44110404" w14:textId="77777777" w:rsidTr="0047688D">
        <w:tc>
          <w:tcPr>
            <w:tcW w:w="0" w:type="auto"/>
            <w:shd w:val="clear" w:color="auto" w:fill="auto"/>
          </w:tcPr>
          <w:p w14:paraId="6B2BBE5F" w14:textId="77777777" w:rsidR="008C5CFA" w:rsidRPr="0095741F" w:rsidRDefault="008C5CFA" w:rsidP="00300A01">
            <w:pPr>
              <w:spacing w:before="0" w:after="0"/>
              <w:rPr>
                <w:rFonts w:ascii="Arial" w:hAnsi="Arial" w:cs="Arial"/>
                <w:sz w:val="12"/>
                <w:szCs w:val="12"/>
                <w:lang w:val="fr-BE"/>
              </w:rPr>
            </w:pPr>
          </w:p>
        </w:tc>
        <w:tc>
          <w:tcPr>
            <w:tcW w:w="0" w:type="auto"/>
            <w:shd w:val="clear" w:color="auto" w:fill="auto"/>
          </w:tcPr>
          <w:p w14:paraId="0833208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łączna liczba uczestników</w:t>
            </w:r>
          </w:p>
        </w:tc>
        <w:tc>
          <w:tcPr>
            <w:tcW w:w="0" w:type="auto"/>
            <w:shd w:val="clear" w:color="auto" w:fill="auto"/>
          </w:tcPr>
          <w:p w14:paraId="2C747334" w14:textId="77777777" w:rsidR="008C5CFA" w:rsidRPr="0095741F" w:rsidRDefault="008C5CFA" w:rsidP="00300A01">
            <w:pPr>
              <w:spacing w:before="0" w:after="0"/>
              <w:rPr>
                <w:rFonts w:ascii="Arial" w:hAnsi="Arial" w:cs="Arial"/>
                <w:sz w:val="12"/>
                <w:szCs w:val="12"/>
                <w:lang w:val="fr-BE"/>
              </w:rPr>
            </w:pPr>
          </w:p>
        </w:tc>
        <w:tc>
          <w:tcPr>
            <w:tcW w:w="0" w:type="auto"/>
            <w:shd w:val="clear" w:color="auto" w:fill="auto"/>
          </w:tcPr>
          <w:p w14:paraId="0A744B4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A790E9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132170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9AAC67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35 321,00</w:t>
            </w:r>
          </w:p>
        </w:tc>
        <w:tc>
          <w:tcPr>
            <w:tcW w:w="0" w:type="auto"/>
            <w:shd w:val="clear" w:color="auto" w:fill="auto"/>
          </w:tcPr>
          <w:p w14:paraId="278C389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963E62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88226B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413F03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BF2DDCC"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4F33ABF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8 010,00</w:t>
            </w:r>
          </w:p>
        </w:tc>
        <w:tc>
          <w:tcPr>
            <w:tcW w:w="0" w:type="auto"/>
            <w:shd w:val="clear" w:color="auto" w:fill="auto"/>
          </w:tcPr>
          <w:p w14:paraId="0C58AF79"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15063CA" w14:textId="77777777" w:rsidR="008C5CFA" w:rsidRPr="0095741F" w:rsidRDefault="008C5CFA" w:rsidP="00300A01">
            <w:pPr>
              <w:spacing w:before="0" w:after="0"/>
              <w:jc w:val="right"/>
              <w:rPr>
                <w:rFonts w:ascii="Arial" w:hAnsi="Arial" w:cs="Arial"/>
                <w:sz w:val="12"/>
                <w:szCs w:val="12"/>
                <w:lang w:val="fr-BE"/>
              </w:rPr>
            </w:pPr>
          </w:p>
        </w:tc>
      </w:tr>
    </w:tbl>
    <w:p w14:paraId="5BD3D9CE"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42"/>
        <w:gridCol w:w="7906"/>
        <w:gridCol w:w="1344"/>
        <w:gridCol w:w="594"/>
        <w:gridCol w:w="684"/>
        <w:gridCol w:w="594"/>
        <w:gridCol w:w="594"/>
        <w:gridCol w:w="684"/>
        <w:gridCol w:w="594"/>
        <w:gridCol w:w="594"/>
        <w:gridCol w:w="684"/>
        <w:gridCol w:w="594"/>
      </w:tblGrid>
      <w:tr w:rsidR="00CE30CB" w:rsidRPr="0095741F" w14:paraId="2B9F2DB3" w14:textId="77777777" w:rsidTr="0047688D">
        <w:tc>
          <w:tcPr>
            <w:tcW w:w="0" w:type="auto"/>
            <w:shd w:val="clear" w:color="auto" w:fill="auto"/>
          </w:tcPr>
          <w:p w14:paraId="69579132"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ID</w:t>
            </w:r>
          </w:p>
        </w:tc>
        <w:tc>
          <w:tcPr>
            <w:tcW w:w="0" w:type="auto"/>
            <w:shd w:val="clear" w:color="auto" w:fill="auto"/>
          </w:tcPr>
          <w:p w14:paraId="5F6A1171"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Wskaźnik</w:t>
            </w:r>
          </w:p>
        </w:tc>
        <w:tc>
          <w:tcPr>
            <w:tcW w:w="0" w:type="auto"/>
            <w:shd w:val="clear" w:color="auto" w:fill="auto"/>
          </w:tcPr>
          <w:p w14:paraId="032BF392"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Kategoria regionu</w:t>
            </w:r>
          </w:p>
        </w:tc>
        <w:tc>
          <w:tcPr>
            <w:tcW w:w="0" w:type="auto"/>
            <w:gridSpan w:val="3"/>
          </w:tcPr>
          <w:p w14:paraId="482BE182"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2019</w:t>
            </w:r>
          </w:p>
        </w:tc>
        <w:tc>
          <w:tcPr>
            <w:tcW w:w="0" w:type="auto"/>
            <w:gridSpan w:val="3"/>
          </w:tcPr>
          <w:p w14:paraId="56771E48"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2018</w:t>
            </w:r>
          </w:p>
        </w:tc>
        <w:tc>
          <w:tcPr>
            <w:tcW w:w="0" w:type="auto"/>
            <w:gridSpan w:val="3"/>
          </w:tcPr>
          <w:p w14:paraId="32D189C6"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2017</w:t>
            </w:r>
          </w:p>
        </w:tc>
      </w:tr>
      <w:tr w:rsidR="00CE30CB" w:rsidRPr="0095741F" w14:paraId="596B8771" w14:textId="77777777" w:rsidTr="0047688D">
        <w:tc>
          <w:tcPr>
            <w:tcW w:w="0" w:type="auto"/>
            <w:shd w:val="clear" w:color="auto" w:fill="auto"/>
          </w:tcPr>
          <w:p w14:paraId="14A8EB6B" w14:textId="77777777" w:rsidR="008C5CFA" w:rsidRPr="0095741F" w:rsidRDefault="008C5CFA" w:rsidP="00300A01">
            <w:pPr>
              <w:spacing w:before="0" w:after="0"/>
              <w:rPr>
                <w:rFonts w:ascii="Arial" w:hAnsi="Arial" w:cs="Arial"/>
                <w:sz w:val="10"/>
                <w:szCs w:val="10"/>
              </w:rPr>
            </w:pPr>
          </w:p>
        </w:tc>
        <w:tc>
          <w:tcPr>
            <w:tcW w:w="0" w:type="auto"/>
            <w:shd w:val="clear" w:color="auto" w:fill="auto"/>
          </w:tcPr>
          <w:p w14:paraId="2F5C34F9" w14:textId="77777777" w:rsidR="008C5CFA" w:rsidRPr="0095741F" w:rsidRDefault="008C5CFA" w:rsidP="00300A01">
            <w:pPr>
              <w:spacing w:before="0" w:after="0"/>
              <w:rPr>
                <w:rFonts w:ascii="Arial" w:hAnsi="Arial" w:cs="Arial"/>
                <w:sz w:val="10"/>
                <w:szCs w:val="10"/>
              </w:rPr>
            </w:pPr>
          </w:p>
        </w:tc>
        <w:tc>
          <w:tcPr>
            <w:tcW w:w="0" w:type="auto"/>
            <w:shd w:val="clear" w:color="auto" w:fill="auto"/>
          </w:tcPr>
          <w:p w14:paraId="7F690AC5" w14:textId="77777777" w:rsidR="008C5CFA" w:rsidRPr="0095741F" w:rsidRDefault="008C5CFA" w:rsidP="00300A01">
            <w:pPr>
              <w:spacing w:before="0" w:after="0"/>
              <w:rPr>
                <w:rFonts w:ascii="Arial" w:hAnsi="Arial" w:cs="Arial"/>
                <w:sz w:val="10"/>
                <w:szCs w:val="10"/>
              </w:rPr>
            </w:pPr>
          </w:p>
        </w:tc>
        <w:tc>
          <w:tcPr>
            <w:tcW w:w="0" w:type="auto"/>
          </w:tcPr>
          <w:p w14:paraId="7BCF315B"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tcPr>
          <w:p w14:paraId="56A571C2"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tcPr>
          <w:p w14:paraId="240A0981"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c>
          <w:tcPr>
            <w:tcW w:w="0" w:type="auto"/>
          </w:tcPr>
          <w:p w14:paraId="301B4E2A"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shd w:val="clear" w:color="auto" w:fill="auto"/>
          </w:tcPr>
          <w:p w14:paraId="229272DB"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shd w:val="clear" w:color="auto" w:fill="auto"/>
          </w:tcPr>
          <w:p w14:paraId="674D0DFA"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c>
          <w:tcPr>
            <w:tcW w:w="0" w:type="auto"/>
          </w:tcPr>
          <w:p w14:paraId="121E2888"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shd w:val="clear" w:color="auto" w:fill="auto"/>
          </w:tcPr>
          <w:p w14:paraId="2A05B4C9"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shd w:val="clear" w:color="auto" w:fill="auto"/>
          </w:tcPr>
          <w:p w14:paraId="37F55285"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r>
      <w:tr w:rsidR="00CE30CB" w:rsidRPr="0095741F" w14:paraId="6BAF28E1" w14:textId="77777777" w:rsidTr="0047688D">
        <w:tc>
          <w:tcPr>
            <w:tcW w:w="0" w:type="auto"/>
            <w:shd w:val="clear" w:color="auto" w:fill="auto"/>
          </w:tcPr>
          <w:p w14:paraId="0D37CCB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CO01</w:t>
            </w:r>
          </w:p>
        </w:tc>
        <w:tc>
          <w:tcPr>
            <w:tcW w:w="0" w:type="auto"/>
            <w:shd w:val="clear" w:color="auto" w:fill="auto"/>
          </w:tcPr>
          <w:p w14:paraId="30B4AFE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bezrobotni, w tym długotrwale bezrobotni</w:t>
            </w:r>
          </w:p>
        </w:tc>
        <w:tc>
          <w:tcPr>
            <w:tcW w:w="0" w:type="auto"/>
            <w:shd w:val="clear" w:color="auto" w:fill="auto"/>
          </w:tcPr>
          <w:p w14:paraId="1ECD896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E1C6B9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5 668,00</w:t>
            </w:r>
          </w:p>
        </w:tc>
        <w:tc>
          <w:tcPr>
            <w:tcW w:w="0" w:type="auto"/>
          </w:tcPr>
          <w:p w14:paraId="3358446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2 554,00</w:t>
            </w:r>
          </w:p>
        </w:tc>
        <w:tc>
          <w:tcPr>
            <w:tcW w:w="0" w:type="auto"/>
          </w:tcPr>
          <w:p w14:paraId="5C45781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3 114,00</w:t>
            </w:r>
          </w:p>
        </w:tc>
        <w:tc>
          <w:tcPr>
            <w:tcW w:w="0" w:type="auto"/>
          </w:tcPr>
          <w:p w14:paraId="701BEAA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5 856,00</w:t>
            </w:r>
          </w:p>
        </w:tc>
        <w:tc>
          <w:tcPr>
            <w:tcW w:w="0" w:type="auto"/>
            <w:shd w:val="clear" w:color="auto" w:fill="auto"/>
          </w:tcPr>
          <w:p w14:paraId="7A07127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2 834,00</w:t>
            </w:r>
          </w:p>
        </w:tc>
        <w:tc>
          <w:tcPr>
            <w:tcW w:w="0" w:type="auto"/>
            <w:shd w:val="clear" w:color="auto" w:fill="auto"/>
          </w:tcPr>
          <w:p w14:paraId="7C5D3A3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3 022,00</w:t>
            </w:r>
          </w:p>
        </w:tc>
        <w:tc>
          <w:tcPr>
            <w:tcW w:w="0" w:type="auto"/>
          </w:tcPr>
          <w:p w14:paraId="1F8F7D7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5 376,00</w:t>
            </w:r>
          </w:p>
        </w:tc>
        <w:tc>
          <w:tcPr>
            <w:tcW w:w="0" w:type="auto"/>
            <w:shd w:val="clear" w:color="auto" w:fill="auto"/>
          </w:tcPr>
          <w:p w14:paraId="5ECC1EB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2 547,00</w:t>
            </w:r>
          </w:p>
        </w:tc>
        <w:tc>
          <w:tcPr>
            <w:tcW w:w="0" w:type="auto"/>
            <w:shd w:val="clear" w:color="auto" w:fill="auto"/>
          </w:tcPr>
          <w:p w14:paraId="57C2EA9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2 829,00</w:t>
            </w:r>
          </w:p>
        </w:tc>
      </w:tr>
      <w:tr w:rsidR="00CE30CB" w:rsidRPr="0095741F" w14:paraId="434A4271" w14:textId="77777777" w:rsidTr="0047688D">
        <w:tc>
          <w:tcPr>
            <w:tcW w:w="0" w:type="auto"/>
            <w:shd w:val="clear" w:color="auto" w:fill="auto"/>
          </w:tcPr>
          <w:p w14:paraId="39C0212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CO02</w:t>
            </w:r>
          </w:p>
        </w:tc>
        <w:tc>
          <w:tcPr>
            <w:tcW w:w="0" w:type="auto"/>
            <w:shd w:val="clear" w:color="auto" w:fill="auto"/>
          </w:tcPr>
          <w:p w14:paraId="1AC4676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długotrwale bezrobotni</w:t>
            </w:r>
          </w:p>
        </w:tc>
        <w:tc>
          <w:tcPr>
            <w:tcW w:w="0" w:type="auto"/>
            <w:shd w:val="clear" w:color="auto" w:fill="auto"/>
          </w:tcPr>
          <w:p w14:paraId="7BBEAD0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D00FFF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1 714,00</w:t>
            </w:r>
          </w:p>
        </w:tc>
        <w:tc>
          <w:tcPr>
            <w:tcW w:w="0" w:type="auto"/>
          </w:tcPr>
          <w:p w14:paraId="0A68B4D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753,00</w:t>
            </w:r>
          </w:p>
        </w:tc>
        <w:tc>
          <w:tcPr>
            <w:tcW w:w="0" w:type="auto"/>
          </w:tcPr>
          <w:p w14:paraId="6DEF987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961,00</w:t>
            </w:r>
          </w:p>
        </w:tc>
        <w:tc>
          <w:tcPr>
            <w:tcW w:w="0" w:type="auto"/>
          </w:tcPr>
          <w:p w14:paraId="1BB8013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2 679,00</w:t>
            </w:r>
          </w:p>
        </w:tc>
        <w:tc>
          <w:tcPr>
            <w:tcW w:w="0" w:type="auto"/>
            <w:shd w:val="clear" w:color="auto" w:fill="auto"/>
          </w:tcPr>
          <w:p w14:paraId="7D127C0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1 248,00</w:t>
            </w:r>
          </w:p>
        </w:tc>
        <w:tc>
          <w:tcPr>
            <w:tcW w:w="0" w:type="auto"/>
            <w:shd w:val="clear" w:color="auto" w:fill="auto"/>
          </w:tcPr>
          <w:p w14:paraId="492E1B5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1 431,00</w:t>
            </w:r>
          </w:p>
        </w:tc>
        <w:tc>
          <w:tcPr>
            <w:tcW w:w="0" w:type="auto"/>
          </w:tcPr>
          <w:p w14:paraId="08DB0AE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2 573,00</w:t>
            </w:r>
          </w:p>
        </w:tc>
        <w:tc>
          <w:tcPr>
            <w:tcW w:w="0" w:type="auto"/>
            <w:shd w:val="clear" w:color="auto" w:fill="auto"/>
          </w:tcPr>
          <w:p w14:paraId="563E324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1 194,00</w:t>
            </w:r>
          </w:p>
        </w:tc>
        <w:tc>
          <w:tcPr>
            <w:tcW w:w="0" w:type="auto"/>
            <w:shd w:val="clear" w:color="auto" w:fill="auto"/>
          </w:tcPr>
          <w:p w14:paraId="2B1AEED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1 379,00</w:t>
            </w:r>
          </w:p>
        </w:tc>
      </w:tr>
      <w:tr w:rsidR="00CE30CB" w:rsidRPr="0095741F" w14:paraId="7EE251F3" w14:textId="77777777" w:rsidTr="0047688D">
        <w:tc>
          <w:tcPr>
            <w:tcW w:w="0" w:type="auto"/>
            <w:shd w:val="clear" w:color="auto" w:fill="auto"/>
          </w:tcPr>
          <w:p w14:paraId="12E3BEB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CO03</w:t>
            </w:r>
          </w:p>
        </w:tc>
        <w:tc>
          <w:tcPr>
            <w:tcW w:w="0" w:type="auto"/>
            <w:shd w:val="clear" w:color="auto" w:fill="auto"/>
          </w:tcPr>
          <w:p w14:paraId="46177DB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bierne zawodowo</w:t>
            </w:r>
          </w:p>
        </w:tc>
        <w:tc>
          <w:tcPr>
            <w:tcW w:w="0" w:type="auto"/>
            <w:shd w:val="clear" w:color="auto" w:fill="auto"/>
          </w:tcPr>
          <w:p w14:paraId="0E3FBC0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E1C9EB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6B010A2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21F02F5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1654480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121,00</w:t>
            </w:r>
          </w:p>
        </w:tc>
        <w:tc>
          <w:tcPr>
            <w:tcW w:w="0" w:type="auto"/>
            <w:shd w:val="clear" w:color="auto" w:fill="auto"/>
          </w:tcPr>
          <w:p w14:paraId="3A5B722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37,00</w:t>
            </w:r>
          </w:p>
        </w:tc>
        <w:tc>
          <w:tcPr>
            <w:tcW w:w="0" w:type="auto"/>
            <w:shd w:val="clear" w:color="auto" w:fill="auto"/>
          </w:tcPr>
          <w:p w14:paraId="613744E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84,00</w:t>
            </w:r>
          </w:p>
        </w:tc>
        <w:tc>
          <w:tcPr>
            <w:tcW w:w="0" w:type="auto"/>
          </w:tcPr>
          <w:p w14:paraId="205BC3C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834,00</w:t>
            </w:r>
          </w:p>
        </w:tc>
        <w:tc>
          <w:tcPr>
            <w:tcW w:w="0" w:type="auto"/>
            <w:shd w:val="clear" w:color="auto" w:fill="auto"/>
          </w:tcPr>
          <w:p w14:paraId="7B72DCB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349,00</w:t>
            </w:r>
          </w:p>
        </w:tc>
        <w:tc>
          <w:tcPr>
            <w:tcW w:w="0" w:type="auto"/>
            <w:shd w:val="clear" w:color="auto" w:fill="auto"/>
          </w:tcPr>
          <w:p w14:paraId="008B665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485,00</w:t>
            </w:r>
          </w:p>
        </w:tc>
      </w:tr>
      <w:tr w:rsidR="00CE30CB" w:rsidRPr="0095741F" w14:paraId="0A6F3D39" w14:textId="77777777" w:rsidTr="0047688D">
        <w:tc>
          <w:tcPr>
            <w:tcW w:w="0" w:type="auto"/>
            <w:shd w:val="clear" w:color="auto" w:fill="auto"/>
          </w:tcPr>
          <w:p w14:paraId="4B6ECD8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CO04</w:t>
            </w:r>
          </w:p>
        </w:tc>
        <w:tc>
          <w:tcPr>
            <w:tcW w:w="0" w:type="auto"/>
            <w:shd w:val="clear" w:color="auto" w:fill="auto"/>
          </w:tcPr>
          <w:p w14:paraId="74CF181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bierne zawodowo, nieuczestniczące w kształceniu ani szkoleniu</w:t>
            </w:r>
          </w:p>
        </w:tc>
        <w:tc>
          <w:tcPr>
            <w:tcW w:w="0" w:type="auto"/>
            <w:shd w:val="clear" w:color="auto" w:fill="auto"/>
          </w:tcPr>
          <w:p w14:paraId="47DC341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5C6915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0DC2D20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05FF65E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31F60EB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102,00</w:t>
            </w:r>
          </w:p>
        </w:tc>
        <w:tc>
          <w:tcPr>
            <w:tcW w:w="0" w:type="auto"/>
            <w:shd w:val="clear" w:color="auto" w:fill="auto"/>
          </w:tcPr>
          <w:p w14:paraId="479F3F3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35,00</w:t>
            </w:r>
          </w:p>
        </w:tc>
        <w:tc>
          <w:tcPr>
            <w:tcW w:w="0" w:type="auto"/>
            <w:shd w:val="clear" w:color="auto" w:fill="auto"/>
          </w:tcPr>
          <w:p w14:paraId="434A39A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67,00</w:t>
            </w:r>
          </w:p>
        </w:tc>
        <w:tc>
          <w:tcPr>
            <w:tcW w:w="0" w:type="auto"/>
          </w:tcPr>
          <w:p w14:paraId="119215A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735,00</w:t>
            </w:r>
          </w:p>
        </w:tc>
        <w:tc>
          <w:tcPr>
            <w:tcW w:w="0" w:type="auto"/>
            <w:shd w:val="clear" w:color="auto" w:fill="auto"/>
          </w:tcPr>
          <w:p w14:paraId="2C568A8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295,00</w:t>
            </w:r>
          </w:p>
        </w:tc>
        <w:tc>
          <w:tcPr>
            <w:tcW w:w="0" w:type="auto"/>
            <w:shd w:val="clear" w:color="auto" w:fill="auto"/>
          </w:tcPr>
          <w:p w14:paraId="0F0D407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440,00</w:t>
            </w:r>
          </w:p>
        </w:tc>
      </w:tr>
      <w:tr w:rsidR="00CE30CB" w:rsidRPr="0095741F" w14:paraId="19F767F9" w14:textId="77777777" w:rsidTr="0047688D">
        <w:tc>
          <w:tcPr>
            <w:tcW w:w="0" w:type="auto"/>
            <w:shd w:val="clear" w:color="auto" w:fill="auto"/>
          </w:tcPr>
          <w:p w14:paraId="688C705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CO05</w:t>
            </w:r>
          </w:p>
        </w:tc>
        <w:tc>
          <w:tcPr>
            <w:tcW w:w="0" w:type="auto"/>
            <w:shd w:val="clear" w:color="auto" w:fill="auto"/>
          </w:tcPr>
          <w:p w14:paraId="6EBDF7F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pracujące, łącznie z prowadzącymi działalność na własny rachunek</w:t>
            </w:r>
          </w:p>
        </w:tc>
        <w:tc>
          <w:tcPr>
            <w:tcW w:w="0" w:type="auto"/>
            <w:shd w:val="clear" w:color="auto" w:fill="auto"/>
          </w:tcPr>
          <w:p w14:paraId="08DEBA7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3A3305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0681F7F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43124BF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2FFA2EE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BE5654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A6A173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7309D0C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A9B51C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39D70A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r>
      <w:tr w:rsidR="00CE30CB" w:rsidRPr="0095741F" w14:paraId="40850372" w14:textId="77777777" w:rsidTr="0047688D">
        <w:tc>
          <w:tcPr>
            <w:tcW w:w="0" w:type="auto"/>
            <w:shd w:val="clear" w:color="auto" w:fill="auto"/>
          </w:tcPr>
          <w:p w14:paraId="435C82D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CO06</w:t>
            </w:r>
          </w:p>
        </w:tc>
        <w:tc>
          <w:tcPr>
            <w:tcW w:w="0" w:type="auto"/>
            <w:shd w:val="clear" w:color="auto" w:fill="auto"/>
          </w:tcPr>
          <w:p w14:paraId="4F15361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w wieku poniżej 25 lat</w:t>
            </w:r>
          </w:p>
        </w:tc>
        <w:tc>
          <w:tcPr>
            <w:tcW w:w="0" w:type="auto"/>
            <w:shd w:val="clear" w:color="auto" w:fill="auto"/>
          </w:tcPr>
          <w:p w14:paraId="7BC9207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DEE743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6FECD11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6B1F713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30466A6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86C9FC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A3B3FA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6E05F51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5990E4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BC5DB9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r>
      <w:tr w:rsidR="00CE30CB" w:rsidRPr="0095741F" w14:paraId="7062FCE8" w14:textId="77777777" w:rsidTr="0047688D">
        <w:tc>
          <w:tcPr>
            <w:tcW w:w="0" w:type="auto"/>
            <w:shd w:val="clear" w:color="auto" w:fill="auto"/>
          </w:tcPr>
          <w:p w14:paraId="49E207F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CO07</w:t>
            </w:r>
          </w:p>
        </w:tc>
        <w:tc>
          <w:tcPr>
            <w:tcW w:w="0" w:type="auto"/>
            <w:shd w:val="clear" w:color="auto" w:fill="auto"/>
          </w:tcPr>
          <w:p w14:paraId="7F58DA4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w wieku powyżej 54 lat</w:t>
            </w:r>
          </w:p>
        </w:tc>
        <w:tc>
          <w:tcPr>
            <w:tcW w:w="0" w:type="auto"/>
            <w:shd w:val="clear" w:color="auto" w:fill="auto"/>
          </w:tcPr>
          <w:p w14:paraId="0EBBF66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BE8578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571,00</w:t>
            </w:r>
          </w:p>
        </w:tc>
        <w:tc>
          <w:tcPr>
            <w:tcW w:w="0" w:type="auto"/>
          </w:tcPr>
          <w:p w14:paraId="7B72EA3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369,00</w:t>
            </w:r>
          </w:p>
        </w:tc>
        <w:tc>
          <w:tcPr>
            <w:tcW w:w="0" w:type="auto"/>
          </w:tcPr>
          <w:p w14:paraId="02917E0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202,00</w:t>
            </w:r>
          </w:p>
        </w:tc>
        <w:tc>
          <w:tcPr>
            <w:tcW w:w="0" w:type="auto"/>
          </w:tcPr>
          <w:p w14:paraId="229CB83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966,00</w:t>
            </w:r>
          </w:p>
        </w:tc>
        <w:tc>
          <w:tcPr>
            <w:tcW w:w="0" w:type="auto"/>
            <w:shd w:val="clear" w:color="auto" w:fill="auto"/>
          </w:tcPr>
          <w:p w14:paraId="715428D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643,00</w:t>
            </w:r>
          </w:p>
        </w:tc>
        <w:tc>
          <w:tcPr>
            <w:tcW w:w="0" w:type="auto"/>
            <w:shd w:val="clear" w:color="auto" w:fill="auto"/>
          </w:tcPr>
          <w:p w14:paraId="44AFB18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323,00</w:t>
            </w:r>
          </w:p>
        </w:tc>
        <w:tc>
          <w:tcPr>
            <w:tcW w:w="0" w:type="auto"/>
          </w:tcPr>
          <w:p w14:paraId="233B220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1 037,00</w:t>
            </w:r>
          </w:p>
        </w:tc>
        <w:tc>
          <w:tcPr>
            <w:tcW w:w="0" w:type="auto"/>
            <w:shd w:val="clear" w:color="auto" w:fill="auto"/>
          </w:tcPr>
          <w:p w14:paraId="2E94212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633,00</w:t>
            </w:r>
          </w:p>
        </w:tc>
        <w:tc>
          <w:tcPr>
            <w:tcW w:w="0" w:type="auto"/>
            <w:shd w:val="clear" w:color="auto" w:fill="auto"/>
          </w:tcPr>
          <w:p w14:paraId="03C9D0F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404,00</w:t>
            </w:r>
          </w:p>
        </w:tc>
      </w:tr>
      <w:tr w:rsidR="00CE30CB" w:rsidRPr="0095741F" w14:paraId="7B68F53F" w14:textId="77777777" w:rsidTr="0047688D">
        <w:tc>
          <w:tcPr>
            <w:tcW w:w="0" w:type="auto"/>
            <w:shd w:val="clear" w:color="auto" w:fill="auto"/>
          </w:tcPr>
          <w:p w14:paraId="208D345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CO08</w:t>
            </w:r>
          </w:p>
        </w:tc>
        <w:tc>
          <w:tcPr>
            <w:tcW w:w="0" w:type="auto"/>
            <w:shd w:val="clear" w:color="auto" w:fill="auto"/>
          </w:tcPr>
          <w:p w14:paraId="641CA76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14:paraId="3A4FA33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C354BA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571,00</w:t>
            </w:r>
          </w:p>
        </w:tc>
        <w:tc>
          <w:tcPr>
            <w:tcW w:w="0" w:type="auto"/>
          </w:tcPr>
          <w:p w14:paraId="43A4E56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369,00</w:t>
            </w:r>
          </w:p>
        </w:tc>
        <w:tc>
          <w:tcPr>
            <w:tcW w:w="0" w:type="auto"/>
          </w:tcPr>
          <w:p w14:paraId="28011A5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202,00</w:t>
            </w:r>
          </w:p>
        </w:tc>
        <w:tc>
          <w:tcPr>
            <w:tcW w:w="0" w:type="auto"/>
          </w:tcPr>
          <w:p w14:paraId="4D5CAD2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963,00</w:t>
            </w:r>
          </w:p>
        </w:tc>
        <w:tc>
          <w:tcPr>
            <w:tcW w:w="0" w:type="auto"/>
            <w:shd w:val="clear" w:color="auto" w:fill="auto"/>
          </w:tcPr>
          <w:p w14:paraId="776CD0A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642,00</w:t>
            </w:r>
          </w:p>
        </w:tc>
        <w:tc>
          <w:tcPr>
            <w:tcW w:w="0" w:type="auto"/>
            <w:shd w:val="clear" w:color="auto" w:fill="auto"/>
          </w:tcPr>
          <w:p w14:paraId="248D2B5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321,00</w:t>
            </w:r>
          </w:p>
        </w:tc>
        <w:tc>
          <w:tcPr>
            <w:tcW w:w="0" w:type="auto"/>
          </w:tcPr>
          <w:p w14:paraId="56C4D44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1 010,00</w:t>
            </w:r>
          </w:p>
        </w:tc>
        <w:tc>
          <w:tcPr>
            <w:tcW w:w="0" w:type="auto"/>
            <w:shd w:val="clear" w:color="auto" w:fill="auto"/>
          </w:tcPr>
          <w:p w14:paraId="581013D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615,00</w:t>
            </w:r>
          </w:p>
        </w:tc>
        <w:tc>
          <w:tcPr>
            <w:tcW w:w="0" w:type="auto"/>
            <w:shd w:val="clear" w:color="auto" w:fill="auto"/>
          </w:tcPr>
          <w:p w14:paraId="7BD6D2F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395,00</w:t>
            </w:r>
          </w:p>
        </w:tc>
      </w:tr>
      <w:tr w:rsidR="00CE30CB" w:rsidRPr="0095741F" w14:paraId="5BE4988B" w14:textId="77777777" w:rsidTr="0047688D">
        <w:tc>
          <w:tcPr>
            <w:tcW w:w="0" w:type="auto"/>
            <w:shd w:val="clear" w:color="auto" w:fill="auto"/>
          </w:tcPr>
          <w:p w14:paraId="04955AB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CO09</w:t>
            </w:r>
          </w:p>
        </w:tc>
        <w:tc>
          <w:tcPr>
            <w:tcW w:w="0" w:type="auto"/>
            <w:shd w:val="clear" w:color="auto" w:fill="auto"/>
          </w:tcPr>
          <w:p w14:paraId="70C5D67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podstawowym (ISCED 1) lub średnim I stopnia (ISCED 2)</w:t>
            </w:r>
          </w:p>
        </w:tc>
        <w:tc>
          <w:tcPr>
            <w:tcW w:w="0" w:type="auto"/>
            <w:shd w:val="clear" w:color="auto" w:fill="auto"/>
          </w:tcPr>
          <w:p w14:paraId="70C0EDE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47418D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951,00</w:t>
            </w:r>
          </w:p>
        </w:tc>
        <w:tc>
          <w:tcPr>
            <w:tcW w:w="0" w:type="auto"/>
          </w:tcPr>
          <w:p w14:paraId="64E9495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641,00</w:t>
            </w:r>
          </w:p>
        </w:tc>
        <w:tc>
          <w:tcPr>
            <w:tcW w:w="0" w:type="auto"/>
          </w:tcPr>
          <w:p w14:paraId="64B0788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310,00</w:t>
            </w:r>
          </w:p>
        </w:tc>
        <w:tc>
          <w:tcPr>
            <w:tcW w:w="0" w:type="auto"/>
          </w:tcPr>
          <w:p w14:paraId="610BF98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1 059,00</w:t>
            </w:r>
          </w:p>
        </w:tc>
        <w:tc>
          <w:tcPr>
            <w:tcW w:w="0" w:type="auto"/>
            <w:shd w:val="clear" w:color="auto" w:fill="auto"/>
          </w:tcPr>
          <w:p w14:paraId="236FA16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719,00</w:t>
            </w:r>
          </w:p>
        </w:tc>
        <w:tc>
          <w:tcPr>
            <w:tcW w:w="0" w:type="auto"/>
            <w:shd w:val="clear" w:color="auto" w:fill="auto"/>
          </w:tcPr>
          <w:p w14:paraId="0C8EE61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340,00</w:t>
            </w:r>
          </w:p>
        </w:tc>
        <w:tc>
          <w:tcPr>
            <w:tcW w:w="0" w:type="auto"/>
          </w:tcPr>
          <w:p w14:paraId="611D269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1 057,00</w:t>
            </w:r>
          </w:p>
        </w:tc>
        <w:tc>
          <w:tcPr>
            <w:tcW w:w="0" w:type="auto"/>
            <w:shd w:val="clear" w:color="auto" w:fill="auto"/>
          </w:tcPr>
          <w:p w14:paraId="365E57D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706,00</w:t>
            </w:r>
          </w:p>
        </w:tc>
        <w:tc>
          <w:tcPr>
            <w:tcW w:w="0" w:type="auto"/>
            <w:shd w:val="clear" w:color="auto" w:fill="auto"/>
          </w:tcPr>
          <w:p w14:paraId="5C5C4C3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351,00</w:t>
            </w:r>
          </w:p>
        </w:tc>
      </w:tr>
      <w:tr w:rsidR="00CE30CB" w:rsidRPr="0095741F" w14:paraId="3A33804F" w14:textId="77777777" w:rsidTr="0047688D">
        <w:tc>
          <w:tcPr>
            <w:tcW w:w="0" w:type="auto"/>
            <w:shd w:val="clear" w:color="auto" w:fill="auto"/>
          </w:tcPr>
          <w:p w14:paraId="6BBD000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CO10</w:t>
            </w:r>
          </w:p>
        </w:tc>
        <w:tc>
          <w:tcPr>
            <w:tcW w:w="0" w:type="auto"/>
            <w:shd w:val="clear" w:color="auto" w:fill="auto"/>
          </w:tcPr>
          <w:p w14:paraId="4CB7368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średnim II stopnia (ISCED 3) lub policealnym (ISCED 4)</w:t>
            </w:r>
          </w:p>
        </w:tc>
        <w:tc>
          <w:tcPr>
            <w:tcW w:w="0" w:type="auto"/>
            <w:shd w:val="clear" w:color="auto" w:fill="auto"/>
          </w:tcPr>
          <w:p w14:paraId="2BB4C4F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0F540B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3 454,00</w:t>
            </w:r>
          </w:p>
        </w:tc>
        <w:tc>
          <w:tcPr>
            <w:tcW w:w="0" w:type="auto"/>
          </w:tcPr>
          <w:p w14:paraId="6BBFEE5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1 672,00</w:t>
            </w:r>
          </w:p>
        </w:tc>
        <w:tc>
          <w:tcPr>
            <w:tcW w:w="0" w:type="auto"/>
          </w:tcPr>
          <w:p w14:paraId="3D284FB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1 782,00</w:t>
            </w:r>
          </w:p>
        </w:tc>
        <w:tc>
          <w:tcPr>
            <w:tcW w:w="0" w:type="auto"/>
          </w:tcPr>
          <w:p w14:paraId="4E87B32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3 675,00</w:t>
            </w:r>
          </w:p>
        </w:tc>
        <w:tc>
          <w:tcPr>
            <w:tcW w:w="0" w:type="auto"/>
            <w:shd w:val="clear" w:color="auto" w:fill="auto"/>
          </w:tcPr>
          <w:p w14:paraId="46F04FB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1 929,00</w:t>
            </w:r>
          </w:p>
        </w:tc>
        <w:tc>
          <w:tcPr>
            <w:tcW w:w="0" w:type="auto"/>
            <w:shd w:val="clear" w:color="auto" w:fill="auto"/>
          </w:tcPr>
          <w:p w14:paraId="0C2FA91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1 746,00</w:t>
            </w:r>
          </w:p>
        </w:tc>
        <w:tc>
          <w:tcPr>
            <w:tcW w:w="0" w:type="auto"/>
          </w:tcPr>
          <w:p w14:paraId="1B77211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4 032,00</w:t>
            </w:r>
          </w:p>
        </w:tc>
        <w:tc>
          <w:tcPr>
            <w:tcW w:w="0" w:type="auto"/>
            <w:shd w:val="clear" w:color="auto" w:fill="auto"/>
          </w:tcPr>
          <w:p w14:paraId="443C3BC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1 971,00</w:t>
            </w:r>
          </w:p>
        </w:tc>
        <w:tc>
          <w:tcPr>
            <w:tcW w:w="0" w:type="auto"/>
            <w:shd w:val="clear" w:color="auto" w:fill="auto"/>
          </w:tcPr>
          <w:p w14:paraId="55CD25E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2 061,00</w:t>
            </w:r>
          </w:p>
        </w:tc>
      </w:tr>
      <w:tr w:rsidR="00CE30CB" w:rsidRPr="0095741F" w14:paraId="107D9C14" w14:textId="77777777" w:rsidTr="0047688D">
        <w:tc>
          <w:tcPr>
            <w:tcW w:w="0" w:type="auto"/>
            <w:shd w:val="clear" w:color="auto" w:fill="auto"/>
          </w:tcPr>
          <w:p w14:paraId="64CE206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CO11</w:t>
            </w:r>
          </w:p>
        </w:tc>
        <w:tc>
          <w:tcPr>
            <w:tcW w:w="0" w:type="auto"/>
            <w:shd w:val="clear" w:color="auto" w:fill="auto"/>
          </w:tcPr>
          <w:p w14:paraId="52BEEB9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wyższym (ISCED 5 do 8)</w:t>
            </w:r>
          </w:p>
        </w:tc>
        <w:tc>
          <w:tcPr>
            <w:tcW w:w="0" w:type="auto"/>
            <w:shd w:val="clear" w:color="auto" w:fill="auto"/>
          </w:tcPr>
          <w:p w14:paraId="01619CB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8C6A2B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1 241,00</w:t>
            </w:r>
          </w:p>
        </w:tc>
        <w:tc>
          <w:tcPr>
            <w:tcW w:w="0" w:type="auto"/>
          </w:tcPr>
          <w:p w14:paraId="175C950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227,00</w:t>
            </w:r>
          </w:p>
        </w:tc>
        <w:tc>
          <w:tcPr>
            <w:tcW w:w="0" w:type="auto"/>
          </w:tcPr>
          <w:p w14:paraId="55CE176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1 014,00</w:t>
            </w:r>
          </w:p>
        </w:tc>
        <w:tc>
          <w:tcPr>
            <w:tcW w:w="0" w:type="auto"/>
          </w:tcPr>
          <w:p w14:paraId="5E63C0A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1 219,00</w:t>
            </w:r>
          </w:p>
        </w:tc>
        <w:tc>
          <w:tcPr>
            <w:tcW w:w="0" w:type="auto"/>
            <w:shd w:val="clear" w:color="auto" w:fill="auto"/>
          </w:tcPr>
          <w:p w14:paraId="33E3027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208,00</w:t>
            </w:r>
          </w:p>
        </w:tc>
        <w:tc>
          <w:tcPr>
            <w:tcW w:w="0" w:type="auto"/>
            <w:shd w:val="clear" w:color="auto" w:fill="auto"/>
          </w:tcPr>
          <w:p w14:paraId="26E163D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1 011,00</w:t>
            </w:r>
          </w:p>
        </w:tc>
        <w:tc>
          <w:tcPr>
            <w:tcW w:w="0" w:type="auto"/>
          </w:tcPr>
          <w:p w14:paraId="2FC12C0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1 100,00</w:t>
            </w:r>
          </w:p>
        </w:tc>
        <w:tc>
          <w:tcPr>
            <w:tcW w:w="0" w:type="auto"/>
            <w:shd w:val="clear" w:color="auto" w:fill="auto"/>
          </w:tcPr>
          <w:p w14:paraId="20C3672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204,00</w:t>
            </w:r>
          </w:p>
        </w:tc>
        <w:tc>
          <w:tcPr>
            <w:tcW w:w="0" w:type="auto"/>
            <w:shd w:val="clear" w:color="auto" w:fill="auto"/>
          </w:tcPr>
          <w:p w14:paraId="0359361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896,00</w:t>
            </w:r>
          </w:p>
        </w:tc>
      </w:tr>
      <w:tr w:rsidR="00CE30CB" w:rsidRPr="0095741F" w14:paraId="06DEB2FA" w14:textId="77777777" w:rsidTr="0047688D">
        <w:tc>
          <w:tcPr>
            <w:tcW w:w="0" w:type="auto"/>
            <w:shd w:val="clear" w:color="auto" w:fill="auto"/>
          </w:tcPr>
          <w:p w14:paraId="3DD95ED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CO15</w:t>
            </w:r>
          </w:p>
        </w:tc>
        <w:tc>
          <w:tcPr>
            <w:tcW w:w="0" w:type="auto"/>
            <w:shd w:val="clear" w:color="auto" w:fill="auto"/>
          </w:tcPr>
          <w:p w14:paraId="5717509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migranci, uczestnicy obcego pochodzenia, mniejszości (w tym społeczności marginalizowane, takie jak Romowie)</w:t>
            </w:r>
          </w:p>
        </w:tc>
        <w:tc>
          <w:tcPr>
            <w:tcW w:w="0" w:type="auto"/>
            <w:shd w:val="clear" w:color="auto" w:fill="auto"/>
          </w:tcPr>
          <w:p w14:paraId="347A9FF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F56D58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26,00</w:t>
            </w:r>
          </w:p>
        </w:tc>
        <w:tc>
          <w:tcPr>
            <w:tcW w:w="0" w:type="auto"/>
          </w:tcPr>
          <w:p w14:paraId="2149F13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8,00</w:t>
            </w:r>
          </w:p>
        </w:tc>
        <w:tc>
          <w:tcPr>
            <w:tcW w:w="0" w:type="auto"/>
          </w:tcPr>
          <w:p w14:paraId="2CB675D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18,00</w:t>
            </w:r>
          </w:p>
        </w:tc>
        <w:tc>
          <w:tcPr>
            <w:tcW w:w="0" w:type="auto"/>
          </w:tcPr>
          <w:p w14:paraId="6ED268F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24,00</w:t>
            </w:r>
          </w:p>
        </w:tc>
        <w:tc>
          <w:tcPr>
            <w:tcW w:w="0" w:type="auto"/>
            <w:shd w:val="clear" w:color="auto" w:fill="auto"/>
          </w:tcPr>
          <w:p w14:paraId="191141E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8,00</w:t>
            </w:r>
          </w:p>
        </w:tc>
        <w:tc>
          <w:tcPr>
            <w:tcW w:w="0" w:type="auto"/>
            <w:shd w:val="clear" w:color="auto" w:fill="auto"/>
          </w:tcPr>
          <w:p w14:paraId="461A8FC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16,00</w:t>
            </w:r>
          </w:p>
        </w:tc>
        <w:tc>
          <w:tcPr>
            <w:tcW w:w="0" w:type="auto"/>
          </w:tcPr>
          <w:p w14:paraId="040B13C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27,00</w:t>
            </w:r>
          </w:p>
        </w:tc>
        <w:tc>
          <w:tcPr>
            <w:tcW w:w="0" w:type="auto"/>
            <w:shd w:val="clear" w:color="auto" w:fill="auto"/>
          </w:tcPr>
          <w:p w14:paraId="380343A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8,00</w:t>
            </w:r>
          </w:p>
        </w:tc>
        <w:tc>
          <w:tcPr>
            <w:tcW w:w="0" w:type="auto"/>
            <w:shd w:val="clear" w:color="auto" w:fill="auto"/>
          </w:tcPr>
          <w:p w14:paraId="7047A05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19,00</w:t>
            </w:r>
          </w:p>
        </w:tc>
      </w:tr>
      <w:tr w:rsidR="00CE30CB" w:rsidRPr="0095741F" w14:paraId="4E6FE780" w14:textId="77777777" w:rsidTr="0047688D">
        <w:tc>
          <w:tcPr>
            <w:tcW w:w="0" w:type="auto"/>
            <w:shd w:val="clear" w:color="auto" w:fill="auto"/>
          </w:tcPr>
          <w:p w14:paraId="2884C90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CO16</w:t>
            </w:r>
          </w:p>
        </w:tc>
        <w:tc>
          <w:tcPr>
            <w:tcW w:w="0" w:type="auto"/>
            <w:shd w:val="clear" w:color="auto" w:fill="auto"/>
          </w:tcPr>
          <w:p w14:paraId="09220CA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uczestnicy z niepełnosprawnościami</w:t>
            </w:r>
          </w:p>
        </w:tc>
        <w:tc>
          <w:tcPr>
            <w:tcW w:w="0" w:type="auto"/>
            <w:shd w:val="clear" w:color="auto" w:fill="auto"/>
          </w:tcPr>
          <w:p w14:paraId="7A4D4CF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28DC2A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235,00</w:t>
            </w:r>
          </w:p>
        </w:tc>
        <w:tc>
          <w:tcPr>
            <w:tcW w:w="0" w:type="auto"/>
          </w:tcPr>
          <w:p w14:paraId="1372038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105,00</w:t>
            </w:r>
          </w:p>
        </w:tc>
        <w:tc>
          <w:tcPr>
            <w:tcW w:w="0" w:type="auto"/>
          </w:tcPr>
          <w:p w14:paraId="17FEDB2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130,00</w:t>
            </w:r>
          </w:p>
        </w:tc>
        <w:tc>
          <w:tcPr>
            <w:tcW w:w="0" w:type="auto"/>
          </w:tcPr>
          <w:p w14:paraId="2729D74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316,00</w:t>
            </w:r>
          </w:p>
        </w:tc>
        <w:tc>
          <w:tcPr>
            <w:tcW w:w="0" w:type="auto"/>
            <w:shd w:val="clear" w:color="auto" w:fill="auto"/>
          </w:tcPr>
          <w:p w14:paraId="0B34D1E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144,00</w:t>
            </w:r>
          </w:p>
        </w:tc>
        <w:tc>
          <w:tcPr>
            <w:tcW w:w="0" w:type="auto"/>
            <w:shd w:val="clear" w:color="auto" w:fill="auto"/>
          </w:tcPr>
          <w:p w14:paraId="04646DB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172,00</w:t>
            </w:r>
          </w:p>
        </w:tc>
        <w:tc>
          <w:tcPr>
            <w:tcW w:w="0" w:type="auto"/>
          </w:tcPr>
          <w:p w14:paraId="1BD2028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450,00</w:t>
            </w:r>
          </w:p>
        </w:tc>
        <w:tc>
          <w:tcPr>
            <w:tcW w:w="0" w:type="auto"/>
            <w:shd w:val="clear" w:color="auto" w:fill="auto"/>
          </w:tcPr>
          <w:p w14:paraId="62B821A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223,00</w:t>
            </w:r>
          </w:p>
        </w:tc>
        <w:tc>
          <w:tcPr>
            <w:tcW w:w="0" w:type="auto"/>
            <w:shd w:val="clear" w:color="auto" w:fill="auto"/>
          </w:tcPr>
          <w:p w14:paraId="4CF0D6D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227,00</w:t>
            </w:r>
          </w:p>
        </w:tc>
      </w:tr>
      <w:tr w:rsidR="00CE30CB" w:rsidRPr="0095741F" w14:paraId="369AE857" w14:textId="77777777" w:rsidTr="0047688D">
        <w:tc>
          <w:tcPr>
            <w:tcW w:w="0" w:type="auto"/>
            <w:shd w:val="clear" w:color="auto" w:fill="auto"/>
          </w:tcPr>
          <w:p w14:paraId="3611061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CO17</w:t>
            </w:r>
          </w:p>
        </w:tc>
        <w:tc>
          <w:tcPr>
            <w:tcW w:w="0" w:type="auto"/>
            <w:shd w:val="clear" w:color="auto" w:fill="auto"/>
          </w:tcPr>
          <w:p w14:paraId="4622C1F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inne osoby w niekorzystnej sytuacji społecznej</w:t>
            </w:r>
          </w:p>
        </w:tc>
        <w:tc>
          <w:tcPr>
            <w:tcW w:w="0" w:type="auto"/>
            <w:shd w:val="clear" w:color="auto" w:fill="auto"/>
          </w:tcPr>
          <w:p w14:paraId="3E773FD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FD946F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2 922,00</w:t>
            </w:r>
          </w:p>
        </w:tc>
        <w:tc>
          <w:tcPr>
            <w:tcW w:w="0" w:type="auto"/>
          </w:tcPr>
          <w:p w14:paraId="4D854BF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1 424,00</w:t>
            </w:r>
          </w:p>
        </w:tc>
        <w:tc>
          <w:tcPr>
            <w:tcW w:w="0" w:type="auto"/>
          </w:tcPr>
          <w:p w14:paraId="0DC0773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1 498,00</w:t>
            </w:r>
          </w:p>
        </w:tc>
        <w:tc>
          <w:tcPr>
            <w:tcW w:w="0" w:type="auto"/>
          </w:tcPr>
          <w:p w14:paraId="2BAB023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2 970,00</w:t>
            </w:r>
          </w:p>
        </w:tc>
        <w:tc>
          <w:tcPr>
            <w:tcW w:w="0" w:type="auto"/>
            <w:shd w:val="clear" w:color="auto" w:fill="auto"/>
          </w:tcPr>
          <w:p w14:paraId="5A81453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1 554,00</w:t>
            </w:r>
          </w:p>
        </w:tc>
        <w:tc>
          <w:tcPr>
            <w:tcW w:w="0" w:type="auto"/>
            <w:shd w:val="clear" w:color="auto" w:fill="auto"/>
          </w:tcPr>
          <w:p w14:paraId="2C48EFC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1 416,00</w:t>
            </w:r>
          </w:p>
        </w:tc>
        <w:tc>
          <w:tcPr>
            <w:tcW w:w="0" w:type="auto"/>
          </w:tcPr>
          <w:p w14:paraId="0524546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3 390,00</w:t>
            </w:r>
          </w:p>
        </w:tc>
        <w:tc>
          <w:tcPr>
            <w:tcW w:w="0" w:type="auto"/>
            <w:shd w:val="clear" w:color="auto" w:fill="auto"/>
          </w:tcPr>
          <w:p w14:paraId="5DC5DCF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1 629,00</w:t>
            </w:r>
          </w:p>
        </w:tc>
        <w:tc>
          <w:tcPr>
            <w:tcW w:w="0" w:type="auto"/>
            <w:shd w:val="clear" w:color="auto" w:fill="auto"/>
          </w:tcPr>
          <w:p w14:paraId="0ABAAD6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1 761,00</w:t>
            </w:r>
          </w:p>
        </w:tc>
      </w:tr>
      <w:tr w:rsidR="00CE30CB" w:rsidRPr="0095741F" w14:paraId="249AA5E4" w14:textId="77777777" w:rsidTr="0047688D">
        <w:tc>
          <w:tcPr>
            <w:tcW w:w="0" w:type="auto"/>
            <w:shd w:val="clear" w:color="auto" w:fill="auto"/>
          </w:tcPr>
          <w:p w14:paraId="6FD0139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CO18</w:t>
            </w:r>
          </w:p>
        </w:tc>
        <w:tc>
          <w:tcPr>
            <w:tcW w:w="0" w:type="auto"/>
            <w:shd w:val="clear" w:color="auto" w:fill="auto"/>
          </w:tcPr>
          <w:p w14:paraId="1C8D6F3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bezdomne lub dotknięte wykluczeniem z dostępu do mieszkań</w:t>
            </w:r>
          </w:p>
        </w:tc>
        <w:tc>
          <w:tcPr>
            <w:tcW w:w="0" w:type="auto"/>
            <w:shd w:val="clear" w:color="auto" w:fill="auto"/>
          </w:tcPr>
          <w:p w14:paraId="78F04A2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559845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4,00</w:t>
            </w:r>
          </w:p>
        </w:tc>
        <w:tc>
          <w:tcPr>
            <w:tcW w:w="0" w:type="auto"/>
          </w:tcPr>
          <w:p w14:paraId="46371D9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2,00</w:t>
            </w:r>
          </w:p>
        </w:tc>
        <w:tc>
          <w:tcPr>
            <w:tcW w:w="0" w:type="auto"/>
          </w:tcPr>
          <w:p w14:paraId="4B76890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2,00</w:t>
            </w:r>
          </w:p>
        </w:tc>
        <w:tc>
          <w:tcPr>
            <w:tcW w:w="0" w:type="auto"/>
          </w:tcPr>
          <w:p w14:paraId="1D74090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23,00</w:t>
            </w:r>
          </w:p>
        </w:tc>
        <w:tc>
          <w:tcPr>
            <w:tcW w:w="0" w:type="auto"/>
            <w:shd w:val="clear" w:color="auto" w:fill="auto"/>
          </w:tcPr>
          <w:p w14:paraId="078BBE9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14,00</w:t>
            </w:r>
          </w:p>
        </w:tc>
        <w:tc>
          <w:tcPr>
            <w:tcW w:w="0" w:type="auto"/>
            <w:shd w:val="clear" w:color="auto" w:fill="auto"/>
          </w:tcPr>
          <w:p w14:paraId="171C822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9,00</w:t>
            </w:r>
          </w:p>
        </w:tc>
        <w:tc>
          <w:tcPr>
            <w:tcW w:w="0" w:type="auto"/>
          </w:tcPr>
          <w:p w14:paraId="3BB9C1F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18,00</w:t>
            </w:r>
          </w:p>
        </w:tc>
        <w:tc>
          <w:tcPr>
            <w:tcW w:w="0" w:type="auto"/>
            <w:shd w:val="clear" w:color="auto" w:fill="auto"/>
          </w:tcPr>
          <w:p w14:paraId="605342F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10,00</w:t>
            </w:r>
          </w:p>
        </w:tc>
        <w:tc>
          <w:tcPr>
            <w:tcW w:w="0" w:type="auto"/>
            <w:shd w:val="clear" w:color="auto" w:fill="auto"/>
          </w:tcPr>
          <w:p w14:paraId="753C47C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8,00</w:t>
            </w:r>
          </w:p>
        </w:tc>
      </w:tr>
      <w:tr w:rsidR="00CE30CB" w:rsidRPr="0095741F" w14:paraId="4096F5D1" w14:textId="77777777" w:rsidTr="0047688D">
        <w:tc>
          <w:tcPr>
            <w:tcW w:w="0" w:type="auto"/>
            <w:shd w:val="clear" w:color="auto" w:fill="auto"/>
          </w:tcPr>
          <w:p w14:paraId="5BDAD46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CO19</w:t>
            </w:r>
          </w:p>
        </w:tc>
        <w:tc>
          <w:tcPr>
            <w:tcW w:w="0" w:type="auto"/>
            <w:shd w:val="clear" w:color="auto" w:fill="auto"/>
          </w:tcPr>
          <w:p w14:paraId="75132C3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pochodzące z obszarów wiejskich</w:t>
            </w:r>
          </w:p>
        </w:tc>
        <w:tc>
          <w:tcPr>
            <w:tcW w:w="0" w:type="auto"/>
            <w:shd w:val="clear" w:color="auto" w:fill="auto"/>
          </w:tcPr>
          <w:p w14:paraId="7B9407A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8F785F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2 902,00</w:t>
            </w:r>
          </w:p>
        </w:tc>
        <w:tc>
          <w:tcPr>
            <w:tcW w:w="0" w:type="auto"/>
          </w:tcPr>
          <w:p w14:paraId="4ADC046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1 410,00</w:t>
            </w:r>
          </w:p>
        </w:tc>
        <w:tc>
          <w:tcPr>
            <w:tcW w:w="0" w:type="auto"/>
          </w:tcPr>
          <w:p w14:paraId="75A237B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1 492,00</w:t>
            </w:r>
          </w:p>
        </w:tc>
        <w:tc>
          <w:tcPr>
            <w:tcW w:w="0" w:type="auto"/>
          </w:tcPr>
          <w:p w14:paraId="6B3F4B5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2 918,00</w:t>
            </w:r>
          </w:p>
        </w:tc>
        <w:tc>
          <w:tcPr>
            <w:tcW w:w="0" w:type="auto"/>
            <w:shd w:val="clear" w:color="auto" w:fill="auto"/>
          </w:tcPr>
          <w:p w14:paraId="7639C10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1 523,00</w:t>
            </w:r>
          </w:p>
        </w:tc>
        <w:tc>
          <w:tcPr>
            <w:tcW w:w="0" w:type="auto"/>
            <w:shd w:val="clear" w:color="auto" w:fill="auto"/>
          </w:tcPr>
          <w:p w14:paraId="20AF694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1 395,00</w:t>
            </w:r>
          </w:p>
        </w:tc>
        <w:tc>
          <w:tcPr>
            <w:tcW w:w="0" w:type="auto"/>
          </w:tcPr>
          <w:p w14:paraId="0466E87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3 287,00</w:t>
            </w:r>
          </w:p>
        </w:tc>
        <w:tc>
          <w:tcPr>
            <w:tcW w:w="0" w:type="auto"/>
            <w:shd w:val="clear" w:color="auto" w:fill="auto"/>
          </w:tcPr>
          <w:p w14:paraId="7AF0F9F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1 582,00</w:t>
            </w:r>
          </w:p>
        </w:tc>
        <w:tc>
          <w:tcPr>
            <w:tcW w:w="0" w:type="auto"/>
            <w:shd w:val="clear" w:color="auto" w:fill="auto"/>
          </w:tcPr>
          <w:p w14:paraId="09B35A2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1 705,00</w:t>
            </w:r>
          </w:p>
        </w:tc>
      </w:tr>
      <w:tr w:rsidR="00CE30CB" w:rsidRPr="0095741F" w14:paraId="4951DC6F" w14:textId="77777777" w:rsidTr="0047688D">
        <w:tc>
          <w:tcPr>
            <w:tcW w:w="0" w:type="auto"/>
            <w:shd w:val="clear" w:color="auto" w:fill="auto"/>
          </w:tcPr>
          <w:p w14:paraId="7A6136B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CO20</w:t>
            </w:r>
          </w:p>
        </w:tc>
        <w:tc>
          <w:tcPr>
            <w:tcW w:w="0" w:type="auto"/>
            <w:shd w:val="clear" w:color="auto" w:fill="auto"/>
          </w:tcPr>
          <w:p w14:paraId="7E7D7BA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zrealizowanych w pełni lub częściowo przez partnerów społecznych lub organizacje pozarządowe</w:t>
            </w:r>
          </w:p>
        </w:tc>
        <w:tc>
          <w:tcPr>
            <w:tcW w:w="0" w:type="auto"/>
            <w:shd w:val="clear" w:color="auto" w:fill="auto"/>
          </w:tcPr>
          <w:p w14:paraId="2EFE6A4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140C65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5D05E48D" w14:textId="77777777" w:rsidR="008C5CFA" w:rsidRPr="0095741F" w:rsidRDefault="008C5CFA" w:rsidP="00300A01">
            <w:pPr>
              <w:spacing w:before="0" w:after="0"/>
              <w:jc w:val="right"/>
              <w:rPr>
                <w:rFonts w:ascii="Arial" w:hAnsi="Arial" w:cs="Arial"/>
                <w:sz w:val="10"/>
                <w:szCs w:val="10"/>
              </w:rPr>
            </w:pPr>
          </w:p>
        </w:tc>
        <w:tc>
          <w:tcPr>
            <w:tcW w:w="0" w:type="auto"/>
          </w:tcPr>
          <w:p w14:paraId="461DD34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13E633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1721A50"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2168524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A28F2E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2,00</w:t>
            </w:r>
          </w:p>
        </w:tc>
        <w:tc>
          <w:tcPr>
            <w:tcW w:w="0" w:type="auto"/>
            <w:shd w:val="clear" w:color="auto" w:fill="auto"/>
          </w:tcPr>
          <w:p w14:paraId="4FFAD5CA"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64E892BA"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5CE6233A" w14:textId="77777777" w:rsidTr="0047688D">
        <w:tc>
          <w:tcPr>
            <w:tcW w:w="0" w:type="auto"/>
            <w:shd w:val="clear" w:color="auto" w:fill="auto"/>
          </w:tcPr>
          <w:p w14:paraId="6482799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CO21</w:t>
            </w:r>
          </w:p>
        </w:tc>
        <w:tc>
          <w:tcPr>
            <w:tcW w:w="0" w:type="auto"/>
            <w:shd w:val="clear" w:color="auto" w:fill="auto"/>
          </w:tcPr>
          <w:p w14:paraId="7C80A6C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ukierunkowanych na trwały udział kobiet w zatrudnieniu i rozwój ich kariery zawodowej</w:t>
            </w:r>
          </w:p>
        </w:tc>
        <w:tc>
          <w:tcPr>
            <w:tcW w:w="0" w:type="auto"/>
            <w:shd w:val="clear" w:color="auto" w:fill="auto"/>
          </w:tcPr>
          <w:p w14:paraId="6E8BB85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12D13D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39,00</w:t>
            </w:r>
          </w:p>
        </w:tc>
        <w:tc>
          <w:tcPr>
            <w:tcW w:w="0" w:type="auto"/>
          </w:tcPr>
          <w:p w14:paraId="395E03C8" w14:textId="77777777" w:rsidR="008C5CFA" w:rsidRPr="0095741F" w:rsidRDefault="008C5CFA" w:rsidP="00300A01">
            <w:pPr>
              <w:spacing w:before="0" w:after="0"/>
              <w:jc w:val="right"/>
              <w:rPr>
                <w:rFonts w:ascii="Arial" w:hAnsi="Arial" w:cs="Arial"/>
                <w:sz w:val="10"/>
                <w:szCs w:val="10"/>
              </w:rPr>
            </w:pPr>
          </w:p>
        </w:tc>
        <w:tc>
          <w:tcPr>
            <w:tcW w:w="0" w:type="auto"/>
          </w:tcPr>
          <w:p w14:paraId="66C3D4B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1C54E1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951DD17"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249B843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D2B052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45,00</w:t>
            </w:r>
          </w:p>
        </w:tc>
        <w:tc>
          <w:tcPr>
            <w:tcW w:w="0" w:type="auto"/>
            <w:shd w:val="clear" w:color="auto" w:fill="auto"/>
          </w:tcPr>
          <w:p w14:paraId="7672D245"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2DF9A2C5"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541EDACE" w14:textId="77777777" w:rsidTr="0047688D">
        <w:tc>
          <w:tcPr>
            <w:tcW w:w="0" w:type="auto"/>
            <w:shd w:val="clear" w:color="auto" w:fill="auto"/>
          </w:tcPr>
          <w:p w14:paraId="03E242B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CO22</w:t>
            </w:r>
          </w:p>
        </w:tc>
        <w:tc>
          <w:tcPr>
            <w:tcW w:w="0" w:type="auto"/>
            <w:shd w:val="clear" w:color="auto" w:fill="auto"/>
          </w:tcPr>
          <w:p w14:paraId="1A26F7E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obejmujących administrację publiczną lub służby publiczne na szczeblu krajowym, regionalnym lub lokalnym</w:t>
            </w:r>
          </w:p>
        </w:tc>
        <w:tc>
          <w:tcPr>
            <w:tcW w:w="0" w:type="auto"/>
            <w:shd w:val="clear" w:color="auto" w:fill="auto"/>
          </w:tcPr>
          <w:p w14:paraId="6400DE9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068FF6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271A1DFB" w14:textId="77777777" w:rsidR="008C5CFA" w:rsidRPr="0095741F" w:rsidRDefault="008C5CFA" w:rsidP="00300A01">
            <w:pPr>
              <w:spacing w:before="0" w:after="0"/>
              <w:jc w:val="right"/>
              <w:rPr>
                <w:rFonts w:ascii="Arial" w:hAnsi="Arial" w:cs="Arial"/>
                <w:sz w:val="10"/>
                <w:szCs w:val="10"/>
              </w:rPr>
            </w:pPr>
          </w:p>
        </w:tc>
        <w:tc>
          <w:tcPr>
            <w:tcW w:w="0" w:type="auto"/>
          </w:tcPr>
          <w:p w14:paraId="2FFCF5A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66A09B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D02EAAB"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73F1AFB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9EFA4D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993114A"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3A0B072B"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667940D1" w14:textId="77777777" w:rsidTr="0047688D">
        <w:tc>
          <w:tcPr>
            <w:tcW w:w="0" w:type="auto"/>
            <w:shd w:val="clear" w:color="auto" w:fill="auto"/>
          </w:tcPr>
          <w:p w14:paraId="3EBCF70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CO23</w:t>
            </w:r>
          </w:p>
        </w:tc>
        <w:tc>
          <w:tcPr>
            <w:tcW w:w="0" w:type="auto"/>
            <w:shd w:val="clear" w:color="auto" w:fill="auto"/>
          </w:tcPr>
          <w:p w14:paraId="725E0B2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14:paraId="1CDFC7A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FFBAA9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04CC1091" w14:textId="77777777" w:rsidR="008C5CFA" w:rsidRPr="0095741F" w:rsidRDefault="008C5CFA" w:rsidP="00300A01">
            <w:pPr>
              <w:spacing w:before="0" w:after="0"/>
              <w:jc w:val="right"/>
              <w:rPr>
                <w:rFonts w:ascii="Arial" w:hAnsi="Arial" w:cs="Arial"/>
                <w:sz w:val="10"/>
                <w:szCs w:val="10"/>
              </w:rPr>
            </w:pPr>
          </w:p>
        </w:tc>
        <w:tc>
          <w:tcPr>
            <w:tcW w:w="0" w:type="auto"/>
          </w:tcPr>
          <w:p w14:paraId="23A4368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DCBFD0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5B6F3A6"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16ADF5C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AB9CDC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517E48B"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70A78A80"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53213EE3" w14:textId="77777777" w:rsidTr="0047688D">
        <w:tc>
          <w:tcPr>
            <w:tcW w:w="0" w:type="auto"/>
            <w:shd w:val="clear" w:color="auto" w:fill="auto"/>
          </w:tcPr>
          <w:p w14:paraId="54B8768E"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43A8FD4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Całkowita łączna liczba uczestników</w:t>
            </w:r>
          </w:p>
        </w:tc>
        <w:tc>
          <w:tcPr>
            <w:tcW w:w="0" w:type="auto"/>
            <w:shd w:val="clear" w:color="auto" w:fill="auto"/>
          </w:tcPr>
          <w:p w14:paraId="45086E05" w14:textId="77777777" w:rsidR="008C5CFA" w:rsidRPr="0095741F" w:rsidRDefault="008C5CFA" w:rsidP="00300A01">
            <w:pPr>
              <w:spacing w:before="0" w:after="0"/>
              <w:rPr>
                <w:rFonts w:ascii="Arial" w:hAnsi="Arial" w:cs="Arial"/>
                <w:sz w:val="10"/>
                <w:szCs w:val="10"/>
                <w:lang w:val="fr-BE"/>
              </w:rPr>
            </w:pPr>
          </w:p>
        </w:tc>
        <w:tc>
          <w:tcPr>
            <w:tcW w:w="0" w:type="auto"/>
          </w:tcPr>
          <w:p w14:paraId="6F7193A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5 668,00</w:t>
            </w:r>
          </w:p>
        </w:tc>
        <w:tc>
          <w:tcPr>
            <w:tcW w:w="0" w:type="auto"/>
          </w:tcPr>
          <w:p w14:paraId="73394AD9" w14:textId="77777777" w:rsidR="008C5CFA" w:rsidRPr="0095741F" w:rsidRDefault="008C5CFA" w:rsidP="00300A01">
            <w:pPr>
              <w:spacing w:before="0" w:after="0"/>
              <w:jc w:val="right"/>
              <w:rPr>
                <w:rFonts w:ascii="Arial" w:hAnsi="Arial" w:cs="Arial"/>
                <w:sz w:val="10"/>
                <w:szCs w:val="10"/>
              </w:rPr>
            </w:pPr>
          </w:p>
        </w:tc>
        <w:tc>
          <w:tcPr>
            <w:tcW w:w="0" w:type="auto"/>
          </w:tcPr>
          <w:p w14:paraId="77F94C0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1E7C49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5 977,00</w:t>
            </w:r>
          </w:p>
        </w:tc>
        <w:tc>
          <w:tcPr>
            <w:tcW w:w="0" w:type="auto"/>
            <w:shd w:val="clear" w:color="auto" w:fill="auto"/>
          </w:tcPr>
          <w:p w14:paraId="236D0F40"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29EEC78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869E94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6 210,00</w:t>
            </w:r>
          </w:p>
        </w:tc>
        <w:tc>
          <w:tcPr>
            <w:tcW w:w="0" w:type="auto"/>
            <w:shd w:val="clear" w:color="auto" w:fill="auto"/>
          </w:tcPr>
          <w:p w14:paraId="22280598"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746B4ACB" w14:textId="77777777" w:rsidR="008C5CFA" w:rsidRPr="0095741F" w:rsidRDefault="008C5CFA" w:rsidP="00300A01">
            <w:pPr>
              <w:spacing w:before="0" w:after="0"/>
              <w:jc w:val="right"/>
              <w:rPr>
                <w:rFonts w:ascii="Arial" w:hAnsi="Arial" w:cs="Arial"/>
                <w:sz w:val="10"/>
                <w:szCs w:val="10"/>
                <w:lang w:val="fr-BE"/>
              </w:rPr>
            </w:pPr>
          </w:p>
        </w:tc>
      </w:tr>
    </w:tbl>
    <w:p w14:paraId="3D766F18"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47"/>
        <w:gridCol w:w="7964"/>
        <w:gridCol w:w="1354"/>
        <w:gridCol w:w="598"/>
        <w:gridCol w:w="689"/>
        <w:gridCol w:w="598"/>
        <w:gridCol w:w="598"/>
        <w:gridCol w:w="689"/>
        <w:gridCol w:w="598"/>
        <w:gridCol w:w="552"/>
        <w:gridCol w:w="689"/>
        <w:gridCol w:w="532"/>
      </w:tblGrid>
      <w:tr w:rsidR="00CE30CB" w:rsidRPr="0095741F" w14:paraId="4B6BBEBB" w14:textId="77777777" w:rsidTr="0047688D">
        <w:tc>
          <w:tcPr>
            <w:tcW w:w="0" w:type="auto"/>
            <w:shd w:val="clear" w:color="auto" w:fill="auto"/>
          </w:tcPr>
          <w:p w14:paraId="0390C364"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ID</w:t>
            </w:r>
          </w:p>
        </w:tc>
        <w:tc>
          <w:tcPr>
            <w:tcW w:w="0" w:type="auto"/>
            <w:shd w:val="clear" w:color="auto" w:fill="auto"/>
          </w:tcPr>
          <w:p w14:paraId="63A4745F"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Wskaźnik</w:t>
            </w:r>
          </w:p>
        </w:tc>
        <w:tc>
          <w:tcPr>
            <w:tcW w:w="0" w:type="auto"/>
            <w:shd w:val="clear" w:color="auto" w:fill="auto"/>
          </w:tcPr>
          <w:p w14:paraId="37113E53"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Kategoria regionu</w:t>
            </w:r>
          </w:p>
        </w:tc>
        <w:tc>
          <w:tcPr>
            <w:tcW w:w="0" w:type="auto"/>
            <w:gridSpan w:val="3"/>
          </w:tcPr>
          <w:p w14:paraId="2B90B984"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2016</w:t>
            </w:r>
          </w:p>
        </w:tc>
        <w:tc>
          <w:tcPr>
            <w:tcW w:w="0" w:type="auto"/>
            <w:gridSpan w:val="3"/>
          </w:tcPr>
          <w:p w14:paraId="6A29BBBE"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2015</w:t>
            </w:r>
          </w:p>
        </w:tc>
        <w:tc>
          <w:tcPr>
            <w:tcW w:w="0" w:type="auto"/>
            <w:gridSpan w:val="3"/>
          </w:tcPr>
          <w:p w14:paraId="5E144A1A"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2014</w:t>
            </w:r>
          </w:p>
        </w:tc>
      </w:tr>
      <w:tr w:rsidR="00CE30CB" w:rsidRPr="0095741F" w14:paraId="41E330B7" w14:textId="77777777" w:rsidTr="0047688D">
        <w:tc>
          <w:tcPr>
            <w:tcW w:w="0" w:type="auto"/>
            <w:shd w:val="clear" w:color="auto" w:fill="auto"/>
          </w:tcPr>
          <w:p w14:paraId="7F80EC5D" w14:textId="77777777" w:rsidR="008C5CFA" w:rsidRPr="0095741F" w:rsidRDefault="008C5CFA" w:rsidP="00300A01">
            <w:pPr>
              <w:spacing w:before="0" w:after="0"/>
              <w:rPr>
                <w:rFonts w:ascii="Arial" w:hAnsi="Arial" w:cs="Arial"/>
                <w:sz w:val="10"/>
                <w:szCs w:val="10"/>
              </w:rPr>
            </w:pPr>
          </w:p>
        </w:tc>
        <w:tc>
          <w:tcPr>
            <w:tcW w:w="0" w:type="auto"/>
            <w:shd w:val="clear" w:color="auto" w:fill="auto"/>
          </w:tcPr>
          <w:p w14:paraId="0FF8A339" w14:textId="77777777" w:rsidR="008C5CFA" w:rsidRPr="0095741F" w:rsidRDefault="008C5CFA" w:rsidP="00300A01">
            <w:pPr>
              <w:spacing w:before="0" w:after="0"/>
              <w:rPr>
                <w:rFonts w:ascii="Arial" w:hAnsi="Arial" w:cs="Arial"/>
                <w:sz w:val="10"/>
                <w:szCs w:val="10"/>
              </w:rPr>
            </w:pPr>
          </w:p>
        </w:tc>
        <w:tc>
          <w:tcPr>
            <w:tcW w:w="0" w:type="auto"/>
            <w:shd w:val="clear" w:color="auto" w:fill="auto"/>
          </w:tcPr>
          <w:p w14:paraId="509A89DD" w14:textId="77777777" w:rsidR="008C5CFA" w:rsidRPr="0095741F" w:rsidRDefault="008C5CFA" w:rsidP="00300A01">
            <w:pPr>
              <w:spacing w:before="0" w:after="0"/>
              <w:rPr>
                <w:rFonts w:ascii="Arial" w:hAnsi="Arial" w:cs="Arial"/>
                <w:sz w:val="10"/>
                <w:szCs w:val="10"/>
              </w:rPr>
            </w:pPr>
          </w:p>
        </w:tc>
        <w:tc>
          <w:tcPr>
            <w:tcW w:w="0" w:type="auto"/>
          </w:tcPr>
          <w:p w14:paraId="53A7BA0D"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tcPr>
          <w:p w14:paraId="64996B99"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tcPr>
          <w:p w14:paraId="6CC1B57B"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c>
          <w:tcPr>
            <w:tcW w:w="0" w:type="auto"/>
          </w:tcPr>
          <w:p w14:paraId="5E5C14E9"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shd w:val="clear" w:color="auto" w:fill="auto"/>
          </w:tcPr>
          <w:p w14:paraId="0D9B17C6"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shd w:val="clear" w:color="auto" w:fill="auto"/>
          </w:tcPr>
          <w:p w14:paraId="11EBB457"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c>
          <w:tcPr>
            <w:tcW w:w="0" w:type="auto"/>
          </w:tcPr>
          <w:p w14:paraId="1A7223EE"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shd w:val="clear" w:color="auto" w:fill="auto"/>
          </w:tcPr>
          <w:p w14:paraId="27D92F63"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shd w:val="clear" w:color="auto" w:fill="auto"/>
          </w:tcPr>
          <w:p w14:paraId="51FBBF35"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r>
      <w:tr w:rsidR="00CE30CB" w:rsidRPr="0095741F" w14:paraId="0A040540" w14:textId="77777777" w:rsidTr="0047688D">
        <w:tc>
          <w:tcPr>
            <w:tcW w:w="0" w:type="auto"/>
            <w:shd w:val="clear" w:color="auto" w:fill="auto"/>
          </w:tcPr>
          <w:p w14:paraId="43D0BBD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CO01</w:t>
            </w:r>
          </w:p>
        </w:tc>
        <w:tc>
          <w:tcPr>
            <w:tcW w:w="0" w:type="auto"/>
            <w:shd w:val="clear" w:color="auto" w:fill="auto"/>
          </w:tcPr>
          <w:p w14:paraId="39C3EFE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bezrobotni, w tym długotrwale bezrobotni</w:t>
            </w:r>
          </w:p>
        </w:tc>
        <w:tc>
          <w:tcPr>
            <w:tcW w:w="0" w:type="auto"/>
            <w:shd w:val="clear" w:color="auto" w:fill="auto"/>
          </w:tcPr>
          <w:p w14:paraId="2CD6D92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9560A3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4 095,00</w:t>
            </w:r>
          </w:p>
        </w:tc>
        <w:tc>
          <w:tcPr>
            <w:tcW w:w="0" w:type="auto"/>
          </w:tcPr>
          <w:p w14:paraId="04D266F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2 053,00</w:t>
            </w:r>
          </w:p>
        </w:tc>
        <w:tc>
          <w:tcPr>
            <w:tcW w:w="0" w:type="auto"/>
          </w:tcPr>
          <w:p w14:paraId="16C44E0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2 042,00</w:t>
            </w:r>
          </w:p>
        </w:tc>
        <w:tc>
          <w:tcPr>
            <w:tcW w:w="0" w:type="auto"/>
          </w:tcPr>
          <w:p w14:paraId="03F101B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5 197,00</w:t>
            </w:r>
          </w:p>
        </w:tc>
        <w:tc>
          <w:tcPr>
            <w:tcW w:w="0" w:type="auto"/>
            <w:shd w:val="clear" w:color="auto" w:fill="auto"/>
          </w:tcPr>
          <w:p w14:paraId="4FDA6C7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2 226,00</w:t>
            </w:r>
          </w:p>
        </w:tc>
        <w:tc>
          <w:tcPr>
            <w:tcW w:w="0" w:type="auto"/>
            <w:shd w:val="clear" w:color="auto" w:fill="auto"/>
          </w:tcPr>
          <w:p w14:paraId="097F0B0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2 971,00</w:t>
            </w:r>
          </w:p>
        </w:tc>
        <w:tc>
          <w:tcPr>
            <w:tcW w:w="0" w:type="auto"/>
          </w:tcPr>
          <w:p w14:paraId="69D725E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DD5A2E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7D824A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5655AF22" w14:textId="77777777" w:rsidTr="0047688D">
        <w:tc>
          <w:tcPr>
            <w:tcW w:w="0" w:type="auto"/>
            <w:shd w:val="clear" w:color="auto" w:fill="auto"/>
          </w:tcPr>
          <w:p w14:paraId="574A1A2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CO02</w:t>
            </w:r>
          </w:p>
        </w:tc>
        <w:tc>
          <w:tcPr>
            <w:tcW w:w="0" w:type="auto"/>
            <w:shd w:val="clear" w:color="auto" w:fill="auto"/>
          </w:tcPr>
          <w:p w14:paraId="50DA22F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długotrwale bezrobotni</w:t>
            </w:r>
          </w:p>
        </w:tc>
        <w:tc>
          <w:tcPr>
            <w:tcW w:w="0" w:type="auto"/>
            <w:shd w:val="clear" w:color="auto" w:fill="auto"/>
          </w:tcPr>
          <w:p w14:paraId="5B7BF43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D5481F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2 476,00</w:t>
            </w:r>
          </w:p>
        </w:tc>
        <w:tc>
          <w:tcPr>
            <w:tcW w:w="0" w:type="auto"/>
          </w:tcPr>
          <w:p w14:paraId="6E0B1CC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1 211,00</w:t>
            </w:r>
          </w:p>
        </w:tc>
        <w:tc>
          <w:tcPr>
            <w:tcW w:w="0" w:type="auto"/>
          </w:tcPr>
          <w:p w14:paraId="3B5CBB2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1 265,00</w:t>
            </w:r>
          </w:p>
        </w:tc>
        <w:tc>
          <w:tcPr>
            <w:tcW w:w="0" w:type="auto"/>
          </w:tcPr>
          <w:p w14:paraId="6F851A3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3 215,00</w:t>
            </w:r>
          </w:p>
        </w:tc>
        <w:tc>
          <w:tcPr>
            <w:tcW w:w="0" w:type="auto"/>
            <w:shd w:val="clear" w:color="auto" w:fill="auto"/>
          </w:tcPr>
          <w:p w14:paraId="604C8A2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1 437,00</w:t>
            </w:r>
          </w:p>
        </w:tc>
        <w:tc>
          <w:tcPr>
            <w:tcW w:w="0" w:type="auto"/>
            <w:shd w:val="clear" w:color="auto" w:fill="auto"/>
          </w:tcPr>
          <w:p w14:paraId="735CB48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1 778,00</w:t>
            </w:r>
          </w:p>
        </w:tc>
        <w:tc>
          <w:tcPr>
            <w:tcW w:w="0" w:type="auto"/>
          </w:tcPr>
          <w:p w14:paraId="4686D8B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E34C28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9171A3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7CB4AC1D" w14:textId="77777777" w:rsidTr="0047688D">
        <w:tc>
          <w:tcPr>
            <w:tcW w:w="0" w:type="auto"/>
            <w:shd w:val="clear" w:color="auto" w:fill="auto"/>
          </w:tcPr>
          <w:p w14:paraId="302C8E8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CO03</w:t>
            </w:r>
          </w:p>
        </w:tc>
        <w:tc>
          <w:tcPr>
            <w:tcW w:w="0" w:type="auto"/>
            <w:shd w:val="clear" w:color="auto" w:fill="auto"/>
          </w:tcPr>
          <w:p w14:paraId="3865CA4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bierne zawodowo</w:t>
            </w:r>
          </w:p>
        </w:tc>
        <w:tc>
          <w:tcPr>
            <w:tcW w:w="0" w:type="auto"/>
            <w:shd w:val="clear" w:color="auto" w:fill="auto"/>
          </w:tcPr>
          <w:p w14:paraId="340F01A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EC046E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164,00</w:t>
            </w:r>
          </w:p>
        </w:tc>
        <w:tc>
          <w:tcPr>
            <w:tcW w:w="0" w:type="auto"/>
          </w:tcPr>
          <w:p w14:paraId="716CEBD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53,00</w:t>
            </w:r>
          </w:p>
        </w:tc>
        <w:tc>
          <w:tcPr>
            <w:tcW w:w="0" w:type="auto"/>
          </w:tcPr>
          <w:p w14:paraId="7A9FEAA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111,00</w:t>
            </w:r>
          </w:p>
        </w:tc>
        <w:tc>
          <w:tcPr>
            <w:tcW w:w="0" w:type="auto"/>
          </w:tcPr>
          <w:p w14:paraId="63FAAD6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2DB88C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B1A5EB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1DB1072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B6B0C4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4C2B55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236C8EA9" w14:textId="77777777" w:rsidTr="0047688D">
        <w:tc>
          <w:tcPr>
            <w:tcW w:w="0" w:type="auto"/>
            <w:shd w:val="clear" w:color="auto" w:fill="auto"/>
          </w:tcPr>
          <w:p w14:paraId="3A3BD3F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lastRenderedPageBreak/>
              <w:t>CO04</w:t>
            </w:r>
          </w:p>
        </w:tc>
        <w:tc>
          <w:tcPr>
            <w:tcW w:w="0" w:type="auto"/>
            <w:shd w:val="clear" w:color="auto" w:fill="auto"/>
          </w:tcPr>
          <w:p w14:paraId="244069B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bierne zawodowo, nieuczestniczące w kształceniu ani szkoleniu</w:t>
            </w:r>
          </w:p>
        </w:tc>
        <w:tc>
          <w:tcPr>
            <w:tcW w:w="0" w:type="auto"/>
            <w:shd w:val="clear" w:color="auto" w:fill="auto"/>
          </w:tcPr>
          <w:p w14:paraId="5623DB3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89E532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53,00</w:t>
            </w:r>
          </w:p>
        </w:tc>
        <w:tc>
          <w:tcPr>
            <w:tcW w:w="0" w:type="auto"/>
          </w:tcPr>
          <w:p w14:paraId="2CE8EE8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10,00</w:t>
            </w:r>
          </w:p>
        </w:tc>
        <w:tc>
          <w:tcPr>
            <w:tcW w:w="0" w:type="auto"/>
          </w:tcPr>
          <w:p w14:paraId="7F12EE4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43,00</w:t>
            </w:r>
          </w:p>
        </w:tc>
        <w:tc>
          <w:tcPr>
            <w:tcW w:w="0" w:type="auto"/>
          </w:tcPr>
          <w:p w14:paraId="144C201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776F2D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94EBA3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1C4B560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12F45C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D94758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0C76D9B7" w14:textId="77777777" w:rsidTr="0047688D">
        <w:tc>
          <w:tcPr>
            <w:tcW w:w="0" w:type="auto"/>
            <w:shd w:val="clear" w:color="auto" w:fill="auto"/>
          </w:tcPr>
          <w:p w14:paraId="16A9B71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CO05</w:t>
            </w:r>
          </w:p>
        </w:tc>
        <w:tc>
          <w:tcPr>
            <w:tcW w:w="0" w:type="auto"/>
            <w:shd w:val="clear" w:color="auto" w:fill="auto"/>
          </w:tcPr>
          <w:p w14:paraId="07E1FB6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pracujące, łącznie z prowadzącymi działalność na własny rachunek</w:t>
            </w:r>
          </w:p>
        </w:tc>
        <w:tc>
          <w:tcPr>
            <w:tcW w:w="0" w:type="auto"/>
            <w:shd w:val="clear" w:color="auto" w:fill="auto"/>
          </w:tcPr>
          <w:p w14:paraId="037720B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C2E2AE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62318CE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21F76CB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C12401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33147C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49BC1E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066AE3F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DB7FF7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6CFC9A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10B05F4F" w14:textId="77777777" w:rsidTr="0047688D">
        <w:tc>
          <w:tcPr>
            <w:tcW w:w="0" w:type="auto"/>
            <w:shd w:val="clear" w:color="auto" w:fill="auto"/>
          </w:tcPr>
          <w:p w14:paraId="468B0C1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CO06</w:t>
            </w:r>
          </w:p>
        </w:tc>
        <w:tc>
          <w:tcPr>
            <w:tcW w:w="0" w:type="auto"/>
            <w:shd w:val="clear" w:color="auto" w:fill="auto"/>
          </w:tcPr>
          <w:p w14:paraId="5F5C64B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w wieku poniżej 25 lat</w:t>
            </w:r>
          </w:p>
        </w:tc>
        <w:tc>
          <w:tcPr>
            <w:tcW w:w="0" w:type="auto"/>
            <w:shd w:val="clear" w:color="auto" w:fill="auto"/>
          </w:tcPr>
          <w:p w14:paraId="7690927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34F3B0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3198D2D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4EDC49C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4075DC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9A5E9F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D0CC18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7D6A39D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F3A552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BE1CE3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012FCAB5" w14:textId="77777777" w:rsidTr="0047688D">
        <w:tc>
          <w:tcPr>
            <w:tcW w:w="0" w:type="auto"/>
            <w:shd w:val="clear" w:color="auto" w:fill="auto"/>
          </w:tcPr>
          <w:p w14:paraId="594518F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CO07</w:t>
            </w:r>
          </w:p>
        </w:tc>
        <w:tc>
          <w:tcPr>
            <w:tcW w:w="0" w:type="auto"/>
            <w:shd w:val="clear" w:color="auto" w:fill="auto"/>
          </w:tcPr>
          <w:p w14:paraId="4ADA94B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w wieku powyżej 54 lat</w:t>
            </w:r>
          </w:p>
        </w:tc>
        <w:tc>
          <w:tcPr>
            <w:tcW w:w="0" w:type="auto"/>
            <w:shd w:val="clear" w:color="auto" w:fill="auto"/>
          </w:tcPr>
          <w:p w14:paraId="3E880F0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4B5D55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930,00</w:t>
            </w:r>
          </w:p>
        </w:tc>
        <w:tc>
          <w:tcPr>
            <w:tcW w:w="0" w:type="auto"/>
          </w:tcPr>
          <w:p w14:paraId="4EC5405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582,00</w:t>
            </w:r>
          </w:p>
        </w:tc>
        <w:tc>
          <w:tcPr>
            <w:tcW w:w="0" w:type="auto"/>
          </w:tcPr>
          <w:p w14:paraId="00433BF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348,00</w:t>
            </w:r>
          </w:p>
        </w:tc>
        <w:tc>
          <w:tcPr>
            <w:tcW w:w="0" w:type="auto"/>
          </w:tcPr>
          <w:p w14:paraId="2E60B9E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641,00</w:t>
            </w:r>
          </w:p>
        </w:tc>
        <w:tc>
          <w:tcPr>
            <w:tcW w:w="0" w:type="auto"/>
            <w:shd w:val="clear" w:color="auto" w:fill="auto"/>
          </w:tcPr>
          <w:p w14:paraId="4FC8320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408,00</w:t>
            </w:r>
          </w:p>
        </w:tc>
        <w:tc>
          <w:tcPr>
            <w:tcW w:w="0" w:type="auto"/>
            <w:shd w:val="clear" w:color="auto" w:fill="auto"/>
          </w:tcPr>
          <w:p w14:paraId="4E34025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233,00</w:t>
            </w:r>
          </w:p>
        </w:tc>
        <w:tc>
          <w:tcPr>
            <w:tcW w:w="0" w:type="auto"/>
          </w:tcPr>
          <w:p w14:paraId="3C4BC97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27C6A4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A05879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5A3FB52E" w14:textId="77777777" w:rsidTr="0047688D">
        <w:tc>
          <w:tcPr>
            <w:tcW w:w="0" w:type="auto"/>
            <w:shd w:val="clear" w:color="auto" w:fill="auto"/>
          </w:tcPr>
          <w:p w14:paraId="2180383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CO08</w:t>
            </w:r>
          </w:p>
        </w:tc>
        <w:tc>
          <w:tcPr>
            <w:tcW w:w="0" w:type="auto"/>
            <w:shd w:val="clear" w:color="auto" w:fill="auto"/>
          </w:tcPr>
          <w:p w14:paraId="4EF9E4E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14:paraId="63D07E5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08B220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905,00</w:t>
            </w:r>
          </w:p>
        </w:tc>
        <w:tc>
          <w:tcPr>
            <w:tcW w:w="0" w:type="auto"/>
          </w:tcPr>
          <w:p w14:paraId="04A615C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572,00</w:t>
            </w:r>
          </w:p>
        </w:tc>
        <w:tc>
          <w:tcPr>
            <w:tcW w:w="0" w:type="auto"/>
          </w:tcPr>
          <w:p w14:paraId="729E50F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333,00</w:t>
            </w:r>
          </w:p>
        </w:tc>
        <w:tc>
          <w:tcPr>
            <w:tcW w:w="0" w:type="auto"/>
          </w:tcPr>
          <w:p w14:paraId="3E947C6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641,00</w:t>
            </w:r>
          </w:p>
        </w:tc>
        <w:tc>
          <w:tcPr>
            <w:tcW w:w="0" w:type="auto"/>
            <w:shd w:val="clear" w:color="auto" w:fill="auto"/>
          </w:tcPr>
          <w:p w14:paraId="61764F1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408,00</w:t>
            </w:r>
          </w:p>
        </w:tc>
        <w:tc>
          <w:tcPr>
            <w:tcW w:w="0" w:type="auto"/>
            <w:shd w:val="clear" w:color="auto" w:fill="auto"/>
          </w:tcPr>
          <w:p w14:paraId="12C4277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233,00</w:t>
            </w:r>
          </w:p>
        </w:tc>
        <w:tc>
          <w:tcPr>
            <w:tcW w:w="0" w:type="auto"/>
          </w:tcPr>
          <w:p w14:paraId="0A2B472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955F9E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2614FD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64E312CD" w14:textId="77777777" w:rsidTr="0047688D">
        <w:tc>
          <w:tcPr>
            <w:tcW w:w="0" w:type="auto"/>
            <w:shd w:val="clear" w:color="auto" w:fill="auto"/>
          </w:tcPr>
          <w:p w14:paraId="59167EA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CO09</w:t>
            </w:r>
          </w:p>
        </w:tc>
        <w:tc>
          <w:tcPr>
            <w:tcW w:w="0" w:type="auto"/>
            <w:shd w:val="clear" w:color="auto" w:fill="auto"/>
          </w:tcPr>
          <w:p w14:paraId="4F05977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podstawowym (ISCED 1) lub średnim I stopnia (ISCED 2)</w:t>
            </w:r>
          </w:p>
        </w:tc>
        <w:tc>
          <w:tcPr>
            <w:tcW w:w="0" w:type="auto"/>
            <w:shd w:val="clear" w:color="auto" w:fill="auto"/>
          </w:tcPr>
          <w:p w14:paraId="248FD4E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CE71EE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695,00</w:t>
            </w:r>
          </w:p>
        </w:tc>
        <w:tc>
          <w:tcPr>
            <w:tcW w:w="0" w:type="auto"/>
          </w:tcPr>
          <w:p w14:paraId="099A136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471,00</w:t>
            </w:r>
          </w:p>
        </w:tc>
        <w:tc>
          <w:tcPr>
            <w:tcW w:w="0" w:type="auto"/>
          </w:tcPr>
          <w:p w14:paraId="76E673A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224,00</w:t>
            </w:r>
          </w:p>
        </w:tc>
        <w:tc>
          <w:tcPr>
            <w:tcW w:w="0" w:type="auto"/>
          </w:tcPr>
          <w:p w14:paraId="01F00B2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794,00</w:t>
            </w:r>
          </w:p>
        </w:tc>
        <w:tc>
          <w:tcPr>
            <w:tcW w:w="0" w:type="auto"/>
            <w:shd w:val="clear" w:color="auto" w:fill="auto"/>
          </w:tcPr>
          <w:p w14:paraId="70E90BF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491,00</w:t>
            </w:r>
          </w:p>
        </w:tc>
        <w:tc>
          <w:tcPr>
            <w:tcW w:w="0" w:type="auto"/>
            <w:shd w:val="clear" w:color="auto" w:fill="auto"/>
          </w:tcPr>
          <w:p w14:paraId="377D0E6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303,00</w:t>
            </w:r>
          </w:p>
        </w:tc>
        <w:tc>
          <w:tcPr>
            <w:tcW w:w="0" w:type="auto"/>
          </w:tcPr>
          <w:p w14:paraId="539E3FC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901EEF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A39579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121230EF" w14:textId="77777777" w:rsidTr="0047688D">
        <w:tc>
          <w:tcPr>
            <w:tcW w:w="0" w:type="auto"/>
            <w:shd w:val="clear" w:color="auto" w:fill="auto"/>
          </w:tcPr>
          <w:p w14:paraId="76552A7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CO10</w:t>
            </w:r>
          </w:p>
        </w:tc>
        <w:tc>
          <w:tcPr>
            <w:tcW w:w="0" w:type="auto"/>
            <w:shd w:val="clear" w:color="auto" w:fill="auto"/>
          </w:tcPr>
          <w:p w14:paraId="3C4B424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średnim II stopnia (ISCED 3) lub policealnym (ISCED 4)</w:t>
            </w:r>
          </w:p>
        </w:tc>
        <w:tc>
          <w:tcPr>
            <w:tcW w:w="0" w:type="auto"/>
            <w:shd w:val="clear" w:color="auto" w:fill="auto"/>
          </w:tcPr>
          <w:p w14:paraId="2E3B051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93F5F5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2 859,00</w:t>
            </w:r>
          </w:p>
        </w:tc>
        <w:tc>
          <w:tcPr>
            <w:tcW w:w="0" w:type="auto"/>
          </w:tcPr>
          <w:p w14:paraId="7F3A06A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1 468,00</w:t>
            </w:r>
          </w:p>
        </w:tc>
        <w:tc>
          <w:tcPr>
            <w:tcW w:w="0" w:type="auto"/>
          </w:tcPr>
          <w:p w14:paraId="701DA09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1 391,00</w:t>
            </w:r>
          </w:p>
        </w:tc>
        <w:tc>
          <w:tcPr>
            <w:tcW w:w="0" w:type="auto"/>
          </w:tcPr>
          <w:p w14:paraId="3BA6809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3 335,00</w:t>
            </w:r>
          </w:p>
        </w:tc>
        <w:tc>
          <w:tcPr>
            <w:tcW w:w="0" w:type="auto"/>
            <w:shd w:val="clear" w:color="auto" w:fill="auto"/>
          </w:tcPr>
          <w:p w14:paraId="7DA11D6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1 552,00</w:t>
            </w:r>
          </w:p>
        </w:tc>
        <w:tc>
          <w:tcPr>
            <w:tcW w:w="0" w:type="auto"/>
            <w:shd w:val="clear" w:color="auto" w:fill="auto"/>
          </w:tcPr>
          <w:p w14:paraId="28F25A8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1 783,00</w:t>
            </w:r>
          </w:p>
        </w:tc>
        <w:tc>
          <w:tcPr>
            <w:tcW w:w="0" w:type="auto"/>
          </w:tcPr>
          <w:p w14:paraId="7488B48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B83838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F5A9BA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5591E1BD" w14:textId="77777777" w:rsidTr="0047688D">
        <w:tc>
          <w:tcPr>
            <w:tcW w:w="0" w:type="auto"/>
            <w:shd w:val="clear" w:color="auto" w:fill="auto"/>
          </w:tcPr>
          <w:p w14:paraId="5EEBFD7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CO11</w:t>
            </w:r>
          </w:p>
        </w:tc>
        <w:tc>
          <w:tcPr>
            <w:tcW w:w="0" w:type="auto"/>
            <w:shd w:val="clear" w:color="auto" w:fill="auto"/>
          </w:tcPr>
          <w:p w14:paraId="1E66AFD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wyższym (ISCED 5 do 8)</w:t>
            </w:r>
          </w:p>
        </w:tc>
        <w:tc>
          <w:tcPr>
            <w:tcW w:w="0" w:type="auto"/>
            <w:shd w:val="clear" w:color="auto" w:fill="auto"/>
          </w:tcPr>
          <w:p w14:paraId="6475ACF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17A61D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691,00</w:t>
            </w:r>
          </w:p>
        </w:tc>
        <w:tc>
          <w:tcPr>
            <w:tcW w:w="0" w:type="auto"/>
          </w:tcPr>
          <w:p w14:paraId="1F085F9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157,00</w:t>
            </w:r>
          </w:p>
        </w:tc>
        <w:tc>
          <w:tcPr>
            <w:tcW w:w="0" w:type="auto"/>
          </w:tcPr>
          <w:p w14:paraId="1F478EE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534,00</w:t>
            </w:r>
          </w:p>
        </w:tc>
        <w:tc>
          <w:tcPr>
            <w:tcW w:w="0" w:type="auto"/>
          </w:tcPr>
          <w:p w14:paraId="1741069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1 062,00</w:t>
            </w:r>
          </w:p>
        </w:tc>
        <w:tc>
          <w:tcPr>
            <w:tcW w:w="0" w:type="auto"/>
            <w:shd w:val="clear" w:color="auto" w:fill="auto"/>
          </w:tcPr>
          <w:p w14:paraId="34A7635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180,00</w:t>
            </w:r>
          </w:p>
        </w:tc>
        <w:tc>
          <w:tcPr>
            <w:tcW w:w="0" w:type="auto"/>
            <w:shd w:val="clear" w:color="auto" w:fill="auto"/>
          </w:tcPr>
          <w:p w14:paraId="149AE43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882,00</w:t>
            </w:r>
          </w:p>
        </w:tc>
        <w:tc>
          <w:tcPr>
            <w:tcW w:w="0" w:type="auto"/>
          </w:tcPr>
          <w:p w14:paraId="1530C84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B80002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8934A3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3FED6F7C" w14:textId="77777777" w:rsidTr="0047688D">
        <w:tc>
          <w:tcPr>
            <w:tcW w:w="0" w:type="auto"/>
            <w:shd w:val="clear" w:color="auto" w:fill="auto"/>
          </w:tcPr>
          <w:p w14:paraId="588DE26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CO15</w:t>
            </w:r>
          </w:p>
        </w:tc>
        <w:tc>
          <w:tcPr>
            <w:tcW w:w="0" w:type="auto"/>
            <w:shd w:val="clear" w:color="auto" w:fill="auto"/>
          </w:tcPr>
          <w:p w14:paraId="5632917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migranci, uczestnicy obcego pochodzenia, mniejszości (w tym społeczności marginalizowane, takie jak Romowie)</w:t>
            </w:r>
          </w:p>
        </w:tc>
        <w:tc>
          <w:tcPr>
            <w:tcW w:w="0" w:type="auto"/>
            <w:shd w:val="clear" w:color="auto" w:fill="auto"/>
          </w:tcPr>
          <w:p w14:paraId="6D0316C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A8D07D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11,00</w:t>
            </w:r>
          </w:p>
        </w:tc>
        <w:tc>
          <w:tcPr>
            <w:tcW w:w="0" w:type="auto"/>
          </w:tcPr>
          <w:p w14:paraId="7F72843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4,00</w:t>
            </w:r>
          </w:p>
        </w:tc>
        <w:tc>
          <w:tcPr>
            <w:tcW w:w="0" w:type="auto"/>
          </w:tcPr>
          <w:p w14:paraId="67472C4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7,00</w:t>
            </w:r>
          </w:p>
        </w:tc>
        <w:tc>
          <w:tcPr>
            <w:tcW w:w="0" w:type="auto"/>
          </w:tcPr>
          <w:p w14:paraId="3079F0F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28,00</w:t>
            </w:r>
          </w:p>
        </w:tc>
        <w:tc>
          <w:tcPr>
            <w:tcW w:w="0" w:type="auto"/>
            <w:shd w:val="clear" w:color="auto" w:fill="auto"/>
          </w:tcPr>
          <w:p w14:paraId="511DF96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7,00</w:t>
            </w:r>
          </w:p>
        </w:tc>
        <w:tc>
          <w:tcPr>
            <w:tcW w:w="0" w:type="auto"/>
            <w:shd w:val="clear" w:color="auto" w:fill="auto"/>
          </w:tcPr>
          <w:p w14:paraId="05F62E8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21,00</w:t>
            </w:r>
          </w:p>
        </w:tc>
        <w:tc>
          <w:tcPr>
            <w:tcW w:w="0" w:type="auto"/>
          </w:tcPr>
          <w:p w14:paraId="5062B9E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68348E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590D2A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6096B48D" w14:textId="77777777" w:rsidTr="0047688D">
        <w:tc>
          <w:tcPr>
            <w:tcW w:w="0" w:type="auto"/>
            <w:shd w:val="clear" w:color="auto" w:fill="auto"/>
          </w:tcPr>
          <w:p w14:paraId="12DAD1B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CO16</w:t>
            </w:r>
          </w:p>
        </w:tc>
        <w:tc>
          <w:tcPr>
            <w:tcW w:w="0" w:type="auto"/>
            <w:shd w:val="clear" w:color="auto" w:fill="auto"/>
          </w:tcPr>
          <w:p w14:paraId="6FAB77D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uczestnicy z niepełnosprawnościami</w:t>
            </w:r>
          </w:p>
        </w:tc>
        <w:tc>
          <w:tcPr>
            <w:tcW w:w="0" w:type="auto"/>
            <w:shd w:val="clear" w:color="auto" w:fill="auto"/>
          </w:tcPr>
          <w:p w14:paraId="2021A60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5EB77D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305,00</w:t>
            </w:r>
          </w:p>
        </w:tc>
        <w:tc>
          <w:tcPr>
            <w:tcW w:w="0" w:type="auto"/>
          </w:tcPr>
          <w:p w14:paraId="756070E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146,00</w:t>
            </w:r>
          </w:p>
        </w:tc>
        <w:tc>
          <w:tcPr>
            <w:tcW w:w="0" w:type="auto"/>
          </w:tcPr>
          <w:p w14:paraId="0FD74D6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159,00</w:t>
            </w:r>
          </w:p>
        </w:tc>
        <w:tc>
          <w:tcPr>
            <w:tcW w:w="0" w:type="auto"/>
          </w:tcPr>
          <w:p w14:paraId="51C1C81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282,00</w:t>
            </w:r>
          </w:p>
        </w:tc>
        <w:tc>
          <w:tcPr>
            <w:tcW w:w="0" w:type="auto"/>
            <w:shd w:val="clear" w:color="auto" w:fill="auto"/>
          </w:tcPr>
          <w:p w14:paraId="122588A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120,00</w:t>
            </w:r>
          </w:p>
        </w:tc>
        <w:tc>
          <w:tcPr>
            <w:tcW w:w="0" w:type="auto"/>
            <w:shd w:val="clear" w:color="auto" w:fill="auto"/>
          </w:tcPr>
          <w:p w14:paraId="44F90D6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162,00</w:t>
            </w:r>
          </w:p>
        </w:tc>
        <w:tc>
          <w:tcPr>
            <w:tcW w:w="0" w:type="auto"/>
          </w:tcPr>
          <w:p w14:paraId="2184A10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8227D9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E398B0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4245A7FB" w14:textId="77777777" w:rsidTr="0047688D">
        <w:tc>
          <w:tcPr>
            <w:tcW w:w="0" w:type="auto"/>
            <w:shd w:val="clear" w:color="auto" w:fill="auto"/>
          </w:tcPr>
          <w:p w14:paraId="1099637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CO17</w:t>
            </w:r>
          </w:p>
        </w:tc>
        <w:tc>
          <w:tcPr>
            <w:tcW w:w="0" w:type="auto"/>
            <w:shd w:val="clear" w:color="auto" w:fill="auto"/>
          </w:tcPr>
          <w:p w14:paraId="678A52D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inne osoby w niekorzystnej sytuacji społecznej</w:t>
            </w:r>
          </w:p>
        </w:tc>
        <w:tc>
          <w:tcPr>
            <w:tcW w:w="0" w:type="auto"/>
            <w:shd w:val="clear" w:color="auto" w:fill="auto"/>
          </w:tcPr>
          <w:p w14:paraId="409967F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83712E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2 055,00</w:t>
            </w:r>
          </w:p>
        </w:tc>
        <w:tc>
          <w:tcPr>
            <w:tcW w:w="0" w:type="auto"/>
          </w:tcPr>
          <w:p w14:paraId="53DBFD8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1 060,00</w:t>
            </w:r>
          </w:p>
        </w:tc>
        <w:tc>
          <w:tcPr>
            <w:tcW w:w="0" w:type="auto"/>
          </w:tcPr>
          <w:p w14:paraId="399A224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995,00</w:t>
            </w:r>
          </w:p>
        </w:tc>
        <w:tc>
          <w:tcPr>
            <w:tcW w:w="0" w:type="auto"/>
          </w:tcPr>
          <w:p w14:paraId="692299E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2 564,00</w:t>
            </w:r>
          </w:p>
        </w:tc>
        <w:tc>
          <w:tcPr>
            <w:tcW w:w="0" w:type="auto"/>
            <w:shd w:val="clear" w:color="auto" w:fill="auto"/>
          </w:tcPr>
          <w:p w14:paraId="6F77C42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1 166,00</w:t>
            </w:r>
          </w:p>
        </w:tc>
        <w:tc>
          <w:tcPr>
            <w:tcW w:w="0" w:type="auto"/>
            <w:shd w:val="clear" w:color="auto" w:fill="auto"/>
          </w:tcPr>
          <w:p w14:paraId="60AE038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1 398,00</w:t>
            </w:r>
          </w:p>
        </w:tc>
        <w:tc>
          <w:tcPr>
            <w:tcW w:w="0" w:type="auto"/>
          </w:tcPr>
          <w:p w14:paraId="0ECB5FB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B22BB8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E80122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0C438987" w14:textId="77777777" w:rsidTr="0047688D">
        <w:tc>
          <w:tcPr>
            <w:tcW w:w="0" w:type="auto"/>
            <w:shd w:val="clear" w:color="auto" w:fill="auto"/>
          </w:tcPr>
          <w:p w14:paraId="054A100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CO18</w:t>
            </w:r>
          </w:p>
        </w:tc>
        <w:tc>
          <w:tcPr>
            <w:tcW w:w="0" w:type="auto"/>
            <w:shd w:val="clear" w:color="auto" w:fill="auto"/>
          </w:tcPr>
          <w:p w14:paraId="055630E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bezdomne lub dotknięte wykluczeniem z dostępu do mieszkań</w:t>
            </w:r>
          </w:p>
        </w:tc>
        <w:tc>
          <w:tcPr>
            <w:tcW w:w="0" w:type="auto"/>
            <w:shd w:val="clear" w:color="auto" w:fill="auto"/>
          </w:tcPr>
          <w:p w14:paraId="569E6BD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69B650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14,00</w:t>
            </w:r>
          </w:p>
        </w:tc>
        <w:tc>
          <w:tcPr>
            <w:tcW w:w="0" w:type="auto"/>
          </w:tcPr>
          <w:p w14:paraId="6280970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8,00</w:t>
            </w:r>
          </w:p>
        </w:tc>
        <w:tc>
          <w:tcPr>
            <w:tcW w:w="0" w:type="auto"/>
          </w:tcPr>
          <w:p w14:paraId="7A2F230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6,00</w:t>
            </w:r>
          </w:p>
        </w:tc>
        <w:tc>
          <w:tcPr>
            <w:tcW w:w="0" w:type="auto"/>
          </w:tcPr>
          <w:p w14:paraId="7D5F15C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19,00</w:t>
            </w:r>
          </w:p>
        </w:tc>
        <w:tc>
          <w:tcPr>
            <w:tcW w:w="0" w:type="auto"/>
            <w:shd w:val="clear" w:color="auto" w:fill="auto"/>
          </w:tcPr>
          <w:p w14:paraId="43D2B46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8,00</w:t>
            </w:r>
          </w:p>
        </w:tc>
        <w:tc>
          <w:tcPr>
            <w:tcW w:w="0" w:type="auto"/>
            <w:shd w:val="clear" w:color="auto" w:fill="auto"/>
          </w:tcPr>
          <w:p w14:paraId="0560AAA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11,00</w:t>
            </w:r>
          </w:p>
        </w:tc>
        <w:tc>
          <w:tcPr>
            <w:tcW w:w="0" w:type="auto"/>
          </w:tcPr>
          <w:p w14:paraId="6880194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55639E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7F8BBA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42C3B93B" w14:textId="77777777" w:rsidTr="0047688D">
        <w:tc>
          <w:tcPr>
            <w:tcW w:w="0" w:type="auto"/>
            <w:shd w:val="clear" w:color="auto" w:fill="auto"/>
          </w:tcPr>
          <w:p w14:paraId="15FFB8B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CO19</w:t>
            </w:r>
          </w:p>
        </w:tc>
        <w:tc>
          <w:tcPr>
            <w:tcW w:w="0" w:type="auto"/>
            <w:shd w:val="clear" w:color="auto" w:fill="auto"/>
          </w:tcPr>
          <w:p w14:paraId="0E5D1E1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pochodzące z obszarów wiejskich</w:t>
            </w:r>
          </w:p>
        </w:tc>
        <w:tc>
          <w:tcPr>
            <w:tcW w:w="0" w:type="auto"/>
            <w:shd w:val="clear" w:color="auto" w:fill="auto"/>
          </w:tcPr>
          <w:p w14:paraId="25573BC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E9C433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2 002,00</w:t>
            </w:r>
          </w:p>
        </w:tc>
        <w:tc>
          <w:tcPr>
            <w:tcW w:w="0" w:type="auto"/>
          </w:tcPr>
          <w:p w14:paraId="6BCA6DB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1 034,00</w:t>
            </w:r>
          </w:p>
        </w:tc>
        <w:tc>
          <w:tcPr>
            <w:tcW w:w="0" w:type="auto"/>
          </w:tcPr>
          <w:p w14:paraId="4FE0DBA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968,00</w:t>
            </w:r>
          </w:p>
        </w:tc>
        <w:tc>
          <w:tcPr>
            <w:tcW w:w="0" w:type="auto"/>
          </w:tcPr>
          <w:p w14:paraId="00586AF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2 528,00</w:t>
            </w:r>
          </w:p>
        </w:tc>
        <w:tc>
          <w:tcPr>
            <w:tcW w:w="0" w:type="auto"/>
            <w:shd w:val="clear" w:color="auto" w:fill="auto"/>
          </w:tcPr>
          <w:p w14:paraId="5B0C6DE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1 154,00</w:t>
            </w:r>
          </w:p>
        </w:tc>
        <w:tc>
          <w:tcPr>
            <w:tcW w:w="0" w:type="auto"/>
            <w:shd w:val="clear" w:color="auto" w:fill="auto"/>
          </w:tcPr>
          <w:p w14:paraId="06E03D0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1 374,00</w:t>
            </w:r>
          </w:p>
        </w:tc>
        <w:tc>
          <w:tcPr>
            <w:tcW w:w="0" w:type="auto"/>
          </w:tcPr>
          <w:p w14:paraId="6391700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D82E75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1F22D6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75582D79" w14:textId="77777777" w:rsidTr="0047688D">
        <w:tc>
          <w:tcPr>
            <w:tcW w:w="0" w:type="auto"/>
            <w:shd w:val="clear" w:color="auto" w:fill="auto"/>
          </w:tcPr>
          <w:p w14:paraId="69A5E1D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CO20</w:t>
            </w:r>
          </w:p>
        </w:tc>
        <w:tc>
          <w:tcPr>
            <w:tcW w:w="0" w:type="auto"/>
            <w:shd w:val="clear" w:color="auto" w:fill="auto"/>
          </w:tcPr>
          <w:p w14:paraId="1BD65BB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zrealizowanych w pełni lub częściowo przez partnerów społecznych lub organizacje pozarządowe</w:t>
            </w:r>
          </w:p>
        </w:tc>
        <w:tc>
          <w:tcPr>
            <w:tcW w:w="0" w:type="auto"/>
            <w:shd w:val="clear" w:color="auto" w:fill="auto"/>
          </w:tcPr>
          <w:p w14:paraId="098A189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1DDEB7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099E0354" w14:textId="77777777" w:rsidR="008C5CFA" w:rsidRPr="0095741F" w:rsidRDefault="008C5CFA" w:rsidP="00300A01">
            <w:pPr>
              <w:spacing w:before="0" w:after="0"/>
              <w:jc w:val="right"/>
              <w:rPr>
                <w:rFonts w:ascii="Arial" w:hAnsi="Arial" w:cs="Arial"/>
                <w:sz w:val="10"/>
                <w:szCs w:val="10"/>
              </w:rPr>
            </w:pPr>
          </w:p>
        </w:tc>
        <w:tc>
          <w:tcPr>
            <w:tcW w:w="0" w:type="auto"/>
          </w:tcPr>
          <w:p w14:paraId="0DF2669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757583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CE1401A"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48650FC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81AC8B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693E222"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52572CA2"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24CF6E26" w14:textId="77777777" w:rsidTr="0047688D">
        <w:tc>
          <w:tcPr>
            <w:tcW w:w="0" w:type="auto"/>
            <w:shd w:val="clear" w:color="auto" w:fill="auto"/>
          </w:tcPr>
          <w:p w14:paraId="52D5670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CO21</w:t>
            </w:r>
          </w:p>
        </w:tc>
        <w:tc>
          <w:tcPr>
            <w:tcW w:w="0" w:type="auto"/>
            <w:shd w:val="clear" w:color="auto" w:fill="auto"/>
          </w:tcPr>
          <w:p w14:paraId="5FDD688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ukierunkowanych na trwały udział kobiet w zatrudnieniu i rozwój ich kariery zawodowej</w:t>
            </w:r>
          </w:p>
        </w:tc>
        <w:tc>
          <w:tcPr>
            <w:tcW w:w="0" w:type="auto"/>
            <w:shd w:val="clear" w:color="auto" w:fill="auto"/>
          </w:tcPr>
          <w:p w14:paraId="4BFF003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0B838A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14,00</w:t>
            </w:r>
          </w:p>
        </w:tc>
        <w:tc>
          <w:tcPr>
            <w:tcW w:w="0" w:type="auto"/>
          </w:tcPr>
          <w:p w14:paraId="0661AC52" w14:textId="77777777" w:rsidR="008C5CFA" w:rsidRPr="0095741F" w:rsidRDefault="008C5CFA" w:rsidP="00300A01">
            <w:pPr>
              <w:spacing w:before="0" w:after="0"/>
              <w:jc w:val="right"/>
              <w:rPr>
                <w:rFonts w:ascii="Arial" w:hAnsi="Arial" w:cs="Arial"/>
                <w:sz w:val="10"/>
                <w:szCs w:val="10"/>
              </w:rPr>
            </w:pPr>
          </w:p>
        </w:tc>
        <w:tc>
          <w:tcPr>
            <w:tcW w:w="0" w:type="auto"/>
          </w:tcPr>
          <w:p w14:paraId="6C1C76D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B08FB8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39,00</w:t>
            </w:r>
          </w:p>
        </w:tc>
        <w:tc>
          <w:tcPr>
            <w:tcW w:w="0" w:type="auto"/>
            <w:shd w:val="clear" w:color="auto" w:fill="auto"/>
          </w:tcPr>
          <w:p w14:paraId="42A5BAEA"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6B00732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B4F933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6CE6C70"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3822A98E"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105EA338" w14:textId="77777777" w:rsidTr="0047688D">
        <w:tc>
          <w:tcPr>
            <w:tcW w:w="0" w:type="auto"/>
            <w:shd w:val="clear" w:color="auto" w:fill="auto"/>
          </w:tcPr>
          <w:p w14:paraId="44C17F2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CO22</w:t>
            </w:r>
          </w:p>
        </w:tc>
        <w:tc>
          <w:tcPr>
            <w:tcW w:w="0" w:type="auto"/>
            <w:shd w:val="clear" w:color="auto" w:fill="auto"/>
          </w:tcPr>
          <w:p w14:paraId="4E388CE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obejmujących administrację publiczną lub służby publiczne na szczeblu krajowym, regionalnym lub lokalnym</w:t>
            </w:r>
          </w:p>
        </w:tc>
        <w:tc>
          <w:tcPr>
            <w:tcW w:w="0" w:type="auto"/>
            <w:shd w:val="clear" w:color="auto" w:fill="auto"/>
          </w:tcPr>
          <w:p w14:paraId="6A81820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566552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41DCC63A" w14:textId="77777777" w:rsidR="008C5CFA" w:rsidRPr="0095741F" w:rsidRDefault="008C5CFA" w:rsidP="00300A01">
            <w:pPr>
              <w:spacing w:before="0" w:after="0"/>
              <w:jc w:val="right"/>
              <w:rPr>
                <w:rFonts w:ascii="Arial" w:hAnsi="Arial" w:cs="Arial"/>
                <w:sz w:val="10"/>
                <w:szCs w:val="10"/>
              </w:rPr>
            </w:pPr>
          </w:p>
        </w:tc>
        <w:tc>
          <w:tcPr>
            <w:tcW w:w="0" w:type="auto"/>
          </w:tcPr>
          <w:p w14:paraId="4DAD86D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51AFC4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74C707A"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5A83E5D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1163E8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D6A9D50"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1E21C3BB"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4194BC37" w14:textId="77777777" w:rsidTr="0047688D">
        <w:tc>
          <w:tcPr>
            <w:tcW w:w="0" w:type="auto"/>
            <w:shd w:val="clear" w:color="auto" w:fill="auto"/>
          </w:tcPr>
          <w:p w14:paraId="19A85D5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CO23</w:t>
            </w:r>
          </w:p>
        </w:tc>
        <w:tc>
          <w:tcPr>
            <w:tcW w:w="0" w:type="auto"/>
            <w:shd w:val="clear" w:color="auto" w:fill="auto"/>
          </w:tcPr>
          <w:p w14:paraId="6B1246D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14:paraId="3735B88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2F59D1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43993B99" w14:textId="77777777" w:rsidR="008C5CFA" w:rsidRPr="0095741F" w:rsidRDefault="008C5CFA" w:rsidP="00300A01">
            <w:pPr>
              <w:spacing w:before="0" w:after="0"/>
              <w:jc w:val="right"/>
              <w:rPr>
                <w:rFonts w:ascii="Arial" w:hAnsi="Arial" w:cs="Arial"/>
                <w:sz w:val="10"/>
                <w:szCs w:val="10"/>
              </w:rPr>
            </w:pPr>
          </w:p>
        </w:tc>
        <w:tc>
          <w:tcPr>
            <w:tcW w:w="0" w:type="auto"/>
          </w:tcPr>
          <w:p w14:paraId="6890432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16D48E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8935515"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2733EE2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E45411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1DDE14D"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0818FC53"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313D5EE9" w14:textId="77777777" w:rsidTr="0047688D">
        <w:tc>
          <w:tcPr>
            <w:tcW w:w="0" w:type="auto"/>
            <w:shd w:val="clear" w:color="auto" w:fill="auto"/>
          </w:tcPr>
          <w:p w14:paraId="02056F70"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2590CCE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Całkowita łączna liczba uczestników</w:t>
            </w:r>
          </w:p>
        </w:tc>
        <w:tc>
          <w:tcPr>
            <w:tcW w:w="0" w:type="auto"/>
            <w:shd w:val="clear" w:color="auto" w:fill="auto"/>
          </w:tcPr>
          <w:p w14:paraId="3F1213D0" w14:textId="77777777" w:rsidR="008C5CFA" w:rsidRPr="0095741F" w:rsidRDefault="008C5CFA" w:rsidP="00300A01">
            <w:pPr>
              <w:spacing w:before="0" w:after="0"/>
              <w:rPr>
                <w:rFonts w:ascii="Arial" w:hAnsi="Arial" w:cs="Arial"/>
                <w:sz w:val="10"/>
                <w:szCs w:val="10"/>
                <w:lang w:val="fr-BE"/>
              </w:rPr>
            </w:pPr>
          </w:p>
        </w:tc>
        <w:tc>
          <w:tcPr>
            <w:tcW w:w="0" w:type="auto"/>
          </w:tcPr>
          <w:p w14:paraId="338EE52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4 259,00</w:t>
            </w:r>
          </w:p>
        </w:tc>
        <w:tc>
          <w:tcPr>
            <w:tcW w:w="0" w:type="auto"/>
          </w:tcPr>
          <w:p w14:paraId="0BF929A3" w14:textId="77777777" w:rsidR="008C5CFA" w:rsidRPr="0095741F" w:rsidRDefault="008C5CFA" w:rsidP="00300A01">
            <w:pPr>
              <w:spacing w:before="0" w:after="0"/>
              <w:jc w:val="right"/>
              <w:rPr>
                <w:rFonts w:ascii="Arial" w:hAnsi="Arial" w:cs="Arial"/>
                <w:sz w:val="10"/>
                <w:szCs w:val="10"/>
              </w:rPr>
            </w:pPr>
          </w:p>
        </w:tc>
        <w:tc>
          <w:tcPr>
            <w:tcW w:w="0" w:type="auto"/>
          </w:tcPr>
          <w:p w14:paraId="70BF155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DA2EDF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5 197,00</w:t>
            </w:r>
          </w:p>
        </w:tc>
        <w:tc>
          <w:tcPr>
            <w:tcW w:w="0" w:type="auto"/>
            <w:shd w:val="clear" w:color="auto" w:fill="auto"/>
          </w:tcPr>
          <w:p w14:paraId="1E8F2513"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748DFA6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5CB491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2BF8F8E"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69F32E20" w14:textId="77777777" w:rsidR="008C5CFA" w:rsidRPr="0095741F" w:rsidRDefault="008C5CFA" w:rsidP="00300A01">
            <w:pPr>
              <w:spacing w:before="0" w:after="0"/>
              <w:jc w:val="right"/>
              <w:rPr>
                <w:rFonts w:ascii="Arial" w:hAnsi="Arial" w:cs="Arial"/>
                <w:sz w:val="10"/>
                <w:szCs w:val="10"/>
                <w:lang w:val="fr-BE"/>
              </w:rPr>
            </w:pPr>
          </w:p>
        </w:tc>
      </w:tr>
    </w:tbl>
    <w:p w14:paraId="1A6EEFF5"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13600"/>
      </w:tblGrid>
      <w:tr w:rsidR="00CE30CB" w:rsidRPr="0095741F" w14:paraId="067F8ED4" w14:textId="77777777" w:rsidTr="0047688D">
        <w:tc>
          <w:tcPr>
            <w:tcW w:w="0" w:type="auto"/>
            <w:shd w:val="clear" w:color="auto" w:fill="auto"/>
          </w:tcPr>
          <w:p w14:paraId="2CF83F48"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4AA06640"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VIII</w:t>
            </w:r>
            <w:r w:rsidRPr="0095741F">
              <w:rPr>
                <w:rFonts w:ascii="Arial" w:hAnsi="Arial" w:cs="Arial"/>
                <w:sz w:val="20"/>
                <w:szCs w:val="20"/>
                <w:lang w:val="fr-BE"/>
              </w:rPr>
              <w:t xml:space="preserve"> - </w:t>
            </w:r>
            <w:r w:rsidRPr="0095741F">
              <w:rPr>
                <w:rFonts w:ascii="Arial" w:hAnsi="Arial" w:cs="Arial"/>
                <w:noProof/>
                <w:sz w:val="20"/>
                <w:szCs w:val="20"/>
                <w:lang w:val="fr-BE"/>
              </w:rPr>
              <w:t>Rozwój rynku pracy</w:t>
            </w:r>
          </w:p>
        </w:tc>
      </w:tr>
      <w:tr w:rsidR="00CE30CB" w:rsidRPr="0095741F" w14:paraId="1A8379A2" w14:textId="77777777" w:rsidTr="0047688D">
        <w:tc>
          <w:tcPr>
            <w:tcW w:w="0" w:type="auto"/>
            <w:shd w:val="clear" w:color="auto" w:fill="auto"/>
          </w:tcPr>
          <w:p w14:paraId="66970BDE"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4BAF2DF9"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8i</w:t>
            </w:r>
            <w:r w:rsidRPr="0095741F">
              <w:rPr>
                <w:rFonts w:ascii="Arial" w:hAnsi="Arial" w:cs="Arial"/>
                <w:sz w:val="20"/>
                <w:szCs w:val="20"/>
                <w:lang w:val="fr-BE"/>
              </w:rPr>
              <w:t xml:space="preserve"> - </w:t>
            </w:r>
            <w:r w:rsidRPr="0095741F">
              <w:rPr>
                <w:rFonts w:ascii="Arial" w:hAnsi="Arial" w:cs="Arial"/>
                <w:noProof/>
                <w:sz w:val="20"/>
                <w:szCs w:val="20"/>
                <w:lang w:val="fr-BE"/>
              </w:rPr>
              <w:t>Dostęp do zatrudnienia dla osób poszukujących pracy i osób biernych zawodowo, w tym długotrwale bezrobotnych oraz oddalonych od rynku pracy, także poprzez lokalne inicjatywy w zakresie zatrudnienia i wspieranie mobilności pracowników</w:t>
            </w:r>
          </w:p>
        </w:tc>
      </w:tr>
    </w:tbl>
    <w:p w14:paraId="40DDFCF7" w14:textId="77777777" w:rsidR="008C5CFA" w:rsidRPr="0095741F" w:rsidRDefault="008C5CFA" w:rsidP="00300A01">
      <w:pPr>
        <w:spacing w:before="0" w:after="0"/>
        <w:rPr>
          <w:rFonts w:ascii="Arial" w:hAnsi="Arial" w:cs="Arial"/>
        </w:rPr>
      </w:pPr>
    </w:p>
    <w:p w14:paraId="1F3E63A7" w14:textId="77777777" w:rsidR="008C5CFA" w:rsidRPr="0095741F" w:rsidRDefault="00813AF2" w:rsidP="00300A01">
      <w:pPr>
        <w:pStyle w:val="Nagwek2"/>
        <w:spacing w:before="0" w:after="0"/>
        <w:rPr>
          <w:rFonts w:ascii="Arial" w:hAnsi="Arial" w:cs="Arial"/>
          <w:b w:val="0"/>
        </w:rPr>
      </w:pPr>
      <w:bookmarkStart w:id="41" w:name="_Toc70573468"/>
      <w:r w:rsidRPr="0095741F">
        <w:rPr>
          <w:rFonts w:ascii="Arial" w:hAnsi="Arial" w:cs="Arial"/>
          <w:b w:val="0"/>
          <w:noProof/>
          <w:lang w:val="fr-BE"/>
        </w:rPr>
        <w:t>Tabela 4B Specyficzne dla programu wskaźniki produktu dla EFS oraz Inicjatywy na rzecz zatrudnienia ludzi młodych</w:t>
      </w:r>
      <w:r w:rsidR="009A51C8" w:rsidRPr="0095741F">
        <w:rPr>
          <w:rFonts w:ascii="Arial" w:hAnsi="Arial" w:cs="Arial"/>
          <w:b w:val="0"/>
        </w:rPr>
        <w:t xml:space="preserve"> - </w:t>
      </w:r>
      <w:r w:rsidR="009A51C8" w:rsidRPr="0095741F">
        <w:rPr>
          <w:rFonts w:ascii="Arial" w:hAnsi="Arial" w:cs="Arial"/>
          <w:noProof/>
          <w:sz w:val="20"/>
          <w:szCs w:val="20"/>
          <w:lang w:val="fr-BE"/>
        </w:rPr>
        <w:t>VIII</w:t>
      </w:r>
      <w:bookmarkEnd w:id="41"/>
    </w:p>
    <w:p w14:paraId="3781C1EE"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97"/>
        <w:gridCol w:w="5076"/>
        <w:gridCol w:w="1056"/>
        <w:gridCol w:w="985"/>
        <w:gridCol w:w="821"/>
        <w:gridCol w:w="658"/>
        <w:gridCol w:w="609"/>
        <w:gridCol w:w="760"/>
        <w:gridCol w:w="658"/>
        <w:gridCol w:w="609"/>
        <w:gridCol w:w="530"/>
        <w:gridCol w:w="658"/>
        <w:gridCol w:w="524"/>
        <w:gridCol w:w="760"/>
        <w:gridCol w:w="658"/>
        <w:gridCol w:w="549"/>
      </w:tblGrid>
      <w:tr w:rsidR="00CE30CB" w:rsidRPr="0095741F" w14:paraId="5F49B63C" w14:textId="77777777" w:rsidTr="002A1502">
        <w:trPr>
          <w:tblHeader/>
        </w:trPr>
        <w:tc>
          <w:tcPr>
            <w:tcW w:w="0" w:type="auto"/>
            <w:shd w:val="clear" w:color="auto" w:fill="auto"/>
          </w:tcPr>
          <w:p w14:paraId="07F98D26"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0BA89B70"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5E5FC6BE"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tcPr>
          <w:p w14:paraId="1B58439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Jednostka miary</w:t>
            </w:r>
          </w:p>
        </w:tc>
        <w:tc>
          <w:tcPr>
            <w:tcW w:w="0" w:type="auto"/>
            <w:gridSpan w:val="3"/>
            <w:shd w:val="clear" w:color="auto" w:fill="auto"/>
          </w:tcPr>
          <w:p w14:paraId="2424AB4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Wartość docelowa (2023)</w:t>
            </w:r>
          </w:p>
        </w:tc>
        <w:tc>
          <w:tcPr>
            <w:tcW w:w="0" w:type="auto"/>
            <w:gridSpan w:val="3"/>
            <w:shd w:val="clear" w:color="auto" w:fill="auto"/>
          </w:tcPr>
          <w:p w14:paraId="2DCC877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Wartość skumulowana</w:t>
            </w:r>
          </w:p>
        </w:tc>
        <w:tc>
          <w:tcPr>
            <w:tcW w:w="0" w:type="auto"/>
            <w:gridSpan w:val="3"/>
            <w:shd w:val="clear" w:color="auto" w:fill="auto"/>
          </w:tcPr>
          <w:p w14:paraId="1A756F3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Wskaźnik osiągnięć</w:t>
            </w:r>
          </w:p>
        </w:tc>
        <w:tc>
          <w:tcPr>
            <w:tcW w:w="0" w:type="auto"/>
            <w:gridSpan w:val="3"/>
          </w:tcPr>
          <w:p w14:paraId="2638776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Cs/>
                <w:sz w:val="10"/>
                <w:szCs w:val="10"/>
                <w:lang w:val="en-US"/>
              </w:rPr>
              <w:t>2020</w:t>
            </w:r>
          </w:p>
        </w:tc>
      </w:tr>
      <w:tr w:rsidR="00CE30CB" w:rsidRPr="0095741F" w14:paraId="7A9E2495" w14:textId="77777777" w:rsidTr="002A1502">
        <w:trPr>
          <w:tblHeader/>
        </w:trPr>
        <w:tc>
          <w:tcPr>
            <w:tcW w:w="0" w:type="auto"/>
            <w:shd w:val="clear" w:color="auto" w:fill="auto"/>
          </w:tcPr>
          <w:p w14:paraId="29E0F364"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35E603C4"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542B5822" w14:textId="77777777" w:rsidR="008C5CFA" w:rsidRPr="0095741F" w:rsidRDefault="008C5CFA" w:rsidP="00300A01">
            <w:pPr>
              <w:spacing w:before="0" w:after="0"/>
              <w:rPr>
                <w:rFonts w:ascii="Arial" w:hAnsi="Arial" w:cs="Arial"/>
                <w:b/>
                <w:sz w:val="10"/>
                <w:szCs w:val="10"/>
                <w:lang w:val="fr-BE"/>
              </w:rPr>
            </w:pPr>
          </w:p>
        </w:tc>
        <w:tc>
          <w:tcPr>
            <w:tcW w:w="0" w:type="auto"/>
          </w:tcPr>
          <w:p w14:paraId="1DE0F9B4"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5AD830B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32D139B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1F9FF08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shd w:val="clear" w:color="auto" w:fill="auto"/>
          </w:tcPr>
          <w:p w14:paraId="55DB5D1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5B8EDA0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124E170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shd w:val="clear" w:color="auto" w:fill="auto"/>
          </w:tcPr>
          <w:p w14:paraId="58D5558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0B3E356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6C931D0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62CCD43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66F5C01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7CD7B74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r>
      <w:tr w:rsidR="00CE30CB" w:rsidRPr="0095741F" w14:paraId="63BC54AB" w14:textId="77777777" w:rsidTr="002A1502">
        <w:tc>
          <w:tcPr>
            <w:tcW w:w="0" w:type="auto"/>
            <w:shd w:val="clear" w:color="auto" w:fill="auto"/>
          </w:tcPr>
          <w:p w14:paraId="1FEE5E9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CV30</w:t>
            </w:r>
          </w:p>
        </w:tc>
        <w:tc>
          <w:tcPr>
            <w:tcW w:w="0" w:type="auto"/>
            <w:shd w:val="clear" w:color="auto" w:fill="auto"/>
          </w:tcPr>
          <w:p w14:paraId="16AFA77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Wartość działań EFS w celu zwalczania skutków COVID-19</w:t>
            </w:r>
          </w:p>
        </w:tc>
        <w:tc>
          <w:tcPr>
            <w:tcW w:w="0" w:type="auto"/>
            <w:shd w:val="clear" w:color="auto" w:fill="auto"/>
          </w:tcPr>
          <w:p w14:paraId="6BB752B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2EC5CC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EUR</w:t>
            </w:r>
          </w:p>
        </w:tc>
        <w:tc>
          <w:tcPr>
            <w:tcW w:w="0" w:type="auto"/>
            <w:shd w:val="clear" w:color="auto" w:fill="auto"/>
          </w:tcPr>
          <w:p w14:paraId="70B0A16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13 238 000,00</w:t>
            </w:r>
          </w:p>
        </w:tc>
        <w:tc>
          <w:tcPr>
            <w:tcW w:w="0" w:type="auto"/>
            <w:shd w:val="clear" w:color="auto" w:fill="auto"/>
          </w:tcPr>
          <w:p w14:paraId="432CB52C"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52F4136"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0E5817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2 334 555,00</w:t>
            </w:r>
          </w:p>
        </w:tc>
        <w:tc>
          <w:tcPr>
            <w:tcW w:w="0" w:type="auto"/>
            <w:shd w:val="clear" w:color="auto" w:fill="auto"/>
          </w:tcPr>
          <w:p w14:paraId="1FA5A68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30F338A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7DD138C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0,18</w:t>
            </w:r>
          </w:p>
        </w:tc>
        <w:tc>
          <w:tcPr>
            <w:tcW w:w="0" w:type="auto"/>
            <w:shd w:val="clear" w:color="auto" w:fill="auto"/>
          </w:tcPr>
          <w:p w14:paraId="5E7D2461"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1E98CA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7C5E6B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2 334 555,00</w:t>
            </w:r>
          </w:p>
        </w:tc>
        <w:tc>
          <w:tcPr>
            <w:tcW w:w="0" w:type="auto"/>
            <w:shd w:val="clear" w:color="auto" w:fill="auto"/>
          </w:tcPr>
          <w:p w14:paraId="7E2FF01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101A806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4DF9DF4D" w14:textId="77777777" w:rsidTr="002A1502">
        <w:tc>
          <w:tcPr>
            <w:tcW w:w="0" w:type="auto"/>
            <w:shd w:val="clear" w:color="auto" w:fill="auto"/>
          </w:tcPr>
          <w:p w14:paraId="4B0903E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CV31</w:t>
            </w:r>
          </w:p>
        </w:tc>
        <w:tc>
          <w:tcPr>
            <w:tcW w:w="0" w:type="auto"/>
            <w:shd w:val="clear" w:color="auto" w:fill="auto"/>
          </w:tcPr>
          <w:p w14:paraId="33E6ADD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Uczestnicy otrzymali wsparcie w walce z pandemią COVID-19</w:t>
            </w:r>
          </w:p>
        </w:tc>
        <w:tc>
          <w:tcPr>
            <w:tcW w:w="0" w:type="auto"/>
            <w:shd w:val="clear" w:color="auto" w:fill="auto"/>
          </w:tcPr>
          <w:p w14:paraId="33A73E6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211216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w:t>
            </w:r>
          </w:p>
        </w:tc>
        <w:tc>
          <w:tcPr>
            <w:tcW w:w="0" w:type="auto"/>
            <w:shd w:val="clear" w:color="auto" w:fill="auto"/>
          </w:tcPr>
          <w:p w14:paraId="563C14A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11 175,00</w:t>
            </w:r>
          </w:p>
        </w:tc>
        <w:tc>
          <w:tcPr>
            <w:tcW w:w="0" w:type="auto"/>
            <w:shd w:val="clear" w:color="auto" w:fill="auto"/>
          </w:tcPr>
          <w:p w14:paraId="59F25F5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6 152,00</w:t>
            </w:r>
          </w:p>
        </w:tc>
        <w:tc>
          <w:tcPr>
            <w:tcW w:w="0" w:type="auto"/>
            <w:shd w:val="clear" w:color="auto" w:fill="auto"/>
          </w:tcPr>
          <w:p w14:paraId="4241017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5 023,00</w:t>
            </w:r>
          </w:p>
        </w:tc>
        <w:tc>
          <w:tcPr>
            <w:tcW w:w="0" w:type="auto"/>
            <w:shd w:val="clear" w:color="auto" w:fill="auto"/>
          </w:tcPr>
          <w:p w14:paraId="52E2498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3 872,00</w:t>
            </w:r>
          </w:p>
        </w:tc>
        <w:tc>
          <w:tcPr>
            <w:tcW w:w="0" w:type="auto"/>
            <w:shd w:val="clear" w:color="auto" w:fill="auto"/>
          </w:tcPr>
          <w:p w14:paraId="4E2AF62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61327F5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694C6E3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0,35</w:t>
            </w:r>
          </w:p>
        </w:tc>
        <w:tc>
          <w:tcPr>
            <w:tcW w:w="0" w:type="auto"/>
            <w:shd w:val="clear" w:color="auto" w:fill="auto"/>
          </w:tcPr>
          <w:p w14:paraId="342D41F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4748A8F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98654A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3 872,00</w:t>
            </w:r>
          </w:p>
        </w:tc>
        <w:tc>
          <w:tcPr>
            <w:tcW w:w="0" w:type="auto"/>
            <w:shd w:val="clear" w:color="auto" w:fill="auto"/>
          </w:tcPr>
          <w:p w14:paraId="416A9DD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32359DF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487E75BD" w14:textId="77777777" w:rsidTr="002A1502">
        <w:tc>
          <w:tcPr>
            <w:tcW w:w="0" w:type="auto"/>
            <w:shd w:val="clear" w:color="auto" w:fill="auto"/>
          </w:tcPr>
          <w:p w14:paraId="05F86D4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P8i3</w:t>
            </w:r>
          </w:p>
        </w:tc>
        <w:tc>
          <w:tcPr>
            <w:tcW w:w="0" w:type="auto"/>
            <w:shd w:val="clear" w:color="auto" w:fill="auto"/>
          </w:tcPr>
          <w:p w14:paraId="2684401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w wieku 50 lat i więcej objętych wsparciem w ramach programu</w:t>
            </w:r>
          </w:p>
        </w:tc>
        <w:tc>
          <w:tcPr>
            <w:tcW w:w="0" w:type="auto"/>
            <w:shd w:val="clear" w:color="auto" w:fill="auto"/>
          </w:tcPr>
          <w:p w14:paraId="3A9C68C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D6CAF1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w:t>
            </w:r>
          </w:p>
        </w:tc>
        <w:tc>
          <w:tcPr>
            <w:tcW w:w="0" w:type="auto"/>
            <w:shd w:val="clear" w:color="auto" w:fill="auto"/>
          </w:tcPr>
          <w:p w14:paraId="6D86483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8 396,00</w:t>
            </w:r>
          </w:p>
        </w:tc>
        <w:tc>
          <w:tcPr>
            <w:tcW w:w="0" w:type="auto"/>
            <w:shd w:val="clear" w:color="auto" w:fill="auto"/>
          </w:tcPr>
          <w:p w14:paraId="538E5D8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4 030,00</w:t>
            </w:r>
          </w:p>
        </w:tc>
        <w:tc>
          <w:tcPr>
            <w:tcW w:w="0" w:type="auto"/>
            <w:shd w:val="clear" w:color="auto" w:fill="auto"/>
          </w:tcPr>
          <w:p w14:paraId="17A69FD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4 366,00</w:t>
            </w:r>
          </w:p>
        </w:tc>
        <w:tc>
          <w:tcPr>
            <w:tcW w:w="0" w:type="auto"/>
            <w:shd w:val="clear" w:color="auto" w:fill="auto"/>
          </w:tcPr>
          <w:p w14:paraId="6E4EE3D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10 195,00</w:t>
            </w:r>
          </w:p>
        </w:tc>
        <w:tc>
          <w:tcPr>
            <w:tcW w:w="0" w:type="auto"/>
            <w:shd w:val="clear" w:color="auto" w:fill="auto"/>
          </w:tcPr>
          <w:p w14:paraId="63881FD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5 702,00</w:t>
            </w:r>
          </w:p>
        </w:tc>
        <w:tc>
          <w:tcPr>
            <w:tcW w:w="0" w:type="auto"/>
            <w:shd w:val="clear" w:color="auto" w:fill="auto"/>
          </w:tcPr>
          <w:p w14:paraId="783AB93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4 493,00</w:t>
            </w:r>
          </w:p>
        </w:tc>
        <w:tc>
          <w:tcPr>
            <w:tcW w:w="0" w:type="auto"/>
            <w:shd w:val="clear" w:color="auto" w:fill="auto"/>
          </w:tcPr>
          <w:p w14:paraId="7FDFAC8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1,21</w:t>
            </w:r>
          </w:p>
        </w:tc>
        <w:tc>
          <w:tcPr>
            <w:tcW w:w="0" w:type="auto"/>
            <w:shd w:val="clear" w:color="auto" w:fill="auto"/>
          </w:tcPr>
          <w:p w14:paraId="42EB5A9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1,41</w:t>
            </w:r>
          </w:p>
        </w:tc>
        <w:tc>
          <w:tcPr>
            <w:tcW w:w="0" w:type="auto"/>
            <w:shd w:val="clear" w:color="auto" w:fill="auto"/>
          </w:tcPr>
          <w:p w14:paraId="59FF23B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1,03</w:t>
            </w:r>
          </w:p>
        </w:tc>
        <w:tc>
          <w:tcPr>
            <w:tcW w:w="0" w:type="auto"/>
          </w:tcPr>
          <w:p w14:paraId="2C0989D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2 063,00</w:t>
            </w:r>
          </w:p>
        </w:tc>
        <w:tc>
          <w:tcPr>
            <w:tcW w:w="0" w:type="auto"/>
            <w:shd w:val="clear" w:color="auto" w:fill="auto"/>
          </w:tcPr>
          <w:p w14:paraId="04FA6BC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1 296,00</w:t>
            </w:r>
          </w:p>
        </w:tc>
        <w:tc>
          <w:tcPr>
            <w:tcW w:w="0" w:type="auto"/>
            <w:shd w:val="clear" w:color="auto" w:fill="auto"/>
          </w:tcPr>
          <w:p w14:paraId="160492B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767,00</w:t>
            </w:r>
          </w:p>
        </w:tc>
      </w:tr>
      <w:tr w:rsidR="00CE30CB" w:rsidRPr="0095741F" w14:paraId="1D4379A5" w14:textId="77777777" w:rsidTr="002A1502">
        <w:tc>
          <w:tcPr>
            <w:tcW w:w="0" w:type="auto"/>
            <w:shd w:val="clear" w:color="auto" w:fill="auto"/>
          </w:tcPr>
          <w:p w14:paraId="3677B10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P8i4</w:t>
            </w:r>
          </w:p>
        </w:tc>
        <w:tc>
          <w:tcPr>
            <w:tcW w:w="0" w:type="auto"/>
            <w:shd w:val="clear" w:color="auto" w:fill="auto"/>
          </w:tcPr>
          <w:p w14:paraId="28CEF31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o niskich  kwalifikacjach, które otrzymały wsparcie w ramach programu</w:t>
            </w:r>
          </w:p>
        </w:tc>
        <w:tc>
          <w:tcPr>
            <w:tcW w:w="0" w:type="auto"/>
            <w:shd w:val="clear" w:color="auto" w:fill="auto"/>
          </w:tcPr>
          <w:p w14:paraId="2650B73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19258A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w:t>
            </w:r>
          </w:p>
        </w:tc>
        <w:tc>
          <w:tcPr>
            <w:tcW w:w="0" w:type="auto"/>
            <w:shd w:val="clear" w:color="auto" w:fill="auto"/>
          </w:tcPr>
          <w:p w14:paraId="665EFE8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24 140,00</w:t>
            </w:r>
          </w:p>
        </w:tc>
        <w:tc>
          <w:tcPr>
            <w:tcW w:w="0" w:type="auto"/>
            <w:shd w:val="clear" w:color="auto" w:fill="auto"/>
          </w:tcPr>
          <w:p w14:paraId="6557DD1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11 587,00</w:t>
            </w:r>
          </w:p>
        </w:tc>
        <w:tc>
          <w:tcPr>
            <w:tcW w:w="0" w:type="auto"/>
            <w:shd w:val="clear" w:color="auto" w:fill="auto"/>
          </w:tcPr>
          <w:p w14:paraId="76CA4C7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12 553,00</w:t>
            </w:r>
          </w:p>
        </w:tc>
        <w:tc>
          <w:tcPr>
            <w:tcW w:w="0" w:type="auto"/>
            <w:shd w:val="clear" w:color="auto" w:fill="auto"/>
          </w:tcPr>
          <w:p w14:paraId="49E4748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26 465,00</w:t>
            </w:r>
          </w:p>
        </w:tc>
        <w:tc>
          <w:tcPr>
            <w:tcW w:w="0" w:type="auto"/>
            <w:shd w:val="clear" w:color="auto" w:fill="auto"/>
          </w:tcPr>
          <w:p w14:paraId="5C565BB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15 069,00</w:t>
            </w:r>
          </w:p>
        </w:tc>
        <w:tc>
          <w:tcPr>
            <w:tcW w:w="0" w:type="auto"/>
            <w:shd w:val="clear" w:color="auto" w:fill="auto"/>
          </w:tcPr>
          <w:p w14:paraId="7808858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11 396,00</w:t>
            </w:r>
          </w:p>
        </w:tc>
        <w:tc>
          <w:tcPr>
            <w:tcW w:w="0" w:type="auto"/>
            <w:shd w:val="clear" w:color="auto" w:fill="auto"/>
          </w:tcPr>
          <w:p w14:paraId="79F8031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1,10</w:t>
            </w:r>
          </w:p>
        </w:tc>
        <w:tc>
          <w:tcPr>
            <w:tcW w:w="0" w:type="auto"/>
            <w:shd w:val="clear" w:color="auto" w:fill="auto"/>
          </w:tcPr>
          <w:p w14:paraId="3A9B118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1,30</w:t>
            </w:r>
          </w:p>
        </w:tc>
        <w:tc>
          <w:tcPr>
            <w:tcW w:w="0" w:type="auto"/>
            <w:shd w:val="clear" w:color="auto" w:fill="auto"/>
          </w:tcPr>
          <w:p w14:paraId="69FC13E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0,91</w:t>
            </w:r>
          </w:p>
        </w:tc>
        <w:tc>
          <w:tcPr>
            <w:tcW w:w="0" w:type="auto"/>
          </w:tcPr>
          <w:p w14:paraId="06935C2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5 839,00</w:t>
            </w:r>
          </w:p>
        </w:tc>
        <w:tc>
          <w:tcPr>
            <w:tcW w:w="0" w:type="auto"/>
            <w:shd w:val="clear" w:color="auto" w:fill="auto"/>
          </w:tcPr>
          <w:p w14:paraId="5E44287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3 610,00</w:t>
            </w:r>
          </w:p>
        </w:tc>
        <w:tc>
          <w:tcPr>
            <w:tcW w:w="0" w:type="auto"/>
            <w:shd w:val="clear" w:color="auto" w:fill="auto"/>
          </w:tcPr>
          <w:p w14:paraId="77D0B88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2 229,00</w:t>
            </w:r>
          </w:p>
        </w:tc>
      </w:tr>
      <w:tr w:rsidR="00CE30CB" w:rsidRPr="0095741F" w14:paraId="4E98F6EC" w14:textId="77777777" w:rsidTr="002A1502">
        <w:tc>
          <w:tcPr>
            <w:tcW w:w="0" w:type="auto"/>
            <w:shd w:val="clear" w:color="auto" w:fill="auto"/>
          </w:tcPr>
          <w:p w14:paraId="409E72C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P8i5</w:t>
            </w:r>
          </w:p>
        </w:tc>
        <w:tc>
          <w:tcPr>
            <w:tcW w:w="0" w:type="auto"/>
            <w:shd w:val="clear" w:color="auto" w:fill="auto"/>
          </w:tcPr>
          <w:p w14:paraId="19A5185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które otrzymały bezzwrotne środki na rozpoczęcie działalności gospodarczej w programie</w:t>
            </w:r>
          </w:p>
        </w:tc>
        <w:tc>
          <w:tcPr>
            <w:tcW w:w="0" w:type="auto"/>
            <w:shd w:val="clear" w:color="auto" w:fill="auto"/>
          </w:tcPr>
          <w:p w14:paraId="6DA3FE0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7560BE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w:t>
            </w:r>
          </w:p>
        </w:tc>
        <w:tc>
          <w:tcPr>
            <w:tcW w:w="0" w:type="auto"/>
            <w:shd w:val="clear" w:color="auto" w:fill="auto"/>
          </w:tcPr>
          <w:p w14:paraId="4B131BA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10 829,00</w:t>
            </w:r>
          </w:p>
        </w:tc>
        <w:tc>
          <w:tcPr>
            <w:tcW w:w="0" w:type="auto"/>
            <w:shd w:val="clear" w:color="auto" w:fill="auto"/>
          </w:tcPr>
          <w:p w14:paraId="37185F6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5 198,00</w:t>
            </w:r>
          </w:p>
        </w:tc>
        <w:tc>
          <w:tcPr>
            <w:tcW w:w="0" w:type="auto"/>
            <w:shd w:val="clear" w:color="auto" w:fill="auto"/>
          </w:tcPr>
          <w:p w14:paraId="3D110A2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5 631,00</w:t>
            </w:r>
          </w:p>
        </w:tc>
        <w:tc>
          <w:tcPr>
            <w:tcW w:w="0" w:type="auto"/>
            <w:shd w:val="clear" w:color="auto" w:fill="auto"/>
          </w:tcPr>
          <w:p w14:paraId="51BF26D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7 283,00</w:t>
            </w:r>
          </w:p>
        </w:tc>
        <w:tc>
          <w:tcPr>
            <w:tcW w:w="0" w:type="auto"/>
            <w:shd w:val="clear" w:color="auto" w:fill="auto"/>
          </w:tcPr>
          <w:p w14:paraId="2D41506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4 214,00</w:t>
            </w:r>
          </w:p>
        </w:tc>
        <w:tc>
          <w:tcPr>
            <w:tcW w:w="0" w:type="auto"/>
            <w:shd w:val="clear" w:color="auto" w:fill="auto"/>
          </w:tcPr>
          <w:p w14:paraId="3DB5906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3 069,00</w:t>
            </w:r>
          </w:p>
        </w:tc>
        <w:tc>
          <w:tcPr>
            <w:tcW w:w="0" w:type="auto"/>
            <w:shd w:val="clear" w:color="auto" w:fill="auto"/>
          </w:tcPr>
          <w:p w14:paraId="7970855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0,67</w:t>
            </w:r>
          </w:p>
        </w:tc>
        <w:tc>
          <w:tcPr>
            <w:tcW w:w="0" w:type="auto"/>
            <w:shd w:val="clear" w:color="auto" w:fill="auto"/>
          </w:tcPr>
          <w:p w14:paraId="6CB966D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0,81</w:t>
            </w:r>
          </w:p>
        </w:tc>
        <w:tc>
          <w:tcPr>
            <w:tcW w:w="0" w:type="auto"/>
            <w:shd w:val="clear" w:color="auto" w:fill="auto"/>
          </w:tcPr>
          <w:p w14:paraId="1FAA9A4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0,55</w:t>
            </w:r>
          </w:p>
        </w:tc>
        <w:tc>
          <w:tcPr>
            <w:tcW w:w="0" w:type="auto"/>
          </w:tcPr>
          <w:p w14:paraId="6EED3F6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259,00</w:t>
            </w:r>
          </w:p>
        </w:tc>
        <w:tc>
          <w:tcPr>
            <w:tcW w:w="0" w:type="auto"/>
            <w:shd w:val="clear" w:color="auto" w:fill="auto"/>
          </w:tcPr>
          <w:p w14:paraId="1EA53ED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160,00</w:t>
            </w:r>
          </w:p>
        </w:tc>
        <w:tc>
          <w:tcPr>
            <w:tcW w:w="0" w:type="auto"/>
            <w:shd w:val="clear" w:color="auto" w:fill="auto"/>
          </w:tcPr>
          <w:p w14:paraId="44676BA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99,00</w:t>
            </w:r>
          </w:p>
        </w:tc>
      </w:tr>
    </w:tbl>
    <w:p w14:paraId="5D45AA1A"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9"/>
        <w:gridCol w:w="5394"/>
        <w:gridCol w:w="1068"/>
        <w:gridCol w:w="522"/>
        <w:gridCol w:w="640"/>
        <w:gridCol w:w="523"/>
        <w:gridCol w:w="523"/>
        <w:gridCol w:w="640"/>
        <w:gridCol w:w="523"/>
        <w:gridCol w:w="523"/>
        <w:gridCol w:w="640"/>
        <w:gridCol w:w="523"/>
        <w:gridCol w:w="523"/>
        <w:gridCol w:w="640"/>
        <w:gridCol w:w="523"/>
        <w:gridCol w:w="523"/>
        <w:gridCol w:w="640"/>
        <w:gridCol w:w="523"/>
      </w:tblGrid>
      <w:tr w:rsidR="00CE30CB" w:rsidRPr="0095741F" w14:paraId="52860587" w14:textId="77777777" w:rsidTr="0047688D">
        <w:trPr>
          <w:tblHeader/>
        </w:trPr>
        <w:tc>
          <w:tcPr>
            <w:tcW w:w="0" w:type="auto"/>
            <w:shd w:val="clear" w:color="auto" w:fill="auto"/>
          </w:tcPr>
          <w:p w14:paraId="549B96A3"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6FEEDA55"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393AD708"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3"/>
            <w:shd w:val="clear" w:color="auto" w:fill="auto"/>
          </w:tcPr>
          <w:p w14:paraId="215813F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2019</w:t>
            </w:r>
          </w:p>
        </w:tc>
        <w:tc>
          <w:tcPr>
            <w:tcW w:w="0" w:type="auto"/>
            <w:gridSpan w:val="3"/>
          </w:tcPr>
          <w:p w14:paraId="4B02BE3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2018</w:t>
            </w:r>
          </w:p>
        </w:tc>
        <w:tc>
          <w:tcPr>
            <w:tcW w:w="0" w:type="auto"/>
            <w:gridSpan w:val="3"/>
          </w:tcPr>
          <w:p w14:paraId="434791B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2017</w:t>
            </w:r>
          </w:p>
        </w:tc>
        <w:tc>
          <w:tcPr>
            <w:tcW w:w="0" w:type="auto"/>
            <w:gridSpan w:val="3"/>
          </w:tcPr>
          <w:p w14:paraId="2BAD84C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2016</w:t>
            </w:r>
          </w:p>
        </w:tc>
        <w:tc>
          <w:tcPr>
            <w:tcW w:w="0" w:type="auto"/>
            <w:gridSpan w:val="3"/>
          </w:tcPr>
          <w:p w14:paraId="3ACC813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2015</w:t>
            </w:r>
          </w:p>
        </w:tc>
      </w:tr>
      <w:tr w:rsidR="00CE30CB" w:rsidRPr="0095741F" w14:paraId="62CABB4D" w14:textId="77777777" w:rsidTr="0047688D">
        <w:trPr>
          <w:tblHeader/>
        </w:trPr>
        <w:tc>
          <w:tcPr>
            <w:tcW w:w="0" w:type="auto"/>
            <w:shd w:val="clear" w:color="auto" w:fill="auto"/>
          </w:tcPr>
          <w:p w14:paraId="7A8EF11E"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58C50D60"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1A9EF0EC"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5E8D476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6CFA1B8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51FFF33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6321B27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1EC9196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23E0AD3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7D62935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49BB417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2FCAD8A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13E7676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2F75916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4C574FB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4C99132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27801DC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7902282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r>
      <w:tr w:rsidR="00CE30CB" w:rsidRPr="0095741F" w14:paraId="1CA691FC" w14:textId="77777777" w:rsidTr="0047688D">
        <w:tc>
          <w:tcPr>
            <w:tcW w:w="0" w:type="auto"/>
            <w:shd w:val="clear" w:color="auto" w:fill="auto"/>
          </w:tcPr>
          <w:p w14:paraId="16806B1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CV30</w:t>
            </w:r>
          </w:p>
        </w:tc>
        <w:tc>
          <w:tcPr>
            <w:tcW w:w="0" w:type="auto"/>
            <w:shd w:val="clear" w:color="auto" w:fill="auto"/>
          </w:tcPr>
          <w:p w14:paraId="57991D5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Wartość działań EFS w celu zwalczania skutków COVID-19</w:t>
            </w:r>
          </w:p>
        </w:tc>
        <w:tc>
          <w:tcPr>
            <w:tcW w:w="0" w:type="auto"/>
            <w:shd w:val="clear" w:color="auto" w:fill="auto"/>
          </w:tcPr>
          <w:p w14:paraId="280726C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3566DB5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45FA2E1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29C60D4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DF7509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3DC038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A812FB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9110E4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E5D582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E0B263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CC5A3E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52CECC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78408F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F59164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7B8186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C8DF2C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72A95198" w14:textId="77777777" w:rsidTr="0047688D">
        <w:tc>
          <w:tcPr>
            <w:tcW w:w="0" w:type="auto"/>
            <w:shd w:val="clear" w:color="auto" w:fill="auto"/>
          </w:tcPr>
          <w:p w14:paraId="3D3B291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CV31</w:t>
            </w:r>
          </w:p>
        </w:tc>
        <w:tc>
          <w:tcPr>
            <w:tcW w:w="0" w:type="auto"/>
            <w:shd w:val="clear" w:color="auto" w:fill="auto"/>
          </w:tcPr>
          <w:p w14:paraId="21A5430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Uczestnicy otrzymali wsparcie w walce z pandemią COVID-19</w:t>
            </w:r>
          </w:p>
        </w:tc>
        <w:tc>
          <w:tcPr>
            <w:tcW w:w="0" w:type="auto"/>
            <w:shd w:val="clear" w:color="auto" w:fill="auto"/>
          </w:tcPr>
          <w:p w14:paraId="5C0A642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15B0ED8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3F9456B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38CE7C3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47F775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911EAA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F64867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E86CBF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44A67B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579B3C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8F3443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78BF6A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F8218E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D01D3D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A27F5D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A0EBE5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23DDDBBE" w14:textId="77777777" w:rsidTr="0047688D">
        <w:tc>
          <w:tcPr>
            <w:tcW w:w="0" w:type="auto"/>
            <w:shd w:val="clear" w:color="auto" w:fill="auto"/>
          </w:tcPr>
          <w:p w14:paraId="64AC185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P8i3</w:t>
            </w:r>
          </w:p>
        </w:tc>
        <w:tc>
          <w:tcPr>
            <w:tcW w:w="0" w:type="auto"/>
            <w:shd w:val="clear" w:color="auto" w:fill="auto"/>
          </w:tcPr>
          <w:p w14:paraId="392DF56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w wieku 50 lat i więcej objętych wsparciem w ramach programu</w:t>
            </w:r>
          </w:p>
        </w:tc>
        <w:tc>
          <w:tcPr>
            <w:tcW w:w="0" w:type="auto"/>
            <w:shd w:val="clear" w:color="auto" w:fill="auto"/>
          </w:tcPr>
          <w:p w14:paraId="332C54A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46B925A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1 173,00</w:t>
            </w:r>
          </w:p>
        </w:tc>
        <w:tc>
          <w:tcPr>
            <w:tcW w:w="0" w:type="auto"/>
            <w:shd w:val="clear" w:color="auto" w:fill="auto"/>
          </w:tcPr>
          <w:p w14:paraId="47E7137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617,00</w:t>
            </w:r>
          </w:p>
        </w:tc>
        <w:tc>
          <w:tcPr>
            <w:tcW w:w="0" w:type="auto"/>
            <w:shd w:val="clear" w:color="auto" w:fill="auto"/>
          </w:tcPr>
          <w:p w14:paraId="06E3CB1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556,00</w:t>
            </w:r>
          </w:p>
        </w:tc>
        <w:tc>
          <w:tcPr>
            <w:tcW w:w="0" w:type="auto"/>
          </w:tcPr>
          <w:p w14:paraId="6BF26CD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1 830,00</w:t>
            </w:r>
          </w:p>
        </w:tc>
        <w:tc>
          <w:tcPr>
            <w:tcW w:w="0" w:type="auto"/>
          </w:tcPr>
          <w:p w14:paraId="4E47801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1 028,00</w:t>
            </w:r>
          </w:p>
        </w:tc>
        <w:tc>
          <w:tcPr>
            <w:tcW w:w="0" w:type="auto"/>
          </w:tcPr>
          <w:p w14:paraId="280A3E3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802,00</w:t>
            </w:r>
          </w:p>
        </w:tc>
        <w:tc>
          <w:tcPr>
            <w:tcW w:w="0" w:type="auto"/>
          </w:tcPr>
          <w:p w14:paraId="2C02670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1 955,00</w:t>
            </w:r>
          </w:p>
        </w:tc>
        <w:tc>
          <w:tcPr>
            <w:tcW w:w="0" w:type="auto"/>
          </w:tcPr>
          <w:p w14:paraId="733657B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1 056,00</w:t>
            </w:r>
          </w:p>
        </w:tc>
        <w:tc>
          <w:tcPr>
            <w:tcW w:w="0" w:type="auto"/>
          </w:tcPr>
          <w:p w14:paraId="06D01D3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899,00</w:t>
            </w:r>
          </w:p>
        </w:tc>
        <w:tc>
          <w:tcPr>
            <w:tcW w:w="0" w:type="auto"/>
          </w:tcPr>
          <w:p w14:paraId="78FC914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1 812,00</w:t>
            </w:r>
          </w:p>
        </w:tc>
        <w:tc>
          <w:tcPr>
            <w:tcW w:w="0" w:type="auto"/>
          </w:tcPr>
          <w:p w14:paraId="0C5E3EA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991,00</w:t>
            </w:r>
          </w:p>
        </w:tc>
        <w:tc>
          <w:tcPr>
            <w:tcW w:w="0" w:type="auto"/>
          </w:tcPr>
          <w:p w14:paraId="1695D82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821,00</w:t>
            </w:r>
          </w:p>
        </w:tc>
        <w:tc>
          <w:tcPr>
            <w:tcW w:w="0" w:type="auto"/>
          </w:tcPr>
          <w:p w14:paraId="0D91D09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1 362,00</w:t>
            </w:r>
          </w:p>
        </w:tc>
        <w:tc>
          <w:tcPr>
            <w:tcW w:w="0" w:type="auto"/>
          </w:tcPr>
          <w:p w14:paraId="2DFD1AB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714,00</w:t>
            </w:r>
          </w:p>
        </w:tc>
        <w:tc>
          <w:tcPr>
            <w:tcW w:w="0" w:type="auto"/>
          </w:tcPr>
          <w:p w14:paraId="61F58AE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648,00</w:t>
            </w:r>
          </w:p>
        </w:tc>
      </w:tr>
      <w:tr w:rsidR="00CE30CB" w:rsidRPr="0095741F" w14:paraId="6A4912F0" w14:textId="77777777" w:rsidTr="0047688D">
        <w:tc>
          <w:tcPr>
            <w:tcW w:w="0" w:type="auto"/>
            <w:shd w:val="clear" w:color="auto" w:fill="auto"/>
          </w:tcPr>
          <w:p w14:paraId="1143C11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P8i4</w:t>
            </w:r>
          </w:p>
        </w:tc>
        <w:tc>
          <w:tcPr>
            <w:tcW w:w="0" w:type="auto"/>
            <w:shd w:val="clear" w:color="auto" w:fill="auto"/>
          </w:tcPr>
          <w:p w14:paraId="6F54857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o niskich  kwalifikacjach, które otrzymały wsparcie w ramach programu</w:t>
            </w:r>
          </w:p>
        </w:tc>
        <w:tc>
          <w:tcPr>
            <w:tcW w:w="0" w:type="auto"/>
            <w:shd w:val="clear" w:color="auto" w:fill="auto"/>
          </w:tcPr>
          <w:p w14:paraId="18914A2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18D7644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4 121,00</w:t>
            </w:r>
          </w:p>
        </w:tc>
        <w:tc>
          <w:tcPr>
            <w:tcW w:w="0" w:type="auto"/>
            <w:shd w:val="clear" w:color="auto" w:fill="auto"/>
          </w:tcPr>
          <w:p w14:paraId="1A2FFAE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2 283,00</w:t>
            </w:r>
          </w:p>
        </w:tc>
        <w:tc>
          <w:tcPr>
            <w:tcW w:w="0" w:type="auto"/>
            <w:shd w:val="clear" w:color="auto" w:fill="auto"/>
          </w:tcPr>
          <w:p w14:paraId="3DB8247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1 838,00</w:t>
            </w:r>
          </w:p>
        </w:tc>
        <w:tc>
          <w:tcPr>
            <w:tcW w:w="0" w:type="auto"/>
          </w:tcPr>
          <w:p w14:paraId="5C5CA35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4 473,00</w:t>
            </w:r>
          </w:p>
        </w:tc>
        <w:tc>
          <w:tcPr>
            <w:tcW w:w="0" w:type="auto"/>
          </w:tcPr>
          <w:p w14:paraId="68F2B82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2 623,00</w:t>
            </w:r>
          </w:p>
        </w:tc>
        <w:tc>
          <w:tcPr>
            <w:tcW w:w="0" w:type="auto"/>
          </w:tcPr>
          <w:p w14:paraId="428F02C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1 850,00</w:t>
            </w:r>
          </w:p>
        </w:tc>
        <w:tc>
          <w:tcPr>
            <w:tcW w:w="0" w:type="auto"/>
          </w:tcPr>
          <w:p w14:paraId="0369C9D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4 811,00</w:t>
            </w:r>
          </w:p>
        </w:tc>
        <w:tc>
          <w:tcPr>
            <w:tcW w:w="0" w:type="auto"/>
          </w:tcPr>
          <w:p w14:paraId="0C70C5C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2 646,00</w:t>
            </w:r>
          </w:p>
        </w:tc>
        <w:tc>
          <w:tcPr>
            <w:tcW w:w="0" w:type="auto"/>
          </w:tcPr>
          <w:p w14:paraId="5D60FFA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2 165,00</w:t>
            </w:r>
          </w:p>
        </w:tc>
        <w:tc>
          <w:tcPr>
            <w:tcW w:w="0" w:type="auto"/>
          </w:tcPr>
          <w:p w14:paraId="6D3C434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3 351,00</w:t>
            </w:r>
          </w:p>
        </w:tc>
        <w:tc>
          <w:tcPr>
            <w:tcW w:w="0" w:type="auto"/>
          </w:tcPr>
          <w:p w14:paraId="3BEE72B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1 906,00</w:t>
            </w:r>
          </w:p>
        </w:tc>
        <w:tc>
          <w:tcPr>
            <w:tcW w:w="0" w:type="auto"/>
          </w:tcPr>
          <w:p w14:paraId="45B44BB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1 445,00</w:t>
            </w:r>
          </w:p>
        </w:tc>
        <w:tc>
          <w:tcPr>
            <w:tcW w:w="0" w:type="auto"/>
          </w:tcPr>
          <w:p w14:paraId="30C9BF3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3 870,00</w:t>
            </w:r>
          </w:p>
        </w:tc>
        <w:tc>
          <w:tcPr>
            <w:tcW w:w="0" w:type="auto"/>
          </w:tcPr>
          <w:p w14:paraId="46BA687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2 001,00</w:t>
            </w:r>
          </w:p>
        </w:tc>
        <w:tc>
          <w:tcPr>
            <w:tcW w:w="0" w:type="auto"/>
          </w:tcPr>
          <w:p w14:paraId="784781B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1 869,00</w:t>
            </w:r>
          </w:p>
        </w:tc>
      </w:tr>
      <w:tr w:rsidR="00CE30CB" w:rsidRPr="0095741F" w14:paraId="4030A810" w14:textId="77777777" w:rsidTr="0047688D">
        <w:tc>
          <w:tcPr>
            <w:tcW w:w="0" w:type="auto"/>
            <w:shd w:val="clear" w:color="auto" w:fill="auto"/>
          </w:tcPr>
          <w:p w14:paraId="106874F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P8i5</w:t>
            </w:r>
          </w:p>
        </w:tc>
        <w:tc>
          <w:tcPr>
            <w:tcW w:w="0" w:type="auto"/>
            <w:shd w:val="clear" w:color="auto" w:fill="auto"/>
          </w:tcPr>
          <w:p w14:paraId="125B807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które otrzymały bezzwrotne środki na rozpoczęcie działalności gospodarczej w programie</w:t>
            </w:r>
          </w:p>
        </w:tc>
        <w:tc>
          <w:tcPr>
            <w:tcW w:w="0" w:type="auto"/>
            <w:shd w:val="clear" w:color="auto" w:fill="auto"/>
          </w:tcPr>
          <w:p w14:paraId="5B5C4E8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7F3DE0E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1 522,00</w:t>
            </w:r>
          </w:p>
        </w:tc>
        <w:tc>
          <w:tcPr>
            <w:tcW w:w="0" w:type="auto"/>
            <w:shd w:val="clear" w:color="auto" w:fill="auto"/>
          </w:tcPr>
          <w:p w14:paraId="03E9861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863,00</w:t>
            </w:r>
          </w:p>
        </w:tc>
        <w:tc>
          <w:tcPr>
            <w:tcW w:w="0" w:type="auto"/>
            <w:shd w:val="clear" w:color="auto" w:fill="auto"/>
          </w:tcPr>
          <w:p w14:paraId="30C9CC3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659,00</w:t>
            </w:r>
          </w:p>
        </w:tc>
        <w:tc>
          <w:tcPr>
            <w:tcW w:w="0" w:type="auto"/>
          </w:tcPr>
          <w:p w14:paraId="48AB313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1 610,00</w:t>
            </w:r>
          </w:p>
        </w:tc>
        <w:tc>
          <w:tcPr>
            <w:tcW w:w="0" w:type="auto"/>
          </w:tcPr>
          <w:p w14:paraId="6A8CEF4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936,00</w:t>
            </w:r>
          </w:p>
        </w:tc>
        <w:tc>
          <w:tcPr>
            <w:tcW w:w="0" w:type="auto"/>
          </w:tcPr>
          <w:p w14:paraId="3BC3D21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674,00</w:t>
            </w:r>
          </w:p>
        </w:tc>
        <w:tc>
          <w:tcPr>
            <w:tcW w:w="0" w:type="auto"/>
          </w:tcPr>
          <w:p w14:paraId="625F22F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1 381,00</w:t>
            </w:r>
          </w:p>
        </w:tc>
        <w:tc>
          <w:tcPr>
            <w:tcW w:w="0" w:type="auto"/>
          </w:tcPr>
          <w:p w14:paraId="76CCD4B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806,00</w:t>
            </w:r>
          </w:p>
        </w:tc>
        <w:tc>
          <w:tcPr>
            <w:tcW w:w="0" w:type="auto"/>
          </w:tcPr>
          <w:p w14:paraId="2B0A384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575,00</w:t>
            </w:r>
          </w:p>
        </w:tc>
        <w:tc>
          <w:tcPr>
            <w:tcW w:w="0" w:type="auto"/>
          </w:tcPr>
          <w:p w14:paraId="421E62C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942,00</w:t>
            </w:r>
          </w:p>
        </w:tc>
        <w:tc>
          <w:tcPr>
            <w:tcW w:w="0" w:type="auto"/>
          </w:tcPr>
          <w:p w14:paraId="22C105E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594,00</w:t>
            </w:r>
          </w:p>
        </w:tc>
        <w:tc>
          <w:tcPr>
            <w:tcW w:w="0" w:type="auto"/>
          </w:tcPr>
          <w:p w14:paraId="620B2D1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348,00</w:t>
            </w:r>
          </w:p>
        </w:tc>
        <w:tc>
          <w:tcPr>
            <w:tcW w:w="0" w:type="auto"/>
          </w:tcPr>
          <w:p w14:paraId="61CD35C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1 569,00</w:t>
            </w:r>
          </w:p>
        </w:tc>
        <w:tc>
          <w:tcPr>
            <w:tcW w:w="0" w:type="auto"/>
          </w:tcPr>
          <w:p w14:paraId="1894E12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855,00</w:t>
            </w:r>
          </w:p>
        </w:tc>
        <w:tc>
          <w:tcPr>
            <w:tcW w:w="0" w:type="auto"/>
          </w:tcPr>
          <w:p w14:paraId="228E17B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714,00</w:t>
            </w:r>
          </w:p>
        </w:tc>
      </w:tr>
    </w:tbl>
    <w:p w14:paraId="25AC4CD3"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9"/>
        <w:gridCol w:w="9723"/>
        <w:gridCol w:w="1926"/>
        <w:gridCol w:w="906"/>
        <w:gridCol w:w="1153"/>
        <w:gridCol w:w="893"/>
      </w:tblGrid>
      <w:tr w:rsidR="00CE30CB" w:rsidRPr="0095741F" w14:paraId="608AF727" w14:textId="77777777" w:rsidTr="0047688D">
        <w:trPr>
          <w:tblHeader/>
        </w:trPr>
        <w:tc>
          <w:tcPr>
            <w:tcW w:w="0" w:type="auto"/>
            <w:shd w:val="clear" w:color="auto" w:fill="auto"/>
          </w:tcPr>
          <w:p w14:paraId="5E0BFA6A"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0C92A474"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70BBB7DA"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3"/>
          </w:tcPr>
          <w:p w14:paraId="6C890B7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2014</w:t>
            </w:r>
          </w:p>
        </w:tc>
      </w:tr>
      <w:tr w:rsidR="00CE30CB" w:rsidRPr="0095741F" w14:paraId="6CF6794E" w14:textId="77777777" w:rsidTr="0047688D">
        <w:trPr>
          <w:tblHeader/>
        </w:trPr>
        <w:tc>
          <w:tcPr>
            <w:tcW w:w="0" w:type="auto"/>
            <w:shd w:val="clear" w:color="auto" w:fill="auto"/>
          </w:tcPr>
          <w:p w14:paraId="4E388249"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68EB12AB"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1D381665" w14:textId="77777777" w:rsidR="008C5CFA" w:rsidRPr="0095741F" w:rsidRDefault="008C5CFA" w:rsidP="00300A01">
            <w:pPr>
              <w:spacing w:before="0" w:after="0"/>
              <w:rPr>
                <w:rFonts w:ascii="Arial" w:hAnsi="Arial" w:cs="Arial"/>
                <w:sz w:val="10"/>
                <w:szCs w:val="10"/>
                <w:lang w:val="fr-BE"/>
              </w:rPr>
            </w:pPr>
          </w:p>
        </w:tc>
        <w:tc>
          <w:tcPr>
            <w:tcW w:w="0" w:type="auto"/>
          </w:tcPr>
          <w:p w14:paraId="0BBFE63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5BF0082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2274914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r>
      <w:tr w:rsidR="00CE30CB" w:rsidRPr="0095741F" w14:paraId="6294EBF4" w14:textId="77777777" w:rsidTr="0047688D">
        <w:tc>
          <w:tcPr>
            <w:tcW w:w="0" w:type="auto"/>
            <w:shd w:val="clear" w:color="auto" w:fill="auto"/>
          </w:tcPr>
          <w:p w14:paraId="469892B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CV30</w:t>
            </w:r>
          </w:p>
        </w:tc>
        <w:tc>
          <w:tcPr>
            <w:tcW w:w="0" w:type="auto"/>
            <w:shd w:val="clear" w:color="auto" w:fill="auto"/>
          </w:tcPr>
          <w:p w14:paraId="6641F14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Wartość działań EFS w celu zwalczania skutków COVID-19</w:t>
            </w:r>
          </w:p>
        </w:tc>
        <w:tc>
          <w:tcPr>
            <w:tcW w:w="0" w:type="auto"/>
            <w:shd w:val="clear" w:color="auto" w:fill="auto"/>
          </w:tcPr>
          <w:p w14:paraId="0AD195A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567A46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41AD0B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3C6F43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36DB7AB6" w14:textId="77777777" w:rsidTr="0047688D">
        <w:tc>
          <w:tcPr>
            <w:tcW w:w="0" w:type="auto"/>
            <w:shd w:val="clear" w:color="auto" w:fill="auto"/>
          </w:tcPr>
          <w:p w14:paraId="062CCC0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CV31</w:t>
            </w:r>
          </w:p>
        </w:tc>
        <w:tc>
          <w:tcPr>
            <w:tcW w:w="0" w:type="auto"/>
            <w:shd w:val="clear" w:color="auto" w:fill="auto"/>
          </w:tcPr>
          <w:p w14:paraId="7F9C00F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Uczestnicy otrzymali wsparcie w walce z pandemią COVID-19</w:t>
            </w:r>
          </w:p>
        </w:tc>
        <w:tc>
          <w:tcPr>
            <w:tcW w:w="0" w:type="auto"/>
            <w:shd w:val="clear" w:color="auto" w:fill="auto"/>
          </w:tcPr>
          <w:p w14:paraId="1EDD9DB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6F8E9F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634C38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13E1C9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60772617" w14:textId="77777777" w:rsidTr="0047688D">
        <w:tc>
          <w:tcPr>
            <w:tcW w:w="0" w:type="auto"/>
            <w:shd w:val="clear" w:color="auto" w:fill="auto"/>
          </w:tcPr>
          <w:p w14:paraId="1CFF784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P8i3</w:t>
            </w:r>
          </w:p>
        </w:tc>
        <w:tc>
          <w:tcPr>
            <w:tcW w:w="0" w:type="auto"/>
            <w:shd w:val="clear" w:color="auto" w:fill="auto"/>
          </w:tcPr>
          <w:p w14:paraId="0FB50AD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w wieku 50 lat i więcej objętych wsparciem w ramach programu</w:t>
            </w:r>
          </w:p>
        </w:tc>
        <w:tc>
          <w:tcPr>
            <w:tcW w:w="0" w:type="auto"/>
            <w:shd w:val="clear" w:color="auto" w:fill="auto"/>
          </w:tcPr>
          <w:p w14:paraId="2F6CA60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62B2E6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1A095B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89C550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6B9B953F" w14:textId="77777777" w:rsidTr="0047688D">
        <w:tc>
          <w:tcPr>
            <w:tcW w:w="0" w:type="auto"/>
            <w:shd w:val="clear" w:color="auto" w:fill="auto"/>
          </w:tcPr>
          <w:p w14:paraId="55FD28C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P8i4</w:t>
            </w:r>
          </w:p>
        </w:tc>
        <w:tc>
          <w:tcPr>
            <w:tcW w:w="0" w:type="auto"/>
            <w:shd w:val="clear" w:color="auto" w:fill="auto"/>
          </w:tcPr>
          <w:p w14:paraId="6C13489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o niskich  kwalifikacjach, które otrzymały wsparcie w ramach programu</w:t>
            </w:r>
          </w:p>
        </w:tc>
        <w:tc>
          <w:tcPr>
            <w:tcW w:w="0" w:type="auto"/>
            <w:shd w:val="clear" w:color="auto" w:fill="auto"/>
          </w:tcPr>
          <w:p w14:paraId="3AD5B0D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2ECE61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544DC7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DCAE40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0E680CBD" w14:textId="77777777" w:rsidTr="0047688D">
        <w:tc>
          <w:tcPr>
            <w:tcW w:w="0" w:type="auto"/>
            <w:shd w:val="clear" w:color="auto" w:fill="auto"/>
          </w:tcPr>
          <w:p w14:paraId="4AB9798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P8i5</w:t>
            </w:r>
          </w:p>
        </w:tc>
        <w:tc>
          <w:tcPr>
            <w:tcW w:w="0" w:type="auto"/>
            <w:shd w:val="clear" w:color="auto" w:fill="auto"/>
          </w:tcPr>
          <w:p w14:paraId="4877788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które otrzymały bezzwrotne środki na rozpoczęcie działalności gospodarczej w programie</w:t>
            </w:r>
          </w:p>
        </w:tc>
        <w:tc>
          <w:tcPr>
            <w:tcW w:w="0" w:type="auto"/>
            <w:shd w:val="clear" w:color="auto" w:fill="auto"/>
          </w:tcPr>
          <w:p w14:paraId="2A576FA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763B56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73433A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8AE365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bl>
    <w:p w14:paraId="48BD73AB" w14:textId="77777777" w:rsidR="008C5CFA" w:rsidRPr="0095741F" w:rsidRDefault="008C5CFA" w:rsidP="00300A01">
      <w:pPr>
        <w:spacing w:before="0" w:after="0"/>
        <w:rPr>
          <w:rFonts w:ascii="Arial" w:hAnsi="Arial" w:cs="Arial"/>
          <w:lang w:val="fr-BE"/>
        </w:rPr>
      </w:pPr>
    </w:p>
    <w:p w14:paraId="270B4C20"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p w14:paraId="77743BC4"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3518"/>
      </w:tblGrid>
      <w:tr w:rsidR="00CE30CB" w:rsidRPr="0095741F" w14:paraId="0D0A6B42" w14:textId="77777777" w:rsidTr="0047688D">
        <w:tc>
          <w:tcPr>
            <w:tcW w:w="0" w:type="auto"/>
            <w:shd w:val="clear" w:color="auto" w:fill="auto"/>
          </w:tcPr>
          <w:p w14:paraId="4125CDBB"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Oś priorytetowa</w:t>
            </w:r>
          </w:p>
        </w:tc>
        <w:tc>
          <w:tcPr>
            <w:tcW w:w="0" w:type="auto"/>
            <w:shd w:val="clear" w:color="auto" w:fill="auto"/>
          </w:tcPr>
          <w:p w14:paraId="62525EC4"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VIII</w:t>
            </w:r>
            <w:r w:rsidRPr="0095741F">
              <w:rPr>
                <w:rFonts w:ascii="Arial" w:hAnsi="Arial" w:cs="Arial"/>
                <w:sz w:val="20"/>
                <w:szCs w:val="20"/>
                <w:lang w:val="fr-BE"/>
              </w:rPr>
              <w:t xml:space="preserve"> - </w:t>
            </w:r>
            <w:r w:rsidRPr="0095741F">
              <w:rPr>
                <w:rFonts w:ascii="Arial" w:hAnsi="Arial" w:cs="Arial"/>
                <w:noProof/>
                <w:sz w:val="20"/>
                <w:szCs w:val="20"/>
                <w:lang w:val="fr-BE"/>
              </w:rPr>
              <w:t>Rozwój rynku pracy</w:t>
            </w:r>
          </w:p>
        </w:tc>
      </w:tr>
      <w:tr w:rsidR="00CE30CB" w:rsidRPr="0095741F" w14:paraId="2549BFDE" w14:textId="77777777" w:rsidTr="0047688D">
        <w:tc>
          <w:tcPr>
            <w:tcW w:w="0" w:type="auto"/>
            <w:shd w:val="clear" w:color="auto" w:fill="auto"/>
          </w:tcPr>
          <w:p w14:paraId="63C18596"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122EB7B1"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8iv</w:t>
            </w:r>
            <w:r w:rsidRPr="0095741F">
              <w:rPr>
                <w:rFonts w:ascii="Arial" w:hAnsi="Arial" w:cs="Arial"/>
                <w:sz w:val="20"/>
                <w:szCs w:val="20"/>
                <w:lang w:val="fr-BE"/>
              </w:rPr>
              <w:t xml:space="preserve"> - </w:t>
            </w:r>
            <w:r w:rsidRPr="0095741F">
              <w:rPr>
                <w:rFonts w:ascii="Arial" w:hAnsi="Arial" w:cs="Arial"/>
                <w:noProof/>
                <w:sz w:val="20"/>
                <w:szCs w:val="20"/>
                <w:lang w:val="fr-BE"/>
              </w:rPr>
              <w:t>Równość mężczyzn i kobiet we wszystkich dziedzinach, w tym dostęp do zatrudnienia, rozwój kariery, godzenie życia zawodowego i prywatnego oraz promowanie równości wynagrodzeń za taką samą pracę</w:t>
            </w:r>
          </w:p>
        </w:tc>
      </w:tr>
    </w:tbl>
    <w:p w14:paraId="195274D4" w14:textId="77777777" w:rsidR="008C5CFA" w:rsidRPr="0095741F" w:rsidRDefault="008C5CFA" w:rsidP="00300A01">
      <w:pPr>
        <w:spacing w:before="0" w:after="0"/>
        <w:ind w:left="113" w:hanging="113"/>
        <w:rPr>
          <w:rFonts w:ascii="Arial" w:hAnsi="Arial" w:cs="Arial"/>
          <w:sz w:val="20"/>
          <w:szCs w:val="20"/>
          <w:lang w:val="fr-BE"/>
        </w:rPr>
      </w:pPr>
    </w:p>
    <w:p w14:paraId="0B589FF1" w14:textId="77777777" w:rsidR="008C5CFA" w:rsidRPr="0095741F" w:rsidRDefault="00813AF2" w:rsidP="00300A01">
      <w:pPr>
        <w:pStyle w:val="Nagwek2"/>
        <w:spacing w:before="0" w:after="0"/>
        <w:rPr>
          <w:rFonts w:ascii="Arial" w:hAnsi="Arial" w:cs="Arial"/>
        </w:rPr>
      </w:pPr>
      <w:bookmarkStart w:id="42" w:name="_Toc70573469"/>
      <w:r w:rsidRPr="0095741F">
        <w:rPr>
          <w:rFonts w:ascii="Arial" w:hAnsi="Arial" w:cs="Arial"/>
          <w:noProof/>
        </w:rPr>
        <w:t>Tabela 2A</w:t>
      </w:r>
      <w:r w:rsidRPr="0095741F">
        <w:rPr>
          <w:rFonts w:ascii="Arial" w:hAnsi="Arial" w:cs="Arial"/>
        </w:rPr>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"Pomoc techniczna w sprawozdaniu przedstawia się jedynie te wskaźniki wspólne, w odniesieniu do których ustanowiono wartość docelową.</w:t>
      </w:r>
      <w:r w:rsidR="00501DA0" w:rsidRPr="0095741F">
        <w:rPr>
          <w:rFonts w:ascii="Arial" w:hAnsi="Arial" w:cs="Arial"/>
        </w:rPr>
        <w:t xml:space="preserve"> - </w:t>
      </w:r>
      <w:r w:rsidR="00501DA0" w:rsidRPr="0095741F">
        <w:rPr>
          <w:rFonts w:ascii="Arial" w:hAnsi="Arial" w:cs="Arial"/>
          <w:noProof/>
          <w:sz w:val="20"/>
          <w:szCs w:val="20"/>
          <w:lang w:val="fr-BE"/>
        </w:rPr>
        <w:t>VIII</w:t>
      </w:r>
      <w:r w:rsidR="00501DA0" w:rsidRPr="0095741F">
        <w:rPr>
          <w:rFonts w:ascii="Arial" w:hAnsi="Arial" w:cs="Arial"/>
          <w:sz w:val="20"/>
          <w:szCs w:val="20"/>
          <w:lang w:val="fr-BE"/>
        </w:rPr>
        <w:t xml:space="preserve"> / </w:t>
      </w:r>
      <w:r w:rsidR="00501DA0" w:rsidRPr="0095741F">
        <w:rPr>
          <w:rFonts w:ascii="Arial" w:hAnsi="Arial" w:cs="Arial"/>
          <w:noProof/>
          <w:sz w:val="20"/>
          <w:szCs w:val="20"/>
          <w:lang w:val="fr-BE"/>
        </w:rPr>
        <w:t>8iv</w:t>
      </w:r>
      <w:bookmarkEnd w:id="42"/>
    </w:p>
    <w:p w14:paraId="61FC997F" w14:textId="77777777" w:rsidR="008C5CFA" w:rsidRPr="0095741F" w:rsidRDefault="008C5CFA" w:rsidP="00300A01">
      <w:pPr>
        <w:keepNext/>
        <w:spacing w:before="0" w:after="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63"/>
        <w:gridCol w:w="4750"/>
        <w:gridCol w:w="770"/>
        <w:gridCol w:w="1833"/>
        <w:gridCol w:w="1465"/>
        <w:gridCol w:w="503"/>
        <w:gridCol w:w="643"/>
        <w:gridCol w:w="497"/>
        <w:gridCol w:w="503"/>
        <w:gridCol w:w="643"/>
        <w:gridCol w:w="497"/>
        <w:gridCol w:w="503"/>
        <w:gridCol w:w="643"/>
        <w:gridCol w:w="497"/>
        <w:gridCol w:w="643"/>
        <w:gridCol w:w="497"/>
      </w:tblGrid>
      <w:tr w:rsidR="00CE30CB" w:rsidRPr="0095741F" w14:paraId="608B083B" w14:textId="77777777" w:rsidTr="0047688D">
        <w:trPr>
          <w:tblHeader/>
        </w:trPr>
        <w:tc>
          <w:tcPr>
            <w:tcW w:w="0" w:type="auto"/>
            <w:shd w:val="clear" w:color="auto" w:fill="auto"/>
          </w:tcPr>
          <w:p w14:paraId="329978C6"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ID</w:t>
            </w:r>
          </w:p>
        </w:tc>
        <w:tc>
          <w:tcPr>
            <w:tcW w:w="0" w:type="auto"/>
            <w:shd w:val="clear" w:color="auto" w:fill="auto"/>
          </w:tcPr>
          <w:p w14:paraId="44BB2363"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Wskaźnik</w:t>
            </w:r>
          </w:p>
        </w:tc>
        <w:tc>
          <w:tcPr>
            <w:tcW w:w="0" w:type="auto"/>
            <w:shd w:val="clear" w:color="auto" w:fill="auto"/>
          </w:tcPr>
          <w:p w14:paraId="5A49768A"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Kategoria regionu</w:t>
            </w:r>
          </w:p>
        </w:tc>
        <w:tc>
          <w:tcPr>
            <w:tcW w:w="0" w:type="auto"/>
            <w:shd w:val="clear" w:color="auto" w:fill="auto"/>
          </w:tcPr>
          <w:p w14:paraId="4F556359"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Wspólny wskaźnik produktu stosowany jako podstawa ustalania celów</w:t>
            </w:r>
          </w:p>
        </w:tc>
        <w:tc>
          <w:tcPr>
            <w:tcW w:w="0" w:type="auto"/>
            <w:shd w:val="clear" w:color="auto" w:fill="auto"/>
          </w:tcPr>
          <w:p w14:paraId="19D137A8"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Jednostka pomiaru dla wartości bazowej i docelowej</w:t>
            </w:r>
          </w:p>
        </w:tc>
        <w:tc>
          <w:tcPr>
            <w:tcW w:w="0" w:type="auto"/>
            <w:gridSpan w:val="3"/>
            <w:shd w:val="clear" w:color="auto" w:fill="auto"/>
          </w:tcPr>
          <w:p w14:paraId="0A50F835"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Wartość docelowa (2023)</w:t>
            </w:r>
          </w:p>
        </w:tc>
        <w:tc>
          <w:tcPr>
            <w:tcW w:w="0" w:type="auto"/>
            <w:gridSpan w:val="3"/>
            <w:shd w:val="clear" w:color="auto" w:fill="auto"/>
          </w:tcPr>
          <w:p w14:paraId="5F4ECA5D"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Wartość skumulowana</w:t>
            </w:r>
          </w:p>
        </w:tc>
        <w:tc>
          <w:tcPr>
            <w:tcW w:w="0" w:type="auto"/>
            <w:gridSpan w:val="3"/>
            <w:shd w:val="clear" w:color="auto" w:fill="auto"/>
          </w:tcPr>
          <w:p w14:paraId="6CB64C11"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Wskaźnik osiągnięć</w:t>
            </w:r>
          </w:p>
        </w:tc>
        <w:tc>
          <w:tcPr>
            <w:tcW w:w="0" w:type="auto"/>
            <w:gridSpan w:val="2"/>
            <w:shd w:val="clear" w:color="auto" w:fill="auto"/>
          </w:tcPr>
          <w:p w14:paraId="289112CD"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2020</w:t>
            </w:r>
          </w:p>
        </w:tc>
      </w:tr>
      <w:tr w:rsidR="00CE30CB" w:rsidRPr="0095741F" w14:paraId="338E7FA4" w14:textId="77777777" w:rsidTr="0047688D">
        <w:trPr>
          <w:tblHeader/>
        </w:trPr>
        <w:tc>
          <w:tcPr>
            <w:tcW w:w="0" w:type="auto"/>
            <w:shd w:val="clear" w:color="auto" w:fill="auto"/>
          </w:tcPr>
          <w:p w14:paraId="50C79D65"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14EDFCFE"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090F52D3"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2BE9251F"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2A41E025"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3C40A2AA"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16AD2894"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0BFA80EC"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24309855"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7750AA00"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6C96B9E2"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6D6604EA"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7DD781E9"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4F9FC00E"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3E97AF07"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5C22867E"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r>
      <w:tr w:rsidR="00CE30CB" w:rsidRPr="0095741F" w14:paraId="1436AFA0" w14:textId="77777777" w:rsidTr="0047688D">
        <w:tc>
          <w:tcPr>
            <w:tcW w:w="0" w:type="auto"/>
            <w:shd w:val="clear" w:color="auto" w:fill="auto"/>
          </w:tcPr>
          <w:p w14:paraId="7CC397A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CR01</w:t>
            </w:r>
          </w:p>
        </w:tc>
        <w:tc>
          <w:tcPr>
            <w:tcW w:w="0" w:type="auto"/>
            <w:shd w:val="clear" w:color="auto" w:fill="auto"/>
          </w:tcPr>
          <w:p w14:paraId="769EFDF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bierni zawodowo uczestnicy poszukujący pracy po opuszczeniu programu</w:t>
            </w:r>
          </w:p>
        </w:tc>
        <w:tc>
          <w:tcPr>
            <w:tcW w:w="0" w:type="auto"/>
            <w:shd w:val="clear" w:color="auto" w:fill="auto"/>
          </w:tcPr>
          <w:p w14:paraId="4C830F5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5AF0E94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6733279B"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3083501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8A4094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803AB0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FC3F52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7,00</w:t>
            </w:r>
          </w:p>
        </w:tc>
        <w:tc>
          <w:tcPr>
            <w:tcW w:w="0" w:type="auto"/>
            <w:shd w:val="clear" w:color="auto" w:fill="auto"/>
          </w:tcPr>
          <w:p w14:paraId="6BA1481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2558640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7,00</w:t>
            </w:r>
          </w:p>
        </w:tc>
        <w:tc>
          <w:tcPr>
            <w:tcW w:w="0" w:type="auto"/>
            <w:shd w:val="clear" w:color="auto" w:fill="auto"/>
          </w:tcPr>
          <w:p w14:paraId="4B02B5D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207BE2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E1669A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CDF3DA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1B4DD6D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239C37B6" w14:textId="77777777" w:rsidTr="0047688D">
        <w:tc>
          <w:tcPr>
            <w:tcW w:w="0" w:type="auto"/>
            <w:shd w:val="clear" w:color="auto" w:fill="auto"/>
          </w:tcPr>
          <w:p w14:paraId="10FC3A3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CR02</w:t>
            </w:r>
          </w:p>
        </w:tc>
        <w:tc>
          <w:tcPr>
            <w:tcW w:w="0" w:type="auto"/>
            <w:shd w:val="clear" w:color="auto" w:fill="auto"/>
          </w:tcPr>
          <w:p w14:paraId="3752D09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kształcący lub szkolący się po opuszczeniu programu</w:t>
            </w:r>
          </w:p>
        </w:tc>
        <w:tc>
          <w:tcPr>
            <w:tcW w:w="0" w:type="auto"/>
            <w:shd w:val="clear" w:color="auto" w:fill="auto"/>
          </w:tcPr>
          <w:p w14:paraId="7F19CF1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1C2A2D6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191B8023"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4F0F846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157140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4A8E5C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E83DFD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242EAE5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2DE42AC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254A244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85FA28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7EAAE8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135F4D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0DFFA65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290C87D4" w14:textId="77777777" w:rsidTr="0047688D">
        <w:tc>
          <w:tcPr>
            <w:tcW w:w="0" w:type="auto"/>
            <w:shd w:val="clear" w:color="auto" w:fill="auto"/>
          </w:tcPr>
          <w:p w14:paraId="3B120EA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CR03</w:t>
            </w:r>
          </w:p>
        </w:tc>
        <w:tc>
          <w:tcPr>
            <w:tcW w:w="0" w:type="auto"/>
            <w:shd w:val="clear" w:color="auto" w:fill="auto"/>
          </w:tcPr>
          <w:p w14:paraId="3EC81FF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uzyskujący kwalifikacje po opuszczeniu programu</w:t>
            </w:r>
          </w:p>
        </w:tc>
        <w:tc>
          <w:tcPr>
            <w:tcW w:w="0" w:type="auto"/>
            <w:shd w:val="clear" w:color="auto" w:fill="auto"/>
          </w:tcPr>
          <w:p w14:paraId="1E7E8D3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77FB311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7A974A92"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1914AFC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9A794E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D07F2D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4FC70F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13873A9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5DF211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1C05940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D0D73A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81A27E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E79B42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6E00A02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5DE5F98A" w14:textId="77777777" w:rsidTr="0047688D">
        <w:tc>
          <w:tcPr>
            <w:tcW w:w="0" w:type="auto"/>
            <w:shd w:val="clear" w:color="auto" w:fill="auto"/>
          </w:tcPr>
          <w:p w14:paraId="60C3A88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CR04</w:t>
            </w:r>
          </w:p>
        </w:tc>
        <w:tc>
          <w:tcPr>
            <w:tcW w:w="0" w:type="auto"/>
            <w:shd w:val="clear" w:color="auto" w:fill="auto"/>
          </w:tcPr>
          <w:p w14:paraId="4D244A8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po opuszczeniu programu</w:t>
            </w:r>
          </w:p>
        </w:tc>
        <w:tc>
          <w:tcPr>
            <w:tcW w:w="0" w:type="auto"/>
            <w:shd w:val="clear" w:color="auto" w:fill="auto"/>
          </w:tcPr>
          <w:p w14:paraId="044D26C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1ED6013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12F9F2DA"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19E6547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4420BD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4CD88C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C0436C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958,00</w:t>
            </w:r>
          </w:p>
        </w:tc>
        <w:tc>
          <w:tcPr>
            <w:tcW w:w="0" w:type="auto"/>
            <w:shd w:val="clear" w:color="auto" w:fill="auto"/>
          </w:tcPr>
          <w:p w14:paraId="08B6EC0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115,00</w:t>
            </w:r>
          </w:p>
        </w:tc>
        <w:tc>
          <w:tcPr>
            <w:tcW w:w="0" w:type="auto"/>
            <w:shd w:val="clear" w:color="auto" w:fill="auto"/>
          </w:tcPr>
          <w:p w14:paraId="6C8A948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843,00</w:t>
            </w:r>
          </w:p>
        </w:tc>
        <w:tc>
          <w:tcPr>
            <w:tcW w:w="0" w:type="auto"/>
            <w:shd w:val="clear" w:color="auto" w:fill="auto"/>
          </w:tcPr>
          <w:p w14:paraId="1B71B94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4DE449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DFA469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5732B3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2,00</w:t>
            </w:r>
          </w:p>
        </w:tc>
        <w:tc>
          <w:tcPr>
            <w:tcW w:w="0" w:type="auto"/>
            <w:shd w:val="clear" w:color="auto" w:fill="auto"/>
          </w:tcPr>
          <w:p w14:paraId="3E4E537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19,00</w:t>
            </w:r>
          </w:p>
        </w:tc>
      </w:tr>
      <w:tr w:rsidR="00CE30CB" w:rsidRPr="0095741F" w14:paraId="700C2B47" w14:textId="77777777" w:rsidTr="0047688D">
        <w:tc>
          <w:tcPr>
            <w:tcW w:w="0" w:type="auto"/>
            <w:shd w:val="clear" w:color="auto" w:fill="auto"/>
          </w:tcPr>
          <w:p w14:paraId="5AA30B2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CR05</w:t>
            </w:r>
          </w:p>
        </w:tc>
        <w:tc>
          <w:tcPr>
            <w:tcW w:w="0" w:type="auto"/>
            <w:shd w:val="clear" w:color="auto" w:fill="auto"/>
          </w:tcPr>
          <w:p w14:paraId="3BEEF5B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14:paraId="59542EB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0D90EAC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0B8C05BA"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15C468D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AF6E9C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D726F4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A249CD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87,00</w:t>
            </w:r>
          </w:p>
        </w:tc>
        <w:tc>
          <w:tcPr>
            <w:tcW w:w="0" w:type="auto"/>
            <w:shd w:val="clear" w:color="auto" w:fill="auto"/>
          </w:tcPr>
          <w:p w14:paraId="39A0A81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8,00</w:t>
            </w:r>
          </w:p>
        </w:tc>
        <w:tc>
          <w:tcPr>
            <w:tcW w:w="0" w:type="auto"/>
            <w:shd w:val="clear" w:color="auto" w:fill="auto"/>
          </w:tcPr>
          <w:p w14:paraId="635E1E2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79,00</w:t>
            </w:r>
          </w:p>
        </w:tc>
        <w:tc>
          <w:tcPr>
            <w:tcW w:w="0" w:type="auto"/>
            <w:shd w:val="clear" w:color="auto" w:fill="auto"/>
          </w:tcPr>
          <w:p w14:paraId="2CB6974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3D7517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65D430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2E16D0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shd w:val="clear" w:color="auto" w:fill="auto"/>
          </w:tcPr>
          <w:p w14:paraId="7D20D80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7,00</w:t>
            </w:r>
          </w:p>
        </w:tc>
      </w:tr>
      <w:tr w:rsidR="00CE30CB" w:rsidRPr="0095741F" w14:paraId="6F2FAB07" w14:textId="77777777" w:rsidTr="0047688D">
        <w:tc>
          <w:tcPr>
            <w:tcW w:w="0" w:type="auto"/>
            <w:shd w:val="clear" w:color="auto" w:fill="auto"/>
          </w:tcPr>
          <w:p w14:paraId="1DE53F8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CR06</w:t>
            </w:r>
          </w:p>
        </w:tc>
        <w:tc>
          <w:tcPr>
            <w:tcW w:w="0" w:type="auto"/>
            <w:shd w:val="clear" w:color="auto" w:fill="auto"/>
          </w:tcPr>
          <w:p w14:paraId="7EC3C85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sześć miesięcy po opuszczeniu programu</w:t>
            </w:r>
          </w:p>
        </w:tc>
        <w:tc>
          <w:tcPr>
            <w:tcW w:w="0" w:type="auto"/>
            <w:shd w:val="clear" w:color="auto" w:fill="auto"/>
          </w:tcPr>
          <w:p w14:paraId="37E942F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0ABBC32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603A371C"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346110C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ACC7EF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22F0B0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1C6710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637,00</w:t>
            </w:r>
          </w:p>
        </w:tc>
        <w:tc>
          <w:tcPr>
            <w:tcW w:w="0" w:type="auto"/>
            <w:shd w:val="clear" w:color="auto" w:fill="auto"/>
          </w:tcPr>
          <w:p w14:paraId="74EA9B1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130,00</w:t>
            </w:r>
          </w:p>
        </w:tc>
        <w:tc>
          <w:tcPr>
            <w:tcW w:w="0" w:type="auto"/>
            <w:shd w:val="clear" w:color="auto" w:fill="auto"/>
          </w:tcPr>
          <w:p w14:paraId="674DA09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507,00</w:t>
            </w:r>
          </w:p>
        </w:tc>
        <w:tc>
          <w:tcPr>
            <w:tcW w:w="0" w:type="auto"/>
            <w:shd w:val="clear" w:color="auto" w:fill="auto"/>
          </w:tcPr>
          <w:p w14:paraId="2817BB9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1857DA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932670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DA75EF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28F236D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74440017" w14:textId="77777777" w:rsidTr="0047688D">
        <w:tc>
          <w:tcPr>
            <w:tcW w:w="0" w:type="auto"/>
            <w:shd w:val="clear" w:color="auto" w:fill="auto"/>
          </w:tcPr>
          <w:p w14:paraId="12C1173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CR07</w:t>
            </w:r>
          </w:p>
        </w:tc>
        <w:tc>
          <w:tcPr>
            <w:tcW w:w="0" w:type="auto"/>
            <w:shd w:val="clear" w:color="auto" w:fill="auto"/>
          </w:tcPr>
          <w:p w14:paraId="14A4739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znajdujący się w lepszej sytuacji na rynku pracy sześć miesięcy po opuszczeniu programu</w:t>
            </w:r>
          </w:p>
        </w:tc>
        <w:tc>
          <w:tcPr>
            <w:tcW w:w="0" w:type="auto"/>
            <w:shd w:val="clear" w:color="auto" w:fill="auto"/>
          </w:tcPr>
          <w:p w14:paraId="03F272A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0725E0A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5328ABBB"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5A50F3D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EA7167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B16604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47927F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185,00</w:t>
            </w:r>
          </w:p>
        </w:tc>
        <w:tc>
          <w:tcPr>
            <w:tcW w:w="0" w:type="auto"/>
            <w:shd w:val="clear" w:color="auto" w:fill="auto"/>
          </w:tcPr>
          <w:p w14:paraId="76FE045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09F97BD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185,00</w:t>
            </w:r>
          </w:p>
        </w:tc>
        <w:tc>
          <w:tcPr>
            <w:tcW w:w="0" w:type="auto"/>
            <w:shd w:val="clear" w:color="auto" w:fill="auto"/>
          </w:tcPr>
          <w:p w14:paraId="4311834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1E7461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079AD4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6F8BE4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0FA97D9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71AF7A5E" w14:textId="77777777" w:rsidTr="0047688D">
        <w:tc>
          <w:tcPr>
            <w:tcW w:w="0" w:type="auto"/>
            <w:shd w:val="clear" w:color="auto" w:fill="auto"/>
          </w:tcPr>
          <w:p w14:paraId="6FC4645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CR08</w:t>
            </w:r>
          </w:p>
        </w:tc>
        <w:tc>
          <w:tcPr>
            <w:tcW w:w="0" w:type="auto"/>
            <w:shd w:val="clear" w:color="auto" w:fill="auto"/>
          </w:tcPr>
          <w:p w14:paraId="5C49824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14:paraId="0B175AE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1A05F3A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7160406D"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149486B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101E54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0C61F8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BB52BA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60579D4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1C3A565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050EE00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6B574F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A55DED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B5271C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54E509A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6ABE4F4D" w14:textId="77777777" w:rsidTr="0047688D">
        <w:tc>
          <w:tcPr>
            <w:tcW w:w="0" w:type="auto"/>
            <w:shd w:val="clear" w:color="auto" w:fill="auto"/>
          </w:tcPr>
          <w:p w14:paraId="73F6654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CR09</w:t>
            </w:r>
          </w:p>
        </w:tc>
        <w:tc>
          <w:tcPr>
            <w:tcW w:w="0" w:type="auto"/>
            <w:shd w:val="clear" w:color="auto" w:fill="auto"/>
          </w:tcPr>
          <w:p w14:paraId="4E983BD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14:paraId="413BB7D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2B0870B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7DD84257"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6C75F01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388EFE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767943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BAE813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shd w:val="clear" w:color="auto" w:fill="auto"/>
          </w:tcPr>
          <w:p w14:paraId="109EDB8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3959137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shd w:val="clear" w:color="auto" w:fill="auto"/>
          </w:tcPr>
          <w:p w14:paraId="294C063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496FA8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F157CF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666B4A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6D2CCCE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bl>
    <w:p w14:paraId="21F52799" w14:textId="77777777" w:rsidR="008C5CFA" w:rsidRPr="0095741F" w:rsidRDefault="008C5CFA" w:rsidP="00300A01">
      <w:pPr>
        <w:keepNext/>
        <w:spacing w:before="0" w:after="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63"/>
        <w:gridCol w:w="7179"/>
        <w:gridCol w:w="868"/>
        <w:gridCol w:w="643"/>
        <w:gridCol w:w="497"/>
        <w:gridCol w:w="643"/>
        <w:gridCol w:w="497"/>
        <w:gridCol w:w="643"/>
        <w:gridCol w:w="497"/>
        <w:gridCol w:w="643"/>
        <w:gridCol w:w="497"/>
        <w:gridCol w:w="643"/>
        <w:gridCol w:w="497"/>
        <w:gridCol w:w="643"/>
        <w:gridCol w:w="497"/>
      </w:tblGrid>
      <w:tr w:rsidR="00CE30CB" w:rsidRPr="0095741F" w14:paraId="68D1B19E" w14:textId="77777777" w:rsidTr="0047688D">
        <w:trPr>
          <w:tblHeader/>
        </w:trPr>
        <w:tc>
          <w:tcPr>
            <w:tcW w:w="0" w:type="auto"/>
            <w:shd w:val="clear" w:color="auto" w:fill="auto"/>
          </w:tcPr>
          <w:p w14:paraId="54FCDE44"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ID</w:t>
            </w:r>
          </w:p>
        </w:tc>
        <w:tc>
          <w:tcPr>
            <w:tcW w:w="0" w:type="auto"/>
            <w:shd w:val="clear" w:color="auto" w:fill="auto"/>
          </w:tcPr>
          <w:p w14:paraId="03E7ADB3"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Wskaźnik</w:t>
            </w:r>
          </w:p>
        </w:tc>
        <w:tc>
          <w:tcPr>
            <w:tcW w:w="0" w:type="auto"/>
            <w:shd w:val="clear" w:color="auto" w:fill="auto"/>
          </w:tcPr>
          <w:p w14:paraId="69FF5B15"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Kategoria regionu</w:t>
            </w:r>
          </w:p>
        </w:tc>
        <w:tc>
          <w:tcPr>
            <w:tcW w:w="0" w:type="auto"/>
            <w:gridSpan w:val="2"/>
          </w:tcPr>
          <w:p w14:paraId="0456112B"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2019</w:t>
            </w:r>
          </w:p>
        </w:tc>
        <w:tc>
          <w:tcPr>
            <w:tcW w:w="0" w:type="auto"/>
            <w:gridSpan w:val="2"/>
          </w:tcPr>
          <w:p w14:paraId="74DD5E9B"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2018</w:t>
            </w:r>
          </w:p>
        </w:tc>
        <w:tc>
          <w:tcPr>
            <w:tcW w:w="0" w:type="auto"/>
            <w:gridSpan w:val="2"/>
          </w:tcPr>
          <w:p w14:paraId="6B836527"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2017</w:t>
            </w:r>
          </w:p>
        </w:tc>
        <w:tc>
          <w:tcPr>
            <w:tcW w:w="0" w:type="auto"/>
            <w:gridSpan w:val="2"/>
          </w:tcPr>
          <w:p w14:paraId="2ACC8B52"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2016</w:t>
            </w:r>
          </w:p>
        </w:tc>
        <w:tc>
          <w:tcPr>
            <w:tcW w:w="0" w:type="auto"/>
            <w:gridSpan w:val="2"/>
          </w:tcPr>
          <w:p w14:paraId="04098FE6"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2015</w:t>
            </w:r>
          </w:p>
        </w:tc>
        <w:tc>
          <w:tcPr>
            <w:tcW w:w="0" w:type="auto"/>
            <w:gridSpan w:val="2"/>
            <w:shd w:val="clear" w:color="auto" w:fill="auto"/>
          </w:tcPr>
          <w:p w14:paraId="7DE22C7D"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2014</w:t>
            </w:r>
          </w:p>
        </w:tc>
      </w:tr>
      <w:tr w:rsidR="00CE30CB" w:rsidRPr="0095741F" w14:paraId="6A4AA358" w14:textId="77777777" w:rsidTr="0047688D">
        <w:trPr>
          <w:tblHeader/>
        </w:trPr>
        <w:tc>
          <w:tcPr>
            <w:tcW w:w="0" w:type="auto"/>
            <w:shd w:val="clear" w:color="auto" w:fill="auto"/>
          </w:tcPr>
          <w:p w14:paraId="4F97DE21"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103168C4"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528CD356" w14:textId="77777777" w:rsidR="008C5CFA" w:rsidRPr="0095741F" w:rsidRDefault="008C5CFA" w:rsidP="00300A01">
            <w:pPr>
              <w:spacing w:before="0" w:after="0"/>
              <w:rPr>
                <w:rFonts w:ascii="Arial" w:hAnsi="Arial" w:cs="Arial"/>
                <w:b/>
                <w:sz w:val="12"/>
                <w:szCs w:val="12"/>
                <w:lang w:val="fr-BE"/>
              </w:rPr>
            </w:pPr>
          </w:p>
        </w:tc>
        <w:tc>
          <w:tcPr>
            <w:tcW w:w="0" w:type="auto"/>
          </w:tcPr>
          <w:p w14:paraId="7F94638E"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tcPr>
          <w:p w14:paraId="7ABC2C34"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tcPr>
          <w:p w14:paraId="1FF8BD34"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tcPr>
          <w:p w14:paraId="247F468A"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tcPr>
          <w:p w14:paraId="41C1DD05"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tcPr>
          <w:p w14:paraId="4548EE32"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tcPr>
          <w:p w14:paraId="19E6C4CA"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tcPr>
          <w:p w14:paraId="45183DF1"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tcPr>
          <w:p w14:paraId="4E0D281B"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tcPr>
          <w:p w14:paraId="69C880AD"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4BFD6A21"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53DD4270"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r>
      <w:tr w:rsidR="00CE30CB" w:rsidRPr="0095741F" w14:paraId="3AEA0E98" w14:textId="77777777" w:rsidTr="0047688D">
        <w:tc>
          <w:tcPr>
            <w:tcW w:w="0" w:type="auto"/>
            <w:shd w:val="clear" w:color="auto" w:fill="auto"/>
          </w:tcPr>
          <w:p w14:paraId="4C694CF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CR01</w:t>
            </w:r>
          </w:p>
        </w:tc>
        <w:tc>
          <w:tcPr>
            <w:tcW w:w="0" w:type="auto"/>
            <w:shd w:val="clear" w:color="auto" w:fill="auto"/>
          </w:tcPr>
          <w:p w14:paraId="7EB9C1E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bierni zawodowo uczestnicy poszukujący pracy po opuszczeniu programu</w:t>
            </w:r>
          </w:p>
        </w:tc>
        <w:tc>
          <w:tcPr>
            <w:tcW w:w="0" w:type="auto"/>
            <w:shd w:val="clear" w:color="auto" w:fill="auto"/>
          </w:tcPr>
          <w:p w14:paraId="375144B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43C4F89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680AA5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6,00</w:t>
            </w:r>
          </w:p>
        </w:tc>
        <w:tc>
          <w:tcPr>
            <w:tcW w:w="0" w:type="auto"/>
          </w:tcPr>
          <w:p w14:paraId="4113B96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CBB75C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tcPr>
          <w:p w14:paraId="2EA1842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55846A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69B572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06A340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55ABC5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4F95B7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5D36745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0D1A097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1CE923B6" w14:textId="77777777" w:rsidTr="0047688D">
        <w:tc>
          <w:tcPr>
            <w:tcW w:w="0" w:type="auto"/>
            <w:shd w:val="clear" w:color="auto" w:fill="auto"/>
          </w:tcPr>
          <w:p w14:paraId="403EBA6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CR02</w:t>
            </w:r>
          </w:p>
        </w:tc>
        <w:tc>
          <w:tcPr>
            <w:tcW w:w="0" w:type="auto"/>
            <w:shd w:val="clear" w:color="auto" w:fill="auto"/>
          </w:tcPr>
          <w:p w14:paraId="4182E64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kształcący lub szkolący się po opuszczeniu programu</w:t>
            </w:r>
          </w:p>
        </w:tc>
        <w:tc>
          <w:tcPr>
            <w:tcW w:w="0" w:type="auto"/>
            <w:shd w:val="clear" w:color="auto" w:fill="auto"/>
          </w:tcPr>
          <w:p w14:paraId="55C9F7B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4031A00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AD4A68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B0634A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81FDFA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9D4382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D7BF1C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6F6906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C0E425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A13E0A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79ECA8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71CC5EA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859178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6DD7BF2D" w14:textId="77777777" w:rsidTr="0047688D">
        <w:tc>
          <w:tcPr>
            <w:tcW w:w="0" w:type="auto"/>
            <w:shd w:val="clear" w:color="auto" w:fill="auto"/>
          </w:tcPr>
          <w:p w14:paraId="370BCC6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CR03</w:t>
            </w:r>
          </w:p>
        </w:tc>
        <w:tc>
          <w:tcPr>
            <w:tcW w:w="0" w:type="auto"/>
            <w:shd w:val="clear" w:color="auto" w:fill="auto"/>
          </w:tcPr>
          <w:p w14:paraId="5AACF8E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uzyskujący kwalifikacje po opuszczeniu programu</w:t>
            </w:r>
          </w:p>
        </w:tc>
        <w:tc>
          <w:tcPr>
            <w:tcW w:w="0" w:type="auto"/>
            <w:shd w:val="clear" w:color="auto" w:fill="auto"/>
          </w:tcPr>
          <w:p w14:paraId="38D5E1A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003EA9C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F04C0A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461080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97D4ED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746F37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7F6CFC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28E044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D47ACE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1C0025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E268BD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07CF6E7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3BCE211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55C38DEC" w14:textId="77777777" w:rsidTr="0047688D">
        <w:tc>
          <w:tcPr>
            <w:tcW w:w="0" w:type="auto"/>
            <w:shd w:val="clear" w:color="auto" w:fill="auto"/>
          </w:tcPr>
          <w:p w14:paraId="08CE030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CR04</w:t>
            </w:r>
          </w:p>
        </w:tc>
        <w:tc>
          <w:tcPr>
            <w:tcW w:w="0" w:type="auto"/>
            <w:shd w:val="clear" w:color="auto" w:fill="auto"/>
          </w:tcPr>
          <w:p w14:paraId="6258048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po opuszczeniu programu</w:t>
            </w:r>
          </w:p>
        </w:tc>
        <w:tc>
          <w:tcPr>
            <w:tcW w:w="0" w:type="auto"/>
            <w:shd w:val="clear" w:color="auto" w:fill="auto"/>
          </w:tcPr>
          <w:p w14:paraId="65B2A41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114D88D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83,00</w:t>
            </w:r>
          </w:p>
        </w:tc>
        <w:tc>
          <w:tcPr>
            <w:tcW w:w="0" w:type="auto"/>
          </w:tcPr>
          <w:p w14:paraId="668706A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659,00</w:t>
            </w:r>
          </w:p>
        </w:tc>
        <w:tc>
          <w:tcPr>
            <w:tcW w:w="0" w:type="auto"/>
          </w:tcPr>
          <w:p w14:paraId="6516319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30,00</w:t>
            </w:r>
          </w:p>
        </w:tc>
        <w:tc>
          <w:tcPr>
            <w:tcW w:w="0" w:type="auto"/>
          </w:tcPr>
          <w:p w14:paraId="1F7A602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164,00</w:t>
            </w:r>
          </w:p>
        </w:tc>
        <w:tc>
          <w:tcPr>
            <w:tcW w:w="0" w:type="auto"/>
          </w:tcPr>
          <w:p w14:paraId="34C7854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5507E6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tcPr>
          <w:p w14:paraId="5C0D590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71D632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D724B9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4CB2AC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3134502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3EF4F0B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512D0C45" w14:textId="77777777" w:rsidTr="0047688D">
        <w:tc>
          <w:tcPr>
            <w:tcW w:w="0" w:type="auto"/>
            <w:shd w:val="clear" w:color="auto" w:fill="auto"/>
          </w:tcPr>
          <w:p w14:paraId="4A2870B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CR05</w:t>
            </w:r>
          </w:p>
        </w:tc>
        <w:tc>
          <w:tcPr>
            <w:tcW w:w="0" w:type="auto"/>
            <w:shd w:val="clear" w:color="auto" w:fill="auto"/>
          </w:tcPr>
          <w:p w14:paraId="0C7948D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14:paraId="23EB4B1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14ABE6E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5,00</w:t>
            </w:r>
          </w:p>
        </w:tc>
        <w:tc>
          <w:tcPr>
            <w:tcW w:w="0" w:type="auto"/>
          </w:tcPr>
          <w:p w14:paraId="21C50A7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53,00</w:t>
            </w:r>
          </w:p>
        </w:tc>
        <w:tc>
          <w:tcPr>
            <w:tcW w:w="0" w:type="auto"/>
          </w:tcPr>
          <w:p w14:paraId="1F2EA6E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2,00</w:t>
            </w:r>
          </w:p>
        </w:tc>
        <w:tc>
          <w:tcPr>
            <w:tcW w:w="0" w:type="auto"/>
          </w:tcPr>
          <w:p w14:paraId="5BC5F6E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19,00</w:t>
            </w:r>
          </w:p>
        </w:tc>
        <w:tc>
          <w:tcPr>
            <w:tcW w:w="0" w:type="auto"/>
          </w:tcPr>
          <w:p w14:paraId="549E204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14A647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DFD2D6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4C3B22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295F43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DC75D8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345B61E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30C6AEC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28606BF4" w14:textId="77777777" w:rsidTr="0047688D">
        <w:tc>
          <w:tcPr>
            <w:tcW w:w="0" w:type="auto"/>
            <w:shd w:val="clear" w:color="auto" w:fill="auto"/>
          </w:tcPr>
          <w:p w14:paraId="483CA17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CR06</w:t>
            </w:r>
          </w:p>
        </w:tc>
        <w:tc>
          <w:tcPr>
            <w:tcW w:w="0" w:type="auto"/>
            <w:shd w:val="clear" w:color="auto" w:fill="auto"/>
          </w:tcPr>
          <w:p w14:paraId="590A0E8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sześć miesięcy po opuszczeniu programu</w:t>
            </w:r>
          </w:p>
        </w:tc>
        <w:tc>
          <w:tcPr>
            <w:tcW w:w="0" w:type="auto"/>
            <w:shd w:val="clear" w:color="auto" w:fill="auto"/>
          </w:tcPr>
          <w:p w14:paraId="71DBCD1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185713B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F9B335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00E23E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130,00</w:t>
            </w:r>
          </w:p>
        </w:tc>
        <w:tc>
          <w:tcPr>
            <w:tcW w:w="0" w:type="auto"/>
          </w:tcPr>
          <w:p w14:paraId="1983C90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507,00</w:t>
            </w:r>
          </w:p>
        </w:tc>
        <w:tc>
          <w:tcPr>
            <w:tcW w:w="0" w:type="auto"/>
          </w:tcPr>
          <w:p w14:paraId="6FC309C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85AC5A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D5E421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41AF1D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8BD358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DBC37A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08AF6B1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CAD1DE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6C5A7700" w14:textId="77777777" w:rsidTr="0047688D">
        <w:tc>
          <w:tcPr>
            <w:tcW w:w="0" w:type="auto"/>
            <w:shd w:val="clear" w:color="auto" w:fill="auto"/>
          </w:tcPr>
          <w:p w14:paraId="161A24F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CR07</w:t>
            </w:r>
          </w:p>
        </w:tc>
        <w:tc>
          <w:tcPr>
            <w:tcW w:w="0" w:type="auto"/>
            <w:shd w:val="clear" w:color="auto" w:fill="auto"/>
          </w:tcPr>
          <w:p w14:paraId="0409E45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znajdujący się w lepszej sytuacji na rynku pracy sześć miesięcy po opuszczeniu programu</w:t>
            </w:r>
          </w:p>
        </w:tc>
        <w:tc>
          <w:tcPr>
            <w:tcW w:w="0" w:type="auto"/>
            <w:shd w:val="clear" w:color="auto" w:fill="auto"/>
          </w:tcPr>
          <w:p w14:paraId="0A899CB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5C4D304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841146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3B9087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C859A0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185,00</w:t>
            </w:r>
          </w:p>
        </w:tc>
        <w:tc>
          <w:tcPr>
            <w:tcW w:w="0" w:type="auto"/>
          </w:tcPr>
          <w:p w14:paraId="6C7333F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A9C9B3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4FC423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C84DD4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02A719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7559F6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1AD1069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5FF59B7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4D6DCE28" w14:textId="77777777" w:rsidTr="0047688D">
        <w:tc>
          <w:tcPr>
            <w:tcW w:w="0" w:type="auto"/>
            <w:shd w:val="clear" w:color="auto" w:fill="auto"/>
          </w:tcPr>
          <w:p w14:paraId="6594397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CR08</w:t>
            </w:r>
          </w:p>
        </w:tc>
        <w:tc>
          <w:tcPr>
            <w:tcW w:w="0" w:type="auto"/>
            <w:shd w:val="clear" w:color="auto" w:fill="auto"/>
          </w:tcPr>
          <w:p w14:paraId="026DEE8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14:paraId="4E64E93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1053CEF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A374DA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6AB699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8FEC95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17F796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26254D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15D9AD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F090E2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971D4D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EFF766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596D302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CDCCB3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11725190" w14:textId="77777777" w:rsidTr="0047688D">
        <w:tc>
          <w:tcPr>
            <w:tcW w:w="0" w:type="auto"/>
            <w:shd w:val="clear" w:color="auto" w:fill="auto"/>
          </w:tcPr>
          <w:p w14:paraId="088ABD0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CR09</w:t>
            </w:r>
          </w:p>
        </w:tc>
        <w:tc>
          <w:tcPr>
            <w:tcW w:w="0" w:type="auto"/>
            <w:shd w:val="clear" w:color="auto" w:fill="auto"/>
          </w:tcPr>
          <w:p w14:paraId="4D83AAD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14:paraId="4F3DAB0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0BD7433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C39C79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FAA609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6495DC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tcPr>
          <w:p w14:paraId="37A0312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789868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1FB6E3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5C1220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D42664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75A19B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669A5C1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ACC0F4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bl>
    <w:p w14:paraId="69AFBB14" w14:textId="77777777" w:rsidR="008C5CFA" w:rsidRPr="0095741F" w:rsidRDefault="008C5CFA" w:rsidP="00300A01">
      <w:pPr>
        <w:keepNext/>
        <w:spacing w:before="0" w:after="0"/>
        <w:rPr>
          <w:rFonts w:ascii="Arial" w:hAnsi="Arial" w:cs="Arial"/>
          <w:sz w:val="20"/>
          <w:szCs w:val="20"/>
        </w:rPr>
      </w:pPr>
    </w:p>
    <w:p w14:paraId="15A8F032" w14:textId="77777777" w:rsidR="008C5CFA" w:rsidRPr="0095741F" w:rsidRDefault="00813AF2" w:rsidP="00300A01">
      <w:pPr>
        <w:spacing w:before="0" w:after="0"/>
        <w:rPr>
          <w:rFonts w:ascii="Arial" w:hAnsi="Arial" w:cs="Arial"/>
        </w:rPr>
      </w:pPr>
      <w:r w:rsidRPr="0095741F">
        <w:rPr>
          <w:rFonts w:ascii="Arial" w:hAnsi="Arial"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3518"/>
      </w:tblGrid>
      <w:tr w:rsidR="00CE30CB" w:rsidRPr="0095741F" w14:paraId="358AD89C" w14:textId="77777777" w:rsidTr="0047688D">
        <w:tc>
          <w:tcPr>
            <w:tcW w:w="0" w:type="auto"/>
            <w:shd w:val="clear" w:color="auto" w:fill="auto"/>
          </w:tcPr>
          <w:p w14:paraId="0D13604B"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3B61E494"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VIII</w:t>
            </w:r>
            <w:r w:rsidRPr="0095741F">
              <w:rPr>
                <w:rFonts w:ascii="Arial" w:hAnsi="Arial" w:cs="Arial"/>
                <w:sz w:val="20"/>
                <w:szCs w:val="20"/>
                <w:lang w:val="fr-BE"/>
              </w:rPr>
              <w:t xml:space="preserve"> - </w:t>
            </w:r>
            <w:r w:rsidRPr="0095741F">
              <w:rPr>
                <w:rFonts w:ascii="Arial" w:hAnsi="Arial" w:cs="Arial"/>
                <w:noProof/>
                <w:sz w:val="20"/>
                <w:szCs w:val="20"/>
                <w:lang w:val="fr-BE"/>
              </w:rPr>
              <w:t>Rozwój rynku pracy</w:t>
            </w:r>
          </w:p>
        </w:tc>
      </w:tr>
      <w:tr w:rsidR="00CE30CB" w:rsidRPr="0095741F" w14:paraId="1E491585" w14:textId="77777777" w:rsidTr="0047688D">
        <w:tc>
          <w:tcPr>
            <w:tcW w:w="0" w:type="auto"/>
            <w:shd w:val="clear" w:color="auto" w:fill="auto"/>
          </w:tcPr>
          <w:p w14:paraId="2AA4A028"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08A0DCF3"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8iv</w:t>
            </w:r>
            <w:r w:rsidRPr="0095741F">
              <w:rPr>
                <w:rFonts w:ascii="Arial" w:hAnsi="Arial" w:cs="Arial"/>
                <w:sz w:val="20"/>
                <w:szCs w:val="20"/>
                <w:lang w:val="fr-BE"/>
              </w:rPr>
              <w:t xml:space="preserve"> - </w:t>
            </w:r>
            <w:r w:rsidRPr="0095741F">
              <w:rPr>
                <w:rFonts w:ascii="Arial" w:hAnsi="Arial" w:cs="Arial"/>
                <w:noProof/>
                <w:sz w:val="20"/>
                <w:szCs w:val="20"/>
                <w:lang w:val="fr-BE"/>
              </w:rPr>
              <w:t>Równość mężczyzn i kobiet we wszystkich dziedzinach, w tym dostęp do zatrudnienia, rozwój kariery, godzenie życia zawodowego i prywatnego oraz promowanie równości wynagrodzeń za taką samą pracę</w:t>
            </w:r>
          </w:p>
        </w:tc>
      </w:tr>
    </w:tbl>
    <w:p w14:paraId="74CB4E7A" w14:textId="77777777" w:rsidR="008C5CFA" w:rsidRPr="0095741F" w:rsidRDefault="008C5CFA" w:rsidP="00300A01">
      <w:pPr>
        <w:spacing w:before="0" w:after="0"/>
        <w:rPr>
          <w:rFonts w:ascii="Arial" w:hAnsi="Arial" w:cs="Arial"/>
          <w:lang w:val="fr-BE"/>
        </w:rPr>
      </w:pPr>
    </w:p>
    <w:p w14:paraId="368EA33E" w14:textId="77777777" w:rsidR="008C5CFA" w:rsidRPr="0095741F" w:rsidRDefault="00813AF2" w:rsidP="005272C2">
      <w:pPr>
        <w:pStyle w:val="Nagwek2"/>
        <w:spacing w:before="0" w:after="0"/>
        <w:rPr>
          <w:rFonts w:ascii="Arial" w:hAnsi="Arial" w:cs="Arial"/>
          <w:lang w:val="fr-BE"/>
        </w:rPr>
      </w:pPr>
      <w:bookmarkStart w:id="43" w:name="_Toc70573470"/>
      <w:r w:rsidRPr="0095741F">
        <w:rPr>
          <w:rFonts w:ascii="Arial" w:hAnsi="Arial" w:cs="Arial"/>
          <w:noProof/>
          <w:lang w:val="fr-BE"/>
        </w:rPr>
        <w:t>Tabela 2C</w:t>
      </w:r>
      <w:r w:rsidRPr="0095741F">
        <w:rPr>
          <w:rFonts w:ascii="Arial" w:hAnsi="Arial" w:cs="Arial"/>
          <w:lang w:val="fr-BE"/>
        </w:rPr>
        <w:t xml:space="preserve"> : </w:t>
      </w:r>
      <w:r w:rsidRPr="0095741F">
        <w:rPr>
          <w:rFonts w:ascii="Arial" w:hAnsi="Arial" w:cs="Arial"/>
          <w:noProof/>
          <w:lang w:val="fr-BE"/>
        </w:rPr>
        <w:t>Specyficzne dla programu wskaźniki rezultatu dla EFS oraz Inicjatywy na rzecz zatrudnienia ludzi młodych</w:t>
      </w:r>
      <w:bookmarkEnd w:id="43"/>
    </w:p>
    <w:p w14:paraId="1919645B"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98"/>
        <w:gridCol w:w="3121"/>
        <w:gridCol w:w="721"/>
        <w:gridCol w:w="956"/>
        <w:gridCol w:w="1827"/>
        <w:gridCol w:w="1421"/>
        <w:gridCol w:w="487"/>
        <w:gridCol w:w="604"/>
        <w:gridCol w:w="481"/>
        <w:gridCol w:w="487"/>
        <w:gridCol w:w="604"/>
        <w:gridCol w:w="481"/>
        <w:gridCol w:w="487"/>
        <w:gridCol w:w="604"/>
        <w:gridCol w:w="481"/>
        <w:gridCol w:w="487"/>
        <w:gridCol w:w="604"/>
        <w:gridCol w:w="481"/>
        <w:gridCol w:w="676"/>
      </w:tblGrid>
      <w:tr w:rsidR="00CE30CB" w:rsidRPr="0095741F" w14:paraId="76BE0493" w14:textId="77777777" w:rsidTr="0047688D">
        <w:trPr>
          <w:tblHeader/>
        </w:trPr>
        <w:tc>
          <w:tcPr>
            <w:tcW w:w="0" w:type="auto"/>
            <w:shd w:val="clear" w:color="auto" w:fill="auto"/>
          </w:tcPr>
          <w:p w14:paraId="7E2BC0EF"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6F9594C5"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587944D3"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shd w:val="clear" w:color="auto" w:fill="auto"/>
          </w:tcPr>
          <w:p w14:paraId="3F5224D9"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Jednostka pomiaru wskaźnika</w:t>
            </w:r>
          </w:p>
        </w:tc>
        <w:tc>
          <w:tcPr>
            <w:tcW w:w="0" w:type="auto"/>
            <w:shd w:val="clear" w:color="auto" w:fill="auto"/>
          </w:tcPr>
          <w:p w14:paraId="4D5C7CA3"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 produktu stosowany jako podstawa do ustalania celów</w:t>
            </w:r>
          </w:p>
        </w:tc>
        <w:tc>
          <w:tcPr>
            <w:tcW w:w="0" w:type="auto"/>
            <w:shd w:val="clear" w:color="auto" w:fill="auto"/>
          </w:tcPr>
          <w:p w14:paraId="702650F4"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Jednostka pomiaru dla wartości bazowej i docelowej</w:t>
            </w:r>
          </w:p>
        </w:tc>
        <w:tc>
          <w:tcPr>
            <w:tcW w:w="0" w:type="auto"/>
            <w:gridSpan w:val="3"/>
            <w:shd w:val="clear" w:color="auto" w:fill="auto"/>
          </w:tcPr>
          <w:p w14:paraId="08FC956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Wartość docelowa (2023)</w:t>
            </w:r>
          </w:p>
        </w:tc>
        <w:tc>
          <w:tcPr>
            <w:tcW w:w="0" w:type="auto"/>
            <w:gridSpan w:val="3"/>
            <w:shd w:val="clear" w:color="auto" w:fill="auto"/>
          </w:tcPr>
          <w:p w14:paraId="5CFB841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Wskaźnik osiągnięć</w:t>
            </w:r>
          </w:p>
        </w:tc>
        <w:tc>
          <w:tcPr>
            <w:tcW w:w="0" w:type="auto"/>
            <w:gridSpan w:val="7"/>
            <w:shd w:val="clear" w:color="auto" w:fill="auto"/>
          </w:tcPr>
          <w:p w14:paraId="3806C4F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2020</w:t>
            </w:r>
          </w:p>
        </w:tc>
      </w:tr>
      <w:tr w:rsidR="00CE30CB" w:rsidRPr="0095741F" w14:paraId="7235AC31" w14:textId="77777777" w:rsidTr="0047688D">
        <w:trPr>
          <w:tblHeader/>
        </w:trPr>
        <w:tc>
          <w:tcPr>
            <w:tcW w:w="0" w:type="auto"/>
            <w:shd w:val="clear" w:color="auto" w:fill="auto"/>
          </w:tcPr>
          <w:p w14:paraId="72C26FFD"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284F2F07"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00CBEB99"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2A1A0E12"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449A98F0"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79EA10B4"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238FC5EC"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5DA8C460"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2E828851"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60B4656A"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03A3731F"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3084170C" w14:textId="77777777" w:rsidR="008C5CFA" w:rsidRPr="0095741F" w:rsidRDefault="008C5CFA" w:rsidP="00300A01">
            <w:pPr>
              <w:spacing w:before="0" w:after="0"/>
              <w:jc w:val="center"/>
              <w:rPr>
                <w:rFonts w:ascii="Arial" w:hAnsi="Arial" w:cs="Arial"/>
                <w:b/>
                <w:sz w:val="10"/>
                <w:szCs w:val="10"/>
                <w:lang w:val="fr-BE"/>
              </w:rPr>
            </w:pPr>
          </w:p>
        </w:tc>
        <w:tc>
          <w:tcPr>
            <w:tcW w:w="0" w:type="auto"/>
            <w:gridSpan w:val="3"/>
            <w:shd w:val="clear" w:color="auto" w:fill="auto"/>
          </w:tcPr>
          <w:p w14:paraId="5674F65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601B05F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07C02AC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6831BCAA" w14:textId="77777777" w:rsidTr="0047688D">
        <w:trPr>
          <w:tblHeader/>
        </w:trPr>
        <w:tc>
          <w:tcPr>
            <w:tcW w:w="0" w:type="auto"/>
            <w:shd w:val="clear" w:color="auto" w:fill="auto"/>
          </w:tcPr>
          <w:p w14:paraId="101BD1D5"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164D9FF0"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3AFD7F92"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2A13E586"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58590538"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6A2A1061"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6AC34DA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6187CA0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315E42C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shd w:val="clear" w:color="auto" w:fill="auto"/>
          </w:tcPr>
          <w:p w14:paraId="083412F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50C8B60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3EFBB64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shd w:val="clear" w:color="auto" w:fill="auto"/>
          </w:tcPr>
          <w:p w14:paraId="598DBC0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2D7355C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3CAD6E3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646AB23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6C43A73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7A72F4D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2728EDA6"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6A4ED326" w14:textId="77777777" w:rsidTr="0047688D">
        <w:tc>
          <w:tcPr>
            <w:tcW w:w="0" w:type="auto"/>
            <w:shd w:val="clear" w:color="auto" w:fill="auto"/>
          </w:tcPr>
          <w:p w14:paraId="571FAAE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8iv2</w:t>
            </w:r>
          </w:p>
        </w:tc>
        <w:tc>
          <w:tcPr>
            <w:tcW w:w="0" w:type="auto"/>
            <w:shd w:val="clear" w:color="auto" w:fill="auto"/>
          </w:tcPr>
          <w:p w14:paraId="74EC8EB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pozostających bez pracy, które znalazły pracę lub poszukują pracy po opuszczeniu programu</w:t>
            </w:r>
          </w:p>
        </w:tc>
        <w:tc>
          <w:tcPr>
            <w:tcW w:w="0" w:type="auto"/>
            <w:shd w:val="clear" w:color="auto" w:fill="auto"/>
          </w:tcPr>
          <w:p w14:paraId="322C467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6799303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w:t>
            </w:r>
            <w:r w:rsidR="00CE4603" w:rsidRPr="0095741F">
              <w:rPr>
                <w:rFonts w:ascii="Arial" w:hAnsi="Arial" w:cs="Arial"/>
                <w:sz w:val="10"/>
                <w:szCs w:val="10"/>
                <w:lang w:val="fr-BE"/>
              </w:rPr>
              <w:t xml:space="preserve"> </w:t>
            </w:r>
            <w:r w:rsidR="00CE4603" w:rsidRPr="0095741F">
              <w:rPr>
                <w:rFonts w:ascii="Arial" w:hAnsi="Arial" w:cs="Arial"/>
                <w:noProof/>
                <w:sz w:val="10"/>
                <w:szCs w:val="10"/>
                <w:lang w:val="fr-BE"/>
              </w:rPr>
              <w:t>(osoby)</w:t>
            </w:r>
          </w:p>
        </w:tc>
        <w:tc>
          <w:tcPr>
            <w:tcW w:w="0" w:type="auto"/>
            <w:shd w:val="clear" w:color="auto" w:fill="auto"/>
          </w:tcPr>
          <w:p w14:paraId="7ADB325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sz w:val="10"/>
                <w:szCs w:val="10"/>
                <w:lang w:val="fr-BE"/>
              </w:rPr>
              <w:t xml:space="preserve"> </w:t>
            </w:r>
          </w:p>
        </w:tc>
        <w:tc>
          <w:tcPr>
            <w:tcW w:w="0" w:type="auto"/>
            <w:shd w:val="clear" w:color="auto" w:fill="auto"/>
          </w:tcPr>
          <w:p w14:paraId="46268886" w14:textId="77777777" w:rsidR="008C5CFA" w:rsidRPr="0095741F" w:rsidRDefault="00813AF2" w:rsidP="00300A01">
            <w:pPr>
              <w:spacing w:before="0" w:after="0"/>
              <w:jc w:val="center"/>
              <w:rPr>
                <w:rFonts w:ascii="Arial" w:hAnsi="Arial" w:cs="Arial"/>
                <w:sz w:val="10"/>
                <w:szCs w:val="10"/>
                <w:lang w:val="fr-BE"/>
              </w:rPr>
            </w:pPr>
            <w:r w:rsidRPr="0095741F">
              <w:rPr>
                <w:rFonts w:ascii="Arial" w:hAnsi="Arial" w:cs="Arial"/>
                <w:noProof/>
                <w:sz w:val="10"/>
                <w:szCs w:val="10"/>
                <w:lang w:val="fr-BE"/>
              </w:rPr>
              <w:t>Liczba</w:t>
            </w:r>
          </w:p>
        </w:tc>
        <w:tc>
          <w:tcPr>
            <w:tcW w:w="0" w:type="auto"/>
            <w:shd w:val="clear" w:color="auto" w:fill="auto"/>
          </w:tcPr>
          <w:p w14:paraId="4F50459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60,00</w:t>
            </w:r>
          </w:p>
        </w:tc>
        <w:tc>
          <w:tcPr>
            <w:tcW w:w="0" w:type="auto"/>
            <w:shd w:val="clear" w:color="auto" w:fill="auto"/>
          </w:tcPr>
          <w:p w14:paraId="558A5B37"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7DA3103"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897065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16,08</w:t>
            </w:r>
          </w:p>
        </w:tc>
        <w:tc>
          <w:tcPr>
            <w:tcW w:w="0" w:type="auto"/>
            <w:shd w:val="clear" w:color="auto" w:fill="auto"/>
          </w:tcPr>
          <w:p w14:paraId="64DC52E3"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364A946"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7BEE85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965,00</w:t>
            </w:r>
          </w:p>
        </w:tc>
        <w:tc>
          <w:tcPr>
            <w:tcW w:w="0" w:type="auto"/>
            <w:shd w:val="clear" w:color="auto" w:fill="auto"/>
          </w:tcPr>
          <w:p w14:paraId="71E3A8C4"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5CE67B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A6D520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683,00</w:t>
            </w:r>
          </w:p>
        </w:tc>
        <w:tc>
          <w:tcPr>
            <w:tcW w:w="0" w:type="auto"/>
            <w:shd w:val="clear" w:color="auto" w:fill="auto"/>
          </w:tcPr>
          <w:p w14:paraId="6EF00CF6"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A2E2B5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841405C"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3F4CBA8F" w14:textId="77777777" w:rsidTr="0047688D">
        <w:tc>
          <w:tcPr>
            <w:tcW w:w="0" w:type="auto"/>
            <w:shd w:val="clear" w:color="auto" w:fill="auto"/>
          </w:tcPr>
          <w:p w14:paraId="6D074ED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8iv3</w:t>
            </w:r>
          </w:p>
        </w:tc>
        <w:tc>
          <w:tcPr>
            <w:tcW w:w="0" w:type="auto"/>
            <w:shd w:val="clear" w:color="auto" w:fill="auto"/>
          </w:tcPr>
          <w:p w14:paraId="4C6784F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utworzonych miejsc opieki nad dziećmi w wieku do lat 3, które funkcjonują 2 lata po uzyskaniu dofinansowania ze środków EFS</w:t>
            </w:r>
          </w:p>
        </w:tc>
        <w:tc>
          <w:tcPr>
            <w:tcW w:w="0" w:type="auto"/>
            <w:shd w:val="clear" w:color="auto" w:fill="auto"/>
          </w:tcPr>
          <w:p w14:paraId="3A65A87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68FCACC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w:t>
            </w:r>
            <w:r w:rsidR="00CE4603" w:rsidRPr="0095741F">
              <w:rPr>
                <w:rFonts w:ascii="Arial" w:hAnsi="Arial" w:cs="Arial"/>
                <w:sz w:val="10"/>
                <w:szCs w:val="10"/>
                <w:lang w:val="fr-BE"/>
              </w:rPr>
              <w:t xml:space="preserve"> </w:t>
            </w:r>
            <w:r w:rsidR="00CE4603" w:rsidRPr="0095741F">
              <w:rPr>
                <w:rFonts w:ascii="Arial" w:hAnsi="Arial" w:cs="Arial"/>
                <w:noProof/>
                <w:sz w:val="10"/>
                <w:szCs w:val="10"/>
                <w:lang w:val="fr-BE"/>
              </w:rPr>
              <w:t>(szt.)</w:t>
            </w:r>
          </w:p>
        </w:tc>
        <w:tc>
          <w:tcPr>
            <w:tcW w:w="0" w:type="auto"/>
            <w:shd w:val="clear" w:color="auto" w:fill="auto"/>
          </w:tcPr>
          <w:p w14:paraId="407E30E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sz w:val="10"/>
                <w:szCs w:val="10"/>
                <w:lang w:val="fr-BE"/>
              </w:rPr>
              <w:t xml:space="preserve"> </w:t>
            </w:r>
          </w:p>
        </w:tc>
        <w:tc>
          <w:tcPr>
            <w:tcW w:w="0" w:type="auto"/>
            <w:shd w:val="clear" w:color="auto" w:fill="auto"/>
          </w:tcPr>
          <w:p w14:paraId="4427E8FC" w14:textId="77777777" w:rsidR="008C5CFA" w:rsidRPr="0095741F" w:rsidRDefault="00813AF2" w:rsidP="00300A01">
            <w:pPr>
              <w:spacing w:before="0" w:after="0"/>
              <w:jc w:val="center"/>
              <w:rPr>
                <w:rFonts w:ascii="Arial" w:hAnsi="Arial" w:cs="Arial"/>
                <w:sz w:val="10"/>
                <w:szCs w:val="10"/>
                <w:lang w:val="fr-BE"/>
              </w:rPr>
            </w:pPr>
            <w:r w:rsidRPr="0095741F">
              <w:rPr>
                <w:rFonts w:ascii="Arial" w:hAnsi="Arial" w:cs="Arial"/>
                <w:noProof/>
                <w:sz w:val="10"/>
                <w:szCs w:val="10"/>
                <w:lang w:val="fr-BE"/>
              </w:rPr>
              <w:t>Współczynnik</w:t>
            </w:r>
          </w:p>
        </w:tc>
        <w:tc>
          <w:tcPr>
            <w:tcW w:w="0" w:type="auto"/>
            <w:shd w:val="clear" w:color="auto" w:fill="auto"/>
          </w:tcPr>
          <w:p w14:paraId="4A21F32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74,00%</w:t>
            </w:r>
          </w:p>
        </w:tc>
        <w:tc>
          <w:tcPr>
            <w:tcW w:w="0" w:type="auto"/>
            <w:shd w:val="clear" w:color="auto" w:fill="auto"/>
          </w:tcPr>
          <w:p w14:paraId="137AC0D8"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744DA7C"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77EB3D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32C6356B"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8FC1C70"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ADBFB5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6445D573"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61A9A6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5A35F4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078A0CAB"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614BD9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4BADA11"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270BC4B0" w14:textId="77777777" w:rsidTr="0047688D">
        <w:tc>
          <w:tcPr>
            <w:tcW w:w="0" w:type="auto"/>
            <w:shd w:val="clear" w:color="auto" w:fill="auto"/>
          </w:tcPr>
          <w:p w14:paraId="7D9DC78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8iv4</w:t>
            </w:r>
          </w:p>
        </w:tc>
        <w:tc>
          <w:tcPr>
            <w:tcW w:w="0" w:type="auto"/>
            <w:shd w:val="clear" w:color="auto" w:fill="auto"/>
          </w:tcPr>
          <w:p w14:paraId="28FB8B9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które powróciły na rynek pracy po przerwie związanej z urodzeniem/ wychowaniem dziecka lub utrzymały zatrudnienie po opuszczeniu programu</w:t>
            </w:r>
          </w:p>
        </w:tc>
        <w:tc>
          <w:tcPr>
            <w:tcW w:w="0" w:type="auto"/>
            <w:shd w:val="clear" w:color="auto" w:fill="auto"/>
          </w:tcPr>
          <w:p w14:paraId="5527C14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712F9AC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w:t>
            </w:r>
            <w:r w:rsidR="00CE4603" w:rsidRPr="0095741F">
              <w:rPr>
                <w:rFonts w:ascii="Arial" w:hAnsi="Arial" w:cs="Arial"/>
                <w:sz w:val="10"/>
                <w:szCs w:val="10"/>
                <w:lang w:val="fr-BE"/>
              </w:rPr>
              <w:t xml:space="preserve"> </w:t>
            </w:r>
            <w:r w:rsidR="00CE4603" w:rsidRPr="0095741F">
              <w:rPr>
                <w:rFonts w:ascii="Arial" w:hAnsi="Arial" w:cs="Arial"/>
                <w:noProof/>
                <w:sz w:val="10"/>
                <w:szCs w:val="10"/>
                <w:lang w:val="fr-BE"/>
              </w:rPr>
              <w:t>(osoby)</w:t>
            </w:r>
          </w:p>
        </w:tc>
        <w:tc>
          <w:tcPr>
            <w:tcW w:w="0" w:type="auto"/>
            <w:shd w:val="clear" w:color="auto" w:fill="auto"/>
          </w:tcPr>
          <w:p w14:paraId="4A52F05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CO05</w:t>
            </w:r>
            <w:r w:rsidRPr="0095741F">
              <w:rPr>
                <w:rFonts w:ascii="Arial" w:hAnsi="Arial" w:cs="Arial"/>
                <w:sz w:val="10"/>
                <w:szCs w:val="10"/>
                <w:lang w:val="fr-BE"/>
              </w:rPr>
              <w:t xml:space="preserve"> </w:t>
            </w:r>
            <w:r w:rsidRPr="0095741F">
              <w:rPr>
                <w:rFonts w:ascii="Arial" w:hAnsi="Arial" w:cs="Arial"/>
                <w:noProof/>
                <w:sz w:val="10"/>
                <w:szCs w:val="10"/>
                <w:lang w:val="fr-BE"/>
              </w:rPr>
              <w:t>osoby pracujące, łącznie z prowadzącymi działalność na własny rachunek</w:t>
            </w:r>
          </w:p>
        </w:tc>
        <w:tc>
          <w:tcPr>
            <w:tcW w:w="0" w:type="auto"/>
            <w:shd w:val="clear" w:color="auto" w:fill="auto"/>
          </w:tcPr>
          <w:p w14:paraId="6ADBC852" w14:textId="77777777" w:rsidR="008C5CFA" w:rsidRPr="0095741F" w:rsidRDefault="00813AF2" w:rsidP="00300A01">
            <w:pPr>
              <w:spacing w:before="0" w:after="0"/>
              <w:jc w:val="center"/>
              <w:rPr>
                <w:rFonts w:ascii="Arial" w:hAnsi="Arial" w:cs="Arial"/>
                <w:sz w:val="10"/>
                <w:szCs w:val="10"/>
                <w:lang w:val="fr-BE"/>
              </w:rPr>
            </w:pPr>
            <w:r w:rsidRPr="0095741F">
              <w:rPr>
                <w:rFonts w:ascii="Arial" w:hAnsi="Arial" w:cs="Arial"/>
                <w:noProof/>
                <w:sz w:val="10"/>
                <w:szCs w:val="10"/>
                <w:lang w:val="fr-BE"/>
              </w:rPr>
              <w:t>Współczynnik</w:t>
            </w:r>
          </w:p>
        </w:tc>
        <w:tc>
          <w:tcPr>
            <w:tcW w:w="0" w:type="auto"/>
            <w:shd w:val="clear" w:color="auto" w:fill="auto"/>
          </w:tcPr>
          <w:p w14:paraId="0CA0D5E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70,00%</w:t>
            </w:r>
          </w:p>
        </w:tc>
        <w:tc>
          <w:tcPr>
            <w:tcW w:w="0" w:type="auto"/>
            <w:shd w:val="clear" w:color="auto" w:fill="auto"/>
          </w:tcPr>
          <w:p w14:paraId="113A7F7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C37F64F"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9F0E98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0,72</w:t>
            </w:r>
          </w:p>
        </w:tc>
        <w:tc>
          <w:tcPr>
            <w:tcW w:w="0" w:type="auto"/>
            <w:shd w:val="clear" w:color="auto" w:fill="auto"/>
          </w:tcPr>
          <w:p w14:paraId="0A3B95B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AEA833D"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1B9902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574,00</w:t>
            </w:r>
          </w:p>
        </w:tc>
        <w:tc>
          <w:tcPr>
            <w:tcW w:w="0" w:type="auto"/>
            <w:shd w:val="clear" w:color="auto" w:fill="auto"/>
          </w:tcPr>
          <w:p w14:paraId="46DB1B14"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EAAA6F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3D4DE6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436,00</w:t>
            </w:r>
          </w:p>
        </w:tc>
        <w:tc>
          <w:tcPr>
            <w:tcW w:w="0" w:type="auto"/>
            <w:shd w:val="clear" w:color="auto" w:fill="auto"/>
          </w:tcPr>
          <w:p w14:paraId="2865BD03"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210E58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D41F975" w14:textId="77777777" w:rsidR="008C5CFA" w:rsidRPr="0095741F" w:rsidRDefault="008C5CFA" w:rsidP="00300A01">
            <w:pPr>
              <w:spacing w:before="0" w:after="0"/>
              <w:jc w:val="right"/>
              <w:rPr>
                <w:rFonts w:ascii="Arial" w:hAnsi="Arial" w:cs="Arial"/>
                <w:sz w:val="10"/>
                <w:szCs w:val="10"/>
                <w:lang w:val="fr-BE"/>
              </w:rPr>
            </w:pPr>
          </w:p>
        </w:tc>
      </w:tr>
    </w:tbl>
    <w:p w14:paraId="09855CD9"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98"/>
        <w:gridCol w:w="6442"/>
        <w:gridCol w:w="928"/>
        <w:gridCol w:w="487"/>
        <w:gridCol w:w="604"/>
        <w:gridCol w:w="481"/>
        <w:gridCol w:w="487"/>
        <w:gridCol w:w="604"/>
        <w:gridCol w:w="481"/>
        <w:gridCol w:w="676"/>
        <w:gridCol w:w="487"/>
        <w:gridCol w:w="604"/>
        <w:gridCol w:w="481"/>
        <w:gridCol w:w="487"/>
        <w:gridCol w:w="604"/>
        <w:gridCol w:w="481"/>
        <w:gridCol w:w="676"/>
      </w:tblGrid>
      <w:tr w:rsidR="00CE30CB" w:rsidRPr="0095741F" w14:paraId="771DCDC5" w14:textId="77777777" w:rsidTr="0047688D">
        <w:trPr>
          <w:tblHeader/>
        </w:trPr>
        <w:tc>
          <w:tcPr>
            <w:tcW w:w="0" w:type="auto"/>
            <w:shd w:val="clear" w:color="auto" w:fill="auto"/>
          </w:tcPr>
          <w:p w14:paraId="5C479A31"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41F32DD5"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29320AAA"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7"/>
          </w:tcPr>
          <w:p w14:paraId="7FCFDDC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2019</w:t>
            </w:r>
          </w:p>
        </w:tc>
        <w:tc>
          <w:tcPr>
            <w:tcW w:w="0" w:type="auto"/>
            <w:gridSpan w:val="7"/>
          </w:tcPr>
          <w:p w14:paraId="647BA96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2018</w:t>
            </w:r>
          </w:p>
        </w:tc>
      </w:tr>
      <w:tr w:rsidR="00CE30CB" w:rsidRPr="0095741F" w14:paraId="452A62E2" w14:textId="77777777" w:rsidTr="0047688D">
        <w:trPr>
          <w:tblHeader/>
        </w:trPr>
        <w:tc>
          <w:tcPr>
            <w:tcW w:w="0" w:type="auto"/>
            <w:shd w:val="clear" w:color="auto" w:fill="auto"/>
          </w:tcPr>
          <w:p w14:paraId="4D6BEF1C"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40C0D86B"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413B5325" w14:textId="77777777" w:rsidR="008C5CFA" w:rsidRPr="0095741F" w:rsidRDefault="008C5CFA" w:rsidP="00300A01">
            <w:pPr>
              <w:spacing w:before="0" w:after="0"/>
              <w:rPr>
                <w:rFonts w:ascii="Arial" w:hAnsi="Arial" w:cs="Arial"/>
                <w:b/>
                <w:sz w:val="10"/>
                <w:szCs w:val="10"/>
                <w:lang w:val="fr-BE"/>
              </w:rPr>
            </w:pPr>
          </w:p>
        </w:tc>
        <w:tc>
          <w:tcPr>
            <w:tcW w:w="0" w:type="auto"/>
            <w:gridSpan w:val="3"/>
          </w:tcPr>
          <w:p w14:paraId="1BF176D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19695CD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7A1A8CA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c>
          <w:tcPr>
            <w:tcW w:w="0" w:type="auto"/>
            <w:gridSpan w:val="3"/>
          </w:tcPr>
          <w:p w14:paraId="67939F0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2548321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5DB6B42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2F4F685B" w14:textId="77777777" w:rsidTr="0047688D">
        <w:trPr>
          <w:tblHeader/>
        </w:trPr>
        <w:tc>
          <w:tcPr>
            <w:tcW w:w="0" w:type="auto"/>
            <w:shd w:val="clear" w:color="auto" w:fill="auto"/>
          </w:tcPr>
          <w:p w14:paraId="062057B7"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21D1B244"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04B0A9AE" w14:textId="77777777" w:rsidR="008C5CFA" w:rsidRPr="0095741F" w:rsidRDefault="008C5CFA" w:rsidP="00300A01">
            <w:pPr>
              <w:spacing w:before="0" w:after="0"/>
              <w:rPr>
                <w:rFonts w:ascii="Arial" w:hAnsi="Arial" w:cs="Arial"/>
                <w:b/>
                <w:sz w:val="10"/>
                <w:szCs w:val="10"/>
                <w:lang w:val="fr-BE"/>
              </w:rPr>
            </w:pPr>
          </w:p>
        </w:tc>
        <w:tc>
          <w:tcPr>
            <w:tcW w:w="0" w:type="auto"/>
          </w:tcPr>
          <w:p w14:paraId="086A3CE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6EAFF2D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6F04ECE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2B01A4C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791A283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7B850D2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3A57AA34" w14:textId="77777777" w:rsidR="008C5CFA" w:rsidRPr="0095741F" w:rsidRDefault="008C5CFA" w:rsidP="00300A01">
            <w:pPr>
              <w:spacing w:before="0" w:after="0"/>
              <w:jc w:val="center"/>
              <w:rPr>
                <w:rFonts w:ascii="Arial" w:hAnsi="Arial" w:cs="Arial"/>
                <w:b/>
                <w:sz w:val="10"/>
                <w:szCs w:val="10"/>
                <w:lang w:val="fr-BE"/>
              </w:rPr>
            </w:pPr>
          </w:p>
        </w:tc>
        <w:tc>
          <w:tcPr>
            <w:tcW w:w="0" w:type="auto"/>
          </w:tcPr>
          <w:p w14:paraId="5029568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5CEA018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1849EC5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66FBA97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5FA0B2A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32F2F05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2CFADF25"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5D673A0B" w14:textId="77777777" w:rsidTr="0047688D">
        <w:tc>
          <w:tcPr>
            <w:tcW w:w="0" w:type="auto"/>
            <w:shd w:val="clear" w:color="auto" w:fill="auto"/>
          </w:tcPr>
          <w:p w14:paraId="146343B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8iv2</w:t>
            </w:r>
          </w:p>
        </w:tc>
        <w:tc>
          <w:tcPr>
            <w:tcW w:w="0" w:type="auto"/>
            <w:shd w:val="clear" w:color="auto" w:fill="auto"/>
          </w:tcPr>
          <w:p w14:paraId="3F28FF4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pozostających bez pracy, które znalazły pracę lub poszukują pracy po opuszczeniu programu</w:t>
            </w:r>
          </w:p>
        </w:tc>
        <w:tc>
          <w:tcPr>
            <w:tcW w:w="0" w:type="auto"/>
            <w:shd w:val="clear" w:color="auto" w:fill="auto"/>
          </w:tcPr>
          <w:p w14:paraId="22D6D53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6BE40D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282,00</w:t>
            </w:r>
          </w:p>
        </w:tc>
        <w:tc>
          <w:tcPr>
            <w:tcW w:w="0" w:type="auto"/>
          </w:tcPr>
          <w:p w14:paraId="6BCAA29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7CB776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3B1A06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84,00</w:t>
            </w:r>
          </w:p>
        </w:tc>
        <w:tc>
          <w:tcPr>
            <w:tcW w:w="0" w:type="auto"/>
          </w:tcPr>
          <w:p w14:paraId="4062BF3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74FA01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4BD61C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05CFDD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198,00</w:t>
            </w:r>
          </w:p>
        </w:tc>
        <w:tc>
          <w:tcPr>
            <w:tcW w:w="0" w:type="auto"/>
          </w:tcPr>
          <w:p w14:paraId="6A81EB5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52DDC6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B6CD13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197,00</w:t>
            </w:r>
          </w:p>
        </w:tc>
        <w:tc>
          <w:tcPr>
            <w:tcW w:w="0" w:type="auto"/>
          </w:tcPr>
          <w:p w14:paraId="38A3834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3F0E3A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B5A9731"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2BA737CF" w14:textId="77777777" w:rsidTr="0047688D">
        <w:tc>
          <w:tcPr>
            <w:tcW w:w="0" w:type="auto"/>
            <w:shd w:val="clear" w:color="auto" w:fill="auto"/>
          </w:tcPr>
          <w:p w14:paraId="5C2AB2F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8iv3</w:t>
            </w:r>
          </w:p>
        </w:tc>
        <w:tc>
          <w:tcPr>
            <w:tcW w:w="0" w:type="auto"/>
            <w:shd w:val="clear" w:color="auto" w:fill="auto"/>
          </w:tcPr>
          <w:p w14:paraId="6D20174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utworzonych miejsc opieki nad dziećmi w wieku do lat 3, które funkcjonują 2 lata po uzyskaniu dofinansowania ze środków EFS</w:t>
            </w:r>
          </w:p>
        </w:tc>
        <w:tc>
          <w:tcPr>
            <w:tcW w:w="0" w:type="auto"/>
            <w:shd w:val="clear" w:color="auto" w:fill="auto"/>
          </w:tcPr>
          <w:p w14:paraId="0328DF9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215BE7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739316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82825A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739B2E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B9191C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A923FC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7A6AAB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FF0D38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4EFA4B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88F66E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06ADAD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E5A7C4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05F0B5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9429DAA"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124C71BB" w14:textId="77777777" w:rsidTr="0047688D">
        <w:tc>
          <w:tcPr>
            <w:tcW w:w="0" w:type="auto"/>
            <w:shd w:val="clear" w:color="auto" w:fill="auto"/>
          </w:tcPr>
          <w:p w14:paraId="4914CAC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8iv4</w:t>
            </w:r>
          </w:p>
        </w:tc>
        <w:tc>
          <w:tcPr>
            <w:tcW w:w="0" w:type="auto"/>
            <w:shd w:val="clear" w:color="auto" w:fill="auto"/>
          </w:tcPr>
          <w:p w14:paraId="3DB31DB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które powróciły na rynek pracy po przerwie związanej z urodzeniem/ wychowaniem dziecka lub utrzymały zatrudnienie po opuszczeniu programu</w:t>
            </w:r>
          </w:p>
        </w:tc>
        <w:tc>
          <w:tcPr>
            <w:tcW w:w="0" w:type="auto"/>
            <w:shd w:val="clear" w:color="auto" w:fill="auto"/>
          </w:tcPr>
          <w:p w14:paraId="1B86BF0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B5B646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138,00</w:t>
            </w:r>
          </w:p>
        </w:tc>
        <w:tc>
          <w:tcPr>
            <w:tcW w:w="0" w:type="auto"/>
          </w:tcPr>
          <w:p w14:paraId="1C28B79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117D75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AAD53B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65,00</w:t>
            </w:r>
          </w:p>
        </w:tc>
        <w:tc>
          <w:tcPr>
            <w:tcW w:w="0" w:type="auto"/>
          </w:tcPr>
          <w:p w14:paraId="167159E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59335F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B89CA9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02D49B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73,00</w:t>
            </w:r>
          </w:p>
        </w:tc>
        <w:tc>
          <w:tcPr>
            <w:tcW w:w="0" w:type="auto"/>
          </w:tcPr>
          <w:p w14:paraId="6470A81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0ECB12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354FBA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69,00</w:t>
            </w:r>
          </w:p>
        </w:tc>
        <w:tc>
          <w:tcPr>
            <w:tcW w:w="0" w:type="auto"/>
          </w:tcPr>
          <w:p w14:paraId="0E46673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DF2A25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04BAD84" w14:textId="77777777" w:rsidR="008C5CFA" w:rsidRPr="0095741F" w:rsidRDefault="008C5CFA" w:rsidP="00300A01">
            <w:pPr>
              <w:spacing w:before="0" w:after="0"/>
              <w:jc w:val="right"/>
              <w:rPr>
                <w:rFonts w:ascii="Arial" w:hAnsi="Arial" w:cs="Arial"/>
                <w:sz w:val="10"/>
                <w:szCs w:val="10"/>
                <w:lang w:val="fr-BE"/>
              </w:rPr>
            </w:pPr>
          </w:p>
        </w:tc>
      </w:tr>
    </w:tbl>
    <w:p w14:paraId="19B3BF12"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98"/>
        <w:gridCol w:w="6442"/>
        <w:gridCol w:w="928"/>
        <w:gridCol w:w="487"/>
        <w:gridCol w:w="604"/>
        <w:gridCol w:w="481"/>
        <w:gridCol w:w="487"/>
        <w:gridCol w:w="604"/>
        <w:gridCol w:w="481"/>
        <w:gridCol w:w="676"/>
        <w:gridCol w:w="487"/>
        <w:gridCol w:w="604"/>
        <w:gridCol w:w="481"/>
        <w:gridCol w:w="487"/>
        <w:gridCol w:w="604"/>
        <w:gridCol w:w="481"/>
        <w:gridCol w:w="676"/>
      </w:tblGrid>
      <w:tr w:rsidR="00CE30CB" w:rsidRPr="0095741F" w14:paraId="6235093B" w14:textId="77777777" w:rsidTr="0047688D">
        <w:trPr>
          <w:tblHeader/>
        </w:trPr>
        <w:tc>
          <w:tcPr>
            <w:tcW w:w="0" w:type="auto"/>
            <w:shd w:val="clear" w:color="auto" w:fill="auto"/>
          </w:tcPr>
          <w:p w14:paraId="1FB5C87E"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1BD95108"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7B066FC7"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7"/>
          </w:tcPr>
          <w:p w14:paraId="40FB174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2017</w:t>
            </w:r>
          </w:p>
        </w:tc>
        <w:tc>
          <w:tcPr>
            <w:tcW w:w="0" w:type="auto"/>
            <w:gridSpan w:val="7"/>
          </w:tcPr>
          <w:p w14:paraId="7BB8237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2016</w:t>
            </w:r>
          </w:p>
        </w:tc>
      </w:tr>
      <w:tr w:rsidR="00CE30CB" w:rsidRPr="0095741F" w14:paraId="1399779D" w14:textId="77777777" w:rsidTr="0047688D">
        <w:trPr>
          <w:tblHeader/>
        </w:trPr>
        <w:tc>
          <w:tcPr>
            <w:tcW w:w="0" w:type="auto"/>
            <w:shd w:val="clear" w:color="auto" w:fill="auto"/>
          </w:tcPr>
          <w:p w14:paraId="27B01273"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28C07C7A"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7B741EB9" w14:textId="77777777" w:rsidR="008C5CFA" w:rsidRPr="0095741F" w:rsidRDefault="008C5CFA" w:rsidP="00300A01">
            <w:pPr>
              <w:spacing w:before="0" w:after="0"/>
              <w:rPr>
                <w:rFonts w:ascii="Arial" w:hAnsi="Arial" w:cs="Arial"/>
                <w:b/>
                <w:sz w:val="10"/>
                <w:szCs w:val="10"/>
                <w:lang w:val="fr-BE"/>
              </w:rPr>
            </w:pPr>
          </w:p>
        </w:tc>
        <w:tc>
          <w:tcPr>
            <w:tcW w:w="0" w:type="auto"/>
            <w:gridSpan w:val="3"/>
          </w:tcPr>
          <w:p w14:paraId="30CB873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0B0EDA9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53E4A0A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c>
          <w:tcPr>
            <w:tcW w:w="0" w:type="auto"/>
            <w:gridSpan w:val="3"/>
          </w:tcPr>
          <w:p w14:paraId="04F32F2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0064F63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3C473A6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7F41D7AA" w14:textId="77777777" w:rsidTr="0047688D">
        <w:trPr>
          <w:tblHeader/>
        </w:trPr>
        <w:tc>
          <w:tcPr>
            <w:tcW w:w="0" w:type="auto"/>
            <w:shd w:val="clear" w:color="auto" w:fill="auto"/>
          </w:tcPr>
          <w:p w14:paraId="018E883F"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540D93EE"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27F0F066" w14:textId="77777777" w:rsidR="008C5CFA" w:rsidRPr="0095741F" w:rsidRDefault="008C5CFA" w:rsidP="00300A01">
            <w:pPr>
              <w:spacing w:before="0" w:after="0"/>
              <w:rPr>
                <w:rFonts w:ascii="Arial" w:hAnsi="Arial" w:cs="Arial"/>
                <w:b/>
                <w:sz w:val="10"/>
                <w:szCs w:val="10"/>
                <w:lang w:val="fr-BE"/>
              </w:rPr>
            </w:pPr>
          </w:p>
        </w:tc>
        <w:tc>
          <w:tcPr>
            <w:tcW w:w="0" w:type="auto"/>
          </w:tcPr>
          <w:p w14:paraId="61433D5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6B94121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2A87932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2E2587C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70D5B44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517103D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77AD5466" w14:textId="77777777" w:rsidR="008C5CFA" w:rsidRPr="0095741F" w:rsidRDefault="008C5CFA" w:rsidP="00300A01">
            <w:pPr>
              <w:spacing w:before="0" w:after="0"/>
              <w:jc w:val="center"/>
              <w:rPr>
                <w:rFonts w:ascii="Arial" w:hAnsi="Arial" w:cs="Arial"/>
                <w:b/>
                <w:sz w:val="10"/>
                <w:szCs w:val="10"/>
                <w:lang w:val="fr-BE"/>
              </w:rPr>
            </w:pPr>
          </w:p>
        </w:tc>
        <w:tc>
          <w:tcPr>
            <w:tcW w:w="0" w:type="auto"/>
          </w:tcPr>
          <w:p w14:paraId="4F8BD29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421A459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04ED8DA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2860E01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2780CB3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12FFB03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76178478"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62AC5949" w14:textId="77777777" w:rsidTr="0047688D">
        <w:tc>
          <w:tcPr>
            <w:tcW w:w="0" w:type="auto"/>
            <w:shd w:val="clear" w:color="auto" w:fill="auto"/>
          </w:tcPr>
          <w:p w14:paraId="1BFBA08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8iv2</w:t>
            </w:r>
          </w:p>
        </w:tc>
        <w:tc>
          <w:tcPr>
            <w:tcW w:w="0" w:type="auto"/>
            <w:shd w:val="clear" w:color="auto" w:fill="auto"/>
          </w:tcPr>
          <w:p w14:paraId="1F491F3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pozostających bez pracy, które znalazły pracę lub poszukują pracy po opuszczeniu programu</w:t>
            </w:r>
          </w:p>
        </w:tc>
        <w:tc>
          <w:tcPr>
            <w:tcW w:w="0" w:type="auto"/>
            <w:shd w:val="clear" w:color="auto" w:fill="auto"/>
          </w:tcPr>
          <w:p w14:paraId="533EB30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767FD8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1,00</w:t>
            </w:r>
          </w:p>
        </w:tc>
        <w:tc>
          <w:tcPr>
            <w:tcW w:w="0" w:type="auto"/>
          </w:tcPr>
          <w:p w14:paraId="5B75C48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0029BB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F1C4EF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1,00</w:t>
            </w:r>
          </w:p>
        </w:tc>
        <w:tc>
          <w:tcPr>
            <w:tcW w:w="0" w:type="auto"/>
          </w:tcPr>
          <w:p w14:paraId="4C0E15E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36AECE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81007C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A083D2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91F00C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56D6C3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1DD745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7C4F8D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A8AEB4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E71E6B4"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3E32C345" w14:textId="77777777" w:rsidTr="0047688D">
        <w:tc>
          <w:tcPr>
            <w:tcW w:w="0" w:type="auto"/>
            <w:shd w:val="clear" w:color="auto" w:fill="auto"/>
          </w:tcPr>
          <w:p w14:paraId="08EA33D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8iv3</w:t>
            </w:r>
          </w:p>
        </w:tc>
        <w:tc>
          <w:tcPr>
            <w:tcW w:w="0" w:type="auto"/>
            <w:shd w:val="clear" w:color="auto" w:fill="auto"/>
          </w:tcPr>
          <w:p w14:paraId="1BD29AC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utworzonych miejsc opieki nad dziećmi w wieku do lat 3, które funkcjonują 2 lata po uzyskaniu dofinansowania ze środków EFS</w:t>
            </w:r>
          </w:p>
        </w:tc>
        <w:tc>
          <w:tcPr>
            <w:tcW w:w="0" w:type="auto"/>
            <w:shd w:val="clear" w:color="auto" w:fill="auto"/>
          </w:tcPr>
          <w:p w14:paraId="7989044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8753FC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51B989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EBAC68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E5E2C4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DD5DC3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06EE35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913FF2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F31769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79FEB8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D1C78E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858343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AD77E6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818917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190E1C9"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4AEC7663" w14:textId="77777777" w:rsidTr="0047688D">
        <w:tc>
          <w:tcPr>
            <w:tcW w:w="0" w:type="auto"/>
            <w:shd w:val="clear" w:color="auto" w:fill="auto"/>
          </w:tcPr>
          <w:p w14:paraId="3C7A137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8iv4</w:t>
            </w:r>
          </w:p>
        </w:tc>
        <w:tc>
          <w:tcPr>
            <w:tcW w:w="0" w:type="auto"/>
            <w:shd w:val="clear" w:color="auto" w:fill="auto"/>
          </w:tcPr>
          <w:p w14:paraId="3248CD0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które powróciły na rynek pracy po przerwie związanej z urodzeniem/ wychowaniem dziecka lub utrzymały zatrudnienie po opuszczeniu programu</w:t>
            </w:r>
          </w:p>
        </w:tc>
        <w:tc>
          <w:tcPr>
            <w:tcW w:w="0" w:type="auto"/>
            <w:shd w:val="clear" w:color="auto" w:fill="auto"/>
          </w:tcPr>
          <w:p w14:paraId="2DEEBD3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ADCE25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4,00</w:t>
            </w:r>
          </w:p>
        </w:tc>
        <w:tc>
          <w:tcPr>
            <w:tcW w:w="0" w:type="auto"/>
          </w:tcPr>
          <w:p w14:paraId="46E4A9E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D57E66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02DE5B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4,00</w:t>
            </w:r>
          </w:p>
        </w:tc>
        <w:tc>
          <w:tcPr>
            <w:tcW w:w="0" w:type="auto"/>
          </w:tcPr>
          <w:p w14:paraId="3BD1719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CFFBA3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996F22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ED54BF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7CF1AB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F41BBB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7CB73C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326B09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E51ED1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8009F4E" w14:textId="77777777" w:rsidR="008C5CFA" w:rsidRPr="0095741F" w:rsidRDefault="008C5CFA" w:rsidP="00300A01">
            <w:pPr>
              <w:spacing w:before="0" w:after="0"/>
              <w:jc w:val="right"/>
              <w:rPr>
                <w:rFonts w:ascii="Arial" w:hAnsi="Arial" w:cs="Arial"/>
                <w:sz w:val="10"/>
                <w:szCs w:val="10"/>
                <w:lang w:val="fr-BE"/>
              </w:rPr>
            </w:pPr>
          </w:p>
        </w:tc>
      </w:tr>
    </w:tbl>
    <w:p w14:paraId="6C8681F6"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98"/>
        <w:gridCol w:w="6442"/>
        <w:gridCol w:w="928"/>
        <w:gridCol w:w="487"/>
        <w:gridCol w:w="604"/>
        <w:gridCol w:w="481"/>
        <w:gridCol w:w="487"/>
        <w:gridCol w:w="604"/>
        <w:gridCol w:w="481"/>
        <w:gridCol w:w="676"/>
        <w:gridCol w:w="487"/>
        <w:gridCol w:w="604"/>
        <w:gridCol w:w="481"/>
        <w:gridCol w:w="487"/>
        <w:gridCol w:w="604"/>
        <w:gridCol w:w="481"/>
        <w:gridCol w:w="676"/>
      </w:tblGrid>
      <w:tr w:rsidR="00CE30CB" w:rsidRPr="0095741F" w14:paraId="78B1F928" w14:textId="77777777" w:rsidTr="0047688D">
        <w:trPr>
          <w:tblHeader/>
        </w:trPr>
        <w:tc>
          <w:tcPr>
            <w:tcW w:w="0" w:type="auto"/>
            <w:shd w:val="clear" w:color="auto" w:fill="auto"/>
          </w:tcPr>
          <w:p w14:paraId="7F34BDF0"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25679EE5"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134770AA"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7"/>
          </w:tcPr>
          <w:p w14:paraId="36B9E97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2015</w:t>
            </w:r>
          </w:p>
        </w:tc>
        <w:tc>
          <w:tcPr>
            <w:tcW w:w="0" w:type="auto"/>
            <w:gridSpan w:val="7"/>
          </w:tcPr>
          <w:p w14:paraId="153DA36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2014</w:t>
            </w:r>
          </w:p>
        </w:tc>
      </w:tr>
      <w:tr w:rsidR="00CE30CB" w:rsidRPr="0095741F" w14:paraId="248193A2" w14:textId="77777777" w:rsidTr="0047688D">
        <w:trPr>
          <w:tblHeader/>
        </w:trPr>
        <w:tc>
          <w:tcPr>
            <w:tcW w:w="0" w:type="auto"/>
            <w:shd w:val="clear" w:color="auto" w:fill="auto"/>
          </w:tcPr>
          <w:p w14:paraId="5EB07ED2"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33FE31E8"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39CD4F2C" w14:textId="77777777" w:rsidR="008C5CFA" w:rsidRPr="0095741F" w:rsidRDefault="008C5CFA" w:rsidP="00300A01">
            <w:pPr>
              <w:spacing w:before="0" w:after="0"/>
              <w:rPr>
                <w:rFonts w:ascii="Arial" w:hAnsi="Arial" w:cs="Arial"/>
                <w:b/>
                <w:sz w:val="10"/>
                <w:szCs w:val="10"/>
                <w:lang w:val="fr-BE"/>
              </w:rPr>
            </w:pPr>
          </w:p>
        </w:tc>
        <w:tc>
          <w:tcPr>
            <w:tcW w:w="0" w:type="auto"/>
            <w:gridSpan w:val="3"/>
          </w:tcPr>
          <w:p w14:paraId="1463262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3ABC41F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633CAF9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c>
          <w:tcPr>
            <w:tcW w:w="0" w:type="auto"/>
            <w:gridSpan w:val="3"/>
          </w:tcPr>
          <w:p w14:paraId="2A286F5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6C45689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3DCAB4A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6F8FC32B" w14:textId="77777777" w:rsidTr="0047688D">
        <w:trPr>
          <w:tblHeader/>
        </w:trPr>
        <w:tc>
          <w:tcPr>
            <w:tcW w:w="0" w:type="auto"/>
            <w:shd w:val="clear" w:color="auto" w:fill="auto"/>
          </w:tcPr>
          <w:p w14:paraId="1A097855"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785A1D7B"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3429F843" w14:textId="77777777" w:rsidR="008C5CFA" w:rsidRPr="0095741F" w:rsidRDefault="008C5CFA" w:rsidP="00300A01">
            <w:pPr>
              <w:spacing w:before="0" w:after="0"/>
              <w:rPr>
                <w:rFonts w:ascii="Arial" w:hAnsi="Arial" w:cs="Arial"/>
                <w:b/>
                <w:sz w:val="10"/>
                <w:szCs w:val="10"/>
                <w:lang w:val="fr-BE"/>
              </w:rPr>
            </w:pPr>
          </w:p>
        </w:tc>
        <w:tc>
          <w:tcPr>
            <w:tcW w:w="0" w:type="auto"/>
          </w:tcPr>
          <w:p w14:paraId="4925F07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4F87D68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293EFC0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705838D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038A74B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71AB6E4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58B1D083" w14:textId="77777777" w:rsidR="008C5CFA" w:rsidRPr="0095741F" w:rsidRDefault="008C5CFA" w:rsidP="00300A01">
            <w:pPr>
              <w:spacing w:before="0" w:after="0"/>
              <w:jc w:val="center"/>
              <w:rPr>
                <w:rFonts w:ascii="Arial" w:hAnsi="Arial" w:cs="Arial"/>
                <w:b/>
                <w:sz w:val="10"/>
                <w:szCs w:val="10"/>
                <w:lang w:val="fr-BE"/>
              </w:rPr>
            </w:pPr>
          </w:p>
        </w:tc>
        <w:tc>
          <w:tcPr>
            <w:tcW w:w="0" w:type="auto"/>
          </w:tcPr>
          <w:p w14:paraId="3899193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646934D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331CD82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749C0A0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213AB16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63B468B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1B218248"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13B72712" w14:textId="77777777" w:rsidTr="0047688D">
        <w:tc>
          <w:tcPr>
            <w:tcW w:w="0" w:type="auto"/>
            <w:shd w:val="clear" w:color="auto" w:fill="auto"/>
          </w:tcPr>
          <w:p w14:paraId="793F3F9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8iv2</w:t>
            </w:r>
          </w:p>
        </w:tc>
        <w:tc>
          <w:tcPr>
            <w:tcW w:w="0" w:type="auto"/>
            <w:shd w:val="clear" w:color="auto" w:fill="auto"/>
          </w:tcPr>
          <w:p w14:paraId="0A78083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pozostających bez pracy, które znalazły pracę lub poszukują pracy po opuszczeniu programu</w:t>
            </w:r>
          </w:p>
        </w:tc>
        <w:tc>
          <w:tcPr>
            <w:tcW w:w="0" w:type="auto"/>
            <w:shd w:val="clear" w:color="auto" w:fill="auto"/>
          </w:tcPr>
          <w:p w14:paraId="39E0A11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98FD6A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E2A977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3017F2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B76F91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E3EDAF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C63405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6A8718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717D75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8AC8D7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EBB701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7C8BB6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ACA91C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848131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011BE1D"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5285827D" w14:textId="77777777" w:rsidTr="0047688D">
        <w:tc>
          <w:tcPr>
            <w:tcW w:w="0" w:type="auto"/>
            <w:shd w:val="clear" w:color="auto" w:fill="auto"/>
          </w:tcPr>
          <w:p w14:paraId="74628A6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8iv3</w:t>
            </w:r>
          </w:p>
        </w:tc>
        <w:tc>
          <w:tcPr>
            <w:tcW w:w="0" w:type="auto"/>
            <w:shd w:val="clear" w:color="auto" w:fill="auto"/>
          </w:tcPr>
          <w:p w14:paraId="0365238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utworzonych miejsc opieki nad dziećmi w wieku do lat 3, które funkcjonują 2 lata po uzyskaniu dofinansowania ze środków EFS</w:t>
            </w:r>
          </w:p>
        </w:tc>
        <w:tc>
          <w:tcPr>
            <w:tcW w:w="0" w:type="auto"/>
            <w:shd w:val="clear" w:color="auto" w:fill="auto"/>
          </w:tcPr>
          <w:p w14:paraId="5A0FF6C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17B5E9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4E81A4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744C65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47A12C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A2F635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701DA0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D1693A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62AC48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1C279F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CCDA31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7F58EB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2706CD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E0BC7E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50095F5"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7E46E592" w14:textId="77777777" w:rsidTr="0047688D">
        <w:tc>
          <w:tcPr>
            <w:tcW w:w="0" w:type="auto"/>
            <w:shd w:val="clear" w:color="auto" w:fill="auto"/>
          </w:tcPr>
          <w:p w14:paraId="66EBCED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8iv4</w:t>
            </w:r>
          </w:p>
        </w:tc>
        <w:tc>
          <w:tcPr>
            <w:tcW w:w="0" w:type="auto"/>
            <w:shd w:val="clear" w:color="auto" w:fill="auto"/>
          </w:tcPr>
          <w:p w14:paraId="7F6C3C9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które powróciły na rynek pracy po przerwie związanej z urodzeniem/ wychowaniem dziecka lub utrzymały zatrudnienie po opuszczeniu programu</w:t>
            </w:r>
          </w:p>
        </w:tc>
        <w:tc>
          <w:tcPr>
            <w:tcW w:w="0" w:type="auto"/>
            <w:shd w:val="clear" w:color="auto" w:fill="auto"/>
          </w:tcPr>
          <w:p w14:paraId="765C74A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3F4B6D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E170D2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561649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45CEEC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C409CF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5D349D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5C46BF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B6D9DD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74C4DA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54B6A0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92EE25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6ADD0A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529DD6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2205AC5" w14:textId="77777777" w:rsidR="008C5CFA" w:rsidRPr="0095741F" w:rsidRDefault="008C5CFA" w:rsidP="00300A01">
            <w:pPr>
              <w:spacing w:before="0" w:after="0"/>
              <w:jc w:val="right"/>
              <w:rPr>
                <w:rFonts w:ascii="Arial" w:hAnsi="Arial" w:cs="Arial"/>
                <w:sz w:val="10"/>
                <w:szCs w:val="10"/>
                <w:lang w:val="fr-BE"/>
              </w:rPr>
            </w:pPr>
          </w:p>
        </w:tc>
      </w:tr>
    </w:tbl>
    <w:p w14:paraId="00E2001D" w14:textId="77777777" w:rsidR="008C5CFA" w:rsidRPr="0095741F" w:rsidRDefault="008C5CFA" w:rsidP="00300A01">
      <w:pPr>
        <w:spacing w:before="0" w:after="0"/>
        <w:rPr>
          <w:rFonts w:ascii="Arial" w:hAnsi="Arial" w:cs="Arial"/>
          <w:lang w:val="fr-BE"/>
        </w:rPr>
      </w:pPr>
    </w:p>
    <w:p w14:paraId="792B0590" w14:textId="77777777" w:rsidR="008C5CFA" w:rsidRPr="0095741F" w:rsidRDefault="00813AF2" w:rsidP="00300A01">
      <w:pPr>
        <w:spacing w:before="0" w:after="0"/>
        <w:rPr>
          <w:rFonts w:ascii="Arial" w:hAnsi="Arial" w:cs="Arial"/>
          <w:lang w:val="fr-BE"/>
        </w:rPr>
      </w:pPr>
      <w:r w:rsidRPr="0095741F">
        <w:rPr>
          <w:rFonts w:ascii="Arial" w:hAnsi="Arial"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3518"/>
      </w:tblGrid>
      <w:tr w:rsidR="00CE30CB" w:rsidRPr="0095741F" w14:paraId="45F78A4F" w14:textId="77777777" w:rsidTr="0047688D">
        <w:tc>
          <w:tcPr>
            <w:tcW w:w="0" w:type="auto"/>
            <w:shd w:val="clear" w:color="auto" w:fill="auto"/>
          </w:tcPr>
          <w:p w14:paraId="02816BE4"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3A14AB2C"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VIII</w:t>
            </w:r>
            <w:r w:rsidRPr="0095741F">
              <w:rPr>
                <w:rFonts w:ascii="Arial" w:hAnsi="Arial" w:cs="Arial"/>
                <w:sz w:val="20"/>
                <w:szCs w:val="20"/>
                <w:lang w:val="fr-BE"/>
              </w:rPr>
              <w:t xml:space="preserve"> - </w:t>
            </w:r>
            <w:r w:rsidRPr="0095741F">
              <w:rPr>
                <w:rFonts w:ascii="Arial" w:hAnsi="Arial" w:cs="Arial"/>
                <w:noProof/>
                <w:sz w:val="20"/>
                <w:szCs w:val="20"/>
                <w:lang w:val="fr-BE"/>
              </w:rPr>
              <w:t>Rozwój rynku pracy</w:t>
            </w:r>
          </w:p>
        </w:tc>
      </w:tr>
      <w:tr w:rsidR="00CE30CB" w:rsidRPr="0095741F" w14:paraId="7E92A283" w14:textId="77777777" w:rsidTr="0047688D">
        <w:tc>
          <w:tcPr>
            <w:tcW w:w="0" w:type="auto"/>
            <w:shd w:val="clear" w:color="auto" w:fill="auto"/>
          </w:tcPr>
          <w:p w14:paraId="4481C294"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4112855A"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8iv</w:t>
            </w:r>
            <w:r w:rsidRPr="0095741F">
              <w:rPr>
                <w:rFonts w:ascii="Arial" w:hAnsi="Arial" w:cs="Arial"/>
                <w:sz w:val="20"/>
                <w:szCs w:val="20"/>
                <w:lang w:val="fr-BE"/>
              </w:rPr>
              <w:t xml:space="preserve"> - </w:t>
            </w:r>
            <w:r w:rsidRPr="0095741F">
              <w:rPr>
                <w:rFonts w:ascii="Arial" w:hAnsi="Arial" w:cs="Arial"/>
                <w:noProof/>
                <w:sz w:val="20"/>
                <w:szCs w:val="20"/>
                <w:lang w:val="fr-BE"/>
              </w:rPr>
              <w:t>Równość mężczyzn i kobiet we wszystkich dziedzinach, w tym dostęp do zatrudnienia, rozwój kariery, godzenie życia zawodowego i prywatnego oraz promowanie równości wynagrodzeń za taką samą pracę</w:t>
            </w:r>
          </w:p>
        </w:tc>
      </w:tr>
    </w:tbl>
    <w:p w14:paraId="5A716D1B" w14:textId="77777777" w:rsidR="008C5CFA" w:rsidRPr="0095741F" w:rsidRDefault="008C5CFA" w:rsidP="00300A01">
      <w:pPr>
        <w:spacing w:before="0" w:after="0"/>
        <w:rPr>
          <w:rFonts w:ascii="Arial" w:hAnsi="Arial" w:cs="Arial"/>
        </w:rPr>
      </w:pPr>
    </w:p>
    <w:p w14:paraId="4C7385D7" w14:textId="77777777" w:rsidR="008C5CFA" w:rsidRPr="0095741F" w:rsidRDefault="00813AF2" w:rsidP="00300A01">
      <w:pPr>
        <w:pStyle w:val="Nagwek2"/>
        <w:spacing w:before="0" w:after="0"/>
        <w:rPr>
          <w:rFonts w:ascii="Arial" w:hAnsi="Arial" w:cs="Arial"/>
          <w:b w:val="0"/>
        </w:rPr>
      </w:pPr>
      <w:bookmarkStart w:id="44" w:name="_Toc70573471"/>
      <w:r w:rsidRPr="0095741F">
        <w:rPr>
          <w:rFonts w:ascii="Arial" w:hAnsi="Arial" w:cs="Arial"/>
          <w:b w:val="0"/>
          <w:noProof/>
          <w:lang w:val="fr-BE"/>
        </w:rPr>
        <w:t>Tabela 4A</w:t>
      </w:r>
      <w:r w:rsidRPr="0095741F">
        <w:rPr>
          <w:rFonts w:ascii="Arial" w:hAnsi="Arial" w:cs="Arial"/>
          <w:b w:val="0"/>
        </w:rPr>
        <w:t xml:space="preserve"> : </w:t>
      </w:r>
      <w:r w:rsidRPr="0095741F">
        <w:rPr>
          <w:rFonts w:ascii="Arial" w:hAnsi="Arial" w:cs="Arial"/>
          <w:b w:val="0"/>
          <w:noProof/>
          <w:lang w:val="fr-BE"/>
        </w:rPr>
        <w:t>Wspólne wskaźniki produktu dla EFS oraz Inicjatywy na rzecz zatrudnienia ludzi młodych</w:t>
      </w:r>
      <w:r w:rsidR="00A11A16" w:rsidRPr="0095741F">
        <w:rPr>
          <w:rFonts w:ascii="Arial" w:hAnsi="Arial" w:cs="Arial"/>
          <w:b w:val="0"/>
        </w:rPr>
        <w:t xml:space="preserve"> - </w:t>
      </w:r>
      <w:r w:rsidR="00A11A16" w:rsidRPr="0095741F">
        <w:rPr>
          <w:rFonts w:ascii="Arial" w:hAnsi="Arial" w:cs="Arial"/>
          <w:noProof/>
          <w:sz w:val="20"/>
          <w:szCs w:val="20"/>
          <w:lang w:val="fr-BE"/>
        </w:rPr>
        <w:t>VIII</w:t>
      </w:r>
      <w:r w:rsidR="00A11A16" w:rsidRPr="0095741F">
        <w:rPr>
          <w:rFonts w:ascii="Arial" w:hAnsi="Arial" w:cs="Arial"/>
          <w:sz w:val="20"/>
          <w:szCs w:val="20"/>
          <w:lang w:val="fr-BE"/>
        </w:rPr>
        <w:t xml:space="preserve"> / </w:t>
      </w:r>
      <w:r w:rsidR="00A11A16" w:rsidRPr="0095741F">
        <w:rPr>
          <w:rFonts w:ascii="Arial" w:hAnsi="Arial" w:cs="Arial"/>
          <w:noProof/>
          <w:sz w:val="20"/>
          <w:szCs w:val="20"/>
          <w:lang w:val="fr-BE"/>
        </w:rPr>
        <w:t>8iv</w:t>
      </w:r>
      <w:bookmarkEnd w:id="44"/>
    </w:p>
    <w:p w14:paraId="06E26B91"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8"/>
        <w:gridCol w:w="6530"/>
        <w:gridCol w:w="1034"/>
        <w:gridCol w:w="561"/>
        <w:gridCol w:w="701"/>
        <w:gridCol w:w="555"/>
        <w:gridCol w:w="582"/>
        <w:gridCol w:w="701"/>
        <w:gridCol w:w="582"/>
        <w:gridCol w:w="561"/>
        <w:gridCol w:w="701"/>
        <w:gridCol w:w="555"/>
        <w:gridCol w:w="561"/>
        <w:gridCol w:w="701"/>
        <w:gridCol w:w="555"/>
      </w:tblGrid>
      <w:tr w:rsidR="00CE30CB" w:rsidRPr="0095741F" w14:paraId="726540BC" w14:textId="77777777" w:rsidTr="0047688D">
        <w:trPr>
          <w:cantSplit/>
          <w:tblHeader/>
        </w:trPr>
        <w:tc>
          <w:tcPr>
            <w:tcW w:w="0" w:type="auto"/>
            <w:shd w:val="clear" w:color="auto" w:fill="auto"/>
          </w:tcPr>
          <w:p w14:paraId="374540B7"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ID</w:t>
            </w:r>
          </w:p>
        </w:tc>
        <w:tc>
          <w:tcPr>
            <w:tcW w:w="0" w:type="auto"/>
            <w:shd w:val="clear" w:color="auto" w:fill="auto"/>
          </w:tcPr>
          <w:p w14:paraId="76D0784E"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Wskaźnik</w:t>
            </w:r>
          </w:p>
        </w:tc>
        <w:tc>
          <w:tcPr>
            <w:tcW w:w="0" w:type="auto"/>
            <w:shd w:val="clear" w:color="auto" w:fill="auto"/>
          </w:tcPr>
          <w:p w14:paraId="36A441A5"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Kategoria regionu</w:t>
            </w:r>
          </w:p>
        </w:tc>
        <w:tc>
          <w:tcPr>
            <w:tcW w:w="0" w:type="auto"/>
            <w:gridSpan w:val="3"/>
            <w:shd w:val="clear" w:color="auto" w:fill="auto"/>
          </w:tcPr>
          <w:p w14:paraId="567733C7"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Wartość docelowa (2023)</w:t>
            </w:r>
          </w:p>
        </w:tc>
        <w:tc>
          <w:tcPr>
            <w:tcW w:w="0" w:type="auto"/>
            <w:gridSpan w:val="3"/>
            <w:shd w:val="clear" w:color="auto" w:fill="auto"/>
          </w:tcPr>
          <w:p w14:paraId="360A3528"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Wartość skumulowana</w:t>
            </w:r>
          </w:p>
        </w:tc>
        <w:tc>
          <w:tcPr>
            <w:tcW w:w="0" w:type="auto"/>
            <w:gridSpan w:val="3"/>
            <w:shd w:val="clear" w:color="auto" w:fill="auto"/>
          </w:tcPr>
          <w:p w14:paraId="40A60D88"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Wskaźnik osiągnięć</w:t>
            </w:r>
          </w:p>
        </w:tc>
        <w:tc>
          <w:tcPr>
            <w:tcW w:w="0" w:type="auto"/>
            <w:gridSpan w:val="3"/>
          </w:tcPr>
          <w:p w14:paraId="3D61F79E" w14:textId="77777777" w:rsidR="008C5CFA" w:rsidRPr="0095741F" w:rsidRDefault="0047688D" w:rsidP="00300A01">
            <w:pPr>
              <w:spacing w:before="0" w:after="0"/>
              <w:jc w:val="center"/>
              <w:rPr>
                <w:rFonts w:ascii="Arial" w:hAnsi="Arial" w:cs="Arial"/>
                <w:b/>
                <w:sz w:val="12"/>
                <w:szCs w:val="12"/>
                <w:lang w:val="fr-BE"/>
              </w:rPr>
            </w:pPr>
            <w:r w:rsidRPr="0095741F">
              <w:rPr>
                <w:rFonts w:ascii="Arial" w:hAnsi="Arial" w:cs="Arial"/>
                <w:noProof/>
                <w:sz w:val="12"/>
                <w:szCs w:val="12"/>
              </w:rPr>
              <w:t>2020</w:t>
            </w:r>
          </w:p>
        </w:tc>
      </w:tr>
      <w:tr w:rsidR="00CE30CB" w:rsidRPr="0095741F" w14:paraId="25E85500" w14:textId="77777777" w:rsidTr="0047688D">
        <w:trPr>
          <w:cantSplit/>
          <w:tblHeader/>
        </w:trPr>
        <w:tc>
          <w:tcPr>
            <w:tcW w:w="0" w:type="auto"/>
            <w:shd w:val="clear" w:color="auto" w:fill="auto"/>
          </w:tcPr>
          <w:p w14:paraId="3171726B"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683F521A"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603DAA7A"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38C1EDE7"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02D079C2"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12DBBBDB"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12C272C4"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48B98825"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10A8BD19"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346B30C3"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0F3A8A06"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53CDD235"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tcPr>
          <w:p w14:paraId="1A0626C7"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790A6CDE"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1FFF72EB"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r>
      <w:tr w:rsidR="00CE30CB" w:rsidRPr="0095741F" w14:paraId="23116C06" w14:textId="77777777" w:rsidTr="0047688D">
        <w:tc>
          <w:tcPr>
            <w:tcW w:w="0" w:type="auto"/>
            <w:shd w:val="clear" w:color="auto" w:fill="auto"/>
          </w:tcPr>
          <w:p w14:paraId="5D119A3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CO01</w:t>
            </w:r>
          </w:p>
        </w:tc>
        <w:tc>
          <w:tcPr>
            <w:tcW w:w="0" w:type="auto"/>
            <w:shd w:val="clear" w:color="auto" w:fill="auto"/>
          </w:tcPr>
          <w:p w14:paraId="0757340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bezrobotni, w tym długotrwale bezrobotni</w:t>
            </w:r>
          </w:p>
        </w:tc>
        <w:tc>
          <w:tcPr>
            <w:tcW w:w="0" w:type="auto"/>
            <w:shd w:val="clear" w:color="auto" w:fill="auto"/>
          </w:tcPr>
          <w:p w14:paraId="37740C3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7A06919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90C63B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B5A21C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BCD740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783,00</w:t>
            </w:r>
          </w:p>
        </w:tc>
        <w:tc>
          <w:tcPr>
            <w:tcW w:w="0" w:type="auto"/>
            <w:shd w:val="clear" w:color="auto" w:fill="auto"/>
          </w:tcPr>
          <w:p w14:paraId="43EA047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71,00</w:t>
            </w:r>
          </w:p>
        </w:tc>
        <w:tc>
          <w:tcPr>
            <w:tcW w:w="0" w:type="auto"/>
            <w:shd w:val="clear" w:color="auto" w:fill="auto"/>
          </w:tcPr>
          <w:p w14:paraId="03BB33A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712,00</w:t>
            </w:r>
          </w:p>
        </w:tc>
        <w:tc>
          <w:tcPr>
            <w:tcW w:w="0" w:type="auto"/>
            <w:shd w:val="clear" w:color="auto" w:fill="auto"/>
          </w:tcPr>
          <w:p w14:paraId="3FB9A4B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FF12E3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287BC9D"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5C5BC6C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28,00</w:t>
            </w:r>
          </w:p>
        </w:tc>
        <w:tc>
          <w:tcPr>
            <w:tcW w:w="0" w:type="auto"/>
            <w:shd w:val="clear" w:color="auto" w:fill="auto"/>
          </w:tcPr>
          <w:p w14:paraId="47E6726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2,00</w:t>
            </w:r>
          </w:p>
        </w:tc>
        <w:tc>
          <w:tcPr>
            <w:tcW w:w="0" w:type="auto"/>
            <w:shd w:val="clear" w:color="auto" w:fill="auto"/>
          </w:tcPr>
          <w:p w14:paraId="6EBEA6C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26,00</w:t>
            </w:r>
          </w:p>
        </w:tc>
      </w:tr>
      <w:tr w:rsidR="00CE30CB" w:rsidRPr="0095741F" w14:paraId="19A356C5" w14:textId="77777777" w:rsidTr="0047688D">
        <w:tc>
          <w:tcPr>
            <w:tcW w:w="0" w:type="auto"/>
            <w:shd w:val="clear" w:color="auto" w:fill="auto"/>
          </w:tcPr>
          <w:p w14:paraId="6E69F78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CO02</w:t>
            </w:r>
          </w:p>
        </w:tc>
        <w:tc>
          <w:tcPr>
            <w:tcW w:w="0" w:type="auto"/>
            <w:shd w:val="clear" w:color="auto" w:fill="auto"/>
          </w:tcPr>
          <w:p w14:paraId="7249A53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długotrwale bezrobotni</w:t>
            </w:r>
          </w:p>
        </w:tc>
        <w:tc>
          <w:tcPr>
            <w:tcW w:w="0" w:type="auto"/>
            <w:shd w:val="clear" w:color="auto" w:fill="auto"/>
          </w:tcPr>
          <w:p w14:paraId="0E554C8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7965035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33E4B4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7DB4DB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3406A2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184,00</w:t>
            </w:r>
          </w:p>
        </w:tc>
        <w:tc>
          <w:tcPr>
            <w:tcW w:w="0" w:type="auto"/>
            <w:shd w:val="clear" w:color="auto" w:fill="auto"/>
          </w:tcPr>
          <w:p w14:paraId="49350E8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14,00</w:t>
            </w:r>
          </w:p>
        </w:tc>
        <w:tc>
          <w:tcPr>
            <w:tcW w:w="0" w:type="auto"/>
            <w:shd w:val="clear" w:color="auto" w:fill="auto"/>
          </w:tcPr>
          <w:p w14:paraId="137BC31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170,00</w:t>
            </w:r>
          </w:p>
        </w:tc>
        <w:tc>
          <w:tcPr>
            <w:tcW w:w="0" w:type="auto"/>
            <w:shd w:val="clear" w:color="auto" w:fill="auto"/>
          </w:tcPr>
          <w:p w14:paraId="0DF70B1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9722A4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BCBEDD6"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296FE5A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10,00</w:t>
            </w:r>
          </w:p>
        </w:tc>
        <w:tc>
          <w:tcPr>
            <w:tcW w:w="0" w:type="auto"/>
            <w:shd w:val="clear" w:color="auto" w:fill="auto"/>
          </w:tcPr>
          <w:p w14:paraId="44C96F3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1,00</w:t>
            </w:r>
          </w:p>
        </w:tc>
        <w:tc>
          <w:tcPr>
            <w:tcW w:w="0" w:type="auto"/>
            <w:shd w:val="clear" w:color="auto" w:fill="auto"/>
          </w:tcPr>
          <w:p w14:paraId="7EBC520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9,00</w:t>
            </w:r>
          </w:p>
        </w:tc>
      </w:tr>
      <w:tr w:rsidR="00CE30CB" w:rsidRPr="0095741F" w14:paraId="6F73A4A7" w14:textId="77777777" w:rsidTr="0047688D">
        <w:tc>
          <w:tcPr>
            <w:tcW w:w="0" w:type="auto"/>
            <w:shd w:val="clear" w:color="auto" w:fill="auto"/>
          </w:tcPr>
          <w:p w14:paraId="2A448C0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CO03</w:t>
            </w:r>
          </w:p>
        </w:tc>
        <w:tc>
          <w:tcPr>
            <w:tcW w:w="0" w:type="auto"/>
            <w:shd w:val="clear" w:color="auto" w:fill="auto"/>
          </w:tcPr>
          <w:p w14:paraId="22BC8E7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bierne zawodowo</w:t>
            </w:r>
          </w:p>
        </w:tc>
        <w:tc>
          <w:tcPr>
            <w:tcW w:w="0" w:type="auto"/>
            <w:shd w:val="clear" w:color="auto" w:fill="auto"/>
          </w:tcPr>
          <w:p w14:paraId="36B1F4E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640CDF9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CEA7AF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A7D6BF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8A4C39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944,00</w:t>
            </w:r>
          </w:p>
        </w:tc>
        <w:tc>
          <w:tcPr>
            <w:tcW w:w="0" w:type="auto"/>
            <w:shd w:val="clear" w:color="auto" w:fill="auto"/>
          </w:tcPr>
          <w:p w14:paraId="53EF78C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108,00</w:t>
            </w:r>
          </w:p>
        </w:tc>
        <w:tc>
          <w:tcPr>
            <w:tcW w:w="0" w:type="auto"/>
            <w:shd w:val="clear" w:color="auto" w:fill="auto"/>
          </w:tcPr>
          <w:p w14:paraId="24F941B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836,00</w:t>
            </w:r>
          </w:p>
        </w:tc>
        <w:tc>
          <w:tcPr>
            <w:tcW w:w="0" w:type="auto"/>
            <w:shd w:val="clear" w:color="auto" w:fill="auto"/>
          </w:tcPr>
          <w:p w14:paraId="095BA22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B68E91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2C219C7"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0B63B0A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17,00</w:t>
            </w:r>
          </w:p>
        </w:tc>
        <w:tc>
          <w:tcPr>
            <w:tcW w:w="0" w:type="auto"/>
            <w:shd w:val="clear" w:color="auto" w:fill="auto"/>
          </w:tcPr>
          <w:p w14:paraId="0A7CA37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1,00</w:t>
            </w:r>
          </w:p>
        </w:tc>
        <w:tc>
          <w:tcPr>
            <w:tcW w:w="0" w:type="auto"/>
            <w:shd w:val="clear" w:color="auto" w:fill="auto"/>
          </w:tcPr>
          <w:p w14:paraId="6A984A9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16,00</w:t>
            </w:r>
          </w:p>
        </w:tc>
      </w:tr>
      <w:tr w:rsidR="00CE30CB" w:rsidRPr="0095741F" w14:paraId="4F32C343" w14:textId="77777777" w:rsidTr="0047688D">
        <w:tc>
          <w:tcPr>
            <w:tcW w:w="0" w:type="auto"/>
            <w:shd w:val="clear" w:color="auto" w:fill="auto"/>
          </w:tcPr>
          <w:p w14:paraId="4280944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CO04</w:t>
            </w:r>
          </w:p>
        </w:tc>
        <w:tc>
          <w:tcPr>
            <w:tcW w:w="0" w:type="auto"/>
            <w:shd w:val="clear" w:color="auto" w:fill="auto"/>
          </w:tcPr>
          <w:p w14:paraId="59C53A2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bierne zawodowo, nieuczestniczące w kształceniu ani szkoleniu</w:t>
            </w:r>
          </w:p>
        </w:tc>
        <w:tc>
          <w:tcPr>
            <w:tcW w:w="0" w:type="auto"/>
            <w:shd w:val="clear" w:color="auto" w:fill="auto"/>
          </w:tcPr>
          <w:p w14:paraId="7E54427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0186520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904BF9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635D0E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99D02B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111,00</w:t>
            </w:r>
          </w:p>
        </w:tc>
        <w:tc>
          <w:tcPr>
            <w:tcW w:w="0" w:type="auto"/>
            <w:shd w:val="clear" w:color="auto" w:fill="auto"/>
          </w:tcPr>
          <w:p w14:paraId="577E8E0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13,00</w:t>
            </w:r>
          </w:p>
        </w:tc>
        <w:tc>
          <w:tcPr>
            <w:tcW w:w="0" w:type="auto"/>
            <w:shd w:val="clear" w:color="auto" w:fill="auto"/>
          </w:tcPr>
          <w:p w14:paraId="2D1AC6E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98,00</w:t>
            </w:r>
          </w:p>
        </w:tc>
        <w:tc>
          <w:tcPr>
            <w:tcW w:w="0" w:type="auto"/>
            <w:shd w:val="clear" w:color="auto" w:fill="auto"/>
          </w:tcPr>
          <w:p w14:paraId="774D867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42DBCA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9AA6E7E"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3A5D90F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2,00</w:t>
            </w:r>
          </w:p>
        </w:tc>
        <w:tc>
          <w:tcPr>
            <w:tcW w:w="0" w:type="auto"/>
            <w:shd w:val="clear" w:color="auto" w:fill="auto"/>
          </w:tcPr>
          <w:p w14:paraId="328E5E1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1ABC91D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2,00</w:t>
            </w:r>
          </w:p>
        </w:tc>
      </w:tr>
      <w:tr w:rsidR="00CE30CB" w:rsidRPr="0095741F" w14:paraId="2B05CC99" w14:textId="77777777" w:rsidTr="0047688D">
        <w:tc>
          <w:tcPr>
            <w:tcW w:w="0" w:type="auto"/>
            <w:shd w:val="clear" w:color="auto" w:fill="auto"/>
          </w:tcPr>
          <w:p w14:paraId="6979ADF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CO05</w:t>
            </w:r>
          </w:p>
        </w:tc>
        <w:tc>
          <w:tcPr>
            <w:tcW w:w="0" w:type="auto"/>
            <w:shd w:val="clear" w:color="auto" w:fill="auto"/>
          </w:tcPr>
          <w:p w14:paraId="7C14BC2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pracujące, łącznie z prowadzącymi działalność na własny rachunek</w:t>
            </w:r>
          </w:p>
        </w:tc>
        <w:tc>
          <w:tcPr>
            <w:tcW w:w="0" w:type="auto"/>
            <w:shd w:val="clear" w:color="auto" w:fill="auto"/>
          </w:tcPr>
          <w:p w14:paraId="4282AD3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2A3CAFE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534702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7C070F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CB9E4D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1 134,00</w:t>
            </w:r>
          </w:p>
        </w:tc>
        <w:tc>
          <w:tcPr>
            <w:tcW w:w="0" w:type="auto"/>
            <w:shd w:val="clear" w:color="auto" w:fill="auto"/>
          </w:tcPr>
          <w:p w14:paraId="728C8F0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47,00</w:t>
            </w:r>
          </w:p>
        </w:tc>
        <w:tc>
          <w:tcPr>
            <w:tcW w:w="0" w:type="auto"/>
            <w:shd w:val="clear" w:color="auto" w:fill="auto"/>
          </w:tcPr>
          <w:p w14:paraId="1557DC9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1 087,00</w:t>
            </w:r>
          </w:p>
        </w:tc>
        <w:tc>
          <w:tcPr>
            <w:tcW w:w="0" w:type="auto"/>
            <w:shd w:val="clear" w:color="auto" w:fill="auto"/>
          </w:tcPr>
          <w:p w14:paraId="66B6F0D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3431DD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0DD5705"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166002F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60,00</w:t>
            </w:r>
          </w:p>
        </w:tc>
        <w:tc>
          <w:tcPr>
            <w:tcW w:w="0" w:type="auto"/>
            <w:shd w:val="clear" w:color="auto" w:fill="auto"/>
          </w:tcPr>
          <w:p w14:paraId="7C5F187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6,00</w:t>
            </w:r>
          </w:p>
        </w:tc>
        <w:tc>
          <w:tcPr>
            <w:tcW w:w="0" w:type="auto"/>
            <w:shd w:val="clear" w:color="auto" w:fill="auto"/>
          </w:tcPr>
          <w:p w14:paraId="6739AF4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54,00</w:t>
            </w:r>
          </w:p>
        </w:tc>
      </w:tr>
      <w:tr w:rsidR="00CE30CB" w:rsidRPr="0095741F" w14:paraId="66BFF915" w14:textId="77777777" w:rsidTr="0047688D">
        <w:tc>
          <w:tcPr>
            <w:tcW w:w="0" w:type="auto"/>
            <w:shd w:val="clear" w:color="auto" w:fill="auto"/>
          </w:tcPr>
          <w:p w14:paraId="1886DDF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CO06</w:t>
            </w:r>
          </w:p>
        </w:tc>
        <w:tc>
          <w:tcPr>
            <w:tcW w:w="0" w:type="auto"/>
            <w:shd w:val="clear" w:color="auto" w:fill="auto"/>
          </w:tcPr>
          <w:p w14:paraId="08FDA15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w wieku poniżej 25 lat</w:t>
            </w:r>
          </w:p>
        </w:tc>
        <w:tc>
          <w:tcPr>
            <w:tcW w:w="0" w:type="auto"/>
            <w:shd w:val="clear" w:color="auto" w:fill="auto"/>
          </w:tcPr>
          <w:p w14:paraId="0523A6A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43BD2DE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B9703E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B7EBBD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7F8328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130,00</w:t>
            </w:r>
          </w:p>
        </w:tc>
        <w:tc>
          <w:tcPr>
            <w:tcW w:w="0" w:type="auto"/>
            <w:shd w:val="clear" w:color="auto" w:fill="auto"/>
          </w:tcPr>
          <w:p w14:paraId="17B6D9E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5CD1641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130,00</w:t>
            </w:r>
          </w:p>
        </w:tc>
        <w:tc>
          <w:tcPr>
            <w:tcW w:w="0" w:type="auto"/>
            <w:shd w:val="clear" w:color="auto" w:fill="auto"/>
          </w:tcPr>
          <w:p w14:paraId="67FA31B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451B4B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D8D85CD"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4952D65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5,00</w:t>
            </w:r>
          </w:p>
        </w:tc>
        <w:tc>
          <w:tcPr>
            <w:tcW w:w="0" w:type="auto"/>
            <w:shd w:val="clear" w:color="auto" w:fill="auto"/>
          </w:tcPr>
          <w:p w14:paraId="09F5FC1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3CD5879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5,00</w:t>
            </w:r>
          </w:p>
        </w:tc>
      </w:tr>
      <w:tr w:rsidR="00CE30CB" w:rsidRPr="0095741F" w14:paraId="6AF65F0A" w14:textId="77777777" w:rsidTr="0047688D">
        <w:tc>
          <w:tcPr>
            <w:tcW w:w="0" w:type="auto"/>
            <w:shd w:val="clear" w:color="auto" w:fill="auto"/>
          </w:tcPr>
          <w:p w14:paraId="6DC3882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CO07</w:t>
            </w:r>
          </w:p>
        </w:tc>
        <w:tc>
          <w:tcPr>
            <w:tcW w:w="0" w:type="auto"/>
            <w:shd w:val="clear" w:color="auto" w:fill="auto"/>
          </w:tcPr>
          <w:p w14:paraId="014BEF4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w wieku powyżej 54 lat</w:t>
            </w:r>
          </w:p>
        </w:tc>
        <w:tc>
          <w:tcPr>
            <w:tcW w:w="0" w:type="auto"/>
            <w:shd w:val="clear" w:color="auto" w:fill="auto"/>
          </w:tcPr>
          <w:p w14:paraId="5926606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304D872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946641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C79C0E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5EA713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shd w:val="clear" w:color="auto" w:fill="auto"/>
          </w:tcPr>
          <w:p w14:paraId="7E069BF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shd w:val="clear" w:color="auto" w:fill="auto"/>
          </w:tcPr>
          <w:p w14:paraId="5E99D05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DDA2DE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620261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A6280D8"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0FF5D0A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6452B65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542A045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0,00</w:t>
            </w:r>
          </w:p>
        </w:tc>
      </w:tr>
      <w:tr w:rsidR="00CE30CB" w:rsidRPr="0095741F" w14:paraId="703DA2C8" w14:textId="77777777" w:rsidTr="0047688D">
        <w:tc>
          <w:tcPr>
            <w:tcW w:w="0" w:type="auto"/>
            <w:shd w:val="clear" w:color="auto" w:fill="auto"/>
          </w:tcPr>
          <w:p w14:paraId="08A8FB1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CO08</w:t>
            </w:r>
          </w:p>
        </w:tc>
        <w:tc>
          <w:tcPr>
            <w:tcW w:w="0" w:type="auto"/>
            <w:shd w:val="clear" w:color="auto" w:fill="auto"/>
          </w:tcPr>
          <w:p w14:paraId="55B68AB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14:paraId="56F52A2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165F34E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D7D126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237D1C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276DF3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shd w:val="clear" w:color="auto" w:fill="auto"/>
          </w:tcPr>
          <w:p w14:paraId="355EDFE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shd w:val="clear" w:color="auto" w:fill="auto"/>
          </w:tcPr>
          <w:p w14:paraId="13BFA7D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3A96823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B0DC6F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A97469B"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387C5D5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16165CF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72F9B26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0,00</w:t>
            </w:r>
          </w:p>
        </w:tc>
      </w:tr>
      <w:tr w:rsidR="00CE30CB" w:rsidRPr="0095741F" w14:paraId="77CC8B15" w14:textId="77777777" w:rsidTr="0047688D">
        <w:tc>
          <w:tcPr>
            <w:tcW w:w="0" w:type="auto"/>
            <w:shd w:val="clear" w:color="auto" w:fill="auto"/>
          </w:tcPr>
          <w:p w14:paraId="079AC7A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CO09</w:t>
            </w:r>
          </w:p>
        </w:tc>
        <w:tc>
          <w:tcPr>
            <w:tcW w:w="0" w:type="auto"/>
            <w:shd w:val="clear" w:color="auto" w:fill="auto"/>
          </w:tcPr>
          <w:p w14:paraId="57E8E71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z wykształceniem podstawowym (ISCED 1) lub średnim I stopnia (ISCED 2)</w:t>
            </w:r>
          </w:p>
        </w:tc>
        <w:tc>
          <w:tcPr>
            <w:tcW w:w="0" w:type="auto"/>
            <w:shd w:val="clear" w:color="auto" w:fill="auto"/>
          </w:tcPr>
          <w:p w14:paraId="1CF55BE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0BD2A56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B1F172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2C85E1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BCE0B7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47,00</w:t>
            </w:r>
          </w:p>
        </w:tc>
        <w:tc>
          <w:tcPr>
            <w:tcW w:w="0" w:type="auto"/>
            <w:shd w:val="clear" w:color="auto" w:fill="auto"/>
          </w:tcPr>
          <w:p w14:paraId="6A9ACB2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10,00</w:t>
            </w:r>
          </w:p>
        </w:tc>
        <w:tc>
          <w:tcPr>
            <w:tcW w:w="0" w:type="auto"/>
            <w:shd w:val="clear" w:color="auto" w:fill="auto"/>
          </w:tcPr>
          <w:p w14:paraId="4F70080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37,00</w:t>
            </w:r>
          </w:p>
        </w:tc>
        <w:tc>
          <w:tcPr>
            <w:tcW w:w="0" w:type="auto"/>
            <w:shd w:val="clear" w:color="auto" w:fill="auto"/>
          </w:tcPr>
          <w:p w14:paraId="17F1009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3B040A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BAC1490"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439DBB5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2,00</w:t>
            </w:r>
          </w:p>
        </w:tc>
        <w:tc>
          <w:tcPr>
            <w:tcW w:w="0" w:type="auto"/>
            <w:shd w:val="clear" w:color="auto" w:fill="auto"/>
          </w:tcPr>
          <w:p w14:paraId="1529E41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031FD8C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2,00</w:t>
            </w:r>
          </w:p>
        </w:tc>
      </w:tr>
      <w:tr w:rsidR="00CE30CB" w:rsidRPr="0095741F" w14:paraId="47E97C2B" w14:textId="77777777" w:rsidTr="0047688D">
        <w:tc>
          <w:tcPr>
            <w:tcW w:w="0" w:type="auto"/>
            <w:shd w:val="clear" w:color="auto" w:fill="auto"/>
          </w:tcPr>
          <w:p w14:paraId="7D008C5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CO10</w:t>
            </w:r>
          </w:p>
        </w:tc>
        <w:tc>
          <w:tcPr>
            <w:tcW w:w="0" w:type="auto"/>
            <w:shd w:val="clear" w:color="auto" w:fill="auto"/>
          </w:tcPr>
          <w:p w14:paraId="1914726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z wykształceniem średnim II stopnia (ISCED 3) lub policealnym (ISCED 4)</w:t>
            </w:r>
          </w:p>
        </w:tc>
        <w:tc>
          <w:tcPr>
            <w:tcW w:w="0" w:type="auto"/>
            <w:shd w:val="clear" w:color="auto" w:fill="auto"/>
          </w:tcPr>
          <w:p w14:paraId="40764F1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15C5AFA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BF0624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FF6F1A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FA1151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648,00</w:t>
            </w:r>
          </w:p>
        </w:tc>
        <w:tc>
          <w:tcPr>
            <w:tcW w:w="0" w:type="auto"/>
            <w:shd w:val="clear" w:color="auto" w:fill="auto"/>
          </w:tcPr>
          <w:p w14:paraId="51B2FE8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86,00</w:t>
            </w:r>
          </w:p>
        </w:tc>
        <w:tc>
          <w:tcPr>
            <w:tcW w:w="0" w:type="auto"/>
            <w:shd w:val="clear" w:color="auto" w:fill="auto"/>
          </w:tcPr>
          <w:p w14:paraId="5ADA6AF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562,00</w:t>
            </w:r>
          </w:p>
        </w:tc>
        <w:tc>
          <w:tcPr>
            <w:tcW w:w="0" w:type="auto"/>
            <w:shd w:val="clear" w:color="auto" w:fill="auto"/>
          </w:tcPr>
          <w:p w14:paraId="08463FE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A0D4C6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B3968C2"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2474A3A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36,00</w:t>
            </w:r>
          </w:p>
        </w:tc>
        <w:tc>
          <w:tcPr>
            <w:tcW w:w="0" w:type="auto"/>
            <w:shd w:val="clear" w:color="auto" w:fill="auto"/>
          </w:tcPr>
          <w:p w14:paraId="29B835C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4,00</w:t>
            </w:r>
          </w:p>
        </w:tc>
        <w:tc>
          <w:tcPr>
            <w:tcW w:w="0" w:type="auto"/>
            <w:shd w:val="clear" w:color="auto" w:fill="auto"/>
          </w:tcPr>
          <w:p w14:paraId="1AF519B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32,00</w:t>
            </w:r>
          </w:p>
        </w:tc>
      </w:tr>
      <w:tr w:rsidR="00CE30CB" w:rsidRPr="0095741F" w14:paraId="17423970" w14:textId="77777777" w:rsidTr="0047688D">
        <w:tc>
          <w:tcPr>
            <w:tcW w:w="0" w:type="auto"/>
            <w:shd w:val="clear" w:color="auto" w:fill="auto"/>
          </w:tcPr>
          <w:p w14:paraId="634D57E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CO11</w:t>
            </w:r>
          </w:p>
        </w:tc>
        <w:tc>
          <w:tcPr>
            <w:tcW w:w="0" w:type="auto"/>
            <w:shd w:val="clear" w:color="auto" w:fill="auto"/>
          </w:tcPr>
          <w:p w14:paraId="29325AC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z wykształceniem wyższym (ISCED 5 do 8)</w:t>
            </w:r>
          </w:p>
        </w:tc>
        <w:tc>
          <w:tcPr>
            <w:tcW w:w="0" w:type="auto"/>
            <w:shd w:val="clear" w:color="auto" w:fill="auto"/>
          </w:tcPr>
          <w:p w14:paraId="0BD0D1D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6510021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22E3C4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2CA26B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03AF3B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2 166,00</w:t>
            </w:r>
          </w:p>
        </w:tc>
        <w:tc>
          <w:tcPr>
            <w:tcW w:w="0" w:type="auto"/>
            <w:shd w:val="clear" w:color="auto" w:fill="auto"/>
          </w:tcPr>
          <w:p w14:paraId="40A3D1A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130,00</w:t>
            </w:r>
          </w:p>
        </w:tc>
        <w:tc>
          <w:tcPr>
            <w:tcW w:w="0" w:type="auto"/>
            <w:shd w:val="clear" w:color="auto" w:fill="auto"/>
          </w:tcPr>
          <w:p w14:paraId="67ADB86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2 036,00</w:t>
            </w:r>
          </w:p>
        </w:tc>
        <w:tc>
          <w:tcPr>
            <w:tcW w:w="0" w:type="auto"/>
            <w:shd w:val="clear" w:color="auto" w:fill="auto"/>
          </w:tcPr>
          <w:p w14:paraId="0E88E42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4A5424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2EC414F"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7C92514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67,00</w:t>
            </w:r>
          </w:p>
        </w:tc>
        <w:tc>
          <w:tcPr>
            <w:tcW w:w="0" w:type="auto"/>
            <w:shd w:val="clear" w:color="auto" w:fill="auto"/>
          </w:tcPr>
          <w:p w14:paraId="1445325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5,00</w:t>
            </w:r>
          </w:p>
        </w:tc>
        <w:tc>
          <w:tcPr>
            <w:tcW w:w="0" w:type="auto"/>
            <w:shd w:val="clear" w:color="auto" w:fill="auto"/>
          </w:tcPr>
          <w:p w14:paraId="3DA8FEC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62,00</w:t>
            </w:r>
          </w:p>
        </w:tc>
      </w:tr>
      <w:tr w:rsidR="00CE30CB" w:rsidRPr="0095741F" w14:paraId="7843CEBD" w14:textId="77777777" w:rsidTr="0047688D">
        <w:tc>
          <w:tcPr>
            <w:tcW w:w="0" w:type="auto"/>
            <w:shd w:val="clear" w:color="auto" w:fill="auto"/>
          </w:tcPr>
          <w:p w14:paraId="62A232C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CO15</w:t>
            </w:r>
          </w:p>
        </w:tc>
        <w:tc>
          <w:tcPr>
            <w:tcW w:w="0" w:type="auto"/>
            <w:shd w:val="clear" w:color="auto" w:fill="auto"/>
          </w:tcPr>
          <w:p w14:paraId="0384271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migranci, uczestnicy obcego pochodzenia, mniejszości (w tym społeczności marginalizowane, takie jak Romowie)</w:t>
            </w:r>
          </w:p>
        </w:tc>
        <w:tc>
          <w:tcPr>
            <w:tcW w:w="0" w:type="auto"/>
            <w:shd w:val="clear" w:color="auto" w:fill="auto"/>
          </w:tcPr>
          <w:p w14:paraId="7FDC427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3FEDE5E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498DA4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6F9D09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8C34C8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45,00</w:t>
            </w:r>
          </w:p>
        </w:tc>
        <w:tc>
          <w:tcPr>
            <w:tcW w:w="0" w:type="auto"/>
            <w:shd w:val="clear" w:color="auto" w:fill="auto"/>
          </w:tcPr>
          <w:p w14:paraId="475BA89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4,00</w:t>
            </w:r>
          </w:p>
        </w:tc>
        <w:tc>
          <w:tcPr>
            <w:tcW w:w="0" w:type="auto"/>
            <w:shd w:val="clear" w:color="auto" w:fill="auto"/>
          </w:tcPr>
          <w:p w14:paraId="225E8E2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41,00</w:t>
            </w:r>
          </w:p>
        </w:tc>
        <w:tc>
          <w:tcPr>
            <w:tcW w:w="0" w:type="auto"/>
            <w:shd w:val="clear" w:color="auto" w:fill="auto"/>
          </w:tcPr>
          <w:p w14:paraId="207F5E7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157798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3DD4340"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7A69AB9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2,00</w:t>
            </w:r>
          </w:p>
        </w:tc>
        <w:tc>
          <w:tcPr>
            <w:tcW w:w="0" w:type="auto"/>
            <w:shd w:val="clear" w:color="auto" w:fill="auto"/>
          </w:tcPr>
          <w:p w14:paraId="42E99D2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173F73A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2,00</w:t>
            </w:r>
          </w:p>
        </w:tc>
      </w:tr>
      <w:tr w:rsidR="00CE30CB" w:rsidRPr="0095741F" w14:paraId="2685FB67" w14:textId="77777777" w:rsidTr="0047688D">
        <w:tc>
          <w:tcPr>
            <w:tcW w:w="0" w:type="auto"/>
            <w:shd w:val="clear" w:color="auto" w:fill="auto"/>
          </w:tcPr>
          <w:p w14:paraId="5C5F0E0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CO16</w:t>
            </w:r>
          </w:p>
        </w:tc>
        <w:tc>
          <w:tcPr>
            <w:tcW w:w="0" w:type="auto"/>
            <w:shd w:val="clear" w:color="auto" w:fill="auto"/>
          </w:tcPr>
          <w:p w14:paraId="45AA665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z niepełnosprawnościami</w:t>
            </w:r>
          </w:p>
        </w:tc>
        <w:tc>
          <w:tcPr>
            <w:tcW w:w="0" w:type="auto"/>
            <w:shd w:val="clear" w:color="auto" w:fill="auto"/>
          </w:tcPr>
          <w:p w14:paraId="3524966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57AAF13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3F4B83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E4C5C7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284217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38,00</w:t>
            </w:r>
          </w:p>
        </w:tc>
        <w:tc>
          <w:tcPr>
            <w:tcW w:w="0" w:type="auto"/>
            <w:shd w:val="clear" w:color="auto" w:fill="auto"/>
          </w:tcPr>
          <w:p w14:paraId="2203A83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shd w:val="clear" w:color="auto" w:fill="auto"/>
          </w:tcPr>
          <w:p w14:paraId="015940B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37,00</w:t>
            </w:r>
          </w:p>
        </w:tc>
        <w:tc>
          <w:tcPr>
            <w:tcW w:w="0" w:type="auto"/>
            <w:shd w:val="clear" w:color="auto" w:fill="auto"/>
          </w:tcPr>
          <w:p w14:paraId="58148B3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72CA10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62B7B9C"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7D32149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4,00</w:t>
            </w:r>
          </w:p>
        </w:tc>
        <w:tc>
          <w:tcPr>
            <w:tcW w:w="0" w:type="auto"/>
            <w:shd w:val="clear" w:color="auto" w:fill="auto"/>
          </w:tcPr>
          <w:p w14:paraId="054CEE0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735532A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4,00</w:t>
            </w:r>
          </w:p>
        </w:tc>
      </w:tr>
      <w:tr w:rsidR="00CE30CB" w:rsidRPr="0095741F" w14:paraId="01396E82" w14:textId="77777777" w:rsidTr="0047688D">
        <w:tc>
          <w:tcPr>
            <w:tcW w:w="0" w:type="auto"/>
            <w:shd w:val="clear" w:color="auto" w:fill="auto"/>
          </w:tcPr>
          <w:p w14:paraId="7D0A6F4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CO17</w:t>
            </w:r>
          </w:p>
        </w:tc>
        <w:tc>
          <w:tcPr>
            <w:tcW w:w="0" w:type="auto"/>
            <w:shd w:val="clear" w:color="auto" w:fill="auto"/>
          </w:tcPr>
          <w:p w14:paraId="145B5D2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inne osoby w niekorzystnej sytuacji społecznej</w:t>
            </w:r>
          </w:p>
        </w:tc>
        <w:tc>
          <w:tcPr>
            <w:tcW w:w="0" w:type="auto"/>
            <w:shd w:val="clear" w:color="auto" w:fill="auto"/>
          </w:tcPr>
          <w:p w14:paraId="10120FF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1FFB4C4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6AAEA1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5E305B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16002E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354,00</w:t>
            </w:r>
          </w:p>
        </w:tc>
        <w:tc>
          <w:tcPr>
            <w:tcW w:w="0" w:type="auto"/>
            <w:shd w:val="clear" w:color="auto" w:fill="auto"/>
          </w:tcPr>
          <w:p w14:paraId="6B5BDFD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23,00</w:t>
            </w:r>
          </w:p>
        </w:tc>
        <w:tc>
          <w:tcPr>
            <w:tcW w:w="0" w:type="auto"/>
            <w:shd w:val="clear" w:color="auto" w:fill="auto"/>
          </w:tcPr>
          <w:p w14:paraId="3EA7DE8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331,00</w:t>
            </w:r>
          </w:p>
        </w:tc>
        <w:tc>
          <w:tcPr>
            <w:tcW w:w="0" w:type="auto"/>
            <w:shd w:val="clear" w:color="auto" w:fill="auto"/>
          </w:tcPr>
          <w:p w14:paraId="490FBDC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BF036A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96CDFA9"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70CD252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70,00</w:t>
            </w:r>
          </w:p>
        </w:tc>
        <w:tc>
          <w:tcPr>
            <w:tcW w:w="0" w:type="auto"/>
            <w:shd w:val="clear" w:color="auto" w:fill="auto"/>
          </w:tcPr>
          <w:p w14:paraId="0916D29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6,00</w:t>
            </w:r>
          </w:p>
        </w:tc>
        <w:tc>
          <w:tcPr>
            <w:tcW w:w="0" w:type="auto"/>
            <w:shd w:val="clear" w:color="auto" w:fill="auto"/>
          </w:tcPr>
          <w:p w14:paraId="4B9A805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64,00</w:t>
            </w:r>
          </w:p>
        </w:tc>
      </w:tr>
      <w:tr w:rsidR="00CE30CB" w:rsidRPr="0095741F" w14:paraId="074C898D" w14:textId="77777777" w:rsidTr="0047688D">
        <w:tc>
          <w:tcPr>
            <w:tcW w:w="0" w:type="auto"/>
            <w:shd w:val="clear" w:color="auto" w:fill="auto"/>
          </w:tcPr>
          <w:p w14:paraId="135124D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CO18</w:t>
            </w:r>
          </w:p>
        </w:tc>
        <w:tc>
          <w:tcPr>
            <w:tcW w:w="0" w:type="auto"/>
            <w:shd w:val="clear" w:color="auto" w:fill="auto"/>
          </w:tcPr>
          <w:p w14:paraId="2AFF9EC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bezdomne lub dotknięte wykluczeniem z dostępu do mieszkań</w:t>
            </w:r>
          </w:p>
        </w:tc>
        <w:tc>
          <w:tcPr>
            <w:tcW w:w="0" w:type="auto"/>
            <w:shd w:val="clear" w:color="auto" w:fill="auto"/>
          </w:tcPr>
          <w:p w14:paraId="2B7C217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541D6FA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851DE9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7D5BC9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DB1F13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5E7F691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58EFE52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063814A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07CA5E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8F47B76"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163125B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76810B7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4FA1A53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0,00</w:t>
            </w:r>
          </w:p>
        </w:tc>
      </w:tr>
      <w:tr w:rsidR="00CE30CB" w:rsidRPr="0095741F" w14:paraId="45FBCD52" w14:textId="77777777" w:rsidTr="0047688D">
        <w:tc>
          <w:tcPr>
            <w:tcW w:w="0" w:type="auto"/>
            <w:shd w:val="clear" w:color="auto" w:fill="auto"/>
          </w:tcPr>
          <w:p w14:paraId="1E4593C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CO19</w:t>
            </w:r>
          </w:p>
        </w:tc>
        <w:tc>
          <w:tcPr>
            <w:tcW w:w="0" w:type="auto"/>
            <w:shd w:val="clear" w:color="auto" w:fill="auto"/>
          </w:tcPr>
          <w:p w14:paraId="6E4323E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pochodzące z obszarów wiejskich</w:t>
            </w:r>
          </w:p>
        </w:tc>
        <w:tc>
          <w:tcPr>
            <w:tcW w:w="0" w:type="auto"/>
            <w:shd w:val="clear" w:color="auto" w:fill="auto"/>
          </w:tcPr>
          <w:p w14:paraId="20C5B40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5B99543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441186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052E1E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6B0CEE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327,00</w:t>
            </w:r>
          </w:p>
        </w:tc>
        <w:tc>
          <w:tcPr>
            <w:tcW w:w="0" w:type="auto"/>
            <w:shd w:val="clear" w:color="auto" w:fill="auto"/>
          </w:tcPr>
          <w:p w14:paraId="37FF57E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23,00</w:t>
            </w:r>
          </w:p>
        </w:tc>
        <w:tc>
          <w:tcPr>
            <w:tcW w:w="0" w:type="auto"/>
            <w:shd w:val="clear" w:color="auto" w:fill="auto"/>
          </w:tcPr>
          <w:p w14:paraId="59DC11C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304,00</w:t>
            </w:r>
          </w:p>
        </w:tc>
        <w:tc>
          <w:tcPr>
            <w:tcW w:w="0" w:type="auto"/>
            <w:shd w:val="clear" w:color="auto" w:fill="auto"/>
          </w:tcPr>
          <w:p w14:paraId="6AA30FD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CA3209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92716C0"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1BA0BD4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70,00</w:t>
            </w:r>
          </w:p>
        </w:tc>
        <w:tc>
          <w:tcPr>
            <w:tcW w:w="0" w:type="auto"/>
            <w:shd w:val="clear" w:color="auto" w:fill="auto"/>
          </w:tcPr>
          <w:p w14:paraId="008A64D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6,00</w:t>
            </w:r>
          </w:p>
        </w:tc>
        <w:tc>
          <w:tcPr>
            <w:tcW w:w="0" w:type="auto"/>
            <w:shd w:val="clear" w:color="auto" w:fill="auto"/>
          </w:tcPr>
          <w:p w14:paraId="584ABB2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64,00</w:t>
            </w:r>
          </w:p>
        </w:tc>
      </w:tr>
      <w:tr w:rsidR="00CE30CB" w:rsidRPr="0095741F" w14:paraId="169B4FEB" w14:textId="77777777" w:rsidTr="0047688D">
        <w:tc>
          <w:tcPr>
            <w:tcW w:w="0" w:type="auto"/>
            <w:shd w:val="clear" w:color="auto" w:fill="auto"/>
          </w:tcPr>
          <w:p w14:paraId="6800A08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CO20</w:t>
            </w:r>
          </w:p>
        </w:tc>
        <w:tc>
          <w:tcPr>
            <w:tcW w:w="0" w:type="auto"/>
            <w:shd w:val="clear" w:color="auto" w:fill="auto"/>
          </w:tcPr>
          <w:p w14:paraId="7B1B176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projektów zrealizowanych w pełni lub częściowo przez partnerów społecznych lub organizacje pozarządowe</w:t>
            </w:r>
          </w:p>
        </w:tc>
        <w:tc>
          <w:tcPr>
            <w:tcW w:w="0" w:type="auto"/>
            <w:shd w:val="clear" w:color="auto" w:fill="auto"/>
          </w:tcPr>
          <w:p w14:paraId="595EE69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28C15D5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D27943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26D331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24D7C3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4,00</w:t>
            </w:r>
          </w:p>
        </w:tc>
        <w:tc>
          <w:tcPr>
            <w:tcW w:w="0" w:type="auto"/>
            <w:shd w:val="clear" w:color="auto" w:fill="auto"/>
          </w:tcPr>
          <w:p w14:paraId="71A2ACF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8D30E1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3CFC73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51B754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96F2A3E"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78B4535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38EDB04E"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19184AB"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60D10C7E" w14:textId="77777777" w:rsidTr="0047688D">
        <w:tc>
          <w:tcPr>
            <w:tcW w:w="0" w:type="auto"/>
            <w:shd w:val="clear" w:color="auto" w:fill="auto"/>
          </w:tcPr>
          <w:p w14:paraId="5F559BE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CO21</w:t>
            </w:r>
          </w:p>
        </w:tc>
        <w:tc>
          <w:tcPr>
            <w:tcW w:w="0" w:type="auto"/>
            <w:shd w:val="clear" w:color="auto" w:fill="auto"/>
          </w:tcPr>
          <w:p w14:paraId="724AA2D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projektów ukierunkowanych na trwały udział kobiet w zatrudnieniu i rozwój ich kariery zawodowej</w:t>
            </w:r>
          </w:p>
        </w:tc>
        <w:tc>
          <w:tcPr>
            <w:tcW w:w="0" w:type="auto"/>
            <w:shd w:val="clear" w:color="auto" w:fill="auto"/>
          </w:tcPr>
          <w:p w14:paraId="3456F01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0645B3A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B097C2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5EC113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C5D8E9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52,00</w:t>
            </w:r>
          </w:p>
        </w:tc>
        <w:tc>
          <w:tcPr>
            <w:tcW w:w="0" w:type="auto"/>
            <w:shd w:val="clear" w:color="auto" w:fill="auto"/>
          </w:tcPr>
          <w:p w14:paraId="2C355E9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67A0E2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37D1B4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18D107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BBEA278"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4B6B904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788A3CCB"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A4B2B82"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1DA20DDF" w14:textId="77777777" w:rsidTr="0047688D">
        <w:tc>
          <w:tcPr>
            <w:tcW w:w="0" w:type="auto"/>
            <w:shd w:val="clear" w:color="auto" w:fill="auto"/>
          </w:tcPr>
          <w:p w14:paraId="4ED917B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CO22</w:t>
            </w:r>
          </w:p>
        </w:tc>
        <w:tc>
          <w:tcPr>
            <w:tcW w:w="0" w:type="auto"/>
            <w:shd w:val="clear" w:color="auto" w:fill="auto"/>
          </w:tcPr>
          <w:p w14:paraId="796E939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projektów obejmujących administrację publiczną lub służby publiczne na szczeblu krajowym, regionalnym lub lokalnym</w:t>
            </w:r>
          </w:p>
        </w:tc>
        <w:tc>
          <w:tcPr>
            <w:tcW w:w="0" w:type="auto"/>
            <w:shd w:val="clear" w:color="auto" w:fill="auto"/>
          </w:tcPr>
          <w:p w14:paraId="22206A0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5090AA0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8D757F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857340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474472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1BD9EBF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23D81C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CA8611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2A2B41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6E370F4"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0E712CF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26D7B290"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BEA112F"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66FE188A" w14:textId="77777777" w:rsidTr="0047688D">
        <w:tc>
          <w:tcPr>
            <w:tcW w:w="0" w:type="auto"/>
            <w:shd w:val="clear" w:color="auto" w:fill="auto"/>
          </w:tcPr>
          <w:p w14:paraId="6CFAD6A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CO23</w:t>
            </w:r>
          </w:p>
        </w:tc>
        <w:tc>
          <w:tcPr>
            <w:tcW w:w="0" w:type="auto"/>
            <w:shd w:val="clear" w:color="auto" w:fill="auto"/>
          </w:tcPr>
          <w:p w14:paraId="6E0A098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14:paraId="121B7A4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432F86C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1518F7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0F919D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F61895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0BDE19C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28FF0E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71AF48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02330C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11472A2"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587E670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04433789"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1B63AE5"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2C100B2C" w14:textId="77777777" w:rsidTr="0047688D">
        <w:tc>
          <w:tcPr>
            <w:tcW w:w="0" w:type="auto"/>
            <w:shd w:val="clear" w:color="auto" w:fill="auto"/>
          </w:tcPr>
          <w:p w14:paraId="3D004C8F" w14:textId="77777777" w:rsidR="008C5CFA" w:rsidRPr="0095741F" w:rsidRDefault="008C5CFA" w:rsidP="00300A01">
            <w:pPr>
              <w:spacing w:before="0" w:after="0"/>
              <w:rPr>
                <w:rFonts w:ascii="Arial" w:hAnsi="Arial" w:cs="Arial"/>
                <w:sz w:val="12"/>
                <w:szCs w:val="12"/>
                <w:lang w:val="fr-BE"/>
              </w:rPr>
            </w:pPr>
          </w:p>
        </w:tc>
        <w:tc>
          <w:tcPr>
            <w:tcW w:w="0" w:type="auto"/>
            <w:shd w:val="clear" w:color="auto" w:fill="auto"/>
          </w:tcPr>
          <w:p w14:paraId="4F85EF6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łączna liczba uczestników</w:t>
            </w:r>
          </w:p>
        </w:tc>
        <w:tc>
          <w:tcPr>
            <w:tcW w:w="0" w:type="auto"/>
            <w:shd w:val="clear" w:color="auto" w:fill="auto"/>
          </w:tcPr>
          <w:p w14:paraId="603E1A02" w14:textId="77777777" w:rsidR="008C5CFA" w:rsidRPr="0095741F" w:rsidRDefault="008C5CFA" w:rsidP="00300A01">
            <w:pPr>
              <w:spacing w:before="0" w:after="0"/>
              <w:rPr>
                <w:rFonts w:ascii="Arial" w:hAnsi="Arial" w:cs="Arial"/>
                <w:sz w:val="12"/>
                <w:szCs w:val="12"/>
                <w:lang w:val="fr-BE"/>
              </w:rPr>
            </w:pPr>
          </w:p>
        </w:tc>
        <w:tc>
          <w:tcPr>
            <w:tcW w:w="0" w:type="auto"/>
            <w:shd w:val="clear" w:color="auto" w:fill="auto"/>
          </w:tcPr>
          <w:p w14:paraId="4978A58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4730DF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CEBF2C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2CEB18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2 861,00</w:t>
            </w:r>
          </w:p>
        </w:tc>
        <w:tc>
          <w:tcPr>
            <w:tcW w:w="0" w:type="auto"/>
            <w:shd w:val="clear" w:color="auto" w:fill="auto"/>
          </w:tcPr>
          <w:p w14:paraId="0E7CBEE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2B4E60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0EA992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3014BF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3CD5AA3"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281B19B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105,00</w:t>
            </w:r>
          </w:p>
        </w:tc>
        <w:tc>
          <w:tcPr>
            <w:tcW w:w="0" w:type="auto"/>
            <w:shd w:val="clear" w:color="auto" w:fill="auto"/>
          </w:tcPr>
          <w:p w14:paraId="32B6A773"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442A711" w14:textId="77777777" w:rsidR="008C5CFA" w:rsidRPr="0095741F" w:rsidRDefault="008C5CFA" w:rsidP="00300A01">
            <w:pPr>
              <w:spacing w:before="0" w:after="0"/>
              <w:jc w:val="right"/>
              <w:rPr>
                <w:rFonts w:ascii="Arial" w:hAnsi="Arial" w:cs="Arial"/>
                <w:sz w:val="12"/>
                <w:szCs w:val="12"/>
                <w:lang w:val="fr-BE"/>
              </w:rPr>
            </w:pPr>
          </w:p>
        </w:tc>
      </w:tr>
    </w:tbl>
    <w:p w14:paraId="7E896235"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0"/>
        <w:gridCol w:w="8059"/>
        <w:gridCol w:w="1370"/>
        <w:gridCol w:w="605"/>
        <w:gridCol w:w="698"/>
        <w:gridCol w:w="538"/>
        <w:gridCol w:w="558"/>
        <w:gridCol w:w="698"/>
        <w:gridCol w:w="538"/>
        <w:gridCol w:w="558"/>
        <w:gridCol w:w="698"/>
        <w:gridCol w:w="538"/>
      </w:tblGrid>
      <w:tr w:rsidR="00CE30CB" w:rsidRPr="0095741F" w14:paraId="7EEA3E42" w14:textId="77777777" w:rsidTr="0047688D">
        <w:tc>
          <w:tcPr>
            <w:tcW w:w="0" w:type="auto"/>
            <w:shd w:val="clear" w:color="auto" w:fill="auto"/>
          </w:tcPr>
          <w:p w14:paraId="7789998A"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ID</w:t>
            </w:r>
          </w:p>
        </w:tc>
        <w:tc>
          <w:tcPr>
            <w:tcW w:w="0" w:type="auto"/>
            <w:shd w:val="clear" w:color="auto" w:fill="auto"/>
          </w:tcPr>
          <w:p w14:paraId="74D440EF"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Wskaźnik</w:t>
            </w:r>
          </w:p>
        </w:tc>
        <w:tc>
          <w:tcPr>
            <w:tcW w:w="0" w:type="auto"/>
            <w:shd w:val="clear" w:color="auto" w:fill="auto"/>
          </w:tcPr>
          <w:p w14:paraId="0DCC1021"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Kategoria regionu</w:t>
            </w:r>
          </w:p>
        </w:tc>
        <w:tc>
          <w:tcPr>
            <w:tcW w:w="0" w:type="auto"/>
            <w:gridSpan w:val="3"/>
          </w:tcPr>
          <w:p w14:paraId="68938CD7"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2019</w:t>
            </w:r>
          </w:p>
        </w:tc>
        <w:tc>
          <w:tcPr>
            <w:tcW w:w="0" w:type="auto"/>
            <w:gridSpan w:val="3"/>
          </w:tcPr>
          <w:p w14:paraId="7F8EFF8D"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2018</w:t>
            </w:r>
          </w:p>
        </w:tc>
        <w:tc>
          <w:tcPr>
            <w:tcW w:w="0" w:type="auto"/>
            <w:gridSpan w:val="3"/>
          </w:tcPr>
          <w:p w14:paraId="2BEEB032"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2017</w:t>
            </w:r>
          </w:p>
        </w:tc>
      </w:tr>
      <w:tr w:rsidR="00CE30CB" w:rsidRPr="0095741F" w14:paraId="0A3BFFE2" w14:textId="77777777" w:rsidTr="0047688D">
        <w:tc>
          <w:tcPr>
            <w:tcW w:w="0" w:type="auto"/>
            <w:shd w:val="clear" w:color="auto" w:fill="auto"/>
          </w:tcPr>
          <w:p w14:paraId="7B6370D8" w14:textId="77777777" w:rsidR="008C5CFA" w:rsidRPr="0095741F" w:rsidRDefault="008C5CFA" w:rsidP="00300A01">
            <w:pPr>
              <w:spacing w:before="0" w:after="0"/>
              <w:rPr>
                <w:rFonts w:ascii="Arial" w:hAnsi="Arial" w:cs="Arial"/>
                <w:sz w:val="10"/>
                <w:szCs w:val="10"/>
              </w:rPr>
            </w:pPr>
          </w:p>
        </w:tc>
        <w:tc>
          <w:tcPr>
            <w:tcW w:w="0" w:type="auto"/>
            <w:shd w:val="clear" w:color="auto" w:fill="auto"/>
          </w:tcPr>
          <w:p w14:paraId="30ED0CE0" w14:textId="77777777" w:rsidR="008C5CFA" w:rsidRPr="0095741F" w:rsidRDefault="008C5CFA" w:rsidP="00300A01">
            <w:pPr>
              <w:spacing w:before="0" w:after="0"/>
              <w:rPr>
                <w:rFonts w:ascii="Arial" w:hAnsi="Arial" w:cs="Arial"/>
                <w:sz w:val="10"/>
                <w:szCs w:val="10"/>
              </w:rPr>
            </w:pPr>
          </w:p>
        </w:tc>
        <w:tc>
          <w:tcPr>
            <w:tcW w:w="0" w:type="auto"/>
            <w:shd w:val="clear" w:color="auto" w:fill="auto"/>
          </w:tcPr>
          <w:p w14:paraId="1113B157" w14:textId="77777777" w:rsidR="008C5CFA" w:rsidRPr="0095741F" w:rsidRDefault="008C5CFA" w:rsidP="00300A01">
            <w:pPr>
              <w:spacing w:before="0" w:after="0"/>
              <w:rPr>
                <w:rFonts w:ascii="Arial" w:hAnsi="Arial" w:cs="Arial"/>
                <w:sz w:val="10"/>
                <w:szCs w:val="10"/>
              </w:rPr>
            </w:pPr>
          </w:p>
        </w:tc>
        <w:tc>
          <w:tcPr>
            <w:tcW w:w="0" w:type="auto"/>
          </w:tcPr>
          <w:p w14:paraId="3B87006B"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tcPr>
          <w:p w14:paraId="4527C9FC"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tcPr>
          <w:p w14:paraId="227C9C78"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c>
          <w:tcPr>
            <w:tcW w:w="0" w:type="auto"/>
          </w:tcPr>
          <w:p w14:paraId="218B6BDB"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shd w:val="clear" w:color="auto" w:fill="auto"/>
          </w:tcPr>
          <w:p w14:paraId="7CB5763D"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shd w:val="clear" w:color="auto" w:fill="auto"/>
          </w:tcPr>
          <w:p w14:paraId="5885FF84"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c>
          <w:tcPr>
            <w:tcW w:w="0" w:type="auto"/>
          </w:tcPr>
          <w:p w14:paraId="27A84073"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shd w:val="clear" w:color="auto" w:fill="auto"/>
          </w:tcPr>
          <w:p w14:paraId="7CBD38EA"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shd w:val="clear" w:color="auto" w:fill="auto"/>
          </w:tcPr>
          <w:p w14:paraId="023D719B"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r>
      <w:tr w:rsidR="00CE30CB" w:rsidRPr="0095741F" w14:paraId="5A4B16E2" w14:textId="77777777" w:rsidTr="0047688D">
        <w:tc>
          <w:tcPr>
            <w:tcW w:w="0" w:type="auto"/>
            <w:shd w:val="clear" w:color="auto" w:fill="auto"/>
          </w:tcPr>
          <w:p w14:paraId="3AD439E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CO01</w:t>
            </w:r>
          </w:p>
        </w:tc>
        <w:tc>
          <w:tcPr>
            <w:tcW w:w="0" w:type="auto"/>
            <w:shd w:val="clear" w:color="auto" w:fill="auto"/>
          </w:tcPr>
          <w:p w14:paraId="7ABE113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bezrobotni, w tym długotrwale bezrobotni</w:t>
            </w:r>
          </w:p>
        </w:tc>
        <w:tc>
          <w:tcPr>
            <w:tcW w:w="0" w:type="auto"/>
            <w:shd w:val="clear" w:color="auto" w:fill="auto"/>
          </w:tcPr>
          <w:p w14:paraId="68A8939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6333C3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299,00</w:t>
            </w:r>
          </w:p>
        </w:tc>
        <w:tc>
          <w:tcPr>
            <w:tcW w:w="0" w:type="auto"/>
          </w:tcPr>
          <w:p w14:paraId="16999F1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23,00</w:t>
            </w:r>
          </w:p>
        </w:tc>
        <w:tc>
          <w:tcPr>
            <w:tcW w:w="0" w:type="auto"/>
          </w:tcPr>
          <w:p w14:paraId="1E79D78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276,00</w:t>
            </w:r>
          </w:p>
        </w:tc>
        <w:tc>
          <w:tcPr>
            <w:tcW w:w="0" w:type="auto"/>
          </w:tcPr>
          <w:p w14:paraId="434F290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192,00</w:t>
            </w:r>
          </w:p>
        </w:tc>
        <w:tc>
          <w:tcPr>
            <w:tcW w:w="0" w:type="auto"/>
            <w:shd w:val="clear" w:color="auto" w:fill="auto"/>
          </w:tcPr>
          <w:p w14:paraId="4EE574C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24,00</w:t>
            </w:r>
          </w:p>
        </w:tc>
        <w:tc>
          <w:tcPr>
            <w:tcW w:w="0" w:type="auto"/>
            <w:shd w:val="clear" w:color="auto" w:fill="auto"/>
          </w:tcPr>
          <w:p w14:paraId="53BD55C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168,00</w:t>
            </w:r>
          </w:p>
        </w:tc>
        <w:tc>
          <w:tcPr>
            <w:tcW w:w="0" w:type="auto"/>
          </w:tcPr>
          <w:p w14:paraId="21906D3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264,00</w:t>
            </w:r>
          </w:p>
        </w:tc>
        <w:tc>
          <w:tcPr>
            <w:tcW w:w="0" w:type="auto"/>
            <w:shd w:val="clear" w:color="auto" w:fill="auto"/>
          </w:tcPr>
          <w:p w14:paraId="3CBA9A1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22,00</w:t>
            </w:r>
          </w:p>
        </w:tc>
        <w:tc>
          <w:tcPr>
            <w:tcW w:w="0" w:type="auto"/>
            <w:shd w:val="clear" w:color="auto" w:fill="auto"/>
          </w:tcPr>
          <w:p w14:paraId="5DB7412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242,00</w:t>
            </w:r>
          </w:p>
        </w:tc>
      </w:tr>
      <w:tr w:rsidR="00CE30CB" w:rsidRPr="0095741F" w14:paraId="7748D33F" w14:textId="77777777" w:rsidTr="0047688D">
        <w:tc>
          <w:tcPr>
            <w:tcW w:w="0" w:type="auto"/>
            <w:shd w:val="clear" w:color="auto" w:fill="auto"/>
          </w:tcPr>
          <w:p w14:paraId="0DB9D24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CO02</w:t>
            </w:r>
          </w:p>
        </w:tc>
        <w:tc>
          <w:tcPr>
            <w:tcW w:w="0" w:type="auto"/>
            <w:shd w:val="clear" w:color="auto" w:fill="auto"/>
          </w:tcPr>
          <w:p w14:paraId="2CC43F5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długotrwale bezrobotni</w:t>
            </w:r>
          </w:p>
        </w:tc>
        <w:tc>
          <w:tcPr>
            <w:tcW w:w="0" w:type="auto"/>
            <w:shd w:val="clear" w:color="auto" w:fill="auto"/>
          </w:tcPr>
          <w:p w14:paraId="7FBEAEC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1437DF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84,00</w:t>
            </w:r>
          </w:p>
        </w:tc>
        <w:tc>
          <w:tcPr>
            <w:tcW w:w="0" w:type="auto"/>
          </w:tcPr>
          <w:p w14:paraId="2543D11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3,00</w:t>
            </w:r>
          </w:p>
        </w:tc>
        <w:tc>
          <w:tcPr>
            <w:tcW w:w="0" w:type="auto"/>
          </w:tcPr>
          <w:p w14:paraId="35B8EB7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81,00</w:t>
            </w:r>
          </w:p>
        </w:tc>
        <w:tc>
          <w:tcPr>
            <w:tcW w:w="0" w:type="auto"/>
          </w:tcPr>
          <w:p w14:paraId="122F2AF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32,00</w:t>
            </w:r>
          </w:p>
        </w:tc>
        <w:tc>
          <w:tcPr>
            <w:tcW w:w="0" w:type="auto"/>
            <w:shd w:val="clear" w:color="auto" w:fill="auto"/>
          </w:tcPr>
          <w:p w14:paraId="368F6E8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3,00</w:t>
            </w:r>
          </w:p>
        </w:tc>
        <w:tc>
          <w:tcPr>
            <w:tcW w:w="0" w:type="auto"/>
            <w:shd w:val="clear" w:color="auto" w:fill="auto"/>
          </w:tcPr>
          <w:p w14:paraId="378F874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29,00</w:t>
            </w:r>
          </w:p>
        </w:tc>
        <w:tc>
          <w:tcPr>
            <w:tcW w:w="0" w:type="auto"/>
          </w:tcPr>
          <w:p w14:paraId="1846B4D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58,00</w:t>
            </w:r>
          </w:p>
        </w:tc>
        <w:tc>
          <w:tcPr>
            <w:tcW w:w="0" w:type="auto"/>
            <w:shd w:val="clear" w:color="auto" w:fill="auto"/>
          </w:tcPr>
          <w:p w14:paraId="6B959A5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7,00</w:t>
            </w:r>
          </w:p>
        </w:tc>
        <w:tc>
          <w:tcPr>
            <w:tcW w:w="0" w:type="auto"/>
            <w:shd w:val="clear" w:color="auto" w:fill="auto"/>
          </w:tcPr>
          <w:p w14:paraId="654DDDF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51,00</w:t>
            </w:r>
          </w:p>
        </w:tc>
      </w:tr>
      <w:tr w:rsidR="00CE30CB" w:rsidRPr="0095741F" w14:paraId="5369B58B" w14:textId="77777777" w:rsidTr="0047688D">
        <w:tc>
          <w:tcPr>
            <w:tcW w:w="0" w:type="auto"/>
            <w:shd w:val="clear" w:color="auto" w:fill="auto"/>
          </w:tcPr>
          <w:p w14:paraId="3FDD108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CO03</w:t>
            </w:r>
          </w:p>
        </w:tc>
        <w:tc>
          <w:tcPr>
            <w:tcW w:w="0" w:type="auto"/>
            <w:shd w:val="clear" w:color="auto" w:fill="auto"/>
          </w:tcPr>
          <w:p w14:paraId="1ECFA93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bierne zawodowo</w:t>
            </w:r>
          </w:p>
        </w:tc>
        <w:tc>
          <w:tcPr>
            <w:tcW w:w="0" w:type="auto"/>
            <w:shd w:val="clear" w:color="auto" w:fill="auto"/>
          </w:tcPr>
          <w:p w14:paraId="1F9C6AB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EB6DB5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316,00</w:t>
            </w:r>
          </w:p>
        </w:tc>
        <w:tc>
          <w:tcPr>
            <w:tcW w:w="0" w:type="auto"/>
          </w:tcPr>
          <w:p w14:paraId="5809E29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35,00</w:t>
            </w:r>
          </w:p>
        </w:tc>
        <w:tc>
          <w:tcPr>
            <w:tcW w:w="0" w:type="auto"/>
          </w:tcPr>
          <w:p w14:paraId="0E476F7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281,00</w:t>
            </w:r>
          </w:p>
        </w:tc>
        <w:tc>
          <w:tcPr>
            <w:tcW w:w="0" w:type="auto"/>
          </w:tcPr>
          <w:p w14:paraId="658CC8B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221,00</w:t>
            </w:r>
          </w:p>
        </w:tc>
        <w:tc>
          <w:tcPr>
            <w:tcW w:w="0" w:type="auto"/>
            <w:shd w:val="clear" w:color="auto" w:fill="auto"/>
          </w:tcPr>
          <w:p w14:paraId="64FC875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18,00</w:t>
            </w:r>
          </w:p>
        </w:tc>
        <w:tc>
          <w:tcPr>
            <w:tcW w:w="0" w:type="auto"/>
            <w:shd w:val="clear" w:color="auto" w:fill="auto"/>
          </w:tcPr>
          <w:p w14:paraId="46E2032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203,00</w:t>
            </w:r>
          </w:p>
        </w:tc>
        <w:tc>
          <w:tcPr>
            <w:tcW w:w="0" w:type="auto"/>
          </w:tcPr>
          <w:p w14:paraId="679FDF7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390,00</w:t>
            </w:r>
          </w:p>
        </w:tc>
        <w:tc>
          <w:tcPr>
            <w:tcW w:w="0" w:type="auto"/>
            <w:shd w:val="clear" w:color="auto" w:fill="auto"/>
          </w:tcPr>
          <w:p w14:paraId="7B4D7C9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54,00</w:t>
            </w:r>
          </w:p>
        </w:tc>
        <w:tc>
          <w:tcPr>
            <w:tcW w:w="0" w:type="auto"/>
            <w:shd w:val="clear" w:color="auto" w:fill="auto"/>
          </w:tcPr>
          <w:p w14:paraId="66B1F0A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336,00</w:t>
            </w:r>
          </w:p>
        </w:tc>
      </w:tr>
      <w:tr w:rsidR="00CE30CB" w:rsidRPr="0095741F" w14:paraId="03A9817D" w14:textId="77777777" w:rsidTr="0047688D">
        <w:tc>
          <w:tcPr>
            <w:tcW w:w="0" w:type="auto"/>
            <w:shd w:val="clear" w:color="auto" w:fill="auto"/>
          </w:tcPr>
          <w:p w14:paraId="196679E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CO04</w:t>
            </w:r>
          </w:p>
        </w:tc>
        <w:tc>
          <w:tcPr>
            <w:tcW w:w="0" w:type="auto"/>
            <w:shd w:val="clear" w:color="auto" w:fill="auto"/>
          </w:tcPr>
          <w:p w14:paraId="0B5F55A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bierne zawodowo, nieuczestniczące w kształceniu ani szkoleniu</w:t>
            </w:r>
          </w:p>
        </w:tc>
        <w:tc>
          <w:tcPr>
            <w:tcW w:w="0" w:type="auto"/>
            <w:shd w:val="clear" w:color="auto" w:fill="auto"/>
          </w:tcPr>
          <w:p w14:paraId="6366C7F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912C4D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20,00</w:t>
            </w:r>
          </w:p>
        </w:tc>
        <w:tc>
          <w:tcPr>
            <w:tcW w:w="0" w:type="auto"/>
          </w:tcPr>
          <w:p w14:paraId="60176CE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1,00</w:t>
            </w:r>
          </w:p>
        </w:tc>
        <w:tc>
          <w:tcPr>
            <w:tcW w:w="0" w:type="auto"/>
          </w:tcPr>
          <w:p w14:paraId="7DBB096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19,00</w:t>
            </w:r>
          </w:p>
        </w:tc>
        <w:tc>
          <w:tcPr>
            <w:tcW w:w="0" w:type="auto"/>
          </w:tcPr>
          <w:p w14:paraId="0B659D6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17,00</w:t>
            </w:r>
          </w:p>
        </w:tc>
        <w:tc>
          <w:tcPr>
            <w:tcW w:w="0" w:type="auto"/>
            <w:shd w:val="clear" w:color="auto" w:fill="auto"/>
          </w:tcPr>
          <w:p w14:paraId="545517C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2,00</w:t>
            </w:r>
          </w:p>
        </w:tc>
        <w:tc>
          <w:tcPr>
            <w:tcW w:w="0" w:type="auto"/>
            <w:shd w:val="clear" w:color="auto" w:fill="auto"/>
          </w:tcPr>
          <w:p w14:paraId="5F7DAAB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15,00</w:t>
            </w:r>
          </w:p>
        </w:tc>
        <w:tc>
          <w:tcPr>
            <w:tcW w:w="0" w:type="auto"/>
          </w:tcPr>
          <w:p w14:paraId="730C347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72,00</w:t>
            </w:r>
          </w:p>
        </w:tc>
        <w:tc>
          <w:tcPr>
            <w:tcW w:w="0" w:type="auto"/>
            <w:shd w:val="clear" w:color="auto" w:fill="auto"/>
          </w:tcPr>
          <w:p w14:paraId="36463D6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10,00</w:t>
            </w:r>
          </w:p>
        </w:tc>
        <w:tc>
          <w:tcPr>
            <w:tcW w:w="0" w:type="auto"/>
            <w:shd w:val="clear" w:color="auto" w:fill="auto"/>
          </w:tcPr>
          <w:p w14:paraId="3FADA54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62,00</w:t>
            </w:r>
          </w:p>
        </w:tc>
      </w:tr>
      <w:tr w:rsidR="00CE30CB" w:rsidRPr="0095741F" w14:paraId="3A6548DC" w14:textId="77777777" w:rsidTr="0047688D">
        <w:tc>
          <w:tcPr>
            <w:tcW w:w="0" w:type="auto"/>
            <w:shd w:val="clear" w:color="auto" w:fill="auto"/>
          </w:tcPr>
          <w:p w14:paraId="18D947D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CO05</w:t>
            </w:r>
          </w:p>
        </w:tc>
        <w:tc>
          <w:tcPr>
            <w:tcW w:w="0" w:type="auto"/>
            <w:shd w:val="clear" w:color="auto" w:fill="auto"/>
          </w:tcPr>
          <w:p w14:paraId="62A5DC1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pracujące, łącznie z prowadzącymi działalność na własny rachunek</w:t>
            </w:r>
          </w:p>
        </w:tc>
        <w:tc>
          <w:tcPr>
            <w:tcW w:w="0" w:type="auto"/>
            <w:shd w:val="clear" w:color="auto" w:fill="auto"/>
          </w:tcPr>
          <w:p w14:paraId="0FFA630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3B5241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395,00</w:t>
            </w:r>
          </w:p>
        </w:tc>
        <w:tc>
          <w:tcPr>
            <w:tcW w:w="0" w:type="auto"/>
          </w:tcPr>
          <w:p w14:paraId="27362A1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23,00</w:t>
            </w:r>
          </w:p>
        </w:tc>
        <w:tc>
          <w:tcPr>
            <w:tcW w:w="0" w:type="auto"/>
          </w:tcPr>
          <w:p w14:paraId="63F9CD3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372,00</w:t>
            </w:r>
          </w:p>
        </w:tc>
        <w:tc>
          <w:tcPr>
            <w:tcW w:w="0" w:type="auto"/>
          </w:tcPr>
          <w:p w14:paraId="0142591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428,00</w:t>
            </w:r>
          </w:p>
        </w:tc>
        <w:tc>
          <w:tcPr>
            <w:tcW w:w="0" w:type="auto"/>
            <w:shd w:val="clear" w:color="auto" w:fill="auto"/>
          </w:tcPr>
          <w:p w14:paraId="695FFA2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8,00</w:t>
            </w:r>
          </w:p>
        </w:tc>
        <w:tc>
          <w:tcPr>
            <w:tcW w:w="0" w:type="auto"/>
            <w:shd w:val="clear" w:color="auto" w:fill="auto"/>
          </w:tcPr>
          <w:p w14:paraId="220D8D1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420,00</w:t>
            </w:r>
          </w:p>
        </w:tc>
        <w:tc>
          <w:tcPr>
            <w:tcW w:w="0" w:type="auto"/>
          </w:tcPr>
          <w:p w14:paraId="7CEB144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251,00</w:t>
            </w:r>
          </w:p>
        </w:tc>
        <w:tc>
          <w:tcPr>
            <w:tcW w:w="0" w:type="auto"/>
            <w:shd w:val="clear" w:color="auto" w:fill="auto"/>
          </w:tcPr>
          <w:p w14:paraId="6176E9D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10,00</w:t>
            </w:r>
          </w:p>
        </w:tc>
        <w:tc>
          <w:tcPr>
            <w:tcW w:w="0" w:type="auto"/>
            <w:shd w:val="clear" w:color="auto" w:fill="auto"/>
          </w:tcPr>
          <w:p w14:paraId="29F5164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241,00</w:t>
            </w:r>
          </w:p>
        </w:tc>
      </w:tr>
      <w:tr w:rsidR="00CE30CB" w:rsidRPr="0095741F" w14:paraId="73A141A3" w14:textId="77777777" w:rsidTr="0047688D">
        <w:tc>
          <w:tcPr>
            <w:tcW w:w="0" w:type="auto"/>
            <w:shd w:val="clear" w:color="auto" w:fill="auto"/>
          </w:tcPr>
          <w:p w14:paraId="5AA9054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CO06</w:t>
            </w:r>
          </w:p>
        </w:tc>
        <w:tc>
          <w:tcPr>
            <w:tcW w:w="0" w:type="auto"/>
            <w:shd w:val="clear" w:color="auto" w:fill="auto"/>
          </w:tcPr>
          <w:p w14:paraId="213D2B9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w wieku poniżej 25 lat</w:t>
            </w:r>
          </w:p>
        </w:tc>
        <w:tc>
          <w:tcPr>
            <w:tcW w:w="0" w:type="auto"/>
            <w:shd w:val="clear" w:color="auto" w:fill="auto"/>
          </w:tcPr>
          <w:p w14:paraId="42BE512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A3BB3A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42,00</w:t>
            </w:r>
          </w:p>
        </w:tc>
        <w:tc>
          <w:tcPr>
            <w:tcW w:w="0" w:type="auto"/>
          </w:tcPr>
          <w:p w14:paraId="7F673AB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3644A22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42,00</w:t>
            </w:r>
          </w:p>
        </w:tc>
        <w:tc>
          <w:tcPr>
            <w:tcW w:w="0" w:type="auto"/>
          </w:tcPr>
          <w:p w14:paraId="020C741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37,00</w:t>
            </w:r>
          </w:p>
        </w:tc>
        <w:tc>
          <w:tcPr>
            <w:tcW w:w="0" w:type="auto"/>
            <w:shd w:val="clear" w:color="auto" w:fill="auto"/>
          </w:tcPr>
          <w:p w14:paraId="32CDDD9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EB99CE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37,00</w:t>
            </w:r>
          </w:p>
        </w:tc>
        <w:tc>
          <w:tcPr>
            <w:tcW w:w="0" w:type="auto"/>
          </w:tcPr>
          <w:p w14:paraId="51C6291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46,00</w:t>
            </w:r>
          </w:p>
        </w:tc>
        <w:tc>
          <w:tcPr>
            <w:tcW w:w="0" w:type="auto"/>
            <w:shd w:val="clear" w:color="auto" w:fill="auto"/>
          </w:tcPr>
          <w:p w14:paraId="3A23D80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C249CD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46,00</w:t>
            </w:r>
          </w:p>
        </w:tc>
      </w:tr>
      <w:tr w:rsidR="00CE30CB" w:rsidRPr="0095741F" w14:paraId="3C2CB8BE" w14:textId="77777777" w:rsidTr="0047688D">
        <w:tc>
          <w:tcPr>
            <w:tcW w:w="0" w:type="auto"/>
            <w:shd w:val="clear" w:color="auto" w:fill="auto"/>
          </w:tcPr>
          <w:p w14:paraId="0C5FF52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CO07</w:t>
            </w:r>
          </w:p>
        </w:tc>
        <w:tc>
          <w:tcPr>
            <w:tcW w:w="0" w:type="auto"/>
            <w:shd w:val="clear" w:color="auto" w:fill="auto"/>
          </w:tcPr>
          <w:p w14:paraId="584C215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w wieku powyżej 54 lat</w:t>
            </w:r>
          </w:p>
        </w:tc>
        <w:tc>
          <w:tcPr>
            <w:tcW w:w="0" w:type="auto"/>
            <w:shd w:val="clear" w:color="auto" w:fill="auto"/>
          </w:tcPr>
          <w:p w14:paraId="7BA820C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BFF77F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1,00</w:t>
            </w:r>
          </w:p>
        </w:tc>
        <w:tc>
          <w:tcPr>
            <w:tcW w:w="0" w:type="auto"/>
          </w:tcPr>
          <w:p w14:paraId="12AB408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1,00</w:t>
            </w:r>
          </w:p>
        </w:tc>
        <w:tc>
          <w:tcPr>
            <w:tcW w:w="0" w:type="auto"/>
          </w:tcPr>
          <w:p w14:paraId="4ED7ABF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42EC5D7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0CBB14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15C7FA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74991BF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0D33F0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32561F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r>
      <w:tr w:rsidR="00CE30CB" w:rsidRPr="0095741F" w14:paraId="2F2D60BB" w14:textId="77777777" w:rsidTr="0047688D">
        <w:tc>
          <w:tcPr>
            <w:tcW w:w="0" w:type="auto"/>
            <w:shd w:val="clear" w:color="auto" w:fill="auto"/>
          </w:tcPr>
          <w:p w14:paraId="1AB833B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CO08</w:t>
            </w:r>
          </w:p>
        </w:tc>
        <w:tc>
          <w:tcPr>
            <w:tcW w:w="0" w:type="auto"/>
            <w:shd w:val="clear" w:color="auto" w:fill="auto"/>
          </w:tcPr>
          <w:p w14:paraId="27A462B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14:paraId="686B2C7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296B1D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1,00</w:t>
            </w:r>
          </w:p>
        </w:tc>
        <w:tc>
          <w:tcPr>
            <w:tcW w:w="0" w:type="auto"/>
          </w:tcPr>
          <w:p w14:paraId="1A317DA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1,00</w:t>
            </w:r>
          </w:p>
        </w:tc>
        <w:tc>
          <w:tcPr>
            <w:tcW w:w="0" w:type="auto"/>
          </w:tcPr>
          <w:p w14:paraId="77AEC6A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070739E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B46035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7FB6DC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53AE920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B25F01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97957E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r>
      <w:tr w:rsidR="00CE30CB" w:rsidRPr="0095741F" w14:paraId="2ECC1EB7" w14:textId="77777777" w:rsidTr="0047688D">
        <w:tc>
          <w:tcPr>
            <w:tcW w:w="0" w:type="auto"/>
            <w:shd w:val="clear" w:color="auto" w:fill="auto"/>
          </w:tcPr>
          <w:p w14:paraId="7AE4A16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CO09</w:t>
            </w:r>
          </w:p>
        </w:tc>
        <w:tc>
          <w:tcPr>
            <w:tcW w:w="0" w:type="auto"/>
            <w:shd w:val="clear" w:color="auto" w:fill="auto"/>
          </w:tcPr>
          <w:p w14:paraId="3011B4F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podstawowym (ISCED 1) lub średnim I stopnia (ISCED 2)</w:t>
            </w:r>
          </w:p>
        </w:tc>
        <w:tc>
          <w:tcPr>
            <w:tcW w:w="0" w:type="auto"/>
            <w:shd w:val="clear" w:color="auto" w:fill="auto"/>
          </w:tcPr>
          <w:p w14:paraId="3258C7B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2F1A83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14,00</w:t>
            </w:r>
          </w:p>
        </w:tc>
        <w:tc>
          <w:tcPr>
            <w:tcW w:w="0" w:type="auto"/>
          </w:tcPr>
          <w:p w14:paraId="5BCF3AC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5,00</w:t>
            </w:r>
          </w:p>
        </w:tc>
        <w:tc>
          <w:tcPr>
            <w:tcW w:w="0" w:type="auto"/>
          </w:tcPr>
          <w:p w14:paraId="380F5E6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9,00</w:t>
            </w:r>
          </w:p>
        </w:tc>
        <w:tc>
          <w:tcPr>
            <w:tcW w:w="0" w:type="auto"/>
          </w:tcPr>
          <w:p w14:paraId="40A57B6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10,00</w:t>
            </w:r>
          </w:p>
        </w:tc>
        <w:tc>
          <w:tcPr>
            <w:tcW w:w="0" w:type="auto"/>
            <w:shd w:val="clear" w:color="auto" w:fill="auto"/>
          </w:tcPr>
          <w:p w14:paraId="277BB3B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FA9A3F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10,00</w:t>
            </w:r>
          </w:p>
        </w:tc>
        <w:tc>
          <w:tcPr>
            <w:tcW w:w="0" w:type="auto"/>
          </w:tcPr>
          <w:p w14:paraId="3A04B8B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21,00</w:t>
            </w:r>
          </w:p>
        </w:tc>
        <w:tc>
          <w:tcPr>
            <w:tcW w:w="0" w:type="auto"/>
            <w:shd w:val="clear" w:color="auto" w:fill="auto"/>
          </w:tcPr>
          <w:p w14:paraId="622FFB5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5,00</w:t>
            </w:r>
          </w:p>
        </w:tc>
        <w:tc>
          <w:tcPr>
            <w:tcW w:w="0" w:type="auto"/>
            <w:shd w:val="clear" w:color="auto" w:fill="auto"/>
          </w:tcPr>
          <w:p w14:paraId="65CAC3F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16,00</w:t>
            </w:r>
          </w:p>
        </w:tc>
      </w:tr>
      <w:tr w:rsidR="00CE30CB" w:rsidRPr="0095741F" w14:paraId="2497691D" w14:textId="77777777" w:rsidTr="0047688D">
        <w:tc>
          <w:tcPr>
            <w:tcW w:w="0" w:type="auto"/>
            <w:shd w:val="clear" w:color="auto" w:fill="auto"/>
          </w:tcPr>
          <w:p w14:paraId="67C3195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CO10</w:t>
            </w:r>
          </w:p>
        </w:tc>
        <w:tc>
          <w:tcPr>
            <w:tcW w:w="0" w:type="auto"/>
            <w:shd w:val="clear" w:color="auto" w:fill="auto"/>
          </w:tcPr>
          <w:p w14:paraId="42B0D82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średnim II stopnia (ISCED 3) lub policealnym (ISCED 4)</w:t>
            </w:r>
          </w:p>
        </w:tc>
        <w:tc>
          <w:tcPr>
            <w:tcW w:w="0" w:type="auto"/>
            <w:shd w:val="clear" w:color="auto" w:fill="auto"/>
          </w:tcPr>
          <w:p w14:paraId="15623CE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4C7E5E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238,00</w:t>
            </w:r>
          </w:p>
        </w:tc>
        <w:tc>
          <w:tcPr>
            <w:tcW w:w="0" w:type="auto"/>
          </w:tcPr>
          <w:p w14:paraId="33CBA34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29,00</w:t>
            </w:r>
          </w:p>
        </w:tc>
        <w:tc>
          <w:tcPr>
            <w:tcW w:w="0" w:type="auto"/>
          </w:tcPr>
          <w:p w14:paraId="264415B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209,00</w:t>
            </w:r>
          </w:p>
        </w:tc>
        <w:tc>
          <w:tcPr>
            <w:tcW w:w="0" w:type="auto"/>
          </w:tcPr>
          <w:p w14:paraId="1D02D4E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173,00</w:t>
            </w:r>
          </w:p>
        </w:tc>
        <w:tc>
          <w:tcPr>
            <w:tcW w:w="0" w:type="auto"/>
            <w:shd w:val="clear" w:color="auto" w:fill="auto"/>
          </w:tcPr>
          <w:p w14:paraId="10AF0C5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23,00</w:t>
            </w:r>
          </w:p>
        </w:tc>
        <w:tc>
          <w:tcPr>
            <w:tcW w:w="0" w:type="auto"/>
            <w:shd w:val="clear" w:color="auto" w:fill="auto"/>
          </w:tcPr>
          <w:p w14:paraId="267A598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150,00</w:t>
            </w:r>
          </w:p>
        </w:tc>
        <w:tc>
          <w:tcPr>
            <w:tcW w:w="0" w:type="auto"/>
          </w:tcPr>
          <w:p w14:paraId="3ECA432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201,00</w:t>
            </w:r>
          </w:p>
        </w:tc>
        <w:tc>
          <w:tcPr>
            <w:tcW w:w="0" w:type="auto"/>
            <w:shd w:val="clear" w:color="auto" w:fill="auto"/>
          </w:tcPr>
          <w:p w14:paraId="707FDDB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30,00</w:t>
            </w:r>
          </w:p>
        </w:tc>
        <w:tc>
          <w:tcPr>
            <w:tcW w:w="0" w:type="auto"/>
            <w:shd w:val="clear" w:color="auto" w:fill="auto"/>
          </w:tcPr>
          <w:p w14:paraId="746A143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171,00</w:t>
            </w:r>
          </w:p>
        </w:tc>
      </w:tr>
      <w:tr w:rsidR="00CE30CB" w:rsidRPr="0095741F" w14:paraId="582F722C" w14:textId="77777777" w:rsidTr="0047688D">
        <w:tc>
          <w:tcPr>
            <w:tcW w:w="0" w:type="auto"/>
            <w:shd w:val="clear" w:color="auto" w:fill="auto"/>
          </w:tcPr>
          <w:p w14:paraId="5FA8483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CO11</w:t>
            </w:r>
          </w:p>
        </w:tc>
        <w:tc>
          <w:tcPr>
            <w:tcW w:w="0" w:type="auto"/>
            <w:shd w:val="clear" w:color="auto" w:fill="auto"/>
          </w:tcPr>
          <w:p w14:paraId="55E829A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wyższym (ISCED 5 do 8)</w:t>
            </w:r>
          </w:p>
        </w:tc>
        <w:tc>
          <w:tcPr>
            <w:tcW w:w="0" w:type="auto"/>
            <w:shd w:val="clear" w:color="auto" w:fill="auto"/>
          </w:tcPr>
          <w:p w14:paraId="4693795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2A2A78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758,00</w:t>
            </w:r>
          </w:p>
        </w:tc>
        <w:tc>
          <w:tcPr>
            <w:tcW w:w="0" w:type="auto"/>
          </w:tcPr>
          <w:p w14:paraId="5501538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47,00</w:t>
            </w:r>
          </w:p>
        </w:tc>
        <w:tc>
          <w:tcPr>
            <w:tcW w:w="0" w:type="auto"/>
          </w:tcPr>
          <w:p w14:paraId="2EEE8DC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711,00</w:t>
            </w:r>
          </w:p>
        </w:tc>
        <w:tc>
          <w:tcPr>
            <w:tcW w:w="0" w:type="auto"/>
          </w:tcPr>
          <w:p w14:paraId="10C1F16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658,00</w:t>
            </w:r>
          </w:p>
        </w:tc>
        <w:tc>
          <w:tcPr>
            <w:tcW w:w="0" w:type="auto"/>
            <w:shd w:val="clear" w:color="auto" w:fill="auto"/>
          </w:tcPr>
          <w:p w14:paraId="7B5785D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27,00</w:t>
            </w:r>
          </w:p>
        </w:tc>
        <w:tc>
          <w:tcPr>
            <w:tcW w:w="0" w:type="auto"/>
            <w:shd w:val="clear" w:color="auto" w:fill="auto"/>
          </w:tcPr>
          <w:p w14:paraId="67B564A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631,00</w:t>
            </w:r>
          </w:p>
        </w:tc>
        <w:tc>
          <w:tcPr>
            <w:tcW w:w="0" w:type="auto"/>
          </w:tcPr>
          <w:p w14:paraId="34E2A69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683,00</w:t>
            </w:r>
          </w:p>
        </w:tc>
        <w:tc>
          <w:tcPr>
            <w:tcW w:w="0" w:type="auto"/>
            <w:shd w:val="clear" w:color="auto" w:fill="auto"/>
          </w:tcPr>
          <w:p w14:paraId="761DE5D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51,00</w:t>
            </w:r>
          </w:p>
        </w:tc>
        <w:tc>
          <w:tcPr>
            <w:tcW w:w="0" w:type="auto"/>
            <w:shd w:val="clear" w:color="auto" w:fill="auto"/>
          </w:tcPr>
          <w:p w14:paraId="7407540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632,00</w:t>
            </w:r>
          </w:p>
        </w:tc>
      </w:tr>
      <w:tr w:rsidR="00CE30CB" w:rsidRPr="0095741F" w14:paraId="0E4BBD41" w14:textId="77777777" w:rsidTr="0047688D">
        <w:tc>
          <w:tcPr>
            <w:tcW w:w="0" w:type="auto"/>
            <w:shd w:val="clear" w:color="auto" w:fill="auto"/>
          </w:tcPr>
          <w:p w14:paraId="2F3BF5E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CO15</w:t>
            </w:r>
          </w:p>
        </w:tc>
        <w:tc>
          <w:tcPr>
            <w:tcW w:w="0" w:type="auto"/>
            <w:shd w:val="clear" w:color="auto" w:fill="auto"/>
          </w:tcPr>
          <w:p w14:paraId="2A55525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migranci, uczestnicy obcego pochodzenia, mniejszości (w tym społeczności marginalizowane, takie jak Romowie)</w:t>
            </w:r>
          </w:p>
        </w:tc>
        <w:tc>
          <w:tcPr>
            <w:tcW w:w="0" w:type="auto"/>
            <w:shd w:val="clear" w:color="auto" w:fill="auto"/>
          </w:tcPr>
          <w:p w14:paraId="2643DE7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4BB654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28,00</w:t>
            </w:r>
          </w:p>
        </w:tc>
        <w:tc>
          <w:tcPr>
            <w:tcW w:w="0" w:type="auto"/>
          </w:tcPr>
          <w:p w14:paraId="74296F5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4,00</w:t>
            </w:r>
          </w:p>
        </w:tc>
        <w:tc>
          <w:tcPr>
            <w:tcW w:w="0" w:type="auto"/>
          </w:tcPr>
          <w:p w14:paraId="74A25EC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24,00</w:t>
            </w:r>
          </w:p>
        </w:tc>
        <w:tc>
          <w:tcPr>
            <w:tcW w:w="0" w:type="auto"/>
          </w:tcPr>
          <w:p w14:paraId="141B25C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5,00</w:t>
            </w:r>
          </w:p>
        </w:tc>
        <w:tc>
          <w:tcPr>
            <w:tcW w:w="0" w:type="auto"/>
            <w:shd w:val="clear" w:color="auto" w:fill="auto"/>
          </w:tcPr>
          <w:p w14:paraId="708423C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85D216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5,00</w:t>
            </w:r>
          </w:p>
        </w:tc>
        <w:tc>
          <w:tcPr>
            <w:tcW w:w="0" w:type="auto"/>
          </w:tcPr>
          <w:p w14:paraId="47D7F29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10,00</w:t>
            </w:r>
          </w:p>
        </w:tc>
        <w:tc>
          <w:tcPr>
            <w:tcW w:w="0" w:type="auto"/>
            <w:shd w:val="clear" w:color="auto" w:fill="auto"/>
          </w:tcPr>
          <w:p w14:paraId="42827A3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296CD3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10,00</w:t>
            </w:r>
          </w:p>
        </w:tc>
      </w:tr>
      <w:tr w:rsidR="00CE30CB" w:rsidRPr="0095741F" w14:paraId="3C7357E3" w14:textId="77777777" w:rsidTr="0047688D">
        <w:tc>
          <w:tcPr>
            <w:tcW w:w="0" w:type="auto"/>
            <w:shd w:val="clear" w:color="auto" w:fill="auto"/>
          </w:tcPr>
          <w:p w14:paraId="0AA82D4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CO16</w:t>
            </w:r>
          </w:p>
        </w:tc>
        <w:tc>
          <w:tcPr>
            <w:tcW w:w="0" w:type="auto"/>
            <w:shd w:val="clear" w:color="auto" w:fill="auto"/>
          </w:tcPr>
          <w:p w14:paraId="70DD94E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uczestnicy z niepełnosprawnościami</w:t>
            </w:r>
          </w:p>
        </w:tc>
        <w:tc>
          <w:tcPr>
            <w:tcW w:w="0" w:type="auto"/>
            <w:shd w:val="clear" w:color="auto" w:fill="auto"/>
          </w:tcPr>
          <w:p w14:paraId="7FA6E7F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11CEA0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12,00</w:t>
            </w:r>
          </w:p>
        </w:tc>
        <w:tc>
          <w:tcPr>
            <w:tcW w:w="0" w:type="auto"/>
          </w:tcPr>
          <w:p w14:paraId="0D4B1AE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1553321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12,00</w:t>
            </w:r>
          </w:p>
        </w:tc>
        <w:tc>
          <w:tcPr>
            <w:tcW w:w="0" w:type="auto"/>
          </w:tcPr>
          <w:p w14:paraId="33B6262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16,00</w:t>
            </w:r>
          </w:p>
        </w:tc>
        <w:tc>
          <w:tcPr>
            <w:tcW w:w="0" w:type="auto"/>
            <w:shd w:val="clear" w:color="auto" w:fill="auto"/>
          </w:tcPr>
          <w:p w14:paraId="6DE17E2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1,00</w:t>
            </w:r>
          </w:p>
        </w:tc>
        <w:tc>
          <w:tcPr>
            <w:tcW w:w="0" w:type="auto"/>
            <w:shd w:val="clear" w:color="auto" w:fill="auto"/>
          </w:tcPr>
          <w:p w14:paraId="7EB27B6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15,00</w:t>
            </w:r>
          </w:p>
        </w:tc>
        <w:tc>
          <w:tcPr>
            <w:tcW w:w="0" w:type="auto"/>
          </w:tcPr>
          <w:p w14:paraId="203536C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6,00</w:t>
            </w:r>
          </w:p>
        </w:tc>
        <w:tc>
          <w:tcPr>
            <w:tcW w:w="0" w:type="auto"/>
            <w:shd w:val="clear" w:color="auto" w:fill="auto"/>
          </w:tcPr>
          <w:p w14:paraId="348221D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F5A0B6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6,00</w:t>
            </w:r>
          </w:p>
        </w:tc>
      </w:tr>
      <w:tr w:rsidR="00CE30CB" w:rsidRPr="0095741F" w14:paraId="3D83FB7D" w14:textId="77777777" w:rsidTr="0047688D">
        <w:tc>
          <w:tcPr>
            <w:tcW w:w="0" w:type="auto"/>
            <w:shd w:val="clear" w:color="auto" w:fill="auto"/>
          </w:tcPr>
          <w:p w14:paraId="2FFF7C9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CO17</w:t>
            </w:r>
          </w:p>
        </w:tc>
        <w:tc>
          <w:tcPr>
            <w:tcW w:w="0" w:type="auto"/>
            <w:shd w:val="clear" w:color="auto" w:fill="auto"/>
          </w:tcPr>
          <w:p w14:paraId="775BF15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inne osoby w niekorzystnej sytuacji społecznej</w:t>
            </w:r>
          </w:p>
        </w:tc>
        <w:tc>
          <w:tcPr>
            <w:tcW w:w="0" w:type="auto"/>
            <w:shd w:val="clear" w:color="auto" w:fill="auto"/>
          </w:tcPr>
          <w:p w14:paraId="1D45944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157532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96,00</w:t>
            </w:r>
          </w:p>
        </w:tc>
        <w:tc>
          <w:tcPr>
            <w:tcW w:w="0" w:type="auto"/>
          </w:tcPr>
          <w:p w14:paraId="5E1C9D7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7,00</w:t>
            </w:r>
          </w:p>
        </w:tc>
        <w:tc>
          <w:tcPr>
            <w:tcW w:w="0" w:type="auto"/>
          </w:tcPr>
          <w:p w14:paraId="0AD273F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89,00</w:t>
            </w:r>
          </w:p>
        </w:tc>
        <w:tc>
          <w:tcPr>
            <w:tcW w:w="0" w:type="auto"/>
          </w:tcPr>
          <w:p w14:paraId="46B897D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105,00</w:t>
            </w:r>
          </w:p>
        </w:tc>
        <w:tc>
          <w:tcPr>
            <w:tcW w:w="0" w:type="auto"/>
            <w:shd w:val="clear" w:color="auto" w:fill="auto"/>
          </w:tcPr>
          <w:p w14:paraId="32A6C2C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7,00</w:t>
            </w:r>
          </w:p>
        </w:tc>
        <w:tc>
          <w:tcPr>
            <w:tcW w:w="0" w:type="auto"/>
            <w:shd w:val="clear" w:color="auto" w:fill="auto"/>
          </w:tcPr>
          <w:p w14:paraId="428BA07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98,00</w:t>
            </w:r>
          </w:p>
        </w:tc>
        <w:tc>
          <w:tcPr>
            <w:tcW w:w="0" w:type="auto"/>
          </w:tcPr>
          <w:p w14:paraId="0198C4D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83,00</w:t>
            </w:r>
          </w:p>
        </w:tc>
        <w:tc>
          <w:tcPr>
            <w:tcW w:w="0" w:type="auto"/>
            <w:shd w:val="clear" w:color="auto" w:fill="auto"/>
          </w:tcPr>
          <w:p w14:paraId="5CC40F0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3,00</w:t>
            </w:r>
          </w:p>
        </w:tc>
        <w:tc>
          <w:tcPr>
            <w:tcW w:w="0" w:type="auto"/>
            <w:shd w:val="clear" w:color="auto" w:fill="auto"/>
          </w:tcPr>
          <w:p w14:paraId="6881256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80,00</w:t>
            </w:r>
          </w:p>
        </w:tc>
      </w:tr>
      <w:tr w:rsidR="00CE30CB" w:rsidRPr="0095741F" w14:paraId="233103B3" w14:textId="77777777" w:rsidTr="0047688D">
        <w:tc>
          <w:tcPr>
            <w:tcW w:w="0" w:type="auto"/>
            <w:shd w:val="clear" w:color="auto" w:fill="auto"/>
          </w:tcPr>
          <w:p w14:paraId="0B53D0E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CO18</w:t>
            </w:r>
          </w:p>
        </w:tc>
        <w:tc>
          <w:tcPr>
            <w:tcW w:w="0" w:type="auto"/>
            <w:shd w:val="clear" w:color="auto" w:fill="auto"/>
          </w:tcPr>
          <w:p w14:paraId="2982671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bezdomne lub dotknięte wykluczeniem z dostępu do mieszkań</w:t>
            </w:r>
          </w:p>
        </w:tc>
        <w:tc>
          <w:tcPr>
            <w:tcW w:w="0" w:type="auto"/>
            <w:shd w:val="clear" w:color="auto" w:fill="auto"/>
          </w:tcPr>
          <w:p w14:paraId="0AB8CAA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E43031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1BDB745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4D09CF7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0C680C9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EB82EA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AE2E48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7D65244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C2D4B2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0A7DF5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r>
      <w:tr w:rsidR="00CE30CB" w:rsidRPr="0095741F" w14:paraId="27447598" w14:textId="77777777" w:rsidTr="0047688D">
        <w:tc>
          <w:tcPr>
            <w:tcW w:w="0" w:type="auto"/>
            <w:shd w:val="clear" w:color="auto" w:fill="auto"/>
          </w:tcPr>
          <w:p w14:paraId="2A67A8B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CO19</w:t>
            </w:r>
          </w:p>
        </w:tc>
        <w:tc>
          <w:tcPr>
            <w:tcW w:w="0" w:type="auto"/>
            <w:shd w:val="clear" w:color="auto" w:fill="auto"/>
          </w:tcPr>
          <w:p w14:paraId="65C15C2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pochodzące z obszarów wiejskich</w:t>
            </w:r>
          </w:p>
        </w:tc>
        <w:tc>
          <w:tcPr>
            <w:tcW w:w="0" w:type="auto"/>
            <w:shd w:val="clear" w:color="auto" w:fill="auto"/>
          </w:tcPr>
          <w:p w14:paraId="45F87FC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94A158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81,00</w:t>
            </w:r>
          </w:p>
        </w:tc>
        <w:tc>
          <w:tcPr>
            <w:tcW w:w="0" w:type="auto"/>
          </w:tcPr>
          <w:p w14:paraId="5A28FD5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7,00</w:t>
            </w:r>
          </w:p>
        </w:tc>
        <w:tc>
          <w:tcPr>
            <w:tcW w:w="0" w:type="auto"/>
          </w:tcPr>
          <w:p w14:paraId="718CB56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74,00</w:t>
            </w:r>
          </w:p>
        </w:tc>
        <w:tc>
          <w:tcPr>
            <w:tcW w:w="0" w:type="auto"/>
          </w:tcPr>
          <w:p w14:paraId="3E17D10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99,00</w:t>
            </w:r>
          </w:p>
        </w:tc>
        <w:tc>
          <w:tcPr>
            <w:tcW w:w="0" w:type="auto"/>
            <w:shd w:val="clear" w:color="auto" w:fill="auto"/>
          </w:tcPr>
          <w:p w14:paraId="32BA3A8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7,00</w:t>
            </w:r>
          </w:p>
        </w:tc>
        <w:tc>
          <w:tcPr>
            <w:tcW w:w="0" w:type="auto"/>
            <w:shd w:val="clear" w:color="auto" w:fill="auto"/>
          </w:tcPr>
          <w:p w14:paraId="2D64301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92,00</w:t>
            </w:r>
          </w:p>
        </w:tc>
        <w:tc>
          <w:tcPr>
            <w:tcW w:w="0" w:type="auto"/>
          </w:tcPr>
          <w:p w14:paraId="77960DD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77,00</w:t>
            </w:r>
          </w:p>
        </w:tc>
        <w:tc>
          <w:tcPr>
            <w:tcW w:w="0" w:type="auto"/>
            <w:shd w:val="clear" w:color="auto" w:fill="auto"/>
          </w:tcPr>
          <w:p w14:paraId="529ECED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3,00</w:t>
            </w:r>
          </w:p>
        </w:tc>
        <w:tc>
          <w:tcPr>
            <w:tcW w:w="0" w:type="auto"/>
            <w:shd w:val="clear" w:color="auto" w:fill="auto"/>
          </w:tcPr>
          <w:p w14:paraId="317316F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74,00</w:t>
            </w:r>
          </w:p>
        </w:tc>
      </w:tr>
      <w:tr w:rsidR="00CE30CB" w:rsidRPr="0095741F" w14:paraId="68C87799" w14:textId="77777777" w:rsidTr="0047688D">
        <w:tc>
          <w:tcPr>
            <w:tcW w:w="0" w:type="auto"/>
            <w:shd w:val="clear" w:color="auto" w:fill="auto"/>
          </w:tcPr>
          <w:p w14:paraId="086011B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CO20</w:t>
            </w:r>
          </w:p>
        </w:tc>
        <w:tc>
          <w:tcPr>
            <w:tcW w:w="0" w:type="auto"/>
            <w:shd w:val="clear" w:color="auto" w:fill="auto"/>
          </w:tcPr>
          <w:p w14:paraId="6894C75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zrealizowanych w pełni lub częściowo przez partnerów społecznych lub organizacje pozarządowe</w:t>
            </w:r>
          </w:p>
        </w:tc>
        <w:tc>
          <w:tcPr>
            <w:tcW w:w="0" w:type="auto"/>
            <w:shd w:val="clear" w:color="auto" w:fill="auto"/>
          </w:tcPr>
          <w:p w14:paraId="2EAF317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20A51B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30ECBF81" w14:textId="77777777" w:rsidR="008C5CFA" w:rsidRPr="0095741F" w:rsidRDefault="008C5CFA" w:rsidP="00300A01">
            <w:pPr>
              <w:spacing w:before="0" w:after="0"/>
              <w:jc w:val="right"/>
              <w:rPr>
                <w:rFonts w:ascii="Arial" w:hAnsi="Arial" w:cs="Arial"/>
                <w:sz w:val="10"/>
                <w:szCs w:val="10"/>
              </w:rPr>
            </w:pPr>
          </w:p>
        </w:tc>
        <w:tc>
          <w:tcPr>
            <w:tcW w:w="0" w:type="auto"/>
          </w:tcPr>
          <w:p w14:paraId="057B874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F01EA0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1,00</w:t>
            </w:r>
          </w:p>
        </w:tc>
        <w:tc>
          <w:tcPr>
            <w:tcW w:w="0" w:type="auto"/>
            <w:shd w:val="clear" w:color="auto" w:fill="auto"/>
          </w:tcPr>
          <w:p w14:paraId="377C5867"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3858281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9067E1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3,00</w:t>
            </w:r>
          </w:p>
        </w:tc>
        <w:tc>
          <w:tcPr>
            <w:tcW w:w="0" w:type="auto"/>
            <w:shd w:val="clear" w:color="auto" w:fill="auto"/>
          </w:tcPr>
          <w:p w14:paraId="7920886E"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701ECDC2"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5FAA052F" w14:textId="77777777" w:rsidTr="0047688D">
        <w:tc>
          <w:tcPr>
            <w:tcW w:w="0" w:type="auto"/>
            <w:shd w:val="clear" w:color="auto" w:fill="auto"/>
          </w:tcPr>
          <w:p w14:paraId="6DA1069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CO21</w:t>
            </w:r>
          </w:p>
        </w:tc>
        <w:tc>
          <w:tcPr>
            <w:tcW w:w="0" w:type="auto"/>
            <w:shd w:val="clear" w:color="auto" w:fill="auto"/>
          </w:tcPr>
          <w:p w14:paraId="5587B3A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ukierunkowanych na trwały udział kobiet w zatrudnieniu i rozwój ich kariery zawodowej</w:t>
            </w:r>
          </w:p>
        </w:tc>
        <w:tc>
          <w:tcPr>
            <w:tcW w:w="0" w:type="auto"/>
            <w:shd w:val="clear" w:color="auto" w:fill="auto"/>
          </w:tcPr>
          <w:p w14:paraId="520459B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BF1F2C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11,00</w:t>
            </w:r>
          </w:p>
        </w:tc>
        <w:tc>
          <w:tcPr>
            <w:tcW w:w="0" w:type="auto"/>
          </w:tcPr>
          <w:p w14:paraId="5BFCAD50" w14:textId="77777777" w:rsidR="008C5CFA" w:rsidRPr="0095741F" w:rsidRDefault="008C5CFA" w:rsidP="00300A01">
            <w:pPr>
              <w:spacing w:before="0" w:after="0"/>
              <w:jc w:val="right"/>
              <w:rPr>
                <w:rFonts w:ascii="Arial" w:hAnsi="Arial" w:cs="Arial"/>
                <w:sz w:val="10"/>
                <w:szCs w:val="10"/>
              </w:rPr>
            </w:pPr>
          </w:p>
        </w:tc>
        <w:tc>
          <w:tcPr>
            <w:tcW w:w="0" w:type="auto"/>
          </w:tcPr>
          <w:p w14:paraId="0791C62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E6BBC2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14,00</w:t>
            </w:r>
          </w:p>
        </w:tc>
        <w:tc>
          <w:tcPr>
            <w:tcW w:w="0" w:type="auto"/>
            <w:shd w:val="clear" w:color="auto" w:fill="auto"/>
          </w:tcPr>
          <w:p w14:paraId="061F0DC7"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70602F7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50A779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27,00</w:t>
            </w:r>
          </w:p>
        </w:tc>
        <w:tc>
          <w:tcPr>
            <w:tcW w:w="0" w:type="auto"/>
            <w:shd w:val="clear" w:color="auto" w:fill="auto"/>
          </w:tcPr>
          <w:p w14:paraId="6D9BE500"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10AD33D4"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5F70F169" w14:textId="77777777" w:rsidTr="0047688D">
        <w:tc>
          <w:tcPr>
            <w:tcW w:w="0" w:type="auto"/>
            <w:shd w:val="clear" w:color="auto" w:fill="auto"/>
          </w:tcPr>
          <w:p w14:paraId="1895CC9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CO22</w:t>
            </w:r>
          </w:p>
        </w:tc>
        <w:tc>
          <w:tcPr>
            <w:tcW w:w="0" w:type="auto"/>
            <w:shd w:val="clear" w:color="auto" w:fill="auto"/>
          </w:tcPr>
          <w:p w14:paraId="45D79C7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obejmujących administrację publiczną lub służby publiczne na szczeblu krajowym, regionalnym lub lokalnym</w:t>
            </w:r>
          </w:p>
        </w:tc>
        <w:tc>
          <w:tcPr>
            <w:tcW w:w="0" w:type="auto"/>
            <w:shd w:val="clear" w:color="auto" w:fill="auto"/>
          </w:tcPr>
          <w:p w14:paraId="7B9B787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669869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695DE19E" w14:textId="77777777" w:rsidR="008C5CFA" w:rsidRPr="0095741F" w:rsidRDefault="008C5CFA" w:rsidP="00300A01">
            <w:pPr>
              <w:spacing w:before="0" w:after="0"/>
              <w:jc w:val="right"/>
              <w:rPr>
                <w:rFonts w:ascii="Arial" w:hAnsi="Arial" w:cs="Arial"/>
                <w:sz w:val="10"/>
                <w:szCs w:val="10"/>
              </w:rPr>
            </w:pPr>
          </w:p>
        </w:tc>
        <w:tc>
          <w:tcPr>
            <w:tcW w:w="0" w:type="auto"/>
          </w:tcPr>
          <w:p w14:paraId="51A5472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CA7C4C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B354B81"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269E70B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7565EE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7831ED4"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3C42883A"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468783D7" w14:textId="77777777" w:rsidTr="0047688D">
        <w:tc>
          <w:tcPr>
            <w:tcW w:w="0" w:type="auto"/>
            <w:shd w:val="clear" w:color="auto" w:fill="auto"/>
          </w:tcPr>
          <w:p w14:paraId="0AEA28E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CO23</w:t>
            </w:r>
          </w:p>
        </w:tc>
        <w:tc>
          <w:tcPr>
            <w:tcW w:w="0" w:type="auto"/>
            <w:shd w:val="clear" w:color="auto" w:fill="auto"/>
          </w:tcPr>
          <w:p w14:paraId="5430050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14:paraId="513CBE1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2558A8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46B0B895" w14:textId="77777777" w:rsidR="008C5CFA" w:rsidRPr="0095741F" w:rsidRDefault="008C5CFA" w:rsidP="00300A01">
            <w:pPr>
              <w:spacing w:before="0" w:after="0"/>
              <w:jc w:val="right"/>
              <w:rPr>
                <w:rFonts w:ascii="Arial" w:hAnsi="Arial" w:cs="Arial"/>
                <w:sz w:val="10"/>
                <w:szCs w:val="10"/>
              </w:rPr>
            </w:pPr>
          </w:p>
        </w:tc>
        <w:tc>
          <w:tcPr>
            <w:tcW w:w="0" w:type="auto"/>
          </w:tcPr>
          <w:p w14:paraId="04A60DE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1707F0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3C72D02"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0B164F0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1E2032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69FB993"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389EFE1E"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52CCAAD8" w14:textId="77777777" w:rsidTr="0047688D">
        <w:tc>
          <w:tcPr>
            <w:tcW w:w="0" w:type="auto"/>
            <w:shd w:val="clear" w:color="auto" w:fill="auto"/>
          </w:tcPr>
          <w:p w14:paraId="57D998C2"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51C6398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Całkowita łączna liczba uczestników</w:t>
            </w:r>
          </w:p>
        </w:tc>
        <w:tc>
          <w:tcPr>
            <w:tcW w:w="0" w:type="auto"/>
            <w:shd w:val="clear" w:color="auto" w:fill="auto"/>
          </w:tcPr>
          <w:p w14:paraId="3C998480" w14:textId="77777777" w:rsidR="008C5CFA" w:rsidRPr="0095741F" w:rsidRDefault="008C5CFA" w:rsidP="00300A01">
            <w:pPr>
              <w:spacing w:before="0" w:after="0"/>
              <w:rPr>
                <w:rFonts w:ascii="Arial" w:hAnsi="Arial" w:cs="Arial"/>
                <w:sz w:val="10"/>
                <w:szCs w:val="10"/>
                <w:lang w:val="fr-BE"/>
              </w:rPr>
            </w:pPr>
          </w:p>
        </w:tc>
        <w:tc>
          <w:tcPr>
            <w:tcW w:w="0" w:type="auto"/>
          </w:tcPr>
          <w:p w14:paraId="687CEC8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1 010,00</w:t>
            </w:r>
          </w:p>
        </w:tc>
        <w:tc>
          <w:tcPr>
            <w:tcW w:w="0" w:type="auto"/>
          </w:tcPr>
          <w:p w14:paraId="1B8AE291" w14:textId="77777777" w:rsidR="008C5CFA" w:rsidRPr="0095741F" w:rsidRDefault="008C5CFA" w:rsidP="00300A01">
            <w:pPr>
              <w:spacing w:before="0" w:after="0"/>
              <w:jc w:val="right"/>
              <w:rPr>
                <w:rFonts w:ascii="Arial" w:hAnsi="Arial" w:cs="Arial"/>
                <w:sz w:val="10"/>
                <w:szCs w:val="10"/>
              </w:rPr>
            </w:pPr>
          </w:p>
        </w:tc>
        <w:tc>
          <w:tcPr>
            <w:tcW w:w="0" w:type="auto"/>
          </w:tcPr>
          <w:p w14:paraId="3A22A14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D91068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841,00</w:t>
            </w:r>
          </w:p>
        </w:tc>
        <w:tc>
          <w:tcPr>
            <w:tcW w:w="0" w:type="auto"/>
            <w:shd w:val="clear" w:color="auto" w:fill="auto"/>
          </w:tcPr>
          <w:p w14:paraId="1FB3CFDF"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503A504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826FC2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905,00</w:t>
            </w:r>
          </w:p>
        </w:tc>
        <w:tc>
          <w:tcPr>
            <w:tcW w:w="0" w:type="auto"/>
            <w:shd w:val="clear" w:color="auto" w:fill="auto"/>
          </w:tcPr>
          <w:p w14:paraId="3AA432C5"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483C77CC" w14:textId="77777777" w:rsidR="008C5CFA" w:rsidRPr="0095741F" w:rsidRDefault="008C5CFA" w:rsidP="00300A01">
            <w:pPr>
              <w:spacing w:before="0" w:after="0"/>
              <w:jc w:val="right"/>
              <w:rPr>
                <w:rFonts w:ascii="Arial" w:hAnsi="Arial" w:cs="Arial"/>
                <w:sz w:val="10"/>
                <w:szCs w:val="10"/>
                <w:lang w:val="fr-BE"/>
              </w:rPr>
            </w:pPr>
          </w:p>
        </w:tc>
      </w:tr>
    </w:tbl>
    <w:p w14:paraId="10C3033A"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2"/>
        <w:gridCol w:w="8082"/>
        <w:gridCol w:w="1374"/>
        <w:gridCol w:w="560"/>
        <w:gridCol w:w="700"/>
        <w:gridCol w:w="540"/>
        <w:gridCol w:w="560"/>
        <w:gridCol w:w="700"/>
        <w:gridCol w:w="540"/>
        <w:gridCol w:w="560"/>
        <w:gridCol w:w="700"/>
        <w:gridCol w:w="540"/>
      </w:tblGrid>
      <w:tr w:rsidR="00CE30CB" w:rsidRPr="0095741F" w14:paraId="3EFD7287" w14:textId="77777777" w:rsidTr="0047688D">
        <w:tc>
          <w:tcPr>
            <w:tcW w:w="0" w:type="auto"/>
            <w:shd w:val="clear" w:color="auto" w:fill="auto"/>
          </w:tcPr>
          <w:p w14:paraId="245F8AFC"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ID</w:t>
            </w:r>
          </w:p>
        </w:tc>
        <w:tc>
          <w:tcPr>
            <w:tcW w:w="0" w:type="auto"/>
            <w:shd w:val="clear" w:color="auto" w:fill="auto"/>
          </w:tcPr>
          <w:p w14:paraId="0063A0E5"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Wskaźnik</w:t>
            </w:r>
          </w:p>
        </w:tc>
        <w:tc>
          <w:tcPr>
            <w:tcW w:w="0" w:type="auto"/>
            <w:shd w:val="clear" w:color="auto" w:fill="auto"/>
          </w:tcPr>
          <w:p w14:paraId="09201F47"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Kategoria regionu</w:t>
            </w:r>
          </w:p>
        </w:tc>
        <w:tc>
          <w:tcPr>
            <w:tcW w:w="0" w:type="auto"/>
            <w:gridSpan w:val="3"/>
          </w:tcPr>
          <w:p w14:paraId="305C8F1B"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2016</w:t>
            </w:r>
          </w:p>
        </w:tc>
        <w:tc>
          <w:tcPr>
            <w:tcW w:w="0" w:type="auto"/>
            <w:gridSpan w:val="3"/>
          </w:tcPr>
          <w:p w14:paraId="69EADC62"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2015</w:t>
            </w:r>
          </w:p>
        </w:tc>
        <w:tc>
          <w:tcPr>
            <w:tcW w:w="0" w:type="auto"/>
            <w:gridSpan w:val="3"/>
          </w:tcPr>
          <w:p w14:paraId="72158788"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2014</w:t>
            </w:r>
          </w:p>
        </w:tc>
      </w:tr>
      <w:tr w:rsidR="00CE30CB" w:rsidRPr="0095741F" w14:paraId="14F207B6" w14:textId="77777777" w:rsidTr="0047688D">
        <w:tc>
          <w:tcPr>
            <w:tcW w:w="0" w:type="auto"/>
            <w:shd w:val="clear" w:color="auto" w:fill="auto"/>
          </w:tcPr>
          <w:p w14:paraId="1C1F8448" w14:textId="77777777" w:rsidR="008C5CFA" w:rsidRPr="0095741F" w:rsidRDefault="008C5CFA" w:rsidP="00300A01">
            <w:pPr>
              <w:spacing w:before="0" w:after="0"/>
              <w:rPr>
                <w:rFonts w:ascii="Arial" w:hAnsi="Arial" w:cs="Arial"/>
                <w:sz w:val="10"/>
                <w:szCs w:val="10"/>
              </w:rPr>
            </w:pPr>
          </w:p>
        </w:tc>
        <w:tc>
          <w:tcPr>
            <w:tcW w:w="0" w:type="auto"/>
            <w:shd w:val="clear" w:color="auto" w:fill="auto"/>
          </w:tcPr>
          <w:p w14:paraId="00226C77" w14:textId="77777777" w:rsidR="008C5CFA" w:rsidRPr="0095741F" w:rsidRDefault="008C5CFA" w:rsidP="00300A01">
            <w:pPr>
              <w:spacing w:before="0" w:after="0"/>
              <w:rPr>
                <w:rFonts w:ascii="Arial" w:hAnsi="Arial" w:cs="Arial"/>
                <w:sz w:val="10"/>
                <w:szCs w:val="10"/>
              </w:rPr>
            </w:pPr>
          </w:p>
        </w:tc>
        <w:tc>
          <w:tcPr>
            <w:tcW w:w="0" w:type="auto"/>
            <w:shd w:val="clear" w:color="auto" w:fill="auto"/>
          </w:tcPr>
          <w:p w14:paraId="43A7CE72" w14:textId="77777777" w:rsidR="008C5CFA" w:rsidRPr="0095741F" w:rsidRDefault="008C5CFA" w:rsidP="00300A01">
            <w:pPr>
              <w:spacing w:before="0" w:after="0"/>
              <w:rPr>
                <w:rFonts w:ascii="Arial" w:hAnsi="Arial" w:cs="Arial"/>
                <w:sz w:val="10"/>
                <w:szCs w:val="10"/>
              </w:rPr>
            </w:pPr>
          </w:p>
        </w:tc>
        <w:tc>
          <w:tcPr>
            <w:tcW w:w="0" w:type="auto"/>
          </w:tcPr>
          <w:p w14:paraId="17A7D49E"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tcPr>
          <w:p w14:paraId="1C947429"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tcPr>
          <w:p w14:paraId="06391CAB"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c>
          <w:tcPr>
            <w:tcW w:w="0" w:type="auto"/>
          </w:tcPr>
          <w:p w14:paraId="580D8271"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shd w:val="clear" w:color="auto" w:fill="auto"/>
          </w:tcPr>
          <w:p w14:paraId="19521D58"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shd w:val="clear" w:color="auto" w:fill="auto"/>
          </w:tcPr>
          <w:p w14:paraId="7E3C68D8"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c>
          <w:tcPr>
            <w:tcW w:w="0" w:type="auto"/>
          </w:tcPr>
          <w:p w14:paraId="6E8F294B"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shd w:val="clear" w:color="auto" w:fill="auto"/>
          </w:tcPr>
          <w:p w14:paraId="053001C9"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shd w:val="clear" w:color="auto" w:fill="auto"/>
          </w:tcPr>
          <w:p w14:paraId="1DC11FEA"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r>
      <w:tr w:rsidR="00CE30CB" w:rsidRPr="0095741F" w14:paraId="1413A6E6" w14:textId="77777777" w:rsidTr="0047688D">
        <w:tc>
          <w:tcPr>
            <w:tcW w:w="0" w:type="auto"/>
            <w:shd w:val="clear" w:color="auto" w:fill="auto"/>
          </w:tcPr>
          <w:p w14:paraId="241E915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CO01</w:t>
            </w:r>
          </w:p>
        </w:tc>
        <w:tc>
          <w:tcPr>
            <w:tcW w:w="0" w:type="auto"/>
            <w:shd w:val="clear" w:color="auto" w:fill="auto"/>
          </w:tcPr>
          <w:p w14:paraId="43BA36E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bezrobotni, w tym długotrwale bezrobotni</w:t>
            </w:r>
          </w:p>
        </w:tc>
        <w:tc>
          <w:tcPr>
            <w:tcW w:w="0" w:type="auto"/>
            <w:shd w:val="clear" w:color="auto" w:fill="auto"/>
          </w:tcPr>
          <w:p w14:paraId="59D931A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C51D50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6A66BB8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0234C3E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D4BF53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60B34B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6F168D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46506B6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6344F9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FDD33A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1846028A" w14:textId="77777777" w:rsidTr="0047688D">
        <w:tc>
          <w:tcPr>
            <w:tcW w:w="0" w:type="auto"/>
            <w:shd w:val="clear" w:color="auto" w:fill="auto"/>
          </w:tcPr>
          <w:p w14:paraId="50F68A9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CO02</w:t>
            </w:r>
          </w:p>
        </w:tc>
        <w:tc>
          <w:tcPr>
            <w:tcW w:w="0" w:type="auto"/>
            <w:shd w:val="clear" w:color="auto" w:fill="auto"/>
          </w:tcPr>
          <w:p w14:paraId="1D2E9B5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długotrwale bezrobotni</w:t>
            </w:r>
          </w:p>
        </w:tc>
        <w:tc>
          <w:tcPr>
            <w:tcW w:w="0" w:type="auto"/>
            <w:shd w:val="clear" w:color="auto" w:fill="auto"/>
          </w:tcPr>
          <w:p w14:paraId="2009469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EE5283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5844329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4B55098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85AFE2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5D5A31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FDDAF2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169514E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04FC26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EE2A7A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04167CE2" w14:textId="77777777" w:rsidTr="0047688D">
        <w:tc>
          <w:tcPr>
            <w:tcW w:w="0" w:type="auto"/>
            <w:shd w:val="clear" w:color="auto" w:fill="auto"/>
          </w:tcPr>
          <w:p w14:paraId="50DC384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CO03</w:t>
            </w:r>
          </w:p>
        </w:tc>
        <w:tc>
          <w:tcPr>
            <w:tcW w:w="0" w:type="auto"/>
            <w:shd w:val="clear" w:color="auto" w:fill="auto"/>
          </w:tcPr>
          <w:p w14:paraId="2B68EFD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bierne zawodowo</w:t>
            </w:r>
          </w:p>
        </w:tc>
        <w:tc>
          <w:tcPr>
            <w:tcW w:w="0" w:type="auto"/>
            <w:shd w:val="clear" w:color="auto" w:fill="auto"/>
          </w:tcPr>
          <w:p w14:paraId="73C4D27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0CBA34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7F44D37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0E710D7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21E5FA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2495AB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329394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6F863D3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BE8611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CE0B89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73CD0EB2" w14:textId="77777777" w:rsidTr="0047688D">
        <w:tc>
          <w:tcPr>
            <w:tcW w:w="0" w:type="auto"/>
            <w:shd w:val="clear" w:color="auto" w:fill="auto"/>
          </w:tcPr>
          <w:p w14:paraId="6DC19FA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CO04</w:t>
            </w:r>
          </w:p>
        </w:tc>
        <w:tc>
          <w:tcPr>
            <w:tcW w:w="0" w:type="auto"/>
            <w:shd w:val="clear" w:color="auto" w:fill="auto"/>
          </w:tcPr>
          <w:p w14:paraId="381784D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bierne zawodowo, nieuczestniczące w kształceniu ani szkoleniu</w:t>
            </w:r>
          </w:p>
        </w:tc>
        <w:tc>
          <w:tcPr>
            <w:tcW w:w="0" w:type="auto"/>
            <w:shd w:val="clear" w:color="auto" w:fill="auto"/>
          </w:tcPr>
          <w:p w14:paraId="794F1F2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B6B74E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1470E2C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49B9389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1BE126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3D5408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718601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3D2B3A4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E67B38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B5EED9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3C85C004" w14:textId="77777777" w:rsidTr="0047688D">
        <w:tc>
          <w:tcPr>
            <w:tcW w:w="0" w:type="auto"/>
            <w:shd w:val="clear" w:color="auto" w:fill="auto"/>
          </w:tcPr>
          <w:p w14:paraId="1CB9AAE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CO05</w:t>
            </w:r>
          </w:p>
        </w:tc>
        <w:tc>
          <w:tcPr>
            <w:tcW w:w="0" w:type="auto"/>
            <w:shd w:val="clear" w:color="auto" w:fill="auto"/>
          </w:tcPr>
          <w:p w14:paraId="19DDB9C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pracujące, łącznie z prowadzącymi działalność na własny rachunek</w:t>
            </w:r>
          </w:p>
        </w:tc>
        <w:tc>
          <w:tcPr>
            <w:tcW w:w="0" w:type="auto"/>
            <w:shd w:val="clear" w:color="auto" w:fill="auto"/>
          </w:tcPr>
          <w:p w14:paraId="6A2CF60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9E7A2F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2662D21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382199D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C17816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CCC446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3680FB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3A30789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08FE64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B829B1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290C7749" w14:textId="77777777" w:rsidTr="0047688D">
        <w:tc>
          <w:tcPr>
            <w:tcW w:w="0" w:type="auto"/>
            <w:shd w:val="clear" w:color="auto" w:fill="auto"/>
          </w:tcPr>
          <w:p w14:paraId="7224256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CO06</w:t>
            </w:r>
          </w:p>
        </w:tc>
        <w:tc>
          <w:tcPr>
            <w:tcW w:w="0" w:type="auto"/>
            <w:shd w:val="clear" w:color="auto" w:fill="auto"/>
          </w:tcPr>
          <w:p w14:paraId="6FBCCDD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w wieku poniżej 25 lat</w:t>
            </w:r>
          </w:p>
        </w:tc>
        <w:tc>
          <w:tcPr>
            <w:tcW w:w="0" w:type="auto"/>
            <w:shd w:val="clear" w:color="auto" w:fill="auto"/>
          </w:tcPr>
          <w:p w14:paraId="3931AC1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1A2BE8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1B73026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2630E5D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CEE459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BEFAB1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482410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2406916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B05C62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790CCC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39FF4165" w14:textId="77777777" w:rsidTr="0047688D">
        <w:tc>
          <w:tcPr>
            <w:tcW w:w="0" w:type="auto"/>
            <w:shd w:val="clear" w:color="auto" w:fill="auto"/>
          </w:tcPr>
          <w:p w14:paraId="5E48FD9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CO07</w:t>
            </w:r>
          </w:p>
        </w:tc>
        <w:tc>
          <w:tcPr>
            <w:tcW w:w="0" w:type="auto"/>
            <w:shd w:val="clear" w:color="auto" w:fill="auto"/>
          </w:tcPr>
          <w:p w14:paraId="3134798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w wieku powyżej 54 lat</w:t>
            </w:r>
          </w:p>
        </w:tc>
        <w:tc>
          <w:tcPr>
            <w:tcW w:w="0" w:type="auto"/>
            <w:shd w:val="clear" w:color="auto" w:fill="auto"/>
          </w:tcPr>
          <w:p w14:paraId="4527A97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D9DA15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4342346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5DE24CE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DAD3E2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A36C1F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1BB684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3D9D812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E70A91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313646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1391B782" w14:textId="77777777" w:rsidTr="0047688D">
        <w:tc>
          <w:tcPr>
            <w:tcW w:w="0" w:type="auto"/>
            <w:shd w:val="clear" w:color="auto" w:fill="auto"/>
          </w:tcPr>
          <w:p w14:paraId="107C9D3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CO08</w:t>
            </w:r>
          </w:p>
        </w:tc>
        <w:tc>
          <w:tcPr>
            <w:tcW w:w="0" w:type="auto"/>
            <w:shd w:val="clear" w:color="auto" w:fill="auto"/>
          </w:tcPr>
          <w:p w14:paraId="17A7A1B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14:paraId="14F4C54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D41D53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319C97D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5F78C65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75D4E1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189D6C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0020F0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1A082F6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70E64F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E454C6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49B5F46E" w14:textId="77777777" w:rsidTr="0047688D">
        <w:tc>
          <w:tcPr>
            <w:tcW w:w="0" w:type="auto"/>
            <w:shd w:val="clear" w:color="auto" w:fill="auto"/>
          </w:tcPr>
          <w:p w14:paraId="5839BBC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CO09</w:t>
            </w:r>
          </w:p>
        </w:tc>
        <w:tc>
          <w:tcPr>
            <w:tcW w:w="0" w:type="auto"/>
            <w:shd w:val="clear" w:color="auto" w:fill="auto"/>
          </w:tcPr>
          <w:p w14:paraId="39E4F0E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podstawowym (ISCED 1) lub średnim I stopnia (ISCED 2)</w:t>
            </w:r>
          </w:p>
        </w:tc>
        <w:tc>
          <w:tcPr>
            <w:tcW w:w="0" w:type="auto"/>
            <w:shd w:val="clear" w:color="auto" w:fill="auto"/>
          </w:tcPr>
          <w:p w14:paraId="1EFA5ED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615ACF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089A069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17FB3D1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C63C00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9CB6FA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C86B3E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66B0902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E968C2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08B43D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60CCF6BF" w14:textId="77777777" w:rsidTr="0047688D">
        <w:tc>
          <w:tcPr>
            <w:tcW w:w="0" w:type="auto"/>
            <w:shd w:val="clear" w:color="auto" w:fill="auto"/>
          </w:tcPr>
          <w:p w14:paraId="646F06B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CO10</w:t>
            </w:r>
          </w:p>
        </w:tc>
        <w:tc>
          <w:tcPr>
            <w:tcW w:w="0" w:type="auto"/>
            <w:shd w:val="clear" w:color="auto" w:fill="auto"/>
          </w:tcPr>
          <w:p w14:paraId="126068E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średnim II stopnia (ISCED 3) lub policealnym (ISCED 4)</w:t>
            </w:r>
          </w:p>
        </w:tc>
        <w:tc>
          <w:tcPr>
            <w:tcW w:w="0" w:type="auto"/>
            <w:shd w:val="clear" w:color="auto" w:fill="auto"/>
          </w:tcPr>
          <w:p w14:paraId="17A52D0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6BD277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11A06D8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5296B7B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B1217D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0291D0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44A3B9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6EDC678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87D325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601DEC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3560D896" w14:textId="77777777" w:rsidTr="0047688D">
        <w:tc>
          <w:tcPr>
            <w:tcW w:w="0" w:type="auto"/>
            <w:shd w:val="clear" w:color="auto" w:fill="auto"/>
          </w:tcPr>
          <w:p w14:paraId="3222F7E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CO11</w:t>
            </w:r>
          </w:p>
        </w:tc>
        <w:tc>
          <w:tcPr>
            <w:tcW w:w="0" w:type="auto"/>
            <w:shd w:val="clear" w:color="auto" w:fill="auto"/>
          </w:tcPr>
          <w:p w14:paraId="028CE55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wyższym (ISCED 5 do 8)</w:t>
            </w:r>
          </w:p>
        </w:tc>
        <w:tc>
          <w:tcPr>
            <w:tcW w:w="0" w:type="auto"/>
            <w:shd w:val="clear" w:color="auto" w:fill="auto"/>
          </w:tcPr>
          <w:p w14:paraId="7247B3B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3C7582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518D3F0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32B7191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549D69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CB9BC1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C718D6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1B4A9A8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81745C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FDB914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36E63206" w14:textId="77777777" w:rsidTr="0047688D">
        <w:tc>
          <w:tcPr>
            <w:tcW w:w="0" w:type="auto"/>
            <w:shd w:val="clear" w:color="auto" w:fill="auto"/>
          </w:tcPr>
          <w:p w14:paraId="5F61C82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CO15</w:t>
            </w:r>
          </w:p>
        </w:tc>
        <w:tc>
          <w:tcPr>
            <w:tcW w:w="0" w:type="auto"/>
            <w:shd w:val="clear" w:color="auto" w:fill="auto"/>
          </w:tcPr>
          <w:p w14:paraId="4547B1C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migranci, uczestnicy obcego pochodzenia, mniejszości (w tym społeczności marginalizowane, takie jak Romowie)</w:t>
            </w:r>
          </w:p>
        </w:tc>
        <w:tc>
          <w:tcPr>
            <w:tcW w:w="0" w:type="auto"/>
            <w:shd w:val="clear" w:color="auto" w:fill="auto"/>
          </w:tcPr>
          <w:p w14:paraId="6A7C92B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81615E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1253366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1D5BE8F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A0403E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71657B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F2EB93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6E83D78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2F1508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EAA50B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51CF198B" w14:textId="77777777" w:rsidTr="0047688D">
        <w:tc>
          <w:tcPr>
            <w:tcW w:w="0" w:type="auto"/>
            <w:shd w:val="clear" w:color="auto" w:fill="auto"/>
          </w:tcPr>
          <w:p w14:paraId="3819F1F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CO16</w:t>
            </w:r>
          </w:p>
        </w:tc>
        <w:tc>
          <w:tcPr>
            <w:tcW w:w="0" w:type="auto"/>
            <w:shd w:val="clear" w:color="auto" w:fill="auto"/>
          </w:tcPr>
          <w:p w14:paraId="566445C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uczestnicy z niepełnosprawnościami</w:t>
            </w:r>
          </w:p>
        </w:tc>
        <w:tc>
          <w:tcPr>
            <w:tcW w:w="0" w:type="auto"/>
            <w:shd w:val="clear" w:color="auto" w:fill="auto"/>
          </w:tcPr>
          <w:p w14:paraId="5FD5D43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93AEB3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545D8CE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23F2FBB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BAF831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74584A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0FF502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7DB23B8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9A1E08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22FE0C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4EE31237" w14:textId="77777777" w:rsidTr="0047688D">
        <w:tc>
          <w:tcPr>
            <w:tcW w:w="0" w:type="auto"/>
            <w:shd w:val="clear" w:color="auto" w:fill="auto"/>
          </w:tcPr>
          <w:p w14:paraId="1113CEE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CO17</w:t>
            </w:r>
          </w:p>
        </w:tc>
        <w:tc>
          <w:tcPr>
            <w:tcW w:w="0" w:type="auto"/>
            <w:shd w:val="clear" w:color="auto" w:fill="auto"/>
          </w:tcPr>
          <w:p w14:paraId="3FF4380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inne osoby w niekorzystnej sytuacji społecznej</w:t>
            </w:r>
          </w:p>
        </w:tc>
        <w:tc>
          <w:tcPr>
            <w:tcW w:w="0" w:type="auto"/>
            <w:shd w:val="clear" w:color="auto" w:fill="auto"/>
          </w:tcPr>
          <w:p w14:paraId="17151C9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FF57B8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278FF0B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5813333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3A0936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244C39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3116A8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5E3086B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6AC49B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A9485F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4DB7B6D1" w14:textId="77777777" w:rsidTr="0047688D">
        <w:tc>
          <w:tcPr>
            <w:tcW w:w="0" w:type="auto"/>
            <w:shd w:val="clear" w:color="auto" w:fill="auto"/>
          </w:tcPr>
          <w:p w14:paraId="783EB38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CO18</w:t>
            </w:r>
          </w:p>
        </w:tc>
        <w:tc>
          <w:tcPr>
            <w:tcW w:w="0" w:type="auto"/>
            <w:shd w:val="clear" w:color="auto" w:fill="auto"/>
          </w:tcPr>
          <w:p w14:paraId="1879287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bezdomne lub dotknięte wykluczeniem z dostępu do mieszkań</w:t>
            </w:r>
          </w:p>
        </w:tc>
        <w:tc>
          <w:tcPr>
            <w:tcW w:w="0" w:type="auto"/>
            <w:shd w:val="clear" w:color="auto" w:fill="auto"/>
          </w:tcPr>
          <w:p w14:paraId="7B11431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048244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4AA5482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41CE0A7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8751CB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FDBD1B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F08C0D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5DDA681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ED7595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68A966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1806F86A" w14:textId="77777777" w:rsidTr="0047688D">
        <w:tc>
          <w:tcPr>
            <w:tcW w:w="0" w:type="auto"/>
            <w:shd w:val="clear" w:color="auto" w:fill="auto"/>
          </w:tcPr>
          <w:p w14:paraId="1BED56E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CO19</w:t>
            </w:r>
          </w:p>
        </w:tc>
        <w:tc>
          <w:tcPr>
            <w:tcW w:w="0" w:type="auto"/>
            <w:shd w:val="clear" w:color="auto" w:fill="auto"/>
          </w:tcPr>
          <w:p w14:paraId="7B2ABF3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pochodzące z obszarów wiejskich</w:t>
            </w:r>
          </w:p>
        </w:tc>
        <w:tc>
          <w:tcPr>
            <w:tcW w:w="0" w:type="auto"/>
            <w:shd w:val="clear" w:color="auto" w:fill="auto"/>
          </w:tcPr>
          <w:p w14:paraId="31F78EA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1279FE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682E9D4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5F54EC1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7F1E2E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599B83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53DE89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53106FA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89907A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1C685C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4A7B7B82" w14:textId="77777777" w:rsidTr="0047688D">
        <w:tc>
          <w:tcPr>
            <w:tcW w:w="0" w:type="auto"/>
            <w:shd w:val="clear" w:color="auto" w:fill="auto"/>
          </w:tcPr>
          <w:p w14:paraId="5E74BB2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CO20</w:t>
            </w:r>
          </w:p>
        </w:tc>
        <w:tc>
          <w:tcPr>
            <w:tcW w:w="0" w:type="auto"/>
            <w:shd w:val="clear" w:color="auto" w:fill="auto"/>
          </w:tcPr>
          <w:p w14:paraId="3F3D577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zrealizowanych w pełni lub częściowo przez partnerów społecznych lub organizacje pozarządowe</w:t>
            </w:r>
          </w:p>
        </w:tc>
        <w:tc>
          <w:tcPr>
            <w:tcW w:w="0" w:type="auto"/>
            <w:shd w:val="clear" w:color="auto" w:fill="auto"/>
          </w:tcPr>
          <w:p w14:paraId="2F51007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18CA53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1BAACE61" w14:textId="77777777" w:rsidR="008C5CFA" w:rsidRPr="0095741F" w:rsidRDefault="008C5CFA" w:rsidP="00300A01">
            <w:pPr>
              <w:spacing w:before="0" w:after="0"/>
              <w:jc w:val="right"/>
              <w:rPr>
                <w:rFonts w:ascii="Arial" w:hAnsi="Arial" w:cs="Arial"/>
                <w:sz w:val="10"/>
                <w:szCs w:val="10"/>
              </w:rPr>
            </w:pPr>
          </w:p>
        </w:tc>
        <w:tc>
          <w:tcPr>
            <w:tcW w:w="0" w:type="auto"/>
          </w:tcPr>
          <w:p w14:paraId="02BC16D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4C4E10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FFA198D"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08B2E35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1C798B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13A9775"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6FD1461B"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415E5F66" w14:textId="77777777" w:rsidTr="0047688D">
        <w:tc>
          <w:tcPr>
            <w:tcW w:w="0" w:type="auto"/>
            <w:shd w:val="clear" w:color="auto" w:fill="auto"/>
          </w:tcPr>
          <w:p w14:paraId="7E3E143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CO21</w:t>
            </w:r>
          </w:p>
        </w:tc>
        <w:tc>
          <w:tcPr>
            <w:tcW w:w="0" w:type="auto"/>
            <w:shd w:val="clear" w:color="auto" w:fill="auto"/>
          </w:tcPr>
          <w:p w14:paraId="2E9BB5E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ukierunkowanych na trwały udział kobiet w zatrudnieniu i rozwój ich kariery zawodowej</w:t>
            </w:r>
          </w:p>
        </w:tc>
        <w:tc>
          <w:tcPr>
            <w:tcW w:w="0" w:type="auto"/>
            <w:shd w:val="clear" w:color="auto" w:fill="auto"/>
          </w:tcPr>
          <w:p w14:paraId="269EA3C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EFD037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3B7B0310" w14:textId="77777777" w:rsidR="008C5CFA" w:rsidRPr="0095741F" w:rsidRDefault="008C5CFA" w:rsidP="00300A01">
            <w:pPr>
              <w:spacing w:before="0" w:after="0"/>
              <w:jc w:val="right"/>
              <w:rPr>
                <w:rFonts w:ascii="Arial" w:hAnsi="Arial" w:cs="Arial"/>
                <w:sz w:val="10"/>
                <w:szCs w:val="10"/>
              </w:rPr>
            </w:pPr>
          </w:p>
        </w:tc>
        <w:tc>
          <w:tcPr>
            <w:tcW w:w="0" w:type="auto"/>
          </w:tcPr>
          <w:p w14:paraId="793148F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2C80E0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FCE2F13"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23F0EFB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D28935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8A997B2"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2D2D63E7"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43F60816" w14:textId="77777777" w:rsidTr="0047688D">
        <w:tc>
          <w:tcPr>
            <w:tcW w:w="0" w:type="auto"/>
            <w:shd w:val="clear" w:color="auto" w:fill="auto"/>
          </w:tcPr>
          <w:p w14:paraId="5C7E94A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CO22</w:t>
            </w:r>
          </w:p>
        </w:tc>
        <w:tc>
          <w:tcPr>
            <w:tcW w:w="0" w:type="auto"/>
            <w:shd w:val="clear" w:color="auto" w:fill="auto"/>
          </w:tcPr>
          <w:p w14:paraId="7F19F19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obejmujących administrację publiczną lub służby publiczne na szczeblu krajowym, regionalnym lub lokalnym</w:t>
            </w:r>
          </w:p>
        </w:tc>
        <w:tc>
          <w:tcPr>
            <w:tcW w:w="0" w:type="auto"/>
            <w:shd w:val="clear" w:color="auto" w:fill="auto"/>
          </w:tcPr>
          <w:p w14:paraId="2156BBD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770528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4B1A42A8" w14:textId="77777777" w:rsidR="008C5CFA" w:rsidRPr="0095741F" w:rsidRDefault="008C5CFA" w:rsidP="00300A01">
            <w:pPr>
              <w:spacing w:before="0" w:after="0"/>
              <w:jc w:val="right"/>
              <w:rPr>
                <w:rFonts w:ascii="Arial" w:hAnsi="Arial" w:cs="Arial"/>
                <w:sz w:val="10"/>
                <w:szCs w:val="10"/>
              </w:rPr>
            </w:pPr>
          </w:p>
        </w:tc>
        <w:tc>
          <w:tcPr>
            <w:tcW w:w="0" w:type="auto"/>
          </w:tcPr>
          <w:p w14:paraId="497C036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59BF84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B90EF3F"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42371ED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7A7584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9F36A46"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1A40D347"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587B89C5" w14:textId="77777777" w:rsidTr="0047688D">
        <w:tc>
          <w:tcPr>
            <w:tcW w:w="0" w:type="auto"/>
            <w:shd w:val="clear" w:color="auto" w:fill="auto"/>
          </w:tcPr>
          <w:p w14:paraId="50A0FDC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CO23</w:t>
            </w:r>
          </w:p>
        </w:tc>
        <w:tc>
          <w:tcPr>
            <w:tcW w:w="0" w:type="auto"/>
            <w:shd w:val="clear" w:color="auto" w:fill="auto"/>
          </w:tcPr>
          <w:p w14:paraId="4B3551B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14:paraId="578D258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CE4DD5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530D43A0" w14:textId="77777777" w:rsidR="008C5CFA" w:rsidRPr="0095741F" w:rsidRDefault="008C5CFA" w:rsidP="00300A01">
            <w:pPr>
              <w:spacing w:before="0" w:after="0"/>
              <w:jc w:val="right"/>
              <w:rPr>
                <w:rFonts w:ascii="Arial" w:hAnsi="Arial" w:cs="Arial"/>
                <w:sz w:val="10"/>
                <w:szCs w:val="10"/>
              </w:rPr>
            </w:pPr>
          </w:p>
        </w:tc>
        <w:tc>
          <w:tcPr>
            <w:tcW w:w="0" w:type="auto"/>
          </w:tcPr>
          <w:p w14:paraId="3EE8413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F1AD0F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2D07D55"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436516C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8285FC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FEE7289"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59ACE289"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2E098018" w14:textId="77777777" w:rsidTr="0047688D">
        <w:tc>
          <w:tcPr>
            <w:tcW w:w="0" w:type="auto"/>
            <w:shd w:val="clear" w:color="auto" w:fill="auto"/>
          </w:tcPr>
          <w:p w14:paraId="166128E7"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286AF3B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Całkowita łączna liczba uczestników</w:t>
            </w:r>
          </w:p>
        </w:tc>
        <w:tc>
          <w:tcPr>
            <w:tcW w:w="0" w:type="auto"/>
            <w:shd w:val="clear" w:color="auto" w:fill="auto"/>
          </w:tcPr>
          <w:p w14:paraId="2A13BBF9" w14:textId="77777777" w:rsidR="008C5CFA" w:rsidRPr="0095741F" w:rsidRDefault="008C5CFA" w:rsidP="00300A01">
            <w:pPr>
              <w:spacing w:before="0" w:after="0"/>
              <w:rPr>
                <w:rFonts w:ascii="Arial" w:hAnsi="Arial" w:cs="Arial"/>
                <w:sz w:val="10"/>
                <w:szCs w:val="10"/>
                <w:lang w:val="fr-BE"/>
              </w:rPr>
            </w:pPr>
          </w:p>
        </w:tc>
        <w:tc>
          <w:tcPr>
            <w:tcW w:w="0" w:type="auto"/>
          </w:tcPr>
          <w:p w14:paraId="521EFDC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09FB59BF" w14:textId="77777777" w:rsidR="008C5CFA" w:rsidRPr="0095741F" w:rsidRDefault="008C5CFA" w:rsidP="00300A01">
            <w:pPr>
              <w:spacing w:before="0" w:after="0"/>
              <w:jc w:val="right"/>
              <w:rPr>
                <w:rFonts w:ascii="Arial" w:hAnsi="Arial" w:cs="Arial"/>
                <w:sz w:val="10"/>
                <w:szCs w:val="10"/>
              </w:rPr>
            </w:pPr>
          </w:p>
        </w:tc>
        <w:tc>
          <w:tcPr>
            <w:tcW w:w="0" w:type="auto"/>
          </w:tcPr>
          <w:p w14:paraId="0AAEB7A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BC91FA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DD0C953"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6DC845B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726C7F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5D2CE02"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63361D28" w14:textId="77777777" w:rsidR="008C5CFA" w:rsidRPr="0095741F" w:rsidRDefault="008C5CFA" w:rsidP="00300A01">
            <w:pPr>
              <w:spacing w:before="0" w:after="0"/>
              <w:jc w:val="right"/>
              <w:rPr>
                <w:rFonts w:ascii="Arial" w:hAnsi="Arial" w:cs="Arial"/>
                <w:sz w:val="10"/>
                <w:szCs w:val="10"/>
                <w:lang w:val="fr-BE"/>
              </w:rPr>
            </w:pPr>
          </w:p>
        </w:tc>
      </w:tr>
    </w:tbl>
    <w:p w14:paraId="3D83D629"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3518"/>
      </w:tblGrid>
      <w:tr w:rsidR="00CE30CB" w:rsidRPr="0095741F" w14:paraId="5D22F38B" w14:textId="77777777" w:rsidTr="0047688D">
        <w:tc>
          <w:tcPr>
            <w:tcW w:w="0" w:type="auto"/>
            <w:shd w:val="clear" w:color="auto" w:fill="auto"/>
          </w:tcPr>
          <w:p w14:paraId="05BBBAA4"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0DF3CD98"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VIII</w:t>
            </w:r>
            <w:r w:rsidRPr="0095741F">
              <w:rPr>
                <w:rFonts w:ascii="Arial" w:hAnsi="Arial" w:cs="Arial"/>
                <w:sz w:val="20"/>
                <w:szCs w:val="20"/>
                <w:lang w:val="fr-BE"/>
              </w:rPr>
              <w:t xml:space="preserve"> - </w:t>
            </w:r>
            <w:r w:rsidRPr="0095741F">
              <w:rPr>
                <w:rFonts w:ascii="Arial" w:hAnsi="Arial" w:cs="Arial"/>
                <w:noProof/>
                <w:sz w:val="20"/>
                <w:szCs w:val="20"/>
                <w:lang w:val="fr-BE"/>
              </w:rPr>
              <w:t>Rozwój rynku pracy</w:t>
            </w:r>
          </w:p>
        </w:tc>
      </w:tr>
      <w:tr w:rsidR="00CE30CB" w:rsidRPr="0095741F" w14:paraId="235C6DAC" w14:textId="77777777" w:rsidTr="0047688D">
        <w:tc>
          <w:tcPr>
            <w:tcW w:w="0" w:type="auto"/>
            <w:shd w:val="clear" w:color="auto" w:fill="auto"/>
          </w:tcPr>
          <w:p w14:paraId="20E60599"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337179DA"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8iv</w:t>
            </w:r>
            <w:r w:rsidRPr="0095741F">
              <w:rPr>
                <w:rFonts w:ascii="Arial" w:hAnsi="Arial" w:cs="Arial"/>
                <w:sz w:val="20"/>
                <w:szCs w:val="20"/>
                <w:lang w:val="fr-BE"/>
              </w:rPr>
              <w:t xml:space="preserve"> - </w:t>
            </w:r>
            <w:r w:rsidRPr="0095741F">
              <w:rPr>
                <w:rFonts w:ascii="Arial" w:hAnsi="Arial" w:cs="Arial"/>
                <w:noProof/>
                <w:sz w:val="20"/>
                <w:szCs w:val="20"/>
                <w:lang w:val="fr-BE"/>
              </w:rPr>
              <w:t>Równość mężczyzn i kobiet we wszystkich dziedzinach, w tym dostęp do zatrudnienia, rozwój kariery, godzenie życia zawodowego i prywatnego oraz promowanie równości wynagrodzeń za taką samą pracę</w:t>
            </w:r>
          </w:p>
        </w:tc>
      </w:tr>
    </w:tbl>
    <w:p w14:paraId="2BE83248" w14:textId="77777777" w:rsidR="008C5CFA" w:rsidRPr="0095741F" w:rsidRDefault="008C5CFA" w:rsidP="00300A01">
      <w:pPr>
        <w:spacing w:before="0" w:after="0"/>
        <w:rPr>
          <w:rFonts w:ascii="Arial" w:hAnsi="Arial" w:cs="Arial"/>
        </w:rPr>
      </w:pPr>
    </w:p>
    <w:p w14:paraId="05DDC2FC" w14:textId="77777777" w:rsidR="008C5CFA" w:rsidRPr="0095741F" w:rsidRDefault="00813AF2" w:rsidP="00300A01">
      <w:pPr>
        <w:pStyle w:val="Nagwek2"/>
        <w:spacing w:before="0" w:after="0"/>
        <w:rPr>
          <w:rFonts w:ascii="Arial" w:hAnsi="Arial" w:cs="Arial"/>
          <w:b w:val="0"/>
        </w:rPr>
      </w:pPr>
      <w:bookmarkStart w:id="45" w:name="_Toc70573472"/>
      <w:r w:rsidRPr="0095741F">
        <w:rPr>
          <w:rFonts w:ascii="Arial" w:hAnsi="Arial" w:cs="Arial"/>
          <w:b w:val="0"/>
          <w:noProof/>
          <w:lang w:val="fr-BE"/>
        </w:rPr>
        <w:t>Tabela 4B Specyficzne dla programu wskaźniki produktu dla EFS oraz Inicjatywy na rzecz zatrudnienia ludzi młodych</w:t>
      </w:r>
      <w:r w:rsidR="009A51C8" w:rsidRPr="0095741F">
        <w:rPr>
          <w:rFonts w:ascii="Arial" w:hAnsi="Arial" w:cs="Arial"/>
          <w:b w:val="0"/>
        </w:rPr>
        <w:t xml:space="preserve"> - </w:t>
      </w:r>
      <w:r w:rsidR="009A51C8" w:rsidRPr="0095741F">
        <w:rPr>
          <w:rFonts w:ascii="Arial" w:hAnsi="Arial" w:cs="Arial"/>
          <w:noProof/>
          <w:sz w:val="20"/>
          <w:szCs w:val="20"/>
          <w:lang w:val="fr-BE"/>
        </w:rPr>
        <w:t>VIII</w:t>
      </w:r>
      <w:bookmarkEnd w:id="45"/>
    </w:p>
    <w:p w14:paraId="278DF452"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45"/>
        <w:gridCol w:w="4875"/>
        <w:gridCol w:w="1182"/>
        <w:gridCol w:w="1102"/>
        <w:gridCol w:w="614"/>
        <w:gridCol w:w="736"/>
        <w:gridCol w:w="586"/>
        <w:gridCol w:w="614"/>
        <w:gridCol w:w="736"/>
        <w:gridCol w:w="586"/>
        <w:gridCol w:w="594"/>
        <w:gridCol w:w="736"/>
        <w:gridCol w:w="586"/>
        <w:gridCol w:w="594"/>
        <w:gridCol w:w="736"/>
        <w:gridCol w:w="586"/>
      </w:tblGrid>
      <w:tr w:rsidR="00CE30CB" w:rsidRPr="0095741F" w14:paraId="611FC4D5" w14:textId="77777777" w:rsidTr="002A1502">
        <w:trPr>
          <w:tblHeader/>
        </w:trPr>
        <w:tc>
          <w:tcPr>
            <w:tcW w:w="0" w:type="auto"/>
            <w:shd w:val="clear" w:color="auto" w:fill="auto"/>
          </w:tcPr>
          <w:p w14:paraId="0BE2BF2A"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14CC6BC7"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014F69A5"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tcPr>
          <w:p w14:paraId="5E9482D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Jednostka miary</w:t>
            </w:r>
          </w:p>
        </w:tc>
        <w:tc>
          <w:tcPr>
            <w:tcW w:w="0" w:type="auto"/>
            <w:gridSpan w:val="3"/>
            <w:shd w:val="clear" w:color="auto" w:fill="auto"/>
          </w:tcPr>
          <w:p w14:paraId="026BFF7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Wartość docelowa (2023)</w:t>
            </w:r>
          </w:p>
        </w:tc>
        <w:tc>
          <w:tcPr>
            <w:tcW w:w="0" w:type="auto"/>
            <w:gridSpan w:val="3"/>
            <w:shd w:val="clear" w:color="auto" w:fill="auto"/>
          </w:tcPr>
          <w:p w14:paraId="0433841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Wartość skumulowana</w:t>
            </w:r>
          </w:p>
        </w:tc>
        <w:tc>
          <w:tcPr>
            <w:tcW w:w="0" w:type="auto"/>
            <w:gridSpan w:val="3"/>
            <w:shd w:val="clear" w:color="auto" w:fill="auto"/>
          </w:tcPr>
          <w:p w14:paraId="475F51B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Wskaźnik osiągnięć</w:t>
            </w:r>
          </w:p>
        </w:tc>
        <w:tc>
          <w:tcPr>
            <w:tcW w:w="0" w:type="auto"/>
            <w:gridSpan w:val="3"/>
          </w:tcPr>
          <w:p w14:paraId="2ECF489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Cs/>
                <w:sz w:val="10"/>
                <w:szCs w:val="10"/>
                <w:lang w:val="en-US"/>
              </w:rPr>
              <w:t>2020</w:t>
            </w:r>
          </w:p>
        </w:tc>
      </w:tr>
      <w:tr w:rsidR="00CE30CB" w:rsidRPr="0095741F" w14:paraId="77104FCC" w14:textId="77777777" w:rsidTr="002A1502">
        <w:trPr>
          <w:tblHeader/>
        </w:trPr>
        <w:tc>
          <w:tcPr>
            <w:tcW w:w="0" w:type="auto"/>
            <w:shd w:val="clear" w:color="auto" w:fill="auto"/>
          </w:tcPr>
          <w:p w14:paraId="1ACEF746"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10F0EE62"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05F5D0B0" w14:textId="77777777" w:rsidR="008C5CFA" w:rsidRPr="0095741F" w:rsidRDefault="008C5CFA" w:rsidP="00300A01">
            <w:pPr>
              <w:spacing w:before="0" w:after="0"/>
              <w:rPr>
                <w:rFonts w:ascii="Arial" w:hAnsi="Arial" w:cs="Arial"/>
                <w:b/>
                <w:sz w:val="10"/>
                <w:szCs w:val="10"/>
                <w:lang w:val="fr-BE"/>
              </w:rPr>
            </w:pPr>
          </w:p>
        </w:tc>
        <w:tc>
          <w:tcPr>
            <w:tcW w:w="0" w:type="auto"/>
          </w:tcPr>
          <w:p w14:paraId="4253B46C"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203D6DD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6FAB024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0E835AB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shd w:val="clear" w:color="auto" w:fill="auto"/>
          </w:tcPr>
          <w:p w14:paraId="603B571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5F8849C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0A82EA8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shd w:val="clear" w:color="auto" w:fill="auto"/>
          </w:tcPr>
          <w:p w14:paraId="5B6CF0D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7D60959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7D56A24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7F9B9C0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0FBCF76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5F6D16C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r>
      <w:tr w:rsidR="00CE30CB" w:rsidRPr="0095741F" w14:paraId="0EDB692F" w14:textId="77777777" w:rsidTr="002A1502">
        <w:tc>
          <w:tcPr>
            <w:tcW w:w="0" w:type="auto"/>
            <w:shd w:val="clear" w:color="auto" w:fill="auto"/>
          </w:tcPr>
          <w:p w14:paraId="47D22E1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P8iv1</w:t>
            </w:r>
          </w:p>
        </w:tc>
        <w:tc>
          <w:tcPr>
            <w:tcW w:w="0" w:type="auto"/>
            <w:shd w:val="clear" w:color="auto" w:fill="auto"/>
          </w:tcPr>
          <w:p w14:paraId="653EC7E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opiekujących się dziećmi w wieku do lat 3 objętych wsparciem w programie</w:t>
            </w:r>
          </w:p>
        </w:tc>
        <w:tc>
          <w:tcPr>
            <w:tcW w:w="0" w:type="auto"/>
            <w:shd w:val="clear" w:color="auto" w:fill="auto"/>
          </w:tcPr>
          <w:p w14:paraId="3487AE7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43C613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w:t>
            </w:r>
          </w:p>
        </w:tc>
        <w:tc>
          <w:tcPr>
            <w:tcW w:w="0" w:type="auto"/>
            <w:shd w:val="clear" w:color="auto" w:fill="auto"/>
          </w:tcPr>
          <w:p w14:paraId="2B6998D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3 251,00</w:t>
            </w:r>
          </w:p>
        </w:tc>
        <w:tc>
          <w:tcPr>
            <w:tcW w:w="0" w:type="auto"/>
            <w:shd w:val="clear" w:color="auto" w:fill="auto"/>
          </w:tcPr>
          <w:p w14:paraId="0D18B271"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7826016"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FACE6F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2 861,00</w:t>
            </w:r>
          </w:p>
        </w:tc>
        <w:tc>
          <w:tcPr>
            <w:tcW w:w="0" w:type="auto"/>
            <w:shd w:val="clear" w:color="auto" w:fill="auto"/>
          </w:tcPr>
          <w:p w14:paraId="17254356"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B94F72A"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CDAAD3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0,88</w:t>
            </w:r>
          </w:p>
        </w:tc>
        <w:tc>
          <w:tcPr>
            <w:tcW w:w="0" w:type="auto"/>
            <w:shd w:val="clear" w:color="auto" w:fill="auto"/>
          </w:tcPr>
          <w:p w14:paraId="1C34289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80519D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6BC4A4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105,00</w:t>
            </w:r>
          </w:p>
        </w:tc>
        <w:tc>
          <w:tcPr>
            <w:tcW w:w="0" w:type="auto"/>
            <w:shd w:val="clear" w:color="auto" w:fill="auto"/>
          </w:tcPr>
          <w:p w14:paraId="507A8073"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69EA2E2"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71CA9653" w14:textId="77777777" w:rsidTr="002A1502">
        <w:tc>
          <w:tcPr>
            <w:tcW w:w="0" w:type="auto"/>
            <w:shd w:val="clear" w:color="auto" w:fill="auto"/>
          </w:tcPr>
          <w:p w14:paraId="125EE29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P8iv2</w:t>
            </w:r>
          </w:p>
        </w:tc>
        <w:tc>
          <w:tcPr>
            <w:tcW w:w="0" w:type="auto"/>
            <w:shd w:val="clear" w:color="auto" w:fill="auto"/>
          </w:tcPr>
          <w:p w14:paraId="5D270B9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utworzonych miejsc opieki nad dziećmi w wieku do lat 3</w:t>
            </w:r>
          </w:p>
        </w:tc>
        <w:tc>
          <w:tcPr>
            <w:tcW w:w="0" w:type="auto"/>
            <w:shd w:val="clear" w:color="auto" w:fill="auto"/>
          </w:tcPr>
          <w:p w14:paraId="3DF3EF0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224C2B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sztuki</w:t>
            </w:r>
          </w:p>
        </w:tc>
        <w:tc>
          <w:tcPr>
            <w:tcW w:w="0" w:type="auto"/>
            <w:shd w:val="clear" w:color="auto" w:fill="auto"/>
          </w:tcPr>
          <w:p w14:paraId="674EE00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3 219,00</w:t>
            </w:r>
          </w:p>
        </w:tc>
        <w:tc>
          <w:tcPr>
            <w:tcW w:w="0" w:type="auto"/>
            <w:shd w:val="clear" w:color="auto" w:fill="auto"/>
          </w:tcPr>
          <w:p w14:paraId="57F4C4C1"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42D0F01"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FA592F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2 119,00</w:t>
            </w:r>
          </w:p>
        </w:tc>
        <w:tc>
          <w:tcPr>
            <w:tcW w:w="0" w:type="auto"/>
            <w:shd w:val="clear" w:color="auto" w:fill="auto"/>
          </w:tcPr>
          <w:p w14:paraId="7E042CBA"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134C659"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0A9F1A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0,66</w:t>
            </w:r>
          </w:p>
        </w:tc>
        <w:tc>
          <w:tcPr>
            <w:tcW w:w="0" w:type="auto"/>
            <w:shd w:val="clear" w:color="auto" w:fill="auto"/>
          </w:tcPr>
          <w:p w14:paraId="72A8DC79"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31F11D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9FBE63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558,00</w:t>
            </w:r>
          </w:p>
        </w:tc>
        <w:tc>
          <w:tcPr>
            <w:tcW w:w="0" w:type="auto"/>
            <w:shd w:val="clear" w:color="auto" w:fill="auto"/>
          </w:tcPr>
          <w:p w14:paraId="7FBC34B4"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23EE455" w14:textId="77777777" w:rsidR="008C5CFA" w:rsidRPr="0095741F" w:rsidRDefault="008C5CFA" w:rsidP="00300A01">
            <w:pPr>
              <w:spacing w:before="0" w:after="0"/>
              <w:jc w:val="right"/>
              <w:rPr>
                <w:rFonts w:ascii="Arial" w:hAnsi="Arial" w:cs="Arial"/>
                <w:sz w:val="10"/>
                <w:szCs w:val="10"/>
                <w:lang w:val="fr-BE"/>
              </w:rPr>
            </w:pPr>
          </w:p>
        </w:tc>
      </w:tr>
    </w:tbl>
    <w:p w14:paraId="03F5DB54"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5"/>
        <w:gridCol w:w="4935"/>
        <w:gridCol w:w="1142"/>
        <w:gridCol w:w="559"/>
        <w:gridCol w:w="683"/>
        <w:gridCol w:w="529"/>
        <w:gridCol w:w="558"/>
        <w:gridCol w:w="683"/>
        <w:gridCol w:w="529"/>
        <w:gridCol w:w="537"/>
        <w:gridCol w:w="683"/>
        <w:gridCol w:w="529"/>
        <w:gridCol w:w="537"/>
        <w:gridCol w:w="683"/>
        <w:gridCol w:w="529"/>
        <w:gridCol w:w="537"/>
        <w:gridCol w:w="683"/>
        <w:gridCol w:w="529"/>
      </w:tblGrid>
      <w:tr w:rsidR="00CE30CB" w:rsidRPr="0095741F" w14:paraId="55F946AC" w14:textId="77777777" w:rsidTr="0047688D">
        <w:trPr>
          <w:tblHeader/>
        </w:trPr>
        <w:tc>
          <w:tcPr>
            <w:tcW w:w="0" w:type="auto"/>
            <w:shd w:val="clear" w:color="auto" w:fill="auto"/>
          </w:tcPr>
          <w:p w14:paraId="09EBCBA8"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35F0B0F7"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6DC1D1C3"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3"/>
            <w:shd w:val="clear" w:color="auto" w:fill="auto"/>
          </w:tcPr>
          <w:p w14:paraId="3F99247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2019</w:t>
            </w:r>
          </w:p>
        </w:tc>
        <w:tc>
          <w:tcPr>
            <w:tcW w:w="0" w:type="auto"/>
            <w:gridSpan w:val="3"/>
          </w:tcPr>
          <w:p w14:paraId="7118E88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2018</w:t>
            </w:r>
          </w:p>
        </w:tc>
        <w:tc>
          <w:tcPr>
            <w:tcW w:w="0" w:type="auto"/>
            <w:gridSpan w:val="3"/>
          </w:tcPr>
          <w:p w14:paraId="639D9A8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2017</w:t>
            </w:r>
          </w:p>
        </w:tc>
        <w:tc>
          <w:tcPr>
            <w:tcW w:w="0" w:type="auto"/>
            <w:gridSpan w:val="3"/>
          </w:tcPr>
          <w:p w14:paraId="303ED17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2016</w:t>
            </w:r>
          </w:p>
        </w:tc>
        <w:tc>
          <w:tcPr>
            <w:tcW w:w="0" w:type="auto"/>
            <w:gridSpan w:val="3"/>
          </w:tcPr>
          <w:p w14:paraId="74F7801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2015</w:t>
            </w:r>
          </w:p>
        </w:tc>
      </w:tr>
      <w:tr w:rsidR="00CE30CB" w:rsidRPr="0095741F" w14:paraId="7647EC5D" w14:textId="77777777" w:rsidTr="0047688D">
        <w:trPr>
          <w:tblHeader/>
        </w:trPr>
        <w:tc>
          <w:tcPr>
            <w:tcW w:w="0" w:type="auto"/>
            <w:shd w:val="clear" w:color="auto" w:fill="auto"/>
          </w:tcPr>
          <w:p w14:paraId="5719125E"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77E290D6"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49DB6923"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015D464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725CB34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6955B2A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17B4C28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0C96D46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115EA7A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77530C7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4811CD5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6DFEEDD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67F791F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1FA7C5E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02606E4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4873BCE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1B23210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2DB7912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r>
      <w:tr w:rsidR="00CE30CB" w:rsidRPr="0095741F" w14:paraId="4000EB4C" w14:textId="77777777" w:rsidTr="0047688D">
        <w:tc>
          <w:tcPr>
            <w:tcW w:w="0" w:type="auto"/>
            <w:shd w:val="clear" w:color="auto" w:fill="auto"/>
          </w:tcPr>
          <w:p w14:paraId="4043A74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P8iv1</w:t>
            </w:r>
          </w:p>
        </w:tc>
        <w:tc>
          <w:tcPr>
            <w:tcW w:w="0" w:type="auto"/>
            <w:shd w:val="clear" w:color="auto" w:fill="auto"/>
          </w:tcPr>
          <w:p w14:paraId="7E74C2B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opiekujących się dziećmi w wieku do lat 3 objętych wsparciem w programie</w:t>
            </w:r>
          </w:p>
        </w:tc>
        <w:tc>
          <w:tcPr>
            <w:tcW w:w="0" w:type="auto"/>
            <w:shd w:val="clear" w:color="auto" w:fill="auto"/>
          </w:tcPr>
          <w:p w14:paraId="605F506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439C82E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1 010,00</w:t>
            </w:r>
          </w:p>
        </w:tc>
        <w:tc>
          <w:tcPr>
            <w:tcW w:w="0" w:type="auto"/>
            <w:shd w:val="clear" w:color="auto" w:fill="auto"/>
          </w:tcPr>
          <w:p w14:paraId="665742BE"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CA856E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11ABAA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841,00</w:t>
            </w:r>
          </w:p>
        </w:tc>
        <w:tc>
          <w:tcPr>
            <w:tcW w:w="0" w:type="auto"/>
          </w:tcPr>
          <w:p w14:paraId="19767CB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19C5F1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6F8B59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905,00</w:t>
            </w:r>
          </w:p>
        </w:tc>
        <w:tc>
          <w:tcPr>
            <w:tcW w:w="0" w:type="auto"/>
          </w:tcPr>
          <w:p w14:paraId="5E5A6F2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E668E6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F719C1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47F2C8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DDBF3A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A1F723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36D56F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4ADF0F0"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0E5B3FF6" w14:textId="77777777" w:rsidTr="0047688D">
        <w:tc>
          <w:tcPr>
            <w:tcW w:w="0" w:type="auto"/>
            <w:shd w:val="clear" w:color="auto" w:fill="auto"/>
          </w:tcPr>
          <w:p w14:paraId="7E4FA0B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P8iv2</w:t>
            </w:r>
          </w:p>
        </w:tc>
        <w:tc>
          <w:tcPr>
            <w:tcW w:w="0" w:type="auto"/>
            <w:shd w:val="clear" w:color="auto" w:fill="auto"/>
          </w:tcPr>
          <w:p w14:paraId="4FD5921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utworzonych miejsc opieki nad dziećmi w wieku do lat 3</w:t>
            </w:r>
          </w:p>
        </w:tc>
        <w:tc>
          <w:tcPr>
            <w:tcW w:w="0" w:type="auto"/>
            <w:shd w:val="clear" w:color="auto" w:fill="auto"/>
          </w:tcPr>
          <w:p w14:paraId="4F51DE0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12BEDD4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242,00</w:t>
            </w:r>
          </w:p>
        </w:tc>
        <w:tc>
          <w:tcPr>
            <w:tcW w:w="0" w:type="auto"/>
            <w:shd w:val="clear" w:color="auto" w:fill="auto"/>
          </w:tcPr>
          <w:p w14:paraId="3F3BAB8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F2F755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AB55FA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1 274,00</w:t>
            </w:r>
          </w:p>
        </w:tc>
        <w:tc>
          <w:tcPr>
            <w:tcW w:w="0" w:type="auto"/>
          </w:tcPr>
          <w:p w14:paraId="6B23436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2DEFB4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F599EE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45,00</w:t>
            </w:r>
          </w:p>
        </w:tc>
        <w:tc>
          <w:tcPr>
            <w:tcW w:w="0" w:type="auto"/>
          </w:tcPr>
          <w:p w14:paraId="2C31661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E269BD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A35108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0C8A08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BC23FF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61BDA8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59BBFB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317AD2D" w14:textId="77777777" w:rsidR="008C5CFA" w:rsidRPr="0095741F" w:rsidRDefault="008C5CFA" w:rsidP="00300A01">
            <w:pPr>
              <w:spacing w:before="0" w:after="0"/>
              <w:jc w:val="right"/>
              <w:rPr>
                <w:rFonts w:ascii="Arial" w:hAnsi="Arial" w:cs="Arial"/>
                <w:sz w:val="10"/>
                <w:szCs w:val="10"/>
                <w:lang w:val="fr-BE"/>
              </w:rPr>
            </w:pPr>
          </w:p>
        </w:tc>
      </w:tr>
    </w:tbl>
    <w:p w14:paraId="5DB18513"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15"/>
        <w:gridCol w:w="9166"/>
        <w:gridCol w:w="2120"/>
        <w:gridCol w:w="997"/>
        <w:gridCol w:w="1269"/>
        <w:gridCol w:w="983"/>
      </w:tblGrid>
      <w:tr w:rsidR="00CE30CB" w:rsidRPr="0095741F" w14:paraId="7AAD5A58" w14:textId="77777777" w:rsidTr="0047688D">
        <w:trPr>
          <w:tblHeader/>
        </w:trPr>
        <w:tc>
          <w:tcPr>
            <w:tcW w:w="0" w:type="auto"/>
            <w:shd w:val="clear" w:color="auto" w:fill="auto"/>
          </w:tcPr>
          <w:p w14:paraId="7E4B1964"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221A1C52"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5EBD4D87"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3"/>
          </w:tcPr>
          <w:p w14:paraId="1F5428C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2014</w:t>
            </w:r>
          </w:p>
        </w:tc>
      </w:tr>
      <w:tr w:rsidR="00CE30CB" w:rsidRPr="0095741F" w14:paraId="6976710D" w14:textId="77777777" w:rsidTr="0047688D">
        <w:trPr>
          <w:tblHeader/>
        </w:trPr>
        <w:tc>
          <w:tcPr>
            <w:tcW w:w="0" w:type="auto"/>
            <w:shd w:val="clear" w:color="auto" w:fill="auto"/>
          </w:tcPr>
          <w:p w14:paraId="676FCC11"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46F489CF"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2E5797AD" w14:textId="77777777" w:rsidR="008C5CFA" w:rsidRPr="0095741F" w:rsidRDefault="008C5CFA" w:rsidP="00300A01">
            <w:pPr>
              <w:spacing w:before="0" w:after="0"/>
              <w:rPr>
                <w:rFonts w:ascii="Arial" w:hAnsi="Arial" w:cs="Arial"/>
                <w:sz w:val="10"/>
                <w:szCs w:val="10"/>
                <w:lang w:val="fr-BE"/>
              </w:rPr>
            </w:pPr>
          </w:p>
        </w:tc>
        <w:tc>
          <w:tcPr>
            <w:tcW w:w="0" w:type="auto"/>
          </w:tcPr>
          <w:p w14:paraId="71629AA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6ED37AC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42198E5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r>
      <w:tr w:rsidR="00CE30CB" w:rsidRPr="0095741F" w14:paraId="3AE781BD" w14:textId="77777777" w:rsidTr="0047688D">
        <w:tc>
          <w:tcPr>
            <w:tcW w:w="0" w:type="auto"/>
            <w:shd w:val="clear" w:color="auto" w:fill="auto"/>
          </w:tcPr>
          <w:p w14:paraId="7FDBEA9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P8iv1</w:t>
            </w:r>
          </w:p>
        </w:tc>
        <w:tc>
          <w:tcPr>
            <w:tcW w:w="0" w:type="auto"/>
            <w:shd w:val="clear" w:color="auto" w:fill="auto"/>
          </w:tcPr>
          <w:p w14:paraId="32C2BDA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opiekujących się dziećmi w wieku do lat 3 objętych wsparciem w programie</w:t>
            </w:r>
          </w:p>
        </w:tc>
        <w:tc>
          <w:tcPr>
            <w:tcW w:w="0" w:type="auto"/>
            <w:shd w:val="clear" w:color="auto" w:fill="auto"/>
          </w:tcPr>
          <w:p w14:paraId="73F1943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5CEF95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03F3FE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583C348"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5E83208C" w14:textId="77777777" w:rsidTr="0047688D">
        <w:tc>
          <w:tcPr>
            <w:tcW w:w="0" w:type="auto"/>
            <w:shd w:val="clear" w:color="auto" w:fill="auto"/>
          </w:tcPr>
          <w:p w14:paraId="5E690EA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P8iv2</w:t>
            </w:r>
          </w:p>
        </w:tc>
        <w:tc>
          <w:tcPr>
            <w:tcW w:w="0" w:type="auto"/>
            <w:shd w:val="clear" w:color="auto" w:fill="auto"/>
          </w:tcPr>
          <w:p w14:paraId="7F649C3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utworzonych miejsc opieki nad dziećmi w wieku do lat 3</w:t>
            </w:r>
          </w:p>
        </w:tc>
        <w:tc>
          <w:tcPr>
            <w:tcW w:w="0" w:type="auto"/>
            <w:shd w:val="clear" w:color="auto" w:fill="auto"/>
          </w:tcPr>
          <w:p w14:paraId="51CB0CD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5B8093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0475C6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CB09CFB" w14:textId="77777777" w:rsidR="008C5CFA" w:rsidRPr="0095741F" w:rsidRDefault="008C5CFA" w:rsidP="00300A01">
            <w:pPr>
              <w:spacing w:before="0" w:after="0"/>
              <w:jc w:val="right"/>
              <w:rPr>
                <w:rFonts w:ascii="Arial" w:hAnsi="Arial" w:cs="Arial"/>
                <w:sz w:val="10"/>
                <w:szCs w:val="10"/>
                <w:lang w:val="fr-BE"/>
              </w:rPr>
            </w:pPr>
          </w:p>
        </w:tc>
      </w:tr>
    </w:tbl>
    <w:p w14:paraId="6784931E" w14:textId="77777777" w:rsidR="008C5CFA" w:rsidRPr="0095741F" w:rsidRDefault="008C5CFA" w:rsidP="00300A01">
      <w:pPr>
        <w:spacing w:before="0" w:after="0"/>
        <w:rPr>
          <w:rFonts w:ascii="Arial" w:hAnsi="Arial" w:cs="Arial"/>
          <w:lang w:val="fr-BE"/>
        </w:rPr>
      </w:pPr>
    </w:p>
    <w:p w14:paraId="640CD431"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p w14:paraId="5B354406"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13756"/>
      </w:tblGrid>
      <w:tr w:rsidR="00CE30CB" w:rsidRPr="0095741F" w14:paraId="0F878EBD" w14:textId="77777777" w:rsidTr="0047688D">
        <w:tc>
          <w:tcPr>
            <w:tcW w:w="0" w:type="auto"/>
            <w:shd w:val="clear" w:color="auto" w:fill="auto"/>
          </w:tcPr>
          <w:p w14:paraId="257F8D6C"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Oś priorytetowa</w:t>
            </w:r>
          </w:p>
        </w:tc>
        <w:tc>
          <w:tcPr>
            <w:tcW w:w="0" w:type="auto"/>
            <w:shd w:val="clear" w:color="auto" w:fill="auto"/>
          </w:tcPr>
          <w:p w14:paraId="296129A6"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X</w:t>
            </w:r>
            <w:r w:rsidRPr="0095741F">
              <w:rPr>
                <w:rFonts w:ascii="Arial" w:hAnsi="Arial" w:cs="Arial"/>
                <w:sz w:val="20"/>
                <w:szCs w:val="20"/>
                <w:lang w:val="fr-BE"/>
              </w:rPr>
              <w:t xml:space="preserve"> - </w:t>
            </w:r>
            <w:r w:rsidRPr="0095741F">
              <w:rPr>
                <w:rFonts w:ascii="Arial" w:hAnsi="Arial" w:cs="Arial"/>
                <w:noProof/>
                <w:sz w:val="20"/>
                <w:szCs w:val="20"/>
                <w:lang w:val="fr-BE"/>
              </w:rPr>
              <w:t>Edukacja dla rozwoju regionu</w:t>
            </w:r>
          </w:p>
        </w:tc>
      </w:tr>
      <w:tr w:rsidR="00CE30CB" w:rsidRPr="0095741F" w14:paraId="2D5EA2EB" w14:textId="77777777" w:rsidTr="0047688D">
        <w:tc>
          <w:tcPr>
            <w:tcW w:w="0" w:type="auto"/>
            <w:shd w:val="clear" w:color="auto" w:fill="auto"/>
          </w:tcPr>
          <w:p w14:paraId="5E7B9C6F"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472D3BDF"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10i</w:t>
            </w:r>
            <w:r w:rsidRPr="0095741F">
              <w:rPr>
                <w:rFonts w:ascii="Arial" w:hAnsi="Arial" w:cs="Arial"/>
                <w:sz w:val="20"/>
                <w:szCs w:val="20"/>
                <w:lang w:val="fr-BE"/>
              </w:rPr>
              <w:t xml:space="preserve"> - </w:t>
            </w:r>
            <w:r w:rsidRPr="0095741F">
              <w:rPr>
                <w:rFonts w:ascii="Arial" w:hAnsi="Arial" w:cs="Arial"/>
                <w:noProof/>
                <w:sz w:val="20"/>
                <w:szCs w:val="20"/>
                <w:lang w:val="fr-BE"/>
              </w:rPr>
              <w:t>Ograniczenie i zapobieganie przedwczesnemu kończeniu nauki szkolnej oraz zapewnianie równego dostępu do dobrej jakości wczesnej edukacji elementarnej oraz kształcenia podstawowego, gimnazjalnego i ponadgimnazjalnego, z uwzględnieniem formalnych, nieformalnych i pozaformalnych ścieżek kształcenia umożliwiających ponowne podjęcie kształcenia i szkolenia</w:t>
            </w:r>
          </w:p>
        </w:tc>
      </w:tr>
    </w:tbl>
    <w:p w14:paraId="229CE119" w14:textId="77777777" w:rsidR="008C5CFA" w:rsidRPr="0095741F" w:rsidRDefault="008C5CFA" w:rsidP="00300A01">
      <w:pPr>
        <w:spacing w:before="0" w:after="0"/>
        <w:ind w:left="113" w:hanging="113"/>
        <w:rPr>
          <w:rFonts w:ascii="Arial" w:hAnsi="Arial" w:cs="Arial"/>
          <w:sz w:val="20"/>
          <w:szCs w:val="20"/>
          <w:lang w:val="fr-BE"/>
        </w:rPr>
      </w:pPr>
    </w:p>
    <w:p w14:paraId="777439BF" w14:textId="77777777" w:rsidR="008C5CFA" w:rsidRPr="0095741F" w:rsidRDefault="00813AF2" w:rsidP="00300A01">
      <w:pPr>
        <w:pStyle w:val="Nagwek2"/>
        <w:spacing w:before="0" w:after="0"/>
        <w:rPr>
          <w:rFonts w:ascii="Arial" w:hAnsi="Arial" w:cs="Arial"/>
        </w:rPr>
      </w:pPr>
      <w:bookmarkStart w:id="46" w:name="_Toc70573473"/>
      <w:r w:rsidRPr="0095741F">
        <w:rPr>
          <w:rFonts w:ascii="Arial" w:hAnsi="Arial" w:cs="Arial"/>
          <w:noProof/>
        </w:rPr>
        <w:t>Tabela 2A</w:t>
      </w:r>
      <w:r w:rsidRPr="0095741F">
        <w:rPr>
          <w:rFonts w:ascii="Arial" w:hAnsi="Arial" w:cs="Arial"/>
        </w:rPr>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"Pomoc techniczna w sprawozdaniu przedstawia się jedynie te wskaźniki wspólne, w odniesieniu do których ustanowiono wartość docelową.</w:t>
      </w:r>
      <w:r w:rsidR="00501DA0" w:rsidRPr="0095741F">
        <w:rPr>
          <w:rFonts w:ascii="Arial" w:hAnsi="Arial" w:cs="Arial"/>
        </w:rPr>
        <w:t xml:space="preserve"> - </w:t>
      </w:r>
      <w:r w:rsidR="00501DA0" w:rsidRPr="0095741F">
        <w:rPr>
          <w:rFonts w:ascii="Arial" w:hAnsi="Arial" w:cs="Arial"/>
          <w:noProof/>
          <w:sz w:val="20"/>
          <w:szCs w:val="20"/>
          <w:lang w:val="fr-BE"/>
        </w:rPr>
        <w:t>X</w:t>
      </w:r>
      <w:r w:rsidR="00501DA0" w:rsidRPr="0095741F">
        <w:rPr>
          <w:rFonts w:ascii="Arial" w:hAnsi="Arial" w:cs="Arial"/>
          <w:sz w:val="20"/>
          <w:szCs w:val="20"/>
          <w:lang w:val="fr-BE"/>
        </w:rPr>
        <w:t xml:space="preserve"> / </w:t>
      </w:r>
      <w:r w:rsidR="00501DA0" w:rsidRPr="0095741F">
        <w:rPr>
          <w:rFonts w:ascii="Arial" w:hAnsi="Arial" w:cs="Arial"/>
          <w:noProof/>
          <w:sz w:val="20"/>
          <w:szCs w:val="20"/>
          <w:lang w:val="fr-BE"/>
        </w:rPr>
        <w:t>10i</w:t>
      </w:r>
      <w:bookmarkEnd w:id="46"/>
    </w:p>
    <w:p w14:paraId="40D84108" w14:textId="77777777" w:rsidR="008C5CFA" w:rsidRPr="0095741F" w:rsidRDefault="008C5CFA" w:rsidP="00300A01">
      <w:pPr>
        <w:keepNext/>
        <w:spacing w:before="0" w:after="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64"/>
        <w:gridCol w:w="4719"/>
        <w:gridCol w:w="768"/>
        <w:gridCol w:w="1824"/>
        <w:gridCol w:w="1458"/>
        <w:gridCol w:w="503"/>
        <w:gridCol w:w="643"/>
        <w:gridCol w:w="497"/>
        <w:gridCol w:w="524"/>
        <w:gridCol w:w="643"/>
        <w:gridCol w:w="524"/>
        <w:gridCol w:w="503"/>
        <w:gridCol w:w="643"/>
        <w:gridCol w:w="497"/>
        <w:gridCol w:w="643"/>
        <w:gridCol w:w="497"/>
      </w:tblGrid>
      <w:tr w:rsidR="00CE30CB" w:rsidRPr="0095741F" w14:paraId="48AF2C1E" w14:textId="77777777" w:rsidTr="0047688D">
        <w:trPr>
          <w:tblHeader/>
        </w:trPr>
        <w:tc>
          <w:tcPr>
            <w:tcW w:w="0" w:type="auto"/>
            <w:shd w:val="clear" w:color="auto" w:fill="auto"/>
          </w:tcPr>
          <w:p w14:paraId="4343B86E"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ID</w:t>
            </w:r>
          </w:p>
        </w:tc>
        <w:tc>
          <w:tcPr>
            <w:tcW w:w="0" w:type="auto"/>
            <w:shd w:val="clear" w:color="auto" w:fill="auto"/>
          </w:tcPr>
          <w:p w14:paraId="18073CB7"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Wskaźnik</w:t>
            </w:r>
          </w:p>
        </w:tc>
        <w:tc>
          <w:tcPr>
            <w:tcW w:w="0" w:type="auto"/>
            <w:shd w:val="clear" w:color="auto" w:fill="auto"/>
          </w:tcPr>
          <w:p w14:paraId="68B0E968"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Kategoria regionu</w:t>
            </w:r>
          </w:p>
        </w:tc>
        <w:tc>
          <w:tcPr>
            <w:tcW w:w="0" w:type="auto"/>
            <w:shd w:val="clear" w:color="auto" w:fill="auto"/>
          </w:tcPr>
          <w:p w14:paraId="65F72C12"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Wspólny wskaźnik produktu stosowany jako podstawa ustalania celów</w:t>
            </w:r>
          </w:p>
        </w:tc>
        <w:tc>
          <w:tcPr>
            <w:tcW w:w="0" w:type="auto"/>
            <w:shd w:val="clear" w:color="auto" w:fill="auto"/>
          </w:tcPr>
          <w:p w14:paraId="5662A0F4"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Jednostka pomiaru dla wartości bazowej i docelowej</w:t>
            </w:r>
          </w:p>
        </w:tc>
        <w:tc>
          <w:tcPr>
            <w:tcW w:w="0" w:type="auto"/>
            <w:gridSpan w:val="3"/>
            <w:shd w:val="clear" w:color="auto" w:fill="auto"/>
          </w:tcPr>
          <w:p w14:paraId="20C5987E"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Wartość docelowa (2023)</w:t>
            </w:r>
          </w:p>
        </w:tc>
        <w:tc>
          <w:tcPr>
            <w:tcW w:w="0" w:type="auto"/>
            <w:gridSpan w:val="3"/>
            <w:shd w:val="clear" w:color="auto" w:fill="auto"/>
          </w:tcPr>
          <w:p w14:paraId="5777EA2C"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Wartość skumulowana</w:t>
            </w:r>
          </w:p>
        </w:tc>
        <w:tc>
          <w:tcPr>
            <w:tcW w:w="0" w:type="auto"/>
            <w:gridSpan w:val="3"/>
            <w:shd w:val="clear" w:color="auto" w:fill="auto"/>
          </w:tcPr>
          <w:p w14:paraId="2E5F7001"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Wskaźnik osiągnięć</w:t>
            </w:r>
          </w:p>
        </w:tc>
        <w:tc>
          <w:tcPr>
            <w:tcW w:w="0" w:type="auto"/>
            <w:gridSpan w:val="2"/>
            <w:shd w:val="clear" w:color="auto" w:fill="auto"/>
          </w:tcPr>
          <w:p w14:paraId="1E589DEC"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2020</w:t>
            </w:r>
          </w:p>
        </w:tc>
      </w:tr>
      <w:tr w:rsidR="00CE30CB" w:rsidRPr="0095741F" w14:paraId="73B5B4DD" w14:textId="77777777" w:rsidTr="0047688D">
        <w:trPr>
          <w:tblHeader/>
        </w:trPr>
        <w:tc>
          <w:tcPr>
            <w:tcW w:w="0" w:type="auto"/>
            <w:shd w:val="clear" w:color="auto" w:fill="auto"/>
          </w:tcPr>
          <w:p w14:paraId="033C5C62"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3DB0DB24"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44D3CF1E"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0CBD96FB"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6055CFEE"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5716D8DE"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228A9CB5"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3AAAA059"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3ED652F2"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3F38D4DF"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024B4961"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1D4AC3F7"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584C9746"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0D544049"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7432DA8D"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5DF74F9A"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r>
      <w:tr w:rsidR="00CE30CB" w:rsidRPr="0095741F" w14:paraId="1DB69F92" w14:textId="77777777" w:rsidTr="0047688D">
        <w:tc>
          <w:tcPr>
            <w:tcW w:w="0" w:type="auto"/>
            <w:shd w:val="clear" w:color="auto" w:fill="auto"/>
          </w:tcPr>
          <w:p w14:paraId="1CE86E0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CR01</w:t>
            </w:r>
          </w:p>
        </w:tc>
        <w:tc>
          <w:tcPr>
            <w:tcW w:w="0" w:type="auto"/>
            <w:shd w:val="clear" w:color="auto" w:fill="auto"/>
          </w:tcPr>
          <w:p w14:paraId="1BD20A8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bierni zawodowo uczestnicy poszukujący pracy po opuszczeniu programu</w:t>
            </w:r>
          </w:p>
        </w:tc>
        <w:tc>
          <w:tcPr>
            <w:tcW w:w="0" w:type="auto"/>
            <w:shd w:val="clear" w:color="auto" w:fill="auto"/>
          </w:tcPr>
          <w:p w14:paraId="63EB1D9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4DDBBC7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01DA166C"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269AE40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F29F21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739A3F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954105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2,00</w:t>
            </w:r>
          </w:p>
        </w:tc>
        <w:tc>
          <w:tcPr>
            <w:tcW w:w="0" w:type="auto"/>
            <w:shd w:val="clear" w:color="auto" w:fill="auto"/>
          </w:tcPr>
          <w:p w14:paraId="5904FDF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2F8F53A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2,00</w:t>
            </w:r>
          </w:p>
        </w:tc>
        <w:tc>
          <w:tcPr>
            <w:tcW w:w="0" w:type="auto"/>
            <w:shd w:val="clear" w:color="auto" w:fill="auto"/>
          </w:tcPr>
          <w:p w14:paraId="2888271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A50BB3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62B956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10FA1D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2FC117B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791DA72C" w14:textId="77777777" w:rsidTr="0047688D">
        <w:tc>
          <w:tcPr>
            <w:tcW w:w="0" w:type="auto"/>
            <w:shd w:val="clear" w:color="auto" w:fill="auto"/>
          </w:tcPr>
          <w:p w14:paraId="0214555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CR02</w:t>
            </w:r>
          </w:p>
        </w:tc>
        <w:tc>
          <w:tcPr>
            <w:tcW w:w="0" w:type="auto"/>
            <w:shd w:val="clear" w:color="auto" w:fill="auto"/>
          </w:tcPr>
          <w:p w14:paraId="611AD86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kształcący lub szkolący się po opuszczeniu programu</w:t>
            </w:r>
          </w:p>
        </w:tc>
        <w:tc>
          <w:tcPr>
            <w:tcW w:w="0" w:type="auto"/>
            <w:shd w:val="clear" w:color="auto" w:fill="auto"/>
          </w:tcPr>
          <w:p w14:paraId="5DEBB8B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3719124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57DFF00F"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4509525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1A93DE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4B8C6B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FAD629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839,00</w:t>
            </w:r>
          </w:p>
        </w:tc>
        <w:tc>
          <w:tcPr>
            <w:tcW w:w="0" w:type="auto"/>
            <w:shd w:val="clear" w:color="auto" w:fill="auto"/>
          </w:tcPr>
          <w:p w14:paraId="19ABB5C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391,00</w:t>
            </w:r>
          </w:p>
        </w:tc>
        <w:tc>
          <w:tcPr>
            <w:tcW w:w="0" w:type="auto"/>
            <w:shd w:val="clear" w:color="auto" w:fill="auto"/>
          </w:tcPr>
          <w:p w14:paraId="6B68C63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448,00</w:t>
            </w:r>
          </w:p>
        </w:tc>
        <w:tc>
          <w:tcPr>
            <w:tcW w:w="0" w:type="auto"/>
            <w:shd w:val="clear" w:color="auto" w:fill="auto"/>
          </w:tcPr>
          <w:p w14:paraId="2D88232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AB9C25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360A93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E49871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75D14A5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065FAE56" w14:textId="77777777" w:rsidTr="0047688D">
        <w:tc>
          <w:tcPr>
            <w:tcW w:w="0" w:type="auto"/>
            <w:shd w:val="clear" w:color="auto" w:fill="auto"/>
          </w:tcPr>
          <w:p w14:paraId="01A32C6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CR03</w:t>
            </w:r>
          </w:p>
        </w:tc>
        <w:tc>
          <w:tcPr>
            <w:tcW w:w="0" w:type="auto"/>
            <w:shd w:val="clear" w:color="auto" w:fill="auto"/>
          </w:tcPr>
          <w:p w14:paraId="6BEB817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uzyskujący kwalifikacje po opuszczeniu programu</w:t>
            </w:r>
          </w:p>
        </w:tc>
        <w:tc>
          <w:tcPr>
            <w:tcW w:w="0" w:type="auto"/>
            <w:shd w:val="clear" w:color="auto" w:fill="auto"/>
          </w:tcPr>
          <w:p w14:paraId="44D3DEA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0F12435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4AADB4FF"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05057F6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EF5EB1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B4976B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C5B8F9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3 964,00</w:t>
            </w:r>
          </w:p>
        </w:tc>
        <w:tc>
          <w:tcPr>
            <w:tcW w:w="0" w:type="auto"/>
            <w:shd w:val="clear" w:color="auto" w:fill="auto"/>
          </w:tcPr>
          <w:p w14:paraId="6FA0505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1 413,00</w:t>
            </w:r>
          </w:p>
        </w:tc>
        <w:tc>
          <w:tcPr>
            <w:tcW w:w="0" w:type="auto"/>
            <w:shd w:val="clear" w:color="auto" w:fill="auto"/>
          </w:tcPr>
          <w:p w14:paraId="74364A0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2 551,00</w:t>
            </w:r>
          </w:p>
        </w:tc>
        <w:tc>
          <w:tcPr>
            <w:tcW w:w="0" w:type="auto"/>
            <w:shd w:val="clear" w:color="auto" w:fill="auto"/>
          </w:tcPr>
          <w:p w14:paraId="61C2F2A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EE3606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3F6660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EB4D1C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16,00</w:t>
            </w:r>
          </w:p>
        </w:tc>
        <w:tc>
          <w:tcPr>
            <w:tcW w:w="0" w:type="auto"/>
            <w:shd w:val="clear" w:color="auto" w:fill="auto"/>
          </w:tcPr>
          <w:p w14:paraId="59E0210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130,00</w:t>
            </w:r>
          </w:p>
        </w:tc>
      </w:tr>
      <w:tr w:rsidR="00CE30CB" w:rsidRPr="0095741F" w14:paraId="618F9384" w14:textId="77777777" w:rsidTr="0047688D">
        <w:tc>
          <w:tcPr>
            <w:tcW w:w="0" w:type="auto"/>
            <w:shd w:val="clear" w:color="auto" w:fill="auto"/>
          </w:tcPr>
          <w:p w14:paraId="1FAFD3D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CR04</w:t>
            </w:r>
          </w:p>
        </w:tc>
        <w:tc>
          <w:tcPr>
            <w:tcW w:w="0" w:type="auto"/>
            <w:shd w:val="clear" w:color="auto" w:fill="auto"/>
          </w:tcPr>
          <w:p w14:paraId="375E943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po opuszczeniu programu</w:t>
            </w:r>
          </w:p>
        </w:tc>
        <w:tc>
          <w:tcPr>
            <w:tcW w:w="0" w:type="auto"/>
            <w:shd w:val="clear" w:color="auto" w:fill="auto"/>
          </w:tcPr>
          <w:p w14:paraId="42696CF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6185BE7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62E864F8"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08766F7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29ED4E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259EC3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EC70AF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shd w:val="clear" w:color="auto" w:fill="auto"/>
          </w:tcPr>
          <w:p w14:paraId="24FB6BA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shd w:val="clear" w:color="auto" w:fill="auto"/>
          </w:tcPr>
          <w:p w14:paraId="5C5EF1E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1727F1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0823ED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FB2963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13AF9A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E8864C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728283FD" w14:textId="77777777" w:rsidTr="0047688D">
        <w:tc>
          <w:tcPr>
            <w:tcW w:w="0" w:type="auto"/>
            <w:shd w:val="clear" w:color="auto" w:fill="auto"/>
          </w:tcPr>
          <w:p w14:paraId="5C1B171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CR05</w:t>
            </w:r>
          </w:p>
        </w:tc>
        <w:tc>
          <w:tcPr>
            <w:tcW w:w="0" w:type="auto"/>
            <w:shd w:val="clear" w:color="auto" w:fill="auto"/>
          </w:tcPr>
          <w:p w14:paraId="16522CB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14:paraId="698A546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7AD3D64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2BD0D8E8"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061E183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B93F15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59D632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1F1A7E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1 272,00</w:t>
            </w:r>
          </w:p>
        </w:tc>
        <w:tc>
          <w:tcPr>
            <w:tcW w:w="0" w:type="auto"/>
            <w:shd w:val="clear" w:color="auto" w:fill="auto"/>
          </w:tcPr>
          <w:p w14:paraId="2EC2655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369,00</w:t>
            </w:r>
          </w:p>
        </w:tc>
        <w:tc>
          <w:tcPr>
            <w:tcW w:w="0" w:type="auto"/>
            <w:shd w:val="clear" w:color="auto" w:fill="auto"/>
          </w:tcPr>
          <w:p w14:paraId="72B6851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903,00</w:t>
            </w:r>
          </w:p>
        </w:tc>
        <w:tc>
          <w:tcPr>
            <w:tcW w:w="0" w:type="auto"/>
            <w:shd w:val="clear" w:color="auto" w:fill="auto"/>
          </w:tcPr>
          <w:p w14:paraId="5F1C7C9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2E4F11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401F4B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A15155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9,00</w:t>
            </w:r>
          </w:p>
        </w:tc>
        <w:tc>
          <w:tcPr>
            <w:tcW w:w="0" w:type="auto"/>
            <w:shd w:val="clear" w:color="auto" w:fill="auto"/>
          </w:tcPr>
          <w:p w14:paraId="75E1CD0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26,00</w:t>
            </w:r>
          </w:p>
        </w:tc>
      </w:tr>
      <w:tr w:rsidR="00CE30CB" w:rsidRPr="0095741F" w14:paraId="42F2EDB2" w14:textId="77777777" w:rsidTr="0047688D">
        <w:tc>
          <w:tcPr>
            <w:tcW w:w="0" w:type="auto"/>
            <w:shd w:val="clear" w:color="auto" w:fill="auto"/>
          </w:tcPr>
          <w:p w14:paraId="140E7F0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CR06</w:t>
            </w:r>
          </w:p>
        </w:tc>
        <w:tc>
          <w:tcPr>
            <w:tcW w:w="0" w:type="auto"/>
            <w:shd w:val="clear" w:color="auto" w:fill="auto"/>
          </w:tcPr>
          <w:p w14:paraId="0B2B8AE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sześć miesięcy po opuszczeniu programu</w:t>
            </w:r>
          </w:p>
        </w:tc>
        <w:tc>
          <w:tcPr>
            <w:tcW w:w="0" w:type="auto"/>
            <w:shd w:val="clear" w:color="auto" w:fill="auto"/>
          </w:tcPr>
          <w:p w14:paraId="207CA09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68290D6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09F32440"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4FC24ED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C5772A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1D68E1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F15FA5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1 675,00</w:t>
            </w:r>
          </w:p>
        </w:tc>
        <w:tc>
          <w:tcPr>
            <w:tcW w:w="0" w:type="auto"/>
            <w:shd w:val="clear" w:color="auto" w:fill="auto"/>
          </w:tcPr>
          <w:p w14:paraId="1931004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830,00</w:t>
            </w:r>
          </w:p>
        </w:tc>
        <w:tc>
          <w:tcPr>
            <w:tcW w:w="0" w:type="auto"/>
            <w:shd w:val="clear" w:color="auto" w:fill="auto"/>
          </w:tcPr>
          <w:p w14:paraId="07E420C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845,00</w:t>
            </w:r>
          </w:p>
        </w:tc>
        <w:tc>
          <w:tcPr>
            <w:tcW w:w="0" w:type="auto"/>
            <w:shd w:val="clear" w:color="auto" w:fill="auto"/>
          </w:tcPr>
          <w:p w14:paraId="55CB01C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80F4C8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DF8148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138B3C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17556AE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3FE80041" w14:textId="77777777" w:rsidTr="0047688D">
        <w:tc>
          <w:tcPr>
            <w:tcW w:w="0" w:type="auto"/>
            <w:shd w:val="clear" w:color="auto" w:fill="auto"/>
          </w:tcPr>
          <w:p w14:paraId="7C958DF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CR07</w:t>
            </w:r>
          </w:p>
        </w:tc>
        <w:tc>
          <w:tcPr>
            <w:tcW w:w="0" w:type="auto"/>
            <w:shd w:val="clear" w:color="auto" w:fill="auto"/>
          </w:tcPr>
          <w:p w14:paraId="107447C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znajdujący się w lepszej sytuacji na rynku pracy sześć miesięcy po opuszczeniu programu</w:t>
            </w:r>
          </w:p>
        </w:tc>
        <w:tc>
          <w:tcPr>
            <w:tcW w:w="0" w:type="auto"/>
            <w:shd w:val="clear" w:color="auto" w:fill="auto"/>
          </w:tcPr>
          <w:p w14:paraId="57F33BB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2947D1A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434391AB"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1238335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115C7B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B9B01F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4A7DFD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446,00</w:t>
            </w:r>
          </w:p>
        </w:tc>
        <w:tc>
          <w:tcPr>
            <w:tcW w:w="0" w:type="auto"/>
            <w:shd w:val="clear" w:color="auto" w:fill="auto"/>
          </w:tcPr>
          <w:p w14:paraId="4743E76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45,00</w:t>
            </w:r>
          </w:p>
        </w:tc>
        <w:tc>
          <w:tcPr>
            <w:tcW w:w="0" w:type="auto"/>
            <w:shd w:val="clear" w:color="auto" w:fill="auto"/>
          </w:tcPr>
          <w:p w14:paraId="1311CE5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401,00</w:t>
            </w:r>
          </w:p>
        </w:tc>
        <w:tc>
          <w:tcPr>
            <w:tcW w:w="0" w:type="auto"/>
            <w:shd w:val="clear" w:color="auto" w:fill="auto"/>
          </w:tcPr>
          <w:p w14:paraId="2D248FC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EABBDE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DA0F1C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268353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62CF25B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1CD86270" w14:textId="77777777" w:rsidTr="0047688D">
        <w:tc>
          <w:tcPr>
            <w:tcW w:w="0" w:type="auto"/>
            <w:shd w:val="clear" w:color="auto" w:fill="auto"/>
          </w:tcPr>
          <w:p w14:paraId="425E9EB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CR08</w:t>
            </w:r>
          </w:p>
        </w:tc>
        <w:tc>
          <w:tcPr>
            <w:tcW w:w="0" w:type="auto"/>
            <w:shd w:val="clear" w:color="auto" w:fill="auto"/>
          </w:tcPr>
          <w:p w14:paraId="42FBE24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14:paraId="54243A5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0CDF348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69EF3B31"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19BEB55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43EE18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B5FEB7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9D8F6C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37FA26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12873F0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698922E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D0C65A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FA3EBC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E9897F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3F0ACFF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3D218A9C" w14:textId="77777777" w:rsidTr="0047688D">
        <w:tc>
          <w:tcPr>
            <w:tcW w:w="0" w:type="auto"/>
            <w:shd w:val="clear" w:color="auto" w:fill="auto"/>
          </w:tcPr>
          <w:p w14:paraId="34452F4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CR09</w:t>
            </w:r>
          </w:p>
        </w:tc>
        <w:tc>
          <w:tcPr>
            <w:tcW w:w="0" w:type="auto"/>
            <w:shd w:val="clear" w:color="auto" w:fill="auto"/>
          </w:tcPr>
          <w:p w14:paraId="5D330F9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14:paraId="0AEA873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62526E5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0F60219B"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75F5DF8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48DC61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DF53E1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45BDB3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54,00</w:t>
            </w:r>
          </w:p>
        </w:tc>
        <w:tc>
          <w:tcPr>
            <w:tcW w:w="0" w:type="auto"/>
            <w:shd w:val="clear" w:color="auto" w:fill="auto"/>
          </w:tcPr>
          <w:p w14:paraId="12F48A6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28,00</w:t>
            </w:r>
          </w:p>
        </w:tc>
        <w:tc>
          <w:tcPr>
            <w:tcW w:w="0" w:type="auto"/>
            <w:shd w:val="clear" w:color="auto" w:fill="auto"/>
          </w:tcPr>
          <w:p w14:paraId="4A6E02E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26,00</w:t>
            </w:r>
          </w:p>
        </w:tc>
        <w:tc>
          <w:tcPr>
            <w:tcW w:w="0" w:type="auto"/>
            <w:shd w:val="clear" w:color="auto" w:fill="auto"/>
          </w:tcPr>
          <w:p w14:paraId="797168C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ECE4C0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B46797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9AD849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10C3A87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bl>
    <w:p w14:paraId="4ACF45CF" w14:textId="77777777" w:rsidR="008C5CFA" w:rsidRPr="0095741F" w:rsidRDefault="008C5CFA" w:rsidP="00300A01">
      <w:pPr>
        <w:keepNext/>
        <w:spacing w:before="0" w:after="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63"/>
        <w:gridCol w:w="7153"/>
        <w:gridCol w:w="867"/>
        <w:gridCol w:w="643"/>
        <w:gridCol w:w="497"/>
        <w:gridCol w:w="643"/>
        <w:gridCol w:w="524"/>
        <w:gridCol w:w="643"/>
        <w:gridCol w:w="497"/>
        <w:gridCol w:w="643"/>
        <w:gridCol w:w="497"/>
        <w:gridCol w:w="643"/>
        <w:gridCol w:w="497"/>
        <w:gridCol w:w="643"/>
        <w:gridCol w:w="497"/>
      </w:tblGrid>
      <w:tr w:rsidR="00CE30CB" w:rsidRPr="0095741F" w14:paraId="0D823CB6" w14:textId="77777777" w:rsidTr="0047688D">
        <w:trPr>
          <w:tblHeader/>
        </w:trPr>
        <w:tc>
          <w:tcPr>
            <w:tcW w:w="0" w:type="auto"/>
            <w:shd w:val="clear" w:color="auto" w:fill="auto"/>
          </w:tcPr>
          <w:p w14:paraId="0CB5E673"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ID</w:t>
            </w:r>
          </w:p>
        </w:tc>
        <w:tc>
          <w:tcPr>
            <w:tcW w:w="0" w:type="auto"/>
            <w:shd w:val="clear" w:color="auto" w:fill="auto"/>
          </w:tcPr>
          <w:p w14:paraId="395691DC"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Wskaźnik</w:t>
            </w:r>
          </w:p>
        </w:tc>
        <w:tc>
          <w:tcPr>
            <w:tcW w:w="0" w:type="auto"/>
            <w:shd w:val="clear" w:color="auto" w:fill="auto"/>
          </w:tcPr>
          <w:p w14:paraId="492674B8"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Kategoria regionu</w:t>
            </w:r>
          </w:p>
        </w:tc>
        <w:tc>
          <w:tcPr>
            <w:tcW w:w="0" w:type="auto"/>
            <w:gridSpan w:val="2"/>
          </w:tcPr>
          <w:p w14:paraId="6358A1D7"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2019</w:t>
            </w:r>
          </w:p>
        </w:tc>
        <w:tc>
          <w:tcPr>
            <w:tcW w:w="0" w:type="auto"/>
            <w:gridSpan w:val="2"/>
          </w:tcPr>
          <w:p w14:paraId="5A459DA1"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2018</w:t>
            </w:r>
          </w:p>
        </w:tc>
        <w:tc>
          <w:tcPr>
            <w:tcW w:w="0" w:type="auto"/>
            <w:gridSpan w:val="2"/>
          </w:tcPr>
          <w:p w14:paraId="3BBD123D"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2017</w:t>
            </w:r>
          </w:p>
        </w:tc>
        <w:tc>
          <w:tcPr>
            <w:tcW w:w="0" w:type="auto"/>
            <w:gridSpan w:val="2"/>
          </w:tcPr>
          <w:p w14:paraId="5F718573"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2016</w:t>
            </w:r>
          </w:p>
        </w:tc>
        <w:tc>
          <w:tcPr>
            <w:tcW w:w="0" w:type="auto"/>
            <w:gridSpan w:val="2"/>
          </w:tcPr>
          <w:p w14:paraId="21197E12"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2015</w:t>
            </w:r>
          </w:p>
        </w:tc>
        <w:tc>
          <w:tcPr>
            <w:tcW w:w="0" w:type="auto"/>
            <w:gridSpan w:val="2"/>
            <w:shd w:val="clear" w:color="auto" w:fill="auto"/>
          </w:tcPr>
          <w:p w14:paraId="6A064497"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2014</w:t>
            </w:r>
          </w:p>
        </w:tc>
      </w:tr>
      <w:tr w:rsidR="00CE30CB" w:rsidRPr="0095741F" w14:paraId="37CB8E2A" w14:textId="77777777" w:rsidTr="0047688D">
        <w:trPr>
          <w:tblHeader/>
        </w:trPr>
        <w:tc>
          <w:tcPr>
            <w:tcW w:w="0" w:type="auto"/>
            <w:shd w:val="clear" w:color="auto" w:fill="auto"/>
          </w:tcPr>
          <w:p w14:paraId="585FBC27"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6BC1FA2F"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0BA7CAFF" w14:textId="77777777" w:rsidR="008C5CFA" w:rsidRPr="0095741F" w:rsidRDefault="008C5CFA" w:rsidP="00300A01">
            <w:pPr>
              <w:spacing w:before="0" w:after="0"/>
              <w:rPr>
                <w:rFonts w:ascii="Arial" w:hAnsi="Arial" w:cs="Arial"/>
                <w:b/>
                <w:sz w:val="12"/>
                <w:szCs w:val="12"/>
                <w:lang w:val="fr-BE"/>
              </w:rPr>
            </w:pPr>
          </w:p>
        </w:tc>
        <w:tc>
          <w:tcPr>
            <w:tcW w:w="0" w:type="auto"/>
          </w:tcPr>
          <w:p w14:paraId="3F235E18"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tcPr>
          <w:p w14:paraId="4ADDA72B"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tcPr>
          <w:p w14:paraId="3462FE67"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tcPr>
          <w:p w14:paraId="54C690D4"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tcPr>
          <w:p w14:paraId="60AF05EE"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tcPr>
          <w:p w14:paraId="35837166"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tcPr>
          <w:p w14:paraId="0EA22C27"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tcPr>
          <w:p w14:paraId="7E847C53"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tcPr>
          <w:p w14:paraId="3BA28A24"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tcPr>
          <w:p w14:paraId="659A6902"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6FBB5B13"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01A1D095"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r>
      <w:tr w:rsidR="00CE30CB" w:rsidRPr="0095741F" w14:paraId="19C8799E" w14:textId="77777777" w:rsidTr="0047688D">
        <w:tc>
          <w:tcPr>
            <w:tcW w:w="0" w:type="auto"/>
            <w:shd w:val="clear" w:color="auto" w:fill="auto"/>
          </w:tcPr>
          <w:p w14:paraId="1719B74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CR01</w:t>
            </w:r>
          </w:p>
        </w:tc>
        <w:tc>
          <w:tcPr>
            <w:tcW w:w="0" w:type="auto"/>
            <w:shd w:val="clear" w:color="auto" w:fill="auto"/>
          </w:tcPr>
          <w:p w14:paraId="5098F1D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bierni zawodowo uczestnicy poszukujący pracy po opuszczeniu programu</w:t>
            </w:r>
          </w:p>
        </w:tc>
        <w:tc>
          <w:tcPr>
            <w:tcW w:w="0" w:type="auto"/>
            <w:shd w:val="clear" w:color="auto" w:fill="auto"/>
          </w:tcPr>
          <w:p w14:paraId="16819C4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0555BA0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4CE245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2,00</w:t>
            </w:r>
          </w:p>
        </w:tc>
        <w:tc>
          <w:tcPr>
            <w:tcW w:w="0" w:type="auto"/>
          </w:tcPr>
          <w:p w14:paraId="3353EA6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553527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890A20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FA418B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55422B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7C43C8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E5267B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A6200E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7CC91F1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ABB982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01978F7E" w14:textId="77777777" w:rsidTr="0047688D">
        <w:tc>
          <w:tcPr>
            <w:tcW w:w="0" w:type="auto"/>
            <w:shd w:val="clear" w:color="auto" w:fill="auto"/>
          </w:tcPr>
          <w:p w14:paraId="3AEE626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CR02</w:t>
            </w:r>
          </w:p>
        </w:tc>
        <w:tc>
          <w:tcPr>
            <w:tcW w:w="0" w:type="auto"/>
            <w:shd w:val="clear" w:color="auto" w:fill="auto"/>
          </w:tcPr>
          <w:p w14:paraId="66414E7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kształcący lub szkolący się po opuszczeniu programu</w:t>
            </w:r>
          </w:p>
        </w:tc>
        <w:tc>
          <w:tcPr>
            <w:tcW w:w="0" w:type="auto"/>
            <w:shd w:val="clear" w:color="auto" w:fill="auto"/>
          </w:tcPr>
          <w:p w14:paraId="726B6D7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1E543AD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76,00</w:t>
            </w:r>
          </w:p>
        </w:tc>
        <w:tc>
          <w:tcPr>
            <w:tcW w:w="0" w:type="auto"/>
          </w:tcPr>
          <w:p w14:paraId="2062094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100,00</w:t>
            </w:r>
          </w:p>
        </w:tc>
        <w:tc>
          <w:tcPr>
            <w:tcW w:w="0" w:type="auto"/>
          </w:tcPr>
          <w:p w14:paraId="6C0A7AA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225,00</w:t>
            </w:r>
          </w:p>
        </w:tc>
        <w:tc>
          <w:tcPr>
            <w:tcW w:w="0" w:type="auto"/>
          </w:tcPr>
          <w:p w14:paraId="690F2EC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241,00</w:t>
            </w:r>
          </w:p>
        </w:tc>
        <w:tc>
          <w:tcPr>
            <w:tcW w:w="0" w:type="auto"/>
          </w:tcPr>
          <w:p w14:paraId="0683773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90,00</w:t>
            </w:r>
          </w:p>
        </w:tc>
        <w:tc>
          <w:tcPr>
            <w:tcW w:w="0" w:type="auto"/>
          </w:tcPr>
          <w:p w14:paraId="7C8165C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107,00</w:t>
            </w:r>
          </w:p>
        </w:tc>
        <w:tc>
          <w:tcPr>
            <w:tcW w:w="0" w:type="auto"/>
          </w:tcPr>
          <w:p w14:paraId="0B2A533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1C8442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AEC0CE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CB6AC8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70608B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D8850F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0E69857C" w14:textId="77777777" w:rsidTr="0047688D">
        <w:tc>
          <w:tcPr>
            <w:tcW w:w="0" w:type="auto"/>
            <w:shd w:val="clear" w:color="auto" w:fill="auto"/>
          </w:tcPr>
          <w:p w14:paraId="2E68943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CR03</w:t>
            </w:r>
          </w:p>
        </w:tc>
        <w:tc>
          <w:tcPr>
            <w:tcW w:w="0" w:type="auto"/>
            <w:shd w:val="clear" w:color="auto" w:fill="auto"/>
          </w:tcPr>
          <w:p w14:paraId="7D0BBC3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uzyskujący kwalifikacje po opuszczeniu programu</w:t>
            </w:r>
          </w:p>
        </w:tc>
        <w:tc>
          <w:tcPr>
            <w:tcW w:w="0" w:type="auto"/>
            <w:shd w:val="clear" w:color="auto" w:fill="auto"/>
          </w:tcPr>
          <w:p w14:paraId="4641012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46D5418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129,00</w:t>
            </w:r>
          </w:p>
        </w:tc>
        <w:tc>
          <w:tcPr>
            <w:tcW w:w="0" w:type="auto"/>
          </w:tcPr>
          <w:p w14:paraId="7E40B40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405,00</w:t>
            </w:r>
          </w:p>
        </w:tc>
        <w:tc>
          <w:tcPr>
            <w:tcW w:w="0" w:type="auto"/>
          </w:tcPr>
          <w:p w14:paraId="13469F4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935,00</w:t>
            </w:r>
          </w:p>
        </w:tc>
        <w:tc>
          <w:tcPr>
            <w:tcW w:w="0" w:type="auto"/>
          </w:tcPr>
          <w:p w14:paraId="17580AB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1 200,00</w:t>
            </w:r>
          </w:p>
        </w:tc>
        <w:tc>
          <w:tcPr>
            <w:tcW w:w="0" w:type="auto"/>
          </w:tcPr>
          <w:p w14:paraId="27A06F6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321,00</w:t>
            </w:r>
          </w:p>
        </w:tc>
        <w:tc>
          <w:tcPr>
            <w:tcW w:w="0" w:type="auto"/>
          </w:tcPr>
          <w:p w14:paraId="50DF1A4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685,00</w:t>
            </w:r>
          </w:p>
        </w:tc>
        <w:tc>
          <w:tcPr>
            <w:tcW w:w="0" w:type="auto"/>
          </w:tcPr>
          <w:p w14:paraId="1A00482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12,00</w:t>
            </w:r>
          </w:p>
        </w:tc>
        <w:tc>
          <w:tcPr>
            <w:tcW w:w="0" w:type="auto"/>
          </w:tcPr>
          <w:p w14:paraId="17DBB2C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131,00</w:t>
            </w:r>
          </w:p>
        </w:tc>
        <w:tc>
          <w:tcPr>
            <w:tcW w:w="0" w:type="auto"/>
          </w:tcPr>
          <w:p w14:paraId="6266CDF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CF7793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5CF2AEB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65266E7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1C3DFAC8" w14:textId="77777777" w:rsidTr="0047688D">
        <w:tc>
          <w:tcPr>
            <w:tcW w:w="0" w:type="auto"/>
            <w:shd w:val="clear" w:color="auto" w:fill="auto"/>
          </w:tcPr>
          <w:p w14:paraId="013291E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CR04</w:t>
            </w:r>
          </w:p>
        </w:tc>
        <w:tc>
          <w:tcPr>
            <w:tcW w:w="0" w:type="auto"/>
            <w:shd w:val="clear" w:color="auto" w:fill="auto"/>
          </w:tcPr>
          <w:p w14:paraId="0C13488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po opuszczeniu programu</w:t>
            </w:r>
          </w:p>
        </w:tc>
        <w:tc>
          <w:tcPr>
            <w:tcW w:w="0" w:type="auto"/>
            <w:shd w:val="clear" w:color="auto" w:fill="auto"/>
          </w:tcPr>
          <w:p w14:paraId="5AD2D43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6525020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7CBFB9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77EE3E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tcPr>
          <w:p w14:paraId="69F938C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903344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AF984C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16778D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994CDC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CA7A2D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61FC20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6B62E31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BAF398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22A98E45" w14:textId="77777777" w:rsidTr="0047688D">
        <w:tc>
          <w:tcPr>
            <w:tcW w:w="0" w:type="auto"/>
            <w:shd w:val="clear" w:color="auto" w:fill="auto"/>
          </w:tcPr>
          <w:p w14:paraId="10CA9A3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CR05</w:t>
            </w:r>
          </w:p>
        </w:tc>
        <w:tc>
          <w:tcPr>
            <w:tcW w:w="0" w:type="auto"/>
            <w:shd w:val="clear" w:color="auto" w:fill="auto"/>
          </w:tcPr>
          <w:p w14:paraId="478B9F8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14:paraId="5273CC9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3F7BBE4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42,00</w:t>
            </w:r>
          </w:p>
        </w:tc>
        <w:tc>
          <w:tcPr>
            <w:tcW w:w="0" w:type="auto"/>
          </w:tcPr>
          <w:p w14:paraId="094071D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173,00</w:t>
            </w:r>
          </w:p>
        </w:tc>
        <w:tc>
          <w:tcPr>
            <w:tcW w:w="0" w:type="auto"/>
          </w:tcPr>
          <w:p w14:paraId="085BB46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194,00</w:t>
            </w:r>
          </w:p>
        </w:tc>
        <w:tc>
          <w:tcPr>
            <w:tcW w:w="0" w:type="auto"/>
          </w:tcPr>
          <w:p w14:paraId="4124737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338,00</w:t>
            </w:r>
          </w:p>
        </w:tc>
        <w:tc>
          <w:tcPr>
            <w:tcW w:w="0" w:type="auto"/>
          </w:tcPr>
          <w:p w14:paraId="2E6F525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122,00</w:t>
            </w:r>
          </w:p>
        </w:tc>
        <w:tc>
          <w:tcPr>
            <w:tcW w:w="0" w:type="auto"/>
          </w:tcPr>
          <w:p w14:paraId="7FB765F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320,00</w:t>
            </w:r>
          </w:p>
        </w:tc>
        <w:tc>
          <w:tcPr>
            <w:tcW w:w="0" w:type="auto"/>
          </w:tcPr>
          <w:p w14:paraId="39D0A18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2,00</w:t>
            </w:r>
          </w:p>
        </w:tc>
        <w:tc>
          <w:tcPr>
            <w:tcW w:w="0" w:type="auto"/>
          </w:tcPr>
          <w:p w14:paraId="13D2AE2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46,00</w:t>
            </w:r>
          </w:p>
        </w:tc>
        <w:tc>
          <w:tcPr>
            <w:tcW w:w="0" w:type="auto"/>
          </w:tcPr>
          <w:p w14:paraId="1470321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F3F467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2980465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39162C2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65A7280C" w14:textId="77777777" w:rsidTr="0047688D">
        <w:tc>
          <w:tcPr>
            <w:tcW w:w="0" w:type="auto"/>
            <w:shd w:val="clear" w:color="auto" w:fill="auto"/>
          </w:tcPr>
          <w:p w14:paraId="5DC3B15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CR06</w:t>
            </w:r>
          </w:p>
        </w:tc>
        <w:tc>
          <w:tcPr>
            <w:tcW w:w="0" w:type="auto"/>
            <w:shd w:val="clear" w:color="auto" w:fill="auto"/>
          </w:tcPr>
          <w:p w14:paraId="3776A93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sześć miesięcy po opuszczeniu programu</w:t>
            </w:r>
          </w:p>
        </w:tc>
        <w:tc>
          <w:tcPr>
            <w:tcW w:w="0" w:type="auto"/>
            <w:shd w:val="clear" w:color="auto" w:fill="auto"/>
          </w:tcPr>
          <w:p w14:paraId="5E45E08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39C323B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E3EBFD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85234B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830,00</w:t>
            </w:r>
          </w:p>
        </w:tc>
        <w:tc>
          <w:tcPr>
            <w:tcW w:w="0" w:type="auto"/>
          </w:tcPr>
          <w:p w14:paraId="24BDC86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845,00</w:t>
            </w:r>
          </w:p>
        </w:tc>
        <w:tc>
          <w:tcPr>
            <w:tcW w:w="0" w:type="auto"/>
          </w:tcPr>
          <w:p w14:paraId="1FBE8C9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C24168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F822B0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FB9F65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C2D8F4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ADD641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3A55980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00B61DF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012CC0D5" w14:textId="77777777" w:rsidTr="0047688D">
        <w:tc>
          <w:tcPr>
            <w:tcW w:w="0" w:type="auto"/>
            <w:shd w:val="clear" w:color="auto" w:fill="auto"/>
          </w:tcPr>
          <w:p w14:paraId="58B8467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CR07</w:t>
            </w:r>
          </w:p>
        </w:tc>
        <w:tc>
          <w:tcPr>
            <w:tcW w:w="0" w:type="auto"/>
            <w:shd w:val="clear" w:color="auto" w:fill="auto"/>
          </w:tcPr>
          <w:p w14:paraId="30748DC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znajdujący się w lepszej sytuacji na rynku pracy sześć miesięcy po opuszczeniu programu</w:t>
            </w:r>
          </w:p>
        </w:tc>
        <w:tc>
          <w:tcPr>
            <w:tcW w:w="0" w:type="auto"/>
            <w:shd w:val="clear" w:color="auto" w:fill="auto"/>
          </w:tcPr>
          <w:p w14:paraId="026F4AB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0291C59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D550DE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303AA5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45,00</w:t>
            </w:r>
          </w:p>
        </w:tc>
        <w:tc>
          <w:tcPr>
            <w:tcW w:w="0" w:type="auto"/>
          </w:tcPr>
          <w:p w14:paraId="2EAB743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401,00</w:t>
            </w:r>
          </w:p>
        </w:tc>
        <w:tc>
          <w:tcPr>
            <w:tcW w:w="0" w:type="auto"/>
          </w:tcPr>
          <w:p w14:paraId="0297732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7293F9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47A367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F88483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A46499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582960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0DC15DE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E3C7A4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68F0F87B" w14:textId="77777777" w:rsidTr="0047688D">
        <w:tc>
          <w:tcPr>
            <w:tcW w:w="0" w:type="auto"/>
            <w:shd w:val="clear" w:color="auto" w:fill="auto"/>
          </w:tcPr>
          <w:p w14:paraId="2CEE4B3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CR08</w:t>
            </w:r>
          </w:p>
        </w:tc>
        <w:tc>
          <w:tcPr>
            <w:tcW w:w="0" w:type="auto"/>
            <w:shd w:val="clear" w:color="auto" w:fill="auto"/>
          </w:tcPr>
          <w:p w14:paraId="4CC8AB1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14:paraId="495961F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051054F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E975FF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0496C5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BCDDE6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3DA1A6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1343E2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C4162B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374ECA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7A8C61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0C5773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227B5EA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71EB3F8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611C223A" w14:textId="77777777" w:rsidTr="0047688D">
        <w:tc>
          <w:tcPr>
            <w:tcW w:w="0" w:type="auto"/>
            <w:shd w:val="clear" w:color="auto" w:fill="auto"/>
          </w:tcPr>
          <w:p w14:paraId="7F7969C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CR09</w:t>
            </w:r>
          </w:p>
        </w:tc>
        <w:tc>
          <w:tcPr>
            <w:tcW w:w="0" w:type="auto"/>
            <w:shd w:val="clear" w:color="auto" w:fill="auto"/>
          </w:tcPr>
          <w:p w14:paraId="6FDD365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14:paraId="14798EA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1663672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E7A0B8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B182BC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28,00</w:t>
            </w:r>
          </w:p>
        </w:tc>
        <w:tc>
          <w:tcPr>
            <w:tcW w:w="0" w:type="auto"/>
          </w:tcPr>
          <w:p w14:paraId="5953678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26,00</w:t>
            </w:r>
          </w:p>
        </w:tc>
        <w:tc>
          <w:tcPr>
            <w:tcW w:w="0" w:type="auto"/>
          </w:tcPr>
          <w:p w14:paraId="6FB671E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53D04B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0EB7B5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4E7605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B66E79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5CFF99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76A7701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108533A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bl>
    <w:p w14:paraId="0F59F59F" w14:textId="77777777" w:rsidR="008C5CFA" w:rsidRPr="0095741F" w:rsidRDefault="008C5CFA" w:rsidP="00300A01">
      <w:pPr>
        <w:keepNext/>
        <w:spacing w:before="0" w:after="0"/>
        <w:rPr>
          <w:rFonts w:ascii="Arial" w:hAnsi="Arial" w:cs="Arial"/>
          <w:sz w:val="20"/>
          <w:szCs w:val="20"/>
        </w:rPr>
      </w:pPr>
    </w:p>
    <w:p w14:paraId="0930937B" w14:textId="77777777" w:rsidR="008C5CFA" w:rsidRPr="0095741F" w:rsidRDefault="00813AF2" w:rsidP="00300A01">
      <w:pPr>
        <w:spacing w:before="0" w:after="0"/>
        <w:rPr>
          <w:rFonts w:ascii="Arial" w:hAnsi="Arial" w:cs="Arial"/>
        </w:rPr>
      </w:pPr>
      <w:r w:rsidRPr="0095741F">
        <w:rPr>
          <w:rFonts w:ascii="Arial" w:hAnsi="Arial"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13756"/>
      </w:tblGrid>
      <w:tr w:rsidR="00CE30CB" w:rsidRPr="0095741F" w14:paraId="038D8B36" w14:textId="77777777" w:rsidTr="0047688D">
        <w:tc>
          <w:tcPr>
            <w:tcW w:w="0" w:type="auto"/>
            <w:shd w:val="clear" w:color="auto" w:fill="auto"/>
          </w:tcPr>
          <w:p w14:paraId="27968A6F"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5549995E"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X</w:t>
            </w:r>
            <w:r w:rsidRPr="0095741F">
              <w:rPr>
                <w:rFonts w:ascii="Arial" w:hAnsi="Arial" w:cs="Arial"/>
                <w:sz w:val="20"/>
                <w:szCs w:val="20"/>
                <w:lang w:val="fr-BE"/>
              </w:rPr>
              <w:t xml:space="preserve"> - </w:t>
            </w:r>
            <w:r w:rsidRPr="0095741F">
              <w:rPr>
                <w:rFonts w:ascii="Arial" w:hAnsi="Arial" w:cs="Arial"/>
                <w:noProof/>
                <w:sz w:val="20"/>
                <w:szCs w:val="20"/>
                <w:lang w:val="fr-BE"/>
              </w:rPr>
              <w:t>Edukacja dla rozwoju regionu</w:t>
            </w:r>
          </w:p>
        </w:tc>
      </w:tr>
      <w:tr w:rsidR="00CE30CB" w:rsidRPr="0095741F" w14:paraId="021B7D60" w14:textId="77777777" w:rsidTr="0047688D">
        <w:tc>
          <w:tcPr>
            <w:tcW w:w="0" w:type="auto"/>
            <w:shd w:val="clear" w:color="auto" w:fill="auto"/>
          </w:tcPr>
          <w:p w14:paraId="682244D9"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05B81573"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10i</w:t>
            </w:r>
            <w:r w:rsidRPr="0095741F">
              <w:rPr>
                <w:rFonts w:ascii="Arial" w:hAnsi="Arial" w:cs="Arial"/>
                <w:sz w:val="20"/>
                <w:szCs w:val="20"/>
                <w:lang w:val="fr-BE"/>
              </w:rPr>
              <w:t xml:space="preserve"> - </w:t>
            </w:r>
            <w:r w:rsidRPr="0095741F">
              <w:rPr>
                <w:rFonts w:ascii="Arial" w:hAnsi="Arial" w:cs="Arial"/>
                <w:noProof/>
                <w:sz w:val="20"/>
                <w:szCs w:val="20"/>
                <w:lang w:val="fr-BE"/>
              </w:rPr>
              <w:t>Ograniczenie i zapobieganie przedwczesnemu kończeniu nauki szkolnej oraz zapewnianie równego dostępu do dobrej jakości wczesnej edukacji elementarnej oraz kształcenia podstawowego, gimnazjalnego i ponadgimnazjalnego, z uwzględnieniem formalnych, nieformalnych i pozaformalnych ścieżek kształcenia umożliwiających ponowne podjęcie kształcenia i szkolenia</w:t>
            </w:r>
          </w:p>
        </w:tc>
      </w:tr>
    </w:tbl>
    <w:p w14:paraId="73A57FDF" w14:textId="77777777" w:rsidR="008C5CFA" w:rsidRPr="0095741F" w:rsidRDefault="008C5CFA" w:rsidP="00300A01">
      <w:pPr>
        <w:spacing w:before="0" w:after="0"/>
        <w:rPr>
          <w:rFonts w:ascii="Arial" w:hAnsi="Arial" w:cs="Arial"/>
          <w:lang w:val="fr-BE"/>
        </w:rPr>
      </w:pPr>
    </w:p>
    <w:p w14:paraId="2F279077" w14:textId="77777777" w:rsidR="008C5CFA" w:rsidRPr="0095741F" w:rsidRDefault="00813AF2" w:rsidP="005272C2">
      <w:pPr>
        <w:pStyle w:val="Nagwek2"/>
        <w:spacing w:before="0" w:after="0"/>
        <w:rPr>
          <w:rFonts w:ascii="Arial" w:hAnsi="Arial" w:cs="Arial"/>
          <w:lang w:val="fr-BE"/>
        </w:rPr>
      </w:pPr>
      <w:bookmarkStart w:id="47" w:name="_Toc70573474"/>
      <w:r w:rsidRPr="0095741F">
        <w:rPr>
          <w:rFonts w:ascii="Arial" w:hAnsi="Arial" w:cs="Arial"/>
          <w:noProof/>
          <w:lang w:val="fr-BE"/>
        </w:rPr>
        <w:t>Tabela 2C</w:t>
      </w:r>
      <w:r w:rsidRPr="0095741F">
        <w:rPr>
          <w:rFonts w:ascii="Arial" w:hAnsi="Arial" w:cs="Arial"/>
          <w:lang w:val="fr-BE"/>
        </w:rPr>
        <w:t xml:space="preserve"> : </w:t>
      </w:r>
      <w:r w:rsidRPr="0095741F">
        <w:rPr>
          <w:rFonts w:ascii="Arial" w:hAnsi="Arial" w:cs="Arial"/>
          <w:noProof/>
          <w:lang w:val="fr-BE"/>
        </w:rPr>
        <w:t>Specyficzne dla programu wskaźniki rezultatu dla EFS oraz Inicjatywy na rzecz zatrudnienia ludzi młodych</w:t>
      </w:r>
      <w:bookmarkEnd w:id="47"/>
    </w:p>
    <w:p w14:paraId="1BDDF8C7"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92"/>
        <w:gridCol w:w="2773"/>
        <w:gridCol w:w="749"/>
        <w:gridCol w:w="1023"/>
        <w:gridCol w:w="1761"/>
        <w:gridCol w:w="1556"/>
        <w:gridCol w:w="487"/>
        <w:gridCol w:w="604"/>
        <w:gridCol w:w="481"/>
        <w:gridCol w:w="487"/>
        <w:gridCol w:w="604"/>
        <w:gridCol w:w="481"/>
        <w:gridCol w:w="559"/>
        <w:gridCol w:w="604"/>
        <w:gridCol w:w="559"/>
        <w:gridCol w:w="504"/>
        <w:gridCol w:w="604"/>
        <w:gridCol w:w="504"/>
        <w:gridCol w:w="676"/>
      </w:tblGrid>
      <w:tr w:rsidR="00CE30CB" w:rsidRPr="0095741F" w14:paraId="77A8AA92" w14:textId="77777777" w:rsidTr="0047688D">
        <w:trPr>
          <w:tblHeader/>
        </w:trPr>
        <w:tc>
          <w:tcPr>
            <w:tcW w:w="0" w:type="auto"/>
            <w:shd w:val="clear" w:color="auto" w:fill="auto"/>
          </w:tcPr>
          <w:p w14:paraId="2D9DB213"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15C55D32"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4F94F5EB"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shd w:val="clear" w:color="auto" w:fill="auto"/>
          </w:tcPr>
          <w:p w14:paraId="20AB1F66"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Jednostka pomiaru wskaźnika</w:t>
            </w:r>
          </w:p>
        </w:tc>
        <w:tc>
          <w:tcPr>
            <w:tcW w:w="0" w:type="auto"/>
            <w:shd w:val="clear" w:color="auto" w:fill="auto"/>
          </w:tcPr>
          <w:p w14:paraId="5FE05C87"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 produktu stosowany jako podstawa do ustalania celów</w:t>
            </w:r>
          </w:p>
        </w:tc>
        <w:tc>
          <w:tcPr>
            <w:tcW w:w="0" w:type="auto"/>
            <w:shd w:val="clear" w:color="auto" w:fill="auto"/>
          </w:tcPr>
          <w:p w14:paraId="3D4A8408"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Jednostka pomiaru dla wartości bazowej i docelowej</w:t>
            </w:r>
          </w:p>
        </w:tc>
        <w:tc>
          <w:tcPr>
            <w:tcW w:w="0" w:type="auto"/>
            <w:gridSpan w:val="3"/>
            <w:shd w:val="clear" w:color="auto" w:fill="auto"/>
          </w:tcPr>
          <w:p w14:paraId="6EB7EA5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Wartość docelowa (2023)</w:t>
            </w:r>
          </w:p>
        </w:tc>
        <w:tc>
          <w:tcPr>
            <w:tcW w:w="0" w:type="auto"/>
            <w:gridSpan w:val="3"/>
            <w:shd w:val="clear" w:color="auto" w:fill="auto"/>
          </w:tcPr>
          <w:p w14:paraId="20A5F7B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Wskaźnik osiągnięć</w:t>
            </w:r>
          </w:p>
        </w:tc>
        <w:tc>
          <w:tcPr>
            <w:tcW w:w="0" w:type="auto"/>
            <w:gridSpan w:val="7"/>
            <w:shd w:val="clear" w:color="auto" w:fill="auto"/>
          </w:tcPr>
          <w:p w14:paraId="1A1D789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2020</w:t>
            </w:r>
          </w:p>
        </w:tc>
      </w:tr>
      <w:tr w:rsidR="00CE30CB" w:rsidRPr="0095741F" w14:paraId="66456905" w14:textId="77777777" w:rsidTr="0047688D">
        <w:trPr>
          <w:tblHeader/>
        </w:trPr>
        <w:tc>
          <w:tcPr>
            <w:tcW w:w="0" w:type="auto"/>
            <w:shd w:val="clear" w:color="auto" w:fill="auto"/>
          </w:tcPr>
          <w:p w14:paraId="1CA4A232"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72EF1514"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590893F4"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3920E2DD"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3DAC0F5A"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0CD5CC16"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01031A0C"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6F0AFEB8"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13DADA2D"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4DF09CA1"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22B5B3BE"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2FBD3F0A" w14:textId="77777777" w:rsidR="008C5CFA" w:rsidRPr="0095741F" w:rsidRDefault="008C5CFA" w:rsidP="00300A01">
            <w:pPr>
              <w:spacing w:before="0" w:after="0"/>
              <w:jc w:val="center"/>
              <w:rPr>
                <w:rFonts w:ascii="Arial" w:hAnsi="Arial" w:cs="Arial"/>
                <w:b/>
                <w:sz w:val="10"/>
                <w:szCs w:val="10"/>
                <w:lang w:val="fr-BE"/>
              </w:rPr>
            </w:pPr>
          </w:p>
        </w:tc>
        <w:tc>
          <w:tcPr>
            <w:tcW w:w="0" w:type="auto"/>
            <w:gridSpan w:val="3"/>
            <w:shd w:val="clear" w:color="auto" w:fill="auto"/>
          </w:tcPr>
          <w:p w14:paraId="0A28334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43432F8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03837C5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062B203C" w14:textId="77777777" w:rsidTr="0047688D">
        <w:trPr>
          <w:tblHeader/>
        </w:trPr>
        <w:tc>
          <w:tcPr>
            <w:tcW w:w="0" w:type="auto"/>
            <w:shd w:val="clear" w:color="auto" w:fill="auto"/>
          </w:tcPr>
          <w:p w14:paraId="0FDAE21A"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5B20A788"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0EC7ED11"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26DE64CB"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3CCD7B64"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32037549"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49B72FB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13AE29D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1B87027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shd w:val="clear" w:color="auto" w:fill="auto"/>
          </w:tcPr>
          <w:p w14:paraId="2575F99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39F469A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7085D8B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shd w:val="clear" w:color="auto" w:fill="auto"/>
          </w:tcPr>
          <w:p w14:paraId="59D72B3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2EA27F5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2AFB8DE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0F7F052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16F63C4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7F74559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2D03CF0E"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6DA5EA7E" w14:textId="77777777" w:rsidTr="0047688D">
        <w:tc>
          <w:tcPr>
            <w:tcW w:w="0" w:type="auto"/>
            <w:shd w:val="clear" w:color="auto" w:fill="auto"/>
          </w:tcPr>
          <w:p w14:paraId="3F80509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X11</w:t>
            </w:r>
          </w:p>
        </w:tc>
        <w:tc>
          <w:tcPr>
            <w:tcW w:w="0" w:type="auto"/>
            <w:shd w:val="clear" w:color="auto" w:fill="auto"/>
          </w:tcPr>
          <w:p w14:paraId="38A0DD4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szkół i placówek systemu oświaty wykorzystujących sprzęt TIK do prowadzenia zajęć edukacyjnych</w:t>
            </w:r>
          </w:p>
        </w:tc>
        <w:tc>
          <w:tcPr>
            <w:tcW w:w="0" w:type="auto"/>
            <w:shd w:val="clear" w:color="auto" w:fill="auto"/>
          </w:tcPr>
          <w:p w14:paraId="0E5551D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7A30B02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w:t>
            </w:r>
            <w:r w:rsidR="00CE4603" w:rsidRPr="0095741F">
              <w:rPr>
                <w:rFonts w:ascii="Arial" w:hAnsi="Arial" w:cs="Arial"/>
                <w:sz w:val="10"/>
                <w:szCs w:val="10"/>
                <w:lang w:val="fr-BE"/>
              </w:rPr>
              <w:t xml:space="preserve"> </w:t>
            </w:r>
            <w:r w:rsidR="00CE4603" w:rsidRPr="0095741F">
              <w:rPr>
                <w:rFonts w:ascii="Arial" w:hAnsi="Arial" w:cs="Arial"/>
                <w:noProof/>
                <w:sz w:val="10"/>
                <w:szCs w:val="10"/>
                <w:lang w:val="fr-BE"/>
              </w:rPr>
              <w:t>(szt.)</w:t>
            </w:r>
          </w:p>
        </w:tc>
        <w:tc>
          <w:tcPr>
            <w:tcW w:w="0" w:type="auto"/>
            <w:shd w:val="clear" w:color="auto" w:fill="auto"/>
          </w:tcPr>
          <w:p w14:paraId="38E2408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sz w:val="10"/>
                <w:szCs w:val="10"/>
                <w:lang w:val="fr-BE"/>
              </w:rPr>
              <w:t xml:space="preserve"> </w:t>
            </w:r>
          </w:p>
        </w:tc>
        <w:tc>
          <w:tcPr>
            <w:tcW w:w="0" w:type="auto"/>
            <w:shd w:val="clear" w:color="auto" w:fill="auto"/>
          </w:tcPr>
          <w:p w14:paraId="5AD240CD" w14:textId="77777777" w:rsidR="008C5CFA" w:rsidRPr="0095741F" w:rsidRDefault="00813AF2" w:rsidP="00300A01">
            <w:pPr>
              <w:spacing w:before="0" w:after="0"/>
              <w:jc w:val="center"/>
              <w:rPr>
                <w:rFonts w:ascii="Arial" w:hAnsi="Arial" w:cs="Arial"/>
                <w:sz w:val="10"/>
                <w:szCs w:val="10"/>
                <w:lang w:val="fr-BE"/>
              </w:rPr>
            </w:pPr>
            <w:r w:rsidRPr="0095741F">
              <w:rPr>
                <w:rFonts w:ascii="Arial" w:hAnsi="Arial" w:cs="Arial"/>
                <w:noProof/>
                <w:sz w:val="10"/>
                <w:szCs w:val="10"/>
                <w:lang w:val="fr-BE"/>
              </w:rPr>
              <w:t>Współczynnik</w:t>
            </w:r>
          </w:p>
        </w:tc>
        <w:tc>
          <w:tcPr>
            <w:tcW w:w="0" w:type="auto"/>
            <w:shd w:val="clear" w:color="auto" w:fill="auto"/>
          </w:tcPr>
          <w:p w14:paraId="4F0CD66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90,00%</w:t>
            </w:r>
          </w:p>
        </w:tc>
        <w:tc>
          <w:tcPr>
            <w:tcW w:w="0" w:type="auto"/>
            <w:shd w:val="clear" w:color="auto" w:fill="auto"/>
          </w:tcPr>
          <w:p w14:paraId="3A8B319F"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8FB7DAD"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311125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1,11</w:t>
            </w:r>
          </w:p>
        </w:tc>
        <w:tc>
          <w:tcPr>
            <w:tcW w:w="0" w:type="auto"/>
            <w:shd w:val="clear" w:color="auto" w:fill="auto"/>
          </w:tcPr>
          <w:p w14:paraId="30F8774E"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705C8EC"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3F9DA8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680,00</w:t>
            </w:r>
          </w:p>
        </w:tc>
        <w:tc>
          <w:tcPr>
            <w:tcW w:w="0" w:type="auto"/>
            <w:shd w:val="clear" w:color="auto" w:fill="auto"/>
          </w:tcPr>
          <w:p w14:paraId="634244BD"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053E79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DE973E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214,00</w:t>
            </w:r>
          </w:p>
        </w:tc>
        <w:tc>
          <w:tcPr>
            <w:tcW w:w="0" w:type="auto"/>
            <w:shd w:val="clear" w:color="auto" w:fill="auto"/>
          </w:tcPr>
          <w:p w14:paraId="700F9CFC"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2066FC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BF9EA7F"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3EB36089" w14:textId="77777777" w:rsidTr="0047688D">
        <w:tc>
          <w:tcPr>
            <w:tcW w:w="0" w:type="auto"/>
            <w:shd w:val="clear" w:color="auto" w:fill="auto"/>
          </w:tcPr>
          <w:p w14:paraId="1121D46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X12</w:t>
            </w:r>
          </w:p>
        </w:tc>
        <w:tc>
          <w:tcPr>
            <w:tcW w:w="0" w:type="auto"/>
            <w:shd w:val="clear" w:color="auto" w:fill="auto"/>
          </w:tcPr>
          <w:p w14:paraId="59DDDA7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szkół, których pracownie przedmiotowe wykorzystują doposażenie do prowadzenia zajęć edukacyjnych</w:t>
            </w:r>
          </w:p>
        </w:tc>
        <w:tc>
          <w:tcPr>
            <w:tcW w:w="0" w:type="auto"/>
            <w:shd w:val="clear" w:color="auto" w:fill="auto"/>
          </w:tcPr>
          <w:p w14:paraId="2F12F4C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05453F3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w:t>
            </w:r>
            <w:r w:rsidR="00CE4603" w:rsidRPr="0095741F">
              <w:rPr>
                <w:rFonts w:ascii="Arial" w:hAnsi="Arial" w:cs="Arial"/>
                <w:sz w:val="10"/>
                <w:szCs w:val="10"/>
                <w:lang w:val="fr-BE"/>
              </w:rPr>
              <w:t xml:space="preserve"> </w:t>
            </w:r>
            <w:r w:rsidR="00CE4603" w:rsidRPr="0095741F">
              <w:rPr>
                <w:rFonts w:ascii="Arial" w:hAnsi="Arial" w:cs="Arial"/>
                <w:noProof/>
                <w:sz w:val="10"/>
                <w:szCs w:val="10"/>
                <w:lang w:val="fr-BE"/>
              </w:rPr>
              <w:t>(szt.)</w:t>
            </w:r>
          </w:p>
        </w:tc>
        <w:tc>
          <w:tcPr>
            <w:tcW w:w="0" w:type="auto"/>
            <w:shd w:val="clear" w:color="auto" w:fill="auto"/>
          </w:tcPr>
          <w:p w14:paraId="4C96574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sz w:val="10"/>
                <w:szCs w:val="10"/>
                <w:lang w:val="fr-BE"/>
              </w:rPr>
              <w:t xml:space="preserve"> </w:t>
            </w:r>
          </w:p>
        </w:tc>
        <w:tc>
          <w:tcPr>
            <w:tcW w:w="0" w:type="auto"/>
            <w:shd w:val="clear" w:color="auto" w:fill="auto"/>
          </w:tcPr>
          <w:p w14:paraId="3E9E1648" w14:textId="77777777" w:rsidR="008C5CFA" w:rsidRPr="0095741F" w:rsidRDefault="00813AF2" w:rsidP="00300A01">
            <w:pPr>
              <w:spacing w:before="0" w:after="0"/>
              <w:jc w:val="center"/>
              <w:rPr>
                <w:rFonts w:ascii="Arial" w:hAnsi="Arial" w:cs="Arial"/>
                <w:sz w:val="10"/>
                <w:szCs w:val="10"/>
                <w:lang w:val="fr-BE"/>
              </w:rPr>
            </w:pPr>
            <w:r w:rsidRPr="0095741F">
              <w:rPr>
                <w:rFonts w:ascii="Arial" w:hAnsi="Arial" w:cs="Arial"/>
                <w:noProof/>
                <w:sz w:val="10"/>
                <w:szCs w:val="10"/>
                <w:lang w:val="fr-BE"/>
              </w:rPr>
              <w:t>Współczynnik</w:t>
            </w:r>
          </w:p>
        </w:tc>
        <w:tc>
          <w:tcPr>
            <w:tcW w:w="0" w:type="auto"/>
            <w:shd w:val="clear" w:color="auto" w:fill="auto"/>
          </w:tcPr>
          <w:p w14:paraId="51C98E7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90,00%</w:t>
            </w:r>
          </w:p>
        </w:tc>
        <w:tc>
          <w:tcPr>
            <w:tcW w:w="0" w:type="auto"/>
            <w:shd w:val="clear" w:color="auto" w:fill="auto"/>
          </w:tcPr>
          <w:p w14:paraId="3C6A4710"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4350BA0"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20BD8A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1,07</w:t>
            </w:r>
          </w:p>
        </w:tc>
        <w:tc>
          <w:tcPr>
            <w:tcW w:w="0" w:type="auto"/>
            <w:shd w:val="clear" w:color="auto" w:fill="auto"/>
          </w:tcPr>
          <w:p w14:paraId="6B83959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20DFB80"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D7621E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747,00</w:t>
            </w:r>
          </w:p>
        </w:tc>
        <w:tc>
          <w:tcPr>
            <w:tcW w:w="0" w:type="auto"/>
            <w:shd w:val="clear" w:color="auto" w:fill="auto"/>
          </w:tcPr>
          <w:p w14:paraId="17FFBB44"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8BFEE7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62BAE5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192,00</w:t>
            </w:r>
          </w:p>
        </w:tc>
        <w:tc>
          <w:tcPr>
            <w:tcW w:w="0" w:type="auto"/>
            <w:shd w:val="clear" w:color="auto" w:fill="auto"/>
          </w:tcPr>
          <w:p w14:paraId="54CAE231"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654554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C597391"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2DC295CD" w14:textId="77777777" w:rsidTr="0047688D">
        <w:tc>
          <w:tcPr>
            <w:tcW w:w="0" w:type="auto"/>
            <w:shd w:val="clear" w:color="auto" w:fill="auto"/>
          </w:tcPr>
          <w:p w14:paraId="028B401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X14</w:t>
            </w:r>
          </w:p>
        </w:tc>
        <w:tc>
          <w:tcPr>
            <w:tcW w:w="0" w:type="auto"/>
            <w:shd w:val="clear" w:color="auto" w:fill="auto"/>
          </w:tcPr>
          <w:p w14:paraId="332751E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nauczycieli, którzy uzyskali kwalifikacje lub nabyli kompetencje po opuszczeniu programu</w:t>
            </w:r>
          </w:p>
        </w:tc>
        <w:tc>
          <w:tcPr>
            <w:tcW w:w="0" w:type="auto"/>
            <w:shd w:val="clear" w:color="auto" w:fill="auto"/>
          </w:tcPr>
          <w:p w14:paraId="067EF68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4FC5369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w:t>
            </w:r>
            <w:r w:rsidR="00CE4603" w:rsidRPr="0095741F">
              <w:rPr>
                <w:rFonts w:ascii="Arial" w:hAnsi="Arial" w:cs="Arial"/>
                <w:sz w:val="10"/>
                <w:szCs w:val="10"/>
                <w:lang w:val="fr-BE"/>
              </w:rPr>
              <w:t xml:space="preserve"> </w:t>
            </w:r>
            <w:r w:rsidR="00CE4603" w:rsidRPr="0095741F">
              <w:rPr>
                <w:rFonts w:ascii="Arial" w:hAnsi="Arial" w:cs="Arial"/>
                <w:noProof/>
                <w:sz w:val="10"/>
                <w:szCs w:val="10"/>
                <w:lang w:val="fr-BE"/>
              </w:rPr>
              <w:t>(osoby)</w:t>
            </w:r>
          </w:p>
        </w:tc>
        <w:tc>
          <w:tcPr>
            <w:tcW w:w="0" w:type="auto"/>
            <w:shd w:val="clear" w:color="auto" w:fill="auto"/>
          </w:tcPr>
          <w:p w14:paraId="5BCC47F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sz w:val="10"/>
                <w:szCs w:val="10"/>
                <w:lang w:val="fr-BE"/>
              </w:rPr>
              <w:t xml:space="preserve"> </w:t>
            </w:r>
          </w:p>
        </w:tc>
        <w:tc>
          <w:tcPr>
            <w:tcW w:w="0" w:type="auto"/>
            <w:shd w:val="clear" w:color="auto" w:fill="auto"/>
          </w:tcPr>
          <w:p w14:paraId="46F204BB" w14:textId="77777777" w:rsidR="008C5CFA" w:rsidRPr="0095741F" w:rsidRDefault="00813AF2" w:rsidP="00300A01">
            <w:pPr>
              <w:spacing w:before="0" w:after="0"/>
              <w:jc w:val="center"/>
              <w:rPr>
                <w:rFonts w:ascii="Arial" w:hAnsi="Arial" w:cs="Arial"/>
                <w:sz w:val="10"/>
                <w:szCs w:val="10"/>
                <w:lang w:val="fr-BE"/>
              </w:rPr>
            </w:pPr>
            <w:r w:rsidRPr="0095741F">
              <w:rPr>
                <w:rFonts w:ascii="Arial" w:hAnsi="Arial" w:cs="Arial"/>
                <w:noProof/>
                <w:sz w:val="10"/>
                <w:szCs w:val="10"/>
                <w:lang w:val="fr-BE"/>
              </w:rPr>
              <w:t>Współczynnik</w:t>
            </w:r>
          </w:p>
        </w:tc>
        <w:tc>
          <w:tcPr>
            <w:tcW w:w="0" w:type="auto"/>
            <w:shd w:val="clear" w:color="auto" w:fill="auto"/>
          </w:tcPr>
          <w:p w14:paraId="4DAC5BA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91,00%</w:t>
            </w:r>
          </w:p>
        </w:tc>
        <w:tc>
          <w:tcPr>
            <w:tcW w:w="0" w:type="auto"/>
            <w:shd w:val="clear" w:color="auto" w:fill="auto"/>
          </w:tcPr>
          <w:p w14:paraId="68447705"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596EFDB"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A7C73C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0,84</w:t>
            </w:r>
          </w:p>
        </w:tc>
        <w:tc>
          <w:tcPr>
            <w:tcW w:w="0" w:type="auto"/>
            <w:shd w:val="clear" w:color="auto" w:fill="auto"/>
          </w:tcPr>
          <w:p w14:paraId="0371B318"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BF05C7C"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F18E6C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7 763,00</w:t>
            </w:r>
          </w:p>
        </w:tc>
        <w:tc>
          <w:tcPr>
            <w:tcW w:w="0" w:type="auto"/>
            <w:shd w:val="clear" w:color="auto" w:fill="auto"/>
          </w:tcPr>
          <w:p w14:paraId="495B139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1 074,00</w:t>
            </w:r>
          </w:p>
        </w:tc>
        <w:tc>
          <w:tcPr>
            <w:tcW w:w="0" w:type="auto"/>
            <w:shd w:val="clear" w:color="auto" w:fill="auto"/>
          </w:tcPr>
          <w:p w14:paraId="460AC4B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6 689,00</w:t>
            </w:r>
          </w:p>
        </w:tc>
        <w:tc>
          <w:tcPr>
            <w:tcW w:w="0" w:type="auto"/>
          </w:tcPr>
          <w:p w14:paraId="2629AA4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871,00</w:t>
            </w:r>
          </w:p>
        </w:tc>
        <w:tc>
          <w:tcPr>
            <w:tcW w:w="0" w:type="auto"/>
            <w:shd w:val="clear" w:color="auto" w:fill="auto"/>
          </w:tcPr>
          <w:p w14:paraId="27761AB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106,00</w:t>
            </w:r>
          </w:p>
        </w:tc>
        <w:tc>
          <w:tcPr>
            <w:tcW w:w="0" w:type="auto"/>
            <w:shd w:val="clear" w:color="auto" w:fill="auto"/>
          </w:tcPr>
          <w:p w14:paraId="78EADB4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765,00</w:t>
            </w:r>
          </w:p>
        </w:tc>
        <w:tc>
          <w:tcPr>
            <w:tcW w:w="0" w:type="auto"/>
          </w:tcPr>
          <w:p w14:paraId="64EB30F8"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369F0B4C" w14:textId="77777777" w:rsidTr="0047688D">
        <w:tc>
          <w:tcPr>
            <w:tcW w:w="0" w:type="auto"/>
            <w:shd w:val="clear" w:color="auto" w:fill="auto"/>
          </w:tcPr>
          <w:p w14:paraId="1CF9AF0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X15</w:t>
            </w:r>
          </w:p>
        </w:tc>
        <w:tc>
          <w:tcPr>
            <w:tcW w:w="0" w:type="auto"/>
            <w:shd w:val="clear" w:color="auto" w:fill="auto"/>
          </w:tcPr>
          <w:p w14:paraId="31BCFD1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nauczycieli prowadzących zajęcia z wykorzystaniem TIK dzięki EFS</w:t>
            </w:r>
          </w:p>
        </w:tc>
        <w:tc>
          <w:tcPr>
            <w:tcW w:w="0" w:type="auto"/>
            <w:shd w:val="clear" w:color="auto" w:fill="auto"/>
          </w:tcPr>
          <w:p w14:paraId="3A46D2E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4A16609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w:t>
            </w:r>
            <w:r w:rsidR="00CE4603" w:rsidRPr="0095741F">
              <w:rPr>
                <w:rFonts w:ascii="Arial" w:hAnsi="Arial" w:cs="Arial"/>
                <w:sz w:val="10"/>
                <w:szCs w:val="10"/>
                <w:lang w:val="fr-BE"/>
              </w:rPr>
              <w:t xml:space="preserve"> </w:t>
            </w:r>
            <w:r w:rsidR="00CE4603" w:rsidRPr="0095741F">
              <w:rPr>
                <w:rFonts w:ascii="Arial" w:hAnsi="Arial" w:cs="Arial"/>
                <w:noProof/>
                <w:sz w:val="10"/>
                <w:szCs w:val="10"/>
                <w:lang w:val="fr-BE"/>
              </w:rPr>
              <w:t>(osoby)</w:t>
            </w:r>
          </w:p>
        </w:tc>
        <w:tc>
          <w:tcPr>
            <w:tcW w:w="0" w:type="auto"/>
            <w:shd w:val="clear" w:color="auto" w:fill="auto"/>
          </w:tcPr>
          <w:p w14:paraId="5784EEF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sz w:val="10"/>
                <w:szCs w:val="10"/>
                <w:lang w:val="fr-BE"/>
              </w:rPr>
              <w:t xml:space="preserve"> </w:t>
            </w:r>
          </w:p>
        </w:tc>
        <w:tc>
          <w:tcPr>
            <w:tcW w:w="0" w:type="auto"/>
            <w:shd w:val="clear" w:color="auto" w:fill="auto"/>
          </w:tcPr>
          <w:p w14:paraId="21D0D067" w14:textId="77777777" w:rsidR="008C5CFA" w:rsidRPr="0095741F" w:rsidRDefault="00813AF2" w:rsidP="00300A01">
            <w:pPr>
              <w:spacing w:before="0" w:after="0"/>
              <w:jc w:val="center"/>
              <w:rPr>
                <w:rFonts w:ascii="Arial" w:hAnsi="Arial" w:cs="Arial"/>
                <w:sz w:val="10"/>
                <w:szCs w:val="10"/>
                <w:lang w:val="fr-BE"/>
              </w:rPr>
            </w:pPr>
            <w:r w:rsidRPr="0095741F">
              <w:rPr>
                <w:rFonts w:ascii="Arial" w:hAnsi="Arial" w:cs="Arial"/>
                <w:noProof/>
                <w:sz w:val="10"/>
                <w:szCs w:val="10"/>
                <w:lang w:val="fr-BE"/>
              </w:rPr>
              <w:t>Współczynnik</w:t>
            </w:r>
          </w:p>
        </w:tc>
        <w:tc>
          <w:tcPr>
            <w:tcW w:w="0" w:type="auto"/>
            <w:shd w:val="clear" w:color="auto" w:fill="auto"/>
          </w:tcPr>
          <w:p w14:paraId="62D7C24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64,00%</w:t>
            </w:r>
          </w:p>
        </w:tc>
        <w:tc>
          <w:tcPr>
            <w:tcW w:w="0" w:type="auto"/>
            <w:shd w:val="clear" w:color="auto" w:fill="auto"/>
          </w:tcPr>
          <w:p w14:paraId="0A44125B"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080DF4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B01DBA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0,85</w:t>
            </w:r>
          </w:p>
        </w:tc>
        <w:tc>
          <w:tcPr>
            <w:tcW w:w="0" w:type="auto"/>
            <w:shd w:val="clear" w:color="auto" w:fill="auto"/>
          </w:tcPr>
          <w:p w14:paraId="3153F560"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CF932B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F1ADA2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2 842,00</w:t>
            </w:r>
          </w:p>
        </w:tc>
        <w:tc>
          <w:tcPr>
            <w:tcW w:w="0" w:type="auto"/>
            <w:shd w:val="clear" w:color="auto" w:fill="auto"/>
          </w:tcPr>
          <w:p w14:paraId="44304EB4"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C483A5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9F1F09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61A8CA44"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3648FF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3F484FF"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4F73F9E3" w14:textId="77777777" w:rsidTr="0047688D">
        <w:tc>
          <w:tcPr>
            <w:tcW w:w="0" w:type="auto"/>
            <w:shd w:val="clear" w:color="auto" w:fill="auto"/>
          </w:tcPr>
          <w:p w14:paraId="0E81223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X16</w:t>
            </w:r>
          </w:p>
        </w:tc>
        <w:tc>
          <w:tcPr>
            <w:tcW w:w="0" w:type="auto"/>
            <w:shd w:val="clear" w:color="auto" w:fill="auto"/>
          </w:tcPr>
          <w:p w14:paraId="0B0AC6B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miejsc wychowania przedszkolnego, które funkcjonują 2 lata po uzyskania dofinansowania ze środków EFS</w:t>
            </w:r>
          </w:p>
        </w:tc>
        <w:tc>
          <w:tcPr>
            <w:tcW w:w="0" w:type="auto"/>
            <w:shd w:val="clear" w:color="auto" w:fill="auto"/>
          </w:tcPr>
          <w:p w14:paraId="3776246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4A609AE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w:t>
            </w:r>
            <w:r w:rsidR="00CE4603" w:rsidRPr="0095741F">
              <w:rPr>
                <w:rFonts w:ascii="Arial" w:hAnsi="Arial" w:cs="Arial"/>
                <w:sz w:val="10"/>
                <w:szCs w:val="10"/>
                <w:lang w:val="fr-BE"/>
              </w:rPr>
              <w:t xml:space="preserve"> </w:t>
            </w:r>
            <w:r w:rsidR="00CE4603" w:rsidRPr="0095741F">
              <w:rPr>
                <w:rFonts w:ascii="Arial" w:hAnsi="Arial" w:cs="Arial"/>
                <w:noProof/>
                <w:sz w:val="10"/>
                <w:szCs w:val="10"/>
                <w:lang w:val="fr-BE"/>
              </w:rPr>
              <w:t>(szt.)</w:t>
            </w:r>
          </w:p>
        </w:tc>
        <w:tc>
          <w:tcPr>
            <w:tcW w:w="0" w:type="auto"/>
            <w:shd w:val="clear" w:color="auto" w:fill="auto"/>
          </w:tcPr>
          <w:p w14:paraId="77227A6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sz w:val="10"/>
                <w:szCs w:val="10"/>
                <w:lang w:val="fr-BE"/>
              </w:rPr>
              <w:t xml:space="preserve"> </w:t>
            </w:r>
          </w:p>
        </w:tc>
        <w:tc>
          <w:tcPr>
            <w:tcW w:w="0" w:type="auto"/>
            <w:shd w:val="clear" w:color="auto" w:fill="auto"/>
          </w:tcPr>
          <w:p w14:paraId="00BFE638" w14:textId="77777777" w:rsidR="008C5CFA" w:rsidRPr="0095741F" w:rsidRDefault="00813AF2" w:rsidP="00300A01">
            <w:pPr>
              <w:spacing w:before="0" w:after="0"/>
              <w:jc w:val="center"/>
              <w:rPr>
                <w:rFonts w:ascii="Arial" w:hAnsi="Arial" w:cs="Arial"/>
                <w:sz w:val="10"/>
                <w:szCs w:val="10"/>
                <w:lang w:val="fr-BE"/>
              </w:rPr>
            </w:pPr>
            <w:r w:rsidRPr="0095741F">
              <w:rPr>
                <w:rFonts w:ascii="Arial" w:hAnsi="Arial" w:cs="Arial"/>
                <w:noProof/>
                <w:sz w:val="10"/>
                <w:szCs w:val="10"/>
                <w:lang w:val="fr-BE"/>
              </w:rPr>
              <w:t>Współczynnik</w:t>
            </w:r>
          </w:p>
        </w:tc>
        <w:tc>
          <w:tcPr>
            <w:tcW w:w="0" w:type="auto"/>
            <w:shd w:val="clear" w:color="auto" w:fill="auto"/>
          </w:tcPr>
          <w:p w14:paraId="5CEFA96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74,00%</w:t>
            </w:r>
          </w:p>
        </w:tc>
        <w:tc>
          <w:tcPr>
            <w:tcW w:w="0" w:type="auto"/>
            <w:shd w:val="clear" w:color="auto" w:fill="auto"/>
          </w:tcPr>
          <w:p w14:paraId="714334C0"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A4BAEF9"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4845EC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653597DE"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40FFEBB"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4AC390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5E14AD5D"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A4BB13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4DB2C9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074A052F"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DB5804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7068046"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094D4BC9" w14:textId="77777777" w:rsidTr="0047688D">
        <w:tc>
          <w:tcPr>
            <w:tcW w:w="0" w:type="auto"/>
            <w:shd w:val="clear" w:color="auto" w:fill="auto"/>
          </w:tcPr>
          <w:p w14:paraId="2F46481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X17</w:t>
            </w:r>
          </w:p>
        </w:tc>
        <w:tc>
          <w:tcPr>
            <w:tcW w:w="0" w:type="auto"/>
            <w:shd w:val="clear" w:color="auto" w:fill="auto"/>
          </w:tcPr>
          <w:p w14:paraId="36477C6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nauczycieli, którzy uzyskali kwalifikacje lub nabyli kompetencje po opuszczeniu programu</w:t>
            </w:r>
          </w:p>
        </w:tc>
        <w:tc>
          <w:tcPr>
            <w:tcW w:w="0" w:type="auto"/>
            <w:shd w:val="clear" w:color="auto" w:fill="auto"/>
          </w:tcPr>
          <w:p w14:paraId="6F7C7F8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1634CDB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w:t>
            </w:r>
            <w:r w:rsidR="00CE4603" w:rsidRPr="0095741F">
              <w:rPr>
                <w:rFonts w:ascii="Arial" w:hAnsi="Arial" w:cs="Arial"/>
                <w:sz w:val="10"/>
                <w:szCs w:val="10"/>
                <w:lang w:val="fr-BE"/>
              </w:rPr>
              <w:t xml:space="preserve"> </w:t>
            </w:r>
            <w:r w:rsidR="00CE4603" w:rsidRPr="0095741F">
              <w:rPr>
                <w:rFonts w:ascii="Arial" w:hAnsi="Arial" w:cs="Arial"/>
                <w:noProof/>
                <w:sz w:val="10"/>
                <w:szCs w:val="10"/>
                <w:lang w:val="fr-BE"/>
              </w:rPr>
              <w:t>(osoby)</w:t>
            </w:r>
          </w:p>
        </w:tc>
        <w:tc>
          <w:tcPr>
            <w:tcW w:w="0" w:type="auto"/>
            <w:shd w:val="clear" w:color="auto" w:fill="auto"/>
          </w:tcPr>
          <w:p w14:paraId="02C4822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sz w:val="10"/>
                <w:szCs w:val="10"/>
                <w:lang w:val="fr-BE"/>
              </w:rPr>
              <w:t xml:space="preserve"> </w:t>
            </w:r>
          </w:p>
        </w:tc>
        <w:tc>
          <w:tcPr>
            <w:tcW w:w="0" w:type="auto"/>
            <w:shd w:val="clear" w:color="auto" w:fill="auto"/>
          </w:tcPr>
          <w:p w14:paraId="47C2E7FE" w14:textId="77777777" w:rsidR="008C5CFA" w:rsidRPr="0095741F" w:rsidRDefault="00813AF2" w:rsidP="00300A01">
            <w:pPr>
              <w:spacing w:before="0" w:after="0"/>
              <w:jc w:val="center"/>
              <w:rPr>
                <w:rFonts w:ascii="Arial" w:hAnsi="Arial" w:cs="Arial"/>
                <w:sz w:val="10"/>
                <w:szCs w:val="10"/>
                <w:lang w:val="fr-BE"/>
              </w:rPr>
            </w:pPr>
            <w:r w:rsidRPr="0095741F">
              <w:rPr>
                <w:rFonts w:ascii="Arial" w:hAnsi="Arial" w:cs="Arial"/>
                <w:noProof/>
                <w:sz w:val="10"/>
                <w:szCs w:val="10"/>
                <w:lang w:val="fr-BE"/>
              </w:rPr>
              <w:t>Współczynnik</w:t>
            </w:r>
          </w:p>
        </w:tc>
        <w:tc>
          <w:tcPr>
            <w:tcW w:w="0" w:type="auto"/>
            <w:shd w:val="clear" w:color="auto" w:fill="auto"/>
          </w:tcPr>
          <w:p w14:paraId="1B4AC77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86,00%</w:t>
            </w:r>
          </w:p>
        </w:tc>
        <w:tc>
          <w:tcPr>
            <w:tcW w:w="0" w:type="auto"/>
            <w:shd w:val="clear" w:color="auto" w:fill="auto"/>
          </w:tcPr>
          <w:p w14:paraId="1ED379C0"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1F279D7"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E3904B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0,12</w:t>
            </w:r>
          </w:p>
        </w:tc>
        <w:tc>
          <w:tcPr>
            <w:tcW w:w="0" w:type="auto"/>
            <w:shd w:val="clear" w:color="auto" w:fill="auto"/>
          </w:tcPr>
          <w:p w14:paraId="2C760778"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7094229"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93C083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1 039,00</w:t>
            </w:r>
          </w:p>
        </w:tc>
        <w:tc>
          <w:tcPr>
            <w:tcW w:w="0" w:type="auto"/>
            <w:shd w:val="clear" w:color="auto" w:fill="auto"/>
          </w:tcPr>
          <w:p w14:paraId="1F151B3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7,00</w:t>
            </w:r>
          </w:p>
        </w:tc>
        <w:tc>
          <w:tcPr>
            <w:tcW w:w="0" w:type="auto"/>
            <w:shd w:val="clear" w:color="auto" w:fill="auto"/>
          </w:tcPr>
          <w:p w14:paraId="07C143D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1 032,00</w:t>
            </w:r>
          </w:p>
        </w:tc>
        <w:tc>
          <w:tcPr>
            <w:tcW w:w="0" w:type="auto"/>
          </w:tcPr>
          <w:p w14:paraId="1C54D13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93,00</w:t>
            </w:r>
          </w:p>
        </w:tc>
        <w:tc>
          <w:tcPr>
            <w:tcW w:w="0" w:type="auto"/>
            <w:shd w:val="clear" w:color="auto" w:fill="auto"/>
          </w:tcPr>
          <w:p w14:paraId="7CEC299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0B0364B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93,00</w:t>
            </w:r>
          </w:p>
        </w:tc>
        <w:tc>
          <w:tcPr>
            <w:tcW w:w="0" w:type="auto"/>
          </w:tcPr>
          <w:p w14:paraId="1C3A72A8"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29450D5D" w14:textId="77777777" w:rsidTr="0047688D">
        <w:tc>
          <w:tcPr>
            <w:tcW w:w="0" w:type="auto"/>
            <w:shd w:val="clear" w:color="auto" w:fill="auto"/>
          </w:tcPr>
          <w:p w14:paraId="75610CB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X18</w:t>
            </w:r>
          </w:p>
        </w:tc>
        <w:tc>
          <w:tcPr>
            <w:tcW w:w="0" w:type="auto"/>
            <w:shd w:val="clear" w:color="auto" w:fill="auto"/>
          </w:tcPr>
          <w:p w14:paraId="27310F1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uczniów, którzy nabyli kompetencje kluczowe lub umiejętności uniwersalne po opuszczeniu programu</w:t>
            </w:r>
          </w:p>
        </w:tc>
        <w:tc>
          <w:tcPr>
            <w:tcW w:w="0" w:type="auto"/>
            <w:shd w:val="clear" w:color="auto" w:fill="auto"/>
          </w:tcPr>
          <w:p w14:paraId="201C93B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035C7DD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w:t>
            </w:r>
            <w:r w:rsidR="00CE4603" w:rsidRPr="0095741F">
              <w:rPr>
                <w:rFonts w:ascii="Arial" w:hAnsi="Arial" w:cs="Arial"/>
                <w:sz w:val="10"/>
                <w:szCs w:val="10"/>
                <w:lang w:val="fr-BE"/>
              </w:rPr>
              <w:t xml:space="preserve"> </w:t>
            </w:r>
            <w:r w:rsidR="00CE4603" w:rsidRPr="0095741F">
              <w:rPr>
                <w:rFonts w:ascii="Arial" w:hAnsi="Arial" w:cs="Arial"/>
                <w:noProof/>
                <w:sz w:val="10"/>
                <w:szCs w:val="10"/>
                <w:lang w:val="fr-BE"/>
              </w:rPr>
              <w:t>(osoby)</w:t>
            </w:r>
          </w:p>
        </w:tc>
        <w:tc>
          <w:tcPr>
            <w:tcW w:w="0" w:type="auto"/>
            <w:shd w:val="clear" w:color="auto" w:fill="auto"/>
          </w:tcPr>
          <w:p w14:paraId="0E54AC8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sz w:val="10"/>
                <w:szCs w:val="10"/>
                <w:lang w:val="fr-BE"/>
              </w:rPr>
              <w:t xml:space="preserve"> </w:t>
            </w:r>
          </w:p>
        </w:tc>
        <w:tc>
          <w:tcPr>
            <w:tcW w:w="0" w:type="auto"/>
            <w:shd w:val="clear" w:color="auto" w:fill="auto"/>
          </w:tcPr>
          <w:p w14:paraId="616C51F8" w14:textId="77777777" w:rsidR="008C5CFA" w:rsidRPr="0095741F" w:rsidRDefault="00813AF2" w:rsidP="00300A01">
            <w:pPr>
              <w:spacing w:before="0" w:after="0"/>
              <w:jc w:val="center"/>
              <w:rPr>
                <w:rFonts w:ascii="Arial" w:hAnsi="Arial" w:cs="Arial"/>
                <w:sz w:val="10"/>
                <w:szCs w:val="10"/>
                <w:lang w:val="fr-BE"/>
              </w:rPr>
            </w:pPr>
            <w:r w:rsidRPr="0095741F">
              <w:rPr>
                <w:rFonts w:ascii="Arial" w:hAnsi="Arial" w:cs="Arial"/>
                <w:noProof/>
                <w:sz w:val="10"/>
                <w:szCs w:val="10"/>
                <w:lang w:val="fr-BE"/>
              </w:rPr>
              <w:t>Współczynnik</w:t>
            </w:r>
          </w:p>
        </w:tc>
        <w:tc>
          <w:tcPr>
            <w:tcW w:w="0" w:type="auto"/>
            <w:shd w:val="clear" w:color="auto" w:fill="auto"/>
          </w:tcPr>
          <w:p w14:paraId="1391928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97,00%</w:t>
            </w:r>
          </w:p>
        </w:tc>
        <w:tc>
          <w:tcPr>
            <w:tcW w:w="0" w:type="auto"/>
            <w:shd w:val="clear" w:color="auto" w:fill="auto"/>
          </w:tcPr>
          <w:p w14:paraId="52AE188F"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BF0FA8A"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6C8831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0,61</w:t>
            </w:r>
          </w:p>
        </w:tc>
        <w:tc>
          <w:tcPr>
            <w:tcW w:w="0" w:type="auto"/>
            <w:shd w:val="clear" w:color="auto" w:fill="auto"/>
          </w:tcPr>
          <w:p w14:paraId="355A9021"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E581C59"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54484C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78 728,00</w:t>
            </w:r>
          </w:p>
        </w:tc>
        <w:tc>
          <w:tcPr>
            <w:tcW w:w="0" w:type="auto"/>
            <w:shd w:val="clear" w:color="auto" w:fill="auto"/>
          </w:tcPr>
          <w:p w14:paraId="70A6CFA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37 958,00</w:t>
            </w:r>
          </w:p>
        </w:tc>
        <w:tc>
          <w:tcPr>
            <w:tcW w:w="0" w:type="auto"/>
            <w:shd w:val="clear" w:color="auto" w:fill="auto"/>
          </w:tcPr>
          <w:p w14:paraId="4A78780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40 770,00</w:t>
            </w:r>
          </w:p>
        </w:tc>
        <w:tc>
          <w:tcPr>
            <w:tcW w:w="0" w:type="auto"/>
          </w:tcPr>
          <w:p w14:paraId="0AA1A04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5 948,00</w:t>
            </w:r>
          </w:p>
        </w:tc>
        <w:tc>
          <w:tcPr>
            <w:tcW w:w="0" w:type="auto"/>
            <w:shd w:val="clear" w:color="auto" w:fill="auto"/>
          </w:tcPr>
          <w:p w14:paraId="758D8CD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2 867,00</w:t>
            </w:r>
          </w:p>
        </w:tc>
        <w:tc>
          <w:tcPr>
            <w:tcW w:w="0" w:type="auto"/>
            <w:shd w:val="clear" w:color="auto" w:fill="auto"/>
          </w:tcPr>
          <w:p w14:paraId="5260186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3 081,00</w:t>
            </w:r>
          </w:p>
        </w:tc>
        <w:tc>
          <w:tcPr>
            <w:tcW w:w="0" w:type="auto"/>
          </w:tcPr>
          <w:p w14:paraId="4B94DF3D" w14:textId="77777777" w:rsidR="008C5CFA" w:rsidRPr="0095741F" w:rsidRDefault="008C5CFA" w:rsidP="00300A01">
            <w:pPr>
              <w:spacing w:before="0" w:after="0"/>
              <w:jc w:val="right"/>
              <w:rPr>
                <w:rFonts w:ascii="Arial" w:hAnsi="Arial" w:cs="Arial"/>
                <w:sz w:val="10"/>
                <w:szCs w:val="10"/>
                <w:lang w:val="fr-BE"/>
              </w:rPr>
            </w:pPr>
          </w:p>
        </w:tc>
      </w:tr>
    </w:tbl>
    <w:p w14:paraId="591E7955"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5"/>
        <w:gridCol w:w="5408"/>
        <w:gridCol w:w="1012"/>
        <w:gridCol w:w="583"/>
        <w:gridCol w:w="630"/>
        <w:gridCol w:w="583"/>
        <w:gridCol w:w="582"/>
        <w:gridCol w:w="629"/>
        <w:gridCol w:w="582"/>
        <w:gridCol w:w="704"/>
        <w:gridCol w:w="582"/>
        <w:gridCol w:w="629"/>
        <w:gridCol w:w="582"/>
        <w:gridCol w:w="582"/>
        <w:gridCol w:w="629"/>
        <w:gridCol w:w="582"/>
        <w:gridCol w:w="704"/>
      </w:tblGrid>
      <w:tr w:rsidR="00CE30CB" w:rsidRPr="0095741F" w14:paraId="04CA2C94" w14:textId="77777777" w:rsidTr="0047688D">
        <w:trPr>
          <w:tblHeader/>
        </w:trPr>
        <w:tc>
          <w:tcPr>
            <w:tcW w:w="0" w:type="auto"/>
            <w:shd w:val="clear" w:color="auto" w:fill="auto"/>
          </w:tcPr>
          <w:p w14:paraId="012195D6"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007DF210"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7ABBEF94"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7"/>
          </w:tcPr>
          <w:p w14:paraId="16E30D1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2019</w:t>
            </w:r>
          </w:p>
        </w:tc>
        <w:tc>
          <w:tcPr>
            <w:tcW w:w="0" w:type="auto"/>
            <w:gridSpan w:val="7"/>
          </w:tcPr>
          <w:p w14:paraId="1F791FE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2018</w:t>
            </w:r>
          </w:p>
        </w:tc>
      </w:tr>
      <w:tr w:rsidR="00CE30CB" w:rsidRPr="0095741F" w14:paraId="02DA99A2" w14:textId="77777777" w:rsidTr="0047688D">
        <w:trPr>
          <w:tblHeader/>
        </w:trPr>
        <w:tc>
          <w:tcPr>
            <w:tcW w:w="0" w:type="auto"/>
            <w:shd w:val="clear" w:color="auto" w:fill="auto"/>
          </w:tcPr>
          <w:p w14:paraId="5B1CD1B3"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7BA5B91C"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1FBB5565" w14:textId="77777777" w:rsidR="008C5CFA" w:rsidRPr="0095741F" w:rsidRDefault="008C5CFA" w:rsidP="00300A01">
            <w:pPr>
              <w:spacing w:before="0" w:after="0"/>
              <w:rPr>
                <w:rFonts w:ascii="Arial" w:hAnsi="Arial" w:cs="Arial"/>
                <w:b/>
                <w:sz w:val="10"/>
                <w:szCs w:val="10"/>
                <w:lang w:val="fr-BE"/>
              </w:rPr>
            </w:pPr>
          </w:p>
        </w:tc>
        <w:tc>
          <w:tcPr>
            <w:tcW w:w="0" w:type="auto"/>
            <w:gridSpan w:val="3"/>
          </w:tcPr>
          <w:p w14:paraId="70C7BEA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39EA315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687479D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c>
          <w:tcPr>
            <w:tcW w:w="0" w:type="auto"/>
            <w:gridSpan w:val="3"/>
          </w:tcPr>
          <w:p w14:paraId="57737B7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04541A7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2988DED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635D41C2" w14:textId="77777777" w:rsidTr="0047688D">
        <w:trPr>
          <w:tblHeader/>
        </w:trPr>
        <w:tc>
          <w:tcPr>
            <w:tcW w:w="0" w:type="auto"/>
            <w:shd w:val="clear" w:color="auto" w:fill="auto"/>
          </w:tcPr>
          <w:p w14:paraId="17448B0F"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3B978290"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3E789D10" w14:textId="77777777" w:rsidR="008C5CFA" w:rsidRPr="0095741F" w:rsidRDefault="008C5CFA" w:rsidP="00300A01">
            <w:pPr>
              <w:spacing w:before="0" w:after="0"/>
              <w:rPr>
                <w:rFonts w:ascii="Arial" w:hAnsi="Arial" w:cs="Arial"/>
                <w:b/>
                <w:sz w:val="10"/>
                <w:szCs w:val="10"/>
                <w:lang w:val="fr-BE"/>
              </w:rPr>
            </w:pPr>
          </w:p>
        </w:tc>
        <w:tc>
          <w:tcPr>
            <w:tcW w:w="0" w:type="auto"/>
          </w:tcPr>
          <w:p w14:paraId="342E44F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6E1926A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55ED9E5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17E0C4E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24EF96F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167F0D3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232A08FD" w14:textId="77777777" w:rsidR="008C5CFA" w:rsidRPr="0095741F" w:rsidRDefault="008C5CFA" w:rsidP="00300A01">
            <w:pPr>
              <w:spacing w:before="0" w:after="0"/>
              <w:jc w:val="center"/>
              <w:rPr>
                <w:rFonts w:ascii="Arial" w:hAnsi="Arial" w:cs="Arial"/>
                <w:b/>
                <w:sz w:val="10"/>
                <w:szCs w:val="10"/>
                <w:lang w:val="fr-BE"/>
              </w:rPr>
            </w:pPr>
          </w:p>
        </w:tc>
        <w:tc>
          <w:tcPr>
            <w:tcW w:w="0" w:type="auto"/>
          </w:tcPr>
          <w:p w14:paraId="1EA792E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1DBA615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1235D2E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35E9930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5CBA77F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789830D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01959AB8"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227FCCB4" w14:textId="77777777" w:rsidTr="0047688D">
        <w:tc>
          <w:tcPr>
            <w:tcW w:w="0" w:type="auto"/>
            <w:shd w:val="clear" w:color="auto" w:fill="auto"/>
          </w:tcPr>
          <w:p w14:paraId="0BB0A32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X11</w:t>
            </w:r>
          </w:p>
        </w:tc>
        <w:tc>
          <w:tcPr>
            <w:tcW w:w="0" w:type="auto"/>
            <w:shd w:val="clear" w:color="auto" w:fill="auto"/>
          </w:tcPr>
          <w:p w14:paraId="127078F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szkół i placówek systemu oświaty wykorzystujących sprzęt TIK do prowadzenia zajęć edukacyjnych</w:t>
            </w:r>
          </w:p>
        </w:tc>
        <w:tc>
          <w:tcPr>
            <w:tcW w:w="0" w:type="auto"/>
            <w:shd w:val="clear" w:color="auto" w:fill="auto"/>
          </w:tcPr>
          <w:p w14:paraId="7FDCAAF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F97916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466,00</w:t>
            </w:r>
          </w:p>
        </w:tc>
        <w:tc>
          <w:tcPr>
            <w:tcW w:w="0" w:type="auto"/>
          </w:tcPr>
          <w:p w14:paraId="04B22E4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2A732E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35906E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121,00</w:t>
            </w:r>
          </w:p>
        </w:tc>
        <w:tc>
          <w:tcPr>
            <w:tcW w:w="0" w:type="auto"/>
          </w:tcPr>
          <w:p w14:paraId="296AF28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6E8309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49CE62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235283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345,00</w:t>
            </w:r>
          </w:p>
        </w:tc>
        <w:tc>
          <w:tcPr>
            <w:tcW w:w="0" w:type="auto"/>
          </w:tcPr>
          <w:p w14:paraId="2C55014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41FC4B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1CA368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149,00</w:t>
            </w:r>
          </w:p>
        </w:tc>
        <w:tc>
          <w:tcPr>
            <w:tcW w:w="0" w:type="auto"/>
          </w:tcPr>
          <w:p w14:paraId="259A028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05ECA3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F8027B2"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01D5B5DC" w14:textId="77777777" w:rsidTr="0047688D">
        <w:tc>
          <w:tcPr>
            <w:tcW w:w="0" w:type="auto"/>
            <w:shd w:val="clear" w:color="auto" w:fill="auto"/>
          </w:tcPr>
          <w:p w14:paraId="1BDCE4B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X12</w:t>
            </w:r>
          </w:p>
        </w:tc>
        <w:tc>
          <w:tcPr>
            <w:tcW w:w="0" w:type="auto"/>
            <w:shd w:val="clear" w:color="auto" w:fill="auto"/>
          </w:tcPr>
          <w:p w14:paraId="04400E3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szkół, których pracownie przedmiotowe wykorzystują doposażenie do prowadzenia zajęć edukacyjnych</w:t>
            </w:r>
          </w:p>
        </w:tc>
        <w:tc>
          <w:tcPr>
            <w:tcW w:w="0" w:type="auto"/>
            <w:shd w:val="clear" w:color="auto" w:fill="auto"/>
          </w:tcPr>
          <w:p w14:paraId="286E088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049235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555,00</w:t>
            </w:r>
          </w:p>
        </w:tc>
        <w:tc>
          <w:tcPr>
            <w:tcW w:w="0" w:type="auto"/>
          </w:tcPr>
          <w:p w14:paraId="30DE933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5C22BB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5143F6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135,00</w:t>
            </w:r>
          </w:p>
        </w:tc>
        <w:tc>
          <w:tcPr>
            <w:tcW w:w="0" w:type="auto"/>
          </w:tcPr>
          <w:p w14:paraId="54D0710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B8C54D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19F59E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949BE2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420,00</w:t>
            </w:r>
          </w:p>
        </w:tc>
        <w:tc>
          <w:tcPr>
            <w:tcW w:w="0" w:type="auto"/>
          </w:tcPr>
          <w:p w14:paraId="2D119F7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81F46E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2F038B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181,00</w:t>
            </w:r>
          </w:p>
        </w:tc>
        <w:tc>
          <w:tcPr>
            <w:tcW w:w="0" w:type="auto"/>
          </w:tcPr>
          <w:p w14:paraId="54BC25F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10A112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A412FDC"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06E0B8AB" w14:textId="77777777" w:rsidTr="0047688D">
        <w:tc>
          <w:tcPr>
            <w:tcW w:w="0" w:type="auto"/>
            <w:shd w:val="clear" w:color="auto" w:fill="auto"/>
          </w:tcPr>
          <w:p w14:paraId="7EAE6F7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X14</w:t>
            </w:r>
          </w:p>
        </w:tc>
        <w:tc>
          <w:tcPr>
            <w:tcW w:w="0" w:type="auto"/>
            <w:shd w:val="clear" w:color="auto" w:fill="auto"/>
          </w:tcPr>
          <w:p w14:paraId="04F7316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nauczycieli, którzy uzyskali kwalifikacje lub nabyli kompetencje po opuszczeniu programu</w:t>
            </w:r>
          </w:p>
        </w:tc>
        <w:tc>
          <w:tcPr>
            <w:tcW w:w="0" w:type="auto"/>
            <w:shd w:val="clear" w:color="auto" w:fill="auto"/>
          </w:tcPr>
          <w:p w14:paraId="1A30037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F025A3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6 892,00</w:t>
            </w:r>
          </w:p>
        </w:tc>
        <w:tc>
          <w:tcPr>
            <w:tcW w:w="0" w:type="auto"/>
          </w:tcPr>
          <w:p w14:paraId="584B528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968,00</w:t>
            </w:r>
          </w:p>
        </w:tc>
        <w:tc>
          <w:tcPr>
            <w:tcW w:w="0" w:type="auto"/>
          </w:tcPr>
          <w:p w14:paraId="5CAA1CD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5 924,00</w:t>
            </w:r>
          </w:p>
        </w:tc>
        <w:tc>
          <w:tcPr>
            <w:tcW w:w="0" w:type="auto"/>
          </w:tcPr>
          <w:p w14:paraId="05218AD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2 207,00</w:t>
            </w:r>
          </w:p>
        </w:tc>
        <w:tc>
          <w:tcPr>
            <w:tcW w:w="0" w:type="auto"/>
          </w:tcPr>
          <w:p w14:paraId="72D779E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275,00</w:t>
            </w:r>
          </w:p>
        </w:tc>
        <w:tc>
          <w:tcPr>
            <w:tcW w:w="0" w:type="auto"/>
          </w:tcPr>
          <w:p w14:paraId="4F6C3DB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1 932,00</w:t>
            </w:r>
          </w:p>
        </w:tc>
        <w:tc>
          <w:tcPr>
            <w:tcW w:w="0" w:type="auto"/>
          </w:tcPr>
          <w:p w14:paraId="0687F17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84647B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4 685,00</w:t>
            </w:r>
          </w:p>
        </w:tc>
        <w:tc>
          <w:tcPr>
            <w:tcW w:w="0" w:type="auto"/>
          </w:tcPr>
          <w:p w14:paraId="2B3A95F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693,00</w:t>
            </w:r>
          </w:p>
        </w:tc>
        <w:tc>
          <w:tcPr>
            <w:tcW w:w="0" w:type="auto"/>
          </w:tcPr>
          <w:p w14:paraId="0197238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3 992,00</w:t>
            </w:r>
          </w:p>
        </w:tc>
        <w:tc>
          <w:tcPr>
            <w:tcW w:w="0" w:type="auto"/>
          </w:tcPr>
          <w:p w14:paraId="1E3BD2B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2 103,00</w:t>
            </w:r>
          </w:p>
        </w:tc>
        <w:tc>
          <w:tcPr>
            <w:tcW w:w="0" w:type="auto"/>
          </w:tcPr>
          <w:p w14:paraId="7810291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287,00</w:t>
            </w:r>
          </w:p>
        </w:tc>
        <w:tc>
          <w:tcPr>
            <w:tcW w:w="0" w:type="auto"/>
          </w:tcPr>
          <w:p w14:paraId="1F058F4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1 816,00</w:t>
            </w:r>
          </w:p>
        </w:tc>
        <w:tc>
          <w:tcPr>
            <w:tcW w:w="0" w:type="auto"/>
          </w:tcPr>
          <w:p w14:paraId="33560A95"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04D2B00E" w14:textId="77777777" w:rsidTr="0047688D">
        <w:tc>
          <w:tcPr>
            <w:tcW w:w="0" w:type="auto"/>
            <w:shd w:val="clear" w:color="auto" w:fill="auto"/>
          </w:tcPr>
          <w:p w14:paraId="761936F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X15</w:t>
            </w:r>
          </w:p>
        </w:tc>
        <w:tc>
          <w:tcPr>
            <w:tcW w:w="0" w:type="auto"/>
            <w:shd w:val="clear" w:color="auto" w:fill="auto"/>
          </w:tcPr>
          <w:p w14:paraId="405F4A9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nauczycieli prowadzących zajęcia z wykorzystaniem TIK dzięki EFS</w:t>
            </w:r>
          </w:p>
        </w:tc>
        <w:tc>
          <w:tcPr>
            <w:tcW w:w="0" w:type="auto"/>
            <w:shd w:val="clear" w:color="auto" w:fill="auto"/>
          </w:tcPr>
          <w:p w14:paraId="22BD9C8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F2AFC2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2 842,00</w:t>
            </w:r>
          </w:p>
        </w:tc>
        <w:tc>
          <w:tcPr>
            <w:tcW w:w="0" w:type="auto"/>
          </w:tcPr>
          <w:p w14:paraId="0F18297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CFC07D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BC5606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922,00</w:t>
            </w:r>
          </w:p>
        </w:tc>
        <w:tc>
          <w:tcPr>
            <w:tcW w:w="0" w:type="auto"/>
          </w:tcPr>
          <w:p w14:paraId="3E102A1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D2B393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E3F387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A670C1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1 920,00</w:t>
            </w:r>
          </w:p>
        </w:tc>
        <w:tc>
          <w:tcPr>
            <w:tcW w:w="0" w:type="auto"/>
          </w:tcPr>
          <w:p w14:paraId="0E48CCA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9DF7F1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E1AF16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1 920,00</w:t>
            </w:r>
          </w:p>
        </w:tc>
        <w:tc>
          <w:tcPr>
            <w:tcW w:w="0" w:type="auto"/>
          </w:tcPr>
          <w:p w14:paraId="5AAB5BF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AF446B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8497323"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29C0E00A" w14:textId="77777777" w:rsidTr="0047688D">
        <w:tc>
          <w:tcPr>
            <w:tcW w:w="0" w:type="auto"/>
            <w:shd w:val="clear" w:color="auto" w:fill="auto"/>
          </w:tcPr>
          <w:p w14:paraId="21B8AE4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X16</w:t>
            </w:r>
          </w:p>
        </w:tc>
        <w:tc>
          <w:tcPr>
            <w:tcW w:w="0" w:type="auto"/>
            <w:shd w:val="clear" w:color="auto" w:fill="auto"/>
          </w:tcPr>
          <w:p w14:paraId="4501AAB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miejsc wychowania przedszkolnego, które funkcjonują 2 lata po uzyskania dofinansowania ze środków EFS</w:t>
            </w:r>
          </w:p>
        </w:tc>
        <w:tc>
          <w:tcPr>
            <w:tcW w:w="0" w:type="auto"/>
            <w:shd w:val="clear" w:color="auto" w:fill="auto"/>
          </w:tcPr>
          <w:p w14:paraId="6BFDE8D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6D993B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40380D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5733B0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0AD7EB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AE2612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9B71ED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127052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0FCB9D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A71B0A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692470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4BB2A3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B4F379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913FA1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E6D14BA"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152D91B3" w14:textId="77777777" w:rsidTr="0047688D">
        <w:tc>
          <w:tcPr>
            <w:tcW w:w="0" w:type="auto"/>
            <w:shd w:val="clear" w:color="auto" w:fill="auto"/>
          </w:tcPr>
          <w:p w14:paraId="675FA98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X17</w:t>
            </w:r>
          </w:p>
        </w:tc>
        <w:tc>
          <w:tcPr>
            <w:tcW w:w="0" w:type="auto"/>
            <w:shd w:val="clear" w:color="auto" w:fill="auto"/>
          </w:tcPr>
          <w:p w14:paraId="5BF6E42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nauczycieli, którzy uzyskali kwalifikacje lub nabyli kompetencje po opuszczeniu programu</w:t>
            </w:r>
          </w:p>
        </w:tc>
        <w:tc>
          <w:tcPr>
            <w:tcW w:w="0" w:type="auto"/>
            <w:shd w:val="clear" w:color="auto" w:fill="auto"/>
          </w:tcPr>
          <w:p w14:paraId="299C672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02EA7C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946,00</w:t>
            </w:r>
          </w:p>
        </w:tc>
        <w:tc>
          <w:tcPr>
            <w:tcW w:w="0" w:type="auto"/>
          </w:tcPr>
          <w:p w14:paraId="48E737E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7,00</w:t>
            </w:r>
          </w:p>
        </w:tc>
        <w:tc>
          <w:tcPr>
            <w:tcW w:w="0" w:type="auto"/>
          </w:tcPr>
          <w:p w14:paraId="6957DB1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939,00</w:t>
            </w:r>
          </w:p>
        </w:tc>
        <w:tc>
          <w:tcPr>
            <w:tcW w:w="0" w:type="auto"/>
          </w:tcPr>
          <w:p w14:paraId="6A7D53E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351,00</w:t>
            </w:r>
          </w:p>
        </w:tc>
        <w:tc>
          <w:tcPr>
            <w:tcW w:w="0" w:type="auto"/>
          </w:tcPr>
          <w:p w14:paraId="6508AE7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2,00</w:t>
            </w:r>
          </w:p>
        </w:tc>
        <w:tc>
          <w:tcPr>
            <w:tcW w:w="0" w:type="auto"/>
          </w:tcPr>
          <w:p w14:paraId="191AEEF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349,00</w:t>
            </w:r>
          </w:p>
        </w:tc>
        <w:tc>
          <w:tcPr>
            <w:tcW w:w="0" w:type="auto"/>
          </w:tcPr>
          <w:p w14:paraId="394F4A3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1DFAFF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595,00</w:t>
            </w:r>
          </w:p>
        </w:tc>
        <w:tc>
          <w:tcPr>
            <w:tcW w:w="0" w:type="auto"/>
          </w:tcPr>
          <w:p w14:paraId="6D6EA49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5,00</w:t>
            </w:r>
          </w:p>
        </w:tc>
        <w:tc>
          <w:tcPr>
            <w:tcW w:w="0" w:type="auto"/>
          </w:tcPr>
          <w:p w14:paraId="48AC48F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590,00</w:t>
            </w:r>
          </w:p>
        </w:tc>
        <w:tc>
          <w:tcPr>
            <w:tcW w:w="0" w:type="auto"/>
          </w:tcPr>
          <w:p w14:paraId="1477C9A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224,00</w:t>
            </w:r>
          </w:p>
        </w:tc>
        <w:tc>
          <w:tcPr>
            <w:tcW w:w="0" w:type="auto"/>
          </w:tcPr>
          <w:p w14:paraId="527EEB2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1,00</w:t>
            </w:r>
          </w:p>
        </w:tc>
        <w:tc>
          <w:tcPr>
            <w:tcW w:w="0" w:type="auto"/>
          </w:tcPr>
          <w:p w14:paraId="6A10CDF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223,00</w:t>
            </w:r>
          </w:p>
        </w:tc>
        <w:tc>
          <w:tcPr>
            <w:tcW w:w="0" w:type="auto"/>
          </w:tcPr>
          <w:p w14:paraId="21BAC53E"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6438F2BC" w14:textId="77777777" w:rsidTr="0047688D">
        <w:tc>
          <w:tcPr>
            <w:tcW w:w="0" w:type="auto"/>
            <w:shd w:val="clear" w:color="auto" w:fill="auto"/>
          </w:tcPr>
          <w:p w14:paraId="103B400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X18</w:t>
            </w:r>
          </w:p>
        </w:tc>
        <w:tc>
          <w:tcPr>
            <w:tcW w:w="0" w:type="auto"/>
            <w:shd w:val="clear" w:color="auto" w:fill="auto"/>
          </w:tcPr>
          <w:p w14:paraId="4C13B7F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uczniów, którzy nabyli kompetencje kluczowe lub umiejętności uniwersalne po opuszczeniu programu</w:t>
            </w:r>
          </w:p>
        </w:tc>
        <w:tc>
          <w:tcPr>
            <w:tcW w:w="0" w:type="auto"/>
            <w:shd w:val="clear" w:color="auto" w:fill="auto"/>
          </w:tcPr>
          <w:p w14:paraId="2B844DE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DAD56F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72 780,00</w:t>
            </w:r>
          </w:p>
        </w:tc>
        <w:tc>
          <w:tcPr>
            <w:tcW w:w="0" w:type="auto"/>
          </w:tcPr>
          <w:p w14:paraId="4DEEC0A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35 091,00</w:t>
            </w:r>
          </w:p>
        </w:tc>
        <w:tc>
          <w:tcPr>
            <w:tcW w:w="0" w:type="auto"/>
          </w:tcPr>
          <w:p w14:paraId="5B6104C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37 689,00</w:t>
            </w:r>
          </w:p>
        </w:tc>
        <w:tc>
          <w:tcPr>
            <w:tcW w:w="0" w:type="auto"/>
          </w:tcPr>
          <w:p w14:paraId="340239A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32 003,00</w:t>
            </w:r>
          </w:p>
        </w:tc>
        <w:tc>
          <w:tcPr>
            <w:tcW w:w="0" w:type="auto"/>
          </w:tcPr>
          <w:p w14:paraId="546A042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15 558,00</w:t>
            </w:r>
          </w:p>
        </w:tc>
        <w:tc>
          <w:tcPr>
            <w:tcW w:w="0" w:type="auto"/>
          </w:tcPr>
          <w:p w14:paraId="022DE8C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16 445,00</w:t>
            </w:r>
          </w:p>
        </w:tc>
        <w:tc>
          <w:tcPr>
            <w:tcW w:w="0" w:type="auto"/>
          </w:tcPr>
          <w:p w14:paraId="3648760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4E5EDC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40 777,00</w:t>
            </w:r>
          </w:p>
        </w:tc>
        <w:tc>
          <w:tcPr>
            <w:tcW w:w="0" w:type="auto"/>
          </w:tcPr>
          <w:p w14:paraId="53DFAAF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19 533,00</w:t>
            </w:r>
          </w:p>
        </w:tc>
        <w:tc>
          <w:tcPr>
            <w:tcW w:w="0" w:type="auto"/>
          </w:tcPr>
          <w:p w14:paraId="46AF482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21 244,00</w:t>
            </w:r>
          </w:p>
        </w:tc>
        <w:tc>
          <w:tcPr>
            <w:tcW w:w="0" w:type="auto"/>
          </w:tcPr>
          <w:p w14:paraId="4D7012B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26 674,00</w:t>
            </w:r>
          </w:p>
        </w:tc>
        <w:tc>
          <w:tcPr>
            <w:tcW w:w="0" w:type="auto"/>
          </w:tcPr>
          <w:p w14:paraId="5F8B4E7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12 693,00</w:t>
            </w:r>
          </w:p>
        </w:tc>
        <w:tc>
          <w:tcPr>
            <w:tcW w:w="0" w:type="auto"/>
          </w:tcPr>
          <w:p w14:paraId="7E4F51A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13 981,00</w:t>
            </w:r>
          </w:p>
        </w:tc>
        <w:tc>
          <w:tcPr>
            <w:tcW w:w="0" w:type="auto"/>
          </w:tcPr>
          <w:p w14:paraId="43FD3722" w14:textId="77777777" w:rsidR="008C5CFA" w:rsidRPr="0095741F" w:rsidRDefault="008C5CFA" w:rsidP="00300A01">
            <w:pPr>
              <w:spacing w:before="0" w:after="0"/>
              <w:jc w:val="right"/>
              <w:rPr>
                <w:rFonts w:ascii="Arial" w:hAnsi="Arial" w:cs="Arial"/>
                <w:sz w:val="10"/>
                <w:szCs w:val="10"/>
                <w:lang w:val="fr-BE"/>
              </w:rPr>
            </w:pPr>
          </w:p>
        </w:tc>
      </w:tr>
    </w:tbl>
    <w:p w14:paraId="77C4F8E6"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4"/>
        <w:gridCol w:w="5562"/>
        <w:gridCol w:w="1040"/>
        <w:gridCol w:w="599"/>
        <w:gridCol w:w="647"/>
        <w:gridCol w:w="540"/>
        <w:gridCol w:w="599"/>
        <w:gridCol w:w="647"/>
        <w:gridCol w:w="540"/>
        <w:gridCol w:w="725"/>
        <w:gridCol w:w="522"/>
        <w:gridCol w:w="647"/>
        <w:gridCol w:w="516"/>
        <w:gridCol w:w="522"/>
        <w:gridCol w:w="647"/>
        <w:gridCol w:w="516"/>
        <w:gridCol w:w="725"/>
      </w:tblGrid>
      <w:tr w:rsidR="00CE30CB" w:rsidRPr="0095741F" w14:paraId="4E76951A" w14:textId="77777777" w:rsidTr="0047688D">
        <w:trPr>
          <w:tblHeader/>
        </w:trPr>
        <w:tc>
          <w:tcPr>
            <w:tcW w:w="0" w:type="auto"/>
            <w:shd w:val="clear" w:color="auto" w:fill="auto"/>
          </w:tcPr>
          <w:p w14:paraId="5A8D9141"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040A54A4"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1B5DCBE1"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7"/>
          </w:tcPr>
          <w:p w14:paraId="7863485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2017</w:t>
            </w:r>
          </w:p>
        </w:tc>
        <w:tc>
          <w:tcPr>
            <w:tcW w:w="0" w:type="auto"/>
            <w:gridSpan w:val="7"/>
          </w:tcPr>
          <w:p w14:paraId="13DADDA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2016</w:t>
            </w:r>
          </w:p>
        </w:tc>
      </w:tr>
      <w:tr w:rsidR="00CE30CB" w:rsidRPr="0095741F" w14:paraId="741E3EE1" w14:textId="77777777" w:rsidTr="0047688D">
        <w:trPr>
          <w:tblHeader/>
        </w:trPr>
        <w:tc>
          <w:tcPr>
            <w:tcW w:w="0" w:type="auto"/>
            <w:shd w:val="clear" w:color="auto" w:fill="auto"/>
          </w:tcPr>
          <w:p w14:paraId="3642F830"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423818F0"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7D217E4F" w14:textId="77777777" w:rsidR="008C5CFA" w:rsidRPr="0095741F" w:rsidRDefault="008C5CFA" w:rsidP="00300A01">
            <w:pPr>
              <w:spacing w:before="0" w:after="0"/>
              <w:rPr>
                <w:rFonts w:ascii="Arial" w:hAnsi="Arial" w:cs="Arial"/>
                <w:b/>
                <w:sz w:val="10"/>
                <w:szCs w:val="10"/>
                <w:lang w:val="fr-BE"/>
              </w:rPr>
            </w:pPr>
          </w:p>
        </w:tc>
        <w:tc>
          <w:tcPr>
            <w:tcW w:w="0" w:type="auto"/>
            <w:gridSpan w:val="3"/>
          </w:tcPr>
          <w:p w14:paraId="08F795B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1D37281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6809739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c>
          <w:tcPr>
            <w:tcW w:w="0" w:type="auto"/>
            <w:gridSpan w:val="3"/>
          </w:tcPr>
          <w:p w14:paraId="4DA51A8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51F7E51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2E1B9B3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0B280472" w14:textId="77777777" w:rsidTr="0047688D">
        <w:trPr>
          <w:tblHeader/>
        </w:trPr>
        <w:tc>
          <w:tcPr>
            <w:tcW w:w="0" w:type="auto"/>
            <w:shd w:val="clear" w:color="auto" w:fill="auto"/>
          </w:tcPr>
          <w:p w14:paraId="475F3CE4"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2BAFDA1C"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144F3180" w14:textId="77777777" w:rsidR="008C5CFA" w:rsidRPr="0095741F" w:rsidRDefault="008C5CFA" w:rsidP="00300A01">
            <w:pPr>
              <w:spacing w:before="0" w:after="0"/>
              <w:rPr>
                <w:rFonts w:ascii="Arial" w:hAnsi="Arial" w:cs="Arial"/>
                <w:b/>
                <w:sz w:val="10"/>
                <w:szCs w:val="10"/>
                <w:lang w:val="fr-BE"/>
              </w:rPr>
            </w:pPr>
          </w:p>
        </w:tc>
        <w:tc>
          <w:tcPr>
            <w:tcW w:w="0" w:type="auto"/>
          </w:tcPr>
          <w:p w14:paraId="3D2AC05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2C22607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3DDC77C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4DECA58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0A96EC6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5AF82CB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7DD9627D" w14:textId="77777777" w:rsidR="008C5CFA" w:rsidRPr="0095741F" w:rsidRDefault="008C5CFA" w:rsidP="00300A01">
            <w:pPr>
              <w:spacing w:before="0" w:after="0"/>
              <w:jc w:val="center"/>
              <w:rPr>
                <w:rFonts w:ascii="Arial" w:hAnsi="Arial" w:cs="Arial"/>
                <w:b/>
                <w:sz w:val="10"/>
                <w:szCs w:val="10"/>
                <w:lang w:val="fr-BE"/>
              </w:rPr>
            </w:pPr>
          </w:p>
        </w:tc>
        <w:tc>
          <w:tcPr>
            <w:tcW w:w="0" w:type="auto"/>
          </w:tcPr>
          <w:p w14:paraId="17A4641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18A000C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4D49830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183506C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4552BD1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122CF44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61A4D263"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4BE0BA5F" w14:textId="77777777" w:rsidTr="0047688D">
        <w:tc>
          <w:tcPr>
            <w:tcW w:w="0" w:type="auto"/>
            <w:shd w:val="clear" w:color="auto" w:fill="auto"/>
          </w:tcPr>
          <w:p w14:paraId="193F532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X11</w:t>
            </w:r>
          </w:p>
        </w:tc>
        <w:tc>
          <w:tcPr>
            <w:tcW w:w="0" w:type="auto"/>
            <w:shd w:val="clear" w:color="auto" w:fill="auto"/>
          </w:tcPr>
          <w:p w14:paraId="2D65821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szkół i placówek systemu oświaty wykorzystujących sprzęt TIK do prowadzenia zajęć edukacyjnych</w:t>
            </w:r>
          </w:p>
        </w:tc>
        <w:tc>
          <w:tcPr>
            <w:tcW w:w="0" w:type="auto"/>
            <w:shd w:val="clear" w:color="auto" w:fill="auto"/>
          </w:tcPr>
          <w:p w14:paraId="2A3C896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F70984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196,00</w:t>
            </w:r>
          </w:p>
        </w:tc>
        <w:tc>
          <w:tcPr>
            <w:tcW w:w="0" w:type="auto"/>
          </w:tcPr>
          <w:p w14:paraId="4D8E9D6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33A634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200286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153,00</w:t>
            </w:r>
          </w:p>
        </w:tc>
        <w:tc>
          <w:tcPr>
            <w:tcW w:w="0" w:type="auto"/>
          </w:tcPr>
          <w:p w14:paraId="7B1A266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540C98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17F7D2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2F0535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43,00</w:t>
            </w:r>
          </w:p>
        </w:tc>
        <w:tc>
          <w:tcPr>
            <w:tcW w:w="0" w:type="auto"/>
          </w:tcPr>
          <w:p w14:paraId="38B9660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B8CE4D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733664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43,00</w:t>
            </w:r>
          </w:p>
        </w:tc>
        <w:tc>
          <w:tcPr>
            <w:tcW w:w="0" w:type="auto"/>
          </w:tcPr>
          <w:p w14:paraId="79E722F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334EC3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055EFE4"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45811094" w14:textId="77777777" w:rsidTr="0047688D">
        <w:tc>
          <w:tcPr>
            <w:tcW w:w="0" w:type="auto"/>
            <w:shd w:val="clear" w:color="auto" w:fill="auto"/>
          </w:tcPr>
          <w:p w14:paraId="075A9F5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X12</w:t>
            </w:r>
          </w:p>
        </w:tc>
        <w:tc>
          <w:tcPr>
            <w:tcW w:w="0" w:type="auto"/>
            <w:shd w:val="clear" w:color="auto" w:fill="auto"/>
          </w:tcPr>
          <w:p w14:paraId="3AA065E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szkół, których pracownie przedmiotowe wykorzystują doposażenie do prowadzenia zajęć edukacyjnych</w:t>
            </w:r>
          </w:p>
        </w:tc>
        <w:tc>
          <w:tcPr>
            <w:tcW w:w="0" w:type="auto"/>
            <w:shd w:val="clear" w:color="auto" w:fill="auto"/>
          </w:tcPr>
          <w:p w14:paraId="36718AA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CE13D0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239,00</w:t>
            </w:r>
          </w:p>
        </w:tc>
        <w:tc>
          <w:tcPr>
            <w:tcW w:w="0" w:type="auto"/>
          </w:tcPr>
          <w:p w14:paraId="27EF01E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7288B8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97E868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177,00</w:t>
            </w:r>
          </w:p>
        </w:tc>
        <w:tc>
          <w:tcPr>
            <w:tcW w:w="0" w:type="auto"/>
          </w:tcPr>
          <w:p w14:paraId="55FAB40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DD8DD4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3AE1F9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9FE0D0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62,00</w:t>
            </w:r>
          </w:p>
        </w:tc>
        <w:tc>
          <w:tcPr>
            <w:tcW w:w="0" w:type="auto"/>
          </w:tcPr>
          <w:p w14:paraId="0246184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61E8D7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D2541F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62,00</w:t>
            </w:r>
          </w:p>
        </w:tc>
        <w:tc>
          <w:tcPr>
            <w:tcW w:w="0" w:type="auto"/>
          </w:tcPr>
          <w:p w14:paraId="496021E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8027DB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29D3EDA"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3BB64A9E" w14:textId="77777777" w:rsidTr="0047688D">
        <w:tc>
          <w:tcPr>
            <w:tcW w:w="0" w:type="auto"/>
            <w:shd w:val="clear" w:color="auto" w:fill="auto"/>
          </w:tcPr>
          <w:p w14:paraId="0365E06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X14</w:t>
            </w:r>
          </w:p>
        </w:tc>
        <w:tc>
          <w:tcPr>
            <w:tcW w:w="0" w:type="auto"/>
            <w:shd w:val="clear" w:color="auto" w:fill="auto"/>
          </w:tcPr>
          <w:p w14:paraId="765D77D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nauczycieli, którzy uzyskali kwalifikacje lub nabyli kompetencje po opuszczeniu programu</w:t>
            </w:r>
          </w:p>
        </w:tc>
        <w:tc>
          <w:tcPr>
            <w:tcW w:w="0" w:type="auto"/>
            <w:shd w:val="clear" w:color="auto" w:fill="auto"/>
          </w:tcPr>
          <w:p w14:paraId="7ACBA9C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23D318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2 582,00</w:t>
            </w:r>
          </w:p>
        </w:tc>
        <w:tc>
          <w:tcPr>
            <w:tcW w:w="0" w:type="auto"/>
          </w:tcPr>
          <w:p w14:paraId="30A0DF3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406,00</w:t>
            </w:r>
          </w:p>
        </w:tc>
        <w:tc>
          <w:tcPr>
            <w:tcW w:w="0" w:type="auto"/>
          </w:tcPr>
          <w:p w14:paraId="26A0AB4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2 176,00</w:t>
            </w:r>
          </w:p>
        </w:tc>
        <w:tc>
          <w:tcPr>
            <w:tcW w:w="0" w:type="auto"/>
          </w:tcPr>
          <w:p w14:paraId="7CD7C29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2 088,00</w:t>
            </w:r>
          </w:p>
        </w:tc>
        <w:tc>
          <w:tcPr>
            <w:tcW w:w="0" w:type="auto"/>
          </w:tcPr>
          <w:p w14:paraId="7C5222F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349,00</w:t>
            </w:r>
          </w:p>
        </w:tc>
        <w:tc>
          <w:tcPr>
            <w:tcW w:w="0" w:type="auto"/>
          </w:tcPr>
          <w:p w14:paraId="7613D8B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1 739,00</w:t>
            </w:r>
          </w:p>
        </w:tc>
        <w:tc>
          <w:tcPr>
            <w:tcW w:w="0" w:type="auto"/>
          </w:tcPr>
          <w:p w14:paraId="726D918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0742ED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494,00</w:t>
            </w:r>
          </w:p>
        </w:tc>
        <w:tc>
          <w:tcPr>
            <w:tcW w:w="0" w:type="auto"/>
          </w:tcPr>
          <w:p w14:paraId="34370A9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57,00</w:t>
            </w:r>
          </w:p>
        </w:tc>
        <w:tc>
          <w:tcPr>
            <w:tcW w:w="0" w:type="auto"/>
          </w:tcPr>
          <w:p w14:paraId="3E9DF3C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437,00</w:t>
            </w:r>
          </w:p>
        </w:tc>
        <w:tc>
          <w:tcPr>
            <w:tcW w:w="0" w:type="auto"/>
          </w:tcPr>
          <w:p w14:paraId="4C9E30F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494,00</w:t>
            </w:r>
          </w:p>
        </w:tc>
        <w:tc>
          <w:tcPr>
            <w:tcW w:w="0" w:type="auto"/>
          </w:tcPr>
          <w:p w14:paraId="6BC8A65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57,00</w:t>
            </w:r>
          </w:p>
        </w:tc>
        <w:tc>
          <w:tcPr>
            <w:tcW w:w="0" w:type="auto"/>
          </w:tcPr>
          <w:p w14:paraId="0BA1CC5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437,00</w:t>
            </w:r>
          </w:p>
        </w:tc>
        <w:tc>
          <w:tcPr>
            <w:tcW w:w="0" w:type="auto"/>
          </w:tcPr>
          <w:p w14:paraId="592A02B2"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65AAE4DA" w14:textId="77777777" w:rsidTr="0047688D">
        <w:tc>
          <w:tcPr>
            <w:tcW w:w="0" w:type="auto"/>
            <w:shd w:val="clear" w:color="auto" w:fill="auto"/>
          </w:tcPr>
          <w:p w14:paraId="5B59751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X15</w:t>
            </w:r>
          </w:p>
        </w:tc>
        <w:tc>
          <w:tcPr>
            <w:tcW w:w="0" w:type="auto"/>
            <w:shd w:val="clear" w:color="auto" w:fill="auto"/>
          </w:tcPr>
          <w:p w14:paraId="11ED466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nauczycieli prowadzących zajęcia z wykorzystaniem TIK dzięki EFS</w:t>
            </w:r>
          </w:p>
        </w:tc>
        <w:tc>
          <w:tcPr>
            <w:tcW w:w="0" w:type="auto"/>
            <w:shd w:val="clear" w:color="auto" w:fill="auto"/>
          </w:tcPr>
          <w:p w14:paraId="56B2917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B8471D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30FB0C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BFE79B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C8F779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6EC5C4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49C3FF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94FE25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8AA1E9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16510B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D3E8E8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3EF83C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6A01B8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74CCB8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828F0CE"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5177A6C8" w14:textId="77777777" w:rsidTr="0047688D">
        <w:tc>
          <w:tcPr>
            <w:tcW w:w="0" w:type="auto"/>
            <w:shd w:val="clear" w:color="auto" w:fill="auto"/>
          </w:tcPr>
          <w:p w14:paraId="681A6D1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X16</w:t>
            </w:r>
          </w:p>
        </w:tc>
        <w:tc>
          <w:tcPr>
            <w:tcW w:w="0" w:type="auto"/>
            <w:shd w:val="clear" w:color="auto" w:fill="auto"/>
          </w:tcPr>
          <w:p w14:paraId="58D8DD4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miejsc wychowania przedszkolnego, które funkcjonują 2 lata po uzyskania dofinansowania ze środków EFS</w:t>
            </w:r>
          </w:p>
        </w:tc>
        <w:tc>
          <w:tcPr>
            <w:tcW w:w="0" w:type="auto"/>
            <w:shd w:val="clear" w:color="auto" w:fill="auto"/>
          </w:tcPr>
          <w:p w14:paraId="12ADF4A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68EF71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5AB14F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F4F094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623338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F7C498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E1DECE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D16357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80E882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08AEDA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CCD030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FFAF79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9F85A7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7B2F9B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823D38D"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4F7CDFEE" w14:textId="77777777" w:rsidTr="0047688D">
        <w:tc>
          <w:tcPr>
            <w:tcW w:w="0" w:type="auto"/>
            <w:shd w:val="clear" w:color="auto" w:fill="auto"/>
          </w:tcPr>
          <w:p w14:paraId="7646295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X17</w:t>
            </w:r>
          </w:p>
        </w:tc>
        <w:tc>
          <w:tcPr>
            <w:tcW w:w="0" w:type="auto"/>
            <w:shd w:val="clear" w:color="auto" w:fill="auto"/>
          </w:tcPr>
          <w:p w14:paraId="7CACAA8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nauczycieli, którzy uzyskali kwalifikacje lub nabyli kompetencje po opuszczeniu programu</w:t>
            </w:r>
          </w:p>
        </w:tc>
        <w:tc>
          <w:tcPr>
            <w:tcW w:w="0" w:type="auto"/>
            <w:shd w:val="clear" w:color="auto" w:fill="auto"/>
          </w:tcPr>
          <w:p w14:paraId="0717A2B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0C90E1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371,00</w:t>
            </w:r>
          </w:p>
        </w:tc>
        <w:tc>
          <w:tcPr>
            <w:tcW w:w="0" w:type="auto"/>
          </w:tcPr>
          <w:p w14:paraId="2C2E14C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4,00</w:t>
            </w:r>
          </w:p>
        </w:tc>
        <w:tc>
          <w:tcPr>
            <w:tcW w:w="0" w:type="auto"/>
          </w:tcPr>
          <w:p w14:paraId="7EE08F6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367,00</w:t>
            </w:r>
          </w:p>
        </w:tc>
        <w:tc>
          <w:tcPr>
            <w:tcW w:w="0" w:type="auto"/>
          </w:tcPr>
          <w:p w14:paraId="07EB471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306,00</w:t>
            </w:r>
          </w:p>
        </w:tc>
        <w:tc>
          <w:tcPr>
            <w:tcW w:w="0" w:type="auto"/>
          </w:tcPr>
          <w:p w14:paraId="6812951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2,00</w:t>
            </w:r>
          </w:p>
        </w:tc>
        <w:tc>
          <w:tcPr>
            <w:tcW w:w="0" w:type="auto"/>
          </w:tcPr>
          <w:p w14:paraId="2BEF8B5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304,00</w:t>
            </w:r>
          </w:p>
        </w:tc>
        <w:tc>
          <w:tcPr>
            <w:tcW w:w="0" w:type="auto"/>
          </w:tcPr>
          <w:p w14:paraId="1FC19AF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161DF9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65,00</w:t>
            </w:r>
          </w:p>
        </w:tc>
        <w:tc>
          <w:tcPr>
            <w:tcW w:w="0" w:type="auto"/>
          </w:tcPr>
          <w:p w14:paraId="02CAE3F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2,00</w:t>
            </w:r>
          </w:p>
        </w:tc>
        <w:tc>
          <w:tcPr>
            <w:tcW w:w="0" w:type="auto"/>
          </w:tcPr>
          <w:p w14:paraId="3C9770B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63,00</w:t>
            </w:r>
          </w:p>
        </w:tc>
        <w:tc>
          <w:tcPr>
            <w:tcW w:w="0" w:type="auto"/>
          </w:tcPr>
          <w:p w14:paraId="18CBDFF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65,00</w:t>
            </w:r>
          </w:p>
        </w:tc>
        <w:tc>
          <w:tcPr>
            <w:tcW w:w="0" w:type="auto"/>
          </w:tcPr>
          <w:p w14:paraId="605CF70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2,00</w:t>
            </w:r>
          </w:p>
        </w:tc>
        <w:tc>
          <w:tcPr>
            <w:tcW w:w="0" w:type="auto"/>
          </w:tcPr>
          <w:p w14:paraId="697CB22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63,00</w:t>
            </w:r>
          </w:p>
        </w:tc>
        <w:tc>
          <w:tcPr>
            <w:tcW w:w="0" w:type="auto"/>
          </w:tcPr>
          <w:p w14:paraId="6FCABB35"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0DF8BB83" w14:textId="77777777" w:rsidTr="0047688D">
        <w:tc>
          <w:tcPr>
            <w:tcW w:w="0" w:type="auto"/>
            <w:shd w:val="clear" w:color="auto" w:fill="auto"/>
          </w:tcPr>
          <w:p w14:paraId="04A79B1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X18</w:t>
            </w:r>
          </w:p>
        </w:tc>
        <w:tc>
          <w:tcPr>
            <w:tcW w:w="0" w:type="auto"/>
            <w:shd w:val="clear" w:color="auto" w:fill="auto"/>
          </w:tcPr>
          <w:p w14:paraId="2CF5448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uczniów, którzy nabyli kompetencje kluczowe lub umiejętności uniwersalne po opuszczeniu programu</w:t>
            </w:r>
          </w:p>
        </w:tc>
        <w:tc>
          <w:tcPr>
            <w:tcW w:w="0" w:type="auto"/>
            <w:shd w:val="clear" w:color="auto" w:fill="auto"/>
          </w:tcPr>
          <w:p w14:paraId="5851D47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650BDA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14 103,00</w:t>
            </w:r>
          </w:p>
        </w:tc>
        <w:tc>
          <w:tcPr>
            <w:tcW w:w="0" w:type="auto"/>
          </w:tcPr>
          <w:p w14:paraId="7287D8F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6 840,00</w:t>
            </w:r>
          </w:p>
        </w:tc>
        <w:tc>
          <w:tcPr>
            <w:tcW w:w="0" w:type="auto"/>
          </w:tcPr>
          <w:p w14:paraId="609BC29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7 263,00</w:t>
            </w:r>
          </w:p>
        </w:tc>
        <w:tc>
          <w:tcPr>
            <w:tcW w:w="0" w:type="auto"/>
          </w:tcPr>
          <w:p w14:paraId="5284F7B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14 049,00</w:t>
            </w:r>
          </w:p>
        </w:tc>
        <w:tc>
          <w:tcPr>
            <w:tcW w:w="0" w:type="auto"/>
          </w:tcPr>
          <w:p w14:paraId="521F1D2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6 814,00</w:t>
            </w:r>
          </w:p>
        </w:tc>
        <w:tc>
          <w:tcPr>
            <w:tcW w:w="0" w:type="auto"/>
          </w:tcPr>
          <w:p w14:paraId="0EAEA24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7 235,00</w:t>
            </w:r>
          </w:p>
        </w:tc>
        <w:tc>
          <w:tcPr>
            <w:tcW w:w="0" w:type="auto"/>
          </w:tcPr>
          <w:p w14:paraId="5C939B3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5B558C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54,00</w:t>
            </w:r>
          </w:p>
        </w:tc>
        <w:tc>
          <w:tcPr>
            <w:tcW w:w="0" w:type="auto"/>
          </w:tcPr>
          <w:p w14:paraId="391BAA0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26,00</w:t>
            </w:r>
          </w:p>
        </w:tc>
        <w:tc>
          <w:tcPr>
            <w:tcW w:w="0" w:type="auto"/>
          </w:tcPr>
          <w:p w14:paraId="755793C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28,00</w:t>
            </w:r>
          </w:p>
        </w:tc>
        <w:tc>
          <w:tcPr>
            <w:tcW w:w="0" w:type="auto"/>
          </w:tcPr>
          <w:p w14:paraId="3BCE32E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54,00</w:t>
            </w:r>
          </w:p>
        </w:tc>
        <w:tc>
          <w:tcPr>
            <w:tcW w:w="0" w:type="auto"/>
          </w:tcPr>
          <w:p w14:paraId="7084C04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26,00</w:t>
            </w:r>
          </w:p>
        </w:tc>
        <w:tc>
          <w:tcPr>
            <w:tcW w:w="0" w:type="auto"/>
          </w:tcPr>
          <w:p w14:paraId="2FD1729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28,00</w:t>
            </w:r>
          </w:p>
        </w:tc>
        <w:tc>
          <w:tcPr>
            <w:tcW w:w="0" w:type="auto"/>
          </w:tcPr>
          <w:p w14:paraId="1126863E" w14:textId="77777777" w:rsidR="008C5CFA" w:rsidRPr="0095741F" w:rsidRDefault="008C5CFA" w:rsidP="00300A01">
            <w:pPr>
              <w:spacing w:before="0" w:after="0"/>
              <w:jc w:val="right"/>
              <w:rPr>
                <w:rFonts w:ascii="Arial" w:hAnsi="Arial" w:cs="Arial"/>
                <w:sz w:val="10"/>
                <w:szCs w:val="10"/>
                <w:lang w:val="fr-BE"/>
              </w:rPr>
            </w:pPr>
          </w:p>
        </w:tc>
      </w:tr>
    </w:tbl>
    <w:p w14:paraId="1A3E52E7"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7"/>
        <w:gridCol w:w="5637"/>
        <w:gridCol w:w="1054"/>
        <w:gridCol w:w="529"/>
        <w:gridCol w:w="656"/>
        <w:gridCol w:w="523"/>
        <w:gridCol w:w="529"/>
        <w:gridCol w:w="656"/>
        <w:gridCol w:w="523"/>
        <w:gridCol w:w="734"/>
        <w:gridCol w:w="529"/>
        <w:gridCol w:w="656"/>
        <w:gridCol w:w="523"/>
        <w:gridCol w:w="529"/>
        <w:gridCol w:w="656"/>
        <w:gridCol w:w="523"/>
        <w:gridCol w:w="734"/>
      </w:tblGrid>
      <w:tr w:rsidR="00CE30CB" w:rsidRPr="0095741F" w14:paraId="6E19FC5B" w14:textId="77777777" w:rsidTr="0047688D">
        <w:trPr>
          <w:tblHeader/>
        </w:trPr>
        <w:tc>
          <w:tcPr>
            <w:tcW w:w="0" w:type="auto"/>
            <w:shd w:val="clear" w:color="auto" w:fill="auto"/>
          </w:tcPr>
          <w:p w14:paraId="63FF383D"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511D7192"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719AE014"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7"/>
          </w:tcPr>
          <w:p w14:paraId="5D934AA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2015</w:t>
            </w:r>
          </w:p>
        </w:tc>
        <w:tc>
          <w:tcPr>
            <w:tcW w:w="0" w:type="auto"/>
            <w:gridSpan w:val="7"/>
          </w:tcPr>
          <w:p w14:paraId="76A3344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2014</w:t>
            </w:r>
          </w:p>
        </w:tc>
      </w:tr>
      <w:tr w:rsidR="00CE30CB" w:rsidRPr="0095741F" w14:paraId="0C532A94" w14:textId="77777777" w:rsidTr="0047688D">
        <w:trPr>
          <w:tblHeader/>
        </w:trPr>
        <w:tc>
          <w:tcPr>
            <w:tcW w:w="0" w:type="auto"/>
            <w:shd w:val="clear" w:color="auto" w:fill="auto"/>
          </w:tcPr>
          <w:p w14:paraId="75F32A76"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0CB0F75E"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7C0E866B" w14:textId="77777777" w:rsidR="008C5CFA" w:rsidRPr="0095741F" w:rsidRDefault="008C5CFA" w:rsidP="00300A01">
            <w:pPr>
              <w:spacing w:before="0" w:after="0"/>
              <w:rPr>
                <w:rFonts w:ascii="Arial" w:hAnsi="Arial" w:cs="Arial"/>
                <w:b/>
                <w:sz w:val="10"/>
                <w:szCs w:val="10"/>
                <w:lang w:val="fr-BE"/>
              </w:rPr>
            </w:pPr>
          </w:p>
        </w:tc>
        <w:tc>
          <w:tcPr>
            <w:tcW w:w="0" w:type="auto"/>
            <w:gridSpan w:val="3"/>
          </w:tcPr>
          <w:p w14:paraId="5447BCB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5F1EBC0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3920175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c>
          <w:tcPr>
            <w:tcW w:w="0" w:type="auto"/>
            <w:gridSpan w:val="3"/>
          </w:tcPr>
          <w:p w14:paraId="1F2BF9F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7521234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1353AE5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37ED3630" w14:textId="77777777" w:rsidTr="0047688D">
        <w:trPr>
          <w:tblHeader/>
        </w:trPr>
        <w:tc>
          <w:tcPr>
            <w:tcW w:w="0" w:type="auto"/>
            <w:shd w:val="clear" w:color="auto" w:fill="auto"/>
          </w:tcPr>
          <w:p w14:paraId="6D951860"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0BD505F3"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0652047C" w14:textId="77777777" w:rsidR="008C5CFA" w:rsidRPr="0095741F" w:rsidRDefault="008C5CFA" w:rsidP="00300A01">
            <w:pPr>
              <w:spacing w:before="0" w:after="0"/>
              <w:rPr>
                <w:rFonts w:ascii="Arial" w:hAnsi="Arial" w:cs="Arial"/>
                <w:b/>
                <w:sz w:val="10"/>
                <w:szCs w:val="10"/>
                <w:lang w:val="fr-BE"/>
              </w:rPr>
            </w:pPr>
          </w:p>
        </w:tc>
        <w:tc>
          <w:tcPr>
            <w:tcW w:w="0" w:type="auto"/>
          </w:tcPr>
          <w:p w14:paraId="1382CE4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1C3073B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09D3882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131BDA4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2E91848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1F96D5E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789835EF" w14:textId="77777777" w:rsidR="008C5CFA" w:rsidRPr="0095741F" w:rsidRDefault="008C5CFA" w:rsidP="00300A01">
            <w:pPr>
              <w:spacing w:before="0" w:after="0"/>
              <w:jc w:val="center"/>
              <w:rPr>
                <w:rFonts w:ascii="Arial" w:hAnsi="Arial" w:cs="Arial"/>
                <w:b/>
                <w:sz w:val="10"/>
                <w:szCs w:val="10"/>
                <w:lang w:val="fr-BE"/>
              </w:rPr>
            </w:pPr>
          </w:p>
        </w:tc>
        <w:tc>
          <w:tcPr>
            <w:tcW w:w="0" w:type="auto"/>
          </w:tcPr>
          <w:p w14:paraId="025A152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54EB22D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5BA51EA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6895B72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529FF56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5D96975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75397292"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4D5F2EF9" w14:textId="77777777" w:rsidTr="0047688D">
        <w:tc>
          <w:tcPr>
            <w:tcW w:w="0" w:type="auto"/>
            <w:shd w:val="clear" w:color="auto" w:fill="auto"/>
          </w:tcPr>
          <w:p w14:paraId="22449FB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X11</w:t>
            </w:r>
          </w:p>
        </w:tc>
        <w:tc>
          <w:tcPr>
            <w:tcW w:w="0" w:type="auto"/>
            <w:shd w:val="clear" w:color="auto" w:fill="auto"/>
          </w:tcPr>
          <w:p w14:paraId="3DAEEB0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szkół i placówek systemu oświaty wykorzystujących sprzęt TIK do prowadzenia zajęć edukacyjnych</w:t>
            </w:r>
          </w:p>
        </w:tc>
        <w:tc>
          <w:tcPr>
            <w:tcW w:w="0" w:type="auto"/>
            <w:shd w:val="clear" w:color="auto" w:fill="auto"/>
          </w:tcPr>
          <w:p w14:paraId="7A7AEE9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920E80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E72636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55D5BB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9942C6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478831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E493BF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A8DE77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0F69D2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FF8770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9FA28E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D00AB1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DB17F6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D70922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2A34A1F"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1BF95F39" w14:textId="77777777" w:rsidTr="0047688D">
        <w:tc>
          <w:tcPr>
            <w:tcW w:w="0" w:type="auto"/>
            <w:shd w:val="clear" w:color="auto" w:fill="auto"/>
          </w:tcPr>
          <w:p w14:paraId="5799EAA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X12</w:t>
            </w:r>
          </w:p>
        </w:tc>
        <w:tc>
          <w:tcPr>
            <w:tcW w:w="0" w:type="auto"/>
            <w:shd w:val="clear" w:color="auto" w:fill="auto"/>
          </w:tcPr>
          <w:p w14:paraId="46CB5A7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szkół, których pracownie przedmiotowe wykorzystują doposażenie do prowadzenia zajęć edukacyjnych</w:t>
            </w:r>
          </w:p>
        </w:tc>
        <w:tc>
          <w:tcPr>
            <w:tcW w:w="0" w:type="auto"/>
            <w:shd w:val="clear" w:color="auto" w:fill="auto"/>
          </w:tcPr>
          <w:p w14:paraId="025951C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7A2358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4EB47E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132D9B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6D7F99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68DAAE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3E161F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8780D9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0AEDB1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F17A46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90B9D6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DA1330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C308F5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DF865C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D658DAF"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7CED9FF8" w14:textId="77777777" w:rsidTr="0047688D">
        <w:tc>
          <w:tcPr>
            <w:tcW w:w="0" w:type="auto"/>
            <w:shd w:val="clear" w:color="auto" w:fill="auto"/>
          </w:tcPr>
          <w:p w14:paraId="48C6CFB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X14</w:t>
            </w:r>
          </w:p>
        </w:tc>
        <w:tc>
          <w:tcPr>
            <w:tcW w:w="0" w:type="auto"/>
            <w:shd w:val="clear" w:color="auto" w:fill="auto"/>
          </w:tcPr>
          <w:p w14:paraId="0E1BA0A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nauczycieli, którzy uzyskali kwalifikacje lub nabyli kompetencje po opuszczeniu programu</w:t>
            </w:r>
          </w:p>
        </w:tc>
        <w:tc>
          <w:tcPr>
            <w:tcW w:w="0" w:type="auto"/>
            <w:shd w:val="clear" w:color="auto" w:fill="auto"/>
          </w:tcPr>
          <w:p w14:paraId="54EF2C9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68D80D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D9524A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DAC057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B5993A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682FC3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A135FF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4555C3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9BFDA3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0232BD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05602B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EB2187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1626B9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7C68D8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730F9D9"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4B320A36" w14:textId="77777777" w:rsidTr="0047688D">
        <w:tc>
          <w:tcPr>
            <w:tcW w:w="0" w:type="auto"/>
            <w:shd w:val="clear" w:color="auto" w:fill="auto"/>
          </w:tcPr>
          <w:p w14:paraId="431ED86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X15</w:t>
            </w:r>
          </w:p>
        </w:tc>
        <w:tc>
          <w:tcPr>
            <w:tcW w:w="0" w:type="auto"/>
            <w:shd w:val="clear" w:color="auto" w:fill="auto"/>
          </w:tcPr>
          <w:p w14:paraId="1160525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nauczycieli prowadzących zajęcia z wykorzystaniem TIK dzięki EFS</w:t>
            </w:r>
          </w:p>
        </w:tc>
        <w:tc>
          <w:tcPr>
            <w:tcW w:w="0" w:type="auto"/>
            <w:shd w:val="clear" w:color="auto" w:fill="auto"/>
          </w:tcPr>
          <w:p w14:paraId="3744920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CA3D58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442E5C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576897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F84899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A9EA31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2E3AFA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3D57A2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FBBC24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119A3D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FAE6A5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1321DD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AAE93C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668CDC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DAB2EE0"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4CEC6CCC" w14:textId="77777777" w:rsidTr="0047688D">
        <w:tc>
          <w:tcPr>
            <w:tcW w:w="0" w:type="auto"/>
            <w:shd w:val="clear" w:color="auto" w:fill="auto"/>
          </w:tcPr>
          <w:p w14:paraId="59BE945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X16</w:t>
            </w:r>
          </w:p>
        </w:tc>
        <w:tc>
          <w:tcPr>
            <w:tcW w:w="0" w:type="auto"/>
            <w:shd w:val="clear" w:color="auto" w:fill="auto"/>
          </w:tcPr>
          <w:p w14:paraId="7F4E3F9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miejsc wychowania przedszkolnego, które funkcjonują 2 lata po uzyskania dofinansowania ze środków EFS</w:t>
            </w:r>
          </w:p>
        </w:tc>
        <w:tc>
          <w:tcPr>
            <w:tcW w:w="0" w:type="auto"/>
            <w:shd w:val="clear" w:color="auto" w:fill="auto"/>
          </w:tcPr>
          <w:p w14:paraId="77EBAB6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71C476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2EBBC9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8AED0F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5933A9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C3CBAA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0D1912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2BA620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34E9C3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9CC2B1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89D2EB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117541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701D63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C82D57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2450563"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620603D6" w14:textId="77777777" w:rsidTr="0047688D">
        <w:tc>
          <w:tcPr>
            <w:tcW w:w="0" w:type="auto"/>
            <w:shd w:val="clear" w:color="auto" w:fill="auto"/>
          </w:tcPr>
          <w:p w14:paraId="2516B30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X17</w:t>
            </w:r>
          </w:p>
        </w:tc>
        <w:tc>
          <w:tcPr>
            <w:tcW w:w="0" w:type="auto"/>
            <w:shd w:val="clear" w:color="auto" w:fill="auto"/>
          </w:tcPr>
          <w:p w14:paraId="72DF53C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nauczycieli, którzy uzyskali kwalifikacje lub nabyli kompetencje po opuszczeniu programu</w:t>
            </w:r>
          </w:p>
        </w:tc>
        <w:tc>
          <w:tcPr>
            <w:tcW w:w="0" w:type="auto"/>
            <w:shd w:val="clear" w:color="auto" w:fill="auto"/>
          </w:tcPr>
          <w:p w14:paraId="7C9F097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C3BB96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A4593A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A3DDCF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2528FC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4637B6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782B0C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BC5AF1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9DBFB6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748484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B0AA06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1B8F8A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028A31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2069E6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2F87DFD"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4A7090A9" w14:textId="77777777" w:rsidTr="0047688D">
        <w:tc>
          <w:tcPr>
            <w:tcW w:w="0" w:type="auto"/>
            <w:shd w:val="clear" w:color="auto" w:fill="auto"/>
          </w:tcPr>
          <w:p w14:paraId="1BCE1A0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X18</w:t>
            </w:r>
          </w:p>
        </w:tc>
        <w:tc>
          <w:tcPr>
            <w:tcW w:w="0" w:type="auto"/>
            <w:shd w:val="clear" w:color="auto" w:fill="auto"/>
          </w:tcPr>
          <w:p w14:paraId="4CC9975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uczniów, którzy nabyli kompetencje kluczowe lub umiejętności uniwersalne po opuszczeniu programu</w:t>
            </w:r>
          </w:p>
        </w:tc>
        <w:tc>
          <w:tcPr>
            <w:tcW w:w="0" w:type="auto"/>
            <w:shd w:val="clear" w:color="auto" w:fill="auto"/>
          </w:tcPr>
          <w:p w14:paraId="6CBF0CA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854BFF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655AFE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04A729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31B92E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3DF85A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11748D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55111A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22009F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22A3DB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98F57A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B233D6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1F82D3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8EAFCF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9F801F9" w14:textId="77777777" w:rsidR="008C5CFA" w:rsidRPr="0095741F" w:rsidRDefault="008C5CFA" w:rsidP="00300A01">
            <w:pPr>
              <w:spacing w:before="0" w:after="0"/>
              <w:jc w:val="right"/>
              <w:rPr>
                <w:rFonts w:ascii="Arial" w:hAnsi="Arial" w:cs="Arial"/>
                <w:sz w:val="10"/>
                <w:szCs w:val="10"/>
                <w:lang w:val="fr-BE"/>
              </w:rPr>
            </w:pPr>
          </w:p>
        </w:tc>
      </w:tr>
    </w:tbl>
    <w:p w14:paraId="5B6A901D" w14:textId="77777777" w:rsidR="008C5CFA" w:rsidRPr="0095741F" w:rsidRDefault="008C5CFA" w:rsidP="00300A01">
      <w:pPr>
        <w:spacing w:before="0" w:after="0"/>
        <w:rPr>
          <w:rFonts w:ascii="Arial" w:hAnsi="Arial" w:cs="Arial"/>
          <w:lang w:val="fr-BE"/>
        </w:rPr>
      </w:pPr>
    </w:p>
    <w:p w14:paraId="222797E1" w14:textId="77777777" w:rsidR="008C5CFA" w:rsidRPr="0095741F" w:rsidRDefault="00813AF2" w:rsidP="00300A01">
      <w:pPr>
        <w:spacing w:before="0" w:after="0"/>
        <w:rPr>
          <w:rFonts w:ascii="Arial" w:hAnsi="Arial" w:cs="Arial"/>
          <w:lang w:val="fr-BE"/>
        </w:rPr>
      </w:pPr>
      <w:r w:rsidRPr="0095741F">
        <w:rPr>
          <w:rFonts w:ascii="Arial" w:hAnsi="Arial"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13756"/>
      </w:tblGrid>
      <w:tr w:rsidR="00CE30CB" w:rsidRPr="0095741F" w14:paraId="067BB1AC" w14:textId="77777777" w:rsidTr="0047688D">
        <w:tc>
          <w:tcPr>
            <w:tcW w:w="0" w:type="auto"/>
            <w:shd w:val="clear" w:color="auto" w:fill="auto"/>
          </w:tcPr>
          <w:p w14:paraId="63FA696E"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18AB80DF"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X</w:t>
            </w:r>
            <w:r w:rsidRPr="0095741F">
              <w:rPr>
                <w:rFonts w:ascii="Arial" w:hAnsi="Arial" w:cs="Arial"/>
                <w:sz w:val="20"/>
                <w:szCs w:val="20"/>
                <w:lang w:val="fr-BE"/>
              </w:rPr>
              <w:t xml:space="preserve"> - </w:t>
            </w:r>
            <w:r w:rsidRPr="0095741F">
              <w:rPr>
                <w:rFonts w:ascii="Arial" w:hAnsi="Arial" w:cs="Arial"/>
                <w:noProof/>
                <w:sz w:val="20"/>
                <w:szCs w:val="20"/>
                <w:lang w:val="fr-BE"/>
              </w:rPr>
              <w:t>Edukacja dla rozwoju regionu</w:t>
            </w:r>
          </w:p>
        </w:tc>
      </w:tr>
      <w:tr w:rsidR="00CE30CB" w:rsidRPr="0095741F" w14:paraId="53C02FF3" w14:textId="77777777" w:rsidTr="0047688D">
        <w:tc>
          <w:tcPr>
            <w:tcW w:w="0" w:type="auto"/>
            <w:shd w:val="clear" w:color="auto" w:fill="auto"/>
          </w:tcPr>
          <w:p w14:paraId="525BD1F9"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27932A08"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10i</w:t>
            </w:r>
            <w:r w:rsidRPr="0095741F">
              <w:rPr>
                <w:rFonts w:ascii="Arial" w:hAnsi="Arial" w:cs="Arial"/>
                <w:sz w:val="20"/>
                <w:szCs w:val="20"/>
                <w:lang w:val="fr-BE"/>
              </w:rPr>
              <w:t xml:space="preserve"> - </w:t>
            </w:r>
            <w:r w:rsidRPr="0095741F">
              <w:rPr>
                <w:rFonts w:ascii="Arial" w:hAnsi="Arial" w:cs="Arial"/>
                <w:noProof/>
                <w:sz w:val="20"/>
                <w:szCs w:val="20"/>
                <w:lang w:val="fr-BE"/>
              </w:rPr>
              <w:t>Ograniczenie i zapobieganie przedwczesnemu kończeniu nauki szkolnej oraz zapewnianie równego dostępu do dobrej jakości wczesnej edukacji elementarnej oraz kształcenia podstawowego, gimnazjalnego i ponadgimnazjalnego, z uwzględnieniem formalnych, nieformalnych i pozaformalnych ścieżek kształcenia umożliwiających ponowne podjęcie kształcenia i szkolenia</w:t>
            </w:r>
          </w:p>
        </w:tc>
      </w:tr>
    </w:tbl>
    <w:p w14:paraId="0EFC5C37" w14:textId="77777777" w:rsidR="008C5CFA" w:rsidRPr="0095741F" w:rsidRDefault="008C5CFA" w:rsidP="00300A01">
      <w:pPr>
        <w:spacing w:before="0" w:after="0"/>
        <w:rPr>
          <w:rFonts w:ascii="Arial" w:hAnsi="Arial" w:cs="Arial"/>
        </w:rPr>
      </w:pPr>
    </w:p>
    <w:p w14:paraId="026A62C8" w14:textId="77777777" w:rsidR="008C5CFA" w:rsidRPr="0095741F" w:rsidRDefault="00813AF2" w:rsidP="00300A01">
      <w:pPr>
        <w:pStyle w:val="Nagwek2"/>
        <w:spacing w:before="0" w:after="0"/>
        <w:rPr>
          <w:rFonts w:ascii="Arial" w:hAnsi="Arial" w:cs="Arial"/>
          <w:b w:val="0"/>
        </w:rPr>
      </w:pPr>
      <w:bookmarkStart w:id="48" w:name="_Toc70573475"/>
      <w:r w:rsidRPr="0095741F">
        <w:rPr>
          <w:rFonts w:ascii="Arial" w:hAnsi="Arial" w:cs="Arial"/>
          <w:b w:val="0"/>
          <w:noProof/>
          <w:lang w:val="fr-BE"/>
        </w:rPr>
        <w:t>Tabela 4A</w:t>
      </w:r>
      <w:r w:rsidRPr="0095741F">
        <w:rPr>
          <w:rFonts w:ascii="Arial" w:hAnsi="Arial" w:cs="Arial"/>
          <w:b w:val="0"/>
        </w:rPr>
        <w:t xml:space="preserve"> : </w:t>
      </w:r>
      <w:r w:rsidRPr="0095741F">
        <w:rPr>
          <w:rFonts w:ascii="Arial" w:hAnsi="Arial" w:cs="Arial"/>
          <w:b w:val="0"/>
          <w:noProof/>
          <w:lang w:val="fr-BE"/>
        </w:rPr>
        <w:t>Wspólne wskaźniki produktu dla EFS oraz Inicjatywy na rzecz zatrudnienia ludzi młodych</w:t>
      </w:r>
      <w:r w:rsidR="00A11A16" w:rsidRPr="0095741F">
        <w:rPr>
          <w:rFonts w:ascii="Arial" w:hAnsi="Arial" w:cs="Arial"/>
          <w:b w:val="0"/>
        </w:rPr>
        <w:t xml:space="preserve"> - </w:t>
      </w:r>
      <w:r w:rsidR="00A11A16" w:rsidRPr="0095741F">
        <w:rPr>
          <w:rFonts w:ascii="Arial" w:hAnsi="Arial" w:cs="Arial"/>
          <w:noProof/>
          <w:sz w:val="20"/>
          <w:szCs w:val="20"/>
          <w:lang w:val="fr-BE"/>
        </w:rPr>
        <w:t>X</w:t>
      </w:r>
      <w:r w:rsidR="00A11A16" w:rsidRPr="0095741F">
        <w:rPr>
          <w:rFonts w:ascii="Arial" w:hAnsi="Arial" w:cs="Arial"/>
          <w:sz w:val="20"/>
          <w:szCs w:val="20"/>
          <w:lang w:val="fr-BE"/>
        </w:rPr>
        <w:t xml:space="preserve"> / </w:t>
      </w:r>
      <w:r w:rsidR="00A11A16" w:rsidRPr="0095741F">
        <w:rPr>
          <w:rFonts w:ascii="Arial" w:hAnsi="Arial" w:cs="Arial"/>
          <w:noProof/>
          <w:sz w:val="20"/>
          <w:szCs w:val="20"/>
          <w:lang w:val="fr-BE"/>
        </w:rPr>
        <w:t>10i</w:t>
      </w:r>
      <w:bookmarkEnd w:id="48"/>
    </w:p>
    <w:p w14:paraId="465C39FE"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8"/>
        <w:gridCol w:w="6344"/>
        <w:gridCol w:w="1021"/>
        <w:gridCol w:w="561"/>
        <w:gridCol w:w="701"/>
        <w:gridCol w:w="555"/>
        <w:gridCol w:w="715"/>
        <w:gridCol w:w="701"/>
        <w:gridCol w:w="648"/>
        <w:gridCol w:w="561"/>
        <w:gridCol w:w="701"/>
        <w:gridCol w:w="555"/>
        <w:gridCol w:w="561"/>
        <w:gridCol w:w="701"/>
        <w:gridCol w:w="555"/>
      </w:tblGrid>
      <w:tr w:rsidR="00CE30CB" w:rsidRPr="0095741F" w14:paraId="382A93FA" w14:textId="77777777" w:rsidTr="0047688D">
        <w:trPr>
          <w:cantSplit/>
          <w:tblHeader/>
        </w:trPr>
        <w:tc>
          <w:tcPr>
            <w:tcW w:w="0" w:type="auto"/>
            <w:shd w:val="clear" w:color="auto" w:fill="auto"/>
          </w:tcPr>
          <w:p w14:paraId="5B29ACFA"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ID</w:t>
            </w:r>
          </w:p>
        </w:tc>
        <w:tc>
          <w:tcPr>
            <w:tcW w:w="0" w:type="auto"/>
            <w:shd w:val="clear" w:color="auto" w:fill="auto"/>
          </w:tcPr>
          <w:p w14:paraId="68DDCC48"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Wskaźnik</w:t>
            </w:r>
          </w:p>
        </w:tc>
        <w:tc>
          <w:tcPr>
            <w:tcW w:w="0" w:type="auto"/>
            <w:shd w:val="clear" w:color="auto" w:fill="auto"/>
          </w:tcPr>
          <w:p w14:paraId="1FF2E1B7"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Kategoria regionu</w:t>
            </w:r>
          </w:p>
        </w:tc>
        <w:tc>
          <w:tcPr>
            <w:tcW w:w="0" w:type="auto"/>
            <w:gridSpan w:val="3"/>
            <w:shd w:val="clear" w:color="auto" w:fill="auto"/>
          </w:tcPr>
          <w:p w14:paraId="43C9F11D"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Wartość docelowa (2023)</w:t>
            </w:r>
          </w:p>
        </w:tc>
        <w:tc>
          <w:tcPr>
            <w:tcW w:w="0" w:type="auto"/>
            <w:gridSpan w:val="3"/>
            <w:shd w:val="clear" w:color="auto" w:fill="auto"/>
          </w:tcPr>
          <w:p w14:paraId="3533B1E3"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Wartość skumulowana</w:t>
            </w:r>
          </w:p>
        </w:tc>
        <w:tc>
          <w:tcPr>
            <w:tcW w:w="0" w:type="auto"/>
            <w:gridSpan w:val="3"/>
            <w:shd w:val="clear" w:color="auto" w:fill="auto"/>
          </w:tcPr>
          <w:p w14:paraId="1B3C2ED4"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Wskaźnik osiągnięć</w:t>
            </w:r>
          </w:p>
        </w:tc>
        <w:tc>
          <w:tcPr>
            <w:tcW w:w="0" w:type="auto"/>
            <w:gridSpan w:val="3"/>
          </w:tcPr>
          <w:p w14:paraId="6EDD3AED" w14:textId="77777777" w:rsidR="008C5CFA" w:rsidRPr="0095741F" w:rsidRDefault="0047688D" w:rsidP="00300A01">
            <w:pPr>
              <w:spacing w:before="0" w:after="0"/>
              <w:jc w:val="center"/>
              <w:rPr>
                <w:rFonts w:ascii="Arial" w:hAnsi="Arial" w:cs="Arial"/>
                <w:b/>
                <w:sz w:val="12"/>
                <w:szCs w:val="12"/>
                <w:lang w:val="fr-BE"/>
              </w:rPr>
            </w:pPr>
            <w:r w:rsidRPr="0095741F">
              <w:rPr>
                <w:rFonts w:ascii="Arial" w:hAnsi="Arial" w:cs="Arial"/>
                <w:noProof/>
                <w:sz w:val="12"/>
                <w:szCs w:val="12"/>
              </w:rPr>
              <w:t>2020</w:t>
            </w:r>
          </w:p>
        </w:tc>
      </w:tr>
      <w:tr w:rsidR="00CE30CB" w:rsidRPr="0095741F" w14:paraId="02B0D2FF" w14:textId="77777777" w:rsidTr="0047688D">
        <w:trPr>
          <w:cantSplit/>
          <w:tblHeader/>
        </w:trPr>
        <w:tc>
          <w:tcPr>
            <w:tcW w:w="0" w:type="auto"/>
            <w:shd w:val="clear" w:color="auto" w:fill="auto"/>
          </w:tcPr>
          <w:p w14:paraId="547BBDA7"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2A2795B9"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4BA79CD1"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7837EA1E"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141D8C31"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4C98010D"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7E6D33F9"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3E6FD902"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63E4FDD0"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62E9F777"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44C78771"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35A3D384"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tcPr>
          <w:p w14:paraId="68F64425"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4AA12D70"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2458EE0B"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r>
      <w:tr w:rsidR="00CE30CB" w:rsidRPr="0095741F" w14:paraId="0548D116" w14:textId="77777777" w:rsidTr="0047688D">
        <w:tc>
          <w:tcPr>
            <w:tcW w:w="0" w:type="auto"/>
            <w:shd w:val="clear" w:color="auto" w:fill="auto"/>
          </w:tcPr>
          <w:p w14:paraId="549B408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CO01</w:t>
            </w:r>
          </w:p>
        </w:tc>
        <w:tc>
          <w:tcPr>
            <w:tcW w:w="0" w:type="auto"/>
            <w:shd w:val="clear" w:color="auto" w:fill="auto"/>
          </w:tcPr>
          <w:p w14:paraId="630838B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bezrobotni, w tym długotrwale bezrobotni</w:t>
            </w:r>
          </w:p>
        </w:tc>
        <w:tc>
          <w:tcPr>
            <w:tcW w:w="0" w:type="auto"/>
            <w:shd w:val="clear" w:color="auto" w:fill="auto"/>
          </w:tcPr>
          <w:p w14:paraId="4D75A17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34C1622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9DE290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ADA109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ABA8F1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30,00</w:t>
            </w:r>
          </w:p>
        </w:tc>
        <w:tc>
          <w:tcPr>
            <w:tcW w:w="0" w:type="auto"/>
            <w:shd w:val="clear" w:color="auto" w:fill="auto"/>
          </w:tcPr>
          <w:p w14:paraId="620FA42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0D19DE9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30,00</w:t>
            </w:r>
          </w:p>
        </w:tc>
        <w:tc>
          <w:tcPr>
            <w:tcW w:w="0" w:type="auto"/>
            <w:shd w:val="clear" w:color="auto" w:fill="auto"/>
          </w:tcPr>
          <w:p w14:paraId="347C051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4DC27D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CF10678"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25921F9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71D35A5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543EB8E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0,00</w:t>
            </w:r>
          </w:p>
        </w:tc>
      </w:tr>
      <w:tr w:rsidR="00CE30CB" w:rsidRPr="0095741F" w14:paraId="4B2FC1C2" w14:textId="77777777" w:rsidTr="0047688D">
        <w:tc>
          <w:tcPr>
            <w:tcW w:w="0" w:type="auto"/>
            <w:shd w:val="clear" w:color="auto" w:fill="auto"/>
          </w:tcPr>
          <w:p w14:paraId="5589F7E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CO02</w:t>
            </w:r>
          </w:p>
        </w:tc>
        <w:tc>
          <w:tcPr>
            <w:tcW w:w="0" w:type="auto"/>
            <w:shd w:val="clear" w:color="auto" w:fill="auto"/>
          </w:tcPr>
          <w:p w14:paraId="28F9557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długotrwale bezrobotni</w:t>
            </w:r>
          </w:p>
        </w:tc>
        <w:tc>
          <w:tcPr>
            <w:tcW w:w="0" w:type="auto"/>
            <w:shd w:val="clear" w:color="auto" w:fill="auto"/>
          </w:tcPr>
          <w:p w14:paraId="0051185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422088F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5335C1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E620B2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2535ED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10,00</w:t>
            </w:r>
          </w:p>
        </w:tc>
        <w:tc>
          <w:tcPr>
            <w:tcW w:w="0" w:type="auto"/>
            <w:shd w:val="clear" w:color="auto" w:fill="auto"/>
          </w:tcPr>
          <w:p w14:paraId="736A3F5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E0DA3C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10,00</w:t>
            </w:r>
          </w:p>
        </w:tc>
        <w:tc>
          <w:tcPr>
            <w:tcW w:w="0" w:type="auto"/>
            <w:shd w:val="clear" w:color="auto" w:fill="auto"/>
          </w:tcPr>
          <w:p w14:paraId="7C51172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DF1474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C480CB1"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331BA7F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4708458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2360948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0,00</w:t>
            </w:r>
          </w:p>
        </w:tc>
      </w:tr>
      <w:tr w:rsidR="00CE30CB" w:rsidRPr="0095741F" w14:paraId="06277C8D" w14:textId="77777777" w:rsidTr="0047688D">
        <w:tc>
          <w:tcPr>
            <w:tcW w:w="0" w:type="auto"/>
            <w:shd w:val="clear" w:color="auto" w:fill="auto"/>
          </w:tcPr>
          <w:p w14:paraId="022915D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CO03</w:t>
            </w:r>
          </w:p>
        </w:tc>
        <w:tc>
          <w:tcPr>
            <w:tcW w:w="0" w:type="auto"/>
            <w:shd w:val="clear" w:color="auto" w:fill="auto"/>
          </w:tcPr>
          <w:p w14:paraId="7D37447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bierne zawodowo</w:t>
            </w:r>
          </w:p>
        </w:tc>
        <w:tc>
          <w:tcPr>
            <w:tcW w:w="0" w:type="auto"/>
            <w:shd w:val="clear" w:color="auto" w:fill="auto"/>
          </w:tcPr>
          <w:p w14:paraId="4C4BBE3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10CD1B2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796579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DAC1CB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ED5996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150 604,00</w:t>
            </w:r>
          </w:p>
        </w:tc>
        <w:tc>
          <w:tcPr>
            <w:tcW w:w="0" w:type="auto"/>
            <w:shd w:val="clear" w:color="auto" w:fill="auto"/>
          </w:tcPr>
          <w:p w14:paraId="436ADBD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73 025,00</w:t>
            </w:r>
          </w:p>
        </w:tc>
        <w:tc>
          <w:tcPr>
            <w:tcW w:w="0" w:type="auto"/>
            <w:shd w:val="clear" w:color="auto" w:fill="auto"/>
          </w:tcPr>
          <w:p w14:paraId="75815FC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77 579,00</w:t>
            </w:r>
          </w:p>
        </w:tc>
        <w:tc>
          <w:tcPr>
            <w:tcW w:w="0" w:type="auto"/>
            <w:shd w:val="clear" w:color="auto" w:fill="auto"/>
          </w:tcPr>
          <w:p w14:paraId="7F448C3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3C31C7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F2844B7"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76E11CD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10 209,00</w:t>
            </w:r>
          </w:p>
        </w:tc>
        <w:tc>
          <w:tcPr>
            <w:tcW w:w="0" w:type="auto"/>
            <w:shd w:val="clear" w:color="auto" w:fill="auto"/>
          </w:tcPr>
          <w:p w14:paraId="351D11D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5 030,00</w:t>
            </w:r>
          </w:p>
        </w:tc>
        <w:tc>
          <w:tcPr>
            <w:tcW w:w="0" w:type="auto"/>
            <w:shd w:val="clear" w:color="auto" w:fill="auto"/>
          </w:tcPr>
          <w:p w14:paraId="374250E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5 179,00</w:t>
            </w:r>
          </w:p>
        </w:tc>
      </w:tr>
      <w:tr w:rsidR="00CE30CB" w:rsidRPr="0095741F" w14:paraId="6678875B" w14:textId="77777777" w:rsidTr="0047688D">
        <w:tc>
          <w:tcPr>
            <w:tcW w:w="0" w:type="auto"/>
            <w:shd w:val="clear" w:color="auto" w:fill="auto"/>
          </w:tcPr>
          <w:p w14:paraId="33E1E8A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CO04</w:t>
            </w:r>
          </w:p>
        </w:tc>
        <w:tc>
          <w:tcPr>
            <w:tcW w:w="0" w:type="auto"/>
            <w:shd w:val="clear" w:color="auto" w:fill="auto"/>
          </w:tcPr>
          <w:p w14:paraId="7CA6B6F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bierne zawodowo, nieuczestniczące w kształceniu ani szkoleniu</w:t>
            </w:r>
          </w:p>
        </w:tc>
        <w:tc>
          <w:tcPr>
            <w:tcW w:w="0" w:type="auto"/>
            <w:shd w:val="clear" w:color="auto" w:fill="auto"/>
          </w:tcPr>
          <w:p w14:paraId="22C6F8D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4644ACA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3A0D2D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BC48CB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E564A4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1 064,00</w:t>
            </w:r>
          </w:p>
        </w:tc>
        <w:tc>
          <w:tcPr>
            <w:tcW w:w="0" w:type="auto"/>
            <w:shd w:val="clear" w:color="auto" w:fill="auto"/>
          </w:tcPr>
          <w:p w14:paraId="6F6D4A4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538,00</w:t>
            </w:r>
          </w:p>
        </w:tc>
        <w:tc>
          <w:tcPr>
            <w:tcW w:w="0" w:type="auto"/>
            <w:shd w:val="clear" w:color="auto" w:fill="auto"/>
          </w:tcPr>
          <w:p w14:paraId="4EC8867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526,00</w:t>
            </w:r>
          </w:p>
        </w:tc>
        <w:tc>
          <w:tcPr>
            <w:tcW w:w="0" w:type="auto"/>
            <w:shd w:val="clear" w:color="auto" w:fill="auto"/>
          </w:tcPr>
          <w:p w14:paraId="7DDBBEC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232A49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BE04B95"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06C0652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76,00</w:t>
            </w:r>
          </w:p>
        </w:tc>
        <w:tc>
          <w:tcPr>
            <w:tcW w:w="0" w:type="auto"/>
            <w:shd w:val="clear" w:color="auto" w:fill="auto"/>
          </w:tcPr>
          <w:p w14:paraId="1DF6453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35,00</w:t>
            </w:r>
          </w:p>
        </w:tc>
        <w:tc>
          <w:tcPr>
            <w:tcW w:w="0" w:type="auto"/>
            <w:shd w:val="clear" w:color="auto" w:fill="auto"/>
          </w:tcPr>
          <w:p w14:paraId="0BCA2EF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41,00</w:t>
            </w:r>
          </w:p>
        </w:tc>
      </w:tr>
      <w:tr w:rsidR="00CE30CB" w:rsidRPr="0095741F" w14:paraId="60F00EA5" w14:textId="77777777" w:rsidTr="0047688D">
        <w:tc>
          <w:tcPr>
            <w:tcW w:w="0" w:type="auto"/>
            <w:shd w:val="clear" w:color="auto" w:fill="auto"/>
          </w:tcPr>
          <w:p w14:paraId="38ED8EC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CO05</w:t>
            </w:r>
          </w:p>
        </w:tc>
        <w:tc>
          <w:tcPr>
            <w:tcW w:w="0" w:type="auto"/>
            <w:shd w:val="clear" w:color="auto" w:fill="auto"/>
          </w:tcPr>
          <w:p w14:paraId="0C8BC85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pracujące, łącznie z prowadzącymi działalność na własny rachunek</w:t>
            </w:r>
          </w:p>
        </w:tc>
        <w:tc>
          <w:tcPr>
            <w:tcW w:w="0" w:type="auto"/>
            <w:shd w:val="clear" w:color="auto" w:fill="auto"/>
          </w:tcPr>
          <w:p w14:paraId="69911C6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7EFB65B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D7B316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A23B86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7661BC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11 057,00</w:t>
            </w:r>
          </w:p>
        </w:tc>
        <w:tc>
          <w:tcPr>
            <w:tcW w:w="0" w:type="auto"/>
            <w:shd w:val="clear" w:color="auto" w:fill="auto"/>
          </w:tcPr>
          <w:p w14:paraId="0344DC1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1 337,00</w:t>
            </w:r>
          </w:p>
        </w:tc>
        <w:tc>
          <w:tcPr>
            <w:tcW w:w="0" w:type="auto"/>
            <w:shd w:val="clear" w:color="auto" w:fill="auto"/>
          </w:tcPr>
          <w:p w14:paraId="03BC31A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9 720,00</w:t>
            </w:r>
          </w:p>
        </w:tc>
        <w:tc>
          <w:tcPr>
            <w:tcW w:w="0" w:type="auto"/>
            <w:shd w:val="clear" w:color="auto" w:fill="auto"/>
          </w:tcPr>
          <w:p w14:paraId="65CA931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779B0A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27A3F3A"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26D837A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931,00</w:t>
            </w:r>
          </w:p>
        </w:tc>
        <w:tc>
          <w:tcPr>
            <w:tcW w:w="0" w:type="auto"/>
            <w:shd w:val="clear" w:color="auto" w:fill="auto"/>
          </w:tcPr>
          <w:p w14:paraId="4FDC32F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79,00</w:t>
            </w:r>
          </w:p>
        </w:tc>
        <w:tc>
          <w:tcPr>
            <w:tcW w:w="0" w:type="auto"/>
            <w:shd w:val="clear" w:color="auto" w:fill="auto"/>
          </w:tcPr>
          <w:p w14:paraId="4D9B7BF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852,00</w:t>
            </w:r>
          </w:p>
        </w:tc>
      </w:tr>
      <w:tr w:rsidR="00CE30CB" w:rsidRPr="0095741F" w14:paraId="044D51F8" w14:textId="77777777" w:rsidTr="0047688D">
        <w:tc>
          <w:tcPr>
            <w:tcW w:w="0" w:type="auto"/>
            <w:shd w:val="clear" w:color="auto" w:fill="auto"/>
          </w:tcPr>
          <w:p w14:paraId="746EAE3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CO06</w:t>
            </w:r>
          </w:p>
        </w:tc>
        <w:tc>
          <w:tcPr>
            <w:tcW w:w="0" w:type="auto"/>
            <w:shd w:val="clear" w:color="auto" w:fill="auto"/>
          </w:tcPr>
          <w:p w14:paraId="551DC7B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w wieku poniżej 25 lat</w:t>
            </w:r>
          </w:p>
        </w:tc>
        <w:tc>
          <w:tcPr>
            <w:tcW w:w="0" w:type="auto"/>
            <w:shd w:val="clear" w:color="auto" w:fill="auto"/>
          </w:tcPr>
          <w:p w14:paraId="7282EA8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236C285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7546FA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D4BBED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DE53D4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150 741,00</w:t>
            </w:r>
          </w:p>
        </w:tc>
        <w:tc>
          <w:tcPr>
            <w:tcW w:w="0" w:type="auto"/>
            <w:shd w:val="clear" w:color="auto" w:fill="auto"/>
          </w:tcPr>
          <w:p w14:paraId="0E6BF02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73 028,00</w:t>
            </w:r>
          </w:p>
        </w:tc>
        <w:tc>
          <w:tcPr>
            <w:tcW w:w="0" w:type="auto"/>
            <w:shd w:val="clear" w:color="auto" w:fill="auto"/>
          </w:tcPr>
          <w:p w14:paraId="5DEA016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77 713,00</w:t>
            </w:r>
          </w:p>
        </w:tc>
        <w:tc>
          <w:tcPr>
            <w:tcW w:w="0" w:type="auto"/>
            <w:shd w:val="clear" w:color="auto" w:fill="auto"/>
          </w:tcPr>
          <w:p w14:paraId="7545C84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1222F0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772FF86"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41C1ABA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10 226,00</w:t>
            </w:r>
          </w:p>
        </w:tc>
        <w:tc>
          <w:tcPr>
            <w:tcW w:w="0" w:type="auto"/>
            <w:shd w:val="clear" w:color="auto" w:fill="auto"/>
          </w:tcPr>
          <w:p w14:paraId="3DE39FD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5 030,00</w:t>
            </w:r>
          </w:p>
        </w:tc>
        <w:tc>
          <w:tcPr>
            <w:tcW w:w="0" w:type="auto"/>
            <w:shd w:val="clear" w:color="auto" w:fill="auto"/>
          </w:tcPr>
          <w:p w14:paraId="60785B2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5 196,00</w:t>
            </w:r>
          </w:p>
        </w:tc>
      </w:tr>
      <w:tr w:rsidR="00CE30CB" w:rsidRPr="0095741F" w14:paraId="7BD4ED62" w14:textId="77777777" w:rsidTr="0047688D">
        <w:tc>
          <w:tcPr>
            <w:tcW w:w="0" w:type="auto"/>
            <w:shd w:val="clear" w:color="auto" w:fill="auto"/>
          </w:tcPr>
          <w:p w14:paraId="254E3B1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CO07</w:t>
            </w:r>
          </w:p>
        </w:tc>
        <w:tc>
          <w:tcPr>
            <w:tcW w:w="0" w:type="auto"/>
            <w:shd w:val="clear" w:color="auto" w:fill="auto"/>
          </w:tcPr>
          <w:p w14:paraId="453C8F7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w wieku powyżej 54 lat</w:t>
            </w:r>
          </w:p>
        </w:tc>
        <w:tc>
          <w:tcPr>
            <w:tcW w:w="0" w:type="auto"/>
            <w:shd w:val="clear" w:color="auto" w:fill="auto"/>
          </w:tcPr>
          <w:p w14:paraId="3F59442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5E97E67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471C88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C261C8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D21908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1 604,00</w:t>
            </w:r>
          </w:p>
        </w:tc>
        <w:tc>
          <w:tcPr>
            <w:tcW w:w="0" w:type="auto"/>
            <w:shd w:val="clear" w:color="auto" w:fill="auto"/>
          </w:tcPr>
          <w:p w14:paraId="0BB2864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225,00</w:t>
            </w:r>
          </w:p>
        </w:tc>
        <w:tc>
          <w:tcPr>
            <w:tcW w:w="0" w:type="auto"/>
            <w:shd w:val="clear" w:color="auto" w:fill="auto"/>
          </w:tcPr>
          <w:p w14:paraId="5AD70A2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1 379,00</w:t>
            </w:r>
          </w:p>
        </w:tc>
        <w:tc>
          <w:tcPr>
            <w:tcW w:w="0" w:type="auto"/>
            <w:shd w:val="clear" w:color="auto" w:fill="auto"/>
          </w:tcPr>
          <w:p w14:paraId="06ADF76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AF9E85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0531FFB"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4FFEB9D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147,00</w:t>
            </w:r>
          </w:p>
        </w:tc>
        <w:tc>
          <w:tcPr>
            <w:tcW w:w="0" w:type="auto"/>
            <w:shd w:val="clear" w:color="auto" w:fill="auto"/>
          </w:tcPr>
          <w:p w14:paraId="7A2D8A1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9,00</w:t>
            </w:r>
          </w:p>
        </w:tc>
        <w:tc>
          <w:tcPr>
            <w:tcW w:w="0" w:type="auto"/>
            <w:shd w:val="clear" w:color="auto" w:fill="auto"/>
          </w:tcPr>
          <w:p w14:paraId="401835C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138,00</w:t>
            </w:r>
          </w:p>
        </w:tc>
      </w:tr>
      <w:tr w:rsidR="00CE30CB" w:rsidRPr="0095741F" w14:paraId="355C7322" w14:textId="77777777" w:rsidTr="0047688D">
        <w:tc>
          <w:tcPr>
            <w:tcW w:w="0" w:type="auto"/>
            <w:shd w:val="clear" w:color="auto" w:fill="auto"/>
          </w:tcPr>
          <w:p w14:paraId="32A3C8B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CO08</w:t>
            </w:r>
          </w:p>
        </w:tc>
        <w:tc>
          <w:tcPr>
            <w:tcW w:w="0" w:type="auto"/>
            <w:shd w:val="clear" w:color="auto" w:fill="auto"/>
          </w:tcPr>
          <w:p w14:paraId="505878C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14:paraId="6D1EA27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4B4B9B3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E8DE9F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5566F6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FFD33E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1FBD5BE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3E7B296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15EFF34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155316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C5610BE"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7CCD234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64D0892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2F2B90B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0,00</w:t>
            </w:r>
          </w:p>
        </w:tc>
      </w:tr>
      <w:tr w:rsidR="00CE30CB" w:rsidRPr="0095741F" w14:paraId="5570FC20" w14:textId="77777777" w:rsidTr="0047688D">
        <w:tc>
          <w:tcPr>
            <w:tcW w:w="0" w:type="auto"/>
            <w:shd w:val="clear" w:color="auto" w:fill="auto"/>
          </w:tcPr>
          <w:p w14:paraId="36B9BC5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CO09</w:t>
            </w:r>
          </w:p>
        </w:tc>
        <w:tc>
          <w:tcPr>
            <w:tcW w:w="0" w:type="auto"/>
            <w:shd w:val="clear" w:color="auto" w:fill="auto"/>
          </w:tcPr>
          <w:p w14:paraId="0E7B190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z wykształceniem podstawowym (ISCED 1) lub średnim I stopnia (ISCED 2)</w:t>
            </w:r>
          </w:p>
        </w:tc>
        <w:tc>
          <w:tcPr>
            <w:tcW w:w="0" w:type="auto"/>
            <w:shd w:val="clear" w:color="auto" w:fill="auto"/>
          </w:tcPr>
          <w:p w14:paraId="237C80C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7A644A1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47A8C3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C615D8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E4D547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136 383,00</w:t>
            </w:r>
          </w:p>
        </w:tc>
        <w:tc>
          <w:tcPr>
            <w:tcW w:w="0" w:type="auto"/>
            <w:shd w:val="clear" w:color="auto" w:fill="auto"/>
          </w:tcPr>
          <w:p w14:paraId="57AE25F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65 462,00</w:t>
            </w:r>
          </w:p>
        </w:tc>
        <w:tc>
          <w:tcPr>
            <w:tcW w:w="0" w:type="auto"/>
            <w:shd w:val="clear" w:color="auto" w:fill="auto"/>
          </w:tcPr>
          <w:p w14:paraId="4EF301D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70 921,00</w:t>
            </w:r>
          </w:p>
        </w:tc>
        <w:tc>
          <w:tcPr>
            <w:tcW w:w="0" w:type="auto"/>
            <w:shd w:val="clear" w:color="auto" w:fill="auto"/>
          </w:tcPr>
          <w:p w14:paraId="5B9A8D2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325777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F6504D1"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4176B80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8 791,00</w:t>
            </w:r>
          </w:p>
        </w:tc>
        <w:tc>
          <w:tcPr>
            <w:tcW w:w="0" w:type="auto"/>
            <w:shd w:val="clear" w:color="auto" w:fill="auto"/>
          </w:tcPr>
          <w:p w14:paraId="027F49F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4 324,00</w:t>
            </w:r>
          </w:p>
        </w:tc>
        <w:tc>
          <w:tcPr>
            <w:tcW w:w="0" w:type="auto"/>
            <w:shd w:val="clear" w:color="auto" w:fill="auto"/>
          </w:tcPr>
          <w:p w14:paraId="6845B65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4 467,00</w:t>
            </w:r>
          </w:p>
        </w:tc>
      </w:tr>
      <w:tr w:rsidR="00CE30CB" w:rsidRPr="0095741F" w14:paraId="41AE9BBC" w14:textId="77777777" w:rsidTr="0047688D">
        <w:tc>
          <w:tcPr>
            <w:tcW w:w="0" w:type="auto"/>
            <w:shd w:val="clear" w:color="auto" w:fill="auto"/>
          </w:tcPr>
          <w:p w14:paraId="6A85444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CO10</w:t>
            </w:r>
          </w:p>
        </w:tc>
        <w:tc>
          <w:tcPr>
            <w:tcW w:w="0" w:type="auto"/>
            <w:shd w:val="clear" w:color="auto" w:fill="auto"/>
          </w:tcPr>
          <w:p w14:paraId="1598F37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z wykształceniem średnim II stopnia (ISCED 3) lub policealnym (ISCED 4)</w:t>
            </w:r>
          </w:p>
        </w:tc>
        <w:tc>
          <w:tcPr>
            <w:tcW w:w="0" w:type="auto"/>
            <w:shd w:val="clear" w:color="auto" w:fill="auto"/>
          </w:tcPr>
          <w:p w14:paraId="27C010D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0E53CDD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00BBB7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D23BDB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F30F3A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277,00</w:t>
            </w:r>
          </w:p>
        </w:tc>
        <w:tc>
          <w:tcPr>
            <w:tcW w:w="0" w:type="auto"/>
            <w:shd w:val="clear" w:color="auto" w:fill="auto"/>
          </w:tcPr>
          <w:p w14:paraId="13FF80D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150,00</w:t>
            </w:r>
          </w:p>
        </w:tc>
        <w:tc>
          <w:tcPr>
            <w:tcW w:w="0" w:type="auto"/>
            <w:shd w:val="clear" w:color="auto" w:fill="auto"/>
          </w:tcPr>
          <w:p w14:paraId="4BFF979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127,00</w:t>
            </w:r>
          </w:p>
        </w:tc>
        <w:tc>
          <w:tcPr>
            <w:tcW w:w="0" w:type="auto"/>
            <w:shd w:val="clear" w:color="auto" w:fill="auto"/>
          </w:tcPr>
          <w:p w14:paraId="27677EF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87F381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3972963"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691B97C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6,00</w:t>
            </w:r>
          </w:p>
        </w:tc>
        <w:tc>
          <w:tcPr>
            <w:tcW w:w="0" w:type="auto"/>
            <w:shd w:val="clear" w:color="auto" w:fill="auto"/>
          </w:tcPr>
          <w:p w14:paraId="629B6F5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000B043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6,00</w:t>
            </w:r>
          </w:p>
        </w:tc>
      </w:tr>
      <w:tr w:rsidR="00CE30CB" w:rsidRPr="0095741F" w14:paraId="696C70EC" w14:textId="77777777" w:rsidTr="0047688D">
        <w:tc>
          <w:tcPr>
            <w:tcW w:w="0" w:type="auto"/>
            <w:shd w:val="clear" w:color="auto" w:fill="auto"/>
          </w:tcPr>
          <w:p w14:paraId="629953A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CO11</w:t>
            </w:r>
          </w:p>
        </w:tc>
        <w:tc>
          <w:tcPr>
            <w:tcW w:w="0" w:type="auto"/>
            <w:shd w:val="clear" w:color="auto" w:fill="auto"/>
          </w:tcPr>
          <w:p w14:paraId="2F2A819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z wykształceniem wyższym (ISCED 5 do 8)</w:t>
            </w:r>
          </w:p>
        </w:tc>
        <w:tc>
          <w:tcPr>
            <w:tcW w:w="0" w:type="auto"/>
            <w:shd w:val="clear" w:color="auto" w:fill="auto"/>
          </w:tcPr>
          <w:p w14:paraId="0CBB1F0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01A1415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25416C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EFB5D7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C3C620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10 982,00</w:t>
            </w:r>
          </w:p>
        </w:tc>
        <w:tc>
          <w:tcPr>
            <w:tcW w:w="0" w:type="auto"/>
            <w:shd w:val="clear" w:color="auto" w:fill="auto"/>
          </w:tcPr>
          <w:p w14:paraId="138A4C1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1 330,00</w:t>
            </w:r>
          </w:p>
        </w:tc>
        <w:tc>
          <w:tcPr>
            <w:tcW w:w="0" w:type="auto"/>
            <w:shd w:val="clear" w:color="auto" w:fill="auto"/>
          </w:tcPr>
          <w:p w14:paraId="3B9551A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9 652,00</w:t>
            </w:r>
          </w:p>
        </w:tc>
        <w:tc>
          <w:tcPr>
            <w:tcW w:w="0" w:type="auto"/>
            <w:shd w:val="clear" w:color="auto" w:fill="auto"/>
          </w:tcPr>
          <w:p w14:paraId="6A6ABBA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BADC7C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4D66D37"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6128D93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926,00</w:t>
            </w:r>
          </w:p>
        </w:tc>
        <w:tc>
          <w:tcPr>
            <w:tcW w:w="0" w:type="auto"/>
            <w:shd w:val="clear" w:color="auto" w:fill="auto"/>
          </w:tcPr>
          <w:p w14:paraId="7721946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79,00</w:t>
            </w:r>
          </w:p>
        </w:tc>
        <w:tc>
          <w:tcPr>
            <w:tcW w:w="0" w:type="auto"/>
            <w:shd w:val="clear" w:color="auto" w:fill="auto"/>
          </w:tcPr>
          <w:p w14:paraId="5E471E9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847,00</w:t>
            </w:r>
          </w:p>
        </w:tc>
      </w:tr>
      <w:tr w:rsidR="00CE30CB" w:rsidRPr="0095741F" w14:paraId="1158D636" w14:textId="77777777" w:rsidTr="0047688D">
        <w:tc>
          <w:tcPr>
            <w:tcW w:w="0" w:type="auto"/>
            <w:shd w:val="clear" w:color="auto" w:fill="auto"/>
          </w:tcPr>
          <w:p w14:paraId="0034FC2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CO15</w:t>
            </w:r>
          </w:p>
        </w:tc>
        <w:tc>
          <w:tcPr>
            <w:tcW w:w="0" w:type="auto"/>
            <w:shd w:val="clear" w:color="auto" w:fill="auto"/>
          </w:tcPr>
          <w:p w14:paraId="0BBB408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migranci, uczestnicy obcego pochodzenia, mniejszości (w tym społeczności marginalizowane, takie jak Romowie)</w:t>
            </w:r>
          </w:p>
        </w:tc>
        <w:tc>
          <w:tcPr>
            <w:tcW w:w="0" w:type="auto"/>
            <w:shd w:val="clear" w:color="auto" w:fill="auto"/>
          </w:tcPr>
          <w:p w14:paraId="29A6A63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7943CF9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980686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E31253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E6E3A0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1 353,00</w:t>
            </w:r>
          </w:p>
        </w:tc>
        <w:tc>
          <w:tcPr>
            <w:tcW w:w="0" w:type="auto"/>
            <w:shd w:val="clear" w:color="auto" w:fill="auto"/>
          </w:tcPr>
          <w:p w14:paraId="35B4E01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664,00</w:t>
            </w:r>
          </w:p>
        </w:tc>
        <w:tc>
          <w:tcPr>
            <w:tcW w:w="0" w:type="auto"/>
            <w:shd w:val="clear" w:color="auto" w:fill="auto"/>
          </w:tcPr>
          <w:p w14:paraId="7706432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689,00</w:t>
            </w:r>
          </w:p>
        </w:tc>
        <w:tc>
          <w:tcPr>
            <w:tcW w:w="0" w:type="auto"/>
            <w:shd w:val="clear" w:color="auto" w:fill="auto"/>
          </w:tcPr>
          <w:p w14:paraId="464BE73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8F323E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2B4D105"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7DC39BE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103,00</w:t>
            </w:r>
          </w:p>
        </w:tc>
        <w:tc>
          <w:tcPr>
            <w:tcW w:w="0" w:type="auto"/>
            <w:shd w:val="clear" w:color="auto" w:fill="auto"/>
          </w:tcPr>
          <w:p w14:paraId="544207F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56,00</w:t>
            </w:r>
          </w:p>
        </w:tc>
        <w:tc>
          <w:tcPr>
            <w:tcW w:w="0" w:type="auto"/>
            <w:shd w:val="clear" w:color="auto" w:fill="auto"/>
          </w:tcPr>
          <w:p w14:paraId="0438C7E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47,00</w:t>
            </w:r>
          </w:p>
        </w:tc>
      </w:tr>
      <w:tr w:rsidR="00CE30CB" w:rsidRPr="0095741F" w14:paraId="76231B1C" w14:textId="77777777" w:rsidTr="0047688D">
        <w:tc>
          <w:tcPr>
            <w:tcW w:w="0" w:type="auto"/>
            <w:shd w:val="clear" w:color="auto" w:fill="auto"/>
          </w:tcPr>
          <w:p w14:paraId="181E966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CO16</w:t>
            </w:r>
          </w:p>
        </w:tc>
        <w:tc>
          <w:tcPr>
            <w:tcW w:w="0" w:type="auto"/>
            <w:shd w:val="clear" w:color="auto" w:fill="auto"/>
          </w:tcPr>
          <w:p w14:paraId="687DD85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z niepełnosprawnościami</w:t>
            </w:r>
          </w:p>
        </w:tc>
        <w:tc>
          <w:tcPr>
            <w:tcW w:w="0" w:type="auto"/>
            <w:shd w:val="clear" w:color="auto" w:fill="auto"/>
          </w:tcPr>
          <w:p w14:paraId="3EE2894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13B86D2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540A2F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BB9059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417871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4 834,00</w:t>
            </w:r>
          </w:p>
        </w:tc>
        <w:tc>
          <w:tcPr>
            <w:tcW w:w="0" w:type="auto"/>
            <w:shd w:val="clear" w:color="auto" w:fill="auto"/>
          </w:tcPr>
          <w:p w14:paraId="55A610B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3 016,00</w:t>
            </w:r>
          </w:p>
        </w:tc>
        <w:tc>
          <w:tcPr>
            <w:tcW w:w="0" w:type="auto"/>
            <w:shd w:val="clear" w:color="auto" w:fill="auto"/>
          </w:tcPr>
          <w:p w14:paraId="5EDB048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1 818,00</w:t>
            </w:r>
          </w:p>
        </w:tc>
        <w:tc>
          <w:tcPr>
            <w:tcW w:w="0" w:type="auto"/>
            <w:shd w:val="clear" w:color="auto" w:fill="auto"/>
          </w:tcPr>
          <w:p w14:paraId="1349B20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D3F30C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C3EF64B"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267B775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283,00</w:t>
            </w:r>
          </w:p>
        </w:tc>
        <w:tc>
          <w:tcPr>
            <w:tcW w:w="0" w:type="auto"/>
            <w:shd w:val="clear" w:color="auto" w:fill="auto"/>
          </w:tcPr>
          <w:p w14:paraId="699DDAC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198,00</w:t>
            </w:r>
          </w:p>
        </w:tc>
        <w:tc>
          <w:tcPr>
            <w:tcW w:w="0" w:type="auto"/>
            <w:shd w:val="clear" w:color="auto" w:fill="auto"/>
          </w:tcPr>
          <w:p w14:paraId="67DF21D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85,00</w:t>
            </w:r>
          </w:p>
        </w:tc>
      </w:tr>
      <w:tr w:rsidR="00CE30CB" w:rsidRPr="0095741F" w14:paraId="29000155" w14:textId="77777777" w:rsidTr="0047688D">
        <w:tc>
          <w:tcPr>
            <w:tcW w:w="0" w:type="auto"/>
            <w:shd w:val="clear" w:color="auto" w:fill="auto"/>
          </w:tcPr>
          <w:p w14:paraId="3BD3FCB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CO17</w:t>
            </w:r>
          </w:p>
        </w:tc>
        <w:tc>
          <w:tcPr>
            <w:tcW w:w="0" w:type="auto"/>
            <w:shd w:val="clear" w:color="auto" w:fill="auto"/>
          </w:tcPr>
          <w:p w14:paraId="4E9359A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inne osoby w niekorzystnej sytuacji społecznej</w:t>
            </w:r>
          </w:p>
        </w:tc>
        <w:tc>
          <w:tcPr>
            <w:tcW w:w="0" w:type="auto"/>
            <w:shd w:val="clear" w:color="auto" w:fill="auto"/>
          </w:tcPr>
          <w:p w14:paraId="05E2BBE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664F3FC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94F356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EC05E0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4E4E3F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71 594,00</w:t>
            </w:r>
          </w:p>
        </w:tc>
        <w:tc>
          <w:tcPr>
            <w:tcW w:w="0" w:type="auto"/>
            <w:shd w:val="clear" w:color="auto" w:fill="auto"/>
          </w:tcPr>
          <w:p w14:paraId="0C09C93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32 662,00</w:t>
            </w:r>
          </w:p>
        </w:tc>
        <w:tc>
          <w:tcPr>
            <w:tcW w:w="0" w:type="auto"/>
            <w:shd w:val="clear" w:color="auto" w:fill="auto"/>
          </w:tcPr>
          <w:p w14:paraId="6E78A75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38 932,00</w:t>
            </w:r>
          </w:p>
        </w:tc>
        <w:tc>
          <w:tcPr>
            <w:tcW w:w="0" w:type="auto"/>
            <w:shd w:val="clear" w:color="auto" w:fill="auto"/>
          </w:tcPr>
          <w:p w14:paraId="25B840B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898A35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2BF5D82"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0273055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3 203,00</w:t>
            </w:r>
          </w:p>
        </w:tc>
        <w:tc>
          <w:tcPr>
            <w:tcW w:w="0" w:type="auto"/>
            <w:shd w:val="clear" w:color="auto" w:fill="auto"/>
          </w:tcPr>
          <w:p w14:paraId="11A0AE8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1 414,00</w:t>
            </w:r>
          </w:p>
        </w:tc>
        <w:tc>
          <w:tcPr>
            <w:tcW w:w="0" w:type="auto"/>
            <w:shd w:val="clear" w:color="auto" w:fill="auto"/>
          </w:tcPr>
          <w:p w14:paraId="5C544C4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1 789,00</w:t>
            </w:r>
          </w:p>
        </w:tc>
      </w:tr>
      <w:tr w:rsidR="00CE30CB" w:rsidRPr="0095741F" w14:paraId="1846563E" w14:textId="77777777" w:rsidTr="0047688D">
        <w:tc>
          <w:tcPr>
            <w:tcW w:w="0" w:type="auto"/>
            <w:shd w:val="clear" w:color="auto" w:fill="auto"/>
          </w:tcPr>
          <w:p w14:paraId="003FD59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CO18</w:t>
            </w:r>
          </w:p>
        </w:tc>
        <w:tc>
          <w:tcPr>
            <w:tcW w:w="0" w:type="auto"/>
            <w:shd w:val="clear" w:color="auto" w:fill="auto"/>
          </w:tcPr>
          <w:p w14:paraId="2BF21F8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bezdomne lub dotknięte wykluczeniem z dostępu do mieszkań</w:t>
            </w:r>
          </w:p>
        </w:tc>
        <w:tc>
          <w:tcPr>
            <w:tcW w:w="0" w:type="auto"/>
            <w:shd w:val="clear" w:color="auto" w:fill="auto"/>
          </w:tcPr>
          <w:p w14:paraId="02AF784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20A6DB1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C2F04C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2D627F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CC8365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213,00</w:t>
            </w:r>
          </w:p>
        </w:tc>
        <w:tc>
          <w:tcPr>
            <w:tcW w:w="0" w:type="auto"/>
            <w:shd w:val="clear" w:color="auto" w:fill="auto"/>
          </w:tcPr>
          <w:p w14:paraId="47D9EBD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87,00</w:t>
            </w:r>
          </w:p>
        </w:tc>
        <w:tc>
          <w:tcPr>
            <w:tcW w:w="0" w:type="auto"/>
            <w:shd w:val="clear" w:color="auto" w:fill="auto"/>
          </w:tcPr>
          <w:p w14:paraId="0E398C7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126,00</w:t>
            </w:r>
          </w:p>
        </w:tc>
        <w:tc>
          <w:tcPr>
            <w:tcW w:w="0" w:type="auto"/>
            <w:shd w:val="clear" w:color="auto" w:fill="auto"/>
          </w:tcPr>
          <w:p w14:paraId="50CDB61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ED0B2C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7667ABE"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217FA2C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7,00</w:t>
            </w:r>
          </w:p>
        </w:tc>
        <w:tc>
          <w:tcPr>
            <w:tcW w:w="0" w:type="auto"/>
            <w:shd w:val="clear" w:color="auto" w:fill="auto"/>
          </w:tcPr>
          <w:p w14:paraId="3894079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3,00</w:t>
            </w:r>
          </w:p>
        </w:tc>
        <w:tc>
          <w:tcPr>
            <w:tcW w:w="0" w:type="auto"/>
            <w:shd w:val="clear" w:color="auto" w:fill="auto"/>
          </w:tcPr>
          <w:p w14:paraId="21F3927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4,00</w:t>
            </w:r>
          </w:p>
        </w:tc>
      </w:tr>
      <w:tr w:rsidR="00CE30CB" w:rsidRPr="0095741F" w14:paraId="1AAEB813" w14:textId="77777777" w:rsidTr="0047688D">
        <w:tc>
          <w:tcPr>
            <w:tcW w:w="0" w:type="auto"/>
            <w:shd w:val="clear" w:color="auto" w:fill="auto"/>
          </w:tcPr>
          <w:p w14:paraId="5D6743C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CO19</w:t>
            </w:r>
          </w:p>
        </w:tc>
        <w:tc>
          <w:tcPr>
            <w:tcW w:w="0" w:type="auto"/>
            <w:shd w:val="clear" w:color="auto" w:fill="auto"/>
          </w:tcPr>
          <w:p w14:paraId="5DA0903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pochodzące z obszarów wiejskich</w:t>
            </w:r>
          </w:p>
        </w:tc>
        <w:tc>
          <w:tcPr>
            <w:tcW w:w="0" w:type="auto"/>
            <w:shd w:val="clear" w:color="auto" w:fill="auto"/>
          </w:tcPr>
          <w:p w14:paraId="73C9AD8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1B11FCB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C17C91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789AF4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815F44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70 715,00</w:t>
            </w:r>
          </w:p>
        </w:tc>
        <w:tc>
          <w:tcPr>
            <w:tcW w:w="0" w:type="auto"/>
            <w:shd w:val="clear" w:color="auto" w:fill="auto"/>
          </w:tcPr>
          <w:p w14:paraId="5D4A596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32 294,00</w:t>
            </w:r>
          </w:p>
        </w:tc>
        <w:tc>
          <w:tcPr>
            <w:tcW w:w="0" w:type="auto"/>
            <w:shd w:val="clear" w:color="auto" w:fill="auto"/>
          </w:tcPr>
          <w:p w14:paraId="0854DB6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38 421,00</w:t>
            </w:r>
          </w:p>
        </w:tc>
        <w:tc>
          <w:tcPr>
            <w:tcW w:w="0" w:type="auto"/>
            <w:shd w:val="clear" w:color="auto" w:fill="auto"/>
          </w:tcPr>
          <w:p w14:paraId="3A71B21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6CB0F7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71D8859"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33048DA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3 203,00</w:t>
            </w:r>
          </w:p>
        </w:tc>
        <w:tc>
          <w:tcPr>
            <w:tcW w:w="0" w:type="auto"/>
            <w:shd w:val="clear" w:color="auto" w:fill="auto"/>
          </w:tcPr>
          <w:p w14:paraId="50BC33C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1 414,00</w:t>
            </w:r>
          </w:p>
        </w:tc>
        <w:tc>
          <w:tcPr>
            <w:tcW w:w="0" w:type="auto"/>
            <w:shd w:val="clear" w:color="auto" w:fill="auto"/>
          </w:tcPr>
          <w:p w14:paraId="5F1A9AB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1 789,00</w:t>
            </w:r>
          </w:p>
        </w:tc>
      </w:tr>
      <w:tr w:rsidR="00CE30CB" w:rsidRPr="0095741F" w14:paraId="6F2B407B" w14:textId="77777777" w:rsidTr="0047688D">
        <w:tc>
          <w:tcPr>
            <w:tcW w:w="0" w:type="auto"/>
            <w:shd w:val="clear" w:color="auto" w:fill="auto"/>
          </w:tcPr>
          <w:p w14:paraId="3BD876F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CO20</w:t>
            </w:r>
          </w:p>
        </w:tc>
        <w:tc>
          <w:tcPr>
            <w:tcW w:w="0" w:type="auto"/>
            <w:shd w:val="clear" w:color="auto" w:fill="auto"/>
          </w:tcPr>
          <w:p w14:paraId="7A588ED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projektów zrealizowanych w pełni lub częściowo przez partnerów społecznych lub organizacje pozarządowe</w:t>
            </w:r>
          </w:p>
        </w:tc>
        <w:tc>
          <w:tcPr>
            <w:tcW w:w="0" w:type="auto"/>
            <w:shd w:val="clear" w:color="auto" w:fill="auto"/>
          </w:tcPr>
          <w:p w14:paraId="326C8EE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09B3ABD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CD4CC4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AAD597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74F1C3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67,00</w:t>
            </w:r>
          </w:p>
        </w:tc>
        <w:tc>
          <w:tcPr>
            <w:tcW w:w="0" w:type="auto"/>
            <w:shd w:val="clear" w:color="auto" w:fill="auto"/>
          </w:tcPr>
          <w:p w14:paraId="00FAB4A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CF19E3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C4EC61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5127B9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11B60F6"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02639DC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10,00</w:t>
            </w:r>
          </w:p>
        </w:tc>
        <w:tc>
          <w:tcPr>
            <w:tcW w:w="0" w:type="auto"/>
            <w:shd w:val="clear" w:color="auto" w:fill="auto"/>
          </w:tcPr>
          <w:p w14:paraId="42A9928C"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E67CCDD"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2872C868" w14:textId="77777777" w:rsidTr="0047688D">
        <w:tc>
          <w:tcPr>
            <w:tcW w:w="0" w:type="auto"/>
            <w:shd w:val="clear" w:color="auto" w:fill="auto"/>
          </w:tcPr>
          <w:p w14:paraId="695594C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CO21</w:t>
            </w:r>
          </w:p>
        </w:tc>
        <w:tc>
          <w:tcPr>
            <w:tcW w:w="0" w:type="auto"/>
            <w:shd w:val="clear" w:color="auto" w:fill="auto"/>
          </w:tcPr>
          <w:p w14:paraId="133AB93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projektów ukierunkowanych na trwały udział kobiet w zatrudnieniu i rozwój ich kariery zawodowej</w:t>
            </w:r>
          </w:p>
        </w:tc>
        <w:tc>
          <w:tcPr>
            <w:tcW w:w="0" w:type="auto"/>
            <w:shd w:val="clear" w:color="auto" w:fill="auto"/>
          </w:tcPr>
          <w:p w14:paraId="4EE0620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111D615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F2CF6D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B05751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B69999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15,00</w:t>
            </w:r>
          </w:p>
        </w:tc>
        <w:tc>
          <w:tcPr>
            <w:tcW w:w="0" w:type="auto"/>
            <w:shd w:val="clear" w:color="auto" w:fill="auto"/>
          </w:tcPr>
          <w:p w14:paraId="2D35421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F35543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BEC45A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238EDC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D062071"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2F17574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1,00</w:t>
            </w:r>
          </w:p>
        </w:tc>
        <w:tc>
          <w:tcPr>
            <w:tcW w:w="0" w:type="auto"/>
            <w:shd w:val="clear" w:color="auto" w:fill="auto"/>
          </w:tcPr>
          <w:p w14:paraId="2D7C42E5"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31F0796"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4D4C4609" w14:textId="77777777" w:rsidTr="0047688D">
        <w:tc>
          <w:tcPr>
            <w:tcW w:w="0" w:type="auto"/>
            <w:shd w:val="clear" w:color="auto" w:fill="auto"/>
          </w:tcPr>
          <w:p w14:paraId="567EF92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CO22</w:t>
            </w:r>
          </w:p>
        </w:tc>
        <w:tc>
          <w:tcPr>
            <w:tcW w:w="0" w:type="auto"/>
            <w:shd w:val="clear" w:color="auto" w:fill="auto"/>
          </w:tcPr>
          <w:p w14:paraId="6028151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projektów obejmujących administrację publiczną lub służby publiczne na szczeblu krajowym, regionalnym lub lokalnym</w:t>
            </w:r>
          </w:p>
        </w:tc>
        <w:tc>
          <w:tcPr>
            <w:tcW w:w="0" w:type="auto"/>
            <w:shd w:val="clear" w:color="auto" w:fill="auto"/>
          </w:tcPr>
          <w:p w14:paraId="7CBD223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7ED6672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241296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8DE183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B5451A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472,00</w:t>
            </w:r>
          </w:p>
        </w:tc>
        <w:tc>
          <w:tcPr>
            <w:tcW w:w="0" w:type="auto"/>
            <w:shd w:val="clear" w:color="auto" w:fill="auto"/>
          </w:tcPr>
          <w:p w14:paraId="0CCE13D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8DC0F9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D4E468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EF497D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872C590"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4611FBB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48,00</w:t>
            </w:r>
          </w:p>
        </w:tc>
        <w:tc>
          <w:tcPr>
            <w:tcW w:w="0" w:type="auto"/>
            <w:shd w:val="clear" w:color="auto" w:fill="auto"/>
          </w:tcPr>
          <w:p w14:paraId="3AF212CA"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3C7A686"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75366689" w14:textId="77777777" w:rsidTr="0047688D">
        <w:tc>
          <w:tcPr>
            <w:tcW w:w="0" w:type="auto"/>
            <w:shd w:val="clear" w:color="auto" w:fill="auto"/>
          </w:tcPr>
          <w:p w14:paraId="02279BB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CO23</w:t>
            </w:r>
          </w:p>
        </w:tc>
        <w:tc>
          <w:tcPr>
            <w:tcW w:w="0" w:type="auto"/>
            <w:shd w:val="clear" w:color="auto" w:fill="auto"/>
          </w:tcPr>
          <w:p w14:paraId="448D8A2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14:paraId="04F9EFB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036EC98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C37004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512D71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ED2A71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12,00</w:t>
            </w:r>
          </w:p>
        </w:tc>
        <w:tc>
          <w:tcPr>
            <w:tcW w:w="0" w:type="auto"/>
            <w:shd w:val="clear" w:color="auto" w:fill="auto"/>
          </w:tcPr>
          <w:p w14:paraId="2261AC8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82451F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4686C6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513B42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FF375B2"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09F6D74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2,00</w:t>
            </w:r>
          </w:p>
        </w:tc>
        <w:tc>
          <w:tcPr>
            <w:tcW w:w="0" w:type="auto"/>
            <w:shd w:val="clear" w:color="auto" w:fill="auto"/>
          </w:tcPr>
          <w:p w14:paraId="5DAC84D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E704C93"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33F5018B" w14:textId="77777777" w:rsidTr="0047688D">
        <w:tc>
          <w:tcPr>
            <w:tcW w:w="0" w:type="auto"/>
            <w:shd w:val="clear" w:color="auto" w:fill="auto"/>
          </w:tcPr>
          <w:p w14:paraId="43088C62" w14:textId="77777777" w:rsidR="008C5CFA" w:rsidRPr="0095741F" w:rsidRDefault="008C5CFA" w:rsidP="00300A01">
            <w:pPr>
              <w:spacing w:before="0" w:after="0"/>
              <w:rPr>
                <w:rFonts w:ascii="Arial" w:hAnsi="Arial" w:cs="Arial"/>
                <w:sz w:val="12"/>
                <w:szCs w:val="12"/>
                <w:lang w:val="fr-BE"/>
              </w:rPr>
            </w:pPr>
          </w:p>
        </w:tc>
        <w:tc>
          <w:tcPr>
            <w:tcW w:w="0" w:type="auto"/>
            <w:shd w:val="clear" w:color="auto" w:fill="auto"/>
          </w:tcPr>
          <w:p w14:paraId="39FE53C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łączna liczba uczestników</w:t>
            </w:r>
          </w:p>
        </w:tc>
        <w:tc>
          <w:tcPr>
            <w:tcW w:w="0" w:type="auto"/>
            <w:shd w:val="clear" w:color="auto" w:fill="auto"/>
          </w:tcPr>
          <w:p w14:paraId="6CE0103E" w14:textId="77777777" w:rsidR="008C5CFA" w:rsidRPr="0095741F" w:rsidRDefault="008C5CFA" w:rsidP="00300A01">
            <w:pPr>
              <w:spacing w:before="0" w:after="0"/>
              <w:rPr>
                <w:rFonts w:ascii="Arial" w:hAnsi="Arial" w:cs="Arial"/>
                <w:sz w:val="12"/>
                <w:szCs w:val="12"/>
                <w:lang w:val="fr-BE"/>
              </w:rPr>
            </w:pPr>
          </w:p>
        </w:tc>
        <w:tc>
          <w:tcPr>
            <w:tcW w:w="0" w:type="auto"/>
            <w:shd w:val="clear" w:color="auto" w:fill="auto"/>
          </w:tcPr>
          <w:p w14:paraId="6ADC016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52E8F0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631EBD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430767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161 691,00</w:t>
            </w:r>
          </w:p>
        </w:tc>
        <w:tc>
          <w:tcPr>
            <w:tcW w:w="0" w:type="auto"/>
            <w:shd w:val="clear" w:color="auto" w:fill="auto"/>
          </w:tcPr>
          <w:p w14:paraId="423D55E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6161C6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94C2A7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A0677B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52B88D0"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322C6B8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11 140,00</w:t>
            </w:r>
          </w:p>
        </w:tc>
        <w:tc>
          <w:tcPr>
            <w:tcW w:w="0" w:type="auto"/>
            <w:shd w:val="clear" w:color="auto" w:fill="auto"/>
          </w:tcPr>
          <w:p w14:paraId="6D25FD5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574267A" w14:textId="77777777" w:rsidR="008C5CFA" w:rsidRPr="0095741F" w:rsidRDefault="008C5CFA" w:rsidP="00300A01">
            <w:pPr>
              <w:spacing w:before="0" w:after="0"/>
              <w:jc w:val="right"/>
              <w:rPr>
                <w:rFonts w:ascii="Arial" w:hAnsi="Arial" w:cs="Arial"/>
                <w:sz w:val="12"/>
                <w:szCs w:val="12"/>
                <w:lang w:val="fr-BE"/>
              </w:rPr>
            </w:pPr>
          </w:p>
        </w:tc>
      </w:tr>
    </w:tbl>
    <w:p w14:paraId="59490890"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3"/>
        <w:gridCol w:w="7711"/>
        <w:gridCol w:w="1311"/>
        <w:gridCol w:w="642"/>
        <w:gridCol w:w="667"/>
        <w:gridCol w:w="642"/>
        <w:gridCol w:w="642"/>
        <w:gridCol w:w="667"/>
        <w:gridCol w:w="642"/>
        <w:gridCol w:w="642"/>
        <w:gridCol w:w="667"/>
        <w:gridCol w:w="642"/>
      </w:tblGrid>
      <w:tr w:rsidR="00CE30CB" w:rsidRPr="0095741F" w14:paraId="4F29A74E" w14:textId="77777777" w:rsidTr="0047688D">
        <w:tc>
          <w:tcPr>
            <w:tcW w:w="0" w:type="auto"/>
            <w:shd w:val="clear" w:color="auto" w:fill="auto"/>
          </w:tcPr>
          <w:p w14:paraId="61DA58B3"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ID</w:t>
            </w:r>
          </w:p>
        </w:tc>
        <w:tc>
          <w:tcPr>
            <w:tcW w:w="0" w:type="auto"/>
            <w:shd w:val="clear" w:color="auto" w:fill="auto"/>
          </w:tcPr>
          <w:p w14:paraId="1089A372"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Wskaźnik</w:t>
            </w:r>
          </w:p>
        </w:tc>
        <w:tc>
          <w:tcPr>
            <w:tcW w:w="0" w:type="auto"/>
            <w:shd w:val="clear" w:color="auto" w:fill="auto"/>
          </w:tcPr>
          <w:p w14:paraId="0B500CC8"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Kategoria regionu</w:t>
            </w:r>
          </w:p>
        </w:tc>
        <w:tc>
          <w:tcPr>
            <w:tcW w:w="0" w:type="auto"/>
            <w:gridSpan w:val="3"/>
          </w:tcPr>
          <w:p w14:paraId="19070942"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2019</w:t>
            </w:r>
          </w:p>
        </w:tc>
        <w:tc>
          <w:tcPr>
            <w:tcW w:w="0" w:type="auto"/>
            <w:gridSpan w:val="3"/>
          </w:tcPr>
          <w:p w14:paraId="3DFAF015"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2018</w:t>
            </w:r>
          </w:p>
        </w:tc>
        <w:tc>
          <w:tcPr>
            <w:tcW w:w="0" w:type="auto"/>
            <w:gridSpan w:val="3"/>
          </w:tcPr>
          <w:p w14:paraId="5ED93DED"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2017</w:t>
            </w:r>
          </w:p>
        </w:tc>
      </w:tr>
      <w:tr w:rsidR="00CE30CB" w:rsidRPr="0095741F" w14:paraId="05D6FEA7" w14:textId="77777777" w:rsidTr="0047688D">
        <w:tc>
          <w:tcPr>
            <w:tcW w:w="0" w:type="auto"/>
            <w:shd w:val="clear" w:color="auto" w:fill="auto"/>
          </w:tcPr>
          <w:p w14:paraId="0C043EFE" w14:textId="77777777" w:rsidR="008C5CFA" w:rsidRPr="0095741F" w:rsidRDefault="008C5CFA" w:rsidP="00300A01">
            <w:pPr>
              <w:spacing w:before="0" w:after="0"/>
              <w:rPr>
                <w:rFonts w:ascii="Arial" w:hAnsi="Arial" w:cs="Arial"/>
                <w:sz w:val="10"/>
                <w:szCs w:val="10"/>
              </w:rPr>
            </w:pPr>
          </w:p>
        </w:tc>
        <w:tc>
          <w:tcPr>
            <w:tcW w:w="0" w:type="auto"/>
            <w:shd w:val="clear" w:color="auto" w:fill="auto"/>
          </w:tcPr>
          <w:p w14:paraId="19F16015" w14:textId="77777777" w:rsidR="008C5CFA" w:rsidRPr="0095741F" w:rsidRDefault="008C5CFA" w:rsidP="00300A01">
            <w:pPr>
              <w:spacing w:before="0" w:after="0"/>
              <w:rPr>
                <w:rFonts w:ascii="Arial" w:hAnsi="Arial" w:cs="Arial"/>
                <w:sz w:val="10"/>
                <w:szCs w:val="10"/>
              </w:rPr>
            </w:pPr>
          </w:p>
        </w:tc>
        <w:tc>
          <w:tcPr>
            <w:tcW w:w="0" w:type="auto"/>
            <w:shd w:val="clear" w:color="auto" w:fill="auto"/>
          </w:tcPr>
          <w:p w14:paraId="5BFFB5E2" w14:textId="77777777" w:rsidR="008C5CFA" w:rsidRPr="0095741F" w:rsidRDefault="008C5CFA" w:rsidP="00300A01">
            <w:pPr>
              <w:spacing w:before="0" w:after="0"/>
              <w:rPr>
                <w:rFonts w:ascii="Arial" w:hAnsi="Arial" w:cs="Arial"/>
                <w:sz w:val="10"/>
                <w:szCs w:val="10"/>
              </w:rPr>
            </w:pPr>
          </w:p>
        </w:tc>
        <w:tc>
          <w:tcPr>
            <w:tcW w:w="0" w:type="auto"/>
          </w:tcPr>
          <w:p w14:paraId="7BF1780A"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tcPr>
          <w:p w14:paraId="799708C5"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tcPr>
          <w:p w14:paraId="3238788F"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c>
          <w:tcPr>
            <w:tcW w:w="0" w:type="auto"/>
          </w:tcPr>
          <w:p w14:paraId="3B75DDB1"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shd w:val="clear" w:color="auto" w:fill="auto"/>
          </w:tcPr>
          <w:p w14:paraId="33C69DAD"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shd w:val="clear" w:color="auto" w:fill="auto"/>
          </w:tcPr>
          <w:p w14:paraId="659BCF89"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c>
          <w:tcPr>
            <w:tcW w:w="0" w:type="auto"/>
          </w:tcPr>
          <w:p w14:paraId="2575A4DF"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shd w:val="clear" w:color="auto" w:fill="auto"/>
          </w:tcPr>
          <w:p w14:paraId="2D42BA48"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shd w:val="clear" w:color="auto" w:fill="auto"/>
          </w:tcPr>
          <w:p w14:paraId="73F129A1"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r>
      <w:tr w:rsidR="00CE30CB" w:rsidRPr="0095741F" w14:paraId="2FB6D3D9" w14:textId="77777777" w:rsidTr="0047688D">
        <w:tc>
          <w:tcPr>
            <w:tcW w:w="0" w:type="auto"/>
            <w:shd w:val="clear" w:color="auto" w:fill="auto"/>
          </w:tcPr>
          <w:p w14:paraId="23F3F53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CO01</w:t>
            </w:r>
          </w:p>
        </w:tc>
        <w:tc>
          <w:tcPr>
            <w:tcW w:w="0" w:type="auto"/>
            <w:shd w:val="clear" w:color="auto" w:fill="auto"/>
          </w:tcPr>
          <w:p w14:paraId="6112AFF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bezrobotni, w tym długotrwale bezrobotni</w:t>
            </w:r>
          </w:p>
        </w:tc>
        <w:tc>
          <w:tcPr>
            <w:tcW w:w="0" w:type="auto"/>
            <w:shd w:val="clear" w:color="auto" w:fill="auto"/>
          </w:tcPr>
          <w:p w14:paraId="24F696E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30766B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6DFC7C0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0A2F1AE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4C28854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98EFCA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D80053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0354C15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589B61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F1C676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r>
      <w:tr w:rsidR="00CE30CB" w:rsidRPr="0095741F" w14:paraId="65980636" w14:textId="77777777" w:rsidTr="0047688D">
        <w:tc>
          <w:tcPr>
            <w:tcW w:w="0" w:type="auto"/>
            <w:shd w:val="clear" w:color="auto" w:fill="auto"/>
          </w:tcPr>
          <w:p w14:paraId="13E9FCF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CO02</w:t>
            </w:r>
          </w:p>
        </w:tc>
        <w:tc>
          <w:tcPr>
            <w:tcW w:w="0" w:type="auto"/>
            <w:shd w:val="clear" w:color="auto" w:fill="auto"/>
          </w:tcPr>
          <w:p w14:paraId="129AF82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długotrwale bezrobotni</w:t>
            </w:r>
          </w:p>
        </w:tc>
        <w:tc>
          <w:tcPr>
            <w:tcW w:w="0" w:type="auto"/>
            <w:shd w:val="clear" w:color="auto" w:fill="auto"/>
          </w:tcPr>
          <w:p w14:paraId="5E2F019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C5D607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35498D5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61BF341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7F3E441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2C85D7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BB5550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668C928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9DD8DA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390D06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r>
      <w:tr w:rsidR="00CE30CB" w:rsidRPr="0095741F" w14:paraId="75C7F3FC" w14:textId="77777777" w:rsidTr="0047688D">
        <w:tc>
          <w:tcPr>
            <w:tcW w:w="0" w:type="auto"/>
            <w:shd w:val="clear" w:color="auto" w:fill="auto"/>
          </w:tcPr>
          <w:p w14:paraId="14333D0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CO03</w:t>
            </w:r>
          </w:p>
        </w:tc>
        <w:tc>
          <w:tcPr>
            <w:tcW w:w="0" w:type="auto"/>
            <w:shd w:val="clear" w:color="auto" w:fill="auto"/>
          </w:tcPr>
          <w:p w14:paraId="0CBA0A1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bierne zawodowo</w:t>
            </w:r>
          </w:p>
        </w:tc>
        <w:tc>
          <w:tcPr>
            <w:tcW w:w="0" w:type="auto"/>
            <w:shd w:val="clear" w:color="auto" w:fill="auto"/>
          </w:tcPr>
          <w:p w14:paraId="5822038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BEF00F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49 606,00</w:t>
            </w:r>
          </w:p>
        </w:tc>
        <w:tc>
          <w:tcPr>
            <w:tcW w:w="0" w:type="auto"/>
          </w:tcPr>
          <w:p w14:paraId="0B055EF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23 913,00</w:t>
            </w:r>
          </w:p>
        </w:tc>
        <w:tc>
          <w:tcPr>
            <w:tcW w:w="0" w:type="auto"/>
          </w:tcPr>
          <w:p w14:paraId="68193C5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25 693,00</w:t>
            </w:r>
          </w:p>
        </w:tc>
        <w:tc>
          <w:tcPr>
            <w:tcW w:w="0" w:type="auto"/>
          </w:tcPr>
          <w:p w14:paraId="2B2DA7A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29 186,00</w:t>
            </w:r>
          </w:p>
        </w:tc>
        <w:tc>
          <w:tcPr>
            <w:tcW w:w="0" w:type="auto"/>
            <w:shd w:val="clear" w:color="auto" w:fill="auto"/>
          </w:tcPr>
          <w:p w14:paraId="1186ADA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14 309,00</w:t>
            </w:r>
          </w:p>
        </w:tc>
        <w:tc>
          <w:tcPr>
            <w:tcW w:w="0" w:type="auto"/>
            <w:shd w:val="clear" w:color="auto" w:fill="auto"/>
          </w:tcPr>
          <w:p w14:paraId="76BFD72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14 877,00</w:t>
            </w:r>
          </w:p>
        </w:tc>
        <w:tc>
          <w:tcPr>
            <w:tcW w:w="0" w:type="auto"/>
          </w:tcPr>
          <w:p w14:paraId="38ADA89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41 590,00</w:t>
            </w:r>
          </w:p>
        </w:tc>
        <w:tc>
          <w:tcPr>
            <w:tcW w:w="0" w:type="auto"/>
            <w:shd w:val="clear" w:color="auto" w:fill="auto"/>
          </w:tcPr>
          <w:p w14:paraId="7929965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20 018,00</w:t>
            </w:r>
          </w:p>
        </w:tc>
        <w:tc>
          <w:tcPr>
            <w:tcW w:w="0" w:type="auto"/>
            <w:shd w:val="clear" w:color="auto" w:fill="auto"/>
          </w:tcPr>
          <w:p w14:paraId="4B78D67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21 572,00</w:t>
            </w:r>
          </w:p>
        </w:tc>
      </w:tr>
      <w:tr w:rsidR="00CE30CB" w:rsidRPr="0095741F" w14:paraId="7330F428" w14:textId="77777777" w:rsidTr="0047688D">
        <w:tc>
          <w:tcPr>
            <w:tcW w:w="0" w:type="auto"/>
            <w:shd w:val="clear" w:color="auto" w:fill="auto"/>
          </w:tcPr>
          <w:p w14:paraId="12E7EE3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CO04</w:t>
            </w:r>
          </w:p>
        </w:tc>
        <w:tc>
          <w:tcPr>
            <w:tcW w:w="0" w:type="auto"/>
            <w:shd w:val="clear" w:color="auto" w:fill="auto"/>
          </w:tcPr>
          <w:p w14:paraId="66AA0AD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bierne zawodowo, nieuczestniczące w kształceniu ani szkoleniu</w:t>
            </w:r>
          </w:p>
        </w:tc>
        <w:tc>
          <w:tcPr>
            <w:tcW w:w="0" w:type="auto"/>
            <w:shd w:val="clear" w:color="auto" w:fill="auto"/>
          </w:tcPr>
          <w:p w14:paraId="246EE50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D54E7E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245,00</w:t>
            </w:r>
          </w:p>
        </w:tc>
        <w:tc>
          <w:tcPr>
            <w:tcW w:w="0" w:type="auto"/>
          </w:tcPr>
          <w:p w14:paraId="4D506E4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127,00</w:t>
            </w:r>
          </w:p>
        </w:tc>
        <w:tc>
          <w:tcPr>
            <w:tcW w:w="0" w:type="auto"/>
          </w:tcPr>
          <w:p w14:paraId="21A3042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118,00</w:t>
            </w:r>
          </w:p>
        </w:tc>
        <w:tc>
          <w:tcPr>
            <w:tcW w:w="0" w:type="auto"/>
          </w:tcPr>
          <w:p w14:paraId="05E29FF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475,00</w:t>
            </w:r>
          </w:p>
        </w:tc>
        <w:tc>
          <w:tcPr>
            <w:tcW w:w="0" w:type="auto"/>
            <w:shd w:val="clear" w:color="auto" w:fill="auto"/>
          </w:tcPr>
          <w:p w14:paraId="621F73C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247,00</w:t>
            </w:r>
          </w:p>
        </w:tc>
        <w:tc>
          <w:tcPr>
            <w:tcW w:w="0" w:type="auto"/>
            <w:shd w:val="clear" w:color="auto" w:fill="auto"/>
          </w:tcPr>
          <w:p w14:paraId="6BA8E00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228,00</w:t>
            </w:r>
          </w:p>
        </w:tc>
        <w:tc>
          <w:tcPr>
            <w:tcW w:w="0" w:type="auto"/>
          </w:tcPr>
          <w:p w14:paraId="48A80EE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168,00</w:t>
            </w:r>
          </w:p>
        </w:tc>
        <w:tc>
          <w:tcPr>
            <w:tcW w:w="0" w:type="auto"/>
            <w:shd w:val="clear" w:color="auto" w:fill="auto"/>
          </w:tcPr>
          <w:p w14:paraId="7250154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81,00</w:t>
            </w:r>
          </w:p>
        </w:tc>
        <w:tc>
          <w:tcPr>
            <w:tcW w:w="0" w:type="auto"/>
            <w:shd w:val="clear" w:color="auto" w:fill="auto"/>
          </w:tcPr>
          <w:p w14:paraId="054CED1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87,00</w:t>
            </w:r>
          </w:p>
        </w:tc>
      </w:tr>
      <w:tr w:rsidR="00CE30CB" w:rsidRPr="0095741F" w14:paraId="4A0626C5" w14:textId="77777777" w:rsidTr="0047688D">
        <w:tc>
          <w:tcPr>
            <w:tcW w:w="0" w:type="auto"/>
            <w:shd w:val="clear" w:color="auto" w:fill="auto"/>
          </w:tcPr>
          <w:p w14:paraId="38138A1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CO05</w:t>
            </w:r>
          </w:p>
        </w:tc>
        <w:tc>
          <w:tcPr>
            <w:tcW w:w="0" w:type="auto"/>
            <w:shd w:val="clear" w:color="auto" w:fill="auto"/>
          </w:tcPr>
          <w:p w14:paraId="60A522A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pracujące, łącznie z prowadzącymi działalność na własny rachunek</w:t>
            </w:r>
          </w:p>
        </w:tc>
        <w:tc>
          <w:tcPr>
            <w:tcW w:w="0" w:type="auto"/>
            <w:shd w:val="clear" w:color="auto" w:fill="auto"/>
          </w:tcPr>
          <w:p w14:paraId="3A2FC83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6200A5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2 755,00</w:t>
            </w:r>
          </w:p>
        </w:tc>
        <w:tc>
          <w:tcPr>
            <w:tcW w:w="0" w:type="auto"/>
          </w:tcPr>
          <w:p w14:paraId="2639A63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324,00</w:t>
            </w:r>
          </w:p>
        </w:tc>
        <w:tc>
          <w:tcPr>
            <w:tcW w:w="0" w:type="auto"/>
          </w:tcPr>
          <w:p w14:paraId="0CA95F9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2 431,00</w:t>
            </w:r>
          </w:p>
        </w:tc>
        <w:tc>
          <w:tcPr>
            <w:tcW w:w="0" w:type="auto"/>
          </w:tcPr>
          <w:p w14:paraId="58C43F9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2 433,00</w:t>
            </w:r>
          </w:p>
        </w:tc>
        <w:tc>
          <w:tcPr>
            <w:tcW w:w="0" w:type="auto"/>
            <w:shd w:val="clear" w:color="auto" w:fill="auto"/>
          </w:tcPr>
          <w:p w14:paraId="7BC8CF6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289,00</w:t>
            </w:r>
          </w:p>
        </w:tc>
        <w:tc>
          <w:tcPr>
            <w:tcW w:w="0" w:type="auto"/>
            <w:shd w:val="clear" w:color="auto" w:fill="auto"/>
          </w:tcPr>
          <w:p w14:paraId="61CAC30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2 144,00</w:t>
            </w:r>
          </w:p>
        </w:tc>
        <w:tc>
          <w:tcPr>
            <w:tcW w:w="0" w:type="auto"/>
          </w:tcPr>
          <w:p w14:paraId="3AA86DA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3 344,00</w:t>
            </w:r>
          </w:p>
        </w:tc>
        <w:tc>
          <w:tcPr>
            <w:tcW w:w="0" w:type="auto"/>
            <w:shd w:val="clear" w:color="auto" w:fill="auto"/>
          </w:tcPr>
          <w:p w14:paraId="6A83B3E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469,00</w:t>
            </w:r>
          </w:p>
        </w:tc>
        <w:tc>
          <w:tcPr>
            <w:tcW w:w="0" w:type="auto"/>
            <w:shd w:val="clear" w:color="auto" w:fill="auto"/>
          </w:tcPr>
          <w:p w14:paraId="59987D2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2 875,00</w:t>
            </w:r>
          </w:p>
        </w:tc>
      </w:tr>
      <w:tr w:rsidR="00CE30CB" w:rsidRPr="0095741F" w14:paraId="4628FDA8" w14:textId="77777777" w:rsidTr="0047688D">
        <w:tc>
          <w:tcPr>
            <w:tcW w:w="0" w:type="auto"/>
            <w:shd w:val="clear" w:color="auto" w:fill="auto"/>
          </w:tcPr>
          <w:p w14:paraId="690A391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CO06</w:t>
            </w:r>
          </w:p>
        </w:tc>
        <w:tc>
          <w:tcPr>
            <w:tcW w:w="0" w:type="auto"/>
            <w:shd w:val="clear" w:color="auto" w:fill="auto"/>
          </w:tcPr>
          <w:p w14:paraId="483D2C4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w wieku poniżej 25 lat</w:t>
            </w:r>
          </w:p>
        </w:tc>
        <w:tc>
          <w:tcPr>
            <w:tcW w:w="0" w:type="auto"/>
            <w:shd w:val="clear" w:color="auto" w:fill="auto"/>
          </w:tcPr>
          <w:p w14:paraId="6DD8827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6123E4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49 638,00</w:t>
            </w:r>
          </w:p>
        </w:tc>
        <w:tc>
          <w:tcPr>
            <w:tcW w:w="0" w:type="auto"/>
          </w:tcPr>
          <w:p w14:paraId="24EB762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23 914,00</w:t>
            </w:r>
          </w:p>
        </w:tc>
        <w:tc>
          <w:tcPr>
            <w:tcW w:w="0" w:type="auto"/>
          </w:tcPr>
          <w:p w14:paraId="782123B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25 724,00</w:t>
            </w:r>
          </w:p>
        </w:tc>
        <w:tc>
          <w:tcPr>
            <w:tcW w:w="0" w:type="auto"/>
          </w:tcPr>
          <w:p w14:paraId="2A630F8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29 212,00</w:t>
            </w:r>
          </w:p>
        </w:tc>
        <w:tc>
          <w:tcPr>
            <w:tcW w:w="0" w:type="auto"/>
            <w:shd w:val="clear" w:color="auto" w:fill="auto"/>
          </w:tcPr>
          <w:p w14:paraId="35565F0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14 308,00</w:t>
            </w:r>
          </w:p>
        </w:tc>
        <w:tc>
          <w:tcPr>
            <w:tcW w:w="0" w:type="auto"/>
            <w:shd w:val="clear" w:color="auto" w:fill="auto"/>
          </w:tcPr>
          <w:p w14:paraId="4D87FB2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14 904,00</w:t>
            </w:r>
          </w:p>
        </w:tc>
        <w:tc>
          <w:tcPr>
            <w:tcW w:w="0" w:type="auto"/>
          </w:tcPr>
          <w:p w14:paraId="74BB448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41 623,00</w:t>
            </w:r>
          </w:p>
        </w:tc>
        <w:tc>
          <w:tcPr>
            <w:tcW w:w="0" w:type="auto"/>
            <w:shd w:val="clear" w:color="auto" w:fill="auto"/>
          </w:tcPr>
          <w:p w14:paraId="4F402FA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20 019,00</w:t>
            </w:r>
          </w:p>
        </w:tc>
        <w:tc>
          <w:tcPr>
            <w:tcW w:w="0" w:type="auto"/>
            <w:shd w:val="clear" w:color="auto" w:fill="auto"/>
          </w:tcPr>
          <w:p w14:paraId="6C71006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21 604,00</w:t>
            </w:r>
          </w:p>
        </w:tc>
      </w:tr>
      <w:tr w:rsidR="00CE30CB" w:rsidRPr="0095741F" w14:paraId="1D2AD6E5" w14:textId="77777777" w:rsidTr="0047688D">
        <w:tc>
          <w:tcPr>
            <w:tcW w:w="0" w:type="auto"/>
            <w:shd w:val="clear" w:color="auto" w:fill="auto"/>
          </w:tcPr>
          <w:p w14:paraId="2D97DD4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CO07</w:t>
            </w:r>
          </w:p>
        </w:tc>
        <w:tc>
          <w:tcPr>
            <w:tcW w:w="0" w:type="auto"/>
            <w:shd w:val="clear" w:color="auto" w:fill="auto"/>
          </w:tcPr>
          <w:p w14:paraId="36112FC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w wieku powyżej 54 lat</w:t>
            </w:r>
          </w:p>
        </w:tc>
        <w:tc>
          <w:tcPr>
            <w:tcW w:w="0" w:type="auto"/>
            <w:shd w:val="clear" w:color="auto" w:fill="auto"/>
          </w:tcPr>
          <w:p w14:paraId="4C61F11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46A70A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443,00</w:t>
            </w:r>
          </w:p>
        </w:tc>
        <w:tc>
          <w:tcPr>
            <w:tcW w:w="0" w:type="auto"/>
          </w:tcPr>
          <w:p w14:paraId="6271393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57,00</w:t>
            </w:r>
          </w:p>
        </w:tc>
        <w:tc>
          <w:tcPr>
            <w:tcW w:w="0" w:type="auto"/>
          </w:tcPr>
          <w:p w14:paraId="2CADF9A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386,00</w:t>
            </w:r>
          </w:p>
        </w:tc>
        <w:tc>
          <w:tcPr>
            <w:tcW w:w="0" w:type="auto"/>
          </w:tcPr>
          <w:p w14:paraId="294F7EB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354,00</w:t>
            </w:r>
          </w:p>
        </w:tc>
        <w:tc>
          <w:tcPr>
            <w:tcW w:w="0" w:type="auto"/>
            <w:shd w:val="clear" w:color="auto" w:fill="auto"/>
          </w:tcPr>
          <w:p w14:paraId="69BD26C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47,00</w:t>
            </w:r>
          </w:p>
        </w:tc>
        <w:tc>
          <w:tcPr>
            <w:tcW w:w="0" w:type="auto"/>
            <w:shd w:val="clear" w:color="auto" w:fill="auto"/>
          </w:tcPr>
          <w:p w14:paraId="188529D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307,00</w:t>
            </w:r>
          </w:p>
        </w:tc>
        <w:tc>
          <w:tcPr>
            <w:tcW w:w="0" w:type="auto"/>
          </w:tcPr>
          <w:p w14:paraId="47A1C6A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504,00</w:t>
            </w:r>
          </w:p>
        </w:tc>
        <w:tc>
          <w:tcPr>
            <w:tcW w:w="0" w:type="auto"/>
            <w:shd w:val="clear" w:color="auto" w:fill="auto"/>
          </w:tcPr>
          <w:p w14:paraId="244F20C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88,00</w:t>
            </w:r>
          </w:p>
        </w:tc>
        <w:tc>
          <w:tcPr>
            <w:tcW w:w="0" w:type="auto"/>
            <w:shd w:val="clear" w:color="auto" w:fill="auto"/>
          </w:tcPr>
          <w:p w14:paraId="0AA954E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416,00</w:t>
            </w:r>
          </w:p>
        </w:tc>
      </w:tr>
      <w:tr w:rsidR="00CE30CB" w:rsidRPr="0095741F" w14:paraId="6EF8403F" w14:textId="77777777" w:rsidTr="0047688D">
        <w:tc>
          <w:tcPr>
            <w:tcW w:w="0" w:type="auto"/>
            <w:shd w:val="clear" w:color="auto" w:fill="auto"/>
          </w:tcPr>
          <w:p w14:paraId="0F82D2C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CO08</w:t>
            </w:r>
          </w:p>
        </w:tc>
        <w:tc>
          <w:tcPr>
            <w:tcW w:w="0" w:type="auto"/>
            <w:shd w:val="clear" w:color="auto" w:fill="auto"/>
          </w:tcPr>
          <w:p w14:paraId="28DCEFF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14:paraId="3EEF92A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7D8FC8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2A5CE9A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497BF23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33075C2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C6724E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BFF788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72BEA46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6B5344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0A4024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r>
      <w:tr w:rsidR="00CE30CB" w:rsidRPr="0095741F" w14:paraId="26EF7ACA" w14:textId="77777777" w:rsidTr="0047688D">
        <w:tc>
          <w:tcPr>
            <w:tcW w:w="0" w:type="auto"/>
            <w:shd w:val="clear" w:color="auto" w:fill="auto"/>
          </w:tcPr>
          <w:p w14:paraId="44C5A4A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CO09</w:t>
            </w:r>
          </w:p>
        </w:tc>
        <w:tc>
          <w:tcPr>
            <w:tcW w:w="0" w:type="auto"/>
            <w:shd w:val="clear" w:color="auto" w:fill="auto"/>
          </w:tcPr>
          <w:p w14:paraId="6D4A669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podstawowym (ISCED 1) lub średnim I stopnia (ISCED 2)</w:t>
            </w:r>
          </w:p>
        </w:tc>
        <w:tc>
          <w:tcPr>
            <w:tcW w:w="0" w:type="auto"/>
            <w:shd w:val="clear" w:color="auto" w:fill="auto"/>
          </w:tcPr>
          <w:p w14:paraId="5A4DC8F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523114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46 215,00</w:t>
            </w:r>
          </w:p>
        </w:tc>
        <w:tc>
          <w:tcPr>
            <w:tcW w:w="0" w:type="auto"/>
          </w:tcPr>
          <w:p w14:paraId="5D5ACC6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22 150,00</w:t>
            </w:r>
          </w:p>
        </w:tc>
        <w:tc>
          <w:tcPr>
            <w:tcW w:w="0" w:type="auto"/>
          </w:tcPr>
          <w:p w14:paraId="7F61405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24 065,00</w:t>
            </w:r>
          </w:p>
        </w:tc>
        <w:tc>
          <w:tcPr>
            <w:tcW w:w="0" w:type="auto"/>
          </w:tcPr>
          <w:p w14:paraId="50EE6C8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24 889,00</w:t>
            </w:r>
          </w:p>
        </w:tc>
        <w:tc>
          <w:tcPr>
            <w:tcW w:w="0" w:type="auto"/>
            <w:shd w:val="clear" w:color="auto" w:fill="auto"/>
          </w:tcPr>
          <w:p w14:paraId="65C5402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12 002,00</w:t>
            </w:r>
          </w:p>
        </w:tc>
        <w:tc>
          <w:tcPr>
            <w:tcW w:w="0" w:type="auto"/>
            <w:shd w:val="clear" w:color="auto" w:fill="auto"/>
          </w:tcPr>
          <w:p w14:paraId="5B3A968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12 887,00</w:t>
            </w:r>
          </w:p>
        </w:tc>
        <w:tc>
          <w:tcPr>
            <w:tcW w:w="0" w:type="auto"/>
          </w:tcPr>
          <w:p w14:paraId="71AD464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39 047,00</w:t>
            </w:r>
          </w:p>
        </w:tc>
        <w:tc>
          <w:tcPr>
            <w:tcW w:w="0" w:type="auto"/>
            <w:shd w:val="clear" w:color="auto" w:fill="auto"/>
          </w:tcPr>
          <w:p w14:paraId="1F6EFDF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18 643,00</w:t>
            </w:r>
          </w:p>
        </w:tc>
        <w:tc>
          <w:tcPr>
            <w:tcW w:w="0" w:type="auto"/>
            <w:shd w:val="clear" w:color="auto" w:fill="auto"/>
          </w:tcPr>
          <w:p w14:paraId="0010FE1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20 404,00</w:t>
            </w:r>
          </w:p>
        </w:tc>
      </w:tr>
      <w:tr w:rsidR="00CE30CB" w:rsidRPr="0095741F" w14:paraId="456B6503" w14:textId="77777777" w:rsidTr="0047688D">
        <w:tc>
          <w:tcPr>
            <w:tcW w:w="0" w:type="auto"/>
            <w:shd w:val="clear" w:color="auto" w:fill="auto"/>
          </w:tcPr>
          <w:p w14:paraId="4C465C1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CO10</w:t>
            </w:r>
          </w:p>
        </w:tc>
        <w:tc>
          <w:tcPr>
            <w:tcW w:w="0" w:type="auto"/>
            <w:shd w:val="clear" w:color="auto" w:fill="auto"/>
          </w:tcPr>
          <w:p w14:paraId="4247DB7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średnim II stopnia (ISCED 3) lub policealnym (ISCED 4)</w:t>
            </w:r>
          </w:p>
        </w:tc>
        <w:tc>
          <w:tcPr>
            <w:tcW w:w="0" w:type="auto"/>
            <w:shd w:val="clear" w:color="auto" w:fill="auto"/>
          </w:tcPr>
          <w:p w14:paraId="59BC0AE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DFBE8A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5,00</w:t>
            </w:r>
          </w:p>
        </w:tc>
        <w:tc>
          <w:tcPr>
            <w:tcW w:w="0" w:type="auto"/>
          </w:tcPr>
          <w:p w14:paraId="6418741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2,00</w:t>
            </w:r>
          </w:p>
        </w:tc>
        <w:tc>
          <w:tcPr>
            <w:tcW w:w="0" w:type="auto"/>
          </w:tcPr>
          <w:p w14:paraId="192A0C5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3,00</w:t>
            </w:r>
          </w:p>
        </w:tc>
        <w:tc>
          <w:tcPr>
            <w:tcW w:w="0" w:type="auto"/>
          </w:tcPr>
          <w:p w14:paraId="7D274C3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81,00</w:t>
            </w:r>
          </w:p>
        </w:tc>
        <w:tc>
          <w:tcPr>
            <w:tcW w:w="0" w:type="auto"/>
            <w:shd w:val="clear" w:color="auto" w:fill="auto"/>
          </w:tcPr>
          <w:p w14:paraId="67A42DE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62,00</w:t>
            </w:r>
          </w:p>
        </w:tc>
        <w:tc>
          <w:tcPr>
            <w:tcW w:w="0" w:type="auto"/>
            <w:shd w:val="clear" w:color="auto" w:fill="auto"/>
          </w:tcPr>
          <w:p w14:paraId="2080DE4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19,00</w:t>
            </w:r>
          </w:p>
        </w:tc>
        <w:tc>
          <w:tcPr>
            <w:tcW w:w="0" w:type="auto"/>
          </w:tcPr>
          <w:p w14:paraId="0ADC96A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97,00</w:t>
            </w:r>
          </w:p>
        </w:tc>
        <w:tc>
          <w:tcPr>
            <w:tcW w:w="0" w:type="auto"/>
            <w:shd w:val="clear" w:color="auto" w:fill="auto"/>
          </w:tcPr>
          <w:p w14:paraId="4B8C290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80,00</w:t>
            </w:r>
          </w:p>
        </w:tc>
        <w:tc>
          <w:tcPr>
            <w:tcW w:w="0" w:type="auto"/>
            <w:shd w:val="clear" w:color="auto" w:fill="auto"/>
          </w:tcPr>
          <w:p w14:paraId="5B0E0F3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17,00</w:t>
            </w:r>
          </w:p>
        </w:tc>
      </w:tr>
      <w:tr w:rsidR="00CE30CB" w:rsidRPr="0095741F" w14:paraId="321DA073" w14:textId="77777777" w:rsidTr="0047688D">
        <w:tc>
          <w:tcPr>
            <w:tcW w:w="0" w:type="auto"/>
            <w:shd w:val="clear" w:color="auto" w:fill="auto"/>
          </w:tcPr>
          <w:p w14:paraId="440EF35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CO11</w:t>
            </w:r>
          </w:p>
        </w:tc>
        <w:tc>
          <w:tcPr>
            <w:tcW w:w="0" w:type="auto"/>
            <w:shd w:val="clear" w:color="auto" w:fill="auto"/>
          </w:tcPr>
          <w:p w14:paraId="0C9B175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wyższym (ISCED 5 do 8)</w:t>
            </w:r>
          </w:p>
        </w:tc>
        <w:tc>
          <w:tcPr>
            <w:tcW w:w="0" w:type="auto"/>
            <w:shd w:val="clear" w:color="auto" w:fill="auto"/>
          </w:tcPr>
          <w:p w14:paraId="34DC502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2FBF4A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2 752,00</w:t>
            </w:r>
          </w:p>
        </w:tc>
        <w:tc>
          <w:tcPr>
            <w:tcW w:w="0" w:type="auto"/>
          </w:tcPr>
          <w:p w14:paraId="16E5C0F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324,00</w:t>
            </w:r>
          </w:p>
        </w:tc>
        <w:tc>
          <w:tcPr>
            <w:tcW w:w="0" w:type="auto"/>
          </w:tcPr>
          <w:p w14:paraId="0728F88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2 428,00</w:t>
            </w:r>
          </w:p>
        </w:tc>
        <w:tc>
          <w:tcPr>
            <w:tcW w:w="0" w:type="auto"/>
          </w:tcPr>
          <w:p w14:paraId="49D375B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2 430,00</w:t>
            </w:r>
          </w:p>
        </w:tc>
        <w:tc>
          <w:tcPr>
            <w:tcW w:w="0" w:type="auto"/>
            <w:shd w:val="clear" w:color="auto" w:fill="auto"/>
          </w:tcPr>
          <w:p w14:paraId="5057AE1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290,00</w:t>
            </w:r>
          </w:p>
        </w:tc>
        <w:tc>
          <w:tcPr>
            <w:tcW w:w="0" w:type="auto"/>
            <w:shd w:val="clear" w:color="auto" w:fill="auto"/>
          </w:tcPr>
          <w:p w14:paraId="4EBDB20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2 140,00</w:t>
            </w:r>
          </w:p>
        </w:tc>
        <w:tc>
          <w:tcPr>
            <w:tcW w:w="0" w:type="auto"/>
          </w:tcPr>
          <w:p w14:paraId="5E64311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3 334,00</w:t>
            </w:r>
          </w:p>
        </w:tc>
        <w:tc>
          <w:tcPr>
            <w:tcW w:w="0" w:type="auto"/>
            <w:shd w:val="clear" w:color="auto" w:fill="auto"/>
          </w:tcPr>
          <w:p w14:paraId="44BC9BD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467,00</w:t>
            </w:r>
          </w:p>
        </w:tc>
        <w:tc>
          <w:tcPr>
            <w:tcW w:w="0" w:type="auto"/>
            <w:shd w:val="clear" w:color="auto" w:fill="auto"/>
          </w:tcPr>
          <w:p w14:paraId="12B4834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2 867,00</w:t>
            </w:r>
          </w:p>
        </w:tc>
      </w:tr>
      <w:tr w:rsidR="00CE30CB" w:rsidRPr="0095741F" w14:paraId="2413EBBF" w14:textId="77777777" w:rsidTr="0047688D">
        <w:tc>
          <w:tcPr>
            <w:tcW w:w="0" w:type="auto"/>
            <w:shd w:val="clear" w:color="auto" w:fill="auto"/>
          </w:tcPr>
          <w:p w14:paraId="35A12B3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CO15</w:t>
            </w:r>
          </w:p>
        </w:tc>
        <w:tc>
          <w:tcPr>
            <w:tcW w:w="0" w:type="auto"/>
            <w:shd w:val="clear" w:color="auto" w:fill="auto"/>
          </w:tcPr>
          <w:p w14:paraId="0303320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migranci, uczestnicy obcego pochodzenia, mniejszości (w tym społeczności marginalizowane, takie jak Romowie)</w:t>
            </w:r>
          </w:p>
        </w:tc>
        <w:tc>
          <w:tcPr>
            <w:tcW w:w="0" w:type="auto"/>
            <w:shd w:val="clear" w:color="auto" w:fill="auto"/>
          </w:tcPr>
          <w:p w14:paraId="2CA3CD2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3012B8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537,00</w:t>
            </w:r>
          </w:p>
        </w:tc>
        <w:tc>
          <w:tcPr>
            <w:tcW w:w="0" w:type="auto"/>
          </w:tcPr>
          <w:p w14:paraId="7EEECD6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258,00</w:t>
            </w:r>
          </w:p>
        </w:tc>
        <w:tc>
          <w:tcPr>
            <w:tcW w:w="0" w:type="auto"/>
          </w:tcPr>
          <w:p w14:paraId="2A4AC49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279,00</w:t>
            </w:r>
          </w:p>
        </w:tc>
        <w:tc>
          <w:tcPr>
            <w:tcW w:w="0" w:type="auto"/>
          </w:tcPr>
          <w:p w14:paraId="11644BC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270,00</w:t>
            </w:r>
          </w:p>
        </w:tc>
        <w:tc>
          <w:tcPr>
            <w:tcW w:w="0" w:type="auto"/>
            <w:shd w:val="clear" w:color="auto" w:fill="auto"/>
          </w:tcPr>
          <w:p w14:paraId="4FBC5F0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139,00</w:t>
            </w:r>
          </w:p>
        </w:tc>
        <w:tc>
          <w:tcPr>
            <w:tcW w:w="0" w:type="auto"/>
            <w:shd w:val="clear" w:color="auto" w:fill="auto"/>
          </w:tcPr>
          <w:p w14:paraId="089720F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131,00</w:t>
            </w:r>
          </w:p>
        </w:tc>
        <w:tc>
          <w:tcPr>
            <w:tcW w:w="0" w:type="auto"/>
          </w:tcPr>
          <w:p w14:paraId="28D8296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344,00</w:t>
            </w:r>
          </w:p>
        </w:tc>
        <w:tc>
          <w:tcPr>
            <w:tcW w:w="0" w:type="auto"/>
            <w:shd w:val="clear" w:color="auto" w:fill="auto"/>
          </w:tcPr>
          <w:p w14:paraId="07BA0CF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158,00</w:t>
            </w:r>
          </w:p>
        </w:tc>
        <w:tc>
          <w:tcPr>
            <w:tcW w:w="0" w:type="auto"/>
            <w:shd w:val="clear" w:color="auto" w:fill="auto"/>
          </w:tcPr>
          <w:p w14:paraId="078F6B4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186,00</w:t>
            </w:r>
          </w:p>
        </w:tc>
      </w:tr>
      <w:tr w:rsidR="00CE30CB" w:rsidRPr="0095741F" w14:paraId="1A6DF5A3" w14:textId="77777777" w:rsidTr="0047688D">
        <w:tc>
          <w:tcPr>
            <w:tcW w:w="0" w:type="auto"/>
            <w:shd w:val="clear" w:color="auto" w:fill="auto"/>
          </w:tcPr>
          <w:p w14:paraId="2B47CD8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CO16</w:t>
            </w:r>
          </w:p>
        </w:tc>
        <w:tc>
          <w:tcPr>
            <w:tcW w:w="0" w:type="auto"/>
            <w:shd w:val="clear" w:color="auto" w:fill="auto"/>
          </w:tcPr>
          <w:p w14:paraId="7CA3ED3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uczestnicy z niepełnosprawnościami</w:t>
            </w:r>
          </w:p>
        </w:tc>
        <w:tc>
          <w:tcPr>
            <w:tcW w:w="0" w:type="auto"/>
            <w:shd w:val="clear" w:color="auto" w:fill="auto"/>
          </w:tcPr>
          <w:p w14:paraId="37D0FE0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7AEF7E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1 243,00</w:t>
            </w:r>
          </w:p>
        </w:tc>
        <w:tc>
          <w:tcPr>
            <w:tcW w:w="0" w:type="auto"/>
          </w:tcPr>
          <w:p w14:paraId="3E689E0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774,00</w:t>
            </w:r>
          </w:p>
        </w:tc>
        <w:tc>
          <w:tcPr>
            <w:tcW w:w="0" w:type="auto"/>
          </w:tcPr>
          <w:p w14:paraId="4E832ED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469,00</w:t>
            </w:r>
          </w:p>
        </w:tc>
        <w:tc>
          <w:tcPr>
            <w:tcW w:w="0" w:type="auto"/>
          </w:tcPr>
          <w:p w14:paraId="19A9903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1 141,00</w:t>
            </w:r>
          </w:p>
        </w:tc>
        <w:tc>
          <w:tcPr>
            <w:tcW w:w="0" w:type="auto"/>
            <w:shd w:val="clear" w:color="auto" w:fill="auto"/>
          </w:tcPr>
          <w:p w14:paraId="190EE6E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724,00</w:t>
            </w:r>
          </w:p>
        </w:tc>
        <w:tc>
          <w:tcPr>
            <w:tcW w:w="0" w:type="auto"/>
            <w:shd w:val="clear" w:color="auto" w:fill="auto"/>
          </w:tcPr>
          <w:p w14:paraId="6BBCD99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417,00</w:t>
            </w:r>
          </w:p>
        </w:tc>
        <w:tc>
          <w:tcPr>
            <w:tcW w:w="0" w:type="auto"/>
          </w:tcPr>
          <w:p w14:paraId="46F5A15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1 398,00</w:t>
            </w:r>
          </w:p>
        </w:tc>
        <w:tc>
          <w:tcPr>
            <w:tcW w:w="0" w:type="auto"/>
            <w:shd w:val="clear" w:color="auto" w:fill="auto"/>
          </w:tcPr>
          <w:p w14:paraId="583AAAA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863,00</w:t>
            </w:r>
          </w:p>
        </w:tc>
        <w:tc>
          <w:tcPr>
            <w:tcW w:w="0" w:type="auto"/>
            <w:shd w:val="clear" w:color="auto" w:fill="auto"/>
          </w:tcPr>
          <w:p w14:paraId="5DB240D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535,00</w:t>
            </w:r>
          </w:p>
        </w:tc>
      </w:tr>
      <w:tr w:rsidR="00CE30CB" w:rsidRPr="0095741F" w14:paraId="34C260A7" w14:textId="77777777" w:rsidTr="0047688D">
        <w:tc>
          <w:tcPr>
            <w:tcW w:w="0" w:type="auto"/>
            <w:shd w:val="clear" w:color="auto" w:fill="auto"/>
          </w:tcPr>
          <w:p w14:paraId="077521E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CO17</w:t>
            </w:r>
          </w:p>
        </w:tc>
        <w:tc>
          <w:tcPr>
            <w:tcW w:w="0" w:type="auto"/>
            <w:shd w:val="clear" w:color="auto" w:fill="auto"/>
          </w:tcPr>
          <w:p w14:paraId="33A2F49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inne osoby w niekorzystnej sytuacji społecznej</w:t>
            </w:r>
          </w:p>
        </w:tc>
        <w:tc>
          <w:tcPr>
            <w:tcW w:w="0" w:type="auto"/>
            <w:shd w:val="clear" w:color="auto" w:fill="auto"/>
          </w:tcPr>
          <w:p w14:paraId="0D8DEB8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8911CA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22 865,00</w:t>
            </w:r>
          </w:p>
        </w:tc>
        <w:tc>
          <w:tcPr>
            <w:tcW w:w="0" w:type="auto"/>
          </w:tcPr>
          <w:p w14:paraId="12058D5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10 521,00</w:t>
            </w:r>
          </w:p>
        </w:tc>
        <w:tc>
          <w:tcPr>
            <w:tcW w:w="0" w:type="auto"/>
          </w:tcPr>
          <w:p w14:paraId="7A0AEA9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12 344,00</w:t>
            </w:r>
          </w:p>
        </w:tc>
        <w:tc>
          <w:tcPr>
            <w:tcW w:w="0" w:type="auto"/>
          </w:tcPr>
          <w:p w14:paraId="0FD662F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12 876,00</w:t>
            </w:r>
          </w:p>
        </w:tc>
        <w:tc>
          <w:tcPr>
            <w:tcW w:w="0" w:type="auto"/>
            <w:shd w:val="clear" w:color="auto" w:fill="auto"/>
          </w:tcPr>
          <w:p w14:paraId="2EA096B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5 909,00</w:t>
            </w:r>
          </w:p>
        </w:tc>
        <w:tc>
          <w:tcPr>
            <w:tcW w:w="0" w:type="auto"/>
            <w:shd w:val="clear" w:color="auto" w:fill="auto"/>
          </w:tcPr>
          <w:p w14:paraId="61C1FE2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6 967,00</w:t>
            </w:r>
          </w:p>
        </w:tc>
        <w:tc>
          <w:tcPr>
            <w:tcW w:w="0" w:type="auto"/>
          </w:tcPr>
          <w:p w14:paraId="6A3F458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21 113,00</w:t>
            </w:r>
          </w:p>
        </w:tc>
        <w:tc>
          <w:tcPr>
            <w:tcW w:w="0" w:type="auto"/>
            <w:shd w:val="clear" w:color="auto" w:fill="auto"/>
          </w:tcPr>
          <w:p w14:paraId="185B2A7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9 606,00</w:t>
            </w:r>
          </w:p>
        </w:tc>
        <w:tc>
          <w:tcPr>
            <w:tcW w:w="0" w:type="auto"/>
            <w:shd w:val="clear" w:color="auto" w:fill="auto"/>
          </w:tcPr>
          <w:p w14:paraId="7C7878E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11 507,00</w:t>
            </w:r>
          </w:p>
        </w:tc>
      </w:tr>
      <w:tr w:rsidR="00CE30CB" w:rsidRPr="0095741F" w14:paraId="760F30DC" w14:textId="77777777" w:rsidTr="0047688D">
        <w:tc>
          <w:tcPr>
            <w:tcW w:w="0" w:type="auto"/>
            <w:shd w:val="clear" w:color="auto" w:fill="auto"/>
          </w:tcPr>
          <w:p w14:paraId="2002A58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CO18</w:t>
            </w:r>
          </w:p>
        </w:tc>
        <w:tc>
          <w:tcPr>
            <w:tcW w:w="0" w:type="auto"/>
            <w:shd w:val="clear" w:color="auto" w:fill="auto"/>
          </w:tcPr>
          <w:p w14:paraId="20953B7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bezdomne lub dotknięte wykluczeniem z dostępu do mieszkań</w:t>
            </w:r>
          </w:p>
        </w:tc>
        <w:tc>
          <w:tcPr>
            <w:tcW w:w="0" w:type="auto"/>
            <w:shd w:val="clear" w:color="auto" w:fill="auto"/>
          </w:tcPr>
          <w:p w14:paraId="1816C44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C75C52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70,00</w:t>
            </w:r>
          </w:p>
        </w:tc>
        <w:tc>
          <w:tcPr>
            <w:tcW w:w="0" w:type="auto"/>
          </w:tcPr>
          <w:p w14:paraId="0D18E9F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33,00</w:t>
            </w:r>
          </w:p>
        </w:tc>
        <w:tc>
          <w:tcPr>
            <w:tcW w:w="0" w:type="auto"/>
          </w:tcPr>
          <w:p w14:paraId="0FD58F0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37,00</w:t>
            </w:r>
          </w:p>
        </w:tc>
        <w:tc>
          <w:tcPr>
            <w:tcW w:w="0" w:type="auto"/>
          </w:tcPr>
          <w:p w14:paraId="0EDD3D5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47,00</w:t>
            </w:r>
          </w:p>
        </w:tc>
        <w:tc>
          <w:tcPr>
            <w:tcW w:w="0" w:type="auto"/>
            <w:shd w:val="clear" w:color="auto" w:fill="auto"/>
          </w:tcPr>
          <w:p w14:paraId="5886E9C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20,00</w:t>
            </w:r>
          </w:p>
        </w:tc>
        <w:tc>
          <w:tcPr>
            <w:tcW w:w="0" w:type="auto"/>
            <w:shd w:val="clear" w:color="auto" w:fill="auto"/>
          </w:tcPr>
          <w:p w14:paraId="4AC25EF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27,00</w:t>
            </w:r>
          </w:p>
        </w:tc>
        <w:tc>
          <w:tcPr>
            <w:tcW w:w="0" w:type="auto"/>
          </w:tcPr>
          <w:p w14:paraId="1DC1F90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77,00</w:t>
            </w:r>
          </w:p>
        </w:tc>
        <w:tc>
          <w:tcPr>
            <w:tcW w:w="0" w:type="auto"/>
            <w:shd w:val="clear" w:color="auto" w:fill="auto"/>
          </w:tcPr>
          <w:p w14:paraId="357A7BF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29,00</w:t>
            </w:r>
          </w:p>
        </w:tc>
        <w:tc>
          <w:tcPr>
            <w:tcW w:w="0" w:type="auto"/>
            <w:shd w:val="clear" w:color="auto" w:fill="auto"/>
          </w:tcPr>
          <w:p w14:paraId="36F1D1E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48,00</w:t>
            </w:r>
          </w:p>
        </w:tc>
      </w:tr>
      <w:tr w:rsidR="00CE30CB" w:rsidRPr="0095741F" w14:paraId="385B73E5" w14:textId="77777777" w:rsidTr="0047688D">
        <w:tc>
          <w:tcPr>
            <w:tcW w:w="0" w:type="auto"/>
            <w:shd w:val="clear" w:color="auto" w:fill="auto"/>
          </w:tcPr>
          <w:p w14:paraId="3FD257D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CO19</w:t>
            </w:r>
          </w:p>
        </w:tc>
        <w:tc>
          <w:tcPr>
            <w:tcW w:w="0" w:type="auto"/>
            <w:shd w:val="clear" w:color="auto" w:fill="auto"/>
          </w:tcPr>
          <w:p w14:paraId="0381A18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pochodzące z obszarów wiejskich</w:t>
            </w:r>
          </w:p>
        </w:tc>
        <w:tc>
          <w:tcPr>
            <w:tcW w:w="0" w:type="auto"/>
            <w:shd w:val="clear" w:color="auto" w:fill="auto"/>
          </w:tcPr>
          <w:p w14:paraId="1F1DEB7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9DF1C0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21 986,00</w:t>
            </w:r>
          </w:p>
        </w:tc>
        <w:tc>
          <w:tcPr>
            <w:tcW w:w="0" w:type="auto"/>
          </w:tcPr>
          <w:p w14:paraId="5F42422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10 153,00</w:t>
            </w:r>
          </w:p>
        </w:tc>
        <w:tc>
          <w:tcPr>
            <w:tcW w:w="0" w:type="auto"/>
          </w:tcPr>
          <w:p w14:paraId="0BF0D2A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11 833,00</w:t>
            </w:r>
          </w:p>
        </w:tc>
        <w:tc>
          <w:tcPr>
            <w:tcW w:w="0" w:type="auto"/>
          </w:tcPr>
          <w:p w14:paraId="30CED7A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12 876,00</w:t>
            </w:r>
          </w:p>
        </w:tc>
        <w:tc>
          <w:tcPr>
            <w:tcW w:w="0" w:type="auto"/>
            <w:shd w:val="clear" w:color="auto" w:fill="auto"/>
          </w:tcPr>
          <w:p w14:paraId="0A34840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5 909,00</w:t>
            </w:r>
          </w:p>
        </w:tc>
        <w:tc>
          <w:tcPr>
            <w:tcW w:w="0" w:type="auto"/>
            <w:shd w:val="clear" w:color="auto" w:fill="auto"/>
          </w:tcPr>
          <w:p w14:paraId="1BB9D04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6 967,00</w:t>
            </w:r>
          </w:p>
        </w:tc>
        <w:tc>
          <w:tcPr>
            <w:tcW w:w="0" w:type="auto"/>
          </w:tcPr>
          <w:p w14:paraId="4277A4B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21 113,00</w:t>
            </w:r>
          </w:p>
        </w:tc>
        <w:tc>
          <w:tcPr>
            <w:tcW w:w="0" w:type="auto"/>
            <w:shd w:val="clear" w:color="auto" w:fill="auto"/>
          </w:tcPr>
          <w:p w14:paraId="02F7869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9 606,00</w:t>
            </w:r>
          </w:p>
        </w:tc>
        <w:tc>
          <w:tcPr>
            <w:tcW w:w="0" w:type="auto"/>
            <w:shd w:val="clear" w:color="auto" w:fill="auto"/>
          </w:tcPr>
          <w:p w14:paraId="6CF2C42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11 507,00</w:t>
            </w:r>
          </w:p>
        </w:tc>
      </w:tr>
      <w:tr w:rsidR="00CE30CB" w:rsidRPr="0095741F" w14:paraId="3677B851" w14:textId="77777777" w:rsidTr="0047688D">
        <w:tc>
          <w:tcPr>
            <w:tcW w:w="0" w:type="auto"/>
            <w:shd w:val="clear" w:color="auto" w:fill="auto"/>
          </w:tcPr>
          <w:p w14:paraId="2779E87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CO20</w:t>
            </w:r>
          </w:p>
        </w:tc>
        <w:tc>
          <w:tcPr>
            <w:tcW w:w="0" w:type="auto"/>
            <w:shd w:val="clear" w:color="auto" w:fill="auto"/>
          </w:tcPr>
          <w:p w14:paraId="0AD6FF2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zrealizowanych w pełni lub częściowo przez partnerów społecznych lub organizacje pozarządowe</w:t>
            </w:r>
          </w:p>
        </w:tc>
        <w:tc>
          <w:tcPr>
            <w:tcW w:w="0" w:type="auto"/>
            <w:shd w:val="clear" w:color="auto" w:fill="auto"/>
          </w:tcPr>
          <w:p w14:paraId="75068B2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7151BC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17,00</w:t>
            </w:r>
          </w:p>
        </w:tc>
        <w:tc>
          <w:tcPr>
            <w:tcW w:w="0" w:type="auto"/>
          </w:tcPr>
          <w:p w14:paraId="1FD87000" w14:textId="77777777" w:rsidR="008C5CFA" w:rsidRPr="0095741F" w:rsidRDefault="008C5CFA" w:rsidP="00300A01">
            <w:pPr>
              <w:spacing w:before="0" w:after="0"/>
              <w:jc w:val="right"/>
              <w:rPr>
                <w:rFonts w:ascii="Arial" w:hAnsi="Arial" w:cs="Arial"/>
                <w:sz w:val="10"/>
                <w:szCs w:val="10"/>
              </w:rPr>
            </w:pPr>
          </w:p>
        </w:tc>
        <w:tc>
          <w:tcPr>
            <w:tcW w:w="0" w:type="auto"/>
          </w:tcPr>
          <w:p w14:paraId="4D4D726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F2A174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11,00</w:t>
            </w:r>
          </w:p>
        </w:tc>
        <w:tc>
          <w:tcPr>
            <w:tcW w:w="0" w:type="auto"/>
            <w:shd w:val="clear" w:color="auto" w:fill="auto"/>
          </w:tcPr>
          <w:p w14:paraId="7CCB09E7"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1447D55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2D005C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17,00</w:t>
            </w:r>
          </w:p>
        </w:tc>
        <w:tc>
          <w:tcPr>
            <w:tcW w:w="0" w:type="auto"/>
            <w:shd w:val="clear" w:color="auto" w:fill="auto"/>
          </w:tcPr>
          <w:p w14:paraId="217B8734"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1AFEA7CA"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7FA9D5FB" w14:textId="77777777" w:rsidTr="0047688D">
        <w:tc>
          <w:tcPr>
            <w:tcW w:w="0" w:type="auto"/>
            <w:shd w:val="clear" w:color="auto" w:fill="auto"/>
          </w:tcPr>
          <w:p w14:paraId="29E6BD4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CO21</w:t>
            </w:r>
          </w:p>
        </w:tc>
        <w:tc>
          <w:tcPr>
            <w:tcW w:w="0" w:type="auto"/>
            <w:shd w:val="clear" w:color="auto" w:fill="auto"/>
          </w:tcPr>
          <w:p w14:paraId="13F88CC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ukierunkowanych na trwały udział kobiet w zatrudnieniu i rozwój ich kariery zawodowej</w:t>
            </w:r>
          </w:p>
        </w:tc>
        <w:tc>
          <w:tcPr>
            <w:tcW w:w="0" w:type="auto"/>
            <w:shd w:val="clear" w:color="auto" w:fill="auto"/>
          </w:tcPr>
          <w:p w14:paraId="413CD64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5F4450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2,00</w:t>
            </w:r>
          </w:p>
        </w:tc>
        <w:tc>
          <w:tcPr>
            <w:tcW w:w="0" w:type="auto"/>
          </w:tcPr>
          <w:p w14:paraId="17099123" w14:textId="77777777" w:rsidR="008C5CFA" w:rsidRPr="0095741F" w:rsidRDefault="008C5CFA" w:rsidP="00300A01">
            <w:pPr>
              <w:spacing w:before="0" w:after="0"/>
              <w:jc w:val="right"/>
              <w:rPr>
                <w:rFonts w:ascii="Arial" w:hAnsi="Arial" w:cs="Arial"/>
                <w:sz w:val="10"/>
                <w:szCs w:val="10"/>
              </w:rPr>
            </w:pPr>
          </w:p>
        </w:tc>
        <w:tc>
          <w:tcPr>
            <w:tcW w:w="0" w:type="auto"/>
          </w:tcPr>
          <w:p w14:paraId="6511B2E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308EA7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12,00</w:t>
            </w:r>
          </w:p>
        </w:tc>
        <w:tc>
          <w:tcPr>
            <w:tcW w:w="0" w:type="auto"/>
            <w:shd w:val="clear" w:color="auto" w:fill="auto"/>
          </w:tcPr>
          <w:p w14:paraId="38178097"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78AD04E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0A13EC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4F10DE9"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0EAF8C66"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2C0930B3" w14:textId="77777777" w:rsidTr="0047688D">
        <w:tc>
          <w:tcPr>
            <w:tcW w:w="0" w:type="auto"/>
            <w:shd w:val="clear" w:color="auto" w:fill="auto"/>
          </w:tcPr>
          <w:p w14:paraId="3182EF7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CO22</w:t>
            </w:r>
          </w:p>
        </w:tc>
        <w:tc>
          <w:tcPr>
            <w:tcW w:w="0" w:type="auto"/>
            <w:shd w:val="clear" w:color="auto" w:fill="auto"/>
          </w:tcPr>
          <w:p w14:paraId="0729E76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obejmujących administrację publiczną lub służby publiczne na szczeblu krajowym, regionalnym lub lokalnym</w:t>
            </w:r>
          </w:p>
        </w:tc>
        <w:tc>
          <w:tcPr>
            <w:tcW w:w="0" w:type="auto"/>
            <w:shd w:val="clear" w:color="auto" w:fill="auto"/>
          </w:tcPr>
          <w:p w14:paraId="6D9E0F5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3C0332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104,00</w:t>
            </w:r>
          </w:p>
        </w:tc>
        <w:tc>
          <w:tcPr>
            <w:tcW w:w="0" w:type="auto"/>
          </w:tcPr>
          <w:p w14:paraId="5F78682A" w14:textId="77777777" w:rsidR="008C5CFA" w:rsidRPr="0095741F" w:rsidRDefault="008C5CFA" w:rsidP="00300A01">
            <w:pPr>
              <w:spacing w:before="0" w:after="0"/>
              <w:jc w:val="right"/>
              <w:rPr>
                <w:rFonts w:ascii="Arial" w:hAnsi="Arial" w:cs="Arial"/>
                <w:sz w:val="10"/>
                <w:szCs w:val="10"/>
              </w:rPr>
            </w:pPr>
          </w:p>
        </w:tc>
        <w:tc>
          <w:tcPr>
            <w:tcW w:w="0" w:type="auto"/>
          </w:tcPr>
          <w:p w14:paraId="2941082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EE25B1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114,00</w:t>
            </w:r>
          </w:p>
        </w:tc>
        <w:tc>
          <w:tcPr>
            <w:tcW w:w="0" w:type="auto"/>
            <w:shd w:val="clear" w:color="auto" w:fill="auto"/>
          </w:tcPr>
          <w:p w14:paraId="0CCC7D09"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1BE57E4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E2AA35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131,00</w:t>
            </w:r>
          </w:p>
        </w:tc>
        <w:tc>
          <w:tcPr>
            <w:tcW w:w="0" w:type="auto"/>
            <w:shd w:val="clear" w:color="auto" w:fill="auto"/>
          </w:tcPr>
          <w:p w14:paraId="54C82A60"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1E0E7773"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00177E49" w14:textId="77777777" w:rsidTr="0047688D">
        <w:tc>
          <w:tcPr>
            <w:tcW w:w="0" w:type="auto"/>
            <w:shd w:val="clear" w:color="auto" w:fill="auto"/>
          </w:tcPr>
          <w:p w14:paraId="779E062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CO23</w:t>
            </w:r>
          </w:p>
        </w:tc>
        <w:tc>
          <w:tcPr>
            <w:tcW w:w="0" w:type="auto"/>
            <w:shd w:val="clear" w:color="auto" w:fill="auto"/>
          </w:tcPr>
          <w:p w14:paraId="045F498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14:paraId="5693C86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E7B2E5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1,00</w:t>
            </w:r>
          </w:p>
        </w:tc>
        <w:tc>
          <w:tcPr>
            <w:tcW w:w="0" w:type="auto"/>
          </w:tcPr>
          <w:p w14:paraId="56AEB306" w14:textId="77777777" w:rsidR="008C5CFA" w:rsidRPr="0095741F" w:rsidRDefault="008C5CFA" w:rsidP="00300A01">
            <w:pPr>
              <w:spacing w:before="0" w:after="0"/>
              <w:jc w:val="right"/>
              <w:rPr>
                <w:rFonts w:ascii="Arial" w:hAnsi="Arial" w:cs="Arial"/>
                <w:sz w:val="10"/>
                <w:szCs w:val="10"/>
              </w:rPr>
            </w:pPr>
          </w:p>
        </w:tc>
        <w:tc>
          <w:tcPr>
            <w:tcW w:w="0" w:type="auto"/>
          </w:tcPr>
          <w:p w14:paraId="0716D62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222825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4,00</w:t>
            </w:r>
          </w:p>
        </w:tc>
        <w:tc>
          <w:tcPr>
            <w:tcW w:w="0" w:type="auto"/>
            <w:shd w:val="clear" w:color="auto" w:fill="auto"/>
          </w:tcPr>
          <w:p w14:paraId="50F00EB6"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24714FA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A09BD5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3,00</w:t>
            </w:r>
          </w:p>
        </w:tc>
        <w:tc>
          <w:tcPr>
            <w:tcW w:w="0" w:type="auto"/>
            <w:shd w:val="clear" w:color="auto" w:fill="auto"/>
          </w:tcPr>
          <w:p w14:paraId="52B0ABBC"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5EB926EF"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20E4BC10" w14:textId="77777777" w:rsidTr="0047688D">
        <w:tc>
          <w:tcPr>
            <w:tcW w:w="0" w:type="auto"/>
            <w:shd w:val="clear" w:color="auto" w:fill="auto"/>
          </w:tcPr>
          <w:p w14:paraId="205479BC"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63CED22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Całkowita łączna liczba uczestników</w:t>
            </w:r>
          </w:p>
        </w:tc>
        <w:tc>
          <w:tcPr>
            <w:tcW w:w="0" w:type="auto"/>
            <w:shd w:val="clear" w:color="auto" w:fill="auto"/>
          </w:tcPr>
          <w:p w14:paraId="1060F3C5" w14:textId="77777777" w:rsidR="008C5CFA" w:rsidRPr="0095741F" w:rsidRDefault="008C5CFA" w:rsidP="00300A01">
            <w:pPr>
              <w:spacing w:before="0" w:after="0"/>
              <w:rPr>
                <w:rFonts w:ascii="Arial" w:hAnsi="Arial" w:cs="Arial"/>
                <w:sz w:val="10"/>
                <w:szCs w:val="10"/>
                <w:lang w:val="fr-BE"/>
              </w:rPr>
            </w:pPr>
          </w:p>
        </w:tc>
        <w:tc>
          <w:tcPr>
            <w:tcW w:w="0" w:type="auto"/>
          </w:tcPr>
          <w:p w14:paraId="7274789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52 361,00</w:t>
            </w:r>
          </w:p>
        </w:tc>
        <w:tc>
          <w:tcPr>
            <w:tcW w:w="0" w:type="auto"/>
          </w:tcPr>
          <w:p w14:paraId="79446478" w14:textId="77777777" w:rsidR="008C5CFA" w:rsidRPr="0095741F" w:rsidRDefault="008C5CFA" w:rsidP="00300A01">
            <w:pPr>
              <w:spacing w:before="0" w:after="0"/>
              <w:jc w:val="right"/>
              <w:rPr>
                <w:rFonts w:ascii="Arial" w:hAnsi="Arial" w:cs="Arial"/>
                <w:sz w:val="10"/>
                <w:szCs w:val="10"/>
              </w:rPr>
            </w:pPr>
          </w:p>
        </w:tc>
        <w:tc>
          <w:tcPr>
            <w:tcW w:w="0" w:type="auto"/>
          </w:tcPr>
          <w:p w14:paraId="4FCF416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D0D2FA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31 619,00</w:t>
            </w:r>
          </w:p>
        </w:tc>
        <w:tc>
          <w:tcPr>
            <w:tcW w:w="0" w:type="auto"/>
            <w:shd w:val="clear" w:color="auto" w:fill="auto"/>
          </w:tcPr>
          <w:p w14:paraId="5DEB44E8"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25BF6D8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BDA519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44 934,00</w:t>
            </w:r>
          </w:p>
        </w:tc>
        <w:tc>
          <w:tcPr>
            <w:tcW w:w="0" w:type="auto"/>
            <w:shd w:val="clear" w:color="auto" w:fill="auto"/>
          </w:tcPr>
          <w:p w14:paraId="41794E32"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65B9B86B" w14:textId="77777777" w:rsidR="008C5CFA" w:rsidRPr="0095741F" w:rsidRDefault="008C5CFA" w:rsidP="00300A01">
            <w:pPr>
              <w:spacing w:before="0" w:after="0"/>
              <w:jc w:val="right"/>
              <w:rPr>
                <w:rFonts w:ascii="Arial" w:hAnsi="Arial" w:cs="Arial"/>
                <w:sz w:val="10"/>
                <w:szCs w:val="10"/>
                <w:lang w:val="fr-BE"/>
              </w:rPr>
            </w:pPr>
          </w:p>
        </w:tc>
      </w:tr>
    </w:tbl>
    <w:p w14:paraId="020F6777"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48"/>
        <w:gridCol w:w="7989"/>
        <w:gridCol w:w="1358"/>
        <w:gridCol w:w="665"/>
        <w:gridCol w:w="692"/>
        <w:gridCol w:w="600"/>
        <w:gridCol w:w="553"/>
        <w:gridCol w:w="692"/>
        <w:gridCol w:w="533"/>
        <w:gridCol w:w="553"/>
        <w:gridCol w:w="692"/>
        <w:gridCol w:w="533"/>
      </w:tblGrid>
      <w:tr w:rsidR="00CE30CB" w:rsidRPr="0095741F" w14:paraId="381E4688" w14:textId="77777777" w:rsidTr="0047688D">
        <w:tc>
          <w:tcPr>
            <w:tcW w:w="0" w:type="auto"/>
            <w:shd w:val="clear" w:color="auto" w:fill="auto"/>
          </w:tcPr>
          <w:p w14:paraId="2400F5CE"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ID</w:t>
            </w:r>
          </w:p>
        </w:tc>
        <w:tc>
          <w:tcPr>
            <w:tcW w:w="0" w:type="auto"/>
            <w:shd w:val="clear" w:color="auto" w:fill="auto"/>
          </w:tcPr>
          <w:p w14:paraId="53E2B4CE"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Wskaźnik</w:t>
            </w:r>
          </w:p>
        </w:tc>
        <w:tc>
          <w:tcPr>
            <w:tcW w:w="0" w:type="auto"/>
            <w:shd w:val="clear" w:color="auto" w:fill="auto"/>
          </w:tcPr>
          <w:p w14:paraId="3B3F32EE"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Kategoria regionu</w:t>
            </w:r>
          </w:p>
        </w:tc>
        <w:tc>
          <w:tcPr>
            <w:tcW w:w="0" w:type="auto"/>
            <w:gridSpan w:val="3"/>
          </w:tcPr>
          <w:p w14:paraId="0291A41D"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2016</w:t>
            </w:r>
          </w:p>
        </w:tc>
        <w:tc>
          <w:tcPr>
            <w:tcW w:w="0" w:type="auto"/>
            <w:gridSpan w:val="3"/>
          </w:tcPr>
          <w:p w14:paraId="2851A33C"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2015</w:t>
            </w:r>
          </w:p>
        </w:tc>
        <w:tc>
          <w:tcPr>
            <w:tcW w:w="0" w:type="auto"/>
            <w:gridSpan w:val="3"/>
          </w:tcPr>
          <w:p w14:paraId="5EEFFF34"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2014</w:t>
            </w:r>
          </w:p>
        </w:tc>
      </w:tr>
      <w:tr w:rsidR="00CE30CB" w:rsidRPr="0095741F" w14:paraId="127E3235" w14:textId="77777777" w:rsidTr="0047688D">
        <w:tc>
          <w:tcPr>
            <w:tcW w:w="0" w:type="auto"/>
            <w:shd w:val="clear" w:color="auto" w:fill="auto"/>
          </w:tcPr>
          <w:p w14:paraId="7C84A4AC" w14:textId="77777777" w:rsidR="008C5CFA" w:rsidRPr="0095741F" w:rsidRDefault="008C5CFA" w:rsidP="00300A01">
            <w:pPr>
              <w:spacing w:before="0" w:after="0"/>
              <w:rPr>
                <w:rFonts w:ascii="Arial" w:hAnsi="Arial" w:cs="Arial"/>
                <w:sz w:val="10"/>
                <w:szCs w:val="10"/>
              </w:rPr>
            </w:pPr>
          </w:p>
        </w:tc>
        <w:tc>
          <w:tcPr>
            <w:tcW w:w="0" w:type="auto"/>
            <w:shd w:val="clear" w:color="auto" w:fill="auto"/>
          </w:tcPr>
          <w:p w14:paraId="07AE4F74" w14:textId="77777777" w:rsidR="008C5CFA" w:rsidRPr="0095741F" w:rsidRDefault="008C5CFA" w:rsidP="00300A01">
            <w:pPr>
              <w:spacing w:before="0" w:after="0"/>
              <w:rPr>
                <w:rFonts w:ascii="Arial" w:hAnsi="Arial" w:cs="Arial"/>
                <w:sz w:val="10"/>
                <w:szCs w:val="10"/>
              </w:rPr>
            </w:pPr>
          </w:p>
        </w:tc>
        <w:tc>
          <w:tcPr>
            <w:tcW w:w="0" w:type="auto"/>
            <w:shd w:val="clear" w:color="auto" w:fill="auto"/>
          </w:tcPr>
          <w:p w14:paraId="452AB715" w14:textId="77777777" w:rsidR="008C5CFA" w:rsidRPr="0095741F" w:rsidRDefault="008C5CFA" w:rsidP="00300A01">
            <w:pPr>
              <w:spacing w:before="0" w:after="0"/>
              <w:rPr>
                <w:rFonts w:ascii="Arial" w:hAnsi="Arial" w:cs="Arial"/>
                <w:sz w:val="10"/>
                <w:szCs w:val="10"/>
              </w:rPr>
            </w:pPr>
          </w:p>
        </w:tc>
        <w:tc>
          <w:tcPr>
            <w:tcW w:w="0" w:type="auto"/>
          </w:tcPr>
          <w:p w14:paraId="12BE8556"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tcPr>
          <w:p w14:paraId="320DEC84"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tcPr>
          <w:p w14:paraId="5B37473D"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c>
          <w:tcPr>
            <w:tcW w:w="0" w:type="auto"/>
          </w:tcPr>
          <w:p w14:paraId="72B4CD58"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shd w:val="clear" w:color="auto" w:fill="auto"/>
          </w:tcPr>
          <w:p w14:paraId="1D368F2C"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shd w:val="clear" w:color="auto" w:fill="auto"/>
          </w:tcPr>
          <w:p w14:paraId="511F5B88"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c>
          <w:tcPr>
            <w:tcW w:w="0" w:type="auto"/>
          </w:tcPr>
          <w:p w14:paraId="3B07545C"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shd w:val="clear" w:color="auto" w:fill="auto"/>
          </w:tcPr>
          <w:p w14:paraId="233C331A"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shd w:val="clear" w:color="auto" w:fill="auto"/>
          </w:tcPr>
          <w:p w14:paraId="57813294"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r>
      <w:tr w:rsidR="00CE30CB" w:rsidRPr="0095741F" w14:paraId="59AFB4D7" w14:textId="77777777" w:rsidTr="0047688D">
        <w:tc>
          <w:tcPr>
            <w:tcW w:w="0" w:type="auto"/>
            <w:shd w:val="clear" w:color="auto" w:fill="auto"/>
          </w:tcPr>
          <w:p w14:paraId="0E58D7F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CO01</w:t>
            </w:r>
          </w:p>
        </w:tc>
        <w:tc>
          <w:tcPr>
            <w:tcW w:w="0" w:type="auto"/>
            <w:shd w:val="clear" w:color="auto" w:fill="auto"/>
          </w:tcPr>
          <w:p w14:paraId="01613DB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bezrobotni, w tym długotrwale bezrobotni</w:t>
            </w:r>
          </w:p>
        </w:tc>
        <w:tc>
          <w:tcPr>
            <w:tcW w:w="0" w:type="auto"/>
            <w:shd w:val="clear" w:color="auto" w:fill="auto"/>
          </w:tcPr>
          <w:p w14:paraId="0A88CD4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D36E63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30,00</w:t>
            </w:r>
          </w:p>
        </w:tc>
        <w:tc>
          <w:tcPr>
            <w:tcW w:w="0" w:type="auto"/>
          </w:tcPr>
          <w:p w14:paraId="7E29D84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265A0DB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30,00</w:t>
            </w:r>
          </w:p>
        </w:tc>
        <w:tc>
          <w:tcPr>
            <w:tcW w:w="0" w:type="auto"/>
          </w:tcPr>
          <w:p w14:paraId="67CD89C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32BCF7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2C2F43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1C1F3EE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5BD708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F93870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4CBF6365" w14:textId="77777777" w:rsidTr="0047688D">
        <w:tc>
          <w:tcPr>
            <w:tcW w:w="0" w:type="auto"/>
            <w:shd w:val="clear" w:color="auto" w:fill="auto"/>
          </w:tcPr>
          <w:p w14:paraId="44B976D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CO02</w:t>
            </w:r>
          </w:p>
        </w:tc>
        <w:tc>
          <w:tcPr>
            <w:tcW w:w="0" w:type="auto"/>
            <w:shd w:val="clear" w:color="auto" w:fill="auto"/>
          </w:tcPr>
          <w:p w14:paraId="1A11150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długotrwale bezrobotni</w:t>
            </w:r>
          </w:p>
        </w:tc>
        <w:tc>
          <w:tcPr>
            <w:tcW w:w="0" w:type="auto"/>
            <w:shd w:val="clear" w:color="auto" w:fill="auto"/>
          </w:tcPr>
          <w:p w14:paraId="1C60C89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7FB5BC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10,00</w:t>
            </w:r>
          </w:p>
        </w:tc>
        <w:tc>
          <w:tcPr>
            <w:tcW w:w="0" w:type="auto"/>
          </w:tcPr>
          <w:p w14:paraId="10FC0FB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30F300E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10,00</w:t>
            </w:r>
          </w:p>
        </w:tc>
        <w:tc>
          <w:tcPr>
            <w:tcW w:w="0" w:type="auto"/>
          </w:tcPr>
          <w:p w14:paraId="75772EB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848A35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5AEE73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71E8319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3C46D0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197EF2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04975F5F" w14:textId="77777777" w:rsidTr="0047688D">
        <w:tc>
          <w:tcPr>
            <w:tcW w:w="0" w:type="auto"/>
            <w:shd w:val="clear" w:color="auto" w:fill="auto"/>
          </w:tcPr>
          <w:p w14:paraId="6554EF8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CO03</w:t>
            </w:r>
          </w:p>
        </w:tc>
        <w:tc>
          <w:tcPr>
            <w:tcW w:w="0" w:type="auto"/>
            <w:shd w:val="clear" w:color="auto" w:fill="auto"/>
          </w:tcPr>
          <w:p w14:paraId="067720F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bierne zawodowo</w:t>
            </w:r>
          </w:p>
        </w:tc>
        <w:tc>
          <w:tcPr>
            <w:tcW w:w="0" w:type="auto"/>
            <w:shd w:val="clear" w:color="auto" w:fill="auto"/>
          </w:tcPr>
          <w:p w14:paraId="23373E7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963A28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19 373,00</w:t>
            </w:r>
          </w:p>
        </w:tc>
        <w:tc>
          <w:tcPr>
            <w:tcW w:w="0" w:type="auto"/>
          </w:tcPr>
          <w:p w14:paraId="1E5E422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9 485,00</w:t>
            </w:r>
          </w:p>
        </w:tc>
        <w:tc>
          <w:tcPr>
            <w:tcW w:w="0" w:type="auto"/>
          </w:tcPr>
          <w:p w14:paraId="211D6FD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9 888,00</w:t>
            </w:r>
          </w:p>
        </w:tc>
        <w:tc>
          <w:tcPr>
            <w:tcW w:w="0" w:type="auto"/>
          </w:tcPr>
          <w:p w14:paraId="0159885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640,00</w:t>
            </w:r>
          </w:p>
        </w:tc>
        <w:tc>
          <w:tcPr>
            <w:tcW w:w="0" w:type="auto"/>
            <w:shd w:val="clear" w:color="auto" w:fill="auto"/>
          </w:tcPr>
          <w:p w14:paraId="62D052A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270,00</w:t>
            </w:r>
          </w:p>
        </w:tc>
        <w:tc>
          <w:tcPr>
            <w:tcW w:w="0" w:type="auto"/>
            <w:shd w:val="clear" w:color="auto" w:fill="auto"/>
          </w:tcPr>
          <w:p w14:paraId="6CFF19A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370,00</w:t>
            </w:r>
          </w:p>
        </w:tc>
        <w:tc>
          <w:tcPr>
            <w:tcW w:w="0" w:type="auto"/>
          </w:tcPr>
          <w:p w14:paraId="1188B45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47BA4A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668913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36CFA1BD" w14:textId="77777777" w:rsidTr="0047688D">
        <w:tc>
          <w:tcPr>
            <w:tcW w:w="0" w:type="auto"/>
            <w:shd w:val="clear" w:color="auto" w:fill="auto"/>
          </w:tcPr>
          <w:p w14:paraId="3E326D1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CO04</w:t>
            </w:r>
          </w:p>
        </w:tc>
        <w:tc>
          <w:tcPr>
            <w:tcW w:w="0" w:type="auto"/>
            <w:shd w:val="clear" w:color="auto" w:fill="auto"/>
          </w:tcPr>
          <w:p w14:paraId="2F8F0FC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bierne zawodowo, nieuczestniczące w kształceniu ani szkoleniu</w:t>
            </w:r>
          </w:p>
        </w:tc>
        <w:tc>
          <w:tcPr>
            <w:tcW w:w="0" w:type="auto"/>
            <w:shd w:val="clear" w:color="auto" w:fill="auto"/>
          </w:tcPr>
          <w:p w14:paraId="1E5DF12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4F9628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100,00</w:t>
            </w:r>
          </w:p>
        </w:tc>
        <w:tc>
          <w:tcPr>
            <w:tcW w:w="0" w:type="auto"/>
          </w:tcPr>
          <w:p w14:paraId="3E45841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48,00</w:t>
            </w:r>
          </w:p>
        </w:tc>
        <w:tc>
          <w:tcPr>
            <w:tcW w:w="0" w:type="auto"/>
          </w:tcPr>
          <w:p w14:paraId="0BE98F9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52,00</w:t>
            </w:r>
          </w:p>
        </w:tc>
        <w:tc>
          <w:tcPr>
            <w:tcW w:w="0" w:type="auto"/>
          </w:tcPr>
          <w:p w14:paraId="1A3786C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F39523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514A38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73D198A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ADA241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DA8910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7C53F6BC" w14:textId="77777777" w:rsidTr="0047688D">
        <w:tc>
          <w:tcPr>
            <w:tcW w:w="0" w:type="auto"/>
            <w:shd w:val="clear" w:color="auto" w:fill="auto"/>
          </w:tcPr>
          <w:p w14:paraId="567CA95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CO05</w:t>
            </w:r>
          </w:p>
        </w:tc>
        <w:tc>
          <w:tcPr>
            <w:tcW w:w="0" w:type="auto"/>
            <w:shd w:val="clear" w:color="auto" w:fill="auto"/>
          </w:tcPr>
          <w:p w14:paraId="0779A56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pracujące, łącznie z prowadzącymi działalność na własny rachunek</w:t>
            </w:r>
          </w:p>
        </w:tc>
        <w:tc>
          <w:tcPr>
            <w:tcW w:w="0" w:type="auto"/>
            <w:shd w:val="clear" w:color="auto" w:fill="auto"/>
          </w:tcPr>
          <w:p w14:paraId="60CC4E9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8EFEAB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1 594,00</w:t>
            </w:r>
          </w:p>
        </w:tc>
        <w:tc>
          <w:tcPr>
            <w:tcW w:w="0" w:type="auto"/>
          </w:tcPr>
          <w:p w14:paraId="470B817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176,00</w:t>
            </w:r>
          </w:p>
        </w:tc>
        <w:tc>
          <w:tcPr>
            <w:tcW w:w="0" w:type="auto"/>
          </w:tcPr>
          <w:p w14:paraId="1F725AB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1 418,00</w:t>
            </w:r>
          </w:p>
        </w:tc>
        <w:tc>
          <w:tcPr>
            <w:tcW w:w="0" w:type="auto"/>
          </w:tcPr>
          <w:p w14:paraId="010E157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4593B1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E3B925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0E698AB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1FBDA7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5F7BE8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06FCAFCC" w14:textId="77777777" w:rsidTr="0047688D">
        <w:tc>
          <w:tcPr>
            <w:tcW w:w="0" w:type="auto"/>
            <w:shd w:val="clear" w:color="auto" w:fill="auto"/>
          </w:tcPr>
          <w:p w14:paraId="3C2D910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CO06</w:t>
            </w:r>
          </w:p>
        </w:tc>
        <w:tc>
          <w:tcPr>
            <w:tcW w:w="0" w:type="auto"/>
            <w:shd w:val="clear" w:color="auto" w:fill="auto"/>
          </w:tcPr>
          <w:p w14:paraId="3B21371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w wieku poniżej 25 lat</w:t>
            </w:r>
          </w:p>
        </w:tc>
        <w:tc>
          <w:tcPr>
            <w:tcW w:w="0" w:type="auto"/>
            <w:shd w:val="clear" w:color="auto" w:fill="auto"/>
          </w:tcPr>
          <w:p w14:paraId="044A879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A41058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19 402,00</w:t>
            </w:r>
          </w:p>
        </w:tc>
        <w:tc>
          <w:tcPr>
            <w:tcW w:w="0" w:type="auto"/>
          </w:tcPr>
          <w:p w14:paraId="6B7DB2B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9 487,00</w:t>
            </w:r>
          </w:p>
        </w:tc>
        <w:tc>
          <w:tcPr>
            <w:tcW w:w="0" w:type="auto"/>
          </w:tcPr>
          <w:p w14:paraId="503D991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9 915,00</w:t>
            </w:r>
          </w:p>
        </w:tc>
        <w:tc>
          <w:tcPr>
            <w:tcW w:w="0" w:type="auto"/>
          </w:tcPr>
          <w:p w14:paraId="6627621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640,00</w:t>
            </w:r>
          </w:p>
        </w:tc>
        <w:tc>
          <w:tcPr>
            <w:tcW w:w="0" w:type="auto"/>
            <w:shd w:val="clear" w:color="auto" w:fill="auto"/>
          </w:tcPr>
          <w:p w14:paraId="0FEA2E6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270,00</w:t>
            </w:r>
          </w:p>
        </w:tc>
        <w:tc>
          <w:tcPr>
            <w:tcW w:w="0" w:type="auto"/>
            <w:shd w:val="clear" w:color="auto" w:fill="auto"/>
          </w:tcPr>
          <w:p w14:paraId="2602BB1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370,00</w:t>
            </w:r>
          </w:p>
        </w:tc>
        <w:tc>
          <w:tcPr>
            <w:tcW w:w="0" w:type="auto"/>
          </w:tcPr>
          <w:p w14:paraId="51CF8E5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294493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DC8AF6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4B6085B8" w14:textId="77777777" w:rsidTr="0047688D">
        <w:tc>
          <w:tcPr>
            <w:tcW w:w="0" w:type="auto"/>
            <w:shd w:val="clear" w:color="auto" w:fill="auto"/>
          </w:tcPr>
          <w:p w14:paraId="26F0E83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CO07</w:t>
            </w:r>
          </w:p>
        </w:tc>
        <w:tc>
          <w:tcPr>
            <w:tcW w:w="0" w:type="auto"/>
            <w:shd w:val="clear" w:color="auto" w:fill="auto"/>
          </w:tcPr>
          <w:p w14:paraId="030A892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w wieku powyżej 54 lat</w:t>
            </w:r>
          </w:p>
        </w:tc>
        <w:tc>
          <w:tcPr>
            <w:tcW w:w="0" w:type="auto"/>
            <w:shd w:val="clear" w:color="auto" w:fill="auto"/>
          </w:tcPr>
          <w:p w14:paraId="463BCBC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F0620E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156,00</w:t>
            </w:r>
          </w:p>
        </w:tc>
        <w:tc>
          <w:tcPr>
            <w:tcW w:w="0" w:type="auto"/>
          </w:tcPr>
          <w:p w14:paraId="2929664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24,00</w:t>
            </w:r>
          </w:p>
        </w:tc>
        <w:tc>
          <w:tcPr>
            <w:tcW w:w="0" w:type="auto"/>
          </w:tcPr>
          <w:p w14:paraId="3445B7B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132,00</w:t>
            </w:r>
          </w:p>
        </w:tc>
        <w:tc>
          <w:tcPr>
            <w:tcW w:w="0" w:type="auto"/>
          </w:tcPr>
          <w:p w14:paraId="71A4CB7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A1F00C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26DBD1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76FB08C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78D48D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230F62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51D2FF04" w14:textId="77777777" w:rsidTr="0047688D">
        <w:tc>
          <w:tcPr>
            <w:tcW w:w="0" w:type="auto"/>
            <w:shd w:val="clear" w:color="auto" w:fill="auto"/>
          </w:tcPr>
          <w:p w14:paraId="50F6C33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CO08</w:t>
            </w:r>
          </w:p>
        </w:tc>
        <w:tc>
          <w:tcPr>
            <w:tcW w:w="0" w:type="auto"/>
            <w:shd w:val="clear" w:color="auto" w:fill="auto"/>
          </w:tcPr>
          <w:p w14:paraId="25AC6AA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14:paraId="62854A2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E7BD70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5FF4D4D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4E976B1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1F449C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3BEBA1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6F5248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7586F64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5A3EF1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D174C3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308FBFDB" w14:textId="77777777" w:rsidTr="0047688D">
        <w:tc>
          <w:tcPr>
            <w:tcW w:w="0" w:type="auto"/>
            <w:shd w:val="clear" w:color="auto" w:fill="auto"/>
          </w:tcPr>
          <w:p w14:paraId="268E290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CO09</w:t>
            </w:r>
          </w:p>
        </w:tc>
        <w:tc>
          <w:tcPr>
            <w:tcW w:w="0" w:type="auto"/>
            <w:shd w:val="clear" w:color="auto" w:fill="auto"/>
          </w:tcPr>
          <w:p w14:paraId="36C8AC9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podstawowym (ISCED 1) lub średnim I stopnia (ISCED 2)</w:t>
            </w:r>
          </w:p>
        </w:tc>
        <w:tc>
          <w:tcPr>
            <w:tcW w:w="0" w:type="auto"/>
            <w:shd w:val="clear" w:color="auto" w:fill="auto"/>
          </w:tcPr>
          <w:p w14:paraId="4B91D56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4B595C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16 801,00</w:t>
            </w:r>
          </w:p>
        </w:tc>
        <w:tc>
          <w:tcPr>
            <w:tcW w:w="0" w:type="auto"/>
          </w:tcPr>
          <w:p w14:paraId="353F012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8 073,00</w:t>
            </w:r>
          </w:p>
        </w:tc>
        <w:tc>
          <w:tcPr>
            <w:tcW w:w="0" w:type="auto"/>
          </w:tcPr>
          <w:p w14:paraId="4D1D030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8 728,00</w:t>
            </w:r>
          </w:p>
        </w:tc>
        <w:tc>
          <w:tcPr>
            <w:tcW w:w="0" w:type="auto"/>
          </w:tcPr>
          <w:p w14:paraId="6D0ACC2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640,00</w:t>
            </w:r>
          </w:p>
        </w:tc>
        <w:tc>
          <w:tcPr>
            <w:tcW w:w="0" w:type="auto"/>
            <w:shd w:val="clear" w:color="auto" w:fill="auto"/>
          </w:tcPr>
          <w:p w14:paraId="5248055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270,00</w:t>
            </w:r>
          </w:p>
        </w:tc>
        <w:tc>
          <w:tcPr>
            <w:tcW w:w="0" w:type="auto"/>
            <w:shd w:val="clear" w:color="auto" w:fill="auto"/>
          </w:tcPr>
          <w:p w14:paraId="30017B3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370,00</w:t>
            </w:r>
          </w:p>
        </w:tc>
        <w:tc>
          <w:tcPr>
            <w:tcW w:w="0" w:type="auto"/>
          </w:tcPr>
          <w:p w14:paraId="43E02DE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A4D5FE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56576E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1AC33FD0" w14:textId="77777777" w:rsidTr="0047688D">
        <w:tc>
          <w:tcPr>
            <w:tcW w:w="0" w:type="auto"/>
            <w:shd w:val="clear" w:color="auto" w:fill="auto"/>
          </w:tcPr>
          <w:p w14:paraId="15C00E0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CO10</w:t>
            </w:r>
          </w:p>
        </w:tc>
        <w:tc>
          <w:tcPr>
            <w:tcW w:w="0" w:type="auto"/>
            <w:shd w:val="clear" w:color="auto" w:fill="auto"/>
          </w:tcPr>
          <w:p w14:paraId="03E6D16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średnim II stopnia (ISCED 3) lub policealnym (ISCED 4)</w:t>
            </w:r>
          </w:p>
        </w:tc>
        <w:tc>
          <w:tcPr>
            <w:tcW w:w="0" w:type="auto"/>
            <w:shd w:val="clear" w:color="auto" w:fill="auto"/>
          </w:tcPr>
          <w:p w14:paraId="48FB178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3C1A29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88,00</w:t>
            </w:r>
          </w:p>
        </w:tc>
        <w:tc>
          <w:tcPr>
            <w:tcW w:w="0" w:type="auto"/>
          </w:tcPr>
          <w:p w14:paraId="1686E52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6,00</w:t>
            </w:r>
          </w:p>
        </w:tc>
        <w:tc>
          <w:tcPr>
            <w:tcW w:w="0" w:type="auto"/>
          </w:tcPr>
          <w:p w14:paraId="5010E2E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82,00</w:t>
            </w:r>
          </w:p>
        </w:tc>
        <w:tc>
          <w:tcPr>
            <w:tcW w:w="0" w:type="auto"/>
          </w:tcPr>
          <w:p w14:paraId="32DD8F6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8D4752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99F659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4308EE4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8A9076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78D174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09494469" w14:textId="77777777" w:rsidTr="0047688D">
        <w:tc>
          <w:tcPr>
            <w:tcW w:w="0" w:type="auto"/>
            <w:shd w:val="clear" w:color="auto" w:fill="auto"/>
          </w:tcPr>
          <w:p w14:paraId="4F73BE7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CO11</w:t>
            </w:r>
          </w:p>
        </w:tc>
        <w:tc>
          <w:tcPr>
            <w:tcW w:w="0" w:type="auto"/>
            <w:shd w:val="clear" w:color="auto" w:fill="auto"/>
          </w:tcPr>
          <w:p w14:paraId="265DD18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wyższym (ISCED 5 do 8)</w:t>
            </w:r>
          </w:p>
        </w:tc>
        <w:tc>
          <w:tcPr>
            <w:tcW w:w="0" w:type="auto"/>
            <w:shd w:val="clear" w:color="auto" w:fill="auto"/>
          </w:tcPr>
          <w:p w14:paraId="783B6DF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AF6CC1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1 540,00</w:t>
            </w:r>
          </w:p>
        </w:tc>
        <w:tc>
          <w:tcPr>
            <w:tcW w:w="0" w:type="auto"/>
          </w:tcPr>
          <w:p w14:paraId="08FF5D2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170,00</w:t>
            </w:r>
          </w:p>
        </w:tc>
        <w:tc>
          <w:tcPr>
            <w:tcW w:w="0" w:type="auto"/>
          </w:tcPr>
          <w:p w14:paraId="47A564C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1 370,00</w:t>
            </w:r>
          </w:p>
        </w:tc>
        <w:tc>
          <w:tcPr>
            <w:tcW w:w="0" w:type="auto"/>
          </w:tcPr>
          <w:p w14:paraId="2F1713C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35FC1E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B9F266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1391ACB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69CAEA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3E4BD9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073E57BD" w14:textId="77777777" w:rsidTr="0047688D">
        <w:tc>
          <w:tcPr>
            <w:tcW w:w="0" w:type="auto"/>
            <w:shd w:val="clear" w:color="auto" w:fill="auto"/>
          </w:tcPr>
          <w:p w14:paraId="5AD236B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CO15</w:t>
            </w:r>
          </w:p>
        </w:tc>
        <w:tc>
          <w:tcPr>
            <w:tcW w:w="0" w:type="auto"/>
            <w:shd w:val="clear" w:color="auto" w:fill="auto"/>
          </w:tcPr>
          <w:p w14:paraId="4D8A5B7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migranci, uczestnicy obcego pochodzenia, mniejszości (w tym społeczności marginalizowane, takie jak Romowie)</w:t>
            </w:r>
          </w:p>
        </w:tc>
        <w:tc>
          <w:tcPr>
            <w:tcW w:w="0" w:type="auto"/>
            <w:shd w:val="clear" w:color="auto" w:fill="auto"/>
          </w:tcPr>
          <w:p w14:paraId="4FE361D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12D096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99,00</w:t>
            </w:r>
          </w:p>
        </w:tc>
        <w:tc>
          <w:tcPr>
            <w:tcW w:w="0" w:type="auto"/>
          </w:tcPr>
          <w:p w14:paraId="17CEE39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53,00</w:t>
            </w:r>
          </w:p>
        </w:tc>
        <w:tc>
          <w:tcPr>
            <w:tcW w:w="0" w:type="auto"/>
          </w:tcPr>
          <w:p w14:paraId="76FE585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46,00</w:t>
            </w:r>
          </w:p>
        </w:tc>
        <w:tc>
          <w:tcPr>
            <w:tcW w:w="0" w:type="auto"/>
          </w:tcPr>
          <w:p w14:paraId="16901A2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14869D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21139D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29E5CE8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0317C9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586963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75586224" w14:textId="77777777" w:rsidTr="0047688D">
        <w:tc>
          <w:tcPr>
            <w:tcW w:w="0" w:type="auto"/>
            <w:shd w:val="clear" w:color="auto" w:fill="auto"/>
          </w:tcPr>
          <w:p w14:paraId="7DB89C4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CO16</w:t>
            </w:r>
          </w:p>
        </w:tc>
        <w:tc>
          <w:tcPr>
            <w:tcW w:w="0" w:type="auto"/>
            <w:shd w:val="clear" w:color="auto" w:fill="auto"/>
          </w:tcPr>
          <w:p w14:paraId="2E4FB5C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uczestnicy z niepełnosprawnościami</w:t>
            </w:r>
          </w:p>
        </w:tc>
        <w:tc>
          <w:tcPr>
            <w:tcW w:w="0" w:type="auto"/>
            <w:shd w:val="clear" w:color="auto" w:fill="auto"/>
          </w:tcPr>
          <w:p w14:paraId="42FE058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6273BF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752,00</w:t>
            </w:r>
          </w:p>
        </w:tc>
        <w:tc>
          <w:tcPr>
            <w:tcW w:w="0" w:type="auto"/>
          </w:tcPr>
          <w:p w14:paraId="4A34AC2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450,00</w:t>
            </w:r>
          </w:p>
        </w:tc>
        <w:tc>
          <w:tcPr>
            <w:tcW w:w="0" w:type="auto"/>
          </w:tcPr>
          <w:p w14:paraId="61BE29B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302,00</w:t>
            </w:r>
          </w:p>
        </w:tc>
        <w:tc>
          <w:tcPr>
            <w:tcW w:w="0" w:type="auto"/>
          </w:tcPr>
          <w:p w14:paraId="575241F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17,00</w:t>
            </w:r>
          </w:p>
        </w:tc>
        <w:tc>
          <w:tcPr>
            <w:tcW w:w="0" w:type="auto"/>
            <w:shd w:val="clear" w:color="auto" w:fill="auto"/>
          </w:tcPr>
          <w:p w14:paraId="09BA8D2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7,00</w:t>
            </w:r>
          </w:p>
        </w:tc>
        <w:tc>
          <w:tcPr>
            <w:tcW w:w="0" w:type="auto"/>
            <w:shd w:val="clear" w:color="auto" w:fill="auto"/>
          </w:tcPr>
          <w:p w14:paraId="54C70AB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10,00</w:t>
            </w:r>
          </w:p>
        </w:tc>
        <w:tc>
          <w:tcPr>
            <w:tcW w:w="0" w:type="auto"/>
          </w:tcPr>
          <w:p w14:paraId="72F38CC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46CE79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0FD6D5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431B5339" w14:textId="77777777" w:rsidTr="0047688D">
        <w:tc>
          <w:tcPr>
            <w:tcW w:w="0" w:type="auto"/>
            <w:shd w:val="clear" w:color="auto" w:fill="auto"/>
          </w:tcPr>
          <w:p w14:paraId="5ABA007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CO17</w:t>
            </w:r>
          </w:p>
        </w:tc>
        <w:tc>
          <w:tcPr>
            <w:tcW w:w="0" w:type="auto"/>
            <w:shd w:val="clear" w:color="auto" w:fill="auto"/>
          </w:tcPr>
          <w:p w14:paraId="2CB13CD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inne osoby w niekorzystnej sytuacji społecznej</w:t>
            </w:r>
          </w:p>
        </w:tc>
        <w:tc>
          <w:tcPr>
            <w:tcW w:w="0" w:type="auto"/>
            <w:shd w:val="clear" w:color="auto" w:fill="auto"/>
          </w:tcPr>
          <w:p w14:paraId="2677A28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6A2E52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11 193,00</w:t>
            </w:r>
          </w:p>
        </w:tc>
        <w:tc>
          <w:tcPr>
            <w:tcW w:w="0" w:type="auto"/>
          </w:tcPr>
          <w:p w14:paraId="423D769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5 081,00</w:t>
            </w:r>
          </w:p>
        </w:tc>
        <w:tc>
          <w:tcPr>
            <w:tcW w:w="0" w:type="auto"/>
          </w:tcPr>
          <w:p w14:paraId="4AFB308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6 112,00</w:t>
            </w:r>
          </w:p>
        </w:tc>
        <w:tc>
          <w:tcPr>
            <w:tcW w:w="0" w:type="auto"/>
          </w:tcPr>
          <w:p w14:paraId="2181BBA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344,00</w:t>
            </w:r>
          </w:p>
        </w:tc>
        <w:tc>
          <w:tcPr>
            <w:tcW w:w="0" w:type="auto"/>
            <w:shd w:val="clear" w:color="auto" w:fill="auto"/>
          </w:tcPr>
          <w:p w14:paraId="0908E53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131,00</w:t>
            </w:r>
          </w:p>
        </w:tc>
        <w:tc>
          <w:tcPr>
            <w:tcW w:w="0" w:type="auto"/>
            <w:shd w:val="clear" w:color="auto" w:fill="auto"/>
          </w:tcPr>
          <w:p w14:paraId="354F1A6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213,00</w:t>
            </w:r>
          </w:p>
        </w:tc>
        <w:tc>
          <w:tcPr>
            <w:tcW w:w="0" w:type="auto"/>
          </w:tcPr>
          <w:p w14:paraId="36B4683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20FB3F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F76FED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534F8FB3" w14:textId="77777777" w:rsidTr="0047688D">
        <w:tc>
          <w:tcPr>
            <w:tcW w:w="0" w:type="auto"/>
            <w:shd w:val="clear" w:color="auto" w:fill="auto"/>
          </w:tcPr>
          <w:p w14:paraId="0A5498B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CO18</w:t>
            </w:r>
          </w:p>
        </w:tc>
        <w:tc>
          <w:tcPr>
            <w:tcW w:w="0" w:type="auto"/>
            <w:shd w:val="clear" w:color="auto" w:fill="auto"/>
          </w:tcPr>
          <w:p w14:paraId="6A7434C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bezdomne lub dotknięte wykluczeniem z dostępu do mieszkań</w:t>
            </w:r>
          </w:p>
        </w:tc>
        <w:tc>
          <w:tcPr>
            <w:tcW w:w="0" w:type="auto"/>
            <w:shd w:val="clear" w:color="auto" w:fill="auto"/>
          </w:tcPr>
          <w:p w14:paraId="0719468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FB4790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12,00</w:t>
            </w:r>
          </w:p>
        </w:tc>
        <w:tc>
          <w:tcPr>
            <w:tcW w:w="0" w:type="auto"/>
          </w:tcPr>
          <w:p w14:paraId="7993A0E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2,00</w:t>
            </w:r>
          </w:p>
        </w:tc>
        <w:tc>
          <w:tcPr>
            <w:tcW w:w="0" w:type="auto"/>
          </w:tcPr>
          <w:p w14:paraId="2F91F53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10,00</w:t>
            </w:r>
          </w:p>
        </w:tc>
        <w:tc>
          <w:tcPr>
            <w:tcW w:w="0" w:type="auto"/>
          </w:tcPr>
          <w:p w14:paraId="0D79640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500001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C115DF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714F534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B3AB69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67C8D8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750B7663" w14:textId="77777777" w:rsidTr="0047688D">
        <w:tc>
          <w:tcPr>
            <w:tcW w:w="0" w:type="auto"/>
            <w:shd w:val="clear" w:color="auto" w:fill="auto"/>
          </w:tcPr>
          <w:p w14:paraId="2E489D5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CO19</w:t>
            </w:r>
          </w:p>
        </w:tc>
        <w:tc>
          <w:tcPr>
            <w:tcW w:w="0" w:type="auto"/>
            <w:shd w:val="clear" w:color="auto" w:fill="auto"/>
          </w:tcPr>
          <w:p w14:paraId="32C81DB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pochodzące z obszarów wiejskich</w:t>
            </w:r>
          </w:p>
        </w:tc>
        <w:tc>
          <w:tcPr>
            <w:tcW w:w="0" w:type="auto"/>
            <w:shd w:val="clear" w:color="auto" w:fill="auto"/>
          </w:tcPr>
          <w:p w14:paraId="4228E7E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655240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11 193,00</w:t>
            </w:r>
          </w:p>
        </w:tc>
        <w:tc>
          <w:tcPr>
            <w:tcW w:w="0" w:type="auto"/>
          </w:tcPr>
          <w:p w14:paraId="7B548A6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5 081,00</w:t>
            </w:r>
          </w:p>
        </w:tc>
        <w:tc>
          <w:tcPr>
            <w:tcW w:w="0" w:type="auto"/>
          </w:tcPr>
          <w:p w14:paraId="754E1AB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6 112,00</w:t>
            </w:r>
          </w:p>
        </w:tc>
        <w:tc>
          <w:tcPr>
            <w:tcW w:w="0" w:type="auto"/>
          </w:tcPr>
          <w:p w14:paraId="50637FA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344,00</w:t>
            </w:r>
          </w:p>
        </w:tc>
        <w:tc>
          <w:tcPr>
            <w:tcW w:w="0" w:type="auto"/>
            <w:shd w:val="clear" w:color="auto" w:fill="auto"/>
          </w:tcPr>
          <w:p w14:paraId="1425D54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131,00</w:t>
            </w:r>
          </w:p>
        </w:tc>
        <w:tc>
          <w:tcPr>
            <w:tcW w:w="0" w:type="auto"/>
            <w:shd w:val="clear" w:color="auto" w:fill="auto"/>
          </w:tcPr>
          <w:p w14:paraId="0A74F9C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213,00</w:t>
            </w:r>
          </w:p>
        </w:tc>
        <w:tc>
          <w:tcPr>
            <w:tcW w:w="0" w:type="auto"/>
          </w:tcPr>
          <w:p w14:paraId="449F75C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47714E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769130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3691E682" w14:textId="77777777" w:rsidTr="0047688D">
        <w:tc>
          <w:tcPr>
            <w:tcW w:w="0" w:type="auto"/>
            <w:shd w:val="clear" w:color="auto" w:fill="auto"/>
          </w:tcPr>
          <w:p w14:paraId="53C9B06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CO20</w:t>
            </w:r>
          </w:p>
        </w:tc>
        <w:tc>
          <w:tcPr>
            <w:tcW w:w="0" w:type="auto"/>
            <w:shd w:val="clear" w:color="auto" w:fill="auto"/>
          </w:tcPr>
          <w:p w14:paraId="7B81EDD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zrealizowanych w pełni lub częściowo przez partnerów społecznych lub organizacje pozarządowe</w:t>
            </w:r>
          </w:p>
        </w:tc>
        <w:tc>
          <w:tcPr>
            <w:tcW w:w="0" w:type="auto"/>
            <w:shd w:val="clear" w:color="auto" w:fill="auto"/>
          </w:tcPr>
          <w:p w14:paraId="428DF2F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AAF183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12,00</w:t>
            </w:r>
          </w:p>
        </w:tc>
        <w:tc>
          <w:tcPr>
            <w:tcW w:w="0" w:type="auto"/>
          </w:tcPr>
          <w:p w14:paraId="0A3FF28F" w14:textId="77777777" w:rsidR="008C5CFA" w:rsidRPr="0095741F" w:rsidRDefault="008C5CFA" w:rsidP="00300A01">
            <w:pPr>
              <w:spacing w:before="0" w:after="0"/>
              <w:jc w:val="right"/>
              <w:rPr>
                <w:rFonts w:ascii="Arial" w:hAnsi="Arial" w:cs="Arial"/>
                <w:sz w:val="10"/>
                <w:szCs w:val="10"/>
              </w:rPr>
            </w:pPr>
          </w:p>
        </w:tc>
        <w:tc>
          <w:tcPr>
            <w:tcW w:w="0" w:type="auto"/>
          </w:tcPr>
          <w:p w14:paraId="52491AD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9984BA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29A33EF"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30C7268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31CCBB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2BF6BA4"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649155B5"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5AE2C976" w14:textId="77777777" w:rsidTr="0047688D">
        <w:tc>
          <w:tcPr>
            <w:tcW w:w="0" w:type="auto"/>
            <w:shd w:val="clear" w:color="auto" w:fill="auto"/>
          </w:tcPr>
          <w:p w14:paraId="1644D65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CO21</w:t>
            </w:r>
          </w:p>
        </w:tc>
        <w:tc>
          <w:tcPr>
            <w:tcW w:w="0" w:type="auto"/>
            <w:shd w:val="clear" w:color="auto" w:fill="auto"/>
          </w:tcPr>
          <w:p w14:paraId="69DF2AD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ukierunkowanych na trwały udział kobiet w zatrudnieniu i rozwój ich kariery zawodowej</w:t>
            </w:r>
          </w:p>
        </w:tc>
        <w:tc>
          <w:tcPr>
            <w:tcW w:w="0" w:type="auto"/>
            <w:shd w:val="clear" w:color="auto" w:fill="auto"/>
          </w:tcPr>
          <w:p w14:paraId="317B10C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940B07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21BE81DA" w14:textId="77777777" w:rsidR="008C5CFA" w:rsidRPr="0095741F" w:rsidRDefault="008C5CFA" w:rsidP="00300A01">
            <w:pPr>
              <w:spacing w:before="0" w:after="0"/>
              <w:jc w:val="right"/>
              <w:rPr>
                <w:rFonts w:ascii="Arial" w:hAnsi="Arial" w:cs="Arial"/>
                <w:sz w:val="10"/>
                <w:szCs w:val="10"/>
              </w:rPr>
            </w:pPr>
          </w:p>
        </w:tc>
        <w:tc>
          <w:tcPr>
            <w:tcW w:w="0" w:type="auto"/>
          </w:tcPr>
          <w:p w14:paraId="248839A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9186AA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8C037DF"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612C507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C18832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36C74C4"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02C857F3"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35C24BD7" w14:textId="77777777" w:rsidTr="0047688D">
        <w:tc>
          <w:tcPr>
            <w:tcW w:w="0" w:type="auto"/>
            <w:shd w:val="clear" w:color="auto" w:fill="auto"/>
          </w:tcPr>
          <w:p w14:paraId="495798F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CO22</w:t>
            </w:r>
          </w:p>
        </w:tc>
        <w:tc>
          <w:tcPr>
            <w:tcW w:w="0" w:type="auto"/>
            <w:shd w:val="clear" w:color="auto" w:fill="auto"/>
          </w:tcPr>
          <w:p w14:paraId="40936E0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obejmujących administrację publiczną lub służby publiczne na szczeblu krajowym, regionalnym lub lokalnym</w:t>
            </w:r>
          </w:p>
        </w:tc>
        <w:tc>
          <w:tcPr>
            <w:tcW w:w="0" w:type="auto"/>
            <w:shd w:val="clear" w:color="auto" w:fill="auto"/>
          </w:tcPr>
          <w:p w14:paraId="72F0F4E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0EF62F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75,00</w:t>
            </w:r>
          </w:p>
        </w:tc>
        <w:tc>
          <w:tcPr>
            <w:tcW w:w="0" w:type="auto"/>
          </w:tcPr>
          <w:p w14:paraId="1AB53225" w14:textId="77777777" w:rsidR="008C5CFA" w:rsidRPr="0095741F" w:rsidRDefault="008C5CFA" w:rsidP="00300A01">
            <w:pPr>
              <w:spacing w:before="0" w:after="0"/>
              <w:jc w:val="right"/>
              <w:rPr>
                <w:rFonts w:ascii="Arial" w:hAnsi="Arial" w:cs="Arial"/>
                <w:sz w:val="10"/>
                <w:szCs w:val="10"/>
              </w:rPr>
            </w:pPr>
          </w:p>
        </w:tc>
        <w:tc>
          <w:tcPr>
            <w:tcW w:w="0" w:type="auto"/>
          </w:tcPr>
          <w:p w14:paraId="34516BB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29D2C4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2B7BA57"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6D7477B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820A43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748561B"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7D1BFCE8"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56F1771A" w14:textId="77777777" w:rsidTr="0047688D">
        <w:tc>
          <w:tcPr>
            <w:tcW w:w="0" w:type="auto"/>
            <w:shd w:val="clear" w:color="auto" w:fill="auto"/>
          </w:tcPr>
          <w:p w14:paraId="79E43EC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CO23</w:t>
            </w:r>
          </w:p>
        </w:tc>
        <w:tc>
          <w:tcPr>
            <w:tcW w:w="0" w:type="auto"/>
            <w:shd w:val="clear" w:color="auto" w:fill="auto"/>
          </w:tcPr>
          <w:p w14:paraId="444A84E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14:paraId="79D8AB5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8320F4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2,00</w:t>
            </w:r>
          </w:p>
        </w:tc>
        <w:tc>
          <w:tcPr>
            <w:tcW w:w="0" w:type="auto"/>
          </w:tcPr>
          <w:p w14:paraId="03802B20" w14:textId="77777777" w:rsidR="008C5CFA" w:rsidRPr="0095741F" w:rsidRDefault="008C5CFA" w:rsidP="00300A01">
            <w:pPr>
              <w:spacing w:before="0" w:after="0"/>
              <w:jc w:val="right"/>
              <w:rPr>
                <w:rFonts w:ascii="Arial" w:hAnsi="Arial" w:cs="Arial"/>
                <w:sz w:val="10"/>
                <w:szCs w:val="10"/>
              </w:rPr>
            </w:pPr>
          </w:p>
        </w:tc>
        <w:tc>
          <w:tcPr>
            <w:tcW w:w="0" w:type="auto"/>
          </w:tcPr>
          <w:p w14:paraId="67031D6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D8CBE4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B6CA846"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3280504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F94C59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96D90EC"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4B5D5778"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70F30EDB" w14:textId="77777777" w:rsidTr="0047688D">
        <w:tc>
          <w:tcPr>
            <w:tcW w:w="0" w:type="auto"/>
            <w:shd w:val="clear" w:color="auto" w:fill="auto"/>
          </w:tcPr>
          <w:p w14:paraId="0872F87D"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3DB3974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Całkowita łączna liczba uczestników</w:t>
            </w:r>
          </w:p>
        </w:tc>
        <w:tc>
          <w:tcPr>
            <w:tcW w:w="0" w:type="auto"/>
            <w:shd w:val="clear" w:color="auto" w:fill="auto"/>
          </w:tcPr>
          <w:p w14:paraId="2DC007D1" w14:textId="77777777" w:rsidR="008C5CFA" w:rsidRPr="0095741F" w:rsidRDefault="008C5CFA" w:rsidP="00300A01">
            <w:pPr>
              <w:spacing w:before="0" w:after="0"/>
              <w:rPr>
                <w:rFonts w:ascii="Arial" w:hAnsi="Arial" w:cs="Arial"/>
                <w:sz w:val="10"/>
                <w:szCs w:val="10"/>
                <w:lang w:val="fr-BE"/>
              </w:rPr>
            </w:pPr>
          </w:p>
        </w:tc>
        <w:tc>
          <w:tcPr>
            <w:tcW w:w="0" w:type="auto"/>
          </w:tcPr>
          <w:p w14:paraId="3AF8A22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20 997,00</w:t>
            </w:r>
          </w:p>
        </w:tc>
        <w:tc>
          <w:tcPr>
            <w:tcW w:w="0" w:type="auto"/>
          </w:tcPr>
          <w:p w14:paraId="6F71D270" w14:textId="77777777" w:rsidR="008C5CFA" w:rsidRPr="0095741F" w:rsidRDefault="008C5CFA" w:rsidP="00300A01">
            <w:pPr>
              <w:spacing w:before="0" w:after="0"/>
              <w:jc w:val="right"/>
              <w:rPr>
                <w:rFonts w:ascii="Arial" w:hAnsi="Arial" w:cs="Arial"/>
                <w:sz w:val="10"/>
                <w:szCs w:val="10"/>
              </w:rPr>
            </w:pPr>
          </w:p>
        </w:tc>
        <w:tc>
          <w:tcPr>
            <w:tcW w:w="0" w:type="auto"/>
          </w:tcPr>
          <w:p w14:paraId="7CA300D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463C5D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640,00</w:t>
            </w:r>
          </w:p>
        </w:tc>
        <w:tc>
          <w:tcPr>
            <w:tcW w:w="0" w:type="auto"/>
            <w:shd w:val="clear" w:color="auto" w:fill="auto"/>
          </w:tcPr>
          <w:p w14:paraId="52A8C60E"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2FC2ECD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404C13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574E493"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10719879" w14:textId="77777777" w:rsidR="008C5CFA" w:rsidRPr="0095741F" w:rsidRDefault="008C5CFA" w:rsidP="00300A01">
            <w:pPr>
              <w:spacing w:before="0" w:after="0"/>
              <w:jc w:val="right"/>
              <w:rPr>
                <w:rFonts w:ascii="Arial" w:hAnsi="Arial" w:cs="Arial"/>
                <w:sz w:val="10"/>
                <w:szCs w:val="10"/>
                <w:lang w:val="fr-BE"/>
              </w:rPr>
            </w:pPr>
          </w:p>
        </w:tc>
      </w:tr>
    </w:tbl>
    <w:p w14:paraId="378DCA8A"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13756"/>
      </w:tblGrid>
      <w:tr w:rsidR="00CE30CB" w:rsidRPr="0095741F" w14:paraId="5AC05538" w14:textId="77777777" w:rsidTr="0047688D">
        <w:tc>
          <w:tcPr>
            <w:tcW w:w="0" w:type="auto"/>
            <w:shd w:val="clear" w:color="auto" w:fill="auto"/>
          </w:tcPr>
          <w:p w14:paraId="559FE806"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72950A7D"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X</w:t>
            </w:r>
            <w:r w:rsidRPr="0095741F">
              <w:rPr>
                <w:rFonts w:ascii="Arial" w:hAnsi="Arial" w:cs="Arial"/>
                <w:sz w:val="20"/>
                <w:szCs w:val="20"/>
                <w:lang w:val="fr-BE"/>
              </w:rPr>
              <w:t xml:space="preserve"> - </w:t>
            </w:r>
            <w:r w:rsidRPr="0095741F">
              <w:rPr>
                <w:rFonts w:ascii="Arial" w:hAnsi="Arial" w:cs="Arial"/>
                <w:noProof/>
                <w:sz w:val="20"/>
                <w:szCs w:val="20"/>
                <w:lang w:val="fr-BE"/>
              </w:rPr>
              <w:t>Edukacja dla rozwoju regionu</w:t>
            </w:r>
          </w:p>
        </w:tc>
      </w:tr>
      <w:tr w:rsidR="00CE30CB" w:rsidRPr="0095741F" w14:paraId="665C0AD8" w14:textId="77777777" w:rsidTr="0047688D">
        <w:tc>
          <w:tcPr>
            <w:tcW w:w="0" w:type="auto"/>
            <w:shd w:val="clear" w:color="auto" w:fill="auto"/>
          </w:tcPr>
          <w:p w14:paraId="1F923045"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46528242"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10i</w:t>
            </w:r>
            <w:r w:rsidRPr="0095741F">
              <w:rPr>
                <w:rFonts w:ascii="Arial" w:hAnsi="Arial" w:cs="Arial"/>
                <w:sz w:val="20"/>
                <w:szCs w:val="20"/>
                <w:lang w:val="fr-BE"/>
              </w:rPr>
              <w:t xml:space="preserve"> - </w:t>
            </w:r>
            <w:r w:rsidRPr="0095741F">
              <w:rPr>
                <w:rFonts w:ascii="Arial" w:hAnsi="Arial" w:cs="Arial"/>
                <w:noProof/>
                <w:sz w:val="20"/>
                <w:szCs w:val="20"/>
                <w:lang w:val="fr-BE"/>
              </w:rPr>
              <w:t>Ograniczenie i zapobieganie przedwczesnemu kończeniu nauki szkolnej oraz zapewnianie równego dostępu do dobrej jakości wczesnej edukacji elementarnej oraz kształcenia podstawowego, gimnazjalnego i ponadgimnazjalnego, z uwzględnieniem formalnych, nieformalnych i pozaformalnych ścieżek kształcenia umożliwiających ponowne podjęcie kształcenia i szkolenia</w:t>
            </w:r>
          </w:p>
        </w:tc>
      </w:tr>
    </w:tbl>
    <w:p w14:paraId="7418FDBF" w14:textId="77777777" w:rsidR="008C5CFA" w:rsidRPr="0095741F" w:rsidRDefault="008C5CFA" w:rsidP="00300A01">
      <w:pPr>
        <w:spacing w:before="0" w:after="0"/>
        <w:rPr>
          <w:rFonts w:ascii="Arial" w:hAnsi="Arial" w:cs="Arial"/>
        </w:rPr>
      </w:pPr>
    </w:p>
    <w:p w14:paraId="7DCB7D32" w14:textId="77777777" w:rsidR="008C5CFA" w:rsidRPr="0095741F" w:rsidRDefault="00813AF2" w:rsidP="00300A01">
      <w:pPr>
        <w:pStyle w:val="Nagwek2"/>
        <w:spacing w:before="0" w:after="0"/>
        <w:rPr>
          <w:rFonts w:ascii="Arial" w:hAnsi="Arial" w:cs="Arial"/>
          <w:b w:val="0"/>
        </w:rPr>
      </w:pPr>
      <w:bookmarkStart w:id="49" w:name="_Toc70573476"/>
      <w:r w:rsidRPr="0095741F">
        <w:rPr>
          <w:rFonts w:ascii="Arial" w:hAnsi="Arial" w:cs="Arial"/>
          <w:b w:val="0"/>
          <w:noProof/>
          <w:lang w:val="fr-BE"/>
        </w:rPr>
        <w:t>Tabela 4B Specyficzne dla programu wskaźniki produktu dla EFS oraz Inicjatywy na rzecz zatrudnienia ludzi młodych</w:t>
      </w:r>
      <w:r w:rsidR="009A51C8" w:rsidRPr="0095741F">
        <w:rPr>
          <w:rFonts w:ascii="Arial" w:hAnsi="Arial" w:cs="Arial"/>
          <w:b w:val="0"/>
        </w:rPr>
        <w:t xml:space="preserve"> - </w:t>
      </w:r>
      <w:r w:rsidR="009A51C8" w:rsidRPr="0095741F">
        <w:rPr>
          <w:rFonts w:ascii="Arial" w:hAnsi="Arial" w:cs="Arial"/>
          <w:noProof/>
          <w:sz w:val="20"/>
          <w:szCs w:val="20"/>
          <w:lang w:val="fr-BE"/>
        </w:rPr>
        <w:t>X</w:t>
      </w:r>
      <w:bookmarkEnd w:id="49"/>
    </w:p>
    <w:p w14:paraId="028EEE44"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73"/>
        <w:gridCol w:w="6074"/>
        <w:gridCol w:w="991"/>
        <w:gridCol w:w="924"/>
        <w:gridCol w:w="713"/>
        <w:gridCol w:w="617"/>
        <w:gridCol w:w="491"/>
        <w:gridCol w:w="628"/>
        <w:gridCol w:w="617"/>
        <w:gridCol w:w="571"/>
        <w:gridCol w:w="498"/>
        <w:gridCol w:w="617"/>
        <w:gridCol w:w="491"/>
        <w:gridCol w:w="571"/>
        <w:gridCol w:w="617"/>
        <w:gridCol w:w="515"/>
      </w:tblGrid>
      <w:tr w:rsidR="00CE30CB" w:rsidRPr="0095741F" w14:paraId="420BEE87" w14:textId="77777777" w:rsidTr="002A1502">
        <w:trPr>
          <w:tblHeader/>
        </w:trPr>
        <w:tc>
          <w:tcPr>
            <w:tcW w:w="0" w:type="auto"/>
            <w:shd w:val="clear" w:color="auto" w:fill="auto"/>
          </w:tcPr>
          <w:p w14:paraId="405746FF"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6F4B897D"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3FE683FC"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tcPr>
          <w:p w14:paraId="096232E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Jednostka miary</w:t>
            </w:r>
          </w:p>
        </w:tc>
        <w:tc>
          <w:tcPr>
            <w:tcW w:w="0" w:type="auto"/>
            <w:gridSpan w:val="3"/>
            <w:shd w:val="clear" w:color="auto" w:fill="auto"/>
          </w:tcPr>
          <w:p w14:paraId="17470E3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Wartość docelowa (2023)</w:t>
            </w:r>
          </w:p>
        </w:tc>
        <w:tc>
          <w:tcPr>
            <w:tcW w:w="0" w:type="auto"/>
            <w:gridSpan w:val="3"/>
            <w:shd w:val="clear" w:color="auto" w:fill="auto"/>
          </w:tcPr>
          <w:p w14:paraId="1BF97FC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Wartość skumulowana</w:t>
            </w:r>
          </w:p>
        </w:tc>
        <w:tc>
          <w:tcPr>
            <w:tcW w:w="0" w:type="auto"/>
            <w:gridSpan w:val="3"/>
            <w:shd w:val="clear" w:color="auto" w:fill="auto"/>
          </w:tcPr>
          <w:p w14:paraId="4DA8557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Wskaźnik osiągnięć</w:t>
            </w:r>
          </w:p>
        </w:tc>
        <w:tc>
          <w:tcPr>
            <w:tcW w:w="0" w:type="auto"/>
            <w:gridSpan w:val="3"/>
          </w:tcPr>
          <w:p w14:paraId="4DE4152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Cs/>
                <w:sz w:val="10"/>
                <w:szCs w:val="10"/>
                <w:lang w:val="en-US"/>
              </w:rPr>
              <w:t>2020</w:t>
            </w:r>
          </w:p>
        </w:tc>
      </w:tr>
      <w:tr w:rsidR="00CE30CB" w:rsidRPr="0095741F" w14:paraId="41B3E380" w14:textId="77777777" w:rsidTr="002A1502">
        <w:trPr>
          <w:tblHeader/>
        </w:trPr>
        <w:tc>
          <w:tcPr>
            <w:tcW w:w="0" w:type="auto"/>
            <w:shd w:val="clear" w:color="auto" w:fill="auto"/>
          </w:tcPr>
          <w:p w14:paraId="5ECA92D3"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1C6F8411"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7D2A4ABA" w14:textId="77777777" w:rsidR="008C5CFA" w:rsidRPr="0095741F" w:rsidRDefault="008C5CFA" w:rsidP="00300A01">
            <w:pPr>
              <w:spacing w:before="0" w:after="0"/>
              <w:rPr>
                <w:rFonts w:ascii="Arial" w:hAnsi="Arial" w:cs="Arial"/>
                <w:b/>
                <w:sz w:val="10"/>
                <w:szCs w:val="10"/>
                <w:lang w:val="fr-BE"/>
              </w:rPr>
            </w:pPr>
          </w:p>
        </w:tc>
        <w:tc>
          <w:tcPr>
            <w:tcW w:w="0" w:type="auto"/>
          </w:tcPr>
          <w:p w14:paraId="5A81B782"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3D69CC7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1ED5F40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11009C7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shd w:val="clear" w:color="auto" w:fill="auto"/>
          </w:tcPr>
          <w:p w14:paraId="5F7F8A3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3AE5A1D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167F853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shd w:val="clear" w:color="auto" w:fill="auto"/>
          </w:tcPr>
          <w:p w14:paraId="3527227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3963117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28A2E0D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0B97AE2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5501148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257CD99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r>
      <w:tr w:rsidR="00CE30CB" w:rsidRPr="0095741F" w14:paraId="11673ABD" w14:textId="77777777" w:rsidTr="002A1502">
        <w:tc>
          <w:tcPr>
            <w:tcW w:w="0" w:type="auto"/>
            <w:shd w:val="clear" w:color="auto" w:fill="auto"/>
          </w:tcPr>
          <w:p w14:paraId="2D2B6C1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CV30</w:t>
            </w:r>
          </w:p>
        </w:tc>
        <w:tc>
          <w:tcPr>
            <w:tcW w:w="0" w:type="auto"/>
            <w:shd w:val="clear" w:color="auto" w:fill="auto"/>
          </w:tcPr>
          <w:p w14:paraId="75DE3F8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Wartość działań EFS w celu zwalczania skutków COVID-19</w:t>
            </w:r>
          </w:p>
        </w:tc>
        <w:tc>
          <w:tcPr>
            <w:tcW w:w="0" w:type="auto"/>
            <w:shd w:val="clear" w:color="auto" w:fill="auto"/>
          </w:tcPr>
          <w:p w14:paraId="6A37754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C9B2C3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EUR</w:t>
            </w:r>
          </w:p>
        </w:tc>
        <w:tc>
          <w:tcPr>
            <w:tcW w:w="0" w:type="auto"/>
            <w:shd w:val="clear" w:color="auto" w:fill="auto"/>
          </w:tcPr>
          <w:p w14:paraId="17FB0FE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8 164 000,00</w:t>
            </w:r>
          </w:p>
        </w:tc>
        <w:tc>
          <w:tcPr>
            <w:tcW w:w="0" w:type="auto"/>
            <w:shd w:val="clear" w:color="auto" w:fill="auto"/>
          </w:tcPr>
          <w:p w14:paraId="159D91BF"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8ECFFC9"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71DB31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10 864,00</w:t>
            </w:r>
          </w:p>
        </w:tc>
        <w:tc>
          <w:tcPr>
            <w:tcW w:w="0" w:type="auto"/>
            <w:shd w:val="clear" w:color="auto" w:fill="auto"/>
          </w:tcPr>
          <w:p w14:paraId="696C3080"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68D92B6"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04245C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797ADDD8"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99D946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D53848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10 864,00</w:t>
            </w:r>
          </w:p>
        </w:tc>
        <w:tc>
          <w:tcPr>
            <w:tcW w:w="0" w:type="auto"/>
            <w:shd w:val="clear" w:color="auto" w:fill="auto"/>
          </w:tcPr>
          <w:p w14:paraId="7810A0D5"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0F71180"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6C539962" w14:textId="77777777" w:rsidTr="002A1502">
        <w:tc>
          <w:tcPr>
            <w:tcW w:w="0" w:type="auto"/>
            <w:shd w:val="clear" w:color="auto" w:fill="auto"/>
          </w:tcPr>
          <w:p w14:paraId="404512F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CV33</w:t>
            </w:r>
          </w:p>
        </w:tc>
        <w:tc>
          <w:tcPr>
            <w:tcW w:w="0" w:type="auto"/>
            <w:shd w:val="clear" w:color="auto" w:fill="auto"/>
          </w:tcPr>
          <w:p w14:paraId="34F5715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Podmioty wspierane w zwalczaniu pandemii COVID-19</w:t>
            </w:r>
          </w:p>
        </w:tc>
        <w:tc>
          <w:tcPr>
            <w:tcW w:w="0" w:type="auto"/>
            <w:shd w:val="clear" w:color="auto" w:fill="auto"/>
          </w:tcPr>
          <w:p w14:paraId="4708CCE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7A96E4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Entities</w:t>
            </w:r>
          </w:p>
        </w:tc>
        <w:tc>
          <w:tcPr>
            <w:tcW w:w="0" w:type="auto"/>
            <w:shd w:val="clear" w:color="auto" w:fill="auto"/>
          </w:tcPr>
          <w:p w14:paraId="79F90BC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200,00</w:t>
            </w:r>
          </w:p>
        </w:tc>
        <w:tc>
          <w:tcPr>
            <w:tcW w:w="0" w:type="auto"/>
            <w:shd w:val="clear" w:color="auto" w:fill="auto"/>
          </w:tcPr>
          <w:p w14:paraId="6246F8DC"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7C60914"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357397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3,00</w:t>
            </w:r>
          </w:p>
        </w:tc>
        <w:tc>
          <w:tcPr>
            <w:tcW w:w="0" w:type="auto"/>
            <w:shd w:val="clear" w:color="auto" w:fill="auto"/>
          </w:tcPr>
          <w:p w14:paraId="2443F447"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DFF192A"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E75442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0,02</w:t>
            </w:r>
          </w:p>
        </w:tc>
        <w:tc>
          <w:tcPr>
            <w:tcW w:w="0" w:type="auto"/>
            <w:shd w:val="clear" w:color="auto" w:fill="auto"/>
          </w:tcPr>
          <w:p w14:paraId="13C3D16D"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A460CD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C67E14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3,00</w:t>
            </w:r>
          </w:p>
        </w:tc>
        <w:tc>
          <w:tcPr>
            <w:tcW w:w="0" w:type="auto"/>
            <w:shd w:val="clear" w:color="auto" w:fill="auto"/>
          </w:tcPr>
          <w:p w14:paraId="4839878E"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2121F9C"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6F2E4CE0" w14:textId="77777777" w:rsidTr="002A1502">
        <w:tc>
          <w:tcPr>
            <w:tcW w:w="0" w:type="auto"/>
            <w:shd w:val="clear" w:color="auto" w:fill="auto"/>
          </w:tcPr>
          <w:p w14:paraId="5E302C2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PX11</w:t>
            </w:r>
          </w:p>
        </w:tc>
        <w:tc>
          <w:tcPr>
            <w:tcW w:w="0" w:type="auto"/>
            <w:shd w:val="clear" w:color="auto" w:fill="auto"/>
          </w:tcPr>
          <w:p w14:paraId="791AAF3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szkół i placówek systemu oświaty wyposażonych w ramach programu w sprzęt TIK do prowadzenia zajęć edukacyjnych</w:t>
            </w:r>
          </w:p>
        </w:tc>
        <w:tc>
          <w:tcPr>
            <w:tcW w:w="0" w:type="auto"/>
            <w:shd w:val="clear" w:color="auto" w:fill="auto"/>
          </w:tcPr>
          <w:p w14:paraId="0FC0525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02344D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szt.</w:t>
            </w:r>
          </w:p>
        </w:tc>
        <w:tc>
          <w:tcPr>
            <w:tcW w:w="0" w:type="auto"/>
            <w:shd w:val="clear" w:color="auto" w:fill="auto"/>
          </w:tcPr>
          <w:p w14:paraId="4414F4A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339,00</w:t>
            </w:r>
          </w:p>
        </w:tc>
        <w:tc>
          <w:tcPr>
            <w:tcW w:w="0" w:type="auto"/>
            <w:shd w:val="clear" w:color="auto" w:fill="auto"/>
          </w:tcPr>
          <w:p w14:paraId="72F97603"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73153C3"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A6757A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680,00</w:t>
            </w:r>
          </w:p>
        </w:tc>
        <w:tc>
          <w:tcPr>
            <w:tcW w:w="0" w:type="auto"/>
            <w:shd w:val="clear" w:color="auto" w:fill="auto"/>
          </w:tcPr>
          <w:p w14:paraId="199A6628"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34DC0C1"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8E89D1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2,01</w:t>
            </w:r>
          </w:p>
        </w:tc>
        <w:tc>
          <w:tcPr>
            <w:tcW w:w="0" w:type="auto"/>
            <w:shd w:val="clear" w:color="auto" w:fill="auto"/>
          </w:tcPr>
          <w:p w14:paraId="3EDFEB5A"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F54ADA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E97480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16,00</w:t>
            </w:r>
          </w:p>
        </w:tc>
        <w:tc>
          <w:tcPr>
            <w:tcW w:w="0" w:type="auto"/>
            <w:shd w:val="clear" w:color="auto" w:fill="auto"/>
          </w:tcPr>
          <w:p w14:paraId="6CB2CBEB"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245E9FD"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5C5765CD" w14:textId="77777777" w:rsidTr="002A1502">
        <w:tc>
          <w:tcPr>
            <w:tcW w:w="0" w:type="auto"/>
            <w:shd w:val="clear" w:color="auto" w:fill="auto"/>
          </w:tcPr>
          <w:p w14:paraId="5E480F8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PX12</w:t>
            </w:r>
          </w:p>
        </w:tc>
        <w:tc>
          <w:tcPr>
            <w:tcW w:w="0" w:type="auto"/>
            <w:shd w:val="clear" w:color="auto" w:fill="auto"/>
          </w:tcPr>
          <w:p w14:paraId="0D88AC7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szkół, których pracownie przedmiotowe zostały doposażone w programie</w:t>
            </w:r>
          </w:p>
        </w:tc>
        <w:tc>
          <w:tcPr>
            <w:tcW w:w="0" w:type="auto"/>
            <w:shd w:val="clear" w:color="auto" w:fill="auto"/>
          </w:tcPr>
          <w:p w14:paraId="4F4C7BA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430F1F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szt.</w:t>
            </w:r>
          </w:p>
        </w:tc>
        <w:tc>
          <w:tcPr>
            <w:tcW w:w="0" w:type="auto"/>
            <w:shd w:val="clear" w:color="auto" w:fill="auto"/>
          </w:tcPr>
          <w:p w14:paraId="24BF55F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317,00</w:t>
            </w:r>
          </w:p>
        </w:tc>
        <w:tc>
          <w:tcPr>
            <w:tcW w:w="0" w:type="auto"/>
            <w:shd w:val="clear" w:color="auto" w:fill="auto"/>
          </w:tcPr>
          <w:p w14:paraId="5B51B846"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917439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C8838B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774,00</w:t>
            </w:r>
          </w:p>
        </w:tc>
        <w:tc>
          <w:tcPr>
            <w:tcW w:w="0" w:type="auto"/>
            <w:shd w:val="clear" w:color="auto" w:fill="auto"/>
          </w:tcPr>
          <w:p w14:paraId="50F3B36B"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036F6E6"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7AAA60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2,44</w:t>
            </w:r>
          </w:p>
        </w:tc>
        <w:tc>
          <w:tcPr>
            <w:tcW w:w="0" w:type="auto"/>
            <w:shd w:val="clear" w:color="auto" w:fill="auto"/>
          </w:tcPr>
          <w:p w14:paraId="78B03787"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B4F1FD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585673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16,00</w:t>
            </w:r>
          </w:p>
        </w:tc>
        <w:tc>
          <w:tcPr>
            <w:tcW w:w="0" w:type="auto"/>
            <w:shd w:val="clear" w:color="auto" w:fill="auto"/>
          </w:tcPr>
          <w:p w14:paraId="29D5FA08"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0E5D635"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4734BE8C" w14:textId="77777777" w:rsidTr="002A1502">
        <w:tc>
          <w:tcPr>
            <w:tcW w:w="0" w:type="auto"/>
            <w:shd w:val="clear" w:color="auto" w:fill="auto"/>
          </w:tcPr>
          <w:p w14:paraId="1FE94C4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PX15</w:t>
            </w:r>
          </w:p>
        </w:tc>
        <w:tc>
          <w:tcPr>
            <w:tcW w:w="0" w:type="auto"/>
            <w:shd w:val="clear" w:color="auto" w:fill="auto"/>
          </w:tcPr>
          <w:p w14:paraId="5421163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nauczycieli objętych wsparciem w programie</w:t>
            </w:r>
          </w:p>
        </w:tc>
        <w:tc>
          <w:tcPr>
            <w:tcW w:w="0" w:type="auto"/>
            <w:shd w:val="clear" w:color="auto" w:fill="auto"/>
          </w:tcPr>
          <w:p w14:paraId="145E199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907A47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w:t>
            </w:r>
          </w:p>
        </w:tc>
        <w:tc>
          <w:tcPr>
            <w:tcW w:w="0" w:type="auto"/>
            <w:shd w:val="clear" w:color="auto" w:fill="auto"/>
          </w:tcPr>
          <w:p w14:paraId="353E674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8 663,00</w:t>
            </w:r>
          </w:p>
        </w:tc>
        <w:tc>
          <w:tcPr>
            <w:tcW w:w="0" w:type="auto"/>
            <w:shd w:val="clear" w:color="auto" w:fill="auto"/>
          </w:tcPr>
          <w:p w14:paraId="360D62EA"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A988D77"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977DBA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10 141,00</w:t>
            </w:r>
          </w:p>
        </w:tc>
        <w:tc>
          <w:tcPr>
            <w:tcW w:w="0" w:type="auto"/>
            <w:shd w:val="clear" w:color="auto" w:fill="auto"/>
          </w:tcPr>
          <w:p w14:paraId="5631A1A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1 221,00</w:t>
            </w:r>
          </w:p>
        </w:tc>
        <w:tc>
          <w:tcPr>
            <w:tcW w:w="0" w:type="auto"/>
            <w:shd w:val="clear" w:color="auto" w:fill="auto"/>
          </w:tcPr>
          <w:p w14:paraId="4914632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8 920,00</w:t>
            </w:r>
          </w:p>
        </w:tc>
        <w:tc>
          <w:tcPr>
            <w:tcW w:w="0" w:type="auto"/>
            <w:shd w:val="clear" w:color="auto" w:fill="auto"/>
          </w:tcPr>
          <w:p w14:paraId="2E2CD24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1,17</w:t>
            </w:r>
          </w:p>
        </w:tc>
        <w:tc>
          <w:tcPr>
            <w:tcW w:w="0" w:type="auto"/>
            <w:shd w:val="clear" w:color="auto" w:fill="auto"/>
          </w:tcPr>
          <w:p w14:paraId="088C5C25"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BB7A33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EFCB85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928,00</w:t>
            </w:r>
          </w:p>
        </w:tc>
        <w:tc>
          <w:tcPr>
            <w:tcW w:w="0" w:type="auto"/>
            <w:shd w:val="clear" w:color="auto" w:fill="auto"/>
          </w:tcPr>
          <w:p w14:paraId="6039A3A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79,00</w:t>
            </w:r>
          </w:p>
        </w:tc>
        <w:tc>
          <w:tcPr>
            <w:tcW w:w="0" w:type="auto"/>
            <w:shd w:val="clear" w:color="auto" w:fill="auto"/>
          </w:tcPr>
          <w:p w14:paraId="1E47E54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849,00</w:t>
            </w:r>
          </w:p>
        </w:tc>
      </w:tr>
      <w:tr w:rsidR="00CE30CB" w:rsidRPr="0095741F" w14:paraId="040866AD" w14:textId="77777777" w:rsidTr="002A1502">
        <w:tc>
          <w:tcPr>
            <w:tcW w:w="0" w:type="auto"/>
            <w:shd w:val="clear" w:color="auto" w:fill="auto"/>
          </w:tcPr>
          <w:p w14:paraId="4D7ED93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PX16</w:t>
            </w:r>
          </w:p>
        </w:tc>
        <w:tc>
          <w:tcPr>
            <w:tcW w:w="0" w:type="auto"/>
            <w:shd w:val="clear" w:color="auto" w:fill="auto"/>
          </w:tcPr>
          <w:p w14:paraId="165F594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nauczycieli objętych wsparciem z zakresu TIK  w programie</w:t>
            </w:r>
          </w:p>
        </w:tc>
        <w:tc>
          <w:tcPr>
            <w:tcW w:w="0" w:type="auto"/>
            <w:shd w:val="clear" w:color="auto" w:fill="auto"/>
          </w:tcPr>
          <w:p w14:paraId="62F1249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816150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w:t>
            </w:r>
          </w:p>
        </w:tc>
        <w:tc>
          <w:tcPr>
            <w:tcW w:w="0" w:type="auto"/>
            <w:shd w:val="clear" w:color="auto" w:fill="auto"/>
          </w:tcPr>
          <w:p w14:paraId="62320C7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4 826,00</w:t>
            </w:r>
          </w:p>
        </w:tc>
        <w:tc>
          <w:tcPr>
            <w:tcW w:w="0" w:type="auto"/>
            <w:shd w:val="clear" w:color="auto" w:fill="auto"/>
          </w:tcPr>
          <w:p w14:paraId="3514A697"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447D0A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21BD8A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5 253,00</w:t>
            </w:r>
          </w:p>
        </w:tc>
        <w:tc>
          <w:tcPr>
            <w:tcW w:w="0" w:type="auto"/>
            <w:shd w:val="clear" w:color="auto" w:fill="auto"/>
          </w:tcPr>
          <w:p w14:paraId="0152630C"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0AE6C9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E880A2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1,09</w:t>
            </w:r>
          </w:p>
        </w:tc>
        <w:tc>
          <w:tcPr>
            <w:tcW w:w="0" w:type="auto"/>
            <w:shd w:val="clear" w:color="auto" w:fill="auto"/>
          </w:tcPr>
          <w:p w14:paraId="53F96CB4"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2CC11A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9CD17F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1 356,00</w:t>
            </w:r>
          </w:p>
        </w:tc>
        <w:tc>
          <w:tcPr>
            <w:tcW w:w="0" w:type="auto"/>
            <w:shd w:val="clear" w:color="auto" w:fill="auto"/>
          </w:tcPr>
          <w:p w14:paraId="1C1D4DB4"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B3AA63E"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6E454B96" w14:textId="77777777" w:rsidTr="002A1502">
        <w:tc>
          <w:tcPr>
            <w:tcW w:w="0" w:type="auto"/>
            <w:shd w:val="clear" w:color="auto" w:fill="auto"/>
          </w:tcPr>
          <w:p w14:paraId="5157BFA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PX17</w:t>
            </w:r>
          </w:p>
        </w:tc>
        <w:tc>
          <w:tcPr>
            <w:tcW w:w="0" w:type="auto"/>
            <w:shd w:val="clear" w:color="auto" w:fill="auto"/>
          </w:tcPr>
          <w:p w14:paraId="2E5F79F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miejsc wychowania przedszkolnego dofinansowanych w programie</w:t>
            </w:r>
          </w:p>
        </w:tc>
        <w:tc>
          <w:tcPr>
            <w:tcW w:w="0" w:type="auto"/>
            <w:shd w:val="clear" w:color="auto" w:fill="auto"/>
          </w:tcPr>
          <w:p w14:paraId="1FD63FC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959DA0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szt.</w:t>
            </w:r>
          </w:p>
        </w:tc>
        <w:tc>
          <w:tcPr>
            <w:tcW w:w="0" w:type="auto"/>
            <w:shd w:val="clear" w:color="auto" w:fill="auto"/>
          </w:tcPr>
          <w:p w14:paraId="070F5BB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3 781,00</w:t>
            </w:r>
          </w:p>
        </w:tc>
        <w:tc>
          <w:tcPr>
            <w:tcW w:w="0" w:type="auto"/>
            <w:shd w:val="clear" w:color="auto" w:fill="auto"/>
          </w:tcPr>
          <w:p w14:paraId="733DAB61"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FE4A1C6"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11EF46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3 086,00</w:t>
            </w:r>
          </w:p>
        </w:tc>
        <w:tc>
          <w:tcPr>
            <w:tcW w:w="0" w:type="auto"/>
            <w:shd w:val="clear" w:color="auto" w:fill="auto"/>
          </w:tcPr>
          <w:p w14:paraId="3B922A1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164BF8A"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1150A8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0,82</w:t>
            </w:r>
          </w:p>
        </w:tc>
        <w:tc>
          <w:tcPr>
            <w:tcW w:w="0" w:type="auto"/>
            <w:shd w:val="clear" w:color="auto" w:fill="auto"/>
          </w:tcPr>
          <w:p w14:paraId="5F414DAE"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74E035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6E33FD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812,00</w:t>
            </w:r>
          </w:p>
        </w:tc>
        <w:tc>
          <w:tcPr>
            <w:tcW w:w="0" w:type="auto"/>
            <w:shd w:val="clear" w:color="auto" w:fill="auto"/>
          </w:tcPr>
          <w:p w14:paraId="47148154"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8B26122"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573E703F" w14:textId="77777777" w:rsidTr="002A1502">
        <w:tc>
          <w:tcPr>
            <w:tcW w:w="0" w:type="auto"/>
            <w:shd w:val="clear" w:color="auto" w:fill="auto"/>
          </w:tcPr>
          <w:p w14:paraId="7371AB9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PX18</w:t>
            </w:r>
          </w:p>
        </w:tc>
        <w:tc>
          <w:tcPr>
            <w:tcW w:w="0" w:type="auto"/>
            <w:shd w:val="clear" w:color="auto" w:fill="auto"/>
          </w:tcPr>
          <w:p w14:paraId="6AD14BB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dzieci objętych w ramach programu dodatkowymi zajęciami zwiększającymi ich szanse edukacyjne w edukacji przedszkolnej</w:t>
            </w:r>
          </w:p>
        </w:tc>
        <w:tc>
          <w:tcPr>
            <w:tcW w:w="0" w:type="auto"/>
            <w:shd w:val="clear" w:color="auto" w:fill="auto"/>
          </w:tcPr>
          <w:p w14:paraId="7A52E02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86D4FC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w:t>
            </w:r>
          </w:p>
        </w:tc>
        <w:tc>
          <w:tcPr>
            <w:tcW w:w="0" w:type="auto"/>
            <w:shd w:val="clear" w:color="auto" w:fill="auto"/>
          </w:tcPr>
          <w:p w14:paraId="749AF7A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16 895,00</w:t>
            </w:r>
          </w:p>
        </w:tc>
        <w:tc>
          <w:tcPr>
            <w:tcW w:w="0" w:type="auto"/>
            <w:shd w:val="clear" w:color="auto" w:fill="auto"/>
          </w:tcPr>
          <w:p w14:paraId="781CE5B6"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7A5821D"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37D43E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13 657,00</w:t>
            </w:r>
          </w:p>
        </w:tc>
        <w:tc>
          <w:tcPr>
            <w:tcW w:w="0" w:type="auto"/>
            <w:shd w:val="clear" w:color="auto" w:fill="auto"/>
          </w:tcPr>
          <w:p w14:paraId="27A3366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7 221,00</w:t>
            </w:r>
          </w:p>
        </w:tc>
        <w:tc>
          <w:tcPr>
            <w:tcW w:w="0" w:type="auto"/>
            <w:shd w:val="clear" w:color="auto" w:fill="auto"/>
          </w:tcPr>
          <w:p w14:paraId="3B6A277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6 436,00</w:t>
            </w:r>
          </w:p>
        </w:tc>
        <w:tc>
          <w:tcPr>
            <w:tcW w:w="0" w:type="auto"/>
            <w:shd w:val="clear" w:color="auto" w:fill="auto"/>
          </w:tcPr>
          <w:p w14:paraId="7277EBB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0,81</w:t>
            </w:r>
          </w:p>
        </w:tc>
        <w:tc>
          <w:tcPr>
            <w:tcW w:w="0" w:type="auto"/>
            <w:shd w:val="clear" w:color="auto" w:fill="auto"/>
          </w:tcPr>
          <w:p w14:paraId="7D9AF198"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C3348E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67FD8E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1 400,00</w:t>
            </w:r>
          </w:p>
        </w:tc>
        <w:tc>
          <w:tcPr>
            <w:tcW w:w="0" w:type="auto"/>
            <w:shd w:val="clear" w:color="auto" w:fill="auto"/>
          </w:tcPr>
          <w:p w14:paraId="41B0BE6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697,00</w:t>
            </w:r>
          </w:p>
        </w:tc>
        <w:tc>
          <w:tcPr>
            <w:tcW w:w="0" w:type="auto"/>
            <w:shd w:val="clear" w:color="auto" w:fill="auto"/>
          </w:tcPr>
          <w:p w14:paraId="34846C6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703,00</w:t>
            </w:r>
          </w:p>
        </w:tc>
      </w:tr>
      <w:tr w:rsidR="00CE30CB" w:rsidRPr="0095741F" w14:paraId="164DA6E7" w14:textId="77777777" w:rsidTr="002A1502">
        <w:tc>
          <w:tcPr>
            <w:tcW w:w="0" w:type="auto"/>
            <w:shd w:val="clear" w:color="auto" w:fill="auto"/>
          </w:tcPr>
          <w:p w14:paraId="116504C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PX19</w:t>
            </w:r>
          </w:p>
        </w:tc>
        <w:tc>
          <w:tcPr>
            <w:tcW w:w="0" w:type="auto"/>
            <w:shd w:val="clear" w:color="auto" w:fill="auto"/>
          </w:tcPr>
          <w:p w14:paraId="6B74B1E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uczniów objetych wsparciem w zakresie rozwijania kompetencji kluczowych lub umiejętności uniwersalnych w programie</w:t>
            </w:r>
          </w:p>
        </w:tc>
        <w:tc>
          <w:tcPr>
            <w:tcW w:w="0" w:type="auto"/>
            <w:shd w:val="clear" w:color="auto" w:fill="auto"/>
          </w:tcPr>
          <w:p w14:paraId="76DA284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A476C7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w:t>
            </w:r>
          </w:p>
        </w:tc>
        <w:tc>
          <w:tcPr>
            <w:tcW w:w="0" w:type="auto"/>
            <w:shd w:val="clear" w:color="auto" w:fill="auto"/>
          </w:tcPr>
          <w:p w14:paraId="111971F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70 242,00</w:t>
            </w:r>
          </w:p>
        </w:tc>
        <w:tc>
          <w:tcPr>
            <w:tcW w:w="0" w:type="auto"/>
            <w:shd w:val="clear" w:color="auto" w:fill="auto"/>
          </w:tcPr>
          <w:p w14:paraId="1834FA6D"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377F333"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BB9CFE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133 765,00</w:t>
            </w:r>
          </w:p>
        </w:tc>
        <w:tc>
          <w:tcPr>
            <w:tcW w:w="0" w:type="auto"/>
            <w:shd w:val="clear" w:color="auto" w:fill="auto"/>
          </w:tcPr>
          <w:p w14:paraId="526AC69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64 549,00</w:t>
            </w:r>
          </w:p>
        </w:tc>
        <w:tc>
          <w:tcPr>
            <w:tcW w:w="0" w:type="auto"/>
            <w:shd w:val="clear" w:color="auto" w:fill="auto"/>
          </w:tcPr>
          <w:p w14:paraId="65513C5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69 216,00</w:t>
            </w:r>
          </w:p>
        </w:tc>
        <w:tc>
          <w:tcPr>
            <w:tcW w:w="0" w:type="auto"/>
            <w:shd w:val="clear" w:color="auto" w:fill="auto"/>
          </w:tcPr>
          <w:p w14:paraId="788492E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1,90</w:t>
            </w:r>
          </w:p>
        </w:tc>
        <w:tc>
          <w:tcPr>
            <w:tcW w:w="0" w:type="auto"/>
            <w:shd w:val="clear" w:color="auto" w:fill="auto"/>
          </w:tcPr>
          <w:p w14:paraId="11044B5D"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CCBDF1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43B3B7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8 789,00</w:t>
            </w:r>
          </w:p>
        </w:tc>
        <w:tc>
          <w:tcPr>
            <w:tcW w:w="0" w:type="auto"/>
            <w:shd w:val="clear" w:color="auto" w:fill="auto"/>
          </w:tcPr>
          <w:p w14:paraId="4F644B1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4 324,00</w:t>
            </w:r>
          </w:p>
        </w:tc>
        <w:tc>
          <w:tcPr>
            <w:tcW w:w="0" w:type="auto"/>
            <w:shd w:val="clear" w:color="auto" w:fill="auto"/>
          </w:tcPr>
          <w:p w14:paraId="55A0D66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4 465,00</w:t>
            </w:r>
          </w:p>
        </w:tc>
      </w:tr>
      <w:tr w:rsidR="00CE30CB" w:rsidRPr="0095741F" w14:paraId="5A44E61F" w14:textId="77777777" w:rsidTr="002A1502">
        <w:tc>
          <w:tcPr>
            <w:tcW w:w="0" w:type="auto"/>
            <w:shd w:val="clear" w:color="auto" w:fill="auto"/>
          </w:tcPr>
          <w:p w14:paraId="3C08A6F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PX20</w:t>
            </w:r>
          </w:p>
        </w:tc>
        <w:tc>
          <w:tcPr>
            <w:tcW w:w="0" w:type="auto"/>
            <w:shd w:val="clear" w:color="auto" w:fill="auto"/>
          </w:tcPr>
          <w:p w14:paraId="32FA0A4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uczniów objętych wsparciem stypendialnym w programie</w:t>
            </w:r>
          </w:p>
        </w:tc>
        <w:tc>
          <w:tcPr>
            <w:tcW w:w="0" w:type="auto"/>
            <w:shd w:val="clear" w:color="auto" w:fill="auto"/>
          </w:tcPr>
          <w:p w14:paraId="3D6A0B2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839E50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w:t>
            </w:r>
          </w:p>
        </w:tc>
        <w:tc>
          <w:tcPr>
            <w:tcW w:w="0" w:type="auto"/>
            <w:shd w:val="clear" w:color="auto" w:fill="auto"/>
          </w:tcPr>
          <w:p w14:paraId="50150B6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2 563,00</w:t>
            </w:r>
          </w:p>
        </w:tc>
        <w:tc>
          <w:tcPr>
            <w:tcW w:w="0" w:type="auto"/>
            <w:shd w:val="clear" w:color="auto" w:fill="auto"/>
          </w:tcPr>
          <w:p w14:paraId="5264170F"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4D578B5"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C84A4E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2 874,00</w:t>
            </w:r>
          </w:p>
        </w:tc>
        <w:tc>
          <w:tcPr>
            <w:tcW w:w="0" w:type="auto"/>
            <w:shd w:val="clear" w:color="auto" w:fill="auto"/>
          </w:tcPr>
          <w:p w14:paraId="37B7E48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1 112,00</w:t>
            </w:r>
          </w:p>
        </w:tc>
        <w:tc>
          <w:tcPr>
            <w:tcW w:w="0" w:type="auto"/>
            <w:shd w:val="clear" w:color="auto" w:fill="auto"/>
          </w:tcPr>
          <w:p w14:paraId="24C6CD0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1 762,00</w:t>
            </w:r>
          </w:p>
        </w:tc>
        <w:tc>
          <w:tcPr>
            <w:tcW w:w="0" w:type="auto"/>
            <w:shd w:val="clear" w:color="auto" w:fill="auto"/>
          </w:tcPr>
          <w:p w14:paraId="79B3A7E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1,12</w:t>
            </w:r>
          </w:p>
        </w:tc>
        <w:tc>
          <w:tcPr>
            <w:tcW w:w="0" w:type="auto"/>
            <w:shd w:val="clear" w:color="auto" w:fill="auto"/>
          </w:tcPr>
          <w:p w14:paraId="7C3C60FD"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361CCA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9F547E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61D396C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0D4CE6F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bl>
    <w:p w14:paraId="203D180B"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9"/>
        <w:gridCol w:w="6131"/>
        <w:gridCol w:w="949"/>
        <w:gridCol w:w="521"/>
        <w:gridCol w:w="569"/>
        <w:gridCol w:w="522"/>
        <w:gridCol w:w="522"/>
        <w:gridCol w:w="569"/>
        <w:gridCol w:w="522"/>
        <w:gridCol w:w="522"/>
        <w:gridCol w:w="569"/>
        <w:gridCol w:w="522"/>
        <w:gridCol w:w="522"/>
        <w:gridCol w:w="569"/>
        <w:gridCol w:w="465"/>
        <w:gridCol w:w="447"/>
        <w:gridCol w:w="569"/>
        <w:gridCol w:w="441"/>
      </w:tblGrid>
      <w:tr w:rsidR="00CE30CB" w:rsidRPr="0095741F" w14:paraId="4CADC7C8" w14:textId="77777777" w:rsidTr="0047688D">
        <w:trPr>
          <w:tblHeader/>
        </w:trPr>
        <w:tc>
          <w:tcPr>
            <w:tcW w:w="0" w:type="auto"/>
            <w:shd w:val="clear" w:color="auto" w:fill="auto"/>
          </w:tcPr>
          <w:p w14:paraId="62D01D3C"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64FE6C53"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0F8E8AB7"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3"/>
            <w:shd w:val="clear" w:color="auto" w:fill="auto"/>
          </w:tcPr>
          <w:p w14:paraId="6A6C4AC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2019</w:t>
            </w:r>
          </w:p>
        </w:tc>
        <w:tc>
          <w:tcPr>
            <w:tcW w:w="0" w:type="auto"/>
            <w:gridSpan w:val="3"/>
          </w:tcPr>
          <w:p w14:paraId="577E566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2018</w:t>
            </w:r>
          </w:p>
        </w:tc>
        <w:tc>
          <w:tcPr>
            <w:tcW w:w="0" w:type="auto"/>
            <w:gridSpan w:val="3"/>
          </w:tcPr>
          <w:p w14:paraId="24C6065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2017</w:t>
            </w:r>
          </w:p>
        </w:tc>
        <w:tc>
          <w:tcPr>
            <w:tcW w:w="0" w:type="auto"/>
            <w:gridSpan w:val="3"/>
          </w:tcPr>
          <w:p w14:paraId="5BEDE54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2016</w:t>
            </w:r>
          </w:p>
        </w:tc>
        <w:tc>
          <w:tcPr>
            <w:tcW w:w="0" w:type="auto"/>
            <w:gridSpan w:val="3"/>
          </w:tcPr>
          <w:p w14:paraId="5083004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2015</w:t>
            </w:r>
          </w:p>
        </w:tc>
      </w:tr>
      <w:tr w:rsidR="00CE30CB" w:rsidRPr="0095741F" w14:paraId="336014C8" w14:textId="77777777" w:rsidTr="0047688D">
        <w:trPr>
          <w:tblHeader/>
        </w:trPr>
        <w:tc>
          <w:tcPr>
            <w:tcW w:w="0" w:type="auto"/>
            <w:shd w:val="clear" w:color="auto" w:fill="auto"/>
          </w:tcPr>
          <w:p w14:paraId="41D61B66"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4DE5E66E"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07C5E3A7"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4DBB416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23C8EE0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6E61363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2269155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3463E00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769736D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221F304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218B850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007B661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19074BB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47F014B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60571A5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089A4EC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22CCF39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2BA9FD1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r>
      <w:tr w:rsidR="00CE30CB" w:rsidRPr="0095741F" w14:paraId="46CFC944" w14:textId="77777777" w:rsidTr="0047688D">
        <w:tc>
          <w:tcPr>
            <w:tcW w:w="0" w:type="auto"/>
            <w:shd w:val="clear" w:color="auto" w:fill="auto"/>
          </w:tcPr>
          <w:p w14:paraId="080A0EE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CV30</w:t>
            </w:r>
          </w:p>
        </w:tc>
        <w:tc>
          <w:tcPr>
            <w:tcW w:w="0" w:type="auto"/>
            <w:shd w:val="clear" w:color="auto" w:fill="auto"/>
          </w:tcPr>
          <w:p w14:paraId="04EB84E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Wartość działań EFS w celu zwalczania skutków COVID-19</w:t>
            </w:r>
          </w:p>
        </w:tc>
        <w:tc>
          <w:tcPr>
            <w:tcW w:w="0" w:type="auto"/>
            <w:shd w:val="clear" w:color="auto" w:fill="auto"/>
          </w:tcPr>
          <w:p w14:paraId="5A5532A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11843F9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1988CD1E"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031A70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BE19B0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905FD9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5DE68C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066EC8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78D5E3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5638BD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6F9861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D9ABE6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4886F2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11C37C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294B1A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D6F02EC"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484717E6" w14:textId="77777777" w:rsidTr="0047688D">
        <w:tc>
          <w:tcPr>
            <w:tcW w:w="0" w:type="auto"/>
            <w:shd w:val="clear" w:color="auto" w:fill="auto"/>
          </w:tcPr>
          <w:p w14:paraId="2C6902A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CV33</w:t>
            </w:r>
          </w:p>
        </w:tc>
        <w:tc>
          <w:tcPr>
            <w:tcW w:w="0" w:type="auto"/>
            <w:shd w:val="clear" w:color="auto" w:fill="auto"/>
          </w:tcPr>
          <w:p w14:paraId="5397AF6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Podmioty wspierane w zwalczaniu pandemii COVID-19</w:t>
            </w:r>
          </w:p>
        </w:tc>
        <w:tc>
          <w:tcPr>
            <w:tcW w:w="0" w:type="auto"/>
            <w:shd w:val="clear" w:color="auto" w:fill="auto"/>
          </w:tcPr>
          <w:p w14:paraId="7D313AD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64AA3E7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722A38B5"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8CE78C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3FC626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457E9C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BB0416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3C9B22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BC57D8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26D96C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13D6DD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CAB910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CE75B5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2A7C91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9DA187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EE9BEBC"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18C26E2A" w14:textId="77777777" w:rsidTr="0047688D">
        <w:tc>
          <w:tcPr>
            <w:tcW w:w="0" w:type="auto"/>
            <w:shd w:val="clear" w:color="auto" w:fill="auto"/>
          </w:tcPr>
          <w:p w14:paraId="6A6CB81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PX11</w:t>
            </w:r>
          </w:p>
        </w:tc>
        <w:tc>
          <w:tcPr>
            <w:tcW w:w="0" w:type="auto"/>
            <w:shd w:val="clear" w:color="auto" w:fill="auto"/>
          </w:tcPr>
          <w:p w14:paraId="67DEDC3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szkół i placówek systemu oświaty wyposażonych w ramach programu w sprzęt TIK do prowadzenia zajęć edukacyjnych</w:t>
            </w:r>
          </w:p>
        </w:tc>
        <w:tc>
          <w:tcPr>
            <w:tcW w:w="0" w:type="auto"/>
            <w:shd w:val="clear" w:color="auto" w:fill="auto"/>
          </w:tcPr>
          <w:p w14:paraId="6BB2001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26BB613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166,00</w:t>
            </w:r>
          </w:p>
        </w:tc>
        <w:tc>
          <w:tcPr>
            <w:tcW w:w="0" w:type="auto"/>
            <w:shd w:val="clear" w:color="auto" w:fill="auto"/>
          </w:tcPr>
          <w:p w14:paraId="7D8CEDB7"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2887FE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9A0065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112,00</w:t>
            </w:r>
          </w:p>
        </w:tc>
        <w:tc>
          <w:tcPr>
            <w:tcW w:w="0" w:type="auto"/>
          </w:tcPr>
          <w:p w14:paraId="3B209C7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D1E442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D2AB49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269,00</w:t>
            </w:r>
          </w:p>
        </w:tc>
        <w:tc>
          <w:tcPr>
            <w:tcW w:w="0" w:type="auto"/>
          </w:tcPr>
          <w:p w14:paraId="2A5DCAF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B40004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156A2F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117,00</w:t>
            </w:r>
          </w:p>
        </w:tc>
        <w:tc>
          <w:tcPr>
            <w:tcW w:w="0" w:type="auto"/>
          </w:tcPr>
          <w:p w14:paraId="43B7BAF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A8CADF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1FB79F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7837F8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ABF523A"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60C58AB2" w14:textId="77777777" w:rsidTr="0047688D">
        <w:tc>
          <w:tcPr>
            <w:tcW w:w="0" w:type="auto"/>
            <w:shd w:val="clear" w:color="auto" w:fill="auto"/>
          </w:tcPr>
          <w:p w14:paraId="7608F4B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PX12</w:t>
            </w:r>
          </w:p>
        </w:tc>
        <w:tc>
          <w:tcPr>
            <w:tcW w:w="0" w:type="auto"/>
            <w:shd w:val="clear" w:color="auto" w:fill="auto"/>
          </w:tcPr>
          <w:p w14:paraId="50A1A1F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szkół, których pracownie przedmiotowe zostały doposażone w programie</w:t>
            </w:r>
          </w:p>
        </w:tc>
        <w:tc>
          <w:tcPr>
            <w:tcW w:w="0" w:type="auto"/>
            <w:shd w:val="clear" w:color="auto" w:fill="auto"/>
          </w:tcPr>
          <w:p w14:paraId="63CF80A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2A86A30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172,00</w:t>
            </w:r>
          </w:p>
        </w:tc>
        <w:tc>
          <w:tcPr>
            <w:tcW w:w="0" w:type="auto"/>
            <w:shd w:val="clear" w:color="auto" w:fill="auto"/>
          </w:tcPr>
          <w:p w14:paraId="0A2893F8"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1C1377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C795D5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125,00</w:t>
            </w:r>
          </w:p>
        </w:tc>
        <w:tc>
          <w:tcPr>
            <w:tcW w:w="0" w:type="auto"/>
          </w:tcPr>
          <w:p w14:paraId="56FECAA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7B0CF1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5068E1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306,00</w:t>
            </w:r>
          </w:p>
        </w:tc>
        <w:tc>
          <w:tcPr>
            <w:tcW w:w="0" w:type="auto"/>
          </w:tcPr>
          <w:p w14:paraId="0784BF5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AAC9FE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B7E549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155,00</w:t>
            </w:r>
          </w:p>
        </w:tc>
        <w:tc>
          <w:tcPr>
            <w:tcW w:w="0" w:type="auto"/>
          </w:tcPr>
          <w:p w14:paraId="587F837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EE2391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7B4827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2FEE78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804F206"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22305005" w14:textId="77777777" w:rsidTr="0047688D">
        <w:tc>
          <w:tcPr>
            <w:tcW w:w="0" w:type="auto"/>
            <w:shd w:val="clear" w:color="auto" w:fill="auto"/>
          </w:tcPr>
          <w:p w14:paraId="1566C98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PX15</w:t>
            </w:r>
          </w:p>
        </w:tc>
        <w:tc>
          <w:tcPr>
            <w:tcW w:w="0" w:type="auto"/>
            <w:shd w:val="clear" w:color="auto" w:fill="auto"/>
          </w:tcPr>
          <w:p w14:paraId="234ED58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nauczycieli objętych wsparciem w programie</w:t>
            </w:r>
          </w:p>
        </w:tc>
        <w:tc>
          <w:tcPr>
            <w:tcW w:w="0" w:type="auto"/>
            <w:shd w:val="clear" w:color="auto" w:fill="auto"/>
          </w:tcPr>
          <w:p w14:paraId="226180F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119C778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2 737,00</w:t>
            </w:r>
          </w:p>
        </w:tc>
        <w:tc>
          <w:tcPr>
            <w:tcW w:w="0" w:type="auto"/>
            <w:shd w:val="clear" w:color="auto" w:fill="auto"/>
          </w:tcPr>
          <w:p w14:paraId="3AA2C8B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321,00</w:t>
            </w:r>
          </w:p>
        </w:tc>
        <w:tc>
          <w:tcPr>
            <w:tcW w:w="0" w:type="auto"/>
            <w:shd w:val="clear" w:color="auto" w:fill="auto"/>
          </w:tcPr>
          <w:p w14:paraId="11FBF22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2 416,00</w:t>
            </w:r>
          </w:p>
        </w:tc>
        <w:tc>
          <w:tcPr>
            <w:tcW w:w="0" w:type="auto"/>
          </w:tcPr>
          <w:p w14:paraId="098650F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2 277,00</w:t>
            </w:r>
          </w:p>
        </w:tc>
        <w:tc>
          <w:tcPr>
            <w:tcW w:w="0" w:type="auto"/>
          </w:tcPr>
          <w:p w14:paraId="00DCB21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263,00</w:t>
            </w:r>
          </w:p>
        </w:tc>
        <w:tc>
          <w:tcPr>
            <w:tcW w:w="0" w:type="auto"/>
          </w:tcPr>
          <w:p w14:paraId="2DA8726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2 014,00</w:t>
            </w:r>
          </w:p>
        </w:tc>
        <w:tc>
          <w:tcPr>
            <w:tcW w:w="0" w:type="auto"/>
          </w:tcPr>
          <w:p w14:paraId="3239715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2 762,00</w:t>
            </w:r>
          </w:p>
        </w:tc>
        <w:tc>
          <w:tcPr>
            <w:tcW w:w="0" w:type="auto"/>
          </w:tcPr>
          <w:p w14:paraId="60BD39F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398,00</w:t>
            </w:r>
          </w:p>
        </w:tc>
        <w:tc>
          <w:tcPr>
            <w:tcW w:w="0" w:type="auto"/>
          </w:tcPr>
          <w:p w14:paraId="5665420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2 364,00</w:t>
            </w:r>
          </w:p>
        </w:tc>
        <w:tc>
          <w:tcPr>
            <w:tcW w:w="0" w:type="auto"/>
          </w:tcPr>
          <w:p w14:paraId="05A417B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1 437,00</w:t>
            </w:r>
          </w:p>
        </w:tc>
        <w:tc>
          <w:tcPr>
            <w:tcW w:w="0" w:type="auto"/>
          </w:tcPr>
          <w:p w14:paraId="032E67E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160,00</w:t>
            </w:r>
          </w:p>
        </w:tc>
        <w:tc>
          <w:tcPr>
            <w:tcW w:w="0" w:type="auto"/>
          </w:tcPr>
          <w:p w14:paraId="2655BB8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1 277,00</w:t>
            </w:r>
          </w:p>
        </w:tc>
        <w:tc>
          <w:tcPr>
            <w:tcW w:w="0" w:type="auto"/>
          </w:tcPr>
          <w:p w14:paraId="4207E80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45C8DE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DBC0C4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76E56628" w14:textId="77777777" w:rsidTr="0047688D">
        <w:tc>
          <w:tcPr>
            <w:tcW w:w="0" w:type="auto"/>
            <w:shd w:val="clear" w:color="auto" w:fill="auto"/>
          </w:tcPr>
          <w:p w14:paraId="327AA13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PX16</w:t>
            </w:r>
          </w:p>
        </w:tc>
        <w:tc>
          <w:tcPr>
            <w:tcW w:w="0" w:type="auto"/>
            <w:shd w:val="clear" w:color="auto" w:fill="auto"/>
          </w:tcPr>
          <w:p w14:paraId="2586925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nauczycieli objętych wsparciem z zakresu TIK  w programie</w:t>
            </w:r>
          </w:p>
        </w:tc>
        <w:tc>
          <w:tcPr>
            <w:tcW w:w="0" w:type="auto"/>
            <w:shd w:val="clear" w:color="auto" w:fill="auto"/>
          </w:tcPr>
          <w:p w14:paraId="36A80C2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67E664F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1 073,00</w:t>
            </w:r>
          </w:p>
        </w:tc>
        <w:tc>
          <w:tcPr>
            <w:tcW w:w="0" w:type="auto"/>
            <w:shd w:val="clear" w:color="auto" w:fill="auto"/>
          </w:tcPr>
          <w:p w14:paraId="0CBC5829"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08EDD1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3C5483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1 302,00</w:t>
            </w:r>
          </w:p>
        </w:tc>
        <w:tc>
          <w:tcPr>
            <w:tcW w:w="0" w:type="auto"/>
          </w:tcPr>
          <w:p w14:paraId="726F9BE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EBBC80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4F489E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1 194,00</w:t>
            </w:r>
          </w:p>
        </w:tc>
        <w:tc>
          <w:tcPr>
            <w:tcW w:w="0" w:type="auto"/>
          </w:tcPr>
          <w:p w14:paraId="745C58C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5C7E5E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0CA92C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328,00</w:t>
            </w:r>
          </w:p>
        </w:tc>
        <w:tc>
          <w:tcPr>
            <w:tcW w:w="0" w:type="auto"/>
          </w:tcPr>
          <w:p w14:paraId="666D8BF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39EB0D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9F2C72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1CDF81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5B409B6"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7AE60A22" w14:textId="77777777" w:rsidTr="0047688D">
        <w:tc>
          <w:tcPr>
            <w:tcW w:w="0" w:type="auto"/>
            <w:shd w:val="clear" w:color="auto" w:fill="auto"/>
          </w:tcPr>
          <w:p w14:paraId="598CF19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PX17</w:t>
            </w:r>
          </w:p>
        </w:tc>
        <w:tc>
          <w:tcPr>
            <w:tcW w:w="0" w:type="auto"/>
            <w:shd w:val="clear" w:color="auto" w:fill="auto"/>
          </w:tcPr>
          <w:p w14:paraId="0F1DC8D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miejsc wychowania przedszkolnego dofinansowanych w programie</w:t>
            </w:r>
          </w:p>
        </w:tc>
        <w:tc>
          <w:tcPr>
            <w:tcW w:w="0" w:type="auto"/>
            <w:shd w:val="clear" w:color="auto" w:fill="auto"/>
          </w:tcPr>
          <w:p w14:paraId="04AF7BF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5B325BC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308,00</w:t>
            </w:r>
          </w:p>
        </w:tc>
        <w:tc>
          <w:tcPr>
            <w:tcW w:w="0" w:type="auto"/>
            <w:shd w:val="clear" w:color="auto" w:fill="auto"/>
          </w:tcPr>
          <w:p w14:paraId="35F71CCF"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4190A4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FAC919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615,00</w:t>
            </w:r>
          </w:p>
        </w:tc>
        <w:tc>
          <w:tcPr>
            <w:tcW w:w="0" w:type="auto"/>
          </w:tcPr>
          <w:p w14:paraId="0A5A76D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B8D20C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02EEE2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864,00</w:t>
            </w:r>
          </w:p>
        </w:tc>
        <w:tc>
          <w:tcPr>
            <w:tcW w:w="0" w:type="auto"/>
          </w:tcPr>
          <w:p w14:paraId="2373E83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09FBAA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AC9786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487,00</w:t>
            </w:r>
          </w:p>
        </w:tc>
        <w:tc>
          <w:tcPr>
            <w:tcW w:w="0" w:type="auto"/>
          </w:tcPr>
          <w:p w14:paraId="1E1C12E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60E16E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590DCA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16ECD5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2C92D93"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6CF94872" w14:textId="77777777" w:rsidTr="0047688D">
        <w:tc>
          <w:tcPr>
            <w:tcW w:w="0" w:type="auto"/>
            <w:shd w:val="clear" w:color="auto" w:fill="auto"/>
          </w:tcPr>
          <w:p w14:paraId="661FC13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PX18</w:t>
            </w:r>
          </w:p>
        </w:tc>
        <w:tc>
          <w:tcPr>
            <w:tcW w:w="0" w:type="auto"/>
            <w:shd w:val="clear" w:color="auto" w:fill="auto"/>
          </w:tcPr>
          <w:p w14:paraId="6B4496D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dzieci objętych w ramach programu dodatkowymi zajęciami zwiększającymi ich szanse edukacyjne w edukacji przedszkolnej</w:t>
            </w:r>
          </w:p>
        </w:tc>
        <w:tc>
          <w:tcPr>
            <w:tcW w:w="0" w:type="auto"/>
            <w:shd w:val="clear" w:color="auto" w:fill="auto"/>
          </w:tcPr>
          <w:p w14:paraId="415B04C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5BD418E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3 310,00</w:t>
            </w:r>
          </w:p>
        </w:tc>
        <w:tc>
          <w:tcPr>
            <w:tcW w:w="0" w:type="auto"/>
            <w:shd w:val="clear" w:color="auto" w:fill="auto"/>
          </w:tcPr>
          <w:p w14:paraId="72CBDCA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1 717,00</w:t>
            </w:r>
          </w:p>
        </w:tc>
        <w:tc>
          <w:tcPr>
            <w:tcW w:w="0" w:type="auto"/>
            <w:shd w:val="clear" w:color="auto" w:fill="auto"/>
          </w:tcPr>
          <w:p w14:paraId="11DD269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1 593,00</w:t>
            </w:r>
          </w:p>
        </w:tc>
        <w:tc>
          <w:tcPr>
            <w:tcW w:w="0" w:type="auto"/>
          </w:tcPr>
          <w:p w14:paraId="6C1D8D8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4 139,00</w:t>
            </w:r>
          </w:p>
        </w:tc>
        <w:tc>
          <w:tcPr>
            <w:tcW w:w="0" w:type="auto"/>
          </w:tcPr>
          <w:p w14:paraId="44CB296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2 202,00</w:t>
            </w:r>
          </w:p>
        </w:tc>
        <w:tc>
          <w:tcPr>
            <w:tcW w:w="0" w:type="auto"/>
          </w:tcPr>
          <w:p w14:paraId="40FFC7C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1 937,00</w:t>
            </w:r>
          </w:p>
        </w:tc>
        <w:tc>
          <w:tcPr>
            <w:tcW w:w="0" w:type="auto"/>
          </w:tcPr>
          <w:p w14:paraId="2F9F1C9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2 391,00</w:t>
            </w:r>
          </w:p>
        </w:tc>
        <w:tc>
          <w:tcPr>
            <w:tcW w:w="0" w:type="auto"/>
          </w:tcPr>
          <w:p w14:paraId="0617BE4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1 267,00</w:t>
            </w:r>
          </w:p>
        </w:tc>
        <w:tc>
          <w:tcPr>
            <w:tcW w:w="0" w:type="auto"/>
          </w:tcPr>
          <w:p w14:paraId="57EB1D8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1 124,00</w:t>
            </w:r>
          </w:p>
        </w:tc>
        <w:tc>
          <w:tcPr>
            <w:tcW w:w="0" w:type="auto"/>
          </w:tcPr>
          <w:p w14:paraId="71D7BFC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2 417,00</w:t>
            </w:r>
          </w:p>
        </w:tc>
        <w:tc>
          <w:tcPr>
            <w:tcW w:w="0" w:type="auto"/>
          </w:tcPr>
          <w:p w14:paraId="7CE5B81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1 338,00</w:t>
            </w:r>
          </w:p>
        </w:tc>
        <w:tc>
          <w:tcPr>
            <w:tcW w:w="0" w:type="auto"/>
          </w:tcPr>
          <w:p w14:paraId="13D4598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1 079,00</w:t>
            </w:r>
          </w:p>
        </w:tc>
        <w:tc>
          <w:tcPr>
            <w:tcW w:w="0" w:type="auto"/>
          </w:tcPr>
          <w:p w14:paraId="547C07D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545442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D547AD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3ADEF8C9" w14:textId="77777777" w:rsidTr="0047688D">
        <w:tc>
          <w:tcPr>
            <w:tcW w:w="0" w:type="auto"/>
            <w:shd w:val="clear" w:color="auto" w:fill="auto"/>
          </w:tcPr>
          <w:p w14:paraId="325D1C0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PX19</w:t>
            </w:r>
          </w:p>
        </w:tc>
        <w:tc>
          <w:tcPr>
            <w:tcW w:w="0" w:type="auto"/>
            <w:shd w:val="clear" w:color="auto" w:fill="auto"/>
          </w:tcPr>
          <w:p w14:paraId="3909E21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uczniów objetych wsparciem w zakresie rozwijania kompetencji kluczowych lub umiejętności uniwersalnych w programie</w:t>
            </w:r>
          </w:p>
        </w:tc>
        <w:tc>
          <w:tcPr>
            <w:tcW w:w="0" w:type="auto"/>
            <w:shd w:val="clear" w:color="auto" w:fill="auto"/>
          </w:tcPr>
          <w:p w14:paraId="4B3324C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0416EEB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45 772,00</w:t>
            </w:r>
          </w:p>
        </w:tc>
        <w:tc>
          <w:tcPr>
            <w:tcW w:w="0" w:type="auto"/>
            <w:shd w:val="clear" w:color="auto" w:fill="auto"/>
          </w:tcPr>
          <w:p w14:paraId="7ED1999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22 006,00</w:t>
            </w:r>
          </w:p>
        </w:tc>
        <w:tc>
          <w:tcPr>
            <w:tcW w:w="0" w:type="auto"/>
            <w:shd w:val="clear" w:color="auto" w:fill="auto"/>
          </w:tcPr>
          <w:p w14:paraId="49FDC99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23 766,00</w:t>
            </w:r>
          </w:p>
        </w:tc>
        <w:tc>
          <w:tcPr>
            <w:tcW w:w="0" w:type="auto"/>
          </w:tcPr>
          <w:p w14:paraId="282A6A7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24 512,00</w:t>
            </w:r>
          </w:p>
        </w:tc>
        <w:tc>
          <w:tcPr>
            <w:tcW w:w="0" w:type="auto"/>
          </w:tcPr>
          <w:p w14:paraId="7E42FFD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11 898,00</w:t>
            </w:r>
          </w:p>
        </w:tc>
        <w:tc>
          <w:tcPr>
            <w:tcW w:w="0" w:type="auto"/>
          </w:tcPr>
          <w:p w14:paraId="6B5DC62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12 614,00</w:t>
            </w:r>
          </w:p>
        </w:tc>
        <w:tc>
          <w:tcPr>
            <w:tcW w:w="0" w:type="auto"/>
          </w:tcPr>
          <w:p w14:paraId="07889BE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38 546,00</w:t>
            </w:r>
          </w:p>
        </w:tc>
        <w:tc>
          <w:tcPr>
            <w:tcW w:w="0" w:type="auto"/>
          </w:tcPr>
          <w:p w14:paraId="1ED24BA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18 496,00</w:t>
            </w:r>
          </w:p>
        </w:tc>
        <w:tc>
          <w:tcPr>
            <w:tcW w:w="0" w:type="auto"/>
          </w:tcPr>
          <w:p w14:paraId="04AE2CB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20 050,00</w:t>
            </w:r>
          </w:p>
        </w:tc>
        <w:tc>
          <w:tcPr>
            <w:tcW w:w="0" w:type="auto"/>
          </w:tcPr>
          <w:p w14:paraId="28F69F3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16 146,00</w:t>
            </w:r>
          </w:p>
        </w:tc>
        <w:tc>
          <w:tcPr>
            <w:tcW w:w="0" w:type="auto"/>
          </w:tcPr>
          <w:p w14:paraId="1847751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7 825,00</w:t>
            </w:r>
          </w:p>
        </w:tc>
        <w:tc>
          <w:tcPr>
            <w:tcW w:w="0" w:type="auto"/>
          </w:tcPr>
          <w:p w14:paraId="086411A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8 321,00</w:t>
            </w:r>
          </w:p>
        </w:tc>
        <w:tc>
          <w:tcPr>
            <w:tcW w:w="0" w:type="auto"/>
          </w:tcPr>
          <w:p w14:paraId="020712A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462A33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71BA6E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7CAEB2EE" w14:textId="77777777" w:rsidTr="0047688D">
        <w:tc>
          <w:tcPr>
            <w:tcW w:w="0" w:type="auto"/>
            <w:shd w:val="clear" w:color="auto" w:fill="auto"/>
          </w:tcPr>
          <w:p w14:paraId="16FAFD1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PX20</w:t>
            </w:r>
          </w:p>
        </w:tc>
        <w:tc>
          <w:tcPr>
            <w:tcW w:w="0" w:type="auto"/>
            <w:shd w:val="clear" w:color="auto" w:fill="auto"/>
          </w:tcPr>
          <w:p w14:paraId="35CBBBB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uczniów objętych wsparciem stypendialnym w programie</w:t>
            </w:r>
          </w:p>
        </w:tc>
        <w:tc>
          <w:tcPr>
            <w:tcW w:w="0" w:type="auto"/>
            <w:shd w:val="clear" w:color="auto" w:fill="auto"/>
          </w:tcPr>
          <w:p w14:paraId="63EE027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3CE1BA5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476,00</w:t>
            </w:r>
          </w:p>
        </w:tc>
        <w:tc>
          <w:tcPr>
            <w:tcW w:w="0" w:type="auto"/>
            <w:shd w:val="clear" w:color="auto" w:fill="auto"/>
          </w:tcPr>
          <w:p w14:paraId="3AB77CE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168,00</w:t>
            </w:r>
          </w:p>
        </w:tc>
        <w:tc>
          <w:tcPr>
            <w:tcW w:w="0" w:type="auto"/>
            <w:shd w:val="clear" w:color="auto" w:fill="auto"/>
          </w:tcPr>
          <w:p w14:paraId="2C3F216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308,00</w:t>
            </w:r>
          </w:p>
        </w:tc>
        <w:tc>
          <w:tcPr>
            <w:tcW w:w="0" w:type="auto"/>
          </w:tcPr>
          <w:p w14:paraId="0CF044F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476,00</w:t>
            </w:r>
          </w:p>
        </w:tc>
        <w:tc>
          <w:tcPr>
            <w:tcW w:w="0" w:type="auto"/>
          </w:tcPr>
          <w:p w14:paraId="78921FC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177,00</w:t>
            </w:r>
          </w:p>
        </w:tc>
        <w:tc>
          <w:tcPr>
            <w:tcW w:w="0" w:type="auto"/>
          </w:tcPr>
          <w:p w14:paraId="18D9042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299,00</w:t>
            </w:r>
          </w:p>
        </w:tc>
        <w:tc>
          <w:tcPr>
            <w:tcW w:w="0" w:type="auto"/>
          </w:tcPr>
          <w:p w14:paraId="588152A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641,00</w:t>
            </w:r>
          </w:p>
        </w:tc>
        <w:tc>
          <w:tcPr>
            <w:tcW w:w="0" w:type="auto"/>
          </w:tcPr>
          <w:p w14:paraId="744D1F5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249,00</w:t>
            </w:r>
          </w:p>
        </w:tc>
        <w:tc>
          <w:tcPr>
            <w:tcW w:w="0" w:type="auto"/>
          </w:tcPr>
          <w:p w14:paraId="4DB7654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392,00</w:t>
            </w:r>
          </w:p>
        </w:tc>
        <w:tc>
          <w:tcPr>
            <w:tcW w:w="0" w:type="auto"/>
          </w:tcPr>
          <w:p w14:paraId="0FB5429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642,00</w:t>
            </w:r>
          </w:p>
        </w:tc>
        <w:tc>
          <w:tcPr>
            <w:tcW w:w="0" w:type="auto"/>
          </w:tcPr>
          <w:p w14:paraId="37C76C2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248,00</w:t>
            </w:r>
          </w:p>
        </w:tc>
        <w:tc>
          <w:tcPr>
            <w:tcW w:w="0" w:type="auto"/>
          </w:tcPr>
          <w:p w14:paraId="788BCAF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394,00</w:t>
            </w:r>
          </w:p>
        </w:tc>
        <w:tc>
          <w:tcPr>
            <w:tcW w:w="0" w:type="auto"/>
          </w:tcPr>
          <w:p w14:paraId="25F70AB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639,00</w:t>
            </w:r>
          </w:p>
        </w:tc>
        <w:tc>
          <w:tcPr>
            <w:tcW w:w="0" w:type="auto"/>
          </w:tcPr>
          <w:p w14:paraId="1162574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270,00</w:t>
            </w:r>
          </w:p>
        </w:tc>
        <w:tc>
          <w:tcPr>
            <w:tcW w:w="0" w:type="auto"/>
          </w:tcPr>
          <w:p w14:paraId="04BA5DD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369,00</w:t>
            </w:r>
          </w:p>
        </w:tc>
      </w:tr>
    </w:tbl>
    <w:p w14:paraId="55134CA5"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51"/>
        <w:gridCol w:w="10557"/>
        <w:gridCol w:w="1635"/>
        <w:gridCol w:w="769"/>
        <w:gridCol w:w="979"/>
        <w:gridCol w:w="759"/>
      </w:tblGrid>
      <w:tr w:rsidR="00CE30CB" w:rsidRPr="0095741F" w14:paraId="453C3766" w14:textId="77777777" w:rsidTr="0047688D">
        <w:trPr>
          <w:tblHeader/>
        </w:trPr>
        <w:tc>
          <w:tcPr>
            <w:tcW w:w="0" w:type="auto"/>
            <w:shd w:val="clear" w:color="auto" w:fill="auto"/>
          </w:tcPr>
          <w:p w14:paraId="60703D44"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4CEB460D"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78EB2D39"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3"/>
          </w:tcPr>
          <w:p w14:paraId="7132CF0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2014</w:t>
            </w:r>
          </w:p>
        </w:tc>
      </w:tr>
      <w:tr w:rsidR="00CE30CB" w:rsidRPr="0095741F" w14:paraId="76EEC904" w14:textId="77777777" w:rsidTr="0047688D">
        <w:trPr>
          <w:tblHeader/>
        </w:trPr>
        <w:tc>
          <w:tcPr>
            <w:tcW w:w="0" w:type="auto"/>
            <w:shd w:val="clear" w:color="auto" w:fill="auto"/>
          </w:tcPr>
          <w:p w14:paraId="32261C65"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7B1C2E72"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032ED0DE" w14:textId="77777777" w:rsidR="008C5CFA" w:rsidRPr="0095741F" w:rsidRDefault="008C5CFA" w:rsidP="00300A01">
            <w:pPr>
              <w:spacing w:before="0" w:after="0"/>
              <w:rPr>
                <w:rFonts w:ascii="Arial" w:hAnsi="Arial" w:cs="Arial"/>
                <w:sz w:val="10"/>
                <w:szCs w:val="10"/>
                <w:lang w:val="fr-BE"/>
              </w:rPr>
            </w:pPr>
          </w:p>
        </w:tc>
        <w:tc>
          <w:tcPr>
            <w:tcW w:w="0" w:type="auto"/>
          </w:tcPr>
          <w:p w14:paraId="360F751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0A0BE62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058914C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r>
      <w:tr w:rsidR="00CE30CB" w:rsidRPr="0095741F" w14:paraId="4CADC456" w14:textId="77777777" w:rsidTr="0047688D">
        <w:tc>
          <w:tcPr>
            <w:tcW w:w="0" w:type="auto"/>
            <w:shd w:val="clear" w:color="auto" w:fill="auto"/>
          </w:tcPr>
          <w:p w14:paraId="41A29D8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CV30</w:t>
            </w:r>
          </w:p>
        </w:tc>
        <w:tc>
          <w:tcPr>
            <w:tcW w:w="0" w:type="auto"/>
            <w:shd w:val="clear" w:color="auto" w:fill="auto"/>
          </w:tcPr>
          <w:p w14:paraId="168246A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Wartość działań EFS w celu zwalczania skutków COVID-19</w:t>
            </w:r>
          </w:p>
        </w:tc>
        <w:tc>
          <w:tcPr>
            <w:tcW w:w="0" w:type="auto"/>
            <w:shd w:val="clear" w:color="auto" w:fill="auto"/>
          </w:tcPr>
          <w:p w14:paraId="1EDCF26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D4CE1D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980CF5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D9E4AF0"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1F605F6C" w14:textId="77777777" w:rsidTr="0047688D">
        <w:tc>
          <w:tcPr>
            <w:tcW w:w="0" w:type="auto"/>
            <w:shd w:val="clear" w:color="auto" w:fill="auto"/>
          </w:tcPr>
          <w:p w14:paraId="4151E75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CV33</w:t>
            </w:r>
          </w:p>
        </w:tc>
        <w:tc>
          <w:tcPr>
            <w:tcW w:w="0" w:type="auto"/>
            <w:shd w:val="clear" w:color="auto" w:fill="auto"/>
          </w:tcPr>
          <w:p w14:paraId="7E24D51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Podmioty wspierane w zwalczaniu pandemii COVID-19</w:t>
            </w:r>
          </w:p>
        </w:tc>
        <w:tc>
          <w:tcPr>
            <w:tcW w:w="0" w:type="auto"/>
            <w:shd w:val="clear" w:color="auto" w:fill="auto"/>
          </w:tcPr>
          <w:p w14:paraId="6610919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4AD9EB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3AF15B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EE2017F"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1CCAD97E" w14:textId="77777777" w:rsidTr="0047688D">
        <w:tc>
          <w:tcPr>
            <w:tcW w:w="0" w:type="auto"/>
            <w:shd w:val="clear" w:color="auto" w:fill="auto"/>
          </w:tcPr>
          <w:p w14:paraId="4F39767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PX11</w:t>
            </w:r>
          </w:p>
        </w:tc>
        <w:tc>
          <w:tcPr>
            <w:tcW w:w="0" w:type="auto"/>
            <w:shd w:val="clear" w:color="auto" w:fill="auto"/>
          </w:tcPr>
          <w:p w14:paraId="6A83ABD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szkół i placówek systemu oświaty wyposażonych w ramach programu w sprzęt TIK do prowadzenia zajęć edukacyjnych</w:t>
            </w:r>
          </w:p>
        </w:tc>
        <w:tc>
          <w:tcPr>
            <w:tcW w:w="0" w:type="auto"/>
            <w:shd w:val="clear" w:color="auto" w:fill="auto"/>
          </w:tcPr>
          <w:p w14:paraId="58636E4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98A959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49904F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D5F519E"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0E98E3DD" w14:textId="77777777" w:rsidTr="0047688D">
        <w:tc>
          <w:tcPr>
            <w:tcW w:w="0" w:type="auto"/>
            <w:shd w:val="clear" w:color="auto" w:fill="auto"/>
          </w:tcPr>
          <w:p w14:paraId="2D06680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PX12</w:t>
            </w:r>
          </w:p>
        </w:tc>
        <w:tc>
          <w:tcPr>
            <w:tcW w:w="0" w:type="auto"/>
            <w:shd w:val="clear" w:color="auto" w:fill="auto"/>
          </w:tcPr>
          <w:p w14:paraId="69D0AEC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szkół, których pracownie przedmiotowe zostały doposażone w programie</w:t>
            </w:r>
          </w:p>
        </w:tc>
        <w:tc>
          <w:tcPr>
            <w:tcW w:w="0" w:type="auto"/>
            <w:shd w:val="clear" w:color="auto" w:fill="auto"/>
          </w:tcPr>
          <w:p w14:paraId="05CED06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A1DE8C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8778FE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DD77B10"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17D0052E" w14:textId="77777777" w:rsidTr="0047688D">
        <w:tc>
          <w:tcPr>
            <w:tcW w:w="0" w:type="auto"/>
            <w:shd w:val="clear" w:color="auto" w:fill="auto"/>
          </w:tcPr>
          <w:p w14:paraId="1A6A60F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PX15</w:t>
            </w:r>
          </w:p>
        </w:tc>
        <w:tc>
          <w:tcPr>
            <w:tcW w:w="0" w:type="auto"/>
            <w:shd w:val="clear" w:color="auto" w:fill="auto"/>
          </w:tcPr>
          <w:p w14:paraId="7E16A8B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nauczycieli objętych wsparciem w programie</w:t>
            </w:r>
          </w:p>
        </w:tc>
        <w:tc>
          <w:tcPr>
            <w:tcW w:w="0" w:type="auto"/>
            <w:shd w:val="clear" w:color="auto" w:fill="auto"/>
          </w:tcPr>
          <w:p w14:paraId="46543FA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91B30E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32FE71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FC0F05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34397E20" w14:textId="77777777" w:rsidTr="0047688D">
        <w:tc>
          <w:tcPr>
            <w:tcW w:w="0" w:type="auto"/>
            <w:shd w:val="clear" w:color="auto" w:fill="auto"/>
          </w:tcPr>
          <w:p w14:paraId="2263809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PX16</w:t>
            </w:r>
          </w:p>
        </w:tc>
        <w:tc>
          <w:tcPr>
            <w:tcW w:w="0" w:type="auto"/>
            <w:shd w:val="clear" w:color="auto" w:fill="auto"/>
          </w:tcPr>
          <w:p w14:paraId="5E47FFC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nauczycieli objętych wsparciem z zakresu TIK  w programie</w:t>
            </w:r>
          </w:p>
        </w:tc>
        <w:tc>
          <w:tcPr>
            <w:tcW w:w="0" w:type="auto"/>
            <w:shd w:val="clear" w:color="auto" w:fill="auto"/>
          </w:tcPr>
          <w:p w14:paraId="0B2BA17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3DD88C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4D5FA0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FE52141"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13AAD846" w14:textId="77777777" w:rsidTr="0047688D">
        <w:tc>
          <w:tcPr>
            <w:tcW w:w="0" w:type="auto"/>
            <w:shd w:val="clear" w:color="auto" w:fill="auto"/>
          </w:tcPr>
          <w:p w14:paraId="1CA85E5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PX17</w:t>
            </w:r>
          </w:p>
        </w:tc>
        <w:tc>
          <w:tcPr>
            <w:tcW w:w="0" w:type="auto"/>
            <w:shd w:val="clear" w:color="auto" w:fill="auto"/>
          </w:tcPr>
          <w:p w14:paraId="02387C8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miejsc wychowania przedszkolnego dofinansowanych w programie</w:t>
            </w:r>
          </w:p>
        </w:tc>
        <w:tc>
          <w:tcPr>
            <w:tcW w:w="0" w:type="auto"/>
            <w:shd w:val="clear" w:color="auto" w:fill="auto"/>
          </w:tcPr>
          <w:p w14:paraId="4C0E657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F56797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37DC94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B9F91D7"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7D90D543" w14:textId="77777777" w:rsidTr="0047688D">
        <w:tc>
          <w:tcPr>
            <w:tcW w:w="0" w:type="auto"/>
            <w:shd w:val="clear" w:color="auto" w:fill="auto"/>
          </w:tcPr>
          <w:p w14:paraId="1C37AFE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PX18</w:t>
            </w:r>
          </w:p>
        </w:tc>
        <w:tc>
          <w:tcPr>
            <w:tcW w:w="0" w:type="auto"/>
            <w:shd w:val="clear" w:color="auto" w:fill="auto"/>
          </w:tcPr>
          <w:p w14:paraId="1F62F1E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dzieci objętych w ramach programu dodatkowymi zajęciami zwiększającymi ich szanse edukacyjne w edukacji przedszkolnej</w:t>
            </w:r>
          </w:p>
        </w:tc>
        <w:tc>
          <w:tcPr>
            <w:tcW w:w="0" w:type="auto"/>
            <w:shd w:val="clear" w:color="auto" w:fill="auto"/>
          </w:tcPr>
          <w:p w14:paraId="31E7EAD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929EAF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828C96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FC4021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542949A0" w14:textId="77777777" w:rsidTr="0047688D">
        <w:tc>
          <w:tcPr>
            <w:tcW w:w="0" w:type="auto"/>
            <w:shd w:val="clear" w:color="auto" w:fill="auto"/>
          </w:tcPr>
          <w:p w14:paraId="3852724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PX19</w:t>
            </w:r>
          </w:p>
        </w:tc>
        <w:tc>
          <w:tcPr>
            <w:tcW w:w="0" w:type="auto"/>
            <w:shd w:val="clear" w:color="auto" w:fill="auto"/>
          </w:tcPr>
          <w:p w14:paraId="4DF7399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uczniów objetych wsparciem w zakresie rozwijania kompetencji kluczowych lub umiejętności uniwersalnych w programie</w:t>
            </w:r>
          </w:p>
        </w:tc>
        <w:tc>
          <w:tcPr>
            <w:tcW w:w="0" w:type="auto"/>
            <w:shd w:val="clear" w:color="auto" w:fill="auto"/>
          </w:tcPr>
          <w:p w14:paraId="2069B60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279897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B9B0F9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6B1F5A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6F24E824" w14:textId="77777777" w:rsidTr="0047688D">
        <w:tc>
          <w:tcPr>
            <w:tcW w:w="0" w:type="auto"/>
            <w:shd w:val="clear" w:color="auto" w:fill="auto"/>
          </w:tcPr>
          <w:p w14:paraId="4EFA700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PX20</w:t>
            </w:r>
          </w:p>
        </w:tc>
        <w:tc>
          <w:tcPr>
            <w:tcW w:w="0" w:type="auto"/>
            <w:shd w:val="clear" w:color="auto" w:fill="auto"/>
          </w:tcPr>
          <w:p w14:paraId="78A9259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uczniów objętych wsparciem stypendialnym w programie</w:t>
            </w:r>
          </w:p>
        </w:tc>
        <w:tc>
          <w:tcPr>
            <w:tcW w:w="0" w:type="auto"/>
            <w:shd w:val="clear" w:color="auto" w:fill="auto"/>
          </w:tcPr>
          <w:p w14:paraId="0C13282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5F76EF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0684EE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CA69EC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bl>
    <w:p w14:paraId="75EA9659" w14:textId="77777777" w:rsidR="008C5CFA" w:rsidRPr="0095741F" w:rsidRDefault="008C5CFA" w:rsidP="00300A01">
      <w:pPr>
        <w:spacing w:before="0" w:after="0"/>
        <w:rPr>
          <w:rFonts w:ascii="Arial" w:hAnsi="Arial" w:cs="Arial"/>
          <w:lang w:val="fr-BE"/>
        </w:rPr>
      </w:pPr>
    </w:p>
    <w:p w14:paraId="4396DC7A"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p w14:paraId="0D950FD0"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3742"/>
      </w:tblGrid>
      <w:tr w:rsidR="00CE30CB" w:rsidRPr="0095741F" w14:paraId="6D806EDC" w14:textId="77777777" w:rsidTr="0047688D">
        <w:tc>
          <w:tcPr>
            <w:tcW w:w="0" w:type="auto"/>
            <w:shd w:val="clear" w:color="auto" w:fill="auto"/>
          </w:tcPr>
          <w:p w14:paraId="2A8C49B9"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Oś priorytetowa</w:t>
            </w:r>
          </w:p>
        </w:tc>
        <w:tc>
          <w:tcPr>
            <w:tcW w:w="0" w:type="auto"/>
            <w:shd w:val="clear" w:color="auto" w:fill="auto"/>
          </w:tcPr>
          <w:p w14:paraId="62F509A8"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X</w:t>
            </w:r>
            <w:r w:rsidRPr="0095741F">
              <w:rPr>
                <w:rFonts w:ascii="Arial" w:hAnsi="Arial" w:cs="Arial"/>
                <w:sz w:val="20"/>
                <w:szCs w:val="20"/>
                <w:lang w:val="fr-BE"/>
              </w:rPr>
              <w:t xml:space="preserve"> - </w:t>
            </w:r>
            <w:r w:rsidRPr="0095741F">
              <w:rPr>
                <w:rFonts w:ascii="Arial" w:hAnsi="Arial" w:cs="Arial"/>
                <w:noProof/>
                <w:sz w:val="20"/>
                <w:szCs w:val="20"/>
                <w:lang w:val="fr-BE"/>
              </w:rPr>
              <w:t>Edukacja dla rozwoju regionu</w:t>
            </w:r>
          </w:p>
        </w:tc>
      </w:tr>
      <w:tr w:rsidR="00CE30CB" w:rsidRPr="0095741F" w14:paraId="35FB1D98" w14:textId="77777777" w:rsidTr="0047688D">
        <w:tc>
          <w:tcPr>
            <w:tcW w:w="0" w:type="auto"/>
            <w:shd w:val="clear" w:color="auto" w:fill="auto"/>
          </w:tcPr>
          <w:p w14:paraId="7329DF49"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2867ECFB"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10iii</w:t>
            </w:r>
            <w:r w:rsidRPr="0095741F">
              <w:rPr>
                <w:rFonts w:ascii="Arial" w:hAnsi="Arial" w:cs="Arial"/>
                <w:sz w:val="20"/>
                <w:szCs w:val="20"/>
                <w:lang w:val="fr-BE"/>
              </w:rPr>
              <w:t xml:space="preserve"> - </w:t>
            </w:r>
            <w:r w:rsidRPr="0095741F">
              <w:rPr>
                <w:rFonts w:ascii="Arial" w:hAnsi="Arial" w:cs="Arial"/>
                <w:noProof/>
                <w:sz w:val="20"/>
                <w:szCs w:val="20"/>
                <w:lang w:val="fr-BE"/>
              </w:rPr>
              <w:t>Wyrównywanie dostępu do uczenia się przez całe życie o charakterze formalnym, nieformalnym i pozaformalnym wszystkich grup wiekowych, poszerzanie wiedzy, zwiększanie umiejętności i kompetencji siły roboczej oraz promowanie elastycznych ścieżek kształcenia, w tym poprzez doradztwo zawodowe i potwierdzanie nabytych kompetencji</w:t>
            </w:r>
          </w:p>
        </w:tc>
      </w:tr>
    </w:tbl>
    <w:p w14:paraId="7DAB23D6" w14:textId="77777777" w:rsidR="008C5CFA" w:rsidRPr="0095741F" w:rsidRDefault="008C5CFA" w:rsidP="00300A01">
      <w:pPr>
        <w:spacing w:before="0" w:after="0"/>
        <w:ind w:left="113" w:hanging="113"/>
        <w:rPr>
          <w:rFonts w:ascii="Arial" w:hAnsi="Arial" w:cs="Arial"/>
          <w:sz w:val="20"/>
          <w:szCs w:val="20"/>
          <w:lang w:val="fr-BE"/>
        </w:rPr>
      </w:pPr>
    </w:p>
    <w:p w14:paraId="298ABDDB" w14:textId="77777777" w:rsidR="008C5CFA" w:rsidRPr="0095741F" w:rsidRDefault="00813AF2" w:rsidP="00300A01">
      <w:pPr>
        <w:pStyle w:val="Nagwek2"/>
        <w:spacing w:before="0" w:after="0"/>
        <w:rPr>
          <w:rFonts w:ascii="Arial" w:hAnsi="Arial" w:cs="Arial"/>
        </w:rPr>
      </w:pPr>
      <w:bookmarkStart w:id="50" w:name="_Toc70573477"/>
      <w:r w:rsidRPr="0095741F">
        <w:rPr>
          <w:rFonts w:ascii="Arial" w:hAnsi="Arial" w:cs="Arial"/>
          <w:noProof/>
        </w:rPr>
        <w:t>Tabela 2A</w:t>
      </w:r>
      <w:r w:rsidRPr="0095741F">
        <w:rPr>
          <w:rFonts w:ascii="Arial" w:hAnsi="Arial" w:cs="Arial"/>
        </w:rPr>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"Pomoc techniczna w sprawozdaniu przedstawia się jedynie te wskaźniki wspólne, w odniesieniu do których ustanowiono wartość docelową.</w:t>
      </w:r>
      <w:r w:rsidR="00501DA0" w:rsidRPr="0095741F">
        <w:rPr>
          <w:rFonts w:ascii="Arial" w:hAnsi="Arial" w:cs="Arial"/>
        </w:rPr>
        <w:t xml:space="preserve"> - </w:t>
      </w:r>
      <w:r w:rsidR="00501DA0" w:rsidRPr="0095741F">
        <w:rPr>
          <w:rFonts w:ascii="Arial" w:hAnsi="Arial" w:cs="Arial"/>
          <w:noProof/>
          <w:sz w:val="20"/>
          <w:szCs w:val="20"/>
          <w:lang w:val="fr-BE"/>
        </w:rPr>
        <w:t>X</w:t>
      </w:r>
      <w:r w:rsidR="00501DA0" w:rsidRPr="0095741F">
        <w:rPr>
          <w:rFonts w:ascii="Arial" w:hAnsi="Arial" w:cs="Arial"/>
          <w:sz w:val="20"/>
          <w:szCs w:val="20"/>
          <w:lang w:val="fr-BE"/>
        </w:rPr>
        <w:t xml:space="preserve"> / </w:t>
      </w:r>
      <w:r w:rsidR="00501DA0" w:rsidRPr="0095741F">
        <w:rPr>
          <w:rFonts w:ascii="Arial" w:hAnsi="Arial" w:cs="Arial"/>
          <w:noProof/>
          <w:sz w:val="20"/>
          <w:szCs w:val="20"/>
          <w:lang w:val="fr-BE"/>
        </w:rPr>
        <w:t>10iii</w:t>
      </w:r>
      <w:bookmarkEnd w:id="50"/>
    </w:p>
    <w:p w14:paraId="4AA250CD" w14:textId="77777777" w:rsidR="008C5CFA" w:rsidRPr="0095741F" w:rsidRDefault="008C5CFA" w:rsidP="00300A01">
      <w:pPr>
        <w:keepNext/>
        <w:spacing w:before="0" w:after="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63"/>
        <w:gridCol w:w="4676"/>
        <w:gridCol w:w="767"/>
        <w:gridCol w:w="1812"/>
        <w:gridCol w:w="1449"/>
        <w:gridCol w:w="503"/>
        <w:gridCol w:w="643"/>
        <w:gridCol w:w="497"/>
        <w:gridCol w:w="590"/>
        <w:gridCol w:w="643"/>
        <w:gridCol w:w="524"/>
        <w:gridCol w:w="503"/>
        <w:gridCol w:w="643"/>
        <w:gridCol w:w="497"/>
        <w:gridCol w:w="643"/>
        <w:gridCol w:w="497"/>
      </w:tblGrid>
      <w:tr w:rsidR="00CE30CB" w:rsidRPr="0095741F" w14:paraId="4985B91E" w14:textId="77777777" w:rsidTr="0047688D">
        <w:trPr>
          <w:tblHeader/>
        </w:trPr>
        <w:tc>
          <w:tcPr>
            <w:tcW w:w="0" w:type="auto"/>
            <w:shd w:val="clear" w:color="auto" w:fill="auto"/>
          </w:tcPr>
          <w:p w14:paraId="5002A4EF"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ID</w:t>
            </w:r>
          </w:p>
        </w:tc>
        <w:tc>
          <w:tcPr>
            <w:tcW w:w="0" w:type="auto"/>
            <w:shd w:val="clear" w:color="auto" w:fill="auto"/>
          </w:tcPr>
          <w:p w14:paraId="107E4436"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Wskaźnik</w:t>
            </w:r>
          </w:p>
        </w:tc>
        <w:tc>
          <w:tcPr>
            <w:tcW w:w="0" w:type="auto"/>
            <w:shd w:val="clear" w:color="auto" w:fill="auto"/>
          </w:tcPr>
          <w:p w14:paraId="570B87DC"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Kategoria regionu</w:t>
            </w:r>
          </w:p>
        </w:tc>
        <w:tc>
          <w:tcPr>
            <w:tcW w:w="0" w:type="auto"/>
            <w:shd w:val="clear" w:color="auto" w:fill="auto"/>
          </w:tcPr>
          <w:p w14:paraId="7067DE42"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Wspólny wskaźnik produktu stosowany jako podstawa ustalania celów</w:t>
            </w:r>
          </w:p>
        </w:tc>
        <w:tc>
          <w:tcPr>
            <w:tcW w:w="0" w:type="auto"/>
            <w:shd w:val="clear" w:color="auto" w:fill="auto"/>
          </w:tcPr>
          <w:p w14:paraId="5BC673EC"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Jednostka pomiaru dla wartości bazowej i docelowej</w:t>
            </w:r>
          </w:p>
        </w:tc>
        <w:tc>
          <w:tcPr>
            <w:tcW w:w="0" w:type="auto"/>
            <w:gridSpan w:val="3"/>
            <w:shd w:val="clear" w:color="auto" w:fill="auto"/>
          </w:tcPr>
          <w:p w14:paraId="675A1EF1"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Wartość docelowa (2023)</w:t>
            </w:r>
          </w:p>
        </w:tc>
        <w:tc>
          <w:tcPr>
            <w:tcW w:w="0" w:type="auto"/>
            <w:gridSpan w:val="3"/>
            <w:shd w:val="clear" w:color="auto" w:fill="auto"/>
          </w:tcPr>
          <w:p w14:paraId="0761E736"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Wartość skumulowana</w:t>
            </w:r>
          </w:p>
        </w:tc>
        <w:tc>
          <w:tcPr>
            <w:tcW w:w="0" w:type="auto"/>
            <w:gridSpan w:val="3"/>
            <w:shd w:val="clear" w:color="auto" w:fill="auto"/>
          </w:tcPr>
          <w:p w14:paraId="51EFA60F"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Wskaźnik osiągnięć</w:t>
            </w:r>
          </w:p>
        </w:tc>
        <w:tc>
          <w:tcPr>
            <w:tcW w:w="0" w:type="auto"/>
            <w:gridSpan w:val="2"/>
            <w:shd w:val="clear" w:color="auto" w:fill="auto"/>
          </w:tcPr>
          <w:p w14:paraId="71C26410"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2020</w:t>
            </w:r>
          </w:p>
        </w:tc>
      </w:tr>
      <w:tr w:rsidR="00CE30CB" w:rsidRPr="0095741F" w14:paraId="652ADFC1" w14:textId="77777777" w:rsidTr="0047688D">
        <w:trPr>
          <w:tblHeader/>
        </w:trPr>
        <w:tc>
          <w:tcPr>
            <w:tcW w:w="0" w:type="auto"/>
            <w:shd w:val="clear" w:color="auto" w:fill="auto"/>
          </w:tcPr>
          <w:p w14:paraId="2A1B7EC1"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7BDA7732"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071BA524"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4A9AFFD0"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3754AF12"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46CD1D94"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45F4A104"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54D1DFA8"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127E1BA2"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0AF6C309"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37A4F80D"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4ECCE503"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257A7936"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6688CD47"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293813A2"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6755E479"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r>
      <w:tr w:rsidR="00CE30CB" w:rsidRPr="0095741F" w14:paraId="2CDCFD79" w14:textId="77777777" w:rsidTr="0047688D">
        <w:tc>
          <w:tcPr>
            <w:tcW w:w="0" w:type="auto"/>
            <w:shd w:val="clear" w:color="auto" w:fill="auto"/>
          </w:tcPr>
          <w:p w14:paraId="38D6DB3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CR01</w:t>
            </w:r>
          </w:p>
        </w:tc>
        <w:tc>
          <w:tcPr>
            <w:tcW w:w="0" w:type="auto"/>
            <w:shd w:val="clear" w:color="auto" w:fill="auto"/>
          </w:tcPr>
          <w:p w14:paraId="25A56AC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bierni zawodowo uczestnicy poszukujący pracy po opuszczeniu programu</w:t>
            </w:r>
          </w:p>
        </w:tc>
        <w:tc>
          <w:tcPr>
            <w:tcW w:w="0" w:type="auto"/>
            <w:shd w:val="clear" w:color="auto" w:fill="auto"/>
          </w:tcPr>
          <w:p w14:paraId="55FD65C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753639D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3C55CFF0"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4316F42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2A0EDA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2C9308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B585CC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549,00</w:t>
            </w:r>
          </w:p>
        </w:tc>
        <w:tc>
          <w:tcPr>
            <w:tcW w:w="0" w:type="auto"/>
            <w:shd w:val="clear" w:color="auto" w:fill="auto"/>
          </w:tcPr>
          <w:p w14:paraId="57EB0F2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140,00</w:t>
            </w:r>
          </w:p>
        </w:tc>
        <w:tc>
          <w:tcPr>
            <w:tcW w:w="0" w:type="auto"/>
            <w:shd w:val="clear" w:color="auto" w:fill="auto"/>
          </w:tcPr>
          <w:p w14:paraId="6FB26B5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409,00</w:t>
            </w:r>
          </w:p>
        </w:tc>
        <w:tc>
          <w:tcPr>
            <w:tcW w:w="0" w:type="auto"/>
            <w:shd w:val="clear" w:color="auto" w:fill="auto"/>
          </w:tcPr>
          <w:p w14:paraId="2ACBFC3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E96775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D6DC78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78D893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2BD5319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0498C6AF" w14:textId="77777777" w:rsidTr="0047688D">
        <w:tc>
          <w:tcPr>
            <w:tcW w:w="0" w:type="auto"/>
            <w:shd w:val="clear" w:color="auto" w:fill="auto"/>
          </w:tcPr>
          <w:p w14:paraId="34F4CF9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CR02</w:t>
            </w:r>
          </w:p>
        </w:tc>
        <w:tc>
          <w:tcPr>
            <w:tcW w:w="0" w:type="auto"/>
            <w:shd w:val="clear" w:color="auto" w:fill="auto"/>
          </w:tcPr>
          <w:p w14:paraId="2ECCBC6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kształcący lub szkolący się po opuszczeniu programu</w:t>
            </w:r>
          </w:p>
        </w:tc>
        <w:tc>
          <w:tcPr>
            <w:tcW w:w="0" w:type="auto"/>
            <w:shd w:val="clear" w:color="auto" w:fill="auto"/>
          </w:tcPr>
          <w:p w14:paraId="7F63BDF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307C6A3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300317E5"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01B87F3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DF51E5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F9A0D1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3F5AE4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23,00</w:t>
            </w:r>
          </w:p>
        </w:tc>
        <w:tc>
          <w:tcPr>
            <w:tcW w:w="0" w:type="auto"/>
            <w:shd w:val="clear" w:color="auto" w:fill="auto"/>
          </w:tcPr>
          <w:p w14:paraId="732CDCF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4,00</w:t>
            </w:r>
          </w:p>
        </w:tc>
        <w:tc>
          <w:tcPr>
            <w:tcW w:w="0" w:type="auto"/>
            <w:shd w:val="clear" w:color="auto" w:fill="auto"/>
          </w:tcPr>
          <w:p w14:paraId="1B251E5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19,00</w:t>
            </w:r>
          </w:p>
        </w:tc>
        <w:tc>
          <w:tcPr>
            <w:tcW w:w="0" w:type="auto"/>
            <w:shd w:val="clear" w:color="auto" w:fill="auto"/>
          </w:tcPr>
          <w:p w14:paraId="7A0A7F5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FC5321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B1F301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683A6F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03A8FA5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698C9D77" w14:textId="77777777" w:rsidTr="0047688D">
        <w:tc>
          <w:tcPr>
            <w:tcW w:w="0" w:type="auto"/>
            <w:shd w:val="clear" w:color="auto" w:fill="auto"/>
          </w:tcPr>
          <w:p w14:paraId="740ACA5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CR03</w:t>
            </w:r>
          </w:p>
        </w:tc>
        <w:tc>
          <w:tcPr>
            <w:tcW w:w="0" w:type="auto"/>
            <w:shd w:val="clear" w:color="auto" w:fill="auto"/>
          </w:tcPr>
          <w:p w14:paraId="5D01503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uzyskujący kwalifikacje po opuszczeniu programu</w:t>
            </w:r>
          </w:p>
        </w:tc>
        <w:tc>
          <w:tcPr>
            <w:tcW w:w="0" w:type="auto"/>
            <w:shd w:val="clear" w:color="auto" w:fill="auto"/>
          </w:tcPr>
          <w:p w14:paraId="166FE58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5DC5AD8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039E2DEB"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6654541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C2B717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9ABC98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E5F12D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12 385,00</w:t>
            </w:r>
          </w:p>
        </w:tc>
        <w:tc>
          <w:tcPr>
            <w:tcW w:w="0" w:type="auto"/>
            <w:shd w:val="clear" w:color="auto" w:fill="auto"/>
          </w:tcPr>
          <w:p w14:paraId="706290E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3 695,00</w:t>
            </w:r>
          </w:p>
        </w:tc>
        <w:tc>
          <w:tcPr>
            <w:tcW w:w="0" w:type="auto"/>
            <w:shd w:val="clear" w:color="auto" w:fill="auto"/>
          </w:tcPr>
          <w:p w14:paraId="105ED79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8 690,00</w:t>
            </w:r>
          </w:p>
        </w:tc>
        <w:tc>
          <w:tcPr>
            <w:tcW w:w="0" w:type="auto"/>
            <w:shd w:val="clear" w:color="auto" w:fill="auto"/>
          </w:tcPr>
          <w:p w14:paraId="2181DA0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D96296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4BEBBE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43BF10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146,00</w:t>
            </w:r>
          </w:p>
        </w:tc>
        <w:tc>
          <w:tcPr>
            <w:tcW w:w="0" w:type="auto"/>
            <w:shd w:val="clear" w:color="auto" w:fill="auto"/>
          </w:tcPr>
          <w:p w14:paraId="7A99638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212,00</w:t>
            </w:r>
          </w:p>
        </w:tc>
      </w:tr>
      <w:tr w:rsidR="00CE30CB" w:rsidRPr="0095741F" w14:paraId="2F0F2541" w14:textId="77777777" w:rsidTr="0047688D">
        <w:tc>
          <w:tcPr>
            <w:tcW w:w="0" w:type="auto"/>
            <w:shd w:val="clear" w:color="auto" w:fill="auto"/>
          </w:tcPr>
          <w:p w14:paraId="5281D3A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CR04</w:t>
            </w:r>
          </w:p>
        </w:tc>
        <w:tc>
          <w:tcPr>
            <w:tcW w:w="0" w:type="auto"/>
            <w:shd w:val="clear" w:color="auto" w:fill="auto"/>
          </w:tcPr>
          <w:p w14:paraId="59A12C9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po opuszczeniu programu</w:t>
            </w:r>
          </w:p>
        </w:tc>
        <w:tc>
          <w:tcPr>
            <w:tcW w:w="0" w:type="auto"/>
            <w:shd w:val="clear" w:color="auto" w:fill="auto"/>
          </w:tcPr>
          <w:p w14:paraId="173994C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170D2E9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6FC06B2E"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43DCC33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73ADAF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7F0285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347E12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273,00</w:t>
            </w:r>
          </w:p>
        </w:tc>
        <w:tc>
          <w:tcPr>
            <w:tcW w:w="0" w:type="auto"/>
            <w:shd w:val="clear" w:color="auto" w:fill="auto"/>
          </w:tcPr>
          <w:p w14:paraId="079474E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96,00</w:t>
            </w:r>
          </w:p>
        </w:tc>
        <w:tc>
          <w:tcPr>
            <w:tcW w:w="0" w:type="auto"/>
            <w:shd w:val="clear" w:color="auto" w:fill="auto"/>
          </w:tcPr>
          <w:p w14:paraId="6555611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177,00</w:t>
            </w:r>
          </w:p>
        </w:tc>
        <w:tc>
          <w:tcPr>
            <w:tcW w:w="0" w:type="auto"/>
            <w:shd w:val="clear" w:color="auto" w:fill="auto"/>
          </w:tcPr>
          <w:p w14:paraId="177A786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06A31C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50587A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030CC2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3B14FBD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33933E55" w14:textId="77777777" w:rsidTr="0047688D">
        <w:tc>
          <w:tcPr>
            <w:tcW w:w="0" w:type="auto"/>
            <w:shd w:val="clear" w:color="auto" w:fill="auto"/>
          </w:tcPr>
          <w:p w14:paraId="7314EB8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CR05</w:t>
            </w:r>
          </w:p>
        </w:tc>
        <w:tc>
          <w:tcPr>
            <w:tcW w:w="0" w:type="auto"/>
            <w:shd w:val="clear" w:color="auto" w:fill="auto"/>
          </w:tcPr>
          <w:p w14:paraId="049C8DB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14:paraId="04F62A2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72BC179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34E224F8"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62B1169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EBC3FD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6E9587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0F4C79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6 737,00</w:t>
            </w:r>
          </w:p>
        </w:tc>
        <w:tc>
          <w:tcPr>
            <w:tcW w:w="0" w:type="auto"/>
            <w:shd w:val="clear" w:color="auto" w:fill="auto"/>
          </w:tcPr>
          <w:p w14:paraId="599ADD2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1 999,00</w:t>
            </w:r>
          </w:p>
        </w:tc>
        <w:tc>
          <w:tcPr>
            <w:tcW w:w="0" w:type="auto"/>
            <w:shd w:val="clear" w:color="auto" w:fill="auto"/>
          </w:tcPr>
          <w:p w14:paraId="2523ECF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4 738,00</w:t>
            </w:r>
          </w:p>
        </w:tc>
        <w:tc>
          <w:tcPr>
            <w:tcW w:w="0" w:type="auto"/>
            <w:shd w:val="clear" w:color="auto" w:fill="auto"/>
          </w:tcPr>
          <w:p w14:paraId="6E460BC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03FBC6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82B518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0E34B8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89,00</w:t>
            </w:r>
          </w:p>
        </w:tc>
        <w:tc>
          <w:tcPr>
            <w:tcW w:w="0" w:type="auto"/>
            <w:shd w:val="clear" w:color="auto" w:fill="auto"/>
          </w:tcPr>
          <w:p w14:paraId="1AD68AB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89,00</w:t>
            </w:r>
          </w:p>
        </w:tc>
      </w:tr>
      <w:tr w:rsidR="00CE30CB" w:rsidRPr="0095741F" w14:paraId="5F0FCA44" w14:textId="77777777" w:rsidTr="0047688D">
        <w:tc>
          <w:tcPr>
            <w:tcW w:w="0" w:type="auto"/>
            <w:shd w:val="clear" w:color="auto" w:fill="auto"/>
          </w:tcPr>
          <w:p w14:paraId="32CB05C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CR06</w:t>
            </w:r>
          </w:p>
        </w:tc>
        <w:tc>
          <w:tcPr>
            <w:tcW w:w="0" w:type="auto"/>
            <w:shd w:val="clear" w:color="auto" w:fill="auto"/>
          </w:tcPr>
          <w:p w14:paraId="31A9F81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sześć miesięcy po opuszczeniu programu</w:t>
            </w:r>
          </w:p>
        </w:tc>
        <w:tc>
          <w:tcPr>
            <w:tcW w:w="0" w:type="auto"/>
            <w:shd w:val="clear" w:color="auto" w:fill="auto"/>
          </w:tcPr>
          <w:p w14:paraId="609F5EC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5D04AD2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17735A02"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3F50B1F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5C8A6F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DB99E0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4F0660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1 935,00</w:t>
            </w:r>
          </w:p>
        </w:tc>
        <w:tc>
          <w:tcPr>
            <w:tcW w:w="0" w:type="auto"/>
            <w:shd w:val="clear" w:color="auto" w:fill="auto"/>
          </w:tcPr>
          <w:p w14:paraId="7586310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520,00</w:t>
            </w:r>
          </w:p>
        </w:tc>
        <w:tc>
          <w:tcPr>
            <w:tcW w:w="0" w:type="auto"/>
            <w:shd w:val="clear" w:color="auto" w:fill="auto"/>
          </w:tcPr>
          <w:p w14:paraId="3814566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1 415,00</w:t>
            </w:r>
          </w:p>
        </w:tc>
        <w:tc>
          <w:tcPr>
            <w:tcW w:w="0" w:type="auto"/>
            <w:shd w:val="clear" w:color="auto" w:fill="auto"/>
          </w:tcPr>
          <w:p w14:paraId="7F446EE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F60B0C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B6A6FC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D4EE2A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565A3E2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7CA31CD6" w14:textId="77777777" w:rsidTr="0047688D">
        <w:tc>
          <w:tcPr>
            <w:tcW w:w="0" w:type="auto"/>
            <w:shd w:val="clear" w:color="auto" w:fill="auto"/>
          </w:tcPr>
          <w:p w14:paraId="7BCF79F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CR07</w:t>
            </w:r>
          </w:p>
        </w:tc>
        <w:tc>
          <w:tcPr>
            <w:tcW w:w="0" w:type="auto"/>
            <w:shd w:val="clear" w:color="auto" w:fill="auto"/>
          </w:tcPr>
          <w:p w14:paraId="61866B0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znajdujący się w lepszej sytuacji na rynku pracy sześć miesięcy po opuszczeniu programu</w:t>
            </w:r>
          </w:p>
        </w:tc>
        <w:tc>
          <w:tcPr>
            <w:tcW w:w="0" w:type="auto"/>
            <w:shd w:val="clear" w:color="auto" w:fill="auto"/>
          </w:tcPr>
          <w:p w14:paraId="7CC46F8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16F6E67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18F4DA1F"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04609E2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99FC4D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14F25F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46FBDC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1 178,00</w:t>
            </w:r>
          </w:p>
        </w:tc>
        <w:tc>
          <w:tcPr>
            <w:tcW w:w="0" w:type="auto"/>
            <w:shd w:val="clear" w:color="auto" w:fill="auto"/>
          </w:tcPr>
          <w:p w14:paraId="2DD1829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432,00</w:t>
            </w:r>
          </w:p>
        </w:tc>
        <w:tc>
          <w:tcPr>
            <w:tcW w:w="0" w:type="auto"/>
            <w:shd w:val="clear" w:color="auto" w:fill="auto"/>
          </w:tcPr>
          <w:p w14:paraId="598AE2B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746,00</w:t>
            </w:r>
          </w:p>
        </w:tc>
        <w:tc>
          <w:tcPr>
            <w:tcW w:w="0" w:type="auto"/>
            <w:shd w:val="clear" w:color="auto" w:fill="auto"/>
          </w:tcPr>
          <w:p w14:paraId="40298CB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507D4F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882FAE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3E12A1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7018A5F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7AD55606" w14:textId="77777777" w:rsidTr="0047688D">
        <w:tc>
          <w:tcPr>
            <w:tcW w:w="0" w:type="auto"/>
            <w:shd w:val="clear" w:color="auto" w:fill="auto"/>
          </w:tcPr>
          <w:p w14:paraId="18963B8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CR08</w:t>
            </w:r>
          </w:p>
        </w:tc>
        <w:tc>
          <w:tcPr>
            <w:tcW w:w="0" w:type="auto"/>
            <w:shd w:val="clear" w:color="auto" w:fill="auto"/>
          </w:tcPr>
          <w:p w14:paraId="567742C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14:paraId="384A7D4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1CB3E4B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3C5AA3AA"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7C45806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15BF2D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F80130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F669CC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514,00</w:t>
            </w:r>
          </w:p>
        </w:tc>
        <w:tc>
          <w:tcPr>
            <w:tcW w:w="0" w:type="auto"/>
            <w:shd w:val="clear" w:color="auto" w:fill="auto"/>
          </w:tcPr>
          <w:p w14:paraId="5E986E3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188,00</w:t>
            </w:r>
          </w:p>
        </w:tc>
        <w:tc>
          <w:tcPr>
            <w:tcW w:w="0" w:type="auto"/>
            <w:shd w:val="clear" w:color="auto" w:fill="auto"/>
          </w:tcPr>
          <w:p w14:paraId="18C8B5C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326,00</w:t>
            </w:r>
          </w:p>
        </w:tc>
        <w:tc>
          <w:tcPr>
            <w:tcW w:w="0" w:type="auto"/>
            <w:shd w:val="clear" w:color="auto" w:fill="auto"/>
          </w:tcPr>
          <w:p w14:paraId="66F27AE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F626B3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DB8727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80B92A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5F05C14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47E6A452" w14:textId="77777777" w:rsidTr="0047688D">
        <w:tc>
          <w:tcPr>
            <w:tcW w:w="0" w:type="auto"/>
            <w:shd w:val="clear" w:color="auto" w:fill="auto"/>
          </w:tcPr>
          <w:p w14:paraId="6552271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CR09</w:t>
            </w:r>
          </w:p>
        </w:tc>
        <w:tc>
          <w:tcPr>
            <w:tcW w:w="0" w:type="auto"/>
            <w:shd w:val="clear" w:color="auto" w:fill="auto"/>
          </w:tcPr>
          <w:p w14:paraId="1BB210B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14:paraId="19373BC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76FC32B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44320A31"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4EBDDBB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4A37E4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F3078D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19853B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410,00</w:t>
            </w:r>
          </w:p>
        </w:tc>
        <w:tc>
          <w:tcPr>
            <w:tcW w:w="0" w:type="auto"/>
            <w:shd w:val="clear" w:color="auto" w:fill="auto"/>
          </w:tcPr>
          <w:p w14:paraId="3BCFEF7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126,00</w:t>
            </w:r>
          </w:p>
        </w:tc>
        <w:tc>
          <w:tcPr>
            <w:tcW w:w="0" w:type="auto"/>
            <w:shd w:val="clear" w:color="auto" w:fill="auto"/>
          </w:tcPr>
          <w:p w14:paraId="33218DB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284,00</w:t>
            </w:r>
          </w:p>
        </w:tc>
        <w:tc>
          <w:tcPr>
            <w:tcW w:w="0" w:type="auto"/>
            <w:shd w:val="clear" w:color="auto" w:fill="auto"/>
          </w:tcPr>
          <w:p w14:paraId="294703F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46F198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53430B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E3E4F1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76D51C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bl>
    <w:p w14:paraId="763AA8A4" w14:textId="77777777" w:rsidR="008C5CFA" w:rsidRPr="0095741F" w:rsidRDefault="008C5CFA" w:rsidP="00300A01">
      <w:pPr>
        <w:keepNext/>
        <w:spacing w:before="0" w:after="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63"/>
        <w:gridCol w:w="7101"/>
        <w:gridCol w:w="865"/>
        <w:gridCol w:w="643"/>
        <w:gridCol w:w="524"/>
        <w:gridCol w:w="643"/>
        <w:gridCol w:w="524"/>
        <w:gridCol w:w="643"/>
        <w:gridCol w:w="524"/>
        <w:gridCol w:w="643"/>
        <w:gridCol w:w="497"/>
        <w:gridCol w:w="643"/>
        <w:gridCol w:w="497"/>
        <w:gridCol w:w="643"/>
        <w:gridCol w:w="497"/>
      </w:tblGrid>
      <w:tr w:rsidR="00CE30CB" w:rsidRPr="0095741F" w14:paraId="18DCED85" w14:textId="77777777" w:rsidTr="0047688D">
        <w:trPr>
          <w:tblHeader/>
        </w:trPr>
        <w:tc>
          <w:tcPr>
            <w:tcW w:w="0" w:type="auto"/>
            <w:shd w:val="clear" w:color="auto" w:fill="auto"/>
          </w:tcPr>
          <w:p w14:paraId="43648707"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ID</w:t>
            </w:r>
          </w:p>
        </w:tc>
        <w:tc>
          <w:tcPr>
            <w:tcW w:w="0" w:type="auto"/>
            <w:shd w:val="clear" w:color="auto" w:fill="auto"/>
          </w:tcPr>
          <w:p w14:paraId="029CDD4E"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Wskaźnik</w:t>
            </w:r>
          </w:p>
        </w:tc>
        <w:tc>
          <w:tcPr>
            <w:tcW w:w="0" w:type="auto"/>
            <w:shd w:val="clear" w:color="auto" w:fill="auto"/>
          </w:tcPr>
          <w:p w14:paraId="56E2B0EF"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Kategoria regionu</w:t>
            </w:r>
          </w:p>
        </w:tc>
        <w:tc>
          <w:tcPr>
            <w:tcW w:w="0" w:type="auto"/>
            <w:gridSpan w:val="2"/>
          </w:tcPr>
          <w:p w14:paraId="51AA921F"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2019</w:t>
            </w:r>
          </w:p>
        </w:tc>
        <w:tc>
          <w:tcPr>
            <w:tcW w:w="0" w:type="auto"/>
            <w:gridSpan w:val="2"/>
          </w:tcPr>
          <w:p w14:paraId="17B4A32E"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2018</w:t>
            </w:r>
          </w:p>
        </w:tc>
        <w:tc>
          <w:tcPr>
            <w:tcW w:w="0" w:type="auto"/>
            <w:gridSpan w:val="2"/>
          </w:tcPr>
          <w:p w14:paraId="07E4CF1E"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2017</w:t>
            </w:r>
          </w:p>
        </w:tc>
        <w:tc>
          <w:tcPr>
            <w:tcW w:w="0" w:type="auto"/>
            <w:gridSpan w:val="2"/>
          </w:tcPr>
          <w:p w14:paraId="6FEA563C"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2016</w:t>
            </w:r>
          </w:p>
        </w:tc>
        <w:tc>
          <w:tcPr>
            <w:tcW w:w="0" w:type="auto"/>
            <w:gridSpan w:val="2"/>
          </w:tcPr>
          <w:p w14:paraId="0BFB3FAD"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2015</w:t>
            </w:r>
          </w:p>
        </w:tc>
        <w:tc>
          <w:tcPr>
            <w:tcW w:w="0" w:type="auto"/>
            <w:gridSpan w:val="2"/>
            <w:shd w:val="clear" w:color="auto" w:fill="auto"/>
          </w:tcPr>
          <w:p w14:paraId="40C67756"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2014</w:t>
            </w:r>
          </w:p>
        </w:tc>
      </w:tr>
      <w:tr w:rsidR="00CE30CB" w:rsidRPr="0095741F" w14:paraId="17AA0B52" w14:textId="77777777" w:rsidTr="0047688D">
        <w:trPr>
          <w:tblHeader/>
        </w:trPr>
        <w:tc>
          <w:tcPr>
            <w:tcW w:w="0" w:type="auto"/>
            <w:shd w:val="clear" w:color="auto" w:fill="auto"/>
          </w:tcPr>
          <w:p w14:paraId="6E90C188"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425D83C7"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18954F6C" w14:textId="77777777" w:rsidR="008C5CFA" w:rsidRPr="0095741F" w:rsidRDefault="008C5CFA" w:rsidP="00300A01">
            <w:pPr>
              <w:spacing w:before="0" w:after="0"/>
              <w:rPr>
                <w:rFonts w:ascii="Arial" w:hAnsi="Arial" w:cs="Arial"/>
                <w:b/>
                <w:sz w:val="12"/>
                <w:szCs w:val="12"/>
                <w:lang w:val="fr-BE"/>
              </w:rPr>
            </w:pPr>
          </w:p>
        </w:tc>
        <w:tc>
          <w:tcPr>
            <w:tcW w:w="0" w:type="auto"/>
          </w:tcPr>
          <w:p w14:paraId="3314ABD1"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tcPr>
          <w:p w14:paraId="3B1032A3"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tcPr>
          <w:p w14:paraId="77737C84"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tcPr>
          <w:p w14:paraId="247CC3F9"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tcPr>
          <w:p w14:paraId="6176F036"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tcPr>
          <w:p w14:paraId="2AEA2FC5"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tcPr>
          <w:p w14:paraId="75375E79"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tcPr>
          <w:p w14:paraId="683033DA"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tcPr>
          <w:p w14:paraId="1C42219E"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tcPr>
          <w:p w14:paraId="301061B2"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7F80C573"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0A23BA2D"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r>
      <w:tr w:rsidR="00CE30CB" w:rsidRPr="0095741F" w14:paraId="3867302A" w14:textId="77777777" w:rsidTr="0047688D">
        <w:tc>
          <w:tcPr>
            <w:tcW w:w="0" w:type="auto"/>
            <w:shd w:val="clear" w:color="auto" w:fill="auto"/>
          </w:tcPr>
          <w:p w14:paraId="7180FA6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CR01</w:t>
            </w:r>
          </w:p>
        </w:tc>
        <w:tc>
          <w:tcPr>
            <w:tcW w:w="0" w:type="auto"/>
            <w:shd w:val="clear" w:color="auto" w:fill="auto"/>
          </w:tcPr>
          <w:p w14:paraId="7C12B19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bierni zawodowo uczestnicy poszukujący pracy po opuszczeniu programu</w:t>
            </w:r>
          </w:p>
        </w:tc>
        <w:tc>
          <w:tcPr>
            <w:tcW w:w="0" w:type="auto"/>
            <w:shd w:val="clear" w:color="auto" w:fill="auto"/>
          </w:tcPr>
          <w:p w14:paraId="74347B1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1C6253C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tcPr>
          <w:p w14:paraId="0335DFD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4D8814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38,00</w:t>
            </w:r>
          </w:p>
        </w:tc>
        <w:tc>
          <w:tcPr>
            <w:tcW w:w="0" w:type="auto"/>
          </w:tcPr>
          <w:p w14:paraId="40E3B87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173,00</w:t>
            </w:r>
          </w:p>
        </w:tc>
        <w:tc>
          <w:tcPr>
            <w:tcW w:w="0" w:type="auto"/>
          </w:tcPr>
          <w:p w14:paraId="7B29796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101,00</w:t>
            </w:r>
          </w:p>
        </w:tc>
        <w:tc>
          <w:tcPr>
            <w:tcW w:w="0" w:type="auto"/>
          </w:tcPr>
          <w:p w14:paraId="0122ACF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233,00</w:t>
            </w:r>
          </w:p>
        </w:tc>
        <w:tc>
          <w:tcPr>
            <w:tcW w:w="0" w:type="auto"/>
          </w:tcPr>
          <w:p w14:paraId="2A52966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D611EB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3,00</w:t>
            </w:r>
          </w:p>
        </w:tc>
        <w:tc>
          <w:tcPr>
            <w:tcW w:w="0" w:type="auto"/>
          </w:tcPr>
          <w:p w14:paraId="51E3953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2E0AC4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203E3AA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0E5D9D4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59AD7B1B" w14:textId="77777777" w:rsidTr="0047688D">
        <w:tc>
          <w:tcPr>
            <w:tcW w:w="0" w:type="auto"/>
            <w:shd w:val="clear" w:color="auto" w:fill="auto"/>
          </w:tcPr>
          <w:p w14:paraId="69AF9BC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CR02</w:t>
            </w:r>
          </w:p>
        </w:tc>
        <w:tc>
          <w:tcPr>
            <w:tcW w:w="0" w:type="auto"/>
            <w:shd w:val="clear" w:color="auto" w:fill="auto"/>
          </w:tcPr>
          <w:p w14:paraId="10F7863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kształcący lub szkolący się po opuszczeniu programu</w:t>
            </w:r>
          </w:p>
        </w:tc>
        <w:tc>
          <w:tcPr>
            <w:tcW w:w="0" w:type="auto"/>
            <w:shd w:val="clear" w:color="auto" w:fill="auto"/>
          </w:tcPr>
          <w:p w14:paraId="02E5E2C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48398F2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334F6F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1F2B2D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3,00</w:t>
            </w:r>
          </w:p>
        </w:tc>
        <w:tc>
          <w:tcPr>
            <w:tcW w:w="0" w:type="auto"/>
          </w:tcPr>
          <w:p w14:paraId="56C32DB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14,00</w:t>
            </w:r>
          </w:p>
        </w:tc>
        <w:tc>
          <w:tcPr>
            <w:tcW w:w="0" w:type="auto"/>
          </w:tcPr>
          <w:p w14:paraId="18BE3A0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tcPr>
          <w:p w14:paraId="54C5CA6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5,00</w:t>
            </w:r>
          </w:p>
        </w:tc>
        <w:tc>
          <w:tcPr>
            <w:tcW w:w="0" w:type="auto"/>
          </w:tcPr>
          <w:p w14:paraId="42F2CEC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7F3575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D6ACDD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568A41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6A6B525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324344A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3F439484" w14:textId="77777777" w:rsidTr="0047688D">
        <w:tc>
          <w:tcPr>
            <w:tcW w:w="0" w:type="auto"/>
            <w:shd w:val="clear" w:color="auto" w:fill="auto"/>
          </w:tcPr>
          <w:p w14:paraId="6F589CB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CR03</w:t>
            </w:r>
          </w:p>
        </w:tc>
        <w:tc>
          <w:tcPr>
            <w:tcW w:w="0" w:type="auto"/>
            <w:shd w:val="clear" w:color="auto" w:fill="auto"/>
          </w:tcPr>
          <w:p w14:paraId="3581E80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uzyskujący kwalifikacje po opuszczeniu programu</w:t>
            </w:r>
          </w:p>
        </w:tc>
        <w:tc>
          <w:tcPr>
            <w:tcW w:w="0" w:type="auto"/>
            <w:shd w:val="clear" w:color="auto" w:fill="auto"/>
          </w:tcPr>
          <w:p w14:paraId="53AE7D8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6813687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561,00</w:t>
            </w:r>
          </w:p>
        </w:tc>
        <w:tc>
          <w:tcPr>
            <w:tcW w:w="0" w:type="auto"/>
          </w:tcPr>
          <w:p w14:paraId="4B9C23D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1 438,00</w:t>
            </w:r>
          </w:p>
        </w:tc>
        <w:tc>
          <w:tcPr>
            <w:tcW w:w="0" w:type="auto"/>
          </w:tcPr>
          <w:p w14:paraId="401854F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1 335,00</w:t>
            </w:r>
          </w:p>
        </w:tc>
        <w:tc>
          <w:tcPr>
            <w:tcW w:w="0" w:type="auto"/>
          </w:tcPr>
          <w:p w14:paraId="00812BE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3 532,00</w:t>
            </w:r>
          </w:p>
        </w:tc>
        <w:tc>
          <w:tcPr>
            <w:tcW w:w="0" w:type="auto"/>
          </w:tcPr>
          <w:p w14:paraId="767D128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1 644,00</w:t>
            </w:r>
          </w:p>
        </w:tc>
        <w:tc>
          <w:tcPr>
            <w:tcW w:w="0" w:type="auto"/>
          </w:tcPr>
          <w:p w14:paraId="373CC34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3 490,00</w:t>
            </w:r>
          </w:p>
        </w:tc>
        <w:tc>
          <w:tcPr>
            <w:tcW w:w="0" w:type="auto"/>
          </w:tcPr>
          <w:p w14:paraId="311D228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9,00</w:t>
            </w:r>
          </w:p>
        </w:tc>
        <w:tc>
          <w:tcPr>
            <w:tcW w:w="0" w:type="auto"/>
          </w:tcPr>
          <w:p w14:paraId="45C2B92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18,00</w:t>
            </w:r>
          </w:p>
        </w:tc>
        <w:tc>
          <w:tcPr>
            <w:tcW w:w="0" w:type="auto"/>
          </w:tcPr>
          <w:p w14:paraId="5A45459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E8C5FF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5A4A6EF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748F79E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160D35A0" w14:textId="77777777" w:rsidTr="0047688D">
        <w:tc>
          <w:tcPr>
            <w:tcW w:w="0" w:type="auto"/>
            <w:shd w:val="clear" w:color="auto" w:fill="auto"/>
          </w:tcPr>
          <w:p w14:paraId="1EA5557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CR04</w:t>
            </w:r>
          </w:p>
        </w:tc>
        <w:tc>
          <w:tcPr>
            <w:tcW w:w="0" w:type="auto"/>
            <w:shd w:val="clear" w:color="auto" w:fill="auto"/>
          </w:tcPr>
          <w:p w14:paraId="47CC4A9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po opuszczeniu programu</w:t>
            </w:r>
          </w:p>
        </w:tc>
        <w:tc>
          <w:tcPr>
            <w:tcW w:w="0" w:type="auto"/>
            <w:shd w:val="clear" w:color="auto" w:fill="auto"/>
          </w:tcPr>
          <w:p w14:paraId="03572C1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4243845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25,00</w:t>
            </w:r>
          </w:p>
        </w:tc>
        <w:tc>
          <w:tcPr>
            <w:tcW w:w="0" w:type="auto"/>
          </w:tcPr>
          <w:p w14:paraId="3339AFF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45,00</w:t>
            </w:r>
          </w:p>
        </w:tc>
        <w:tc>
          <w:tcPr>
            <w:tcW w:w="0" w:type="auto"/>
          </w:tcPr>
          <w:p w14:paraId="47214C5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38,00</w:t>
            </w:r>
          </w:p>
        </w:tc>
        <w:tc>
          <w:tcPr>
            <w:tcW w:w="0" w:type="auto"/>
          </w:tcPr>
          <w:p w14:paraId="637A476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58,00</w:t>
            </w:r>
          </w:p>
        </w:tc>
        <w:tc>
          <w:tcPr>
            <w:tcW w:w="0" w:type="auto"/>
          </w:tcPr>
          <w:p w14:paraId="6511EAD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33,00</w:t>
            </w:r>
          </w:p>
        </w:tc>
        <w:tc>
          <w:tcPr>
            <w:tcW w:w="0" w:type="auto"/>
          </w:tcPr>
          <w:p w14:paraId="7B6A612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74,00</w:t>
            </w:r>
          </w:p>
        </w:tc>
        <w:tc>
          <w:tcPr>
            <w:tcW w:w="0" w:type="auto"/>
          </w:tcPr>
          <w:p w14:paraId="3B1E712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9E7F0C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20C2B8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7EEA6D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79838D5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6D28A3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176A1596" w14:textId="77777777" w:rsidTr="0047688D">
        <w:tc>
          <w:tcPr>
            <w:tcW w:w="0" w:type="auto"/>
            <w:shd w:val="clear" w:color="auto" w:fill="auto"/>
          </w:tcPr>
          <w:p w14:paraId="13CF063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CR05</w:t>
            </w:r>
          </w:p>
        </w:tc>
        <w:tc>
          <w:tcPr>
            <w:tcW w:w="0" w:type="auto"/>
            <w:shd w:val="clear" w:color="auto" w:fill="auto"/>
          </w:tcPr>
          <w:p w14:paraId="082DD2E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14:paraId="60FFE15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5374E47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337,00</w:t>
            </w:r>
          </w:p>
        </w:tc>
        <w:tc>
          <w:tcPr>
            <w:tcW w:w="0" w:type="auto"/>
          </w:tcPr>
          <w:p w14:paraId="466E11A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932,00</w:t>
            </w:r>
          </w:p>
        </w:tc>
        <w:tc>
          <w:tcPr>
            <w:tcW w:w="0" w:type="auto"/>
          </w:tcPr>
          <w:p w14:paraId="07A8451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559,00</w:t>
            </w:r>
          </w:p>
        </w:tc>
        <w:tc>
          <w:tcPr>
            <w:tcW w:w="0" w:type="auto"/>
          </w:tcPr>
          <w:p w14:paraId="5D6FE5F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1 647,00</w:t>
            </w:r>
          </w:p>
        </w:tc>
        <w:tc>
          <w:tcPr>
            <w:tcW w:w="0" w:type="auto"/>
          </w:tcPr>
          <w:p w14:paraId="28D50CD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1 013,00</w:t>
            </w:r>
          </w:p>
        </w:tc>
        <w:tc>
          <w:tcPr>
            <w:tcW w:w="0" w:type="auto"/>
          </w:tcPr>
          <w:p w14:paraId="1059859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2 069,00</w:t>
            </w:r>
          </w:p>
        </w:tc>
        <w:tc>
          <w:tcPr>
            <w:tcW w:w="0" w:type="auto"/>
          </w:tcPr>
          <w:p w14:paraId="5566DFA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tcPr>
          <w:p w14:paraId="669DDAE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tcPr>
          <w:p w14:paraId="50E4EC8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9539C0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1795012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A5AC5F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5770FB36" w14:textId="77777777" w:rsidTr="0047688D">
        <w:tc>
          <w:tcPr>
            <w:tcW w:w="0" w:type="auto"/>
            <w:shd w:val="clear" w:color="auto" w:fill="auto"/>
          </w:tcPr>
          <w:p w14:paraId="5BCAE87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CR06</w:t>
            </w:r>
          </w:p>
        </w:tc>
        <w:tc>
          <w:tcPr>
            <w:tcW w:w="0" w:type="auto"/>
            <w:shd w:val="clear" w:color="auto" w:fill="auto"/>
          </w:tcPr>
          <w:p w14:paraId="124425C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sześć miesięcy po opuszczeniu programu</w:t>
            </w:r>
          </w:p>
        </w:tc>
        <w:tc>
          <w:tcPr>
            <w:tcW w:w="0" w:type="auto"/>
            <w:shd w:val="clear" w:color="auto" w:fill="auto"/>
          </w:tcPr>
          <w:p w14:paraId="5B6AC86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2A978B6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2CB18A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47C8CC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520,00</w:t>
            </w:r>
          </w:p>
        </w:tc>
        <w:tc>
          <w:tcPr>
            <w:tcW w:w="0" w:type="auto"/>
          </w:tcPr>
          <w:p w14:paraId="0931F2F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1 415,00</w:t>
            </w:r>
          </w:p>
        </w:tc>
        <w:tc>
          <w:tcPr>
            <w:tcW w:w="0" w:type="auto"/>
          </w:tcPr>
          <w:p w14:paraId="5C43599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ED161A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19C356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0B9CCA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2ECA51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B854FD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0454128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28581D8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1AAF628D" w14:textId="77777777" w:rsidTr="0047688D">
        <w:tc>
          <w:tcPr>
            <w:tcW w:w="0" w:type="auto"/>
            <w:shd w:val="clear" w:color="auto" w:fill="auto"/>
          </w:tcPr>
          <w:p w14:paraId="2462318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CR07</w:t>
            </w:r>
          </w:p>
        </w:tc>
        <w:tc>
          <w:tcPr>
            <w:tcW w:w="0" w:type="auto"/>
            <w:shd w:val="clear" w:color="auto" w:fill="auto"/>
          </w:tcPr>
          <w:p w14:paraId="66135CB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znajdujący się w lepszej sytuacji na rynku pracy sześć miesięcy po opuszczeniu programu</w:t>
            </w:r>
          </w:p>
        </w:tc>
        <w:tc>
          <w:tcPr>
            <w:tcW w:w="0" w:type="auto"/>
            <w:shd w:val="clear" w:color="auto" w:fill="auto"/>
          </w:tcPr>
          <w:p w14:paraId="0FD7B8D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61D9B41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7DFB15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BA383F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432,00</w:t>
            </w:r>
          </w:p>
        </w:tc>
        <w:tc>
          <w:tcPr>
            <w:tcW w:w="0" w:type="auto"/>
          </w:tcPr>
          <w:p w14:paraId="2B0B670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746,00</w:t>
            </w:r>
          </w:p>
        </w:tc>
        <w:tc>
          <w:tcPr>
            <w:tcW w:w="0" w:type="auto"/>
          </w:tcPr>
          <w:p w14:paraId="6F7CB43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E1A63B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56F62A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D297DD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BCD3F4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C024E8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1F8B7DE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56A50E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63112597" w14:textId="77777777" w:rsidTr="0047688D">
        <w:tc>
          <w:tcPr>
            <w:tcW w:w="0" w:type="auto"/>
            <w:shd w:val="clear" w:color="auto" w:fill="auto"/>
          </w:tcPr>
          <w:p w14:paraId="5564758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CR08</w:t>
            </w:r>
          </w:p>
        </w:tc>
        <w:tc>
          <w:tcPr>
            <w:tcW w:w="0" w:type="auto"/>
            <w:shd w:val="clear" w:color="auto" w:fill="auto"/>
          </w:tcPr>
          <w:p w14:paraId="09FD2EE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14:paraId="50FE427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4548BF8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2E9426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9A5AD3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188,00</w:t>
            </w:r>
          </w:p>
        </w:tc>
        <w:tc>
          <w:tcPr>
            <w:tcW w:w="0" w:type="auto"/>
          </w:tcPr>
          <w:p w14:paraId="03F295C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326,00</w:t>
            </w:r>
          </w:p>
        </w:tc>
        <w:tc>
          <w:tcPr>
            <w:tcW w:w="0" w:type="auto"/>
          </w:tcPr>
          <w:p w14:paraId="0C68F71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1DC1A9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3F5595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6713ED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183941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FD5311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70C9070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6B20C42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4ECB46E7" w14:textId="77777777" w:rsidTr="0047688D">
        <w:tc>
          <w:tcPr>
            <w:tcW w:w="0" w:type="auto"/>
            <w:shd w:val="clear" w:color="auto" w:fill="auto"/>
          </w:tcPr>
          <w:p w14:paraId="23DBF89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CR09</w:t>
            </w:r>
          </w:p>
        </w:tc>
        <w:tc>
          <w:tcPr>
            <w:tcW w:w="0" w:type="auto"/>
            <w:shd w:val="clear" w:color="auto" w:fill="auto"/>
          </w:tcPr>
          <w:p w14:paraId="48DC471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14:paraId="45A02AD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2C97C8F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6050C7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ABCD4B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126,00</w:t>
            </w:r>
          </w:p>
        </w:tc>
        <w:tc>
          <w:tcPr>
            <w:tcW w:w="0" w:type="auto"/>
          </w:tcPr>
          <w:p w14:paraId="5938C73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284,00</w:t>
            </w:r>
          </w:p>
        </w:tc>
        <w:tc>
          <w:tcPr>
            <w:tcW w:w="0" w:type="auto"/>
          </w:tcPr>
          <w:p w14:paraId="723E9FC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784949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4457C6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8C399C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2EF068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6DAAC2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0E0B541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63A512B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bl>
    <w:p w14:paraId="676BD8A4" w14:textId="77777777" w:rsidR="008C5CFA" w:rsidRPr="0095741F" w:rsidRDefault="008C5CFA" w:rsidP="00300A01">
      <w:pPr>
        <w:keepNext/>
        <w:spacing w:before="0" w:after="0"/>
        <w:rPr>
          <w:rFonts w:ascii="Arial" w:hAnsi="Arial" w:cs="Arial"/>
          <w:sz w:val="20"/>
          <w:szCs w:val="20"/>
        </w:rPr>
      </w:pPr>
    </w:p>
    <w:p w14:paraId="2F630BC8" w14:textId="77777777" w:rsidR="008C5CFA" w:rsidRPr="0095741F" w:rsidRDefault="00813AF2" w:rsidP="00300A01">
      <w:pPr>
        <w:spacing w:before="0" w:after="0"/>
        <w:rPr>
          <w:rFonts w:ascii="Arial" w:hAnsi="Arial" w:cs="Arial"/>
        </w:rPr>
      </w:pPr>
      <w:r w:rsidRPr="0095741F">
        <w:rPr>
          <w:rFonts w:ascii="Arial" w:hAnsi="Arial"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3742"/>
      </w:tblGrid>
      <w:tr w:rsidR="00CE30CB" w:rsidRPr="0095741F" w14:paraId="3A28B682" w14:textId="77777777" w:rsidTr="0047688D">
        <w:tc>
          <w:tcPr>
            <w:tcW w:w="0" w:type="auto"/>
            <w:shd w:val="clear" w:color="auto" w:fill="auto"/>
          </w:tcPr>
          <w:p w14:paraId="05C7C955"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5C8374E7"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X</w:t>
            </w:r>
            <w:r w:rsidRPr="0095741F">
              <w:rPr>
                <w:rFonts w:ascii="Arial" w:hAnsi="Arial" w:cs="Arial"/>
                <w:sz w:val="20"/>
                <w:szCs w:val="20"/>
                <w:lang w:val="fr-BE"/>
              </w:rPr>
              <w:t xml:space="preserve"> - </w:t>
            </w:r>
            <w:r w:rsidRPr="0095741F">
              <w:rPr>
                <w:rFonts w:ascii="Arial" w:hAnsi="Arial" w:cs="Arial"/>
                <w:noProof/>
                <w:sz w:val="20"/>
                <w:szCs w:val="20"/>
                <w:lang w:val="fr-BE"/>
              </w:rPr>
              <w:t>Edukacja dla rozwoju regionu</w:t>
            </w:r>
          </w:p>
        </w:tc>
      </w:tr>
      <w:tr w:rsidR="00CE30CB" w:rsidRPr="0095741F" w14:paraId="44F9AEC7" w14:textId="77777777" w:rsidTr="0047688D">
        <w:tc>
          <w:tcPr>
            <w:tcW w:w="0" w:type="auto"/>
            <w:shd w:val="clear" w:color="auto" w:fill="auto"/>
          </w:tcPr>
          <w:p w14:paraId="46EE64FB"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42A4BD29"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10iii</w:t>
            </w:r>
            <w:r w:rsidRPr="0095741F">
              <w:rPr>
                <w:rFonts w:ascii="Arial" w:hAnsi="Arial" w:cs="Arial"/>
                <w:sz w:val="20"/>
                <w:szCs w:val="20"/>
                <w:lang w:val="fr-BE"/>
              </w:rPr>
              <w:t xml:space="preserve"> - </w:t>
            </w:r>
            <w:r w:rsidRPr="0095741F">
              <w:rPr>
                <w:rFonts w:ascii="Arial" w:hAnsi="Arial" w:cs="Arial"/>
                <w:noProof/>
                <w:sz w:val="20"/>
                <w:szCs w:val="20"/>
                <w:lang w:val="fr-BE"/>
              </w:rPr>
              <w:t>Wyrównywanie dostępu do uczenia się przez całe życie o charakterze formalnym, nieformalnym i pozaformalnym wszystkich grup wiekowych, poszerzanie wiedzy, zwiększanie umiejętności i kompetencji siły roboczej oraz promowanie elastycznych ścieżek kształcenia, w tym poprzez doradztwo zawodowe i potwierdzanie nabytych kompetencji</w:t>
            </w:r>
          </w:p>
        </w:tc>
      </w:tr>
    </w:tbl>
    <w:p w14:paraId="39B2DCD0" w14:textId="77777777" w:rsidR="008C5CFA" w:rsidRPr="0095741F" w:rsidRDefault="008C5CFA" w:rsidP="00300A01">
      <w:pPr>
        <w:spacing w:before="0" w:after="0"/>
        <w:rPr>
          <w:rFonts w:ascii="Arial" w:hAnsi="Arial" w:cs="Arial"/>
          <w:lang w:val="fr-BE"/>
        </w:rPr>
      </w:pPr>
    </w:p>
    <w:p w14:paraId="1DCDED35" w14:textId="77777777" w:rsidR="008C5CFA" w:rsidRPr="0095741F" w:rsidRDefault="00813AF2" w:rsidP="005272C2">
      <w:pPr>
        <w:pStyle w:val="Nagwek2"/>
        <w:spacing w:before="0" w:after="0"/>
        <w:rPr>
          <w:rFonts w:ascii="Arial" w:hAnsi="Arial" w:cs="Arial"/>
          <w:lang w:val="fr-BE"/>
        </w:rPr>
      </w:pPr>
      <w:bookmarkStart w:id="51" w:name="_Toc70573478"/>
      <w:r w:rsidRPr="0095741F">
        <w:rPr>
          <w:rFonts w:ascii="Arial" w:hAnsi="Arial" w:cs="Arial"/>
          <w:noProof/>
          <w:lang w:val="fr-BE"/>
        </w:rPr>
        <w:t>Tabela 2C</w:t>
      </w:r>
      <w:r w:rsidRPr="0095741F">
        <w:rPr>
          <w:rFonts w:ascii="Arial" w:hAnsi="Arial" w:cs="Arial"/>
          <w:lang w:val="fr-BE"/>
        </w:rPr>
        <w:t xml:space="preserve"> : </w:t>
      </w:r>
      <w:r w:rsidRPr="0095741F">
        <w:rPr>
          <w:rFonts w:ascii="Arial" w:hAnsi="Arial" w:cs="Arial"/>
          <w:noProof/>
          <w:lang w:val="fr-BE"/>
        </w:rPr>
        <w:t>Specyficzne dla programu wskaźniki rezultatu dla EFS oraz Inicjatywy na rzecz zatrudnienia ludzi młodych</w:t>
      </w:r>
      <w:bookmarkEnd w:id="51"/>
    </w:p>
    <w:p w14:paraId="0011D556"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92"/>
        <w:gridCol w:w="2745"/>
        <w:gridCol w:w="753"/>
        <w:gridCol w:w="1034"/>
        <w:gridCol w:w="1791"/>
        <w:gridCol w:w="1579"/>
        <w:gridCol w:w="487"/>
        <w:gridCol w:w="604"/>
        <w:gridCol w:w="481"/>
        <w:gridCol w:w="487"/>
        <w:gridCol w:w="604"/>
        <w:gridCol w:w="481"/>
        <w:gridCol w:w="559"/>
        <w:gridCol w:w="604"/>
        <w:gridCol w:w="559"/>
        <w:gridCol w:w="487"/>
        <w:gridCol w:w="604"/>
        <w:gridCol w:w="481"/>
        <w:gridCol w:w="676"/>
      </w:tblGrid>
      <w:tr w:rsidR="00CE30CB" w:rsidRPr="0095741F" w14:paraId="16A47C5E" w14:textId="77777777" w:rsidTr="0047688D">
        <w:trPr>
          <w:tblHeader/>
        </w:trPr>
        <w:tc>
          <w:tcPr>
            <w:tcW w:w="0" w:type="auto"/>
            <w:shd w:val="clear" w:color="auto" w:fill="auto"/>
          </w:tcPr>
          <w:p w14:paraId="4731F7DE"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62FEDF42"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66C7C5C2"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shd w:val="clear" w:color="auto" w:fill="auto"/>
          </w:tcPr>
          <w:p w14:paraId="18FA9B11"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Jednostka pomiaru wskaźnika</w:t>
            </w:r>
          </w:p>
        </w:tc>
        <w:tc>
          <w:tcPr>
            <w:tcW w:w="0" w:type="auto"/>
            <w:shd w:val="clear" w:color="auto" w:fill="auto"/>
          </w:tcPr>
          <w:p w14:paraId="611B8AC1"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 produktu stosowany jako podstawa do ustalania celów</w:t>
            </w:r>
          </w:p>
        </w:tc>
        <w:tc>
          <w:tcPr>
            <w:tcW w:w="0" w:type="auto"/>
            <w:shd w:val="clear" w:color="auto" w:fill="auto"/>
          </w:tcPr>
          <w:p w14:paraId="78A6F510"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Jednostka pomiaru dla wartości bazowej i docelowej</w:t>
            </w:r>
          </w:p>
        </w:tc>
        <w:tc>
          <w:tcPr>
            <w:tcW w:w="0" w:type="auto"/>
            <w:gridSpan w:val="3"/>
            <w:shd w:val="clear" w:color="auto" w:fill="auto"/>
          </w:tcPr>
          <w:p w14:paraId="381456A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Wartość docelowa (2023)</w:t>
            </w:r>
          </w:p>
        </w:tc>
        <w:tc>
          <w:tcPr>
            <w:tcW w:w="0" w:type="auto"/>
            <w:gridSpan w:val="3"/>
            <w:shd w:val="clear" w:color="auto" w:fill="auto"/>
          </w:tcPr>
          <w:p w14:paraId="7F4E326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Wskaźnik osiągnięć</w:t>
            </w:r>
          </w:p>
        </w:tc>
        <w:tc>
          <w:tcPr>
            <w:tcW w:w="0" w:type="auto"/>
            <w:gridSpan w:val="7"/>
            <w:shd w:val="clear" w:color="auto" w:fill="auto"/>
          </w:tcPr>
          <w:p w14:paraId="75F016B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2020</w:t>
            </w:r>
          </w:p>
        </w:tc>
      </w:tr>
      <w:tr w:rsidR="00CE30CB" w:rsidRPr="0095741F" w14:paraId="797CD51F" w14:textId="77777777" w:rsidTr="0047688D">
        <w:trPr>
          <w:tblHeader/>
        </w:trPr>
        <w:tc>
          <w:tcPr>
            <w:tcW w:w="0" w:type="auto"/>
            <w:shd w:val="clear" w:color="auto" w:fill="auto"/>
          </w:tcPr>
          <w:p w14:paraId="3F43EECD"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2C2D0158"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559962C3"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786EABDA"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48C3C24E"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19020AC5"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7E63F8A3"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5C467395"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15CD0A66"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7614BAC7"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144E4853"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1A395E83" w14:textId="77777777" w:rsidR="008C5CFA" w:rsidRPr="0095741F" w:rsidRDefault="008C5CFA" w:rsidP="00300A01">
            <w:pPr>
              <w:spacing w:before="0" w:after="0"/>
              <w:jc w:val="center"/>
              <w:rPr>
                <w:rFonts w:ascii="Arial" w:hAnsi="Arial" w:cs="Arial"/>
                <w:b/>
                <w:sz w:val="10"/>
                <w:szCs w:val="10"/>
                <w:lang w:val="fr-BE"/>
              </w:rPr>
            </w:pPr>
          </w:p>
        </w:tc>
        <w:tc>
          <w:tcPr>
            <w:tcW w:w="0" w:type="auto"/>
            <w:gridSpan w:val="3"/>
            <w:shd w:val="clear" w:color="auto" w:fill="auto"/>
          </w:tcPr>
          <w:p w14:paraId="25EB909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591607B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3D3370D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6A935BD0" w14:textId="77777777" w:rsidTr="0047688D">
        <w:trPr>
          <w:tblHeader/>
        </w:trPr>
        <w:tc>
          <w:tcPr>
            <w:tcW w:w="0" w:type="auto"/>
            <w:shd w:val="clear" w:color="auto" w:fill="auto"/>
          </w:tcPr>
          <w:p w14:paraId="4509117A"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07F0620C"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2BEE08FA"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65DB3583"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25A0C280"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23526F29"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2C7F366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27563A2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32028B6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shd w:val="clear" w:color="auto" w:fill="auto"/>
          </w:tcPr>
          <w:p w14:paraId="26AA5A4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70559B7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1F3B4B3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shd w:val="clear" w:color="auto" w:fill="auto"/>
          </w:tcPr>
          <w:p w14:paraId="40C0CB4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3F4438C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3742915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0FCEA42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057C351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090CE9A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4F6B8327"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494E145A" w14:textId="77777777" w:rsidTr="0047688D">
        <w:tc>
          <w:tcPr>
            <w:tcW w:w="0" w:type="auto"/>
            <w:shd w:val="clear" w:color="auto" w:fill="auto"/>
          </w:tcPr>
          <w:p w14:paraId="323622F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X31</w:t>
            </w:r>
          </w:p>
        </w:tc>
        <w:tc>
          <w:tcPr>
            <w:tcW w:w="0" w:type="auto"/>
            <w:shd w:val="clear" w:color="auto" w:fill="auto"/>
          </w:tcPr>
          <w:p w14:paraId="61E72C0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o niskich kwalifikacjach, które uzyskały kwalifikacje lub nabyły kompetencje po opuszczeniu programu</w:t>
            </w:r>
          </w:p>
        </w:tc>
        <w:tc>
          <w:tcPr>
            <w:tcW w:w="0" w:type="auto"/>
            <w:shd w:val="clear" w:color="auto" w:fill="auto"/>
          </w:tcPr>
          <w:p w14:paraId="7C8FDB8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35E5E0F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w:t>
            </w:r>
            <w:r w:rsidR="00CE4603" w:rsidRPr="0095741F">
              <w:rPr>
                <w:rFonts w:ascii="Arial" w:hAnsi="Arial" w:cs="Arial"/>
                <w:sz w:val="10"/>
                <w:szCs w:val="10"/>
                <w:lang w:val="fr-BE"/>
              </w:rPr>
              <w:t xml:space="preserve"> </w:t>
            </w:r>
            <w:r w:rsidR="00CE4603" w:rsidRPr="0095741F">
              <w:rPr>
                <w:rFonts w:ascii="Arial" w:hAnsi="Arial" w:cs="Arial"/>
                <w:noProof/>
                <w:sz w:val="10"/>
                <w:szCs w:val="10"/>
                <w:lang w:val="fr-BE"/>
              </w:rPr>
              <w:t>(osoby)</w:t>
            </w:r>
          </w:p>
        </w:tc>
        <w:tc>
          <w:tcPr>
            <w:tcW w:w="0" w:type="auto"/>
            <w:shd w:val="clear" w:color="auto" w:fill="auto"/>
          </w:tcPr>
          <w:p w14:paraId="4EF39D8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sz w:val="10"/>
                <w:szCs w:val="10"/>
                <w:lang w:val="fr-BE"/>
              </w:rPr>
              <w:t xml:space="preserve"> </w:t>
            </w:r>
          </w:p>
        </w:tc>
        <w:tc>
          <w:tcPr>
            <w:tcW w:w="0" w:type="auto"/>
            <w:shd w:val="clear" w:color="auto" w:fill="auto"/>
          </w:tcPr>
          <w:p w14:paraId="72EEEFF3" w14:textId="77777777" w:rsidR="008C5CFA" w:rsidRPr="0095741F" w:rsidRDefault="00813AF2" w:rsidP="00300A01">
            <w:pPr>
              <w:spacing w:before="0" w:after="0"/>
              <w:jc w:val="center"/>
              <w:rPr>
                <w:rFonts w:ascii="Arial" w:hAnsi="Arial" w:cs="Arial"/>
                <w:sz w:val="10"/>
                <w:szCs w:val="10"/>
                <w:lang w:val="fr-BE"/>
              </w:rPr>
            </w:pPr>
            <w:r w:rsidRPr="0095741F">
              <w:rPr>
                <w:rFonts w:ascii="Arial" w:hAnsi="Arial" w:cs="Arial"/>
                <w:noProof/>
                <w:sz w:val="10"/>
                <w:szCs w:val="10"/>
                <w:lang w:val="fr-BE"/>
              </w:rPr>
              <w:t>Współczynnik</w:t>
            </w:r>
          </w:p>
        </w:tc>
        <w:tc>
          <w:tcPr>
            <w:tcW w:w="0" w:type="auto"/>
            <w:shd w:val="clear" w:color="auto" w:fill="auto"/>
          </w:tcPr>
          <w:p w14:paraId="5378280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59,00%</w:t>
            </w:r>
          </w:p>
        </w:tc>
        <w:tc>
          <w:tcPr>
            <w:tcW w:w="0" w:type="auto"/>
            <w:shd w:val="clear" w:color="auto" w:fill="auto"/>
          </w:tcPr>
          <w:p w14:paraId="43A54E6B"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7BE3497"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6F456E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1,48</w:t>
            </w:r>
          </w:p>
        </w:tc>
        <w:tc>
          <w:tcPr>
            <w:tcW w:w="0" w:type="auto"/>
            <w:shd w:val="clear" w:color="auto" w:fill="auto"/>
          </w:tcPr>
          <w:p w14:paraId="36B6B1C9"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9CF4C01"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0A38FF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17 062,00</w:t>
            </w:r>
          </w:p>
        </w:tc>
        <w:tc>
          <w:tcPr>
            <w:tcW w:w="0" w:type="auto"/>
            <w:shd w:val="clear" w:color="auto" w:fill="auto"/>
          </w:tcPr>
          <w:p w14:paraId="5DD7BDA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5 083,00</w:t>
            </w:r>
          </w:p>
        </w:tc>
        <w:tc>
          <w:tcPr>
            <w:tcW w:w="0" w:type="auto"/>
            <w:shd w:val="clear" w:color="auto" w:fill="auto"/>
          </w:tcPr>
          <w:p w14:paraId="3893298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11 979,00</w:t>
            </w:r>
          </w:p>
        </w:tc>
        <w:tc>
          <w:tcPr>
            <w:tcW w:w="0" w:type="auto"/>
          </w:tcPr>
          <w:p w14:paraId="00ACD79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274,00</w:t>
            </w:r>
          </w:p>
        </w:tc>
        <w:tc>
          <w:tcPr>
            <w:tcW w:w="0" w:type="auto"/>
            <w:shd w:val="clear" w:color="auto" w:fill="auto"/>
          </w:tcPr>
          <w:p w14:paraId="01D6A00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139,00</w:t>
            </w:r>
          </w:p>
        </w:tc>
        <w:tc>
          <w:tcPr>
            <w:tcW w:w="0" w:type="auto"/>
            <w:shd w:val="clear" w:color="auto" w:fill="auto"/>
          </w:tcPr>
          <w:p w14:paraId="21C5276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135,00</w:t>
            </w:r>
          </w:p>
        </w:tc>
        <w:tc>
          <w:tcPr>
            <w:tcW w:w="0" w:type="auto"/>
          </w:tcPr>
          <w:p w14:paraId="23853BA6"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5B18BDC1" w14:textId="77777777" w:rsidTr="0047688D">
        <w:tc>
          <w:tcPr>
            <w:tcW w:w="0" w:type="auto"/>
            <w:shd w:val="clear" w:color="auto" w:fill="auto"/>
          </w:tcPr>
          <w:p w14:paraId="536F960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X32</w:t>
            </w:r>
          </w:p>
        </w:tc>
        <w:tc>
          <w:tcPr>
            <w:tcW w:w="0" w:type="auto"/>
            <w:shd w:val="clear" w:color="auto" w:fill="auto"/>
          </w:tcPr>
          <w:p w14:paraId="7ADA634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w wieku 50 lat i więcej, które uzyskały kwalifikacje lub nabyły kompetencje po opuszczeniu programu</w:t>
            </w:r>
          </w:p>
        </w:tc>
        <w:tc>
          <w:tcPr>
            <w:tcW w:w="0" w:type="auto"/>
            <w:shd w:val="clear" w:color="auto" w:fill="auto"/>
          </w:tcPr>
          <w:p w14:paraId="272070F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229B890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w:t>
            </w:r>
            <w:r w:rsidR="00CE4603" w:rsidRPr="0095741F">
              <w:rPr>
                <w:rFonts w:ascii="Arial" w:hAnsi="Arial" w:cs="Arial"/>
                <w:sz w:val="10"/>
                <w:szCs w:val="10"/>
                <w:lang w:val="fr-BE"/>
              </w:rPr>
              <w:t xml:space="preserve"> </w:t>
            </w:r>
            <w:r w:rsidR="00CE4603" w:rsidRPr="0095741F">
              <w:rPr>
                <w:rFonts w:ascii="Arial" w:hAnsi="Arial" w:cs="Arial"/>
                <w:noProof/>
                <w:sz w:val="10"/>
                <w:szCs w:val="10"/>
                <w:lang w:val="fr-BE"/>
              </w:rPr>
              <w:t>(osoby)</w:t>
            </w:r>
          </w:p>
        </w:tc>
        <w:tc>
          <w:tcPr>
            <w:tcW w:w="0" w:type="auto"/>
            <w:shd w:val="clear" w:color="auto" w:fill="auto"/>
          </w:tcPr>
          <w:p w14:paraId="43E4B9B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sz w:val="10"/>
                <w:szCs w:val="10"/>
                <w:lang w:val="fr-BE"/>
              </w:rPr>
              <w:t xml:space="preserve"> </w:t>
            </w:r>
          </w:p>
        </w:tc>
        <w:tc>
          <w:tcPr>
            <w:tcW w:w="0" w:type="auto"/>
            <w:shd w:val="clear" w:color="auto" w:fill="auto"/>
          </w:tcPr>
          <w:p w14:paraId="38B4A793" w14:textId="77777777" w:rsidR="008C5CFA" w:rsidRPr="0095741F" w:rsidRDefault="00813AF2" w:rsidP="00300A01">
            <w:pPr>
              <w:spacing w:before="0" w:after="0"/>
              <w:jc w:val="center"/>
              <w:rPr>
                <w:rFonts w:ascii="Arial" w:hAnsi="Arial" w:cs="Arial"/>
                <w:sz w:val="10"/>
                <w:szCs w:val="10"/>
                <w:lang w:val="fr-BE"/>
              </w:rPr>
            </w:pPr>
            <w:r w:rsidRPr="0095741F">
              <w:rPr>
                <w:rFonts w:ascii="Arial" w:hAnsi="Arial" w:cs="Arial"/>
                <w:noProof/>
                <w:sz w:val="10"/>
                <w:szCs w:val="10"/>
                <w:lang w:val="fr-BE"/>
              </w:rPr>
              <w:t>Współczynnik</w:t>
            </w:r>
          </w:p>
        </w:tc>
        <w:tc>
          <w:tcPr>
            <w:tcW w:w="0" w:type="auto"/>
            <w:shd w:val="clear" w:color="auto" w:fill="auto"/>
          </w:tcPr>
          <w:p w14:paraId="058D77F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45,00%</w:t>
            </w:r>
          </w:p>
        </w:tc>
        <w:tc>
          <w:tcPr>
            <w:tcW w:w="0" w:type="auto"/>
            <w:shd w:val="clear" w:color="auto" w:fill="auto"/>
          </w:tcPr>
          <w:p w14:paraId="1F3EFB3F"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E39572F"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8D281D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1,94</w:t>
            </w:r>
          </w:p>
        </w:tc>
        <w:tc>
          <w:tcPr>
            <w:tcW w:w="0" w:type="auto"/>
            <w:shd w:val="clear" w:color="auto" w:fill="auto"/>
          </w:tcPr>
          <w:p w14:paraId="0ECCC25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0477EC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1D6B07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9 616,00</w:t>
            </w:r>
          </w:p>
        </w:tc>
        <w:tc>
          <w:tcPr>
            <w:tcW w:w="0" w:type="auto"/>
            <w:shd w:val="clear" w:color="auto" w:fill="auto"/>
          </w:tcPr>
          <w:p w14:paraId="143BC25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2 846,00</w:t>
            </w:r>
          </w:p>
        </w:tc>
        <w:tc>
          <w:tcPr>
            <w:tcW w:w="0" w:type="auto"/>
            <w:shd w:val="clear" w:color="auto" w:fill="auto"/>
          </w:tcPr>
          <w:p w14:paraId="539B043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6 770,00</w:t>
            </w:r>
          </w:p>
        </w:tc>
        <w:tc>
          <w:tcPr>
            <w:tcW w:w="0" w:type="auto"/>
          </w:tcPr>
          <w:p w14:paraId="7CFD2A1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137,00</w:t>
            </w:r>
          </w:p>
        </w:tc>
        <w:tc>
          <w:tcPr>
            <w:tcW w:w="0" w:type="auto"/>
            <w:shd w:val="clear" w:color="auto" w:fill="auto"/>
          </w:tcPr>
          <w:p w14:paraId="1745719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49,00</w:t>
            </w:r>
          </w:p>
        </w:tc>
        <w:tc>
          <w:tcPr>
            <w:tcW w:w="0" w:type="auto"/>
            <w:shd w:val="clear" w:color="auto" w:fill="auto"/>
          </w:tcPr>
          <w:p w14:paraId="5E23FD7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88,00</w:t>
            </w:r>
          </w:p>
        </w:tc>
        <w:tc>
          <w:tcPr>
            <w:tcW w:w="0" w:type="auto"/>
          </w:tcPr>
          <w:p w14:paraId="25C03E0A"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617BB54F" w14:textId="77777777" w:rsidTr="0047688D">
        <w:tc>
          <w:tcPr>
            <w:tcW w:w="0" w:type="auto"/>
            <w:shd w:val="clear" w:color="auto" w:fill="auto"/>
          </w:tcPr>
          <w:p w14:paraId="5F3470D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X33</w:t>
            </w:r>
          </w:p>
        </w:tc>
        <w:tc>
          <w:tcPr>
            <w:tcW w:w="0" w:type="auto"/>
            <w:shd w:val="clear" w:color="auto" w:fill="auto"/>
          </w:tcPr>
          <w:p w14:paraId="79D9351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w wieku 25 lat i więcej, które uzyskały kwalifikacje lub nabyły kompetencje po opuszczeniu programu</w:t>
            </w:r>
          </w:p>
        </w:tc>
        <w:tc>
          <w:tcPr>
            <w:tcW w:w="0" w:type="auto"/>
            <w:shd w:val="clear" w:color="auto" w:fill="auto"/>
          </w:tcPr>
          <w:p w14:paraId="1CD625B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5E71DB9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w:t>
            </w:r>
            <w:r w:rsidR="00CE4603" w:rsidRPr="0095741F">
              <w:rPr>
                <w:rFonts w:ascii="Arial" w:hAnsi="Arial" w:cs="Arial"/>
                <w:sz w:val="10"/>
                <w:szCs w:val="10"/>
                <w:lang w:val="fr-BE"/>
              </w:rPr>
              <w:t xml:space="preserve"> </w:t>
            </w:r>
            <w:r w:rsidR="00CE4603" w:rsidRPr="0095741F">
              <w:rPr>
                <w:rFonts w:ascii="Arial" w:hAnsi="Arial" w:cs="Arial"/>
                <w:noProof/>
                <w:sz w:val="10"/>
                <w:szCs w:val="10"/>
                <w:lang w:val="fr-BE"/>
              </w:rPr>
              <w:t>(osoby)</w:t>
            </w:r>
          </w:p>
        </w:tc>
        <w:tc>
          <w:tcPr>
            <w:tcW w:w="0" w:type="auto"/>
            <w:shd w:val="clear" w:color="auto" w:fill="auto"/>
          </w:tcPr>
          <w:p w14:paraId="5101D7D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sz w:val="10"/>
                <w:szCs w:val="10"/>
                <w:lang w:val="fr-BE"/>
              </w:rPr>
              <w:t xml:space="preserve"> </w:t>
            </w:r>
          </w:p>
        </w:tc>
        <w:tc>
          <w:tcPr>
            <w:tcW w:w="0" w:type="auto"/>
            <w:shd w:val="clear" w:color="auto" w:fill="auto"/>
          </w:tcPr>
          <w:p w14:paraId="4EC33956" w14:textId="77777777" w:rsidR="008C5CFA" w:rsidRPr="0095741F" w:rsidRDefault="00813AF2" w:rsidP="00300A01">
            <w:pPr>
              <w:spacing w:before="0" w:after="0"/>
              <w:jc w:val="center"/>
              <w:rPr>
                <w:rFonts w:ascii="Arial" w:hAnsi="Arial" w:cs="Arial"/>
                <w:sz w:val="10"/>
                <w:szCs w:val="10"/>
                <w:lang w:val="fr-BE"/>
              </w:rPr>
            </w:pPr>
            <w:r w:rsidRPr="0095741F">
              <w:rPr>
                <w:rFonts w:ascii="Arial" w:hAnsi="Arial" w:cs="Arial"/>
                <w:noProof/>
                <w:sz w:val="10"/>
                <w:szCs w:val="10"/>
                <w:lang w:val="fr-BE"/>
              </w:rPr>
              <w:t>Współczynnik</w:t>
            </w:r>
          </w:p>
        </w:tc>
        <w:tc>
          <w:tcPr>
            <w:tcW w:w="0" w:type="auto"/>
            <w:shd w:val="clear" w:color="auto" w:fill="auto"/>
          </w:tcPr>
          <w:p w14:paraId="327B825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68,00%</w:t>
            </w:r>
          </w:p>
        </w:tc>
        <w:tc>
          <w:tcPr>
            <w:tcW w:w="0" w:type="auto"/>
            <w:shd w:val="clear" w:color="auto" w:fill="auto"/>
          </w:tcPr>
          <w:p w14:paraId="4744253D"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C5562A3"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2B5DA0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1,22</w:t>
            </w:r>
          </w:p>
        </w:tc>
        <w:tc>
          <w:tcPr>
            <w:tcW w:w="0" w:type="auto"/>
            <w:shd w:val="clear" w:color="auto" w:fill="auto"/>
          </w:tcPr>
          <w:p w14:paraId="657973EA"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F60B524"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C121DD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18 142,00</w:t>
            </w:r>
          </w:p>
        </w:tc>
        <w:tc>
          <w:tcPr>
            <w:tcW w:w="0" w:type="auto"/>
            <w:shd w:val="clear" w:color="auto" w:fill="auto"/>
          </w:tcPr>
          <w:p w14:paraId="1E0E989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5 389,00</w:t>
            </w:r>
          </w:p>
        </w:tc>
        <w:tc>
          <w:tcPr>
            <w:tcW w:w="0" w:type="auto"/>
            <w:shd w:val="clear" w:color="auto" w:fill="auto"/>
          </w:tcPr>
          <w:p w14:paraId="3100C58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12 753,00</w:t>
            </w:r>
          </w:p>
        </w:tc>
        <w:tc>
          <w:tcPr>
            <w:tcW w:w="0" w:type="auto"/>
          </w:tcPr>
          <w:p w14:paraId="05A5A7E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500,00</w:t>
            </w:r>
          </w:p>
        </w:tc>
        <w:tc>
          <w:tcPr>
            <w:tcW w:w="0" w:type="auto"/>
            <w:shd w:val="clear" w:color="auto" w:fill="auto"/>
          </w:tcPr>
          <w:p w14:paraId="3F26173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198,00</w:t>
            </w:r>
          </w:p>
        </w:tc>
        <w:tc>
          <w:tcPr>
            <w:tcW w:w="0" w:type="auto"/>
            <w:shd w:val="clear" w:color="auto" w:fill="auto"/>
          </w:tcPr>
          <w:p w14:paraId="33546BF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302,00</w:t>
            </w:r>
          </w:p>
        </w:tc>
        <w:tc>
          <w:tcPr>
            <w:tcW w:w="0" w:type="auto"/>
          </w:tcPr>
          <w:p w14:paraId="48BEF9A3" w14:textId="77777777" w:rsidR="008C5CFA" w:rsidRPr="0095741F" w:rsidRDefault="008C5CFA" w:rsidP="00300A01">
            <w:pPr>
              <w:spacing w:before="0" w:after="0"/>
              <w:jc w:val="right"/>
              <w:rPr>
                <w:rFonts w:ascii="Arial" w:hAnsi="Arial" w:cs="Arial"/>
                <w:sz w:val="10"/>
                <w:szCs w:val="10"/>
                <w:lang w:val="fr-BE"/>
              </w:rPr>
            </w:pPr>
          </w:p>
        </w:tc>
      </w:tr>
    </w:tbl>
    <w:p w14:paraId="61E78265"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8"/>
        <w:gridCol w:w="5481"/>
        <w:gridCol w:w="1027"/>
        <w:gridCol w:w="592"/>
        <w:gridCol w:w="639"/>
        <w:gridCol w:w="592"/>
        <w:gridCol w:w="534"/>
        <w:gridCol w:w="639"/>
        <w:gridCol w:w="534"/>
        <w:gridCol w:w="716"/>
        <w:gridCol w:w="592"/>
        <w:gridCol w:w="639"/>
        <w:gridCol w:w="592"/>
        <w:gridCol w:w="534"/>
        <w:gridCol w:w="639"/>
        <w:gridCol w:w="534"/>
        <w:gridCol w:w="716"/>
      </w:tblGrid>
      <w:tr w:rsidR="00CE30CB" w:rsidRPr="0095741F" w14:paraId="699C387A" w14:textId="77777777" w:rsidTr="0047688D">
        <w:trPr>
          <w:tblHeader/>
        </w:trPr>
        <w:tc>
          <w:tcPr>
            <w:tcW w:w="0" w:type="auto"/>
            <w:shd w:val="clear" w:color="auto" w:fill="auto"/>
          </w:tcPr>
          <w:p w14:paraId="09824FB6"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6738A59F"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0336C0EC"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7"/>
          </w:tcPr>
          <w:p w14:paraId="6693D06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2019</w:t>
            </w:r>
          </w:p>
        </w:tc>
        <w:tc>
          <w:tcPr>
            <w:tcW w:w="0" w:type="auto"/>
            <w:gridSpan w:val="7"/>
          </w:tcPr>
          <w:p w14:paraId="4FAE37B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2018</w:t>
            </w:r>
          </w:p>
        </w:tc>
      </w:tr>
      <w:tr w:rsidR="00CE30CB" w:rsidRPr="0095741F" w14:paraId="314F9866" w14:textId="77777777" w:rsidTr="0047688D">
        <w:trPr>
          <w:tblHeader/>
        </w:trPr>
        <w:tc>
          <w:tcPr>
            <w:tcW w:w="0" w:type="auto"/>
            <w:shd w:val="clear" w:color="auto" w:fill="auto"/>
          </w:tcPr>
          <w:p w14:paraId="292F87B9"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1F769129"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22AB9A47" w14:textId="77777777" w:rsidR="008C5CFA" w:rsidRPr="0095741F" w:rsidRDefault="008C5CFA" w:rsidP="00300A01">
            <w:pPr>
              <w:spacing w:before="0" w:after="0"/>
              <w:rPr>
                <w:rFonts w:ascii="Arial" w:hAnsi="Arial" w:cs="Arial"/>
                <w:b/>
                <w:sz w:val="10"/>
                <w:szCs w:val="10"/>
                <w:lang w:val="fr-BE"/>
              </w:rPr>
            </w:pPr>
          </w:p>
        </w:tc>
        <w:tc>
          <w:tcPr>
            <w:tcW w:w="0" w:type="auto"/>
            <w:gridSpan w:val="3"/>
          </w:tcPr>
          <w:p w14:paraId="2C4A5B1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3B95CEF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7D31770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c>
          <w:tcPr>
            <w:tcW w:w="0" w:type="auto"/>
            <w:gridSpan w:val="3"/>
          </w:tcPr>
          <w:p w14:paraId="6DB0223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191D1D0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0CEE697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22B7694A" w14:textId="77777777" w:rsidTr="0047688D">
        <w:trPr>
          <w:tblHeader/>
        </w:trPr>
        <w:tc>
          <w:tcPr>
            <w:tcW w:w="0" w:type="auto"/>
            <w:shd w:val="clear" w:color="auto" w:fill="auto"/>
          </w:tcPr>
          <w:p w14:paraId="5596490F"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017DB3A6"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4E6189B2" w14:textId="77777777" w:rsidR="008C5CFA" w:rsidRPr="0095741F" w:rsidRDefault="008C5CFA" w:rsidP="00300A01">
            <w:pPr>
              <w:spacing w:before="0" w:after="0"/>
              <w:rPr>
                <w:rFonts w:ascii="Arial" w:hAnsi="Arial" w:cs="Arial"/>
                <w:b/>
                <w:sz w:val="10"/>
                <w:szCs w:val="10"/>
                <w:lang w:val="fr-BE"/>
              </w:rPr>
            </w:pPr>
          </w:p>
        </w:tc>
        <w:tc>
          <w:tcPr>
            <w:tcW w:w="0" w:type="auto"/>
          </w:tcPr>
          <w:p w14:paraId="0EEC59D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1C3E784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2399DF7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611F9D1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14DB788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42AB3A0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3DDD9208" w14:textId="77777777" w:rsidR="008C5CFA" w:rsidRPr="0095741F" w:rsidRDefault="008C5CFA" w:rsidP="00300A01">
            <w:pPr>
              <w:spacing w:before="0" w:after="0"/>
              <w:jc w:val="center"/>
              <w:rPr>
                <w:rFonts w:ascii="Arial" w:hAnsi="Arial" w:cs="Arial"/>
                <w:b/>
                <w:sz w:val="10"/>
                <w:szCs w:val="10"/>
                <w:lang w:val="fr-BE"/>
              </w:rPr>
            </w:pPr>
          </w:p>
        </w:tc>
        <w:tc>
          <w:tcPr>
            <w:tcW w:w="0" w:type="auto"/>
          </w:tcPr>
          <w:p w14:paraId="783809E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18E1E52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2D21B09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0081328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777C476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75CCE70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50C7F965"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0D131943" w14:textId="77777777" w:rsidTr="0047688D">
        <w:tc>
          <w:tcPr>
            <w:tcW w:w="0" w:type="auto"/>
            <w:shd w:val="clear" w:color="auto" w:fill="auto"/>
          </w:tcPr>
          <w:p w14:paraId="714F0E4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X31</w:t>
            </w:r>
          </w:p>
        </w:tc>
        <w:tc>
          <w:tcPr>
            <w:tcW w:w="0" w:type="auto"/>
            <w:shd w:val="clear" w:color="auto" w:fill="auto"/>
          </w:tcPr>
          <w:p w14:paraId="00E498B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o niskich kwalifikacjach, które uzyskały kwalifikacje lub nabyły kompetencje po opuszczeniu programu</w:t>
            </w:r>
          </w:p>
        </w:tc>
        <w:tc>
          <w:tcPr>
            <w:tcW w:w="0" w:type="auto"/>
            <w:shd w:val="clear" w:color="auto" w:fill="auto"/>
          </w:tcPr>
          <w:p w14:paraId="5CC23D0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2AC0C0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16 788,00</w:t>
            </w:r>
          </w:p>
        </w:tc>
        <w:tc>
          <w:tcPr>
            <w:tcW w:w="0" w:type="auto"/>
          </w:tcPr>
          <w:p w14:paraId="3D55A58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4 944,00</w:t>
            </w:r>
          </w:p>
        </w:tc>
        <w:tc>
          <w:tcPr>
            <w:tcW w:w="0" w:type="auto"/>
          </w:tcPr>
          <w:p w14:paraId="19BD29F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11 844,00</w:t>
            </w:r>
          </w:p>
        </w:tc>
        <w:tc>
          <w:tcPr>
            <w:tcW w:w="0" w:type="auto"/>
          </w:tcPr>
          <w:p w14:paraId="08FF48A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2 093,00</w:t>
            </w:r>
          </w:p>
        </w:tc>
        <w:tc>
          <w:tcPr>
            <w:tcW w:w="0" w:type="auto"/>
          </w:tcPr>
          <w:p w14:paraId="44935F2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618,00</w:t>
            </w:r>
          </w:p>
        </w:tc>
        <w:tc>
          <w:tcPr>
            <w:tcW w:w="0" w:type="auto"/>
          </w:tcPr>
          <w:p w14:paraId="64B51F6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1 475,00</w:t>
            </w:r>
          </w:p>
        </w:tc>
        <w:tc>
          <w:tcPr>
            <w:tcW w:w="0" w:type="auto"/>
          </w:tcPr>
          <w:p w14:paraId="13825E8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B72208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14 695,00</w:t>
            </w:r>
          </w:p>
        </w:tc>
        <w:tc>
          <w:tcPr>
            <w:tcW w:w="0" w:type="auto"/>
          </w:tcPr>
          <w:p w14:paraId="3457156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4 326,00</w:t>
            </w:r>
          </w:p>
        </w:tc>
        <w:tc>
          <w:tcPr>
            <w:tcW w:w="0" w:type="auto"/>
          </w:tcPr>
          <w:p w14:paraId="0BDC6D3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10 369,00</w:t>
            </w:r>
          </w:p>
        </w:tc>
        <w:tc>
          <w:tcPr>
            <w:tcW w:w="0" w:type="auto"/>
          </w:tcPr>
          <w:p w14:paraId="22562F7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6 528,00</w:t>
            </w:r>
          </w:p>
        </w:tc>
        <w:tc>
          <w:tcPr>
            <w:tcW w:w="0" w:type="auto"/>
          </w:tcPr>
          <w:p w14:paraId="5F68D92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1 727,00</w:t>
            </w:r>
          </w:p>
        </w:tc>
        <w:tc>
          <w:tcPr>
            <w:tcW w:w="0" w:type="auto"/>
          </w:tcPr>
          <w:p w14:paraId="54607C7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4 801,00</w:t>
            </w:r>
          </w:p>
        </w:tc>
        <w:tc>
          <w:tcPr>
            <w:tcW w:w="0" w:type="auto"/>
          </w:tcPr>
          <w:p w14:paraId="149401BB"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0B70A72E" w14:textId="77777777" w:rsidTr="0047688D">
        <w:tc>
          <w:tcPr>
            <w:tcW w:w="0" w:type="auto"/>
            <w:shd w:val="clear" w:color="auto" w:fill="auto"/>
          </w:tcPr>
          <w:p w14:paraId="30BCC6E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X32</w:t>
            </w:r>
          </w:p>
        </w:tc>
        <w:tc>
          <w:tcPr>
            <w:tcW w:w="0" w:type="auto"/>
            <w:shd w:val="clear" w:color="auto" w:fill="auto"/>
          </w:tcPr>
          <w:p w14:paraId="5527622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w wieku 50 lat i więcej, które uzyskały kwalifikacje lub nabyły kompetencje po opuszczeniu programu</w:t>
            </w:r>
          </w:p>
        </w:tc>
        <w:tc>
          <w:tcPr>
            <w:tcW w:w="0" w:type="auto"/>
            <w:shd w:val="clear" w:color="auto" w:fill="auto"/>
          </w:tcPr>
          <w:p w14:paraId="62ED9B5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06DD17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9 479,00</w:t>
            </w:r>
          </w:p>
        </w:tc>
        <w:tc>
          <w:tcPr>
            <w:tcW w:w="0" w:type="auto"/>
          </w:tcPr>
          <w:p w14:paraId="2008BEA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2 797,00</w:t>
            </w:r>
          </w:p>
        </w:tc>
        <w:tc>
          <w:tcPr>
            <w:tcW w:w="0" w:type="auto"/>
          </w:tcPr>
          <w:p w14:paraId="0A870E5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6 682,00</w:t>
            </w:r>
          </w:p>
        </w:tc>
        <w:tc>
          <w:tcPr>
            <w:tcW w:w="0" w:type="auto"/>
          </w:tcPr>
          <w:p w14:paraId="7A3F161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572,00</w:t>
            </w:r>
          </w:p>
        </w:tc>
        <w:tc>
          <w:tcPr>
            <w:tcW w:w="0" w:type="auto"/>
          </w:tcPr>
          <w:p w14:paraId="613F90C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172,00</w:t>
            </w:r>
          </w:p>
        </w:tc>
        <w:tc>
          <w:tcPr>
            <w:tcW w:w="0" w:type="auto"/>
          </w:tcPr>
          <w:p w14:paraId="5EA1F81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400,00</w:t>
            </w:r>
          </w:p>
        </w:tc>
        <w:tc>
          <w:tcPr>
            <w:tcW w:w="0" w:type="auto"/>
          </w:tcPr>
          <w:p w14:paraId="06B73D0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EAC477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8 907,00</w:t>
            </w:r>
          </w:p>
        </w:tc>
        <w:tc>
          <w:tcPr>
            <w:tcW w:w="0" w:type="auto"/>
          </w:tcPr>
          <w:p w14:paraId="723ECD5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2 625,00</w:t>
            </w:r>
          </w:p>
        </w:tc>
        <w:tc>
          <w:tcPr>
            <w:tcW w:w="0" w:type="auto"/>
          </w:tcPr>
          <w:p w14:paraId="6E57668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6 282,00</w:t>
            </w:r>
          </w:p>
        </w:tc>
        <w:tc>
          <w:tcPr>
            <w:tcW w:w="0" w:type="auto"/>
          </w:tcPr>
          <w:p w14:paraId="2A053B9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3 793,00</w:t>
            </w:r>
          </w:p>
        </w:tc>
        <w:tc>
          <w:tcPr>
            <w:tcW w:w="0" w:type="auto"/>
          </w:tcPr>
          <w:p w14:paraId="25CC9F2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1 003,00</w:t>
            </w:r>
          </w:p>
        </w:tc>
        <w:tc>
          <w:tcPr>
            <w:tcW w:w="0" w:type="auto"/>
          </w:tcPr>
          <w:p w14:paraId="36032A1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2 790,00</w:t>
            </w:r>
          </w:p>
        </w:tc>
        <w:tc>
          <w:tcPr>
            <w:tcW w:w="0" w:type="auto"/>
          </w:tcPr>
          <w:p w14:paraId="327346D2"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536D418A" w14:textId="77777777" w:rsidTr="0047688D">
        <w:tc>
          <w:tcPr>
            <w:tcW w:w="0" w:type="auto"/>
            <w:shd w:val="clear" w:color="auto" w:fill="auto"/>
          </w:tcPr>
          <w:p w14:paraId="7BCA4EB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X33</w:t>
            </w:r>
          </w:p>
        </w:tc>
        <w:tc>
          <w:tcPr>
            <w:tcW w:w="0" w:type="auto"/>
            <w:shd w:val="clear" w:color="auto" w:fill="auto"/>
          </w:tcPr>
          <w:p w14:paraId="1B3B063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w wieku 25 lat i więcej, które uzyskały kwalifikacje lub nabyły kompetencje po opuszczeniu programu</w:t>
            </w:r>
          </w:p>
        </w:tc>
        <w:tc>
          <w:tcPr>
            <w:tcW w:w="0" w:type="auto"/>
            <w:shd w:val="clear" w:color="auto" w:fill="auto"/>
          </w:tcPr>
          <w:p w14:paraId="426970B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2164AC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17 642,00</w:t>
            </w:r>
          </w:p>
        </w:tc>
        <w:tc>
          <w:tcPr>
            <w:tcW w:w="0" w:type="auto"/>
          </w:tcPr>
          <w:p w14:paraId="0C3F07B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5 191,00</w:t>
            </w:r>
          </w:p>
        </w:tc>
        <w:tc>
          <w:tcPr>
            <w:tcW w:w="0" w:type="auto"/>
          </w:tcPr>
          <w:p w14:paraId="6917A80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12 451,00</w:t>
            </w:r>
          </w:p>
        </w:tc>
        <w:tc>
          <w:tcPr>
            <w:tcW w:w="0" w:type="auto"/>
          </w:tcPr>
          <w:p w14:paraId="4B962FB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2 537,00</w:t>
            </w:r>
          </w:p>
        </w:tc>
        <w:tc>
          <w:tcPr>
            <w:tcW w:w="0" w:type="auto"/>
          </w:tcPr>
          <w:p w14:paraId="5BB1868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716,00</w:t>
            </w:r>
          </w:p>
        </w:tc>
        <w:tc>
          <w:tcPr>
            <w:tcW w:w="0" w:type="auto"/>
          </w:tcPr>
          <w:p w14:paraId="4481C27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1 821,00</w:t>
            </w:r>
          </w:p>
        </w:tc>
        <w:tc>
          <w:tcPr>
            <w:tcW w:w="0" w:type="auto"/>
          </w:tcPr>
          <w:p w14:paraId="410EA45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9C2F47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15 105,00</w:t>
            </w:r>
          </w:p>
        </w:tc>
        <w:tc>
          <w:tcPr>
            <w:tcW w:w="0" w:type="auto"/>
          </w:tcPr>
          <w:p w14:paraId="7729842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4 475,00</w:t>
            </w:r>
          </w:p>
        </w:tc>
        <w:tc>
          <w:tcPr>
            <w:tcW w:w="0" w:type="auto"/>
          </w:tcPr>
          <w:p w14:paraId="0EBF768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10 630,00</w:t>
            </w:r>
          </w:p>
        </w:tc>
        <w:tc>
          <w:tcPr>
            <w:tcW w:w="0" w:type="auto"/>
          </w:tcPr>
          <w:p w14:paraId="6231FE7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6 938,00</w:t>
            </w:r>
          </w:p>
        </w:tc>
        <w:tc>
          <w:tcPr>
            <w:tcW w:w="0" w:type="auto"/>
          </w:tcPr>
          <w:p w14:paraId="32FBFFA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1 876,00</w:t>
            </w:r>
          </w:p>
        </w:tc>
        <w:tc>
          <w:tcPr>
            <w:tcW w:w="0" w:type="auto"/>
          </w:tcPr>
          <w:p w14:paraId="088AD2F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5 062,00</w:t>
            </w:r>
          </w:p>
        </w:tc>
        <w:tc>
          <w:tcPr>
            <w:tcW w:w="0" w:type="auto"/>
          </w:tcPr>
          <w:p w14:paraId="50CC9497" w14:textId="77777777" w:rsidR="008C5CFA" w:rsidRPr="0095741F" w:rsidRDefault="008C5CFA" w:rsidP="00300A01">
            <w:pPr>
              <w:spacing w:before="0" w:after="0"/>
              <w:jc w:val="right"/>
              <w:rPr>
                <w:rFonts w:ascii="Arial" w:hAnsi="Arial" w:cs="Arial"/>
                <w:sz w:val="10"/>
                <w:szCs w:val="10"/>
                <w:lang w:val="fr-BE"/>
              </w:rPr>
            </w:pPr>
          </w:p>
        </w:tc>
      </w:tr>
    </w:tbl>
    <w:p w14:paraId="21783F6C"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5"/>
        <w:gridCol w:w="5598"/>
        <w:gridCol w:w="1049"/>
        <w:gridCol w:w="545"/>
        <w:gridCol w:w="653"/>
        <w:gridCol w:w="545"/>
        <w:gridCol w:w="545"/>
        <w:gridCol w:w="653"/>
        <w:gridCol w:w="545"/>
        <w:gridCol w:w="731"/>
        <w:gridCol w:w="526"/>
        <w:gridCol w:w="653"/>
        <w:gridCol w:w="520"/>
        <w:gridCol w:w="526"/>
        <w:gridCol w:w="653"/>
        <w:gridCol w:w="520"/>
        <w:gridCol w:w="731"/>
      </w:tblGrid>
      <w:tr w:rsidR="00CE30CB" w:rsidRPr="0095741F" w14:paraId="6792EB15" w14:textId="77777777" w:rsidTr="0047688D">
        <w:trPr>
          <w:tblHeader/>
        </w:trPr>
        <w:tc>
          <w:tcPr>
            <w:tcW w:w="0" w:type="auto"/>
            <w:shd w:val="clear" w:color="auto" w:fill="auto"/>
          </w:tcPr>
          <w:p w14:paraId="1D25E87B"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52546CC8"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0BDE140B"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7"/>
          </w:tcPr>
          <w:p w14:paraId="61B3A63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2017</w:t>
            </w:r>
          </w:p>
        </w:tc>
        <w:tc>
          <w:tcPr>
            <w:tcW w:w="0" w:type="auto"/>
            <w:gridSpan w:val="7"/>
          </w:tcPr>
          <w:p w14:paraId="43FD4D7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2016</w:t>
            </w:r>
          </w:p>
        </w:tc>
      </w:tr>
      <w:tr w:rsidR="00CE30CB" w:rsidRPr="0095741F" w14:paraId="5F5EE9D9" w14:textId="77777777" w:rsidTr="0047688D">
        <w:trPr>
          <w:tblHeader/>
        </w:trPr>
        <w:tc>
          <w:tcPr>
            <w:tcW w:w="0" w:type="auto"/>
            <w:shd w:val="clear" w:color="auto" w:fill="auto"/>
          </w:tcPr>
          <w:p w14:paraId="0A517EB1"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7375FBA7"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10442E15" w14:textId="77777777" w:rsidR="008C5CFA" w:rsidRPr="0095741F" w:rsidRDefault="008C5CFA" w:rsidP="00300A01">
            <w:pPr>
              <w:spacing w:before="0" w:after="0"/>
              <w:rPr>
                <w:rFonts w:ascii="Arial" w:hAnsi="Arial" w:cs="Arial"/>
                <w:b/>
                <w:sz w:val="10"/>
                <w:szCs w:val="10"/>
                <w:lang w:val="fr-BE"/>
              </w:rPr>
            </w:pPr>
          </w:p>
        </w:tc>
        <w:tc>
          <w:tcPr>
            <w:tcW w:w="0" w:type="auto"/>
            <w:gridSpan w:val="3"/>
          </w:tcPr>
          <w:p w14:paraId="22A88B3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36F1573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63AB55C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c>
          <w:tcPr>
            <w:tcW w:w="0" w:type="auto"/>
            <w:gridSpan w:val="3"/>
          </w:tcPr>
          <w:p w14:paraId="3F05D49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5DB9418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2714ADD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6C144F03" w14:textId="77777777" w:rsidTr="0047688D">
        <w:trPr>
          <w:tblHeader/>
        </w:trPr>
        <w:tc>
          <w:tcPr>
            <w:tcW w:w="0" w:type="auto"/>
            <w:shd w:val="clear" w:color="auto" w:fill="auto"/>
          </w:tcPr>
          <w:p w14:paraId="573E1F9E"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054FDEEC"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6427B423" w14:textId="77777777" w:rsidR="008C5CFA" w:rsidRPr="0095741F" w:rsidRDefault="008C5CFA" w:rsidP="00300A01">
            <w:pPr>
              <w:spacing w:before="0" w:after="0"/>
              <w:rPr>
                <w:rFonts w:ascii="Arial" w:hAnsi="Arial" w:cs="Arial"/>
                <w:b/>
                <w:sz w:val="10"/>
                <w:szCs w:val="10"/>
                <w:lang w:val="fr-BE"/>
              </w:rPr>
            </w:pPr>
          </w:p>
        </w:tc>
        <w:tc>
          <w:tcPr>
            <w:tcW w:w="0" w:type="auto"/>
          </w:tcPr>
          <w:p w14:paraId="6236899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61494EC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545F275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61751DA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64FF82D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394B063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0E392CFE" w14:textId="77777777" w:rsidR="008C5CFA" w:rsidRPr="0095741F" w:rsidRDefault="008C5CFA" w:rsidP="00300A01">
            <w:pPr>
              <w:spacing w:before="0" w:after="0"/>
              <w:jc w:val="center"/>
              <w:rPr>
                <w:rFonts w:ascii="Arial" w:hAnsi="Arial" w:cs="Arial"/>
                <w:b/>
                <w:sz w:val="10"/>
                <w:szCs w:val="10"/>
                <w:lang w:val="fr-BE"/>
              </w:rPr>
            </w:pPr>
          </w:p>
        </w:tc>
        <w:tc>
          <w:tcPr>
            <w:tcW w:w="0" w:type="auto"/>
          </w:tcPr>
          <w:p w14:paraId="427FBFA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39E91A8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3EAC70B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786DAA2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2225431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0A8B370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19C9C196"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4723D0AC" w14:textId="77777777" w:rsidTr="0047688D">
        <w:tc>
          <w:tcPr>
            <w:tcW w:w="0" w:type="auto"/>
            <w:shd w:val="clear" w:color="auto" w:fill="auto"/>
          </w:tcPr>
          <w:p w14:paraId="622816C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X31</w:t>
            </w:r>
          </w:p>
        </w:tc>
        <w:tc>
          <w:tcPr>
            <w:tcW w:w="0" w:type="auto"/>
            <w:shd w:val="clear" w:color="auto" w:fill="auto"/>
          </w:tcPr>
          <w:p w14:paraId="36FED7B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o niskich kwalifikacjach, które uzyskały kwalifikacje lub nabyły kompetencje po opuszczeniu programu</w:t>
            </w:r>
          </w:p>
        </w:tc>
        <w:tc>
          <w:tcPr>
            <w:tcW w:w="0" w:type="auto"/>
            <w:shd w:val="clear" w:color="auto" w:fill="auto"/>
          </w:tcPr>
          <w:p w14:paraId="69A55D6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7FCB91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8 167,00</w:t>
            </w:r>
          </w:p>
        </w:tc>
        <w:tc>
          <w:tcPr>
            <w:tcW w:w="0" w:type="auto"/>
          </w:tcPr>
          <w:p w14:paraId="0555998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2 599,00</w:t>
            </w:r>
          </w:p>
        </w:tc>
        <w:tc>
          <w:tcPr>
            <w:tcW w:w="0" w:type="auto"/>
          </w:tcPr>
          <w:p w14:paraId="3FF062C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5 568,00</w:t>
            </w:r>
          </w:p>
        </w:tc>
        <w:tc>
          <w:tcPr>
            <w:tcW w:w="0" w:type="auto"/>
          </w:tcPr>
          <w:p w14:paraId="040B559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8 135,00</w:t>
            </w:r>
          </w:p>
        </w:tc>
        <w:tc>
          <w:tcPr>
            <w:tcW w:w="0" w:type="auto"/>
          </w:tcPr>
          <w:p w14:paraId="41DFA37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2 589,00</w:t>
            </w:r>
          </w:p>
        </w:tc>
        <w:tc>
          <w:tcPr>
            <w:tcW w:w="0" w:type="auto"/>
          </w:tcPr>
          <w:p w14:paraId="3B8F517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5 546,00</w:t>
            </w:r>
          </w:p>
        </w:tc>
        <w:tc>
          <w:tcPr>
            <w:tcW w:w="0" w:type="auto"/>
          </w:tcPr>
          <w:p w14:paraId="043438E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277385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32,00</w:t>
            </w:r>
          </w:p>
        </w:tc>
        <w:tc>
          <w:tcPr>
            <w:tcW w:w="0" w:type="auto"/>
          </w:tcPr>
          <w:p w14:paraId="12B8BC8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10,00</w:t>
            </w:r>
          </w:p>
        </w:tc>
        <w:tc>
          <w:tcPr>
            <w:tcW w:w="0" w:type="auto"/>
          </w:tcPr>
          <w:p w14:paraId="5424F12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22,00</w:t>
            </w:r>
          </w:p>
        </w:tc>
        <w:tc>
          <w:tcPr>
            <w:tcW w:w="0" w:type="auto"/>
          </w:tcPr>
          <w:p w14:paraId="2844B09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32,00</w:t>
            </w:r>
          </w:p>
        </w:tc>
        <w:tc>
          <w:tcPr>
            <w:tcW w:w="0" w:type="auto"/>
          </w:tcPr>
          <w:p w14:paraId="6E37BD5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10,00</w:t>
            </w:r>
          </w:p>
        </w:tc>
        <w:tc>
          <w:tcPr>
            <w:tcW w:w="0" w:type="auto"/>
          </w:tcPr>
          <w:p w14:paraId="6B6791B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22,00</w:t>
            </w:r>
          </w:p>
        </w:tc>
        <w:tc>
          <w:tcPr>
            <w:tcW w:w="0" w:type="auto"/>
          </w:tcPr>
          <w:p w14:paraId="7F4CFA1B"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764DB7B9" w14:textId="77777777" w:rsidTr="0047688D">
        <w:tc>
          <w:tcPr>
            <w:tcW w:w="0" w:type="auto"/>
            <w:shd w:val="clear" w:color="auto" w:fill="auto"/>
          </w:tcPr>
          <w:p w14:paraId="440941D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X32</w:t>
            </w:r>
          </w:p>
        </w:tc>
        <w:tc>
          <w:tcPr>
            <w:tcW w:w="0" w:type="auto"/>
            <w:shd w:val="clear" w:color="auto" w:fill="auto"/>
          </w:tcPr>
          <w:p w14:paraId="3230539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w wieku 50 lat i więcej, które uzyskały kwalifikacje lub nabyły kompetencje po opuszczeniu programu</w:t>
            </w:r>
          </w:p>
        </w:tc>
        <w:tc>
          <w:tcPr>
            <w:tcW w:w="0" w:type="auto"/>
            <w:shd w:val="clear" w:color="auto" w:fill="auto"/>
          </w:tcPr>
          <w:p w14:paraId="03028F7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44654A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5 114,00</w:t>
            </w:r>
          </w:p>
        </w:tc>
        <w:tc>
          <w:tcPr>
            <w:tcW w:w="0" w:type="auto"/>
          </w:tcPr>
          <w:p w14:paraId="692B03C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1 622,00</w:t>
            </w:r>
          </w:p>
        </w:tc>
        <w:tc>
          <w:tcPr>
            <w:tcW w:w="0" w:type="auto"/>
          </w:tcPr>
          <w:p w14:paraId="323DE4F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3 492,00</w:t>
            </w:r>
          </w:p>
        </w:tc>
        <w:tc>
          <w:tcPr>
            <w:tcW w:w="0" w:type="auto"/>
          </w:tcPr>
          <w:p w14:paraId="0B854CC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5 102,00</w:t>
            </w:r>
          </w:p>
        </w:tc>
        <w:tc>
          <w:tcPr>
            <w:tcW w:w="0" w:type="auto"/>
          </w:tcPr>
          <w:p w14:paraId="13DFCDA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1 618,00</w:t>
            </w:r>
          </w:p>
        </w:tc>
        <w:tc>
          <w:tcPr>
            <w:tcW w:w="0" w:type="auto"/>
          </w:tcPr>
          <w:p w14:paraId="0BE16B9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3 484,00</w:t>
            </w:r>
          </w:p>
        </w:tc>
        <w:tc>
          <w:tcPr>
            <w:tcW w:w="0" w:type="auto"/>
          </w:tcPr>
          <w:p w14:paraId="61E862B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B207D9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12,00</w:t>
            </w:r>
          </w:p>
        </w:tc>
        <w:tc>
          <w:tcPr>
            <w:tcW w:w="0" w:type="auto"/>
          </w:tcPr>
          <w:p w14:paraId="187F0C0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4,00</w:t>
            </w:r>
          </w:p>
        </w:tc>
        <w:tc>
          <w:tcPr>
            <w:tcW w:w="0" w:type="auto"/>
          </w:tcPr>
          <w:p w14:paraId="5CFC6FC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8,00</w:t>
            </w:r>
          </w:p>
        </w:tc>
        <w:tc>
          <w:tcPr>
            <w:tcW w:w="0" w:type="auto"/>
          </w:tcPr>
          <w:p w14:paraId="5B5846C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12,00</w:t>
            </w:r>
          </w:p>
        </w:tc>
        <w:tc>
          <w:tcPr>
            <w:tcW w:w="0" w:type="auto"/>
          </w:tcPr>
          <w:p w14:paraId="64A14B2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4,00</w:t>
            </w:r>
          </w:p>
        </w:tc>
        <w:tc>
          <w:tcPr>
            <w:tcW w:w="0" w:type="auto"/>
          </w:tcPr>
          <w:p w14:paraId="1ACD6D8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8,00</w:t>
            </w:r>
          </w:p>
        </w:tc>
        <w:tc>
          <w:tcPr>
            <w:tcW w:w="0" w:type="auto"/>
          </w:tcPr>
          <w:p w14:paraId="55F01475"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4B4AE446" w14:textId="77777777" w:rsidTr="0047688D">
        <w:tc>
          <w:tcPr>
            <w:tcW w:w="0" w:type="auto"/>
            <w:shd w:val="clear" w:color="auto" w:fill="auto"/>
          </w:tcPr>
          <w:p w14:paraId="1E8E31A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X33</w:t>
            </w:r>
          </w:p>
        </w:tc>
        <w:tc>
          <w:tcPr>
            <w:tcW w:w="0" w:type="auto"/>
            <w:shd w:val="clear" w:color="auto" w:fill="auto"/>
          </w:tcPr>
          <w:p w14:paraId="501316C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w wieku 25 lat i więcej, które uzyskały kwalifikacje lub nabyły kompetencje po opuszczeniu programu</w:t>
            </w:r>
          </w:p>
        </w:tc>
        <w:tc>
          <w:tcPr>
            <w:tcW w:w="0" w:type="auto"/>
            <w:shd w:val="clear" w:color="auto" w:fill="auto"/>
          </w:tcPr>
          <w:p w14:paraId="075CAA1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8F685E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8 167,00</w:t>
            </w:r>
          </w:p>
        </w:tc>
        <w:tc>
          <w:tcPr>
            <w:tcW w:w="0" w:type="auto"/>
          </w:tcPr>
          <w:p w14:paraId="747CD72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2 599,00</w:t>
            </w:r>
          </w:p>
        </w:tc>
        <w:tc>
          <w:tcPr>
            <w:tcW w:w="0" w:type="auto"/>
          </w:tcPr>
          <w:p w14:paraId="7457996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5 568,00</w:t>
            </w:r>
          </w:p>
        </w:tc>
        <w:tc>
          <w:tcPr>
            <w:tcW w:w="0" w:type="auto"/>
          </w:tcPr>
          <w:p w14:paraId="5FA536A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8 135,00</w:t>
            </w:r>
          </w:p>
        </w:tc>
        <w:tc>
          <w:tcPr>
            <w:tcW w:w="0" w:type="auto"/>
          </w:tcPr>
          <w:p w14:paraId="602F431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2 589,00</w:t>
            </w:r>
          </w:p>
        </w:tc>
        <w:tc>
          <w:tcPr>
            <w:tcW w:w="0" w:type="auto"/>
          </w:tcPr>
          <w:p w14:paraId="102EBF8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5 546,00</w:t>
            </w:r>
          </w:p>
        </w:tc>
        <w:tc>
          <w:tcPr>
            <w:tcW w:w="0" w:type="auto"/>
          </w:tcPr>
          <w:p w14:paraId="6C773C0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547583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32,00</w:t>
            </w:r>
          </w:p>
        </w:tc>
        <w:tc>
          <w:tcPr>
            <w:tcW w:w="0" w:type="auto"/>
          </w:tcPr>
          <w:p w14:paraId="0D0F6D1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10,00</w:t>
            </w:r>
          </w:p>
        </w:tc>
        <w:tc>
          <w:tcPr>
            <w:tcW w:w="0" w:type="auto"/>
          </w:tcPr>
          <w:p w14:paraId="23D855D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22,00</w:t>
            </w:r>
          </w:p>
        </w:tc>
        <w:tc>
          <w:tcPr>
            <w:tcW w:w="0" w:type="auto"/>
          </w:tcPr>
          <w:p w14:paraId="3D62983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32,00</w:t>
            </w:r>
          </w:p>
        </w:tc>
        <w:tc>
          <w:tcPr>
            <w:tcW w:w="0" w:type="auto"/>
          </w:tcPr>
          <w:p w14:paraId="0A77224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10,00</w:t>
            </w:r>
          </w:p>
        </w:tc>
        <w:tc>
          <w:tcPr>
            <w:tcW w:w="0" w:type="auto"/>
          </w:tcPr>
          <w:p w14:paraId="176B71B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22,00</w:t>
            </w:r>
          </w:p>
        </w:tc>
        <w:tc>
          <w:tcPr>
            <w:tcW w:w="0" w:type="auto"/>
          </w:tcPr>
          <w:p w14:paraId="0FF529A2" w14:textId="77777777" w:rsidR="008C5CFA" w:rsidRPr="0095741F" w:rsidRDefault="008C5CFA" w:rsidP="00300A01">
            <w:pPr>
              <w:spacing w:before="0" w:after="0"/>
              <w:jc w:val="right"/>
              <w:rPr>
                <w:rFonts w:ascii="Arial" w:hAnsi="Arial" w:cs="Arial"/>
                <w:sz w:val="10"/>
                <w:szCs w:val="10"/>
                <w:lang w:val="fr-BE"/>
              </w:rPr>
            </w:pPr>
          </w:p>
        </w:tc>
      </w:tr>
    </w:tbl>
    <w:p w14:paraId="132422A8"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7"/>
        <w:gridCol w:w="5630"/>
        <w:gridCol w:w="1055"/>
        <w:gridCol w:w="529"/>
        <w:gridCol w:w="657"/>
        <w:gridCol w:w="523"/>
        <w:gridCol w:w="529"/>
        <w:gridCol w:w="657"/>
        <w:gridCol w:w="523"/>
        <w:gridCol w:w="735"/>
        <w:gridCol w:w="529"/>
        <w:gridCol w:w="657"/>
        <w:gridCol w:w="523"/>
        <w:gridCol w:w="529"/>
        <w:gridCol w:w="657"/>
        <w:gridCol w:w="523"/>
        <w:gridCol w:w="735"/>
      </w:tblGrid>
      <w:tr w:rsidR="00CE30CB" w:rsidRPr="0095741F" w14:paraId="20A2A0A1" w14:textId="77777777" w:rsidTr="0047688D">
        <w:trPr>
          <w:tblHeader/>
        </w:trPr>
        <w:tc>
          <w:tcPr>
            <w:tcW w:w="0" w:type="auto"/>
            <w:shd w:val="clear" w:color="auto" w:fill="auto"/>
          </w:tcPr>
          <w:p w14:paraId="6C52369C"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2905E5A0"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6246F4C7"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7"/>
          </w:tcPr>
          <w:p w14:paraId="5729655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2015</w:t>
            </w:r>
          </w:p>
        </w:tc>
        <w:tc>
          <w:tcPr>
            <w:tcW w:w="0" w:type="auto"/>
            <w:gridSpan w:val="7"/>
          </w:tcPr>
          <w:p w14:paraId="6A21756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2014</w:t>
            </w:r>
          </w:p>
        </w:tc>
      </w:tr>
      <w:tr w:rsidR="00CE30CB" w:rsidRPr="0095741F" w14:paraId="57B09284" w14:textId="77777777" w:rsidTr="0047688D">
        <w:trPr>
          <w:tblHeader/>
        </w:trPr>
        <w:tc>
          <w:tcPr>
            <w:tcW w:w="0" w:type="auto"/>
            <w:shd w:val="clear" w:color="auto" w:fill="auto"/>
          </w:tcPr>
          <w:p w14:paraId="19F905A6"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015A7DE3"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079C1302" w14:textId="77777777" w:rsidR="008C5CFA" w:rsidRPr="0095741F" w:rsidRDefault="008C5CFA" w:rsidP="00300A01">
            <w:pPr>
              <w:spacing w:before="0" w:after="0"/>
              <w:rPr>
                <w:rFonts w:ascii="Arial" w:hAnsi="Arial" w:cs="Arial"/>
                <w:b/>
                <w:sz w:val="10"/>
                <w:szCs w:val="10"/>
                <w:lang w:val="fr-BE"/>
              </w:rPr>
            </w:pPr>
          </w:p>
        </w:tc>
        <w:tc>
          <w:tcPr>
            <w:tcW w:w="0" w:type="auto"/>
            <w:gridSpan w:val="3"/>
          </w:tcPr>
          <w:p w14:paraId="0991E74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3D6272E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04E01EB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c>
          <w:tcPr>
            <w:tcW w:w="0" w:type="auto"/>
            <w:gridSpan w:val="3"/>
          </w:tcPr>
          <w:p w14:paraId="25082E0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45D97AB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4345613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01487D9B" w14:textId="77777777" w:rsidTr="0047688D">
        <w:trPr>
          <w:tblHeader/>
        </w:trPr>
        <w:tc>
          <w:tcPr>
            <w:tcW w:w="0" w:type="auto"/>
            <w:shd w:val="clear" w:color="auto" w:fill="auto"/>
          </w:tcPr>
          <w:p w14:paraId="2BF1A99F"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7105002A"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67E44F6E" w14:textId="77777777" w:rsidR="008C5CFA" w:rsidRPr="0095741F" w:rsidRDefault="008C5CFA" w:rsidP="00300A01">
            <w:pPr>
              <w:spacing w:before="0" w:after="0"/>
              <w:rPr>
                <w:rFonts w:ascii="Arial" w:hAnsi="Arial" w:cs="Arial"/>
                <w:b/>
                <w:sz w:val="10"/>
                <w:szCs w:val="10"/>
                <w:lang w:val="fr-BE"/>
              </w:rPr>
            </w:pPr>
          </w:p>
        </w:tc>
        <w:tc>
          <w:tcPr>
            <w:tcW w:w="0" w:type="auto"/>
          </w:tcPr>
          <w:p w14:paraId="3CC818A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6367D6B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21A57FA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651EFA9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7080534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06080EF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7E329528" w14:textId="77777777" w:rsidR="008C5CFA" w:rsidRPr="0095741F" w:rsidRDefault="008C5CFA" w:rsidP="00300A01">
            <w:pPr>
              <w:spacing w:before="0" w:after="0"/>
              <w:jc w:val="center"/>
              <w:rPr>
                <w:rFonts w:ascii="Arial" w:hAnsi="Arial" w:cs="Arial"/>
                <w:b/>
                <w:sz w:val="10"/>
                <w:szCs w:val="10"/>
                <w:lang w:val="fr-BE"/>
              </w:rPr>
            </w:pPr>
          </w:p>
        </w:tc>
        <w:tc>
          <w:tcPr>
            <w:tcW w:w="0" w:type="auto"/>
          </w:tcPr>
          <w:p w14:paraId="75911CA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5B05666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79370DC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5018959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5A30678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0DFF6D9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1B1B4C3D"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1D04C05D" w14:textId="77777777" w:rsidTr="0047688D">
        <w:tc>
          <w:tcPr>
            <w:tcW w:w="0" w:type="auto"/>
            <w:shd w:val="clear" w:color="auto" w:fill="auto"/>
          </w:tcPr>
          <w:p w14:paraId="550754A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X31</w:t>
            </w:r>
          </w:p>
        </w:tc>
        <w:tc>
          <w:tcPr>
            <w:tcW w:w="0" w:type="auto"/>
            <w:shd w:val="clear" w:color="auto" w:fill="auto"/>
          </w:tcPr>
          <w:p w14:paraId="1548B25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o niskich kwalifikacjach, które uzyskały kwalifikacje lub nabyły kompetencje po opuszczeniu programu</w:t>
            </w:r>
          </w:p>
        </w:tc>
        <w:tc>
          <w:tcPr>
            <w:tcW w:w="0" w:type="auto"/>
            <w:shd w:val="clear" w:color="auto" w:fill="auto"/>
          </w:tcPr>
          <w:p w14:paraId="20ED8C3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428FC1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35AC2B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BED86B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256850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C3965B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100A62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0F208B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046492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37214C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A932AA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AD85ED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9BC0EB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E8DCDE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11FD394"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356D6AF6" w14:textId="77777777" w:rsidTr="0047688D">
        <w:tc>
          <w:tcPr>
            <w:tcW w:w="0" w:type="auto"/>
            <w:shd w:val="clear" w:color="auto" w:fill="auto"/>
          </w:tcPr>
          <w:p w14:paraId="5A54835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X32</w:t>
            </w:r>
          </w:p>
        </w:tc>
        <w:tc>
          <w:tcPr>
            <w:tcW w:w="0" w:type="auto"/>
            <w:shd w:val="clear" w:color="auto" w:fill="auto"/>
          </w:tcPr>
          <w:p w14:paraId="773F1BA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w wieku 50 lat i więcej, które uzyskały kwalifikacje lub nabyły kompetencje po opuszczeniu programu</w:t>
            </w:r>
          </w:p>
        </w:tc>
        <w:tc>
          <w:tcPr>
            <w:tcW w:w="0" w:type="auto"/>
            <w:shd w:val="clear" w:color="auto" w:fill="auto"/>
          </w:tcPr>
          <w:p w14:paraId="4B14FCA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F2E9AC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9F43F3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A2953E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E83BC1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ED3F15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3DF2DF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3F2300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D2915D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C38CEC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A6155B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32190B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9B98A6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DFF8E0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FF858A4"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21374A62" w14:textId="77777777" w:rsidTr="0047688D">
        <w:tc>
          <w:tcPr>
            <w:tcW w:w="0" w:type="auto"/>
            <w:shd w:val="clear" w:color="auto" w:fill="auto"/>
          </w:tcPr>
          <w:p w14:paraId="41AD41F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X33</w:t>
            </w:r>
          </w:p>
        </w:tc>
        <w:tc>
          <w:tcPr>
            <w:tcW w:w="0" w:type="auto"/>
            <w:shd w:val="clear" w:color="auto" w:fill="auto"/>
          </w:tcPr>
          <w:p w14:paraId="2EC8C8C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w wieku 25 lat i więcej, które uzyskały kwalifikacje lub nabyły kompetencje po opuszczeniu programu</w:t>
            </w:r>
          </w:p>
        </w:tc>
        <w:tc>
          <w:tcPr>
            <w:tcW w:w="0" w:type="auto"/>
            <w:shd w:val="clear" w:color="auto" w:fill="auto"/>
          </w:tcPr>
          <w:p w14:paraId="67CBFDB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7D0695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166C42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E7F6B2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93D807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77741C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5227D1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7262F2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EECBE4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B4D212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8FCDFC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820D71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EE951D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7F6A5C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C42FED7" w14:textId="77777777" w:rsidR="008C5CFA" w:rsidRPr="0095741F" w:rsidRDefault="008C5CFA" w:rsidP="00300A01">
            <w:pPr>
              <w:spacing w:before="0" w:after="0"/>
              <w:jc w:val="right"/>
              <w:rPr>
                <w:rFonts w:ascii="Arial" w:hAnsi="Arial" w:cs="Arial"/>
                <w:sz w:val="10"/>
                <w:szCs w:val="10"/>
                <w:lang w:val="fr-BE"/>
              </w:rPr>
            </w:pPr>
          </w:p>
        </w:tc>
      </w:tr>
    </w:tbl>
    <w:p w14:paraId="612D67FE" w14:textId="77777777" w:rsidR="008C5CFA" w:rsidRPr="0095741F" w:rsidRDefault="008C5CFA" w:rsidP="00300A01">
      <w:pPr>
        <w:spacing w:before="0" w:after="0"/>
        <w:rPr>
          <w:rFonts w:ascii="Arial" w:hAnsi="Arial" w:cs="Arial"/>
          <w:lang w:val="fr-BE"/>
        </w:rPr>
      </w:pPr>
    </w:p>
    <w:p w14:paraId="25FB65AC" w14:textId="77777777" w:rsidR="008C5CFA" w:rsidRPr="0095741F" w:rsidRDefault="00813AF2" w:rsidP="00300A01">
      <w:pPr>
        <w:spacing w:before="0" w:after="0"/>
        <w:rPr>
          <w:rFonts w:ascii="Arial" w:hAnsi="Arial" w:cs="Arial"/>
          <w:lang w:val="fr-BE"/>
        </w:rPr>
      </w:pPr>
      <w:r w:rsidRPr="0095741F">
        <w:rPr>
          <w:rFonts w:ascii="Arial" w:hAnsi="Arial"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3742"/>
      </w:tblGrid>
      <w:tr w:rsidR="00CE30CB" w:rsidRPr="0095741F" w14:paraId="4A5CC9FA" w14:textId="77777777" w:rsidTr="0047688D">
        <w:tc>
          <w:tcPr>
            <w:tcW w:w="0" w:type="auto"/>
            <w:shd w:val="clear" w:color="auto" w:fill="auto"/>
          </w:tcPr>
          <w:p w14:paraId="38784EA0"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7A6D337A"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X</w:t>
            </w:r>
            <w:r w:rsidRPr="0095741F">
              <w:rPr>
                <w:rFonts w:ascii="Arial" w:hAnsi="Arial" w:cs="Arial"/>
                <w:sz w:val="20"/>
                <w:szCs w:val="20"/>
                <w:lang w:val="fr-BE"/>
              </w:rPr>
              <w:t xml:space="preserve"> - </w:t>
            </w:r>
            <w:r w:rsidRPr="0095741F">
              <w:rPr>
                <w:rFonts w:ascii="Arial" w:hAnsi="Arial" w:cs="Arial"/>
                <w:noProof/>
                <w:sz w:val="20"/>
                <w:szCs w:val="20"/>
                <w:lang w:val="fr-BE"/>
              </w:rPr>
              <w:t>Edukacja dla rozwoju regionu</w:t>
            </w:r>
          </w:p>
        </w:tc>
      </w:tr>
      <w:tr w:rsidR="00CE30CB" w:rsidRPr="0095741F" w14:paraId="19C7341B" w14:textId="77777777" w:rsidTr="0047688D">
        <w:tc>
          <w:tcPr>
            <w:tcW w:w="0" w:type="auto"/>
            <w:shd w:val="clear" w:color="auto" w:fill="auto"/>
          </w:tcPr>
          <w:p w14:paraId="64BD62FF"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508BAF0C"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10iii</w:t>
            </w:r>
            <w:r w:rsidRPr="0095741F">
              <w:rPr>
                <w:rFonts w:ascii="Arial" w:hAnsi="Arial" w:cs="Arial"/>
                <w:sz w:val="20"/>
                <w:szCs w:val="20"/>
                <w:lang w:val="fr-BE"/>
              </w:rPr>
              <w:t xml:space="preserve"> - </w:t>
            </w:r>
            <w:r w:rsidRPr="0095741F">
              <w:rPr>
                <w:rFonts w:ascii="Arial" w:hAnsi="Arial" w:cs="Arial"/>
                <w:noProof/>
                <w:sz w:val="20"/>
                <w:szCs w:val="20"/>
                <w:lang w:val="fr-BE"/>
              </w:rPr>
              <w:t>Wyrównywanie dostępu do uczenia się przez całe życie o charakterze formalnym, nieformalnym i pozaformalnym wszystkich grup wiekowych, poszerzanie wiedzy, zwiększanie umiejętności i kompetencji siły roboczej oraz promowanie elastycznych ścieżek kształcenia, w tym poprzez doradztwo zawodowe i potwierdzanie nabytych kompetencji</w:t>
            </w:r>
          </w:p>
        </w:tc>
      </w:tr>
    </w:tbl>
    <w:p w14:paraId="0A26B3FF" w14:textId="77777777" w:rsidR="008C5CFA" w:rsidRPr="0095741F" w:rsidRDefault="008C5CFA" w:rsidP="00300A01">
      <w:pPr>
        <w:spacing w:before="0" w:after="0"/>
        <w:rPr>
          <w:rFonts w:ascii="Arial" w:hAnsi="Arial" w:cs="Arial"/>
        </w:rPr>
      </w:pPr>
    </w:p>
    <w:p w14:paraId="09D3FC5B" w14:textId="77777777" w:rsidR="008C5CFA" w:rsidRPr="0095741F" w:rsidRDefault="00813AF2" w:rsidP="00300A01">
      <w:pPr>
        <w:pStyle w:val="Nagwek2"/>
        <w:spacing w:before="0" w:after="0"/>
        <w:rPr>
          <w:rFonts w:ascii="Arial" w:hAnsi="Arial" w:cs="Arial"/>
          <w:b w:val="0"/>
        </w:rPr>
      </w:pPr>
      <w:bookmarkStart w:id="52" w:name="_Toc70573479"/>
      <w:r w:rsidRPr="0095741F">
        <w:rPr>
          <w:rFonts w:ascii="Arial" w:hAnsi="Arial" w:cs="Arial"/>
          <w:b w:val="0"/>
          <w:noProof/>
          <w:lang w:val="fr-BE"/>
        </w:rPr>
        <w:t>Tabela 4A</w:t>
      </w:r>
      <w:r w:rsidRPr="0095741F">
        <w:rPr>
          <w:rFonts w:ascii="Arial" w:hAnsi="Arial" w:cs="Arial"/>
          <w:b w:val="0"/>
        </w:rPr>
        <w:t xml:space="preserve"> : </w:t>
      </w:r>
      <w:r w:rsidRPr="0095741F">
        <w:rPr>
          <w:rFonts w:ascii="Arial" w:hAnsi="Arial" w:cs="Arial"/>
          <w:b w:val="0"/>
          <w:noProof/>
          <w:lang w:val="fr-BE"/>
        </w:rPr>
        <w:t>Wspólne wskaźniki produktu dla EFS oraz Inicjatywy na rzecz zatrudnienia ludzi młodych</w:t>
      </w:r>
      <w:r w:rsidR="00A11A16" w:rsidRPr="0095741F">
        <w:rPr>
          <w:rFonts w:ascii="Arial" w:hAnsi="Arial" w:cs="Arial"/>
          <w:b w:val="0"/>
        </w:rPr>
        <w:t xml:space="preserve"> - </w:t>
      </w:r>
      <w:r w:rsidR="00A11A16" w:rsidRPr="0095741F">
        <w:rPr>
          <w:rFonts w:ascii="Arial" w:hAnsi="Arial" w:cs="Arial"/>
          <w:noProof/>
          <w:sz w:val="20"/>
          <w:szCs w:val="20"/>
          <w:lang w:val="fr-BE"/>
        </w:rPr>
        <w:t>X</w:t>
      </w:r>
      <w:r w:rsidR="00A11A16" w:rsidRPr="0095741F">
        <w:rPr>
          <w:rFonts w:ascii="Arial" w:hAnsi="Arial" w:cs="Arial"/>
          <w:sz w:val="20"/>
          <w:szCs w:val="20"/>
          <w:lang w:val="fr-BE"/>
        </w:rPr>
        <w:t xml:space="preserve"> / </w:t>
      </w:r>
      <w:r w:rsidR="00A11A16" w:rsidRPr="0095741F">
        <w:rPr>
          <w:rFonts w:ascii="Arial" w:hAnsi="Arial" w:cs="Arial"/>
          <w:noProof/>
          <w:sz w:val="20"/>
          <w:szCs w:val="20"/>
          <w:lang w:val="fr-BE"/>
        </w:rPr>
        <w:t>10iii</w:t>
      </w:r>
      <w:bookmarkEnd w:id="52"/>
    </w:p>
    <w:p w14:paraId="2484E3CF"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8"/>
        <w:gridCol w:w="6406"/>
        <w:gridCol w:w="1026"/>
        <w:gridCol w:w="561"/>
        <w:gridCol w:w="701"/>
        <w:gridCol w:w="555"/>
        <w:gridCol w:w="648"/>
        <w:gridCol w:w="701"/>
        <w:gridCol w:w="648"/>
        <w:gridCol w:w="561"/>
        <w:gridCol w:w="701"/>
        <w:gridCol w:w="555"/>
        <w:gridCol w:w="561"/>
        <w:gridCol w:w="701"/>
        <w:gridCol w:w="555"/>
      </w:tblGrid>
      <w:tr w:rsidR="00CE30CB" w:rsidRPr="0095741F" w14:paraId="7B8D1725" w14:textId="77777777" w:rsidTr="0047688D">
        <w:trPr>
          <w:cantSplit/>
          <w:tblHeader/>
        </w:trPr>
        <w:tc>
          <w:tcPr>
            <w:tcW w:w="0" w:type="auto"/>
            <w:shd w:val="clear" w:color="auto" w:fill="auto"/>
          </w:tcPr>
          <w:p w14:paraId="1924513F"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ID</w:t>
            </w:r>
          </w:p>
        </w:tc>
        <w:tc>
          <w:tcPr>
            <w:tcW w:w="0" w:type="auto"/>
            <w:shd w:val="clear" w:color="auto" w:fill="auto"/>
          </w:tcPr>
          <w:p w14:paraId="214D9795"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Wskaźnik</w:t>
            </w:r>
          </w:p>
        </w:tc>
        <w:tc>
          <w:tcPr>
            <w:tcW w:w="0" w:type="auto"/>
            <w:shd w:val="clear" w:color="auto" w:fill="auto"/>
          </w:tcPr>
          <w:p w14:paraId="38BD03B9"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Kategoria regionu</w:t>
            </w:r>
          </w:p>
        </w:tc>
        <w:tc>
          <w:tcPr>
            <w:tcW w:w="0" w:type="auto"/>
            <w:gridSpan w:val="3"/>
            <w:shd w:val="clear" w:color="auto" w:fill="auto"/>
          </w:tcPr>
          <w:p w14:paraId="4644ACD1"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Wartość docelowa (2023)</w:t>
            </w:r>
          </w:p>
        </w:tc>
        <w:tc>
          <w:tcPr>
            <w:tcW w:w="0" w:type="auto"/>
            <w:gridSpan w:val="3"/>
            <w:shd w:val="clear" w:color="auto" w:fill="auto"/>
          </w:tcPr>
          <w:p w14:paraId="53A6BB3F"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Wartość skumulowana</w:t>
            </w:r>
          </w:p>
        </w:tc>
        <w:tc>
          <w:tcPr>
            <w:tcW w:w="0" w:type="auto"/>
            <w:gridSpan w:val="3"/>
            <w:shd w:val="clear" w:color="auto" w:fill="auto"/>
          </w:tcPr>
          <w:p w14:paraId="3E6A3A40"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Wskaźnik osiągnięć</w:t>
            </w:r>
          </w:p>
        </w:tc>
        <w:tc>
          <w:tcPr>
            <w:tcW w:w="0" w:type="auto"/>
            <w:gridSpan w:val="3"/>
          </w:tcPr>
          <w:p w14:paraId="0C498557" w14:textId="77777777" w:rsidR="008C5CFA" w:rsidRPr="0095741F" w:rsidRDefault="0047688D" w:rsidP="00300A01">
            <w:pPr>
              <w:spacing w:before="0" w:after="0"/>
              <w:jc w:val="center"/>
              <w:rPr>
                <w:rFonts w:ascii="Arial" w:hAnsi="Arial" w:cs="Arial"/>
                <w:b/>
                <w:sz w:val="12"/>
                <w:szCs w:val="12"/>
                <w:lang w:val="fr-BE"/>
              </w:rPr>
            </w:pPr>
            <w:r w:rsidRPr="0095741F">
              <w:rPr>
                <w:rFonts w:ascii="Arial" w:hAnsi="Arial" w:cs="Arial"/>
                <w:noProof/>
                <w:sz w:val="12"/>
                <w:szCs w:val="12"/>
              </w:rPr>
              <w:t>2020</w:t>
            </w:r>
          </w:p>
        </w:tc>
      </w:tr>
      <w:tr w:rsidR="00CE30CB" w:rsidRPr="0095741F" w14:paraId="69E47A24" w14:textId="77777777" w:rsidTr="0047688D">
        <w:trPr>
          <w:cantSplit/>
          <w:tblHeader/>
        </w:trPr>
        <w:tc>
          <w:tcPr>
            <w:tcW w:w="0" w:type="auto"/>
            <w:shd w:val="clear" w:color="auto" w:fill="auto"/>
          </w:tcPr>
          <w:p w14:paraId="6EBDDDA6"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04ED2936"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1952B27E"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14965641"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6677C437"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1BAF728F"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34CAA61A"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5D52F83A"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5309BF88"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3805A4EA"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4B947D0C"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1A8E1F9C"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tcPr>
          <w:p w14:paraId="595F6CE0"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3CE0B8F9"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1424FC01"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r>
      <w:tr w:rsidR="00CE30CB" w:rsidRPr="0095741F" w14:paraId="465AF811" w14:textId="77777777" w:rsidTr="0047688D">
        <w:tc>
          <w:tcPr>
            <w:tcW w:w="0" w:type="auto"/>
            <w:shd w:val="clear" w:color="auto" w:fill="auto"/>
          </w:tcPr>
          <w:p w14:paraId="7D2EB7B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CO01</w:t>
            </w:r>
          </w:p>
        </w:tc>
        <w:tc>
          <w:tcPr>
            <w:tcW w:w="0" w:type="auto"/>
            <w:shd w:val="clear" w:color="auto" w:fill="auto"/>
          </w:tcPr>
          <w:p w14:paraId="044B560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bezrobotni, w tym długotrwale bezrobotni</w:t>
            </w:r>
          </w:p>
        </w:tc>
        <w:tc>
          <w:tcPr>
            <w:tcW w:w="0" w:type="auto"/>
            <w:shd w:val="clear" w:color="auto" w:fill="auto"/>
          </w:tcPr>
          <w:p w14:paraId="593117B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4B68F13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3FAF4B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D8A141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531EF3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4 823,00</w:t>
            </w:r>
          </w:p>
        </w:tc>
        <w:tc>
          <w:tcPr>
            <w:tcW w:w="0" w:type="auto"/>
            <w:shd w:val="clear" w:color="auto" w:fill="auto"/>
          </w:tcPr>
          <w:p w14:paraId="77B27BD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1 257,00</w:t>
            </w:r>
          </w:p>
        </w:tc>
        <w:tc>
          <w:tcPr>
            <w:tcW w:w="0" w:type="auto"/>
            <w:shd w:val="clear" w:color="auto" w:fill="auto"/>
          </w:tcPr>
          <w:p w14:paraId="15462B7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3 566,00</w:t>
            </w:r>
          </w:p>
        </w:tc>
        <w:tc>
          <w:tcPr>
            <w:tcW w:w="0" w:type="auto"/>
            <w:shd w:val="clear" w:color="auto" w:fill="auto"/>
          </w:tcPr>
          <w:p w14:paraId="3FFF5DC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2BCC54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EE8FA8D"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2AE0D12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339,00</w:t>
            </w:r>
          </w:p>
        </w:tc>
        <w:tc>
          <w:tcPr>
            <w:tcW w:w="0" w:type="auto"/>
            <w:shd w:val="clear" w:color="auto" w:fill="auto"/>
          </w:tcPr>
          <w:p w14:paraId="0DC5C96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83,00</w:t>
            </w:r>
          </w:p>
        </w:tc>
        <w:tc>
          <w:tcPr>
            <w:tcW w:w="0" w:type="auto"/>
            <w:shd w:val="clear" w:color="auto" w:fill="auto"/>
          </w:tcPr>
          <w:p w14:paraId="77CB1E6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256,00</w:t>
            </w:r>
          </w:p>
        </w:tc>
      </w:tr>
      <w:tr w:rsidR="00CE30CB" w:rsidRPr="0095741F" w14:paraId="4DDF8012" w14:textId="77777777" w:rsidTr="0047688D">
        <w:tc>
          <w:tcPr>
            <w:tcW w:w="0" w:type="auto"/>
            <w:shd w:val="clear" w:color="auto" w:fill="auto"/>
          </w:tcPr>
          <w:p w14:paraId="2AEB6E2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CO02</w:t>
            </w:r>
          </w:p>
        </w:tc>
        <w:tc>
          <w:tcPr>
            <w:tcW w:w="0" w:type="auto"/>
            <w:shd w:val="clear" w:color="auto" w:fill="auto"/>
          </w:tcPr>
          <w:p w14:paraId="24ECCC8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długotrwale bezrobotni</w:t>
            </w:r>
          </w:p>
        </w:tc>
        <w:tc>
          <w:tcPr>
            <w:tcW w:w="0" w:type="auto"/>
            <w:shd w:val="clear" w:color="auto" w:fill="auto"/>
          </w:tcPr>
          <w:p w14:paraId="2B6FC13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795366B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F9771B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FF3269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E1D55C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945,00</w:t>
            </w:r>
          </w:p>
        </w:tc>
        <w:tc>
          <w:tcPr>
            <w:tcW w:w="0" w:type="auto"/>
            <w:shd w:val="clear" w:color="auto" w:fill="auto"/>
          </w:tcPr>
          <w:p w14:paraId="766FF5E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263,00</w:t>
            </w:r>
          </w:p>
        </w:tc>
        <w:tc>
          <w:tcPr>
            <w:tcW w:w="0" w:type="auto"/>
            <w:shd w:val="clear" w:color="auto" w:fill="auto"/>
          </w:tcPr>
          <w:p w14:paraId="403A681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682,00</w:t>
            </w:r>
          </w:p>
        </w:tc>
        <w:tc>
          <w:tcPr>
            <w:tcW w:w="0" w:type="auto"/>
            <w:shd w:val="clear" w:color="auto" w:fill="auto"/>
          </w:tcPr>
          <w:p w14:paraId="1BB79F2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E619DD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1F138EB"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0E2153E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66,00</w:t>
            </w:r>
          </w:p>
        </w:tc>
        <w:tc>
          <w:tcPr>
            <w:tcW w:w="0" w:type="auto"/>
            <w:shd w:val="clear" w:color="auto" w:fill="auto"/>
          </w:tcPr>
          <w:p w14:paraId="2F9DB30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18,00</w:t>
            </w:r>
          </w:p>
        </w:tc>
        <w:tc>
          <w:tcPr>
            <w:tcW w:w="0" w:type="auto"/>
            <w:shd w:val="clear" w:color="auto" w:fill="auto"/>
          </w:tcPr>
          <w:p w14:paraId="4FE98D5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48,00</w:t>
            </w:r>
          </w:p>
        </w:tc>
      </w:tr>
      <w:tr w:rsidR="00CE30CB" w:rsidRPr="0095741F" w14:paraId="4EF0E0C6" w14:textId="77777777" w:rsidTr="0047688D">
        <w:tc>
          <w:tcPr>
            <w:tcW w:w="0" w:type="auto"/>
            <w:shd w:val="clear" w:color="auto" w:fill="auto"/>
          </w:tcPr>
          <w:p w14:paraId="124100F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CO03</w:t>
            </w:r>
          </w:p>
        </w:tc>
        <w:tc>
          <w:tcPr>
            <w:tcW w:w="0" w:type="auto"/>
            <w:shd w:val="clear" w:color="auto" w:fill="auto"/>
          </w:tcPr>
          <w:p w14:paraId="62CFCA9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bierne zawodowo</w:t>
            </w:r>
          </w:p>
        </w:tc>
        <w:tc>
          <w:tcPr>
            <w:tcW w:w="0" w:type="auto"/>
            <w:shd w:val="clear" w:color="auto" w:fill="auto"/>
          </w:tcPr>
          <w:p w14:paraId="589B02A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4DC1A2A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88A90C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6E1ED0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44EF63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6 569,00</w:t>
            </w:r>
          </w:p>
        </w:tc>
        <w:tc>
          <w:tcPr>
            <w:tcW w:w="0" w:type="auto"/>
            <w:shd w:val="clear" w:color="auto" w:fill="auto"/>
          </w:tcPr>
          <w:p w14:paraId="1449740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1 892,00</w:t>
            </w:r>
          </w:p>
        </w:tc>
        <w:tc>
          <w:tcPr>
            <w:tcW w:w="0" w:type="auto"/>
            <w:shd w:val="clear" w:color="auto" w:fill="auto"/>
          </w:tcPr>
          <w:p w14:paraId="60F5F42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4 677,00</w:t>
            </w:r>
          </w:p>
        </w:tc>
        <w:tc>
          <w:tcPr>
            <w:tcW w:w="0" w:type="auto"/>
            <w:shd w:val="clear" w:color="auto" w:fill="auto"/>
          </w:tcPr>
          <w:p w14:paraId="56A48FC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22C98B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3EA7826"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551005F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219,00</w:t>
            </w:r>
          </w:p>
        </w:tc>
        <w:tc>
          <w:tcPr>
            <w:tcW w:w="0" w:type="auto"/>
            <w:shd w:val="clear" w:color="auto" w:fill="auto"/>
          </w:tcPr>
          <w:p w14:paraId="62C20CD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65,00</w:t>
            </w:r>
          </w:p>
        </w:tc>
        <w:tc>
          <w:tcPr>
            <w:tcW w:w="0" w:type="auto"/>
            <w:shd w:val="clear" w:color="auto" w:fill="auto"/>
          </w:tcPr>
          <w:p w14:paraId="4972AA0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154,00</w:t>
            </w:r>
          </w:p>
        </w:tc>
      </w:tr>
      <w:tr w:rsidR="00CE30CB" w:rsidRPr="0095741F" w14:paraId="2752AE8C" w14:textId="77777777" w:rsidTr="0047688D">
        <w:tc>
          <w:tcPr>
            <w:tcW w:w="0" w:type="auto"/>
            <w:shd w:val="clear" w:color="auto" w:fill="auto"/>
          </w:tcPr>
          <w:p w14:paraId="09EBE1C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CO04</w:t>
            </w:r>
          </w:p>
        </w:tc>
        <w:tc>
          <w:tcPr>
            <w:tcW w:w="0" w:type="auto"/>
            <w:shd w:val="clear" w:color="auto" w:fill="auto"/>
          </w:tcPr>
          <w:p w14:paraId="39422F1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bierne zawodowo, nieuczestniczące w kształceniu ani szkoleniu</w:t>
            </w:r>
          </w:p>
        </w:tc>
        <w:tc>
          <w:tcPr>
            <w:tcW w:w="0" w:type="auto"/>
            <w:shd w:val="clear" w:color="auto" w:fill="auto"/>
          </w:tcPr>
          <w:p w14:paraId="3B15795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41DD05B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73090F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D367E5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E99C04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1 638,00</w:t>
            </w:r>
          </w:p>
        </w:tc>
        <w:tc>
          <w:tcPr>
            <w:tcW w:w="0" w:type="auto"/>
            <w:shd w:val="clear" w:color="auto" w:fill="auto"/>
          </w:tcPr>
          <w:p w14:paraId="5B7304A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474,00</w:t>
            </w:r>
          </w:p>
        </w:tc>
        <w:tc>
          <w:tcPr>
            <w:tcW w:w="0" w:type="auto"/>
            <w:shd w:val="clear" w:color="auto" w:fill="auto"/>
          </w:tcPr>
          <w:p w14:paraId="6685EA0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1 164,00</w:t>
            </w:r>
          </w:p>
        </w:tc>
        <w:tc>
          <w:tcPr>
            <w:tcW w:w="0" w:type="auto"/>
            <w:shd w:val="clear" w:color="auto" w:fill="auto"/>
          </w:tcPr>
          <w:p w14:paraId="3A7028A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BD51A4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95F4202"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1674239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91,00</w:t>
            </w:r>
          </w:p>
        </w:tc>
        <w:tc>
          <w:tcPr>
            <w:tcW w:w="0" w:type="auto"/>
            <w:shd w:val="clear" w:color="auto" w:fill="auto"/>
          </w:tcPr>
          <w:p w14:paraId="0085272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25,00</w:t>
            </w:r>
          </w:p>
        </w:tc>
        <w:tc>
          <w:tcPr>
            <w:tcW w:w="0" w:type="auto"/>
            <w:shd w:val="clear" w:color="auto" w:fill="auto"/>
          </w:tcPr>
          <w:p w14:paraId="0F3CB75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66,00</w:t>
            </w:r>
          </w:p>
        </w:tc>
      </w:tr>
      <w:tr w:rsidR="00CE30CB" w:rsidRPr="0095741F" w14:paraId="25B4D835" w14:textId="77777777" w:rsidTr="0047688D">
        <w:tc>
          <w:tcPr>
            <w:tcW w:w="0" w:type="auto"/>
            <w:shd w:val="clear" w:color="auto" w:fill="auto"/>
          </w:tcPr>
          <w:p w14:paraId="29FEEE5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CO05</w:t>
            </w:r>
          </w:p>
        </w:tc>
        <w:tc>
          <w:tcPr>
            <w:tcW w:w="0" w:type="auto"/>
            <w:shd w:val="clear" w:color="auto" w:fill="auto"/>
          </w:tcPr>
          <w:p w14:paraId="340A47A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pracujące, łącznie z prowadzącymi działalność na własny rachunek</w:t>
            </w:r>
          </w:p>
        </w:tc>
        <w:tc>
          <w:tcPr>
            <w:tcW w:w="0" w:type="auto"/>
            <w:shd w:val="clear" w:color="auto" w:fill="auto"/>
          </w:tcPr>
          <w:p w14:paraId="096B8AC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7DB8B45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1EBA2A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7CC64B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741B91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10 509,00</w:t>
            </w:r>
          </w:p>
        </w:tc>
        <w:tc>
          <w:tcPr>
            <w:tcW w:w="0" w:type="auto"/>
            <w:shd w:val="clear" w:color="auto" w:fill="auto"/>
          </w:tcPr>
          <w:p w14:paraId="6F65BE8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3 257,00</w:t>
            </w:r>
          </w:p>
        </w:tc>
        <w:tc>
          <w:tcPr>
            <w:tcW w:w="0" w:type="auto"/>
            <w:shd w:val="clear" w:color="auto" w:fill="auto"/>
          </w:tcPr>
          <w:p w14:paraId="2D4B3CD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7 252,00</w:t>
            </w:r>
          </w:p>
        </w:tc>
        <w:tc>
          <w:tcPr>
            <w:tcW w:w="0" w:type="auto"/>
            <w:shd w:val="clear" w:color="auto" w:fill="auto"/>
          </w:tcPr>
          <w:p w14:paraId="3A69473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3DCE2C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BF53DDD"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0A53497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650,00</w:t>
            </w:r>
          </w:p>
        </w:tc>
        <w:tc>
          <w:tcPr>
            <w:tcW w:w="0" w:type="auto"/>
            <w:shd w:val="clear" w:color="auto" w:fill="auto"/>
          </w:tcPr>
          <w:p w14:paraId="383514C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207,00</w:t>
            </w:r>
          </w:p>
        </w:tc>
        <w:tc>
          <w:tcPr>
            <w:tcW w:w="0" w:type="auto"/>
            <w:shd w:val="clear" w:color="auto" w:fill="auto"/>
          </w:tcPr>
          <w:p w14:paraId="676B980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443,00</w:t>
            </w:r>
          </w:p>
        </w:tc>
      </w:tr>
      <w:tr w:rsidR="00CE30CB" w:rsidRPr="0095741F" w14:paraId="5E4CA92E" w14:textId="77777777" w:rsidTr="0047688D">
        <w:tc>
          <w:tcPr>
            <w:tcW w:w="0" w:type="auto"/>
            <w:shd w:val="clear" w:color="auto" w:fill="auto"/>
          </w:tcPr>
          <w:p w14:paraId="25D7268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CO06</w:t>
            </w:r>
          </w:p>
        </w:tc>
        <w:tc>
          <w:tcPr>
            <w:tcW w:w="0" w:type="auto"/>
            <w:shd w:val="clear" w:color="auto" w:fill="auto"/>
          </w:tcPr>
          <w:p w14:paraId="49EE92A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w wieku poniżej 25 lat</w:t>
            </w:r>
          </w:p>
        </w:tc>
        <w:tc>
          <w:tcPr>
            <w:tcW w:w="0" w:type="auto"/>
            <w:shd w:val="clear" w:color="auto" w:fill="auto"/>
          </w:tcPr>
          <w:p w14:paraId="607D5A6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4400EDD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2B035B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D091ED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1F21AD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0FFB9A9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2677F4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178BC05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75F47E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D56A237"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0F99F96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210129E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44B13BB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0,00</w:t>
            </w:r>
          </w:p>
        </w:tc>
      </w:tr>
      <w:tr w:rsidR="00CE30CB" w:rsidRPr="0095741F" w14:paraId="542C4A90" w14:textId="77777777" w:rsidTr="0047688D">
        <w:tc>
          <w:tcPr>
            <w:tcW w:w="0" w:type="auto"/>
            <w:shd w:val="clear" w:color="auto" w:fill="auto"/>
          </w:tcPr>
          <w:p w14:paraId="3E03316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CO07</w:t>
            </w:r>
          </w:p>
        </w:tc>
        <w:tc>
          <w:tcPr>
            <w:tcW w:w="0" w:type="auto"/>
            <w:shd w:val="clear" w:color="auto" w:fill="auto"/>
          </w:tcPr>
          <w:p w14:paraId="1B8B71F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w wieku powyżej 54 lat</w:t>
            </w:r>
          </w:p>
        </w:tc>
        <w:tc>
          <w:tcPr>
            <w:tcW w:w="0" w:type="auto"/>
            <w:shd w:val="clear" w:color="auto" w:fill="auto"/>
          </w:tcPr>
          <w:p w14:paraId="4FA0155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4B600AD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E8DB31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D1BC43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D43ED9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8 387,00</w:t>
            </w:r>
          </w:p>
        </w:tc>
        <w:tc>
          <w:tcPr>
            <w:tcW w:w="0" w:type="auto"/>
            <w:shd w:val="clear" w:color="auto" w:fill="auto"/>
          </w:tcPr>
          <w:p w14:paraId="01FE91C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2 510,00</w:t>
            </w:r>
          </w:p>
        </w:tc>
        <w:tc>
          <w:tcPr>
            <w:tcW w:w="0" w:type="auto"/>
            <w:shd w:val="clear" w:color="auto" w:fill="auto"/>
          </w:tcPr>
          <w:p w14:paraId="1E2A28B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5 877,00</w:t>
            </w:r>
          </w:p>
        </w:tc>
        <w:tc>
          <w:tcPr>
            <w:tcW w:w="0" w:type="auto"/>
            <w:shd w:val="clear" w:color="auto" w:fill="auto"/>
          </w:tcPr>
          <w:p w14:paraId="52682C7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17F1FD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4F419BA"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238B99A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372,00</w:t>
            </w:r>
          </w:p>
        </w:tc>
        <w:tc>
          <w:tcPr>
            <w:tcW w:w="0" w:type="auto"/>
            <w:shd w:val="clear" w:color="auto" w:fill="auto"/>
          </w:tcPr>
          <w:p w14:paraId="3D92CA5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117,00</w:t>
            </w:r>
          </w:p>
        </w:tc>
        <w:tc>
          <w:tcPr>
            <w:tcW w:w="0" w:type="auto"/>
            <w:shd w:val="clear" w:color="auto" w:fill="auto"/>
          </w:tcPr>
          <w:p w14:paraId="4369FD6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255,00</w:t>
            </w:r>
          </w:p>
        </w:tc>
      </w:tr>
      <w:tr w:rsidR="00CE30CB" w:rsidRPr="0095741F" w14:paraId="67E2DF54" w14:textId="77777777" w:rsidTr="0047688D">
        <w:tc>
          <w:tcPr>
            <w:tcW w:w="0" w:type="auto"/>
            <w:shd w:val="clear" w:color="auto" w:fill="auto"/>
          </w:tcPr>
          <w:p w14:paraId="42355BD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CO08</w:t>
            </w:r>
          </w:p>
        </w:tc>
        <w:tc>
          <w:tcPr>
            <w:tcW w:w="0" w:type="auto"/>
            <w:shd w:val="clear" w:color="auto" w:fill="auto"/>
          </w:tcPr>
          <w:p w14:paraId="141125A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14:paraId="70DECD7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2E7C23F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B7DAD1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F66928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D0FA44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2 759,00</w:t>
            </w:r>
          </w:p>
        </w:tc>
        <w:tc>
          <w:tcPr>
            <w:tcW w:w="0" w:type="auto"/>
            <w:shd w:val="clear" w:color="auto" w:fill="auto"/>
          </w:tcPr>
          <w:p w14:paraId="4C1EE95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830,00</w:t>
            </w:r>
          </w:p>
        </w:tc>
        <w:tc>
          <w:tcPr>
            <w:tcW w:w="0" w:type="auto"/>
            <w:shd w:val="clear" w:color="auto" w:fill="auto"/>
          </w:tcPr>
          <w:p w14:paraId="58EAF13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1 929,00</w:t>
            </w:r>
          </w:p>
        </w:tc>
        <w:tc>
          <w:tcPr>
            <w:tcW w:w="0" w:type="auto"/>
            <w:shd w:val="clear" w:color="auto" w:fill="auto"/>
          </w:tcPr>
          <w:p w14:paraId="4833DA4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84A1B8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E0EF14C"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3E4BAFA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175,00</w:t>
            </w:r>
          </w:p>
        </w:tc>
        <w:tc>
          <w:tcPr>
            <w:tcW w:w="0" w:type="auto"/>
            <w:shd w:val="clear" w:color="auto" w:fill="auto"/>
          </w:tcPr>
          <w:p w14:paraId="789D5DB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42,00</w:t>
            </w:r>
          </w:p>
        </w:tc>
        <w:tc>
          <w:tcPr>
            <w:tcW w:w="0" w:type="auto"/>
            <w:shd w:val="clear" w:color="auto" w:fill="auto"/>
          </w:tcPr>
          <w:p w14:paraId="4822534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133,00</w:t>
            </w:r>
          </w:p>
        </w:tc>
      </w:tr>
      <w:tr w:rsidR="00CE30CB" w:rsidRPr="0095741F" w14:paraId="7803BF5E" w14:textId="77777777" w:rsidTr="0047688D">
        <w:tc>
          <w:tcPr>
            <w:tcW w:w="0" w:type="auto"/>
            <w:shd w:val="clear" w:color="auto" w:fill="auto"/>
          </w:tcPr>
          <w:p w14:paraId="059E8D5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CO09</w:t>
            </w:r>
          </w:p>
        </w:tc>
        <w:tc>
          <w:tcPr>
            <w:tcW w:w="0" w:type="auto"/>
            <w:shd w:val="clear" w:color="auto" w:fill="auto"/>
          </w:tcPr>
          <w:p w14:paraId="2EA1AED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z wykształceniem podstawowym (ISCED 1) lub średnim I stopnia (ISCED 2)</w:t>
            </w:r>
          </w:p>
        </w:tc>
        <w:tc>
          <w:tcPr>
            <w:tcW w:w="0" w:type="auto"/>
            <w:shd w:val="clear" w:color="auto" w:fill="auto"/>
          </w:tcPr>
          <w:p w14:paraId="0BBDD66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0CD64AB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3FE060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33A44C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D6DB1B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1 712,00</w:t>
            </w:r>
          </w:p>
        </w:tc>
        <w:tc>
          <w:tcPr>
            <w:tcW w:w="0" w:type="auto"/>
            <w:shd w:val="clear" w:color="auto" w:fill="auto"/>
          </w:tcPr>
          <w:p w14:paraId="34481D3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662,00</w:t>
            </w:r>
          </w:p>
        </w:tc>
        <w:tc>
          <w:tcPr>
            <w:tcW w:w="0" w:type="auto"/>
            <w:shd w:val="clear" w:color="auto" w:fill="auto"/>
          </w:tcPr>
          <w:p w14:paraId="4D94948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1 050,00</w:t>
            </w:r>
          </w:p>
        </w:tc>
        <w:tc>
          <w:tcPr>
            <w:tcW w:w="0" w:type="auto"/>
            <w:shd w:val="clear" w:color="auto" w:fill="auto"/>
          </w:tcPr>
          <w:p w14:paraId="5811D91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FC1A14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2558999"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268C73C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51,00</w:t>
            </w:r>
          </w:p>
        </w:tc>
        <w:tc>
          <w:tcPr>
            <w:tcW w:w="0" w:type="auto"/>
            <w:shd w:val="clear" w:color="auto" w:fill="auto"/>
          </w:tcPr>
          <w:p w14:paraId="7542277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20,00</w:t>
            </w:r>
          </w:p>
        </w:tc>
        <w:tc>
          <w:tcPr>
            <w:tcW w:w="0" w:type="auto"/>
            <w:shd w:val="clear" w:color="auto" w:fill="auto"/>
          </w:tcPr>
          <w:p w14:paraId="05F08AA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31,00</w:t>
            </w:r>
          </w:p>
        </w:tc>
      </w:tr>
      <w:tr w:rsidR="00CE30CB" w:rsidRPr="0095741F" w14:paraId="54E5B6BB" w14:textId="77777777" w:rsidTr="0047688D">
        <w:tc>
          <w:tcPr>
            <w:tcW w:w="0" w:type="auto"/>
            <w:shd w:val="clear" w:color="auto" w:fill="auto"/>
          </w:tcPr>
          <w:p w14:paraId="42D17AC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CO10</w:t>
            </w:r>
          </w:p>
        </w:tc>
        <w:tc>
          <w:tcPr>
            <w:tcW w:w="0" w:type="auto"/>
            <w:shd w:val="clear" w:color="auto" w:fill="auto"/>
          </w:tcPr>
          <w:p w14:paraId="795FE10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z wykształceniem średnim II stopnia (ISCED 3) lub policealnym (ISCED 4)</w:t>
            </w:r>
          </w:p>
        </w:tc>
        <w:tc>
          <w:tcPr>
            <w:tcW w:w="0" w:type="auto"/>
            <w:shd w:val="clear" w:color="auto" w:fill="auto"/>
          </w:tcPr>
          <w:p w14:paraId="6E49E23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2377B22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1F9F36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CFBBEF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0D8D51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18 208,00</w:t>
            </w:r>
          </w:p>
        </w:tc>
        <w:tc>
          <w:tcPr>
            <w:tcW w:w="0" w:type="auto"/>
            <w:shd w:val="clear" w:color="auto" w:fill="auto"/>
          </w:tcPr>
          <w:p w14:paraId="29733C9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5 222,00</w:t>
            </w:r>
          </w:p>
        </w:tc>
        <w:tc>
          <w:tcPr>
            <w:tcW w:w="0" w:type="auto"/>
            <w:shd w:val="clear" w:color="auto" w:fill="auto"/>
          </w:tcPr>
          <w:p w14:paraId="44E7CB3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12 986,00</w:t>
            </w:r>
          </w:p>
        </w:tc>
        <w:tc>
          <w:tcPr>
            <w:tcW w:w="0" w:type="auto"/>
            <w:shd w:val="clear" w:color="auto" w:fill="auto"/>
          </w:tcPr>
          <w:p w14:paraId="0B6BC17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FE9CCD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7635EEC"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0A3D33E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895,00</w:t>
            </w:r>
          </w:p>
        </w:tc>
        <w:tc>
          <w:tcPr>
            <w:tcW w:w="0" w:type="auto"/>
            <w:shd w:val="clear" w:color="auto" w:fill="auto"/>
          </w:tcPr>
          <w:p w14:paraId="68FD69F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259,00</w:t>
            </w:r>
          </w:p>
        </w:tc>
        <w:tc>
          <w:tcPr>
            <w:tcW w:w="0" w:type="auto"/>
            <w:shd w:val="clear" w:color="auto" w:fill="auto"/>
          </w:tcPr>
          <w:p w14:paraId="5CD7911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636,00</w:t>
            </w:r>
          </w:p>
        </w:tc>
      </w:tr>
      <w:tr w:rsidR="00CE30CB" w:rsidRPr="0095741F" w14:paraId="3FB6E109" w14:textId="77777777" w:rsidTr="0047688D">
        <w:tc>
          <w:tcPr>
            <w:tcW w:w="0" w:type="auto"/>
            <w:shd w:val="clear" w:color="auto" w:fill="auto"/>
          </w:tcPr>
          <w:p w14:paraId="0BA0178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CO11</w:t>
            </w:r>
          </w:p>
        </w:tc>
        <w:tc>
          <w:tcPr>
            <w:tcW w:w="0" w:type="auto"/>
            <w:shd w:val="clear" w:color="auto" w:fill="auto"/>
          </w:tcPr>
          <w:p w14:paraId="17B43A1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z wykształceniem wyższym (ISCED 5 do 8)</w:t>
            </w:r>
          </w:p>
        </w:tc>
        <w:tc>
          <w:tcPr>
            <w:tcW w:w="0" w:type="auto"/>
            <w:shd w:val="clear" w:color="auto" w:fill="auto"/>
          </w:tcPr>
          <w:p w14:paraId="782645B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6F4DA63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0EE8E4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AD5353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066C59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1 935,00</w:t>
            </w:r>
          </w:p>
        </w:tc>
        <w:tc>
          <w:tcPr>
            <w:tcW w:w="0" w:type="auto"/>
            <w:shd w:val="clear" w:color="auto" w:fill="auto"/>
          </w:tcPr>
          <w:p w14:paraId="11B6E01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494,00</w:t>
            </w:r>
          </w:p>
        </w:tc>
        <w:tc>
          <w:tcPr>
            <w:tcW w:w="0" w:type="auto"/>
            <w:shd w:val="clear" w:color="auto" w:fill="auto"/>
          </w:tcPr>
          <w:p w14:paraId="2FBF889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1 441,00</w:t>
            </w:r>
          </w:p>
        </w:tc>
        <w:tc>
          <w:tcPr>
            <w:tcW w:w="0" w:type="auto"/>
            <w:shd w:val="clear" w:color="auto" w:fill="auto"/>
          </w:tcPr>
          <w:p w14:paraId="61E8694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C1B301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A0FD844"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3CE8653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261,00</w:t>
            </w:r>
          </w:p>
        </w:tc>
        <w:tc>
          <w:tcPr>
            <w:tcW w:w="0" w:type="auto"/>
            <w:shd w:val="clear" w:color="auto" w:fill="auto"/>
          </w:tcPr>
          <w:p w14:paraId="3A80F2B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76,00</w:t>
            </w:r>
          </w:p>
        </w:tc>
        <w:tc>
          <w:tcPr>
            <w:tcW w:w="0" w:type="auto"/>
            <w:shd w:val="clear" w:color="auto" w:fill="auto"/>
          </w:tcPr>
          <w:p w14:paraId="7FECEFC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185,00</w:t>
            </w:r>
          </w:p>
        </w:tc>
      </w:tr>
      <w:tr w:rsidR="00CE30CB" w:rsidRPr="0095741F" w14:paraId="4504E186" w14:textId="77777777" w:rsidTr="0047688D">
        <w:tc>
          <w:tcPr>
            <w:tcW w:w="0" w:type="auto"/>
            <w:shd w:val="clear" w:color="auto" w:fill="auto"/>
          </w:tcPr>
          <w:p w14:paraId="65E3DDF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CO15</w:t>
            </w:r>
          </w:p>
        </w:tc>
        <w:tc>
          <w:tcPr>
            <w:tcW w:w="0" w:type="auto"/>
            <w:shd w:val="clear" w:color="auto" w:fill="auto"/>
          </w:tcPr>
          <w:p w14:paraId="71C7932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migranci, uczestnicy obcego pochodzenia, mniejszości (w tym społeczności marginalizowane, takie jak Romowie)</w:t>
            </w:r>
          </w:p>
        </w:tc>
        <w:tc>
          <w:tcPr>
            <w:tcW w:w="0" w:type="auto"/>
            <w:shd w:val="clear" w:color="auto" w:fill="auto"/>
          </w:tcPr>
          <w:p w14:paraId="1064A55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0026FB2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27DE22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258F97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A66F44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156,00</w:t>
            </w:r>
          </w:p>
        </w:tc>
        <w:tc>
          <w:tcPr>
            <w:tcW w:w="0" w:type="auto"/>
            <w:shd w:val="clear" w:color="auto" w:fill="auto"/>
          </w:tcPr>
          <w:p w14:paraId="2AB5AAB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26,00</w:t>
            </w:r>
          </w:p>
        </w:tc>
        <w:tc>
          <w:tcPr>
            <w:tcW w:w="0" w:type="auto"/>
            <w:shd w:val="clear" w:color="auto" w:fill="auto"/>
          </w:tcPr>
          <w:p w14:paraId="166342C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130,00</w:t>
            </w:r>
          </w:p>
        </w:tc>
        <w:tc>
          <w:tcPr>
            <w:tcW w:w="0" w:type="auto"/>
            <w:shd w:val="clear" w:color="auto" w:fill="auto"/>
          </w:tcPr>
          <w:p w14:paraId="79051E9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47341F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4B6D36F"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54DA2B5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16,00</w:t>
            </w:r>
          </w:p>
        </w:tc>
        <w:tc>
          <w:tcPr>
            <w:tcW w:w="0" w:type="auto"/>
            <w:shd w:val="clear" w:color="auto" w:fill="auto"/>
          </w:tcPr>
          <w:p w14:paraId="50BD25D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3,00</w:t>
            </w:r>
          </w:p>
        </w:tc>
        <w:tc>
          <w:tcPr>
            <w:tcW w:w="0" w:type="auto"/>
            <w:shd w:val="clear" w:color="auto" w:fill="auto"/>
          </w:tcPr>
          <w:p w14:paraId="036140F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13,00</w:t>
            </w:r>
          </w:p>
        </w:tc>
      </w:tr>
      <w:tr w:rsidR="00CE30CB" w:rsidRPr="0095741F" w14:paraId="071B58E8" w14:textId="77777777" w:rsidTr="0047688D">
        <w:tc>
          <w:tcPr>
            <w:tcW w:w="0" w:type="auto"/>
            <w:shd w:val="clear" w:color="auto" w:fill="auto"/>
          </w:tcPr>
          <w:p w14:paraId="674C9D3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CO16</w:t>
            </w:r>
          </w:p>
        </w:tc>
        <w:tc>
          <w:tcPr>
            <w:tcW w:w="0" w:type="auto"/>
            <w:shd w:val="clear" w:color="auto" w:fill="auto"/>
          </w:tcPr>
          <w:p w14:paraId="0137D7B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z niepełnosprawnościami</w:t>
            </w:r>
          </w:p>
        </w:tc>
        <w:tc>
          <w:tcPr>
            <w:tcW w:w="0" w:type="auto"/>
            <w:shd w:val="clear" w:color="auto" w:fill="auto"/>
          </w:tcPr>
          <w:p w14:paraId="565A682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655BA67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80E354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41E4C3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95EC40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1 831,00</w:t>
            </w:r>
          </w:p>
        </w:tc>
        <w:tc>
          <w:tcPr>
            <w:tcW w:w="0" w:type="auto"/>
            <w:shd w:val="clear" w:color="auto" w:fill="auto"/>
          </w:tcPr>
          <w:p w14:paraId="0392350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814,00</w:t>
            </w:r>
          </w:p>
        </w:tc>
        <w:tc>
          <w:tcPr>
            <w:tcW w:w="0" w:type="auto"/>
            <w:shd w:val="clear" w:color="auto" w:fill="auto"/>
          </w:tcPr>
          <w:p w14:paraId="1B091F2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1 017,00</w:t>
            </w:r>
          </w:p>
        </w:tc>
        <w:tc>
          <w:tcPr>
            <w:tcW w:w="0" w:type="auto"/>
            <w:shd w:val="clear" w:color="auto" w:fill="auto"/>
          </w:tcPr>
          <w:p w14:paraId="47FC7A8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BF452D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71B1A36"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55C9591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70,00</w:t>
            </w:r>
          </w:p>
        </w:tc>
        <w:tc>
          <w:tcPr>
            <w:tcW w:w="0" w:type="auto"/>
            <w:shd w:val="clear" w:color="auto" w:fill="auto"/>
          </w:tcPr>
          <w:p w14:paraId="286CA30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27,00</w:t>
            </w:r>
          </w:p>
        </w:tc>
        <w:tc>
          <w:tcPr>
            <w:tcW w:w="0" w:type="auto"/>
            <w:shd w:val="clear" w:color="auto" w:fill="auto"/>
          </w:tcPr>
          <w:p w14:paraId="6AB6EFD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43,00</w:t>
            </w:r>
          </w:p>
        </w:tc>
      </w:tr>
      <w:tr w:rsidR="00CE30CB" w:rsidRPr="0095741F" w14:paraId="152E86E8" w14:textId="77777777" w:rsidTr="0047688D">
        <w:tc>
          <w:tcPr>
            <w:tcW w:w="0" w:type="auto"/>
            <w:shd w:val="clear" w:color="auto" w:fill="auto"/>
          </w:tcPr>
          <w:p w14:paraId="3F2E7B4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CO17</w:t>
            </w:r>
          </w:p>
        </w:tc>
        <w:tc>
          <w:tcPr>
            <w:tcW w:w="0" w:type="auto"/>
            <w:shd w:val="clear" w:color="auto" w:fill="auto"/>
          </w:tcPr>
          <w:p w14:paraId="753CE33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inne osoby w niekorzystnej sytuacji społecznej</w:t>
            </w:r>
          </w:p>
        </w:tc>
        <w:tc>
          <w:tcPr>
            <w:tcW w:w="0" w:type="auto"/>
            <w:shd w:val="clear" w:color="auto" w:fill="auto"/>
          </w:tcPr>
          <w:p w14:paraId="3BE6395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0A3339B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A3908C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9128D1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7BB7A2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12 903,00</w:t>
            </w:r>
          </w:p>
        </w:tc>
        <w:tc>
          <w:tcPr>
            <w:tcW w:w="0" w:type="auto"/>
            <w:shd w:val="clear" w:color="auto" w:fill="auto"/>
          </w:tcPr>
          <w:p w14:paraId="7E4B13D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3 623,00</w:t>
            </w:r>
          </w:p>
        </w:tc>
        <w:tc>
          <w:tcPr>
            <w:tcW w:w="0" w:type="auto"/>
            <w:shd w:val="clear" w:color="auto" w:fill="auto"/>
          </w:tcPr>
          <w:p w14:paraId="21453D3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9 280,00</w:t>
            </w:r>
          </w:p>
        </w:tc>
        <w:tc>
          <w:tcPr>
            <w:tcW w:w="0" w:type="auto"/>
            <w:shd w:val="clear" w:color="auto" w:fill="auto"/>
          </w:tcPr>
          <w:p w14:paraId="7849D7E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3ED3F0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F9764F9"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6E09B39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687,00</w:t>
            </w:r>
          </w:p>
        </w:tc>
        <w:tc>
          <w:tcPr>
            <w:tcW w:w="0" w:type="auto"/>
            <w:shd w:val="clear" w:color="auto" w:fill="auto"/>
          </w:tcPr>
          <w:p w14:paraId="053ABF7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182,00</w:t>
            </w:r>
          </w:p>
        </w:tc>
        <w:tc>
          <w:tcPr>
            <w:tcW w:w="0" w:type="auto"/>
            <w:shd w:val="clear" w:color="auto" w:fill="auto"/>
          </w:tcPr>
          <w:p w14:paraId="39D0AAA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505,00</w:t>
            </w:r>
          </w:p>
        </w:tc>
      </w:tr>
      <w:tr w:rsidR="00CE30CB" w:rsidRPr="0095741F" w14:paraId="4005B05C" w14:textId="77777777" w:rsidTr="0047688D">
        <w:tc>
          <w:tcPr>
            <w:tcW w:w="0" w:type="auto"/>
            <w:shd w:val="clear" w:color="auto" w:fill="auto"/>
          </w:tcPr>
          <w:p w14:paraId="34FA306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CO18</w:t>
            </w:r>
          </w:p>
        </w:tc>
        <w:tc>
          <w:tcPr>
            <w:tcW w:w="0" w:type="auto"/>
            <w:shd w:val="clear" w:color="auto" w:fill="auto"/>
          </w:tcPr>
          <w:p w14:paraId="7D1F82C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bezdomne lub dotknięte wykluczeniem z dostępu do mieszkań</w:t>
            </w:r>
          </w:p>
        </w:tc>
        <w:tc>
          <w:tcPr>
            <w:tcW w:w="0" w:type="auto"/>
            <w:shd w:val="clear" w:color="auto" w:fill="auto"/>
          </w:tcPr>
          <w:p w14:paraId="3CE928A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57CA054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C38865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F86E83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5873E6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111,00</w:t>
            </w:r>
          </w:p>
        </w:tc>
        <w:tc>
          <w:tcPr>
            <w:tcW w:w="0" w:type="auto"/>
            <w:shd w:val="clear" w:color="auto" w:fill="auto"/>
          </w:tcPr>
          <w:p w14:paraId="0071C6A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72,00</w:t>
            </w:r>
          </w:p>
        </w:tc>
        <w:tc>
          <w:tcPr>
            <w:tcW w:w="0" w:type="auto"/>
            <w:shd w:val="clear" w:color="auto" w:fill="auto"/>
          </w:tcPr>
          <w:p w14:paraId="27DE578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39,00</w:t>
            </w:r>
          </w:p>
        </w:tc>
        <w:tc>
          <w:tcPr>
            <w:tcW w:w="0" w:type="auto"/>
            <w:shd w:val="clear" w:color="auto" w:fill="auto"/>
          </w:tcPr>
          <w:p w14:paraId="17D0704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26FDC1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85A8E4C"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1511BD1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3,00</w:t>
            </w:r>
          </w:p>
        </w:tc>
        <w:tc>
          <w:tcPr>
            <w:tcW w:w="0" w:type="auto"/>
            <w:shd w:val="clear" w:color="auto" w:fill="auto"/>
          </w:tcPr>
          <w:p w14:paraId="648FAB0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1,00</w:t>
            </w:r>
          </w:p>
        </w:tc>
        <w:tc>
          <w:tcPr>
            <w:tcW w:w="0" w:type="auto"/>
            <w:shd w:val="clear" w:color="auto" w:fill="auto"/>
          </w:tcPr>
          <w:p w14:paraId="76A200C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2,00</w:t>
            </w:r>
          </w:p>
        </w:tc>
      </w:tr>
      <w:tr w:rsidR="00CE30CB" w:rsidRPr="0095741F" w14:paraId="77A31318" w14:textId="77777777" w:rsidTr="0047688D">
        <w:tc>
          <w:tcPr>
            <w:tcW w:w="0" w:type="auto"/>
            <w:shd w:val="clear" w:color="auto" w:fill="auto"/>
          </w:tcPr>
          <w:p w14:paraId="354B84E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CO19</w:t>
            </w:r>
          </w:p>
        </w:tc>
        <w:tc>
          <w:tcPr>
            <w:tcW w:w="0" w:type="auto"/>
            <w:shd w:val="clear" w:color="auto" w:fill="auto"/>
          </w:tcPr>
          <w:p w14:paraId="2D355BD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pochodzące z obszarów wiejskich</w:t>
            </w:r>
          </w:p>
        </w:tc>
        <w:tc>
          <w:tcPr>
            <w:tcW w:w="0" w:type="auto"/>
            <w:shd w:val="clear" w:color="auto" w:fill="auto"/>
          </w:tcPr>
          <w:p w14:paraId="7311387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76B04CF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485F68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250501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E1C9C0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12 865,00</w:t>
            </w:r>
          </w:p>
        </w:tc>
        <w:tc>
          <w:tcPr>
            <w:tcW w:w="0" w:type="auto"/>
            <w:shd w:val="clear" w:color="auto" w:fill="auto"/>
          </w:tcPr>
          <w:p w14:paraId="0A99A79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3 609,00</w:t>
            </w:r>
          </w:p>
        </w:tc>
        <w:tc>
          <w:tcPr>
            <w:tcW w:w="0" w:type="auto"/>
            <w:shd w:val="clear" w:color="auto" w:fill="auto"/>
          </w:tcPr>
          <w:p w14:paraId="43BDF79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9 256,00</w:t>
            </w:r>
          </w:p>
        </w:tc>
        <w:tc>
          <w:tcPr>
            <w:tcW w:w="0" w:type="auto"/>
            <w:shd w:val="clear" w:color="auto" w:fill="auto"/>
          </w:tcPr>
          <w:p w14:paraId="69CFF8C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A87C87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622D685"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318CA33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649,00</w:t>
            </w:r>
          </w:p>
        </w:tc>
        <w:tc>
          <w:tcPr>
            <w:tcW w:w="0" w:type="auto"/>
            <w:shd w:val="clear" w:color="auto" w:fill="auto"/>
          </w:tcPr>
          <w:p w14:paraId="7B5ECC1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168,00</w:t>
            </w:r>
          </w:p>
        </w:tc>
        <w:tc>
          <w:tcPr>
            <w:tcW w:w="0" w:type="auto"/>
            <w:shd w:val="clear" w:color="auto" w:fill="auto"/>
          </w:tcPr>
          <w:p w14:paraId="7EC8C7B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481,00</w:t>
            </w:r>
          </w:p>
        </w:tc>
      </w:tr>
      <w:tr w:rsidR="00CE30CB" w:rsidRPr="0095741F" w14:paraId="1163AD04" w14:textId="77777777" w:rsidTr="0047688D">
        <w:tc>
          <w:tcPr>
            <w:tcW w:w="0" w:type="auto"/>
            <w:shd w:val="clear" w:color="auto" w:fill="auto"/>
          </w:tcPr>
          <w:p w14:paraId="4620688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CO20</w:t>
            </w:r>
          </w:p>
        </w:tc>
        <w:tc>
          <w:tcPr>
            <w:tcW w:w="0" w:type="auto"/>
            <w:shd w:val="clear" w:color="auto" w:fill="auto"/>
          </w:tcPr>
          <w:p w14:paraId="64577AD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projektów zrealizowanych w pełni lub częściowo przez partnerów społecznych lub organizacje pozarządowe</w:t>
            </w:r>
          </w:p>
        </w:tc>
        <w:tc>
          <w:tcPr>
            <w:tcW w:w="0" w:type="auto"/>
            <w:shd w:val="clear" w:color="auto" w:fill="auto"/>
          </w:tcPr>
          <w:p w14:paraId="0B100B2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0188C5D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71A877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FCAFF0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9A7649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15,00</w:t>
            </w:r>
          </w:p>
        </w:tc>
        <w:tc>
          <w:tcPr>
            <w:tcW w:w="0" w:type="auto"/>
            <w:shd w:val="clear" w:color="auto" w:fill="auto"/>
          </w:tcPr>
          <w:p w14:paraId="65CC0BD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FF010E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7C52BD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22E7F6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CD9D4FA"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5BCC56C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1,00</w:t>
            </w:r>
          </w:p>
        </w:tc>
        <w:tc>
          <w:tcPr>
            <w:tcW w:w="0" w:type="auto"/>
            <w:shd w:val="clear" w:color="auto" w:fill="auto"/>
          </w:tcPr>
          <w:p w14:paraId="49293C73"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E00D7CD"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72A41250" w14:textId="77777777" w:rsidTr="0047688D">
        <w:tc>
          <w:tcPr>
            <w:tcW w:w="0" w:type="auto"/>
            <w:shd w:val="clear" w:color="auto" w:fill="auto"/>
          </w:tcPr>
          <w:p w14:paraId="37F1284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CO21</w:t>
            </w:r>
          </w:p>
        </w:tc>
        <w:tc>
          <w:tcPr>
            <w:tcW w:w="0" w:type="auto"/>
            <w:shd w:val="clear" w:color="auto" w:fill="auto"/>
          </w:tcPr>
          <w:p w14:paraId="39A2092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projektów ukierunkowanych na trwały udział kobiet w zatrudnieniu i rozwój ich kariery zawodowej</w:t>
            </w:r>
          </w:p>
        </w:tc>
        <w:tc>
          <w:tcPr>
            <w:tcW w:w="0" w:type="auto"/>
            <w:shd w:val="clear" w:color="auto" w:fill="auto"/>
          </w:tcPr>
          <w:p w14:paraId="1844DD5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24EC9F8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4B11C7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99CF47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55A614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94,00</w:t>
            </w:r>
          </w:p>
        </w:tc>
        <w:tc>
          <w:tcPr>
            <w:tcW w:w="0" w:type="auto"/>
            <w:shd w:val="clear" w:color="auto" w:fill="auto"/>
          </w:tcPr>
          <w:p w14:paraId="0752AC8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9B242D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6BAECA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C148AA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B17B195"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3704929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20,00</w:t>
            </w:r>
          </w:p>
        </w:tc>
        <w:tc>
          <w:tcPr>
            <w:tcW w:w="0" w:type="auto"/>
            <w:shd w:val="clear" w:color="auto" w:fill="auto"/>
          </w:tcPr>
          <w:p w14:paraId="4577C507"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ECE7D27"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5C80326B" w14:textId="77777777" w:rsidTr="0047688D">
        <w:tc>
          <w:tcPr>
            <w:tcW w:w="0" w:type="auto"/>
            <w:shd w:val="clear" w:color="auto" w:fill="auto"/>
          </w:tcPr>
          <w:p w14:paraId="1B5F7C6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CO22</w:t>
            </w:r>
          </w:p>
        </w:tc>
        <w:tc>
          <w:tcPr>
            <w:tcW w:w="0" w:type="auto"/>
            <w:shd w:val="clear" w:color="auto" w:fill="auto"/>
          </w:tcPr>
          <w:p w14:paraId="3934404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projektów obejmujących administrację publiczną lub służby publiczne na szczeblu krajowym, regionalnym lub lokalnym</w:t>
            </w:r>
          </w:p>
        </w:tc>
        <w:tc>
          <w:tcPr>
            <w:tcW w:w="0" w:type="auto"/>
            <w:shd w:val="clear" w:color="auto" w:fill="auto"/>
          </w:tcPr>
          <w:p w14:paraId="2492BAD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2C17664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8BCBD1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BAFE84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66E2D4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0BCCD07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B65675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C3ABB8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43980C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D0E8F2F"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6297FB0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7B872106"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A0AD453"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11328F04" w14:textId="77777777" w:rsidTr="0047688D">
        <w:tc>
          <w:tcPr>
            <w:tcW w:w="0" w:type="auto"/>
            <w:shd w:val="clear" w:color="auto" w:fill="auto"/>
          </w:tcPr>
          <w:p w14:paraId="3D1B0A8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CO23</w:t>
            </w:r>
          </w:p>
        </w:tc>
        <w:tc>
          <w:tcPr>
            <w:tcW w:w="0" w:type="auto"/>
            <w:shd w:val="clear" w:color="auto" w:fill="auto"/>
          </w:tcPr>
          <w:p w14:paraId="5170178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14:paraId="5443E6F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4BFF954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70E839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2DACD3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EFF618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364DCB9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1874AB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E4B6FC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F0B2E4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AFC5574"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3D672B4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39F4A24E"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9035DCE"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2271AD5E" w14:textId="77777777" w:rsidTr="0047688D">
        <w:tc>
          <w:tcPr>
            <w:tcW w:w="0" w:type="auto"/>
            <w:shd w:val="clear" w:color="auto" w:fill="auto"/>
          </w:tcPr>
          <w:p w14:paraId="5BA54493" w14:textId="77777777" w:rsidR="008C5CFA" w:rsidRPr="0095741F" w:rsidRDefault="008C5CFA" w:rsidP="00300A01">
            <w:pPr>
              <w:spacing w:before="0" w:after="0"/>
              <w:rPr>
                <w:rFonts w:ascii="Arial" w:hAnsi="Arial" w:cs="Arial"/>
                <w:sz w:val="12"/>
                <w:szCs w:val="12"/>
                <w:lang w:val="fr-BE"/>
              </w:rPr>
            </w:pPr>
          </w:p>
        </w:tc>
        <w:tc>
          <w:tcPr>
            <w:tcW w:w="0" w:type="auto"/>
            <w:shd w:val="clear" w:color="auto" w:fill="auto"/>
          </w:tcPr>
          <w:p w14:paraId="6E44971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łączna liczba uczestników</w:t>
            </w:r>
          </w:p>
        </w:tc>
        <w:tc>
          <w:tcPr>
            <w:tcW w:w="0" w:type="auto"/>
            <w:shd w:val="clear" w:color="auto" w:fill="auto"/>
          </w:tcPr>
          <w:p w14:paraId="586619F6" w14:textId="77777777" w:rsidR="008C5CFA" w:rsidRPr="0095741F" w:rsidRDefault="008C5CFA" w:rsidP="00300A01">
            <w:pPr>
              <w:spacing w:before="0" w:after="0"/>
              <w:rPr>
                <w:rFonts w:ascii="Arial" w:hAnsi="Arial" w:cs="Arial"/>
                <w:sz w:val="12"/>
                <w:szCs w:val="12"/>
                <w:lang w:val="fr-BE"/>
              </w:rPr>
            </w:pPr>
          </w:p>
        </w:tc>
        <w:tc>
          <w:tcPr>
            <w:tcW w:w="0" w:type="auto"/>
            <w:shd w:val="clear" w:color="auto" w:fill="auto"/>
          </w:tcPr>
          <w:p w14:paraId="5FFED7E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EAD4AC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9198A6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3E0804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21 901,00</w:t>
            </w:r>
          </w:p>
        </w:tc>
        <w:tc>
          <w:tcPr>
            <w:tcW w:w="0" w:type="auto"/>
            <w:shd w:val="clear" w:color="auto" w:fill="auto"/>
          </w:tcPr>
          <w:p w14:paraId="26A5968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98CB37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5CE218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FE8A8C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B9EF239"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6BBF1CB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1 208,00</w:t>
            </w:r>
          </w:p>
        </w:tc>
        <w:tc>
          <w:tcPr>
            <w:tcW w:w="0" w:type="auto"/>
            <w:shd w:val="clear" w:color="auto" w:fill="auto"/>
          </w:tcPr>
          <w:p w14:paraId="1DBD9889"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D918395" w14:textId="77777777" w:rsidR="008C5CFA" w:rsidRPr="0095741F" w:rsidRDefault="008C5CFA" w:rsidP="00300A01">
            <w:pPr>
              <w:spacing w:before="0" w:after="0"/>
              <w:jc w:val="right"/>
              <w:rPr>
                <w:rFonts w:ascii="Arial" w:hAnsi="Arial" w:cs="Arial"/>
                <w:sz w:val="12"/>
                <w:szCs w:val="12"/>
                <w:lang w:val="fr-BE"/>
              </w:rPr>
            </w:pPr>
          </w:p>
        </w:tc>
      </w:tr>
    </w:tbl>
    <w:p w14:paraId="7E14B880"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42"/>
        <w:gridCol w:w="7874"/>
        <w:gridCol w:w="1338"/>
        <w:gridCol w:w="591"/>
        <w:gridCol w:w="681"/>
        <w:gridCol w:w="591"/>
        <w:gridCol w:w="591"/>
        <w:gridCol w:w="681"/>
        <w:gridCol w:w="591"/>
        <w:gridCol w:w="656"/>
        <w:gridCol w:w="681"/>
        <w:gridCol w:w="591"/>
      </w:tblGrid>
      <w:tr w:rsidR="00CE30CB" w:rsidRPr="0095741F" w14:paraId="35225F35" w14:textId="77777777" w:rsidTr="0047688D">
        <w:tc>
          <w:tcPr>
            <w:tcW w:w="0" w:type="auto"/>
            <w:shd w:val="clear" w:color="auto" w:fill="auto"/>
          </w:tcPr>
          <w:p w14:paraId="7BF70008"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ID</w:t>
            </w:r>
          </w:p>
        </w:tc>
        <w:tc>
          <w:tcPr>
            <w:tcW w:w="0" w:type="auto"/>
            <w:shd w:val="clear" w:color="auto" w:fill="auto"/>
          </w:tcPr>
          <w:p w14:paraId="4DC924B9"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Wskaźnik</w:t>
            </w:r>
          </w:p>
        </w:tc>
        <w:tc>
          <w:tcPr>
            <w:tcW w:w="0" w:type="auto"/>
            <w:shd w:val="clear" w:color="auto" w:fill="auto"/>
          </w:tcPr>
          <w:p w14:paraId="3892A3C0"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Kategoria regionu</w:t>
            </w:r>
          </w:p>
        </w:tc>
        <w:tc>
          <w:tcPr>
            <w:tcW w:w="0" w:type="auto"/>
            <w:gridSpan w:val="3"/>
          </w:tcPr>
          <w:p w14:paraId="6CA0CEB8"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2019</w:t>
            </w:r>
          </w:p>
        </w:tc>
        <w:tc>
          <w:tcPr>
            <w:tcW w:w="0" w:type="auto"/>
            <w:gridSpan w:val="3"/>
          </w:tcPr>
          <w:p w14:paraId="70275E1B"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2018</w:t>
            </w:r>
          </w:p>
        </w:tc>
        <w:tc>
          <w:tcPr>
            <w:tcW w:w="0" w:type="auto"/>
            <w:gridSpan w:val="3"/>
          </w:tcPr>
          <w:p w14:paraId="315215FD"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2017</w:t>
            </w:r>
          </w:p>
        </w:tc>
      </w:tr>
      <w:tr w:rsidR="00CE30CB" w:rsidRPr="0095741F" w14:paraId="403F36B5" w14:textId="77777777" w:rsidTr="0047688D">
        <w:tc>
          <w:tcPr>
            <w:tcW w:w="0" w:type="auto"/>
            <w:shd w:val="clear" w:color="auto" w:fill="auto"/>
          </w:tcPr>
          <w:p w14:paraId="02AB34FF" w14:textId="77777777" w:rsidR="008C5CFA" w:rsidRPr="0095741F" w:rsidRDefault="008C5CFA" w:rsidP="00300A01">
            <w:pPr>
              <w:spacing w:before="0" w:after="0"/>
              <w:rPr>
                <w:rFonts w:ascii="Arial" w:hAnsi="Arial" w:cs="Arial"/>
                <w:sz w:val="10"/>
                <w:szCs w:val="10"/>
              </w:rPr>
            </w:pPr>
          </w:p>
        </w:tc>
        <w:tc>
          <w:tcPr>
            <w:tcW w:w="0" w:type="auto"/>
            <w:shd w:val="clear" w:color="auto" w:fill="auto"/>
          </w:tcPr>
          <w:p w14:paraId="7D1CCBB6" w14:textId="77777777" w:rsidR="008C5CFA" w:rsidRPr="0095741F" w:rsidRDefault="008C5CFA" w:rsidP="00300A01">
            <w:pPr>
              <w:spacing w:before="0" w:after="0"/>
              <w:rPr>
                <w:rFonts w:ascii="Arial" w:hAnsi="Arial" w:cs="Arial"/>
                <w:sz w:val="10"/>
                <w:szCs w:val="10"/>
              </w:rPr>
            </w:pPr>
          </w:p>
        </w:tc>
        <w:tc>
          <w:tcPr>
            <w:tcW w:w="0" w:type="auto"/>
            <w:shd w:val="clear" w:color="auto" w:fill="auto"/>
          </w:tcPr>
          <w:p w14:paraId="54C00459" w14:textId="77777777" w:rsidR="008C5CFA" w:rsidRPr="0095741F" w:rsidRDefault="008C5CFA" w:rsidP="00300A01">
            <w:pPr>
              <w:spacing w:before="0" w:after="0"/>
              <w:rPr>
                <w:rFonts w:ascii="Arial" w:hAnsi="Arial" w:cs="Arial"/>
                <w:sz w:val="10"/>
                <w:szCs w:val="10"/>
              </w:rPr>
            </w:pPr>
          </w:p>
        </w:tc>
        <w:tc>
          <w:tcPr>
            <w:tcW w:w="0" w:type="auto"/>
          </w:tcPr>
          <w:p w14:paraId="6573A538"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tcPr>
          <w:p w14:paraId="20963BD9"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tcPr>
          <w:p w14:paraId="3E82B9E4"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c>
          <w:tcPr>
            <w:tcW w:w="0" w:type="auto"/>
          </w:tcPr>
          <w:p w14:paraId="3822334D"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shd w:val="clear" w:color="auto" w:fill="auto"/>
          </w:tcPr>
          <w:p w14:paraId="1316D1CA"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shd w:val="clear" w:color="auto" w:fill="auto"/>
          </w:tcPr>
          <w:p w14:paraId="6D7AEA6D"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c>
          <w:tcPr>
            <w:tcW w:w="0" w:type="auto"/>
          </w:tcPr>
          <w:p w14:paraId="1F8052B5"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shd w:val="clear" w:color="auto" w:fill="auto"/>
          </w:tcPr>
          <w:p w14:paraId="18F1AE04"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shd w:val="clear" w:color="auto" w:fill="auto"/>
          </w:tcPr>
          <w:p w14:paraId="0AAD9524"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r>
      <w:tr w:rsidR="00CE30CB" w:rsidRPr="0095741F" w14:paraId="684B4084" w14:textId="77777777" w:rsidTr="0047688D">
        <w:tc>
          <w:tcPr>
            <w:tcW w:w="0" w:type="auto"/>
            <w:shd w:val="clear" w:color="auto" w:fill="auto"/>
          </w:tcPr>
          <w:p w14:paraId="5422932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CO01</w:t>
            </w:r>
          </w:p>
        </w:tc>
        <w:tc>
          <w:tcPr>
            <w:tcW w:w="0" w:type="auto"/>
            <w:shd w:val="clear" w:color="auto" w:fill="auto"/>
          </w:tcPr>
          <w:p w14:paraId="4D74DB8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bezrobotni, w tym długotrwale bezrobotni</w:t>
            </w:r>
          </w:p>
        </w:tc>
        <w:tc>
          <w:tcPr>
            <w:tcW w:w="0" w:type="auto"/>
            <w:shd w:val="clear" w:color="auto" w:fill="auto"/>
          </w:tcPr>
          <w:p w14:paraId="171663A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0FA759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483,00</w:t>
            </w:r>
          </w:p>
        </w:tc>
        <w:tc>
          <w:tcPr>
            <w:tcW w:w="0" w:type="auto"/>
          </w:tcPr>
          <w:p w14:paraId="337E970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97,00</w:t>
            </w:r>
          </w:p>
        </w:tc>
        <w:tc>
          <w:tcPr>
            <w:tcW w:w="0" w:type="auto"/>
          </w:tcPr>
          <w:p w14:paraId="1A74813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386,00</w:t>
            </w:r>
          </w:p>
        </w:tc>
        <w:tc>
          <w:tcPr>
            <w:tcW w:w="0" w:type="auto"/>
          </w:tcPr>
          <w:p w14:paraId="028F0CF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1 283,00</w:t>
            </w:r>
          </w:p>
        </w:tc>
        <w:tc>
          <w:tcPr>
            <w:tcW w:w="0" w:type="auto"/>
            <w:shd w:val="clear" w:color="auto" w:fill="auto"/>
          </w:tcPr>
          <w:p w14:paraId="44F1AA6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311,00</w:t>
            </w:r>
          </w:p>
        </w:tc>
        <w:tc>
          <w:tcPr>
            <w:tcW w:w="0" w:type="auto"/>
            <w:shd w:val="clear" w:color="auto" w:fill="auto"/>
          </w:tcPr>
          <w:p w14:paraId="062364F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972,00</w:t>
            </w:r>
          </w:p>
        </w:tc>
        <w:tc>
          <w:tcPr>
            <w:tcW w:w="0" w:type="auto"/>
          </w:tcPr>
          <w:p w14:paraId="16E490D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2 530,00</w:t>
            </w:r>
          </w:p>
        </w:tc>
        <w:tc>
          <w:tcPr>
            <w:tcW w:w="0" w:type="auto"/>
            <w:shd w:val="clear" w:color="auto" w:fill="auto"/>
          </w:tcPr>
          <w:p w14:paraId="5995B51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722,00</w:t>
            </w:r>
          </w:p>
        </w:tc>
        <w:tc>
          <w:tcPr>
            <w:tcW w:w="0" w:type="auto"/>
            <w:shd w:val="clear" w:color="auto" w:fill="auto"/>
          </w:tcPr>
          <w:p w14:paraId="5F52030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1 808,00</w:t>
            </w:r>
          </w:p>
        </w:tc>
      </w:tr>
      <w:tr w:rsidR="00CE30CB" w:rsidRPr="0095741F" w14:paraId="5896F712" w14:textId="77777777" w:rsidTr="0047688D">
        <w:tc>
          <w:tcPr>
            <w:tcW w:w="0" w:type="auto"/>
            <w:shd w:val="clear" w:color="auto" w:fill="auto"/>
          </w:tcPr>
          <w:p w14:paraId="29F6F66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CO02</w:t>
            </w:r>
          </w:p>
        </w:tc>
        <w:tc>
          <w:tcPr>
            <w:tcW w:w="0" w:type="auto"/>
            <w:shd w:val="clear" w:color="auto" w:fill="auto"/>
          </w:tcPr>
          <w:p w14:paraId="025776D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długotrwale bezrobotni</w:t>
            </w:r>
          </w:p>
        </w:tc>
        <w:tc>
          <w:tcPr>
            <w:tcW w:w="0" w:type="auto"/>
            <w:shd w:val="clear" w:color="auto" w:fill="auto"/>
          </w:tcPr>
          <w:p w14:paraId="7077743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1B1645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73,00</w:t>
            </w:r>
          </w:p>
        </w:tc>
        <w:tc>
          <w:tcPr>
            <w:tcW w:w="0" w:type="auto"/>
          </w:tcPr>
          <w:p w14:paraId="7D62C3E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13,00</w:t>
            </w:r>
          </w:p>
        </w:tc>
        <w:tc>
          <w:tcPr>
            <w:tcW w:w="0" w:type="auto"/>
          </w:tcPr>
          <w:p w14:paraId="5102698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60,00</w:t>
            </w:r>
          </w:p>
        </w:tc>
        <w:tc>
          <w:tcPr>
            <w:tcW w:w="0" w:type="auto"/>
          </w:tcPr>
          <w:p w14:paraId="64966BF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234,00</w:t>
            </w:r>
          </w:p>
        </w:tc>
        <w:tc>
          <w:tcPr>
            <w:tcW w:w="0" w:type="auto"/>
            <w:shd w:val="clear" w:color="auto" w:fill="auto"/>
          </w:tcPr>
          <w:p w14:paraId="79B9482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56,00</w:t>
            </w:r>
          </w:p>
        </w:tc>
        <w:tc>
          <w:tcPr>
            <w:tcW w:w="0" w:type="auto"/>
            <w:shd w:val="clear" w:color="auto" w:fill="auto"/>
          </w:tcPr>
          <w:p w14:paraId="54122DC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178,00</w:t>
            </w:r>
          </w:p>
        </w:tc>
        <w:tc>
          <w:tcPr>
            <w:tcW w:w="0" w:type="auto"/>
          </w:tcPr>
          <w:p w14:paraId="5872FFE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528,00</w:t>
            </w:r>
          </w:p>
        </w:tc>
        <w:tc>
          <w:tcPr>
            <w:tcW w:w="0" w:type="auto"/>
            <w:shd w:val="clear" w:color="auto" w:fill="auto"/>
          </w:tcPr>
          <w:p w14:paraId="4ECF841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166,00</w:t>
            </w:r>
          </w:p>
        </w:tc>
        <w:tc>
          <w:tcPr>
            <w:tcW w:w="0" w:type="auto"/>
            <w:shd w:val="clear" w:color="auto" w:fill="auto"/>
          </w:tcPr>
          <w:p w14:paraId="0A0ABA3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362,00</w:t>
            </w:r>
          </w:p>
        </w:tc>
      </w:tr>
      <w:tr w:rsidR="00CE30CB" w:rsidRPr="0095741F" w14:paraId="4E1E3D96" w14:textId="77777777" w:rsidTr="0047688D">
        <w:tc>
          <w:tcPr>
            <w:tcW w:w="0" w:type="auto"/>
            <w:shd w:val="clear" w:color="auto" w:fill="auto"/>
          </w:tcPr>
          <w:p w14:paraId="329149A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CO03</w:t>
            </w:r>
          </w:p>
        </w:tc>
        <w:tc>
          <w:tcPr>
            <w:tcW w:w="0" w:type="auto"/>
            <w:shd w:val="clear" w:color="auto" w:fill="auto"/>
          </w:tcPr>
          <w:p w14:paraId="0AC2620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bierne zawodowo</w:t>
            </w:r>
          </w:p>
        </w:tc>
        <w:tc>
          <w:tcPr>
            <w:tcW w:w="0" w:type="auto"/>
            <w:shd w:val="clear" w:color="auto" w:fill="auto"/>
          </w:tcPr>
          <w:p w14:paraId="5E379DC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6ABCE9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551,00</w:t>
            </w:r>
          </w:p>
        </w:tc>
        <w:tc>
          <w:tcPr>
            <w:tcW w:w="0" w:type="auto"/>
          </w:tcPr>
          <w:p w14:paraId="5820D8F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156,00</w:t>
            </w:r>
          </w:p>
        </w:tc>
        <w:tc>
          <w:tcPr>
            <w:tcW w:w="0" w:type="auto"/>
          </w:tcPr>
          <w:p w14:paraId="7F301CF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395,00</w:t>
            </w:r>
          </w:p>
        </w:tc>
        <w:tc>
          <w:tcPr>
            <w:tcW w:w="0" w:type="auto"/>
          </w:tcPr>
          <w:p w14:paraId="73D5555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1 701,00</w:t>
            </w:r>
          </w:p>
        </w:tc>
        <w:tc>
          <w:tcPr>
            <w:tcW w:w="0" w:type="auto"/>
            <w:shd w:val="clear" w:color="auto" w:fill="auto"/>
          </w:tcPr>
          <w:p w14:paraId="5A383B2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463,00</w:t>
            </w:r>
          </w:p>
        </w:tc>
        <w:tc>
          <w:tcPr>
            <w:tcW w:w="0" w:type="auto"/>
            <w:shd w:val="clear" w:color="auto" w:fill="auto"/>
          </w:tcPr>
          <w:p w14:paraId="3A414E4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1 238,00</w:t>
            </w:r>
          </w:p>
        </w:tc>
        <w:tc>
          <w:tcPr>
            <w:tcW w:w="0" w:type="auto"/>
          </w:tcPr>
          <w:p w14:paraId="7666070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3 856,00</w:t>
            </w:r>
          </w:p>
        </w:tc>
        <w:tc>
          <w:tcPr>
            <w:tcW w:w="0" w:type="auto"/>
            <w:shd w:val="clear" w:color="auto" w:fill="auto"/>
          </w:tcPr>
          <w:p w14:paraId="4329CCE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1 155,00</w:t>
            </w:r>
          </w:p>
        </w:tc>
        <w:tc>
          <w:tcPr>
            <w:tcW w:w="0" w:type="auto"/>
            <w:shd w:val="clear" w:color="auto" w:fill="auto"/>
          </w:tcPr>
          <w:p w14:paraId="35A6768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2 701,00</w:t>
            </w:r>
          </w:p>
        </w:tc>
      </w:tr>
      <w:tr w:rsidR="00CE30CB" w:rsidRPr="0095741F" w14:paraId="7368EDF6" w14:textId="77777777" w:rsidTr="0047688D">
        <w:tc>
          <w:tcPr>
            <w:tcW w:w="0" w:type="auto"/>
            <w:shd w:val="clear" w:color="auto" w:fill="auto"/>
          </w:tcPr>
          <w:p w14:paraId="792D78D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CO04</w:t>
            </w:r>
          </w:p>
        </w:tc>
        <w:tc>
          <w:tcPr>
            <w:tcW w:w="0" w:type="auto"/>
            <w:shd w:val="clear" w:color="auto" w:fill="auto"/>
          </w:tcPr>
          <w:p w14:paraId="60817F4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bierne zawodowo, nieuczestniczące w kształceniu ani szkoleniu</w:t>
            </w:r>
          </w:p>
        </w:tc>
        <w:tc>
          <w:tcPr>
            <w:tcW w:w="0" w:type="auto"/>
            <w:shd w:val="clear" w:color="auto" w:fill="auto"/>
          </w:tcPr>
          <w:p w14:paraId="62FDE45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12D09D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213,00</w:t>
            </w:r>
          </w:p>
        </w:tc>
        <w:tc>
          <w:tcPr>
            <w:tcW w:w="0" w:type="auto"/>
          </w:tcPr>
          <w:p w14:paraId="77DF2DB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57,00</w:t>
            </w:r>
          </w:p>
        </w:tc>
        <w:tc>
          <w:tcPr>
            <w:tcW w:w="0" w:type="auto"/>
          </w:tcPr>
          <w:p w14:paraId="47EA5AB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156,00</w:t>
            </w:r>
          </w:p>
        </w:tc>
        <w:tc>
          <w:tcPr>
            <w:tcW w:w="0" w:type="auto"/>
          </w:tcPr>
          <w:p w14:paraId="04A6FB0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346,00</w:t>
            </w:r>
          </w:p>
        </w:tc>
        <w:tc>
          <w:tcPr>
            <w:tcW w:w="0" w:type="auto"/>
            <w:shd w:val="clear" w:color="auto" w:fill="auto"/>
          </w:tcPr>
          <w:p w14:paraId="14F8AEC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106,00</w:t>
            </w:r>
          </w:p>
        </w:tc>
        <w:tc>
          <w:tcPr>
            <w:tcW w:w="0" w:type="auto"/>
            <w:shd w:val="clear" w:color="auto" w:fill="auto"/>
          </w:tcPr>
          <w:p w14:paraId="2356F35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240,00</w:t>
            </w:r>
          </w:p>
        </w:tc>
        <w:tc>
          <w:tcPr>
            <w:tcW w:w="0" w:type="auto"/>
          </w:tcPr>
          <w:p w14:paraId="59C16C8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885,00</w:t>
            </w:r>
          </w:p>
        </w:tc>
        <w:tc>
          <w:tcPr>
            <w:tcW w:w="0" w:type="auto"/>
            <w:shd w:val="clear" w:color="auto" w:fill="auto"/>
          </w:tcPr>
          <w:p w14:paraId="6C6C50E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268,00</w:t>
            </w:r>
          </w:p>
        </w:tc>
        <w:tc>
          <w:tcPr>
            <w:tcW w:w="0" w:type="auto"/>
            <w:shd w:val="clear" w:color="auto" w:fill="auto"/>
          </w:tcPr>
          <w:p w14:paraId="1269798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617,00</w:t>
            </w:r>
          </w:p>
        </w:tc>
      </w:tr>
      <w:tr w:rsidR="00CE30CB" w:rsidRPr="0095741F" w14:paraId="629A1B3B" w14:textId="77777777" w:rsidTr="0047688D">
        <w:tc>
          <w:tcPr>
            <w:tcW w:w="0" w:type="auto"/>
            <w:shd w:val="clear" w:color="auto" w:fill="auto"/>
          </w:tcPr>
          <w:p w14:paraId="1B7DEB1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CO05</w:t>
            </w:r>
          </w:p>
        </w:tc>
        <w:tc>
          <w:tcPr>
            <w:tcW w:w="0" w:type="auto"/>
            <w:shd w:val="clear" w:color="auto" w:fill="auto"/>
          </w:tcPr>
          <w:p w14:paraId="48B144A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pracujące, łącznie z prowadzącymi działalność na własny rachunek</w:t>
            </w:r>
          </w:p>
        </w:tc>
        <w:tc>
          <w:tcPr>
            <w:tcW w:w="0" w:type="auto"/>
            <w:shd w:val="clear" w:color="auto" w:fill="auto"/>
          </w:tcPr>
          <w:p w14:paraId="53A365F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E8C013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1 705,00</w:t>
            </w:r>
          </w:p>
        </w:tc>
        <w:tc>
          <w:tcPr>
            <w:tcW w:w="0" w:type="auto"/>
          </w:tcPr>
          <w:p w14:paraId="1C1742D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468,00</w:t>
            </w:r>
          </w:p>
        </w:tc>
        <w:tc>
          <w:tcPr>
            <w:tcW w:w="0" w:type="auto"/>
          </w:tcPr>
          <w:p w14:paraId="436C243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1 237,00</w:t>
            </w:r>
          </w:p>
        </w:tc>
        <w:tc>
          <w:tcPr>
            <w:tcW w:w="0" w:type="auto"/>
          </w:tcPr>
          <w:p w14:paraId="26B66AB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2 471,00</w:t>
            </w:r>
          </w:p>
        </w:tc>
        <w:tc>
          <w:tcPr>
            <w:tcW w:w="0" w:type="auto"/>
            <w:shd w:val="clear" w:color="auto" w:fill="auto"/>
          </w:tcPr>
          <w:p w14:paraId="3F279C7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760,00</w:t>
            </w:r>
          </w:p>
        </w:tc>
        <w:tc>
          <w:tcPr>
            <w:tcW w:w="0" w:type="auto"/>
            <w:shd w:val="clear" w:color="auto" w:fill="auto"/>
          </w:tcPr>
          <w:p w14:paraId="6DAA090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1 711,00</w:t>
            </w:r>
          </w:p>
        </w:tc>
        <w:tc>
          <w:tcPr>
            <w:tcW w:w="0" w:type="auto"/>
          </w:tcPr>
          <w:p w14:paraId="2F2900D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5 135,00</w:t>
            </w:r>
          </w:p>
        </w:tc>
        <w:tc>
          <w:tcPr>
            <w:tcW w:w="0" w:type="auto"/>
            <w:shd w:val="clear" w:color="auto" w:fill="auto"/>
          </w:tcPr>
          <w:p w14:paraId="531169C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1 631,00</w:t>
            </w:r>
          </w:p>
        </w:tc>
        <w:tc>
          <w:tcPr>
            <w:tcW w:w="0" w:type="auto"/>
            <w:shd w:val="clear" w:color="auto" w:fill="auto"/>
          </w:tcPr>
          <w:p w14:paraId="5E14E4C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3 504,00</w:t>
            </w:r>
          </w:p>
        </w:tc>
      </w:tr>
      <w:tr w:rsidR="00CE30CB" w:rsidRPr="0095741F" w14:paraId="66F19DB4" w14:textId="77777777" w:rsidTr="0047688D">
        <w:tc>
          <w:tcPr>
            <w:tcW w:w="0" w:type="auto"/>
            <w:shd w:val="clear" w:color="auto" w:fill="auto"/>
          </w:tcPr>
          <w:p w14:paraId="4D139E5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CO06</w:t>
            </w:r>
          </w:p>
        </w:tc>
        <w:tc>
          <w:tcPr>
            <w:tcW w:w="0" w:type="auto"/>
            <w:shd w:val="clear" w:color="auto" w:fill="auto"/>
          </w:tcPr>
          <w:p w14:paraId="04AD7B3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w wieku poniżej 25 lat</w:t>
            </w:r>
          </w:p>
        </w:tc>
        <w:tc>
          <w:tcPr>
            <w:tcW w:w="0" w:type="auto"/>
            <w:shd w:val="clear" w:color="auto" w:fill="auto"/>
          </w:tcPr>
          <w:p w14:paraId="0E5DCFF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0010E4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038D8CD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685FEB4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42D26D0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DAD2B5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763756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5D9AD17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763C50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989CFB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r>
      <w:tr w:rsidR="00CE30CB" w:rsidRPr="0095741F" w14:paraId="4DB1B0E4" w14:textId="77777777" w:rsidTr="0047688D">
        <w:tc>
          <w:tcPr>
            <w:tcW w:w="0" w:type="auto"/>
            <w:shd w:val="clear" w:color="auto" w:fill="auto"/>
          </w:tcPr>
          <w:p w14:paraId="5E3BEB8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CO07</w:t>
            </w:r>
          </w:p>
        </w:tc>
        <w:tc>
          <w:tcPr>
            <w:tcW w:w="0" w:type="auto"/>
            <w:shd w:val="clear" w:color="auto" w:fill="auto"/>
          </w:tcPr>
          <w:p w14:paraId="3BC6FAB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w wieku powyżej 54 lat</w:t>
            </w:r>
          </w:p>
        </w:tc>
        <w:tc>
          <w:tcPr>
            <w:tcW w:w="0" w:type="auto"/>
            <w:shd w:val="clear" w:color="auto" w:fill="auto"/>
          </w:tcPr>
          <w:p w14:paraId="5B8D67E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AD78A1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545,00</w:t>
            </w:r>
          </w:p>
        </w:tc>
        <w:tc>
          <w:tcPr>
            <w:tcW w:w="0" w:type="auto"/>
          </w:tcPr>
          <w:p w14:paraId="19DA772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159,00</w:t>
            </w:r>
          </w:p>
        </w:tc>
        <w:tc>
          <w:tcPr>
            <w:tcW w:w="0" w:type="auto"/>
          </w:tcPr>
          <w:p w14:paraId="6D197C8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386,00</w:t>
            </w:r>
          </w:p>
        </w:tc>
        <w:tc>
          <w:tcPr>
            <w:tcW w:w="0" w:type="auto"/>
          </w:tcPr>
          <w:p w14:paraId="05CB998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1 972,00</w:t>
            </w:r>
          </w:p>
        </w:tc>
        <w:tc>
          <w:tcPr>
            <w:tcW w:w="0" w:type="auto"/>
            <w:shd w:val="clear" w:color="auto" w:fill="auto"/>
          </w:tcPr>
          <w:p w14:paraId="6ECD3FA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574,00</w:t>
            </w:r>
          </w:p>
        </w:tc>
        <w:tc>
          <w:tcPr>
            <w:tcW w:w="0" w:type="auto"/>
            <w:shd w:val="clear" w:color="auto" w:fill="auto"/>
          </w:tcPr>
          <w:p w14:paraId="530F0C2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1 398,00</w:t>
            </w:r>
          </w:p>
        </w:tc>
        <w:tc>
          <w:tcPr>
            <w:tcW w:w="0" w:type="auto"/>
          </w:tcPr>
          <w:p w14:paraId="0352405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5 139,00</w:t>
            </w:r>
          </w:p>
        </w:tc>
        <w:tc>
          <w:tcPr>
            <w:tcW w:w="0" w:type="auto"/>
            <w:shd w:val="clear" w:color="auto" w:fill="auto"/>
          </w:tcPr>
          <w:p w14:paraId="057BDD7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1 557,00</w:t>
            </w:r>
          </w:p>
        </w:tc>
        <w:tc>
          <w:tcPr>
            <w:tcW w:w="0" w:type="auto"/>
            <w:shd w:val="clear" w:color="auto" w:fill="auto"/>
          </w:tcPr>
          <w:p w14:paraId="7BECFCF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3 582,00</w:t>
            </w:r>
          </w:p>
        </w:tc>
      </w:tr>
      <w:tr w:rsidR="00CE30CB" w:rsidRPr="0095741F" w14:paraId="416F85A1" w14:textId="77777777" w:rsidTr="0047688D">
        <w:tc>
          <w:tcPr>
            <w:tcW w:w="0" w:type="auto"/>
            <w:shd w:val="clear" w:color="auto" w:fill="auto"/>
          </w:tcPr>
          <w:p w14:paraId="34DC00A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CO08</w:t>
            </w:r>
          </w:p>
        </w:tc>
        <w:tc>
          <w:tcPr>
            <w:tcW w:w="0" w:type="auto"/>
            <w:shd w:val="clear" w:color="auto" w:fill="auto"/>
          </w:tcPr>
          <w:p w14:paraId="7712011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14:paraId="08C114A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241BB7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167,00</w:t>
            </w:r>
          </w:p>
        </w:tc>
        <w:tc>
          <w:tcPr>
            <w:tcW w:w="0" w:type="auto"/>
          </w:tcPr>
          <w:p w14:paraId="5EC1563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47,00</w:t>
            </w:r>
          </w:p>
        </w:tc>
        <w:tc>
          <w:tcPr>
            <w:tcW w:w="0" w:type="auto"/>
          </w:tcPr>
          <w:p w14:paraId="3A15463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120,00</w:t>
            </w:r>
          </w:p>
        </w:tc>
        <w:tc>
          <w:tcPr>
            <w:tcW w:w="0" w:type="auto"/>
          </w:tcPr>
          <w:p w14:paraId="5D3445D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593,00</w:t>
            </w:r>
          </w:p>
        </w:tc>
        <w:tc>
          <w:tcPr>
            <w:tcW w:w="0" w:type="auto"/>
            <w:shd w:val="clear" w:color="auto" w:fill="auto"/>
          </w:tcPr>
          <w:p w14:paraId="3968EF8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176,00</w:t>
            </w:r>
          </w:p>
        </w:tc>
        <w:tc>
          <w:tcPr>
            <w:tcW w:w="0" w:type="auto"/>
            <w:shd w:val="clear" w:color="auto" w:fill="auto"/>
          </w:tcPr>
          <w:p w14:paraId="09B8CE8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417,00</w:t>
            </w:r>
          </w:p>
        </w:tc>
        <w:tc>
          <w:tcPr>
            <w:tcW w:w="0" w:type="auto"/>
          </w:tcPr>
          <w:p w14:paraId="11D7E06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1 696,00</w:t>
            </w:r>
          </w:p>
        </w:tc>
        <w:tc>
          <w:tcPr>
            <w:tcW w:w="0" w:type="auto"/>
            <w:shd w:val="clear" w:color="auto" w:fill="auto"/>
          </w:tcPr>
          <w:p w14:paraId="21C843E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536,00</w:t>
            </w:r>
          </w:p>
        </w:tc>
        <w:tc>
          <w:tcPr>
            <w:tcW w:w="0" w:type="auto"/>
            <w:shd w:val="clear" w:color="auto" w:fill="auto"/>
          </w:tcPr>
          <w:p w14:paraId="1AE0E9A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1 160,00</w:t>
            </w:r>
          </w:p>
        </w:tc>
      </w:tr>
      <w:tr w:rsidR="00CE30CB" w:rsidRPr="0095741F" w14:paraId="38146344" w14:textId="77777777" w:rsidTr="0047688D">
        <w:tc>
          <w:tcPr>
            <w:tcW w:w="0" w:type="auto"/>
            <w:shd w:val="clear" w:color="auto" w:fill="auto"/>
          </w:tcPr>
          <w:p w14:paraId="6E66378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CO09</w:t>
            </w:r>
          </w:p>
        </w:tc>
        <w:tc>
          <w:tcPr>
            <w:tcW w:w="0" w:type="auto"/>
            <w:shd w:val="clear" w:color="auto" w:fill="auto"/>
          </w:tcPr>
          <w:p w14:paraId="626DC95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podstawowym (ISCED 1) lub średnim I stopnia (ISCED 2)</w:t>
            </w:r>
          </w:p>
        </w:tc>
        <w:tc>
          <w:tcPr>
            <w:tcW w:w="0" w:type="auto"/>
            <w:shd w:val="clear" w:color="auto" w:fill="auto"/>
          </w:tcPr>
          <w:p w14:paraId="28D182D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8955E7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73,00</w:t>
            </w:r>
          </w:p>
        </w:tc>
        <w:tc>
          <w:tcPr>
            <w:tcW w:w="0" w:type="auto"/>
          </w:tcPr>
          <w:p w14:paraId="655554A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20,00</w:t>
            </w:r>
          </w:p>
        </w:tc>
        <w:tc>
          <w:tcPr>
            <w:tcW w:w="0" w:type="auto"/>
          </w:tcPr>
          <w:p w14:paraId="159D02E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53,00</w:t>
            </w:r>
          </w:p>
        </w:tc>
        <w:tc>
          <w:tcPr>
            <w:tcW w:w="0" w:type="auto"/>
          </w:tcPr>
          <w:p w14:paraId="4384296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417,00</w:t>
            </w:r>
          </w:p>
        </w:tc>
        <w:tc>
          <w:tcPr>
            <w:tcW w:w="0" w:type="auto"/>
            <w:shd w:val="clear" w:color="auto" w:fill="auto"/>
          </w:tcPr>
          <w:p w14:paraId="4035796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156,00</w:t>
            </w:r>
          </w:p>
        </w:tc>
        <w:tc>
          <w:tcPr>
            <w:tcW w:w="0" w:type="auto"/>
            <w:shd w:val="clear" w:color="auto" w:fill="auto"/>
          </w:tcPr>
          <w:p w14:paraId="5E7F89E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261,00</w:t>
            </w:r>
          </w:p>
        </w:tc>
        <w:tc>
          <w:tcPr>
            <w:tcW w:w="0" w:type="auto"/>
          </w:tcPr>
          <w:p w14:paraId="5DDB790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1 114,00</w:t>
            </w:r>
          </w:p>
        </w:tc>
        <w:tc>
          <w:tcPr>
            <w:tcW w:w="0" w:type="auto"/>
            <w:shd w:val="clear" w:color="auto" w:fill="auto"/>
          </w:tcPr>
          <w:p w14:paraId="47BEEE4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445,00</w:t>
            </w:r>
          </w:p>
        </w:tc>
        <w:tc>
          <w:tcPr>
            <w:tcW w:w="0" w:type="auto"/>
            <w:shd w:val="clear" w:color="auto" w:fill="auto"/>
          </w:tcPr>
          <w:p w14:paraId="02C76FB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669,00</w:t>
            </w:r>
          </w:p>
        </w:tc>
      </w:tr>
      <w:tr w:rsidR="00CE30CB" w:rsidRPr="0095741F" w14:paraId="5E32B2A5" w14:textId="77777777" w:rsidTr="0047688D">
        <w:tc>
          <w:tcPr>
            <w:tcW w:w="0" w:type="auto"/>
            <w:shd w:val="clear" w:color="auto" w:fill="auto"/>
          </w:tcPr>
          <w:p w14:paraId="0131079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CO10</w:t>
            </w:r>
          </w:p>
        </w:tc>
        <w:tc>
          <w:tcPr>
            <w:tcW w:w="0" w:type="auto"/>
            <w:shd w:val="clear" w:color="auto" w:fill="auto"/>
          </w:tcPr>
          <w:p w14:paraId="50FDEFB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średnim II stopnia (ISCED 3) lub policealnym (ISCED 4)</w:t>
            </w:r>
          </w:p>
        </w:tc>
        <w:tc>
          <w:tcPr>
            <w:tcW w:w="0" w:type="auto"/>
            <w:shd w:val="clear" w:color="auto" w:fill="auto"/>
          </w:tcPr>
          <w:p w14:paraId="38E15B7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87E43A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1 887,00</w:t>
            </w:r>
          </w:p>
        </w:tc>
        <w:tc>
          <w:tcPr>
            <w:tcW w:w="0" w:type="auto"/>
          </w:tcPr>
          <w:p w14:paraId="5EF59D8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545,00</w:t>
            </w:r>
          </w:p>
        </w:tc>
        <w:tc>
          <w:tcPr>
            <w:tcW w:w="0" w:type="auto"/>
          </w:tcPr>
          <w:p w14:paraId="0FA931A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1 342,00</w:t>
            </w:r>
          </w:p>
        </w:tc>
        <w:tc>
          <w:tcPr>
            <w:tcW w:w="0" w:type="auto"/>
          </w:tcPr>
          <w:p w14:paraId="68E316A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4 453,00</w:t>
            </w:r>
          </w:p>
        </w:tc>
        <w:tc>
          <w:tcPr>
            <w:tcW w:w="0" w:type="auto"/>
            <w:shd w:val="clear" w:color="auto" w:fill="auto"/>
          </w:tcPr>
          <w:p w14:paraId="6AE8107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1 223,00</w:t>
            </w:r>
          </w:p>
        </w:tc>
        <w:tc>
          <w:tcPr>
            <w:tcW w:w="0" w:type="auto"/>
            <w:shd w:val="clear" w:color="auto" w:fill="auto"/>
          </w:tcPr>
          <w:p w14:paraId="63CC168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3 230,00</w:t>
            </w:r>
          </w:p>
        </w:tc>
        <w:tc>
          <w:tcPr>
            <w:tcW w:w="0" w:type="auto"/>
          </w:tcPr>
          <w:p w14:paraId="2789BB9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10 053,00</w:t>
            </w:r>
          </w:p>
        </w:tc>
        <w:tc>
          <w:tcPr>
            <w:tcW w:w="0" w:type="auto"/>
            <w:shd w:val="clear" w:color="auto" w:fill="auto"/>
          </w:tcPr>
          <w:p w14:paraId="69EF968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2 929,00</w:t>
            </w:r>
          </w:p>
        </w:tc>
        <w:tc>
          <w:tcPr>
            <w:tcW w:w="0" w:type="auto"/>
            <w:shd w:val="clear" w:color="auto" w:fill="auto"/>
          </w:tcPr>
          <w:p w14:paraId="276EBC1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7 124,00</w:t>
            </w:r>
          </w:p>
        </w:tc>
      </w:tr>
      <w:tr w:rsidR="00CE30CB" w:rsidRPr="0095741F" w14:paraId="38A4D95F" w14:textId="77777777" w:rsidTr="0047688D">
        <w:tc>
          <w:tcPr>
            <w:tcW w:w="0" w:type="auto"/>
            <w:shd w:val="clear" w:color="auto" w:fill="auto"/>
          </w:tcPr>
          <w:p w14:paraId="59FC3A2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CO11</w:t>
            </w:r>
          </w:p>
        </w:tc>
        <w:tc>
          <w:tcPr>
            <w:tcW w:w="0" w:type="auto"/>
            <w:shd w:val="clear" w:color="auto" w:fill="auto"/>
          </w:tcPr>
          <w:p w14:paraId="3C50F98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wyższym (ISCED 5 do 8)</w:t>
            </w:r>
          </w:p>
        </w:tc>
        <w:tc>
          <w:tcPr>
            <w:tcW w:w="0" w:type="auto"/>
            <w:shd w:val="clear" w:color="auto" w:fill="auto"/>
          </w:tcPr>
          <w:p w14:paraId="0981DC2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5E7A6C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773,00</w:t>
            </w:r>
          </w:p>
        </w:tc>
        <w:tc>
          <w:tcPr>
            <w:tcW w:w="0" w:type="auto"/>
          </w:tcPr>
          <w:p w14:paraId="32F5D54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153,00</w:t>
            </w:r>
          </w:p>
        </w:tc>
        <w:tc>
          <w:tcPr>
            <w:tcW w:w="0" w:type="auto"/>
          </w:tcPr>
          <w:p w14:paraId="1C037BA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620,00</w:t>
            </w:r>
          </w:p>
        </w:tc>
        <w:tc>
          <w:tcPr>
            <w:tcW w:w="0" w:type="auto"/>
          </w:tcPr>
          <w:p w14:paraId="4CAB895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581,00</w:t>
            </w:r>
          </w:p>
        </w:tc>
        <w:tc>
          <w:tcPr>
            <w:tcW w:w="0" w:type="auto"/>
            <w:shd w:val="clear" w:color="auto" w:fill="auto"/>
          </w:tcPr>
          <w:p w14:paraId="6BC18A8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154,00</w:t>
            </w:r>
          </w:p>
        </w:tc>
        <w:tc>
          <w:tcPr>
            <w:tcW w:w="0" w:type="auto"/>
            <w:shd w:val="clear" w:color="auto" w:fill="auto"/>
          </w:tcPr>
          <w:p w14:paraId="7AEB48E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427,00</w:t>
            </w:r>
          </w:p>
        </w:tc>
        <w:tc>
          <w:tcPr>
            <w:tcW w:w="0" w:type="auto"/>
          </w:tcPr>
          <w:p w14:paraId="2F58E89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319,00</w:t>
            </w:r>
          </w:p>
        </w:tc>
        <w:tc>
          <w:tcPr>
            <w:tcW w:w="0" w:type="auto"/>
            <w:shd w:val="clear" w:color="auto" w:fill="auto"/>
          </w:tcPr>
          <w:p w14:paraId="00DFA98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110,00</w:t>
            </w:r>
          </w:p>
        </w:tc>
        <w:tc>
          <w:tcPr>
            <w:tcW w:w="0" w:type="auto"/>
            <w:shd w:val="clear" w:color="auto" w:fill="auto"/>
          </w:tcPr>
          <w:p w14:paraId="1F7723C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209,00</w:t>
            </w:r>
          </w:p>
        </w:tc>
      </w:tr>
      <w:tr w:rsidR="00CE30CB" w:rsidRPr="0095741F" w14:paraId="6FCE7FEE" w14:textId="77777777" w:rsidTr="0047688D">
        <w:tc>
          <w:tcPr>
            <w:tcW w:w="0" w:type="auto"/>
            <w:shd w:val="clear" w:color="auto" w:fill="auto"/>
          </w:tcPr>
          <w:p w14:paraId="2733E07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CO15</w:t>
            </w:r>
          </w:p>
        </w:tc>
        <w:tc>
          <w:tcPr>
            <w:tcW w:w="0" w:type="auto"/>
            <w:shd w:val="clear" w:color="auto" w:fill="auto"/>
          </w:tcPr>
          <w:p w14:paraId="0C36702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migranci, uczestnicy obcego pochodzenia, mniejszości (w tym społeczności marginalizowane, takie jak Romowie)</w:t>
            </w:r>
          </w:p>
        </w:tc>
        <w:tc>
          <w:tcPr>
            <w:tcW w:w="0" w:type="auto"/>
            <w:shd w:val="clear" w:color="auto" w:fill="auto"/>
          </w:tcPr>
          <w:p w14:paraId="1F79298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63A59E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16,00</w:t>
            </w:r>
          </w:p>
        </w:tc>
        <w:tc>
          <w:tcPr>
            <w:tcW w:w="0" w:type="auto"/>
          </w:tcPr>
          <w:p w14:paraId="079818E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3,00</w:t>
            </w:r>
          </w:p>
        </w:tc>
        <w:tc>
          <w:tcPr>
            <w:tcW w:w="0" w:type="auto"/>
          </w:tcPr>
          <w:p w14:paraId="70FF7CC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13,00</w:t>
            </w:r>
          </w:p>
        </w:tc>
        <w:tc>
          <w:tcPr>
            <w:tcW w:w="0" w:type="auto"/>
          </w:tcPr>
          <w:p w14:paraId="1461CC1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44,00</w:t>
            </w:r>
          </w:p>
        </w:tc>
        <w:tc>
          <w:tcPr>
            <w:tcW w:w="0" w:type="auto"/>
            <w:shd w:val="clear" w:color="auto" w:fill="auto"/>
          </w:tcPr>
          <w:p w14:paraId="06E0197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5,00</w:t>
            </w:r>
          </w:p>
        </w:tc>
        <w:tc>
          <w:tcPr>
            <w:tcW w:w="0" w:type="auto"/>
            <w:shd w:val="clear" w:color="auto" w:fill="auto"/>
          </w:tcPr>
          <w:p w14:paraId="5E3E25D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39,00</w:t>
            </w:r>
          </w:p>
        </w:tc>
        <w:tc>
          <w:tcPr>
            <w:tcW w:w="0" w:type="auto"/>
          </w:tcPr>
          <w:p w14:paraId="113EEF7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76,00</w:t>
            </w:r>
          </w:p>
        </w:tc>
        <w:tc>
          <w:tcPr>
            <w:tcW w:w="0" w:type="auto"/>
            <w:shd w:val="clear" w:color="auto" w:fill="auto"/>
          </w:tcPr>
          <w:p w14:paraId="3674945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14,00</w:t>
            </w:r>
          </w:p>
        </w:tc>
        <w:tc>
          <w:tcPr>
            <w:tcW w:w="0" w:type="auto"/>
            <w:shd w:val="clear" w:color="auto" w:fill="auto"/>
          </w:tcPr>
          <w:p w14:paraId="316AF89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62,00</w:t>
            </w:r>
          </w:p>
        </w:tc>
      </w:tr>
      <w:tr w:rsidR="00CE30CB" w:rsidRPr="0095741F" w14:paraId="3D017E28" w14:textId="77777777" w:rsidTr="0047688D">
        <w:tc>
          <w:tcPr>
            <w:tcW w:w="0" w:type="auto"/>
            <w:shd w:val="clear" w:color="auto" w:fill="auto"/>
          </w:tcPr>
          <w:p w14:paraId="600EC29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CO16</w:t>
            </w:r>
          </w:p>
        </w:tc>
        <w:tc>
          <w:tcPr>
            <w:tcW w:w="0" w:type="auto"/>
            <w:shd w:val="clear" w:color="auto" w:fill="auto"/>
          </w:tcPr>
          <w:p w14:paraId="314B57A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uczestnicy z niepełnosprawnościami</w:t>
            </w:r>
          </w:p>
        </w:tc>
        <w:tc>
          <w:tcPr>
            <w:tcW w:w="0" w:type="auto"/>
            <w:shd w:val="clear" w:color="auto" w:fill="auto"/>
          </w:tcPr>
          <w:p w14:paraId="326E316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86A1BC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136,00</w:t>
            </w:r>
          </w:p>
        </w:tc>
        <w:tc>
          <w:tcPr>
            <w:tcW w:w="0" w:type="auto"/>
          </w:tcPr>
          <w:p w14:paraId="29B96A1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50,00</w:t>
            </w:r>
          </w:p>
        </w:tc>
        <w:tc>
          <w:tcPr>
            <w:tcW w:w="0" w:type="auto"/>
          </w:tcPr>
          <w:p w14:paraId="49275C9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86,00</w:t>
            </w:r>
          </w:p>
        </w:tc>
        <w:tc>
          <w:tcPr>
            <w:tcW w:w="0" w:type="auto"/>
          </w:tcPr>
          <w:p w14:paraId="061869E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336,00</w:t>
            </w:r>
          </w:p>
        </w:tc>
        <w:tc>
          <w:tcPr>
            <w:tcW w:w="0" w:type="auto"/>
            <w:shd w:val="clear" w:color="auto" w:fill="auto"/>
          </w:tcPr>
          <w:p w14:paraId="71A349E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121,00</w:t>
            </w:r>
          </w:p>
        </w:tc>
        <w:tc>
          <w:tcPr>
            <w:tcW w:w="0" w:type="auto"/>
            <w:shd w:val="clear" w:color="auto" w:fill="auto"/>
          </w:tcPr>
          <w:p w14:paraId="20565F2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215,00</w:t>
            </w:r>
          </w:p>
        </w:tc>
        <w:tc>
          <w:tcPr>
            <w:tcW w:w="0" w:type="auto"/>
          </w:tcPr>
          <w:p w14:paraId="2C8E601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1 232,00</w:t>
            </w:r>
          </w:p>
        </w:tc>
        <w:tc>
          <w:tcPr>
            <w:tcW w:w="0" w:type="auto"/>
            <w:shd w:val="clear" w:color="auto" w:fill="auto"/>
          </w:tcPr>
          <w:p w14:paraId="6D0A5B2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602,00</w:t>
            </w:r>
          </w:p>
        </w:tc>
        <w:tc>
          <w:tcPr>
            <w:tcW w:w="0" w:type="auto"/>
            <w:shd w:val="clear" w:color="auto" w:fill="auto"/>
          </w:tcPr>
          <w:p w14:paraId="4156E0F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630,00</w:t>
            </w:r>
          </w:p>
        </w:tc>
      </w:tr>
      <w:tr w:rsidR="00CE30CB" w:rsidRPr="0095741F" w14:paraId="289EBDDA" w14:textId="77777777" w:rsidTr="0047688D">
        <w:tc>
          <w:tcPr>
            <w:tcW w:w="0" w:type="auto"/>
            <w:shd w:val="clear" w:color="auto" w:fill="auto"/>
          </w:tcPr>
          <w:p w14:paraId="7D51AC3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CO17</w:t>
            </w:r>
          </w:p>
        </w:tc>
        <w:tc>
          <w:tcPr>
            <w:tcW w:w="0" w:type="auto"/>
            <w:shd w:val="clear" w:color="auto" w:fill="auto"/>
          </w:tcPr>
          <w:p w14:paraId="41493C4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inne osoby w niekorzystnej sytuacji społecznej</w:t>
            </w:r>
          </w:p>
        </w:tc>
        <w:tc>
          <w:tcPr>
            <w:tcW w:w="0" w:type="auto"/>
            <w:shd w:val="clear" w:color="auto" w:fill="auto"/>
          </w:tcPr>
          <w:p w14:paraId="31998E5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AF560D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1 613,00</w:t>
            </w:r>
          </w:p>
        </w:tc>
        <w:tc>
          <w:tcPr>
            <w:tcW w:w="0" w:type="auto"/>
          </w:tcPr>
          <w:p w14:paraId="6290E06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399,00</w:t>
            </w:r>
          </w:p>
        </w:tc>
        <w:tc>
          <w:tcPr>
            <w:tcW w:w="0" w:type="auto"/>
          </w:tcPr>
          <w:p w14:paraId="6AFE00E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1 214,00</w:t>
            </w:r>
          </w:p>
        </w:tc>
        <w:tc>
          <w:tcPr>
            <w:tcW w:w="0" w:type="auto"/>
          </w:tcPr>
          <w:p w14:paraId="2D76435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3 297,00</w:t>
            </w:r>
          </w:p>
        </w:tc>
        <w:tc>
          <w:tcPr>
            <w:tcW w:w="0" w:type="auto"/>
            <w:shd w:val="clear" w:color="auto" w:fill="auto"/>
          </w:tcPr>
          <w:p w14:paraId="2D021FC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885,00</w:t>
            </w:r>
          </w:p>
        </w:tc>
        <w:tc>
          <w:tcPr>
            <w:tcW w:w="0" w:type="auto"/>
            <w:shd w:val="clear" w:color="auto" w:fill="auto"/>
          </w:tcPr>
          <w:p w14:paraId="4589A72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2 412,00</w:t>
            </w:r>
          </w:p>
        </w:tc>
        <w:tc>
          <w:tcPr>
            <w:tcW w:w="0" w:type="auto"/>
          </w:tcPr>
          <w:p w14:paraId="4CDD594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6 845,00</w:t>
            </w:r>
          </w:p>
        </w:tc>
        <w:tc>
          <w:tcPr>
            <w:tcW w:w="0" w:type="auto"/>
            <w:shd w:val="clear" w:color="auto" w:fill="auto"/>
          </w:tcPr>
          <w:p w14:paraId="62B7E7A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2 027,00</w:t>
            </w:r>
          </w:p>
        </w:tc>
        <w:tc>
          <w:tcPr>
            <w:tcW w:w="0" w:type="auto"/>
            <w:shd w:val="clear" w:color="auto" w:fill="auto"/>
          </w:tcPr>
          <w:p w14:paraId="443E646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4 818,00</w:t>
            </w:r>
          </w:p>
        </w:tc>
      </w:tr>
      <w:tr w:rsidR="00CE30CB" w:rsidRPr="0095741F" w14:paraId="130ED0AC" w14:textId="77777777" w:rsidTr="0047688D">
        <w:tc>
          <w:tcPr>
            <w:tcW w:w="0" w:type="auto"/>
            <w:shd w:val="clear" w:color="auto" w:fill="auto"/>
          </w:tcPr>
          <w:p w14:paraId="6CE6266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CO18</w:t>
            </w:r>
          </w:p>
        </w:tc>
        <w:tc>
          <w:tcPr>
            <w:tcW w:w="0" w:type="auto"/>
            <w:shd w:val="clear" w:color="auto" w:fill="auto"/>
          </w:tcPr>
          <w:p w14:paraId="545BAE2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bezdomne lub dotknięte wykluczeniem z dostępu do mieszkań</w:t>
            </w:r>
          </w:p>
        </w:tc>
        <w:tc>
          <w:tcPr>
            <w:tcW w:w="0" w:type="auto"/>
            <w:shd w:val="clear" w:color="auto" w:fill="auto"/>
          </w:tcPr>
          <w:p w14:paraId="5C34261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7A6351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7,00</w:t>
            </w:r>
          </w:p>
        </w:tc>
        <w:tc>
          <w:tcPr>
            <w:tcW w:w="0" w:type="auto"/>
          </w:tcPr>
          <w:p w14:paraId="1E4FB36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2,00</w:t>
            </w:r>
          </w:p>
        </w:tc>
        <w:tc>
          <w:tcPr>
            <w:tcW w:w="0" w:type="auto"/>
          </w:tcPr>
          <w:p w14:paraId="72A286E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5,00</w:t>
            </w:r>
          </w:p>
        </w:tc>
        <w:tc>
          <w:tcPr>
            <w:tcW w:w="0" w:type="auto"/>
          </w:tcPr>
          <w:p w14:paraId="601D475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23,00</w:t>
            </w:r>
          </w:p>
        </w:tc>
        <w:tc>
          <w:tcPr>
            <w:tcW w:w="0" w:type="auto"/>
            <w:shd w:val="clear" w:color="auto" w:fill="auto"/>
          </w:tcPr>
          <w:p w14:paraId="5E47D51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16,00</w:t>
            </w:r>
          </w:p>
        </w:tc>
        <w:tc>
          <w:tcPr>
            <w:tcW w:w="0" w:type="auto"/>
            <w:shd w:val="clear" w:color="auto" w:fill="auto"/>
          </w:tcPr>
          <w:p w14:paraId="04C5A09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7,00</w:t>
            </w:r>
          </w:p>
        </w:tc>
        <w:tc>
          <w:tcPr>
            <w:tcW w:w="0" w:type="auto"/>
          </w:tcPr>
          <w:p w14:paraId="2CAE187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77,00</w:t>
            </w:r>
          </w:p>
        </w:tc>
        <w:tc>
          <w:tcPr>
            <w:tcW w:w="0" w:type="auto"/>
            <w:shd w:val="clear" w:color="auto" w:fill="auto"/>
          </w:tcPr>
          <w:p w14:paraId="2DED911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53,00</w:t>
            </w:r>
          </w:p>
        </w:tc>
        <w:tc>
          <w:tcPr>
            <w:tcW w:w="0" w:type="auto"/>
            <w:shd w:val="clear" w:color="auto" w:fill="auto"/>
          </w:tcPr>
          <w:p w14:paraId="0DE486A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24,00</w:t>
            </w:r>
          </w:p>
        </w:tc>
      </w:tr>
      <w:tr w:rsidR="00CE30CB" w:rsidRPr="0095741F" w14:paraId="124FA63E" w14:textId="77777777" w:rsidTr="0047688D">
        <w:tc>
          <w:tcPr>
            <w:tcW w:w="0" w:type="auto"/>
            <w:shd w:val="clear" w:color="auto" w:fill="auto"/>
          </w:tcPr>
          <w:p w14:paraId="3A6810B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CO19</w:t>
            </w:r>
          </w:p>
        </w:tc>
        <w:tc>
          <w:tcPr>
            <w:tcW w:w="0" w:type="auto"/>
            <w:shd w:val="clear" w:color="auto" w:fill="auto"/>
          </w:tcPr>
          <w:p w14:paraId="4555A86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pochodzące z obszarów wiejskich</w:t>
            </w:r>
          </w:p>
        </w:tc>
        <w:tc>
          <w:tcPr>
            <w:tcW w:w="0" w:type="auto"/>
            <w:shd w:val="clear" w:color="auto" w:fill="auto"/>
          </w:tcPr>
          <w:p w14:paraId="022A373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893CFA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1 613,00</w:t>
            </w:r>
          </w:p>
        </w:tc>
        <w:tc>
          <w:tcPr>
            <w:tcW w:w="0" w:type="auto"/>
          </w:tcPr>
          <w:p w14:paraId="499221B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399,00</w:t>
            </w:r>
          </w:p>
        </w:tc>
        <w:tc>
          <w:tcPr>
            <w:tcW w:w="0" w:type="auto"/>
          </w:tcPr>
          <w:p w14:paraId="0625725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1 214,00</w:t>
            </w:r>
          </w:p>
        </w:tc>
        <w:tc>
          <w:tcPr>
            <w:tcW w:w="0" w:type="auto"/>
          </w:tcPr>
          <w:p w14:paraId="659FE77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3 297,00</w:t>
            </w:r>
          </w:p>
        </w:tc>
        <w:tc>
          <w:tcPr>
            <w:tcW w:w="0" w:type="auto"/>
            <w:shd w:val="clear" w:color="auto" w:fill="auto"/>
          </w:tcPr>
          <w:p w14:paraId="427FB01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885,00</w:t>
            </w:r>
          </w:p>
        </w:tc>
        <w:tc>
          <w:tcPr>
            <w:tcW w:w="0" w:type="auto"/>
            <w:shd w:val="clear" w:color="auto" w:fill="auto"/>
          </w:tcPr>
          <w:p w14:paraId="3793903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2 412,00</w:t>
            </w:r>
          </w:p>
        </w:tc>
        <w:tc>
          <w:tcPr>
            <w:tcW w:w="0" w:type="auto"/>
          </w:tcPr>
          <w:p w14:paraId="330F6AD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6 845,00</w:t>
            </w:r>
          </w:p>
        </w:tc>
        <w:tc>
          <w:tcPr>
            <w:tcW w:w="0" w:type="auto"/>
            <w:shd w:val="clear" w:color="auto" w:fill="auto"/>
          </w:tcPr>
          <w:p w14:paraId="7183699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2 027,00</w:t>
            </w:r>
          </w:p>
        </w:tc>
        <w:tc>
          <w:tcPr>
            <w:tcW w:w="0" w:type="auto"/>
            <w:shd w:val="clear" w:color="auto" w:fill="auto"/>
          </w:tcPr>
          <w:p w14:paraId="5975ABE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4 818,00</w:t>
            </w:r>
          </w:p>
        </w:tc>
      </w:tr>
      <w:tr w:rsidR="00CE30CB" w:rsidRPr="0095741F" w14:paraId="1CA43090" w14:textId="77777777" w:rsidTr="0047688D">
        <w:tc>
          <w:tcPr>
            <w:tcW w:w="0" w:type="auto"/>
            <w:shd w:val="clear" w:color="auto" w:fill="auto"/>
          </w:tcPr>
          <w:p w14:paraId="14A9414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CO20</w:t>
            </w:r>
          </w:p>
        </w:tc>
        <w:tc>
          <w:tcPr>
            <w:tcW w:w="0" w:type="auto"/>
            <w:shd w:val="clear" w:color="auto" w:fill="auto"/>
          </w:tcPr>
          <w:p w14:paraId="3C3A602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zrealizowanych w pełni lub częściowo przez partnerów społecznych lub organizacje pozarządowe</w:t>
            </w:r>
          </w:p>
        </w:tc>
        <w:tc>
          <w:tcPr>
            <w:tcW w:w="0" w:type="auto"/>
            <w:shd w:val="clear" w:color="auto" w:fill="auto"/>
          </w:tcPr>
          <w:p w14:paraId="2688128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D3AEA9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1,00</w:t>
            </w:r>
          </w:p>
        </w:tc>
        <w:tc>
          <w:tcPr>
            <w:tcW w:w="0" w:type="auto"/>
          </w:tcPr>
          <w:p w14:paraId="68470CEE" w14:textId="77777777" w:rsidR="008C5CFA" w:rsidRPr="0095741F" w:rsidRDefault="008C5CFA" w:rsidP="00300A01">
            <w:pPr>
              <w:spacing w:before="0" w:after="0"/>
              <w:jc w:val="right"/>
              <w:rPr>
                <w:rFonts w:ascii="Arial" w:hAnsi="Arial" w:cs="Arial"/>
                <w:sz w:val="10"/>
                <w:szCs w:val="10"/>
              </w:rPr>
            </w:pPr>
          </w:p>
        </w:tc>
        <w:tc>
          <w:tcPr>
            <w:tcW w:w="0" w:type="auto"/>
          </w:tcPr>
          <w:p w14:paraId="08C7F16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9841E2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4,00</w:t>
            </w:r>
          </w:p>
        </w:tc>
        <w:tc>
          <w:tcPr>
            <w:tcW w:w="0" w:type="auto"/>
            <w:shd w:val="clear" w:color="auto" w:fill="auto"/>
          </w:tcPr>
          <w:p w14:paraId="5C85D167"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14BF336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624189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3,00</w:t>
            </w:r>
          </w:p>
        </w:tc>
        <w:tc>
          <w:tcPr>
            <w:tcW w:w="0" w:type="auto"/>
            <w:shd w:val="clear" w:color="auto" w:fill="auto"/>
          </w:tcPr>
          <w:p w14:paraId="31CF28DA"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735EF32E"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45557ED3" w14:textId="77777777" w:rsidTr="0047688D">
        <w:tc>
          <w:tcPr>
            <w:tcW w:w="0" w:type="auto"/>
            <w:shd w:val="clear" w:color="auto" w:fill="auto"/>
          </w:tcPr>
          <w:p w14:paraId="61E7B9B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CO21</w:t>
            </w:r>
          </w:p>
        </w:tc>
        <w:tc>
          <w:tcPr>
            <w:tcW w:w="0" w:type="auto"/>
            <w:shd w:val="clear" w:color="auto" w:fill="auto"/>
          </w:tcPr>
          <w:p w14:paraId="11CD4EB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ukierunkowanych na trwały udział kobiet w zatrudnieniu i rozwój ich kariery zawodowej</w:t>
            </w:r>
          </w:p>
        </w:tc>
        <w:tc>
          <w:tcPr>
            <w:tcW w:w="0" w:type="auto"/>
            <w:shd w:val="clear" w:color="auto" w:fill="auto"/>
          </w:tcPr>
          <w:p w14:paraId="0C50BDA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087C7D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1,00</w:t>
            </w:r>
          </w:p>
        </w:tc>
        <w:tc>
          <w:tcPr>
            <w:tcW w:w="0" w:type="auto"/>
          </w:tcPr>
          <w:p w14:paraId="44098035" w14:textId="77777777" w:rsidR="008C5CFA" w:rsidRPr="0095741F" w:rsidRDefault="008C5CFA" w:rsidP="00300A01">
            <w:pPr>
              <w:spacing w:before="0" w:after="0"/>
              <w:jc w:val="right"/>
              <w:rPr>
                <w:rFonts w:ascii="Arial" w:hAnsi="Arial" w:cs="Arial"/>
                <w:sz w:val="10"/>
                <w:szCs w:val="10"/>
              </w:rPr>
            </w:pPr>
          </w:p>
        </w:tc>
        <w:tc>
          <w:tcPr>
            <w:tcW w:w="0" w:type="auto"/>
          </w:tcPr>
          <w:p w14:paraId="3B883E9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4D59EF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18,00</w:t>
            </w:r>
          </w:p>
        </w:tc>
        <w:tc>
          <w:tcPr>
            <w:tcW w:w="0" w:type="auto"/>
            <w:shd w:val="clear" w:color="auto" w:fill="auto"/>
          </w:tcPr>
          <w:p w14:paraId="424126FA"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5881215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CE9866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13,00</w:t>
            </w:r>
          </w:p>
        </w:tc>
        <w:tc>
          <w:tcPr>
            <w:tcW w:w="0" w:type="auto"/>
            <w:shd w:val="clear" w:color="auto" w:fill="auto"/>
          </w:tcPr>
          <w:p w14:paraId="55D648A1"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18AD2447"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1C3E7D57" w14:textId="77777777" w:rsidTr="0047688D">
        <w:tc>
          <w:tcPr>
            <w:tcW w:w="0" w:type="auto"/>
            <w:shd w:val="clear" w:color="auto" w:fill="auto"/>
          </w:tcPr>
          <w:p w14:paraId="7BEF45F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CO22</w:t>
            </w:r>
          </w:p>
        </w:tc>
        <w:tc>
          <w:tcPr>
            <w:tcW w:w="0" w:type="auto"/>
            <w:shd w:val="clear" w:color="auto" w:fill="auto"/>
          </w:tcPr>
          <w:p w14:paraId="255CAC8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obejmujących administrację publiczną lub służby publiczne na szczeblu krajowym, regionalnym lub lokalnym</w:t>
            </w:r>
          </w:p>
        </w:tc>
        <w:tc>
          <w:tcPr>
            <w:tcW w:w="0" w:type="auto"/>
            <w:shd w:val="clear" w:color="auto" w:fill="auto"/>
          </w:tcPr>
          <w:p w14:paraId="6F53010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E5AF81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62EBFA65" w14:textId="77777777" w:rsidR="008C5CFA" w:rsidRPr="0095741F" w:rsidRDefault="008C5CFA" w:rsidP="00300A01">
            <w:pPr>
              <w:spacing w:before="0" w:after="0"/>
              <w:jc w:val="right"/>
              <w:rPr>
                <w:rFonts w:ascii="Arial" w:hAnsi="Arial" w:cs="Arial"/>
                <w:sz w:val="10"/>
                <w:szCs w:val="10"/>
              </w:rPr>
            </w:pPr>
          </w:p>
        </w:tc>
        <w:tc>
          <w:tcPr>
            <w:tcW w:w="0" w:type="auto"/>
          </w:tcPr>
          <w:p w14:paraId="11F1DA7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656148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F5DE246"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3FBE547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3BC676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DD79708"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02CA0C17"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6C291E77" w14:textId="77777777" w:rsidTr="0047688D">
        <w:tc>
          <w:tcPr>
            <w:tcW w:w="0" w:type="auto"/>
            <w:shd w:val="clear" w:color="auto" w:fill="auto"/>
          </w:tcPr>
          <w:p w14:paraId="245B21D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CO23</w:t>
            </w:r>
          </w:p>
        </w:tc>
        <w:tc>
          <w:tcPr>
            <w:tcW w:w="0" w:type="auto"/>
            <w:shd w:val="clear" w:color="auto" w:fill="auto"/>
          </w:tcPr>
          <w:p w14:paraId="572D03A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14:paraId="74F2D8E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37782E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3AE51336" w14:textId="77777777" w:rsidR="008C5CFA" w:rsidRPr="0095741F" w:rsidRDefault="008C5CFA" w:rsidP="00300A01">
            <w:pPr>
              <w:spacing w:before="0" w:after="0"/>
              <w:jc w:val="right"/>
              <w:rPr>
                <w:rFonts w:ascii="Arial" w:hAnsi="Arial" w:cs="Arial"/>
                <w:sz w:val="10"/>
                <w:szCs w:val="10"/>
              </w:rPr>
            </w:pPr>
          </w:p>
        </w:tc>
        <w:tc>
          <w:tcPr>
            <w:tcW w:w="0" w:type="auto"/>
          </w:tcPr>
          <w:p w14:paraId="011EC2C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424178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7A85756"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202B5EC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AE033C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62EAB83"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07769B1B"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719D5421" w14:textId="77777777" w:rsidTr="0047688D">
        <w:tc>
          <w:tcPr>
            <w:tcW w:w="0" w:type="auto"/>
            <w:shd w:val="clear" w:color="auto" w:fill="auto"/>
          </w:tcPr>
          <w:p w14:paraId="0082BC43"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327D01B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Całkowita łączna liczba uczestników</w:t>
            </w:r>
          </w:p>
        </w:tc>
        <w:tc>
          <w:tcPr>
            <w:tcW w:w="0" w:type="auto"/>
            <w:shd w:val="clear" w:color="auto" w:fill="auto"/>
          </w:tcPr>
          <w:p w14:paraId="00B7F692" w14:textId="77777777" w:rsidR="008C5CFA" w:rsidRPr="0095741F" w:rsidRDefault="008C5CFA" w:rsidP="00300A01">
            <w:pPr>
              <w:spacing w:before="0" w:after="0"/>
              <w:rPr>
                <w:rFonts w:ascii="Arial" w:hAnsi="Arial" w:cs="Arial"/>
                <w:sz w:val="10"/>
                <w:szCs w:val="10"/>
                <w:lang w:val="fr-BE"/>
              </w:rPr>
            </w:pPr>
          </w:p>
        </w:tc>
        <w:tc>
          <w:tcPr>
            <w:tcW w:w="0" w:type="auto"/>
          </w:tcPr>
          <w:p w14:paraId="2C7AEE4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2 739,00</w:t>
            </w:r>
          </w:p>
        </w:tc>
        <w:tc>
          <w:tcPr>
            <w:tcW w:w="0" w:type="auto"/>
          </w:tcPr>
          <w:p w14:paraId="03141AF0" w14:textId="77777777" w:rsidR="008C5CFA" w:rsidRPr="0095741F" w:rsidRDefault="008C5CFA" w:rsidP="00300A01">
            <w:pPr>
              <w:spacing w:before="0" w:after="0"/>
              <w:jc w:val="right"/>
              <w:rPr>
                <w:rFonts w:ascii="Arial" w:hAnsi="Arial" w:cs="Arial"/>
                <w:sz w:val="10"/>
                <w:szCs w:val="10"/>
              </w:rPr>
            </w:pPr>
          </w:p>
        </w:tc>
        <w:tc>
          <w:tcPr>
            <w:tcW w:w="0" w:type="auto"/>
          </w:tcPr>
          <w:p w14:paraId="355A173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C38A0D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5 455,00</w:t>
            </w:r>
          </w:p>
        </w:tc>
        <w:tc>
          <w:tcPr>
            <w:tcW w:w="0" w:type="auto"/>
            <w:shd w:val="clear" w:color="auto" w:fill="auto"/>
          </w:tcPr>
          <w:p w14:paraId="03807557"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7222346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541ADF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11 521,00</w:t>
            </w:r>
          </w:p>
        </w:tc>
        <w:tc>
          <w:tcPr>
            <w:tcW w:w="0" w:type="auto"/>
            <w:shd w:val="clear" w:color="auto" w:fill="auto"/>
          </w:tcPr>
          <w:p w14:paraId="63BC708A"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4F364FB9" w14:textId="77777777" w:rsidR="008C5CFA" w:rsidRPr="0095741F" w:rsidRDefault="008C5CFA" w:rsidP="00300A01">
            <w:pPr>
              <w:spacing w:before="0" w:after="0"/>
              <w:jc w:val="right"/>
              <w:rPr>
                <w:rFonts w:ascii="Arial" w:hAnsi="Arial" w:cs="Arial"/>
                <w:sz w:val="10"/>
                <w:szCs w:val="10"/>
                <w:lang w:val="fr-BE"/>
              </w:rPr>
            </w:pPr>
          </w:p>
        </w:tc>
      </w:tr>
    </w:tbl>
    <w:p w14:paraId="3BB173B8"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2"/>
        <w:gridCol w:w="8082"/>
        <w:gridCol w:w="1374"/>
        <w:gridCol w:w="560"/>
        <w:gridCol w:w="700"/>
        <w:gridCol w:w="540"/>
        <w:gridCol w:w="560"/>
        <w:gridCol w:w="700"/>
        <w:gridCol w:w="540"/>
        <w:gridCol w:w="560"/>
        <w:gridCol w:w="700"/>
        <w:gridCol w:w="540"/>
      </w:tblGrid>
      <w:tr w:rsidR="00CE30CB" w:rsidRPr="0095741F" w14:paraId="3D9C346C" w14:textId="77777777" w:rsidTr="0047688D">
        <w:tc>
          <w:tcPr>
            <w:tcW w:w="0" w:type="auto"/>
            <w:shd w:val="clear" w:color="auto" w:fill="auto"/>
          </w:tcPr>
          <w:p w14:paraId="21B12BE4"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ID</w:t>
            </w:r>
          </w:p>
        </w:tc>
        <w:tc>
          <w:tcPr>
            <w:tcW w:w="0" w:type="auto"/>
            <w:shd w:val="clear" w:color="auto" w:fill="auto"/>
          </w:tcPr>
          <w:p w14:paraId="24ED9FB3"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Wskaźnik</w:t>
            </w:r>
          </w:p>
        </w:tc>
        <w:tc>
          <w:tcPr>
            <w:tcW w:w="0" w:type="auto"/>
            <w:shd w:val="clear" w:color="auto" w:fill="auto"/>
          </w:tcPr>
          <w:p w14:paraId="4B144FA6"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Kategoria regionu</w:t>
            </w:r>
          </w:p>
        </w:tc>
        <w:tc>
          <w:tcPr>
            <w:tcW w:w="0" w:type="auto"/>
            <w:gridSpan w:val="3"/>
          </w:tcPr>
          <w:p w14:paraId="654060EE"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2016</w:t>
            </w:r>
          </w:p>
        </w:tc>
        <w:tc>
          <w:tcPr>
            <w:tcW w:w="0" w:type="auto"/>
            <w:gridSpan w:val="3"/>
          </w:tcPr>
          <w:p w14:paraId="71D36B31"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2015</w:t>
            </w:r>
          </w:p>
        </w:tc>
        <w:tc>
          <w:tcPr>
            <w:tcW w:w="0" w:type="auto"/>
            <w:gridSpan w:val="3"/>
          </w:tcPr>
          <w:p w14:paraId="56C423BF"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2014</w:t>
            </w:r>
          </w:p>
        </w:tc>
      </w:tr>
      <w:tr w:rsidR="00CE30CB" w:rsidRPr="0095741F" w14:paraId="0337696C" w14:textId="77777777" w:rsidTr="0047688D">
        <w:tc>
          <w:tcPr>
            <w:tcW w:w="0" w:type="auto"/>
            <w:shd w:val="clear" w:color="auto" w:fill="auto"/>
          </w:tcPr>
          <w:p w14:paraId="2C93EB80" w14:textId="77777777" w:rsidR="008C5CFA" w:rsidRPr="0095741F" w:rsidRDefault="008C5CFA" w:rsidP="00300A01">
            <w:pPr>
              <w:spacing w:before="0" w:after="0"/>
              <w:rPr>
                <w:rFonts w:ascii="Arial" w:hAnsi="Arial" w:cs="Arial"/>
                <w:sz w:val="10"/>
                <w:szCs w:val="10"/>
              </w:rPr>
            </w:pPr>
          </w:p>
        </w:tc>
        <w:tc>
          <w:tcPr>
            <w:tcW w:w="0" w:type="auto"/>
            <w:shd w:val="clear" w:color="auto" w:fill="auto"/>
          </w:tcPr>
          <w:p w14:paraId="41BE664A" w14:textId="77777777" w:rsidR="008C5CFA" w:rsidRPr="0095741F" w:rsidRDefault="008C5CFA" w:rsidP="00300A01">
            <w:pPr>
              <w:spacing w:before="0" w:after="0"/>
              <w:rPr>
                <w:rFonts w:ascii="Arial" w:hAnsi="Arial" w:cs="Arial"/>
                <w:sz w:val="10"/>
                <w:szCs w:val="10"/>
              </w:rPr>
            </w:pPr>
          </w:p>
        </w:tc>
        <w:tc>
          <w:tcPr>
            <w:tcW w:w="0" w:type="auto"/>
            <w:shd w:val="clear" w:color="auto" w:fill="auto"/>
          </w:tcPr>
          <w:p w14:paraId="40670817" w14:textId="77777777" w:rsidR="008C5CFA" w:rsidRPr="0095741F" w:rsidRDefault="008C5CFA" w:rsidP="00300A01">
            <w:pPr>
              <w:spacing w:before="0" w:after="0"/>
              <w:rPr>
                <w:rFonts w:ascii="Arial" w:hAnsi="Arial" w:cs="Arial"/>
                <w:sz w:val="10"/>
                <w:szCs w:val="10"/>
              </w:rPr>
            </w:pPr>
          </w:p>
        </w:tc>
        <w:tc>
          <w:tcPr>
            <w:tcW w:w="0" w:type="auto"/>
          </w:tcPr>
          <w:p w14:paraId="4BAE20B6"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tcPr>
          <w:p w14:paraId="7229D575"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tcPr>
          <w:p w14:paraId="49EEE68F"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c>
          <w:tcPr>
            <w:tcW w:w="0" w:type="auto"/>
          </w:tcPr>
          <w:p w14:paraId="6D0FDBEE"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shd w:val="clear" w:color="auto" w:fill="auto"/>
          </w:tcPr>
          <w:p w14:paraId="14752D74"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shd w:val="clear" w:color="auto" w:fill="auto"/>
          </w:tcPr>
          <w:p w14:paraId="6E5D7582"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c>
          <w:tcPr>
            <w:tcW w:w="0" w:type="auto"/>
          </w:tcPr>
          <w:p w14:paraId="1271E92D"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shd w:val="clear" w:color="auto" w:fill="auto"/>
          </w:tcPr>
          <w:p w14:paraId="370B1B05"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shd w:val="clear" w:color="auto" w:fill="auto"/>
          </w:tcPr>
          <w:p w14:paraId="40186715"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r>
      <w:tr w:rsidR="00CE30CB" w:rsidRPr="0095741F" w14:paraId="1B564377" w14:textId="77777777" w:rsidTr="0047688D">
        <w:tc>
          <w:tcPr>
            <w:tcW w:w="0" w:type="auto"/>
            <w:shd w:val="clear" w:color="auto" w:fill="auto"/>
          </w:tcPr>
          <w:p w14:paraId="7FD4111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CO01</w:t>
            </w:r>
          </w:p>
        </w:tc>
        <w:tc>
          <w:tcPr>
            <w:tcW w:w="0" w:type="auto"/>
            <w:shd w:val="clear" w:color="auto" w:fill="auto"/>
          </w:tcPr>
          <w:p w14:paraId="059FF2A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bezrobotni, w tym długotrwale bezrobotni</w:t>
            </w:r>
          </w:p>
        </w:tc>
        <w:tc>
          <w:tcPr>
            <w:tcW w:w="0" w:type="auto"/>
            <w:shd w:val="clear" w:color="auto" w:fill="auto"/>
          </w:tcPr>
          <w:p w14:paraId="642BC41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E0F33C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188,00</w:t>
            </w:r>
          </w:p>
        </w:tc>
        <w:tc>
          <w:tcPr>
            <w:tcW w:w="0" w:type="auto"/>
          </w:tcPr>
          <w:p w14:paraId="2842F9D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44,00</w:t>
            </w:r>
          </w:p>
        </w:tc>
        <w:tc>
          <w:tcPr>
            <w:tcW w:w="0" w:type="auto"/>
          </w:tcPr>
          <w:p w14:paraId="2C779A2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144,00</w:t>
            </w:r>
          </w:p>
        </w:tc>
        <w:tc>
          <w:tcPr>
            <w:tcW w:w="0" w:type="auto"/>
          </w:tcPr>
          <w:p w14:paraId="0360A27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D460EE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3B6223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2D4C36B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FDC832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9A0DD4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68D3AD0A" w14:textId="77777777" w:rsidTr="0047688D">
        <w:tc>
          <w:tcPr>
            <w:tcW w:w="0" w:type="auto"/>
            <w:shd w:val="clear" w:color="auto" w:fill="auto"/>
          </w:tcPr>
          <w:p w14:paraId="5766EF1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CO02</w:t>
            </w:r>
          </w:p>
        </w:tc>
        <w:tc>
          <w:tcPr>
            <w:tcW w:w="0" w:type="auto"/>
            <w:shd w:val="clear" w:color="auto" w:fill="auto"/>
          </w:tcPr>
          <w:p w14:paraId="22EE39E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długotrwale bezrobotni</w:t>
            </w:r>
          </w:p>
        </w:tc>
        <w:tc>
          <w:tcPr>
            <w:tcW w:w="0" w:type="auto"/>
            <w:shd w:val="clear" w:color="auto" w:fill="auto"/>
          </w:tcPr>
          <w:p w14:paraId="28309E9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C403BB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44,00</w:t>
            </w:r>
          </w:p>
        </w:tc>
        <w:tc>
          <w:tcPr>
            <w:tcW w:w="0" w:type="auto"/>
          </w:tcPr>
          <w:p w14:paraId="773F3B1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10,00</w:t>
            </w:r>
          </w:p>
        </w:tc>
        <w:tc>
          <w:tcPr>
            <w:tcW w:w="0" w:type="auto"/>
          </w:tcPr>
          <w:p w14:paraId="4FCB8F6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34,00</w:t>
            </w:r>
          </w:p>
        </w:tc>
        <w:tc>
          <w:tcPr>
            <w:tcW w:w="0" w:type="auto"/>
          </w:tcPr>
          <w:p w14:paraId="4F48D0A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779BB5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4159BB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5C0315B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D64F8B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5A5E87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7DFC4B54" w14:textId="77777777" w:rsidTr="0047688D">
        <w:tc>
          <w:tcPr>
            <w:tcW w:w="0" w:type="auto"/>
            <w:shd w:val="clear" w:color="auto" w:fill="auto"/>
          </w:tcPr>
          <w:p w14:paraId="1BA23EF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CO03</w:t>
            </w:r>
          </w:p>
        </w:tc>
        <w:tc>
          <w:tcPr>
            <w:tcW w:w="0" w:type="auto"/>
            <w:shd w:val="clear" w:color="auto" w:fill="auto"/>
          </w:tcPr>
          <w:p w14:paraId="3A57280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bierne zawodowo</w:t>
            </w:r>
          </w:p>
        </w:tc>
        <w:tc>
          <w:tcPr>
            <w:tcW w:w="0" w:type="auto"/>
            <w:shd w:val="clear" w:color="auto" w:fill="auto"/>
          </w:tcPr>
          <w:p w14:paraId="3CA7969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44A11D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242,00</w:t>
            </w:r>
          </w:p>
        </w:tc>
        <w:tc>
          <w:tcPr>
            <w:tcW w:w="0" w:type="auto"/>
          </w:tcPr>
          <w:p w14:paraId="289AB11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53,00</w:t>
            </w:r>
          </w:p>
        </w:tc>
        <w:tc>
          <w:tcPr>
            <w:tcW w:w="0" w:type="auto"/>
          </w:tcPr>
          <w:p w14:paraId="5189306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189,00</w:t>
            </w:r>
          </w:p>
        </w:tc>
        <w:tc>
          <w:tcPr>
            <w:tcW w:w="0" w:type="auto"/>
          </w:tcPr>
          <w:p w14:paraId="17129FD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08B767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14D82C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559E352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169E97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72F55D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2420245D" w14:textId="77777777" w:rsidTr="0047688D">
        <w:tc>
          <w:tcPr>
            <w:tcW w:w="0" w:type="auto"/>
            <w:shd w:val="clear" w:color="auto" w:fill="auto"/>
          </w:tcPr>
          <w:p w14:paraId="52E2C0E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CO04</w:t>
            </w:r>
          </w:p>
        </w:tc>
        <w:tc>
          <w:tcPr>
            <w:tcW w:w="0" w:type="auto"/>
            <w:shd w:val="clear" w:color="auto" w:fill="auto"/>
          </w:tcPr>
          <w:p w14:paraId="600EA98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bierne zawodowo, nieuczestniczące w kształceniu ani szkoleniu</w:t>
            </w:r>
          </w:p>
        </w:tc>
        <w:tc>
          <w:tcPr>
            <w:tcW w:w="0" w:type="auto"/>
            <w:shd w:val="clear" w:color="auto" w:fill="auto"/>
          </w:tcPr>
          <w:p w14:paraId="2D8B149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BA279B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103,00</w:t>
            </w:r>
          </w:p>
        </w:tc>
        <w:tc>
          <w:tcPr>
            <w:tcW w:w="0" w:type="auto"/>
          </w:tcPr>
          <w:p w14:paraId="3324418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18,00</w:t>
            </w:r>
          </w:p>
        </w:tc>
        <w:tc>
          <w:tcPr>
            <w:tcW w:w="0" w:type="auto"/>
          </w:tcPr>
          <w:p w14:paraId="10F31FB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85,00</w:t>
            </w:r>
          </w:p>
        </w:tc>
        <w:tc>
          <w:tcPr>
            <w:tcW w:w="0" w:type="auto"/>
          </w:tcPr>
          <w:p w14:paraId="5A14FF2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28E750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E2C8E4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6E5AC94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BE97FD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7D93DA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0D0CB34C" w14:textId="77777777" w:rsidTr="0047688D">
        <w:tc>
          <w:tcPr>
            <w:tcW w:w="0" w:type="auto"/>
            <w:shd w:val="clear" w:color="auto" w:fill="auto"/>
          </w:tcPr>
          <w:p w14:paraId="001FC9B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CO05</w:t>
            </w:r>
          </w:p>
        </w:tc>
        <w:tc>
          <w:tcPr>
            <w:tcW w:w="0" w:type="auto"/>
            <w:shd w:val="clear" w:color="auto" w:fill="auto"/>
          </w:tcPr>
          <w:p w14:paraId="5E89773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pracujące, łącznie z prowadzącymi działalność na własny rachunek</w:t>
            </w:r>
          </w:p>
        </w:tc>
        <w:tc>
          <w:tcPr>
            <w:tcW w:w="0" w:type="auto"/>
            <w:shd w:val="clear" w:color="auto" w:fill="auto"/>
          </w:tcPr>
          <w:p w14:paraId="5AAEA89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986482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548,00</w:t>
            </w:r>
          </w:p>
        </w:tc>
        <w:tc>
          <w:tcPr>
            <w:tcW w:w="0" w:type="auto"/>
          </w:tcPr>
          <w:p w14:paraId="2F8BBD5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191,00</w:t>
            </w:r>
          </w:p>
        </w:tc>
        <w:tc>
          <w:tcPr>
            <w:tcW w:w="0" w:type="auto"/>
          </w:tcPr>
          <w:p w14:paraId="1EEB881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357,00</w:t>
            </w:r>
          </w:p>
        </w:tc>
        <w:tc>
          <w:tcPr>
            <w:tcW w:w="0" w:type="auto"/>
          </w:tcPr>
          <w:p w14:paraId="4CD10A9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A8FFEB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12BDE1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1AF30A5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8E189F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F76D66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5D31FD91" w14:textId="77777777" w:rsidTr="0047688D">
        <w:tc>
          <w:tcPr>
            <w:tcW w:w="0" w:type="auto"/>
            <w:shd w:val="clear" w:color="auto" w:fill="auto"/>
          </w:tcPr>
          <w:p w14:paraId="3B4717C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CO06</w:t>
            </w:r>
          </w:p>
        </w:tc>
        <w:tc>
          <w:tcPr>
            <w:tcW w:w="0" w:type="auto"/>
            <w:shd w:val="clear" w:color="auto" w:fill="auto"/>
          </w:tcPr>
          <w:p w14:paraId="31688E8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w wieku poniżej 25 lat</w:t>
            </w:r>
          </w:p>
        </w:tc>
        <w:tc>
          <w:tcPr>
            <w:tcW w:w="0" w:type="auto"/>
            <w:shd w:val="clear" w:color="auto" w:fill="auto"/>
          </w:tcPr>
          <w:p w14:paraId="1330AB5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D29B0F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53780DA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3FB1033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4D5CB6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8E9B1A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851D93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5707FD7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8944F5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CB4BFE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02833706" w14:textId="77777777" w:rsidTr="0047688D">
        <w:tc>
          <w:tcPr>
            <w:tcW w:w="0" w:type="auto"/>
            <w:shd w:val="clear" w:color="auto" w:fill="auto"/>
          </w:tcPr>
          <w:p w14:paraId="61D993E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CO07</w:t>
            </w:r>
          </w:p>
        </w:tc>
        <w:tc>
          <w:tcPr>
            <w:tcW w:w="0" w:type="auto"/>
            <w:shd w:val="clear" w:color="auto" w:fill="auto"/>
          </w:tcPr>
          <w:p w14:paraId="730C7BF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w wieku powyżej 54 lat</w:t>
            </w:r>
          </w:p>
        </w:tc>
        <w:tc>
          <w:tcPr>
            <w:tcW w:w="0" w:type="auto"/>
            <w:shd w:val="clear" w:color="auto" w:fill="auto"/>
          </w:tcPr>
          <w:p w14:paraId="40FC3AD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7697BC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359,00</w:t>
            </w:r>
          </w:p>
        </w:tc>
        <w:tc>
          <w:tcPr>
            <w:tcW w:w="0" w:type="auto"/>
          </w:tcPr>
          <w:p w14:paraId="14BF6EC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103,00</w:t>
            </w:r>
          </w:p>
        </w:tc>
        <w:tc>
          <w:tcPr>
            <w:tcW w:w="0" w:type="auto"/>
          </w:tcPr>
          <w:p w14:paraId="0F0A3D3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256,00</w:t>
            </w:r>
          </w:p>
        </w:tc>
        <w:tc>
          <w:tcPr>
            <w:tcW w:w="0" w:type="auto"/>
          </w:tcPr>
          <w:p w14:paraId="16DBF85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FD22D3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D1E79F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653AD04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C5506D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4F33D4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2F369E68" w14:textId="77777777" w:rsidTr="0047688D">
        <w:tc>
          <w:tcPr>
            <w:tcW w:w="0" w:type="auto"/>
            <w:shd w:val="clear" w:color="auto" w:fill="auto"/>
          </w:tcPr>
          <w:p w14:paraId="7EE28D4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CO08</w:t>
            </w:r>
          </w:p>
        </w:tc>
        <w:tc>
          <w:tcPr>
            <w:tcW w:w="0" w:type="auto"/>
            <w:shd w:val="clear" w:color="auto" w:fill="auto"/>
          </w:tcPr>
          <w:p w14:paraId="54540F6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14:paraId="37DEDA9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B74072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128,00</w:t>
            </w:r>
          </w:p>
        </w:tc>
        <w:tc>
          <w:tcPr>
            <w:tcW w:w="0" w:type="auto"/>
          </w:tcPr>
          <w:p w14:paraId="2D44380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29,00</w:t>
            </w:r>
          </w:p>
        </w:tc>
        <w:tc>
          <w:tcPr>
            <w:tcW w:w="0" w:type="auto"/>
          </w:tcPr>
          <w:p w14:paraId="2D25D63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99,00</w:t>
            </w:r>
          </w:p>
        </w:tc>
        <w:tc>
          <w:tcPr>
            <w:tcW w:w="0" w:type="auto"/>
          </w:tcPr>
          <w:p w14:paraId="1F987B0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7B4EDC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31389A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0F9547C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CF065C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D7D691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6E87F792" w14:textId="77777777" w:rsidTr="0047688D">
        <w:tc>
          <w:tcPr>
            <w:tcW w:w="0" w:type="auto"/>
            <w:shd w:val="clear" w:color="auto" w:fill="auto"/>
          </w:tcPr>
          <w:p w14:paraId="5D67D4F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CO09</w:t>
            </w:r>
          </w:p>
        </w:tc>
        <w:tc>
          <w:tcPr>
            <w:tcW w:w="0" w:type="auto"/>
            <w:shd w:val="clear" w:color="auto" w:fill="auto"/>
          </w:tcPr>
          <w:p w14:paraId="7361279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podstawowym (ISCED 1) lub średnim I stopnia (ISCED 2)</w:t>
            </w:r>
          </w:p>
        </w:tc>
        <w:tc>
          <w:tcPr>
            <w:tcW w:w="0" w:type="auto"/>
            <w:shd w:val="clear" w:color="auto" w:fill="auto"/>
          </w:tcPr>
          <w:p w14:paraId="7138F0B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076CDE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57,00</w:t>
            </w:r>
          </w:p>
        </w:tc>
        <w:tc>
          <w:tcPr>
            <w:tcW w:w="0" w:type="auto"/>
          </w:tcPr>
          <w:p w14:paraId="58C51C4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21,00</w:t>
            </w:r>
          </w:p>
        </w:tc>
        <w:tc>
          <w:tcPr>
            <w:tcW w:w="0" w:type="auto"/>
          </w:tcPr>
          <w:p w14:paraId="1CDA02E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36,00</w:t>
            </w:r>
          </w:p>
        </w:tc>
        <w:tc>
          <w:tcPr>
            <w:tcW w:w="0" w:type="auto"/>
          </w:tcPr>
          <w:p w14:paraId="72AEBD4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4A0005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93A089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42691DF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5AE754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0D6E12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4C180243" w14:textId="77777777" w:rsidTr="0047688D">
        <w:tc>
          <w:tcPr>
            <w:tcW w:w="0" w:type="auto"/>
            <w:shd w:val="clear" w:color="auto" w:fill="auto"/>
          </w:tcPr>
          <w:p w14:paraId="71317F8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CO10</w:t>
            </w:r>
          </w:p>
        </w:tc>
        <w:tc>
          <w:tcPr>
            <w:tcW w:w="0" w:type="auto"/>
            <w:shd w:val="clear" w:color="auto" w:fill="auto"/>
          </w:tcPr>
          <w:p w14:paraId="12F6D9B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średnim II stopnia (ISCED 3) lub policealnym (ISCED 4)</w:t>
            </w:r>
          </w:p>
        </w:tc>
        <w:tc>
          <w:tcPr>
            <w:tcW w:w="0" w:type="auto"/>
            <w:shd w:val="clear" w:color="auto" w:fill="auto"/>
          </w:tcPr>
          <w:p w14:paraId="230B938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E269B0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920,00</w:t>
            </w:r>
          </w:p>
        </w:tc>
        <w:tc>
          <w:tcPr>
            <w:tcW w:w="0" w:type="auto"/>
          </w:tcPr>
          <w:p w14:paraId="7A1602E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266,00</w:t>
            </w:r>
          </w:p>
        </w:tc>
        <w:tc>
          <w:tcPr>
            <w:tcW w:w="0" w:type="auto"/>
          </w:tcPr>
          <w:p w14:paraId="3979597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654,00</w:t>
            </w:r>
          </w:p>
        </w:tc>
        <w:tc>
          <w:tcPr>
            <w:tcW w:w="0" w:type="auto"/>
          </w:tcPr>
          <w:p w14:paraId="7F69068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B2BADD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5B94B2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4084F19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735AA5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0D5909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0B62550A" w14:textId="77777777" w:rsidTr="0047688D">
        <w:tc>
          <w:tcPr>
            <w:tcW w:w="0" w:type="auto"/>
            <w:shd w:val="clear" w:color="auto" w:fill="auto"/>
          </w:tcPr>
          <w:p w14:paraId="501B9A4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CO11</w:t>
            </w:r>
          </w:p>
        </w:tc>
        <w:tc>
          <w:tcPr>
            <w:tcW w:w="0" w:type="auto"/>
            <w:shd w:val="clear" w:color="auto" w:fill="auto"/>
          </w:tcPr>
          <w:p w14:paraId="4DFAA31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wyższym (ISCED 5 do 8)</w:t>
            </w:r>
          </w:p>
        </w:tc>
        <w:tc>
          <w:tcPr>
            <w:tcW w:w="0" w:type="auto"/>
            <w:shd w:val="clear" w:color="auto" w:fill="auto"/>
          </w:tcPr>
          <w:p w14:paraId="235032A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6B4F7F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1,00</w:t>
            </w:r>
          </w:p>
        </w:tc>
        <w:tc>
          <w:tcPr>
            <w:tcW w:w="0" w:type="auto"/>
          </w:tcPr>
          <w:p w14:paraId="7799351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1,00</w:t>
            </w:r>
          </w:p>
        </w:tc>
        <w:tc>
          <w:tcPr>
            <w:tcW w:w="0" w:type="auto"/>
          </w:tcPr>
          <w:p w14:paraId="4B95967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4B9D2D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7DAF8E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68C35A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1BF2F8D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340701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A1A3B5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2116C72E" w14:textId="77777777" w:rsidTr="0047688D">
        <w:tc>
          <w:tcPr>
            <w:tcW w:w="0" w:type="auto"/>
            <w:shd w:val="clear" w:color="auto" w:fill="auto"/>
          </w:tcPr>
          <w:p w14:paraId="5665267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CO15</w:t>
            </w:r>
          </w:p>
        </w:tc>
        <w:tc>
          <w:tcPr>
            <w:tcW w:w="0" w:type="auto"/>
            <w:shd w:val="clear" w:color="auto" w:fill="auto"/>
          </w:tcPr>
          <w:p w14:paraId="0181882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migranci, uczestnicy obcego pochodzenia, mniejszości (w tym społeczności marginalizowane, takie jak Romowie)</w:t>
            </w:r>
          </w:p>
        </w:tc>
        <w:tc>
          <w:tcPr>
            <w:tcW w:w="0" w:type="auto"/>
            <w:shd w:val="clear" w:color="auto" w:fill="auto"/>
          </w:tcPr>
          <w:p w14:paraId="61515A1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8F941D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4,00</w:t>
            </w:r>
          </w:p>
        </w:tc>
        <w:tc>
          <w:tcPr>
            <w:tcW w:w="0" w:type="auto"/>
          </w:tcPr>
          <w:p w14:paraId="5D5F266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1,00</w:t>
            </w:r>
          </w:p>
        </w:tc>
        <w:tc>
          <w:tcPr>
            <w:tcW w:w="0" w:type="auto"/>
          </w:tcPr>
          <w:p w14:paraId="2651F73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3,00</w:t>
            </w:r>
          </w:p>
        </w:tc>
        <w:tc>
          <w:tcPr>
            <w:tcW w:w="0" w:type="auto"/>
          </w:tcPr>
          <w:p w14:paraId="3185EE1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A0BE4E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558ADF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2616739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65D045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97BE54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04A5D459" w14:textId="77777777" w:rsidTr="0047688D">
        <w:tc>
          <w:tcPr>
            <w:tcW w:w="0" w:type="auto"/>
            <w:shd w:val="clear" w:color="auto" w:fill="auto"/>
          </w:tcPr>
          <w:p w14:paraId="01E3FE2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CO16</w:t>
            </w:r>
          </w:p>
        </w:tc>
        <w:tc>
          <w:tcPr>
            <w:tcW w:w="0" w:type="auto"/>
            <w:shd w:val="clear" w:color="auto" w:fill="auto"/>
          </w:tcPr>
          <w:p w14:paraId="229A4B8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uczestnicy z niepełnosprawnościami</w:t>
            </w:r>
          </w:p>
        </w:tc>
        <w:tc>
          <w:tcPr>
            <w:tcW w:w="0" w:type="auto"/>
            <w:shd w:val="clear" w:color="auto" w:fill="auto"/>
          </w:tcPr>
          <w:p w14:paraId="1451463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CFF0B8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57,00</w:t>
            </w:r>
          </w:p>
        </w:tc>
        <w:tc>
          <w:tcPr>
            <w:tcW w:w="0" w:type="auto"/>
          </w:tcPr>
          <w:p w14:paraId="2F6A6E0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14,00</w:t>
            </w:r>
          </w:p>
        </w:tc>
        <w:tc>
          <w:tcPr>
            <w:tcW w:w="0" w:type="auto"/>
          </w:tcPr>
          <w:p w14:paraId="210B9B3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43,00</w:t>
            </w:r>
          </w:p>
        </w:tc>
        <w:tc>
          <w:tcPr>
            <w:tcW w:w="0" w:type="auto"/>
          </w:tcPr>
          <w:p w14:paraId="554D9DC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DAB12F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702891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4752BDA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C43932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770277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362A661B" w14:textId="77777777" w:rsidTr="0047688D">
        <w:tc>
          <w:tcPr>
            <w:tcW w:w="0" w:type="auto"/>
            <w:shd w:val="clear" w:color="auto" w:fill="auto"/>
          </w:tcPr>
          <w:p w14:paraId="68D019F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CO17</w:t>
            </w:r>
          </w:p>
        </w:tc>
        <w:tc>
          <w:tcPr>
            <w:tcW w:w="0" w:type="auto"/>
            <w:shd w:val="clear" w:color="auto" w:fill="auto"/>
          </w:tcPr>
          <w:p w14:paraId="12803AE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inne osoby w niekorzystnej sytuacji społecznej</w:t>
            </w:r>
          </w:p>
        </w:tc>
        <w:tc>
          <w:tcPr>
            <w:tcW w:w="0" w:type="auto"/>
            <w:shd w:val="clear" w:color="auto" w:fill="auto"/>
          </w:tcPr>
          <w:p w14:paraId="5C6139B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8EEF97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461,00</w:t>
            </w:r>
          </w:p>
        </w:tc>
        <w:tc>
          <w:tcPr>
            <w:tcW w:w="0" w:type="auto"/>
          </w:tcPr>
          <w:p w14:paraId="22E6277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130,00</w:t>
            </w:r>
          </w:p>
        </w:tc>
        <w:tc>
          <w:tcPr>
            <w:tcW w:w="0" w:type="auto"/>
          </w:tcPr>
          <w:p w14:paraId="7285187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331,00</w:t>
            </w:r>
          </w:p>
        </w:tc>
        <w:tc>
          <w:tcPr>
            <w:tcW w:w="0" w:type="auto"/>
          </w:tcPr>
          <w:p w14:paraId="77092A7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5AF9E0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D4D66C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0D6DA98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30D7ED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7C75C3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0AA1F120" w14:textId="77777777" w:rsidTr="0047688D">
        <w:tc>
          <w:tcPr>
            <w:tcW w:w="0" w:type="auto"/>
            <w:shd w:val="clear" w:color="auto" w:fill="auto"/>
          </w:tcPr>
          <w:p w14:paraId="139BDA7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CO18</w:t>
            </w:r>
          </w:p>
        </w:tc>
        <w:tc>
          <w:tcPr>
            <w:tcW w:w="0" w:type="auto"/>
            <w:shd w:val="clear" w:color="auto" w:fill="auto"/>
          </w:tcPr>
          <w:p w14:paraId="5D19246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bezdomne lub dotknięte wykluczeniem z dostępu do mieszkań</w:t>
            </w:r>
          </w:p>
        </w:tc>
        <w:tc>
          <w:tcPr>
            <w:tcW w:w="0" w:type="auto"/>
            <w:shd w:val="clear" w:color="auto" w:fill="auto"/>
          </w:tcPr>
          <w:p w14:paraId="28976CF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43B69B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1,00</w:t>
            </w:r>
          </w:p>
        </w:tc>
        <w:tc>
          <w:tcPr>
            <w:tcW w:w="0" w:type="auto"/>
          </w:tcPr>
          <w:p w14:paraId="0653573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46469D1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1,00</w:t>
            </w:r>
          </w:p>
        </w:tc>
        <w:tc>
          <w:tcPr>
            <w:tcW w:w="0" w:type="auto"/>
          </w:tcPr>
          <w:p w14:paraId="1E067F9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A586DD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D7B73C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74147D1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10ED9B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1C3ABC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313554B9" w14:textId="77777777" w:rsidTr="0047688D">
        <w:tc>
          <w:tcPr>
            <w:tcW w:w="0" w:type="auto"/>
            <w:shd w:val="clear" w:color="auto" w:fill="auto"/>
          </w:tcPr>
          <w:p w14:paraId="01AC077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CO19</w:t>
            </w:r>
          </w:p>
        </w:tc>
        <w:tc>
          <w:tcPr>
            <w:tcW w:w="0" w:type="auto"/>
            <w:shd w:val="clear" w:color="auto" w:fill="auto"/>
          </w:tcPr>
          <w:p w14:paraId="3FA6DB2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pochodzące z obszarów wiejskich</w:t>
            </w:r>
          </w:p>
        </w:tc>
        <w:tc>
          <w:tcPr>
            <w:tcW w:w="0" w:type="auto"/>
            <w:shd w:val="clear" w:color="auto" w:fill="auto"/>
          </w:tcPr>
          <w:p w14:paraId="7F319A1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CF0728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461,00</w:t>
            </w:r>
          </w:p>
        </w:tc>
        <w:tc>
          <w:tcPr>
            <w:tcW w:w="0" w:type="auto"/>
          </w:tcPr>
          <w:p w14:paraId="1F66F56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130,00</w:t>
            </w:r>
          </w:p>
        </w:tc>
        <w:tc>
          <w:tcPr>
            <w:tcW w:w="0" w:type="auto"/>
          </w:tcPr>
          <w:p w14:paraId="4BE1E92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331,00</w:t>
            </w:r>
          </w:p>
        </w:tc>
        <w:tc>
          <w:tcPr>
            <w:tcW w:w="0" w:type="auto"/>
          </w:tcPr>
          <w:p w14:paraId="34BB655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42BE6C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341BCF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3BFADA3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19280A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C5EF04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24766AB8" w14:textId="77777777" w:rsidTr="0047688D">
        <w:tc>
          <w:tcPr>
            <w:tcW w:w="0" w:type="auto"/>
            <w:shd w:val="clear" w:color="auto" w:fill="auto"/>
          </w:tcPr>
          <w:p w14:paraId="6600112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CO20</w:t>
            </w:r>
          </w:p>
        </w:tc>
        <w:tc>
          <w:tcPr>
            <w:tcW w:w="0" w:type="auto"/>
            <w:shd w:val="clear" w:color="auto" w:fill="auto"/>
          </w:tcPr>
          <w:p w14:paraId="2B9DE34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zrealizowanych w pełni lub częściowo przez partnerów społecznych lub organizacje pozarządowe</w:t>
            </w:r>
          </w:p>
        </w:tc>
        <w:tc>
          <w:tcPr>
            <w:tcW w:w="0" w:type="auto"/>
            <w:shd w:val="clear" w:color="auto" w:fill="auto"/>
          </w:tcPr>
          <w:p w14:paraId="6323D3E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0864ED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6,00</w:t>
            </w:r>
          </w:p>
        </w:tc>
        <w:tc>
          <w:tcPr>
            <w:tcW w:w="0" w:type="auto"/>
          </w:tcPr>
          <w:p w14:paraId="6B8A7D57" w14:textId="77777777" w:rsidR="008C5CFA" w:rsidRPr="0095741F" w:rsidRDefault="008C5CFA" w:rsidP="00300A01">
            <w:pPr>
              <w:spacing w:before="0" w:after="0"/>
              <w:jc w:val="right"/>
              <w:rPr>
                <w:rFonts w:ascii="Arial" w:hAnsi="Arial" w:cs="Arial"/>
                <w:sz w:val="10"/>
                <w:szCs w:val="10"/>
              </w:rPr>
            </w:pPr>
          </w:p>
        </w:tc>
        <w:tc>
          <w:tcPr>
            <w:tcW w:w="0" w:type="auto"/>
          </w:tcPr>
          <w:p w14:paraId="3AF7758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263BC4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73B4857"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0852E2D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ED4EC2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97582A4"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2C21B701"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1AD5FFA6" w14:textId="77777777" w:rsidTr="0047688D">
        <w:tc>
          <w:tcPr>
            <w:tcW w:w="0" w:type="auto"/>
            <w:shd w:val="clear" w:color="auto" w:fill="auto"/>
          </w:tcPr>
          <w:p w14:paraId="6DE8E80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CO21</w:t>
            </w:r>
          </w:p>
        </w:tc>
        <w:tc>
          <w:tcPr>
            <w:tcW w:w="0" w:type="auto"/>
            <w:shd w:val="clear" w:color="auto" w:fill="auto"/>
          </w:tcPr>
          <w:p w14:paraId="1B19ACC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ukierunkowanych na trwały udział kobiet w zatrudnieniu i rozwój ich kariery zawodowej</w:t>
            </w:r>
          </w:p>
        </w:tc>
        <w:tc>
          <w:tcPr>
            <w:tcW w:w="0" w:type="auto"/>
            <w:shd w:val="clear" w:color="auto" w:fill="auto"/>
          </w:tcPr>
          <w:p w14:paraId="4305571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EEA9AD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42,00</w:t>
            </w:r>
          </w:p>
        </w:tc>
        <w:tc>
          <w:tcPr>
            <w:tcW w:w="0" w:type="auto"/>
          </w:tcPr>
          <w:p w14:paraId="49431E9E" w14:textId="77777777" w:rsidR="008C5CFA" w:rsidRPr="0095741F" w:rsidRDefault="008C5CFA" w:rsidP="00300A01">
            <w:pPr>
              <w:spacing w:before="0" w:after="0"/>
              <w:jc w:val="right"/>
              <w:rPr>
                <w:rFonts w:ascii="Arial" w:hAnsi="Arial" w:cs="Arial"/>
                <w:sz w:val="10"/>
                <w:szCs w:val="10"/>
              </w:rPr>
            </w:pPr>
          </w:p>
        </w:tc>
        <w:tc>
          <w:tcPr>
            <w:tcW w:w="0" w:type="auto"/>
          </w:tcPr>
          <w:p w14:paraId="2EFA7E8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AD590F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E26E783"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458C64A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5FD5EB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42841DD"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2773A6E2"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31DA96CD" w14:textId="77777777" w:rsidTr="0047688D">
        <w:tc>
          <w:tcPr>
            <w:tcW w:w="0" w:type="auto"/>
            <w:shd w:val="clear" w:color="auto" w:fill="auto"/>
          </w:tcPr>
          <w:p w14:paraId="1EBD4B1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CO22</w:t>
            </w:r>
          </w:p>
        </w:tc>
        <w:tc>
          <w:tcPr>
            <w:tcW w:w="0" w:type="auto"/>
            <w:shd w:val="clear" w:color="auto" w:fill="auto"/>
          </w:tcPr>
          <w:p w14:paraId="5EF6654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obejmujących administrację publiczną lub służby publiczne na szczeblu krajowym, regionalnym lub lokalnym</w:t>
            </w:r>
          </w:p>
        </w:tc>
        <w:tc>
          <w:tcPr>
            <w:tcW w:w="0" w:type="auto"/>
            <w:shd w:val="clear" w:color="auto" w:fill="auto"/>
          </w:tcPr>
          <w:p w14:paraId="2D98504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74C747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5B1C7CFA" w14:textId="77777777" w:rsidR="008C5CFA" w:rsidRPr="0095741F" w:rsidRDefault="008C5CFA" w:rsidP="00300A01">
            <w:pPr>
              <w:spacing w:before="0" w:after="0"/>
              <w:jc w:val="right"/>
              <w:rPr>
                <w:rFonts w:ascii="Arial" w:hAnsi="Arial" w:cs="Arial"/>
                <w:sz w:val="10"/>
                <w:szCs w:val="10"/>
              </w:rPr>
            </w:pPr>
          </w:p>
        </w:tc>
        <w:tc>
          <w:tcPr>
            <w:tcW w:w="0" w:type="auto"/>
          </w:tcPr>
          <w:p w14:paraId="6EF35FC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9AF4BA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4F571FA"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77223B6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74E492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159D39C"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3E17CB2F"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76A9186E" w14:textId="77777777" w:rsidTr="0047688D">
        <w:tc>
          <w:tcPr>
            <w:tcW w:w="0" w:type="auto"/>
            <w:shd w:val="clear" w:color="auto" w:fill="auto"/>
          </w:tcPr>
          <w:p w14:paraId="29D8105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CO23</w:t>
            </w:r>
          </w:p>
        </w:tc>
        <w:tc>
          <w:tcPr>
            <w:tcW w:w="0" w:type="auto"/>
            <w:shd w:val="clear" w:color="auto" w:fill="auto"/>
          </w:tcPr>
          <w:p w14:paraId="60F69EB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14:paraId="70346BA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6140D2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6A49D002" w14:textId="77777777" w:rsidR="008C5CFA" w:rsidRPr="0095741F" w:rsidRDefault="008C5CFA" w:rsidP="00300A01">
            <w:pPr>
              <w:spacing w:before="0" w:after="0"/>
              <w:jc w:val="right"/>
              <w:rPr>
                <w:rFonts w:ascii="Arial" w:hAnsi="Arial" w:cs="Arial"/>
                <w:sz w:val="10"/>
                <w:szCs w:val="10"/>
              </w:rPr>
            </w:pPr>
          </w:p>
        </w:tc>
        <w:tc>
          <w:tcPr>
            <w:tcW w:w="0" w:type="auto"/>
          </w:tcPr>
          <w:p w14:paraId="2CBDCF1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8BDA01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DB233F7"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688086B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5BDCBD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D40CB84"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39CC88CE"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69976F29" w14:textId="77777777" w:rsidTr="0047688D">
        <w:tc>
          <w:tcPr>
            <w:tcW w:w="0" w:type="auto"/>
            <w:shd w:val="clear" w:color="auto" w:fill="auto"/>
          </w:tcPr>
          <w:p w14:paraId="501B2CBF"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3D906DB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Całkowita łączna liczba uczestników</w:t>
            </w:r>
          </w:p>
        </w:tc>
        <w:tc>
          <w:tcPr>
            <w:tcW w:w="0" w:type="auto"/>
            <w:shd w:val="clear" w:color="auto" w:fill="auto"/>
          </w:tcPr>
          <w:p w14:paraId="68CE90AC" w14:textId="77777777" w:rsidR="008C5CFA" w:rsidRPr="0095741F" w:rsidRDefault="008C5CFA" w:rsidP="00300A01">
            <w:pPr>
              <w:spacing w:before="0" w:after="0"/>
              <w:rPr>
                <w:rFonts w:ascii="Arial" w:hAnsi="Arial" w:cs="Arial"/>
                <w:sz w:val="10"/>
                <w:szCs w:val="10"/>
                <w:lang w:val="fr-BE"/>
              </w:rPr>
            </w:pPr>
          </w:p>
        </w:tc>
        <w:tc>
          <w:tcPr>
            <w:tcW w:w="0" w:type="auto"/>
          </w:tcPr>
          <w:p w14:paraId="57910C5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978,00</w:t>
            </w:r>
          </w:p>
        </w:tc>
        <w:tc>
          <w:tcPr>
            <w:tcW w:w="0" w:type="auto"/>
          </w:tcPr>
          <w:p w14:paraId="72938174" w14:textId="77777777" w:rsidR="008C5CFA" w:rsidRPr="0095741F" w:rsidRDefault="008C5CFA" w:rsidP="00300A01">
            <w:pPr>
              <w:spacing w:before="0" w:after="0"/>
              <w:jc w:val="right"/>
              <w:rPr>
                <w:rFonts w:ascii="Arial" w:hAnsi="Arial" w:cs="Arial"/>
                <w:sz w:val="10"/>
                <w:szCs w:val="10"/>
              </w:rPr>
            </w:pPr>
          </w:p>
        </w:tc>
        <w:tc>
          <w:tcPr>
            <w:tcW w:w="0" w:type="auto"/>
          </w:tcPr>
          <w:p w14:paraId="1FDA382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1A8F12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9376B56"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7E1D8EB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EF9FA5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704F9D2"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44F0EBEB" w14:textId="77777777" w:rsidR="008C5CFA" w:rsidRPr="0095741F" w:rsidRDefault="008C5CFA" w:rsidP="00300A01">
            <w:pPr>
              <w:spacing w:before="0" w:after="0"/>
              <w:jc w:val="right"/>
              <w:rPr>
                <w:rFonts w:ascii="Arial" w:hAnsi="Arial" w:cs="Arial"/>
                <w:sz w:val="10"/>
                <w:szCs w:val="10"/>
                <w:lang w:val="fr-BE"/>
              </w:rPr>
            </w:pPr>
          </w:p>
        </w:tc>
      </w:tr>
    </w:tbl>
    <w:p w14:paraId="71905B19"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3742"/>
      </w:tblGrid>
      <w:tr w:rsidR="00CE30CB" w:rsidRPr="0095741F" w14:paraId="1813BD7E" w14:textId="77777777" w:rsidTr="0047688D">
        <w:tc>
          <w:tcPr>
            <w:tcW w:w="0" w:type="auto"/>
            <w:shd w:val="clear" w:color="auto" w:fill="auto"/>
          </w:tcPr>
          <w:p w14:paraId="4A03BACD"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0C2239E5"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X</w:t>
            </w:r>
            <w:r w:rsidRPr="0095741F">
              <w:rPr>
                <w:rFonts w:ascii="Arial" w:hAnsi="Arial" w:cs="Arial"/>
                <w:sz w:val="20"/>
                <w:szCs w:val="20"/>
                <w:lang w:val="fr-BE"/>
              </w:rPr>
              <w:t xml:space="preserve"> - </w:t>
            </w:r>
            <w:r w:rsidRPr="0095741F">
              <w:rPr>
                <w:rFonts w:ascii="Arial" w:hAnsi="Arial" w:cs="Arial"/>
                <w:noProof/>
                <w:sz w:val="20"/>
                <w:szCs w:val="20"/>
                <w:lang w:val="fr-BE"/>
              </w:rPr>
              <w:t>Edukacja dla rozwoju regionu</w:t>
            </w:r>
          </w:p>
        </w:tc>
      </w:tr>
      <w:tr w:rsidR="00CE30CB" w:rsidRPr="0095741F" w14:paraId="6BC26E47" w14:textId="77777777" w:rsidTr="0047688D">
        <w:tc>
          <w:tcPr>
            <w:tcW w:w="0" w:type="auto"/>
            <w:shd w:val="clear" w:color="auto" w:fill="auto"/>
          </w:tcPr>
          <w:p w14:paraId="48594032"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2300AB90"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10iii</w:t>
            </w:r>
            <w:r w:rsidRPr="0095741F">
              <w:rPr>
                <w:rFonts w:ascii="Arial" w:hAnsi="Arial" w:cs="Arial"/>
                <w:sz w:val="20"/>
                <w:szCs w:val="20"/>
                <w:lang w:val="fr-BE"/>
              </w:rPr>
              <w:t xml:space="preserve"> - </w:t>
            </w:r>
            <w:r w:rsidRPr="0095741F">
              <w:rPr>
                <w:rFonts w:ascii="Arial" w:hAnsi="Arial" w:cs="Arial"/>
                <w:noProof/>
                <w:sz w:val="20"/>
                <w:szCs w:val="20"/>
                <w:lang w:val="fr-BE"/>
              </w:rPr>
              <w:t>Wyrównywanie dostępu do uczenia się przez całe życie o charakterze formalnym, nieformalnym i pozaformalnym wszystkich grup wiekowych, poszerzanie wiedzy, zwiększanie umiejętności i kompetencji siły roboczej oraz promowanie elastycznych ścieżek kształcenia, w tym poprzez doradztwo zawodowe i potwierdzanie nabytych kompetencji</w:t>
            </w:r>
          </w:p>
        </w:tc>
      </w:tr>
    </w:tbl>
    <w:p w14:paraId="1D0D9820" w14:textId="77777777" w:rsidR="008C5CFA" w:rsidRPr="0095741F" w:rsidRDefault="008C5CFA" w:rsidP="00300A01">
      <w:pPr>
        <w:spacing w:before="0" w:after="0"/>
        <w:rPr>
          <w:rFonts w:ascii="Arial" w:hAnsi="Arial" w:cs="Arial"/>
        </w:rPr>
      </w:pPr>
    </w:p>
    <w:p w14:paraId="2D91C0B1" w14:textId="77777777" w:rsidR="008C5CFA" w:rsidRPr="0095741F" w:rsidRDefault="00813AF2" w:rsidP="00300A01">
      <w:pPr>
        <w:pStyle w:val="Nagwek2"/>
        <w:spacing w:before="0" w:after="0"/>
        <w:rPr>
          <w:rFonts w:ascii="Arial" w:hAnsi="Arial" w:cs="Arial"/>
          <w:b w:val="0"/>
        </w:rPr>
      </w:pPr>
      <w:bookmarkStart w:id="53" w:name="_Toc70573480"/>
      <w:r w:rsidRPr="0095741F">
        <w:rPr>
          <w:rFonts w:ascii="Arial" w:hAnsi="Arial" w:cs="Arial"/>
          <w:b w:val="0"/>
          <w:noProof/>
          <w:lang w:val="fr-BE"/>
        </w:rPr>
        <w:t>Tabela 4B Specyficzne dla programu wskaźniki produktu dla EFS oraz Inicjatywy na rzecz zatrudnienia ludzi młodych</w:t>
      </w:r>
      <w:r w:rsidR="009A51C8" w:rsidRPr="0095741F">
        <w:rPr>
          <w:rFonts w:ascii="Arial" w:hAnsi="Arial" w:cs="Arial"/>
          <w:b w:val="0"/>
        </w:rPr>
        <w:t xml:space="preserve"> - </w:t>
      </w:r>
      <w:r w:rsidR="009A51C8" w:rsidRPr="0095741F">
        <w:rPr>
          <w:rFonts w:ascii="Arial" w:hAnsi="Arial" w:cs="Arial"/>
          <w:noProof/>
          <w:sz w:val="20"/>
          <w:szCs w:val="20"/>
          <w:lang w:val="fr-BE"/>
        </w:rPr>
        <w:t>X</w:t>
      </w:r>
      <w:bookmarkEnd w:id="53"/>
    </w:p>
    <w:p w14:paraId="4B9A2190"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60"/>
        <w:gridCol w:w="4085"/>
        <w:gridCol w:w="1243"/>
        <w:gridCol w:w="1158"/>
        <w:gridCol w:w="716"/>
        <w:gridCol w:w="774"/>
        <w:gridCol w:w="616"/>
        <w:gridCol w:w="716"/>
        <w:gridCol w:w="774"/>
        <w:gridCol w:w="716"/>
        <w:gridCol w:w="624"/>
        <w:gridCol w:w="774"/>
        <w:gridCol w:w="616"/>
        <w:gridCol w:w="646"/>
        <w:gridCol w:w="774"/>
        <w:gridCol w:w="616"/>
      </w:tblGrid>
      <w:tr w:rsidR="00CE30CB" w:rsidRPr="0095741F" w14:paraId="45519349" w14:textId="77777777" w:rsidTr="002A1502">
        <w:trPr>
          <w:tblHeader/>
        </w:trPr>
        <w:tc>
          <w:tcPr>
            <w:tcW w:w="0" w:type="auto"/>
            <w:shd w:val="clear" w:color="auto" w:fill="auto"/>
          </w:tcPr>
          <w:p w14:paraId="7306744A"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59A83910"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25A1F028"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tcPr>
          <w:p w14:paraId="5087041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Jednostka miary</w:t>
            </w:r>
          </w:p>
        </w:tc>
        <w:tc>
          <w:tcPr>
            <w:tcW w:w="0" w:type="auto"/>
            <w:gridSpan w:val="3"/>
            <w:shd w:val="clear" w:color="auto" w:fill="auto"/>
          </w:tcPr>
          <w:p w14:paraId="66B51D8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Wartość docelowa (2023)</w:t>
            </w:r>
          </w:p>
        </w:tc>
        <w:tc>
          <w:tcPr>
            <w:tcW w:w="0" w:type="auto"/>
            <w:gridSpan w:val="3"/>
            <w:shd w:val="clear" w:color="auto" w:fill="auto"/>
          </w:tcPr>
          <w:p w14:paraId="4D3BAEB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Wartość skumulowana</w:t>
            </w:r>
          </w:p>
        </w:tc>
        <w:tc>
          <w:tcPr>
            <w:tcW w:w="0" w:type="auto"/>
            <w:gridSpan w:val="3"/>
            <w:shd w:val="clear" w:color="auto" w:fill="auto"/>
          </w:tcPr>
          <w:p w14:paraId="05A9C1E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Wskaźnik osiągnięć</w:t>
            </w:r>
          </w:p>
        </w:tc>
        <w:tc>
          <w:tcPr>
            <w:tcW w:w="0" w:type="auto"/>
            <w:gridSpan w:val="3"/>
          </w:tcPr>
          <w:p w14:paraId="5C80693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Cs/>
                <w:sz w:val="10"/>
                <w:szCs w:val="10"/>
                <w:lang w:val="en-US"/>
              </w:rPr>
              <w:t>2020</w:t>
            </w:r>
          </w:p>
        </w:tc>
      </w:tr>
      <w:tr w:rsidR="00CE30CB" w:rsidRPr="0095741F" w14:paraId="05CF9902" w14:textId="77777777" w:rsidTr="002A1502">
        <w:trPr>
          <w:tblHeader/>
        </w:trPr>
        <w:tc>
          <w:tcPr>
            <w:tcW w:w="0" w:type="auto"/>
            <w:shd w:val="clear" w:color="auto" w:fill="auto"/>
          </w:tcPr>
          <w:p w14:paraId="658C40B8"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509BAD95"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7F5F05B1" w14:textId="77777777" w:rsidR="008C5CFA" w:rsidRPr="0095741F" w:rsidRDefault="008C5CFA" w:rsidP="00300A01">
            <w:pPr>
              <w:spacing w:before="0" w:after="0"/>
              <w:rPr>
                <w:rFonts w:ascii="Arial" w:hAnsi="Arial" w:cs="Arial"/>
                <w:b/>
                <w:sz w:val="10"/>
                <w:szCs w:val="10"/>
                <w:lang w:val="fr-BE"/>
              </w:rPr>
            </w:pPr>
          </w:p>
        </w:tc>
        <w:tc>
          <w:tcPr>
            <w:tcW w:w="0" w:type="auto"/>
          </w:tcPr>
          <w:p w14:paraId="7B6A4BF6"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37F1158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36D3AAF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7151C3A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shd w:val="clear" w:color="auto" w:fill="auto"/>
          </w:tcPr>
          <w:p w14:paraId="68CBD14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6E289B7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26E1C63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shd w:val="clear" w:color="auto" w:fill="auto"/>
          </w:tcPr>
          <w:p w14:paraId="3E7D90E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722DE4B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65ABE35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0E3CAC7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48B1056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4A28444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r>
      <w:tr w:rsidR="00CE30CB" w:rsidRPr="0095741F" w14:paraId="1645169F" w14:textId="77777777" w:rsidTr="002A1502">
        <w:tc>
          <w:tcPr>
            <w:tcW w:w="0" w:type="auto"/>
            <w:shd w:val="clear" w:color="auto" w:fill="auto"/>
          </w:tcPr>
          <w:p w14:paraId="082D8CF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PX31</w:t>
            </w:r>
          </w:p>
        </w:tc>
        <w:tc>
          <w:tcPr>
            <w:tcW w:w="0" w:type="auto"/>
            <w:shd w:val="clear" w:color="auto" w:fill="auto"/>
          </w:tcPr>
          <w:p w14:paraId="56858BC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o niskich kwalifikacjach objętych wsparciem w programie</w:t>
            </w:r>
          </w:p>
        </w:tc>
        <w:tc>
          <w:tcPr>
            <w:tcW w:w="0" w:type="auto"/>
            <w:shd w:val="clear" w:color="auto" w:fill="auto"/>
          </w:tcPr>
          <w:p w14:paraId="5C5096B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AB34F5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w:t>
            </w:r>
          </w:p>
        </w:tc>
        <w:tc>
          <w:tcPr>
            <w:tcW w:w="0" w:type="auto"/>
            <w:shd w:val="clear" w:color="auto" w:fill="auto"/>
          </w:tcPr>
          <w:p w14:paraId="6BF67F8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20 024,00</w:t>
            </w:r>
          </w:p>
        </w:tc>
        <w:tc>
          <w:tcPr>
            <w:tcW w:w="0" w:type="auto"/>
            <w:shd w:val="clear" w:color="auto" w:fill="auto"/>
          </w:tcPr>
          <w:p w14:paraId="6A88866F"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29A4956"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3FC292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19 511,00</w:t>
            </w:r>
          </w:p>
        </w:tc>
        <w:tc>
          <w:tcPr>
            <w:tcW w:w="0" w:type="auto"/>
            <w:shd w:val="clear" w:color="auto" w:fill="auto"/>
          </w:tcPr>
          <w:p w14:paraId="3BC2BC5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5 790,00</w:t>
            </w:r>
          </w:p>
        </w:tc>
        <w:tc>
          <w:tcPr>
            <w:tcW w:w="0" w:type="auto"/>
            <w:shd w:val="clear" w:color="auto" w:fill="auto"/>
          </w:tcPr>
          <w:p w14:paraId="38C132C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13 721,00</w:t>
            </w:r>
          </w:p>
        </w:tc>
        <w:tc>
          <w:tcPr>
            <w:tcW w:w="0" w:type="auto"/>
            <w:shd w:val="clear" w:color="auto" w:fill="auto"/>
          </w:tcPr>
          <w:p w14:paraId="66C59A7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0,97</w:t>
            </w:r>
          </w:p>
        </w:tc>
        <w:tc>
          <w:tcPr>
            <w:tcW w:w="0" w:type="auto"/>
            <w:shd w:val="clear" w:color="auto" w:fill="auto"/>
          </w:tcPr>
          <w:p w14:paraId="45C48EF7"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0AD869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C1198D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865,00</w:t>
            </w:r>
          </w:p>
        </w:tc>
        <w:tc>
          <w:tcPr>
            <w:tcW w:w="0" w:type="auto"/>
            <w:shd w:val="clear" w:color="auto" w:fill="auto"/>
          </w:tcPr>
          <w:p w14:paraId="0A2224B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265,00</w:t>
            </w:r>
          </w:p>
        </w:tc>
        <w:tc>
          <w:tcPr>
            <w:tcW w:w="0" w:type="auto"/>
            <w:shd w:val="clear" w:color="auto" w:fill="auto"/>
          </w:tcPr>
          <w:p w14:paraId="5AE820F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600,00</w:t>
            </w:r>
          </w:p>
        </w:tc>
      </w:tr>
      <w:tr w:rsidR="00CE30CB" w:rsidRPr="0095741F" w14:paraId="0631CC9F" w14:textId="77777777" w:rsidTr="002A1502">
        <w:tc>
          <w:tcPr>
            <w:tcW w:w="0" w:type="auto"/>
            <w:shd w:val="clear" w:color="auto" w:fill="auto"/>
          </w:tcPr>
          <w:p w14:paraId="73818D6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PX32</w:t>
            </w:r>
          </w:p>
        </w:tc>
        <w:tc>
          <w:tcPr>
            <w:tcW w:w="0" w:type="auto"/>
            <w:shd w:val="clear" w:color="auto" w:fill="auto"/>
          </w:tcPr>
          <w:p w14:paraId="4C1A98B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w wieku 50 lat i więcej objętych wsparciem w programie</w:t>
            </w:r>
          </w:p>
        </w:tc>
        <w:tc>
          <w:tcPr>
            <w:tcW w:w="0" w:type="auto"/>
            <w:shd w:val="clear" w:color="auto" w:fill="auto"/>
          </w:tcPr>
          <w:p w14:paraId="336248E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C9483C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w:t>
            </w:r>
          </w:p>
        </w:tc>
        <w:tc>
          <w:tcPr>
            <w:tcW w:w="0" w:type="auto"/>
            <w:shd w:val="clear" w:color="auto" w:fill="auto"/>
          </w:tcPr>
          <w:p w14:paraId="488FBD9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9 779,00</w:t>
            </w:r>
          </w:p>
        </w:tc>
        <w:tc>
          <w:tcPr>
            <w:tcW w:w="0" w:type="auto"/>
            <w:shd w:val="clear" w:color="auto" w:fill="auto"/>
          </w:tcPr>
          <w:p w14:paraId="4D69E77B"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2E24368"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D40D1E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11 004,00</w:t>
            </w:r>
          </w:p>
        </w:tc>
        <w:tc>
          <w:tcPr>
            <w:tcW w:w="0" w:type="auto"/>
            <w:shd w:val="clear" w:color="auto" w:fill="auto"/>
          </w:tcPr>
          <w:p w14:paraId="6AC2A00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3 250,00</w:t>
            </w:r>
          </w:p>
        </w:tc>
        <w:tc>
          <w:tcPr>
            <w:tcW w:w="0" w:type="auto"/>
            <w:shd w:val="clear" w:color="auto" w:fill="auto"/>
          </w:tcPr>
          <w:p w14:paraId="4783180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7 754,00</w:t>
            </w:r>
          </w:p>
        </w:tc>
        <w:tc>
          <w:tcPr>
            <w:tcW w:w="0" w:type="auto"/>
            <w:shd w:val="clear" w:color="auto" w:fill="auto"/>
          </w:tcPr>
          <w:p w14:paraId="0B3D56F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1,13</w:t>
            </w:r>
          </w:p>
        </w:tc>
        <w:tc>
          <w:tcPr>
            <w:tcW w:w="0" w:type="auto"/>
            <w:shd w:val="clear" w:color="auto" w:fill="auto"/>
          </w:tcPr>
          <w:p w14:paraId="4B3E8285"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822100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DCD524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479,00</w:t>
            </w:r>
          </w:p>
        </w:tc>
        <w:tc>
          <w:tcPr>
            <w:tcW w:w="0" w:type="auto"/>
            <w:shd w:val="clear" w:color="auto" w:fill="auto"/>
          </w:tcPr>
          <w:p w14:paraId="18DA4C0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150,00</w:t>
            </w:r>
          </w:p>
        </w:tc>
        <w:tc>
          <w:tcPr>
            <w:tcW w:w="0" w:type="auto"/>
            <w:shd w:val="clear" w:color="auto" w:fill="auto"/>
          </w:tcPr>
          <w:p w14:paraId="09A47BE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329,00</w:t>
            </w:r>
          </w:p>
        </w:tc>
      </w:tr>
      <w:tr w:rsidR="00CE30CB" w:rsidRPr="0095741F" w14:paraId="48B9DA02" w14:textId="77777777" w:rsidTr="002A1502">
        <w:tc>
          <w:tcPr>
            <w:tcW w:w="0" w:type="auto"/>
            <w:shd w:val="clear" w:color="auto" w:fill="auto"/>
          </w:tcPr>
          <w:p w14:paraId="3F83ADB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PX33</w:t>
            </w:r>
          </w:p>
        </w:tc>
        <w:tc>
          <w:tcPr>
            <w:tcW w:w="0" w:type="auto"/>
            <w:shd w:val="clear" w:color="auto" w:fill="auto"/>
          </w:tcPr>
          <w:p w14:paraId="39AC9AB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w wieku 25 lat i więcej objętych wsparciem w programie</w:t>
            </w:r>
          </w:p>
        </w:tc>
        <w:tc>
          <w:tcPr>
            <w:tcW w:w="0" w:type="auto"/>
            <w:shd w:val="clear" w:color="auto" w:fill="auto"/>
          </w:tcPr>
          <w:p w14:paraId="2DB8A97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049F02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w:t>
            </w:r>
          </w:p>
        </w:tc>
        <w:tc>
          <w:tcPr>
            <w:tcW w:w="0" w:type="auto"/>
            <w:shd w:val="clear" w:color="auto" w:fill="auto"/>
          </w:tcPr>
          <w:p w14:paraId="4F8FE62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24 004,00</w:t>
            </w:r>
          </w:p>
        </w:tc>
        <w:tc>
          <w:tcPr>
            <w:tcW w:w="0" w:type="auto"/>
            <w:shd w:val="clear" w:color="auto" w:fill="auto"/>
          </w:tcPr>
          <w:p w14:paraId="5E7D7761"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E599ED4"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F2EF5A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21 901,00</w:t>
            </w:r>
          </w:p>
        </w:tc>
        <w:tc>
          <w:tcPr>
            <w:tcW w:w="0" w:type="auto"/>
            <w:shd w:val="clear" w:color="auto" w:fill="auto"/>
          </w:tcPr>
          <w:p w14:paraId="6792917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6 406,00</w:t>
            </w:r>
          </w:p>
        </w:tc>
        <w:tc>
          <w:tcPr>
            <w:tcW w:w="0" w:type="auto"/>
            <w:shd w:val="clear" w:color="auto" w:fill="auto"/>
          </w:tcPr>
          <w:p w14:paraId="7CE4140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15 495,00</w:t>
            </w:r>
          </w:p>
        </w:tc>
        <w:tc>
          <w:tcPr>
            <w:tcW w:w="0" w:type="auto"/>
            <w:shd w:val="clear" w:color="auto" w:fill="auto"/>
          </w:tcPr>
          <w:p w14:paraId="54E0D2B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0,91</w:t>
            </w:r>
          </w:p>
        </w:tc>
        <w:tc>
          <w:tcPr>
            <w:tcW w:w="0" w:type="auto"/>
            <w:shd w:val="clear" w:color="auto" w:fill="auto"/>
          </w:tcPr>
          <w:p w14:paraId="50009AA9"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23A199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9F57C2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1 208,00</w:t>
            </w:r>
          </w:p>
        </w:tc>
        <w:tc>
          <w:tcPr>
            <w:tcW w:w="0" w:type="auto"/>
            <w:shd w:val="clear" w:color="auto" w:fill="auto"/>
          </w:tcPr>
          <w:p w14:paraId="69A9592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355,00</w:t>
            </w:r>
          </w:p>
        </w:tc>
        <w:tc>
          <w:tcPr>
            <w:tcW w:w="0" w:type="auto"/>
            <w:shd w:val="clear" w:color="auto" w:fill="auto"/>
          </w:tcPr>
          <w:p w14:paraId="20CF389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853,00</w:t>
            </w:r>
          </w:p>
        </w:tc>
      </w:tr>
    </w:tbl>
    <w:p w14:paraId="1CED5592"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8"/>
        <w:gridCol w:w="4147"/>
        <w:gridCol w:w="1208"/>
        <w:gridCol w:w="591"/>
        <w:gridCol w:w="724"/>
        <w:gridCol w:w="591"/>
        <w:gridCol w:w="591"/>
        <w:gridCol w:w="724"/>
        <w:gridCol w:w="591"/>
        <w:gridCol w:w="664"/>
        <w:gridCol w:w="724"/>
        <w:gridCol w:w="591"/>
        <w:gridCol w:w="568"/>
        <w:gridCol w:w="724"/>
        <w:gridCol w:w="561"/>
        <w:gridCol w:w="568"/>
        <w:gridCol w:w="724"/>
        <w:gridCol w:w="561"/>
      </w:tblGrid>
      <w:tr w:rsidR="00CE30CB" w:rsidRPr="0095741F" w14:paraId="243BB876" w14:textId="77777777" w:rsidTr="0047688D">
        <w:trPr>
          <w:tblHeader/>
        </w:trPr>
        <w:tc>
          <w:tcPr>
            <w:tcW w:w="0" w:type="auto"/>
            <w:shd w:val="clear" w:color="auto" w:fill="auto"/>
          </w:tcPr>
          <w:p w14:paraId="57F88985"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74C09818"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1B97B653"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3"/>
            <w:shd w:val="clear" w:color="auto" w:fill="auto"/>
          </w:tcPr>
          <w:p w14:paraId="263A4D5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2019</w:t>
            </w:r>
          </w:p>
        </w:tc>
        <w:tc>
          <w:tcPr>
            <w:tcW w:w="0" w:type="auto"/>
            <w:gridSpan w:val="3"/>
          </w:tcPr>
          <w:p w14:paraId="25B4FAF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2018</w:t>
            </w:r>
          </w:p>
        </w:tc>
        <w:tc>
          <w:tcPr>
            <w:tcW w:w="0" w:type="auto"/>
            <w:gridSpan w:val="3"/>
          </w:tcPr>
          <w:p w14:paraId="2B0D783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2017</w:t>
            </w:r>
          </w:p>
        </w:tc>
        <w:tc>
          <w:tcPr>
            <w:tcW w:w="0" w:type="auto"/>
            <w:gridSpan w:val="3"/>
          </w:tcPr>
          <w:p w14:paraId="3ECA2B6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2016</w:t>
            </w:r>
          </w:p>
        </w:tc>
        <w:tc>
          <w:tcPr>
            <w:tcW w:w="0" w:type="auto"/>
            <w:gridSpan w:val="3"/>
          </w:tcPr>
          <w:p w14:paraId="6CEEE7B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2015</w:t>
            </w:r>
          </w:p>
        </w:tc>
      </w:tr>
      <w:tr w:rsidR="00CE30CB" w:rsidRPr="0095741F" w14:paraId="367642B0" w14:textId="77777777" w:rsidTr="0047688D">
        <w:trPr>
          <w:tblHeader/>
        </w:trPr>
        <w:tc>
          <w:tcPr>
            <w:tcW w:w="0" w:type="auto"/>
            <w:shd w:val="clear" w:color="auto" w:fill="auto"/>
          </w:tcPr>
          <w:p w14:paraId="22205937"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4E0B5E5C"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252FBEEC"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33BC32D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55F7F49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246E45E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357D7A7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29D06AF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3BA38A7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0C04258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161FFF7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649828C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3C61757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01E45D4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30DA463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40C5011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60C73D3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56848F3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r>
      <w:tr w:rsidR="00CE30CB" w:rsidRPr="0095741F" w14:paraId="5BBB1E3C" w14:textId="77777777" w:rsidTr="0047688D">
        <w:tc>
          <w:tcPr>
            <w:tcW w:w="0" w:type="auto"/>
            <w:shd w:val="clear" w:color="auto" w:fill="auto"/>
          </w:tcPr>
          <w:p w14:paraId="71E9256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PX31</w:t>
            </w:r>
          </w:p>
        </w:tc>
        <w:tc>
          <w:tcPr>
            <w:tcW w:w="0" w:type="auto"/>
            <w:shd w:val="clear" w:color="auto" w:fill="auto"/>
          </w:tcPr>
          <w:p w14:paraId="184C43C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o niskich kwalifikacjach objętych wsparciem w programie</w:t>
            </w:r>
          </w:p>
        </w:tc>
        <w:tc>
          <w:tcPr>
            <w:tcW w:w="0" w:type="auto"/>
            <w:shd w:val="clear" w:color="auto" w:fill="auto"/>
          </w:tcPr>
          <w:p w14:paraId="40D1B44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47FD4F4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1 775,00</w:t>
            </w:r>
          </w:p>
        </w:tc>
        <w:tc>
          <w:tcPr>
            <w:tcW w:w="0" w:type="auto"/>
            <w:shd w:val="clear" w:color="auto" w:fill="auto"/>
          </w:tcPr>
          <w:p w14:paraId="5BD7F21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522,00</w:t>
            </w:r>
          </w:p>
        </w:tc>
        <w:tc>
          <w:tcPr>
            <w:tcW w:w="0" w:type="auto"/>
            <w:shd w:val="clear" w:color="auto" w:fill="auto"/>
          </w:tcPr>
          <w:p w14:paraId="066F7A9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1 253,00</w:t>
            </w:r>
          </w:p>
        </w:tc>
        <w:tc>
          <w:tcPr>
            <w:tcW w:w="0" w:type="auto"/>
          </w:tcPr>
          <w:p w14:paraId="7DBF57C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4 756,00</w:t>
            </w:r>
          </w:p>
        </w:tc>
        <w:tc>
          <w:tcPr>
            <w:tcW w:w="0" w:type="auto"/>
          </w:tcPr>
          <w:p w14:paraId="3096AA4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1 345,00</w:t>
            </w:r>
          </w:p>
        </w:tc>
        <w:tc>
          <w:tcPr>
            <w:tcW w:w="0" w:type="auto"/>
          </w:tcPr>
          <w:p w14:paraId="1F1063D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3 411,00</w:t>
            </w:r>
          </w:p>
        </w:tc>
        <w:tc>
          <w:tcPr>
            <w:tcW w:w="0" w:type="auto"/>
          </w:tcPr>
          <w:p w14:paraId="52D3832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11 138,00</w:t>
            </w:r>
          </w:p>
        </w:tc>
        <w:tc>
          <w:tcPr>
            <w:tcW w:w="0" w:type="auto"/>
          </w:tcPr>
          <w:p w14:paraId="175B4AA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3 371,00</w:t>
            </w:r>
          </w:p>
        </w:tc>
        <w:tc>
          <w:tcPr>
            <w:tcW w:w="0" w:type="auto"/>
          </w:tcPr>
          <w:p w14:paraId="244BE08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7 767,00</w:t>
            </w:r>
          </w:p>
        </w:tc>
        <w:tc>
          <w:tcPr>
            <w:tcW w:w="0" w:type="auto"/>
          </w:tcPr>
          <w:p w14:paraId="0DF2730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977,00</w:t>
            </w:r>
          </w:p>
        </w:tc>
        <w:tc>
          <w:tcPr>
            <w:tcW w:w="0" w:type="auto"/>
          </w:tcPr>
          <w:p w14:paraId="29341D1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287,00</w:t>
            </w:r>
          </w:p>
        </w:tc>
        <w:tc>
          <w:tcPr>
            <w:tcW w:w="0" w:type="auto"/>
          </w:tcPr>
          <w:p w14:paraId="4F4D397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690,00</w:t>
            </w:r>
          </w:p>
        </w:tc>
        <w:tc>
          <w:tcPr>
            <w:tcW w:w="0" w:type="auto"/>
          </w:tcPr>
          <w:p w14:paraId="60A1C3C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8E14CD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64DA4E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0B06124A" w14:textId="77777777" w:rsidTr="0047688D">
        <w:tc>
          <w:tcPr>
            <w:tcW w:w="0" w:type="auto"/>
            <w:shd w:val="clear" w:color="auto" w:fill="auto"/>
          </w:tcPr>
          <w:p w14:paraId="3483BD1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PX32</w:t>
            </w:r>
          </w:p>
        </w:tc>
        <w:tc>
          <w:tcPr>
            <w:tcW w:w="0" w:type="auto"/>
            <w:shd w:val="clear" w:color="auto" w:fill="auto"/>
          </w:tcPr>
          <w:p w14:paraId="3CFAC8C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w wieku 50 lat i więcej objętych wsparciem w programie</w:t>
            </w:r>
          </w:p>
        </w:tc>
        <w:tc>
          <w:tcPr>
            <w:tcW w:w="0" w:type="auto"/>
            <w:shd w:val="clear" w:color="auto" w:fill="auto"/>
          </w:tcPr>
          <w:p w14:paraId="7BF5E39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232A165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765,00</w:t>
            </w:r>
          </w:p>
        </w:tc>
        <w:tc>
          <w:tcPr>
            <w:tcW w:w="0" w:type="auto"/>
            <w:shd w:val="clear" w:color="auto" w:fill="auto"/>
          </w:tcPr>
          <w:p w14:paraId="20A8D24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216,00</w:t>
            </w:r>
          </w:p>
        </w:tc>
        <w:tc>
          <w:tcPr>
            <w:tcW w:w="0" w:type="auto"/>
            <w:shd w:val="clear" w:color="auto" w:fill="auto"/>
          </w:tcPr>
          <w:p w14:paraId="0797447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549,00</w:t>
            </w:r>
          </w:p>
        </w:tc>
        <w:tc>
          <w:tcPr>
            <w:tcW w:w="0" w:type="auto"/>
          </w:tcPr>
          <w:p w14:paraId="512925F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2 522,00</w:t>
            </w:r>
          </w:p>
        </w:tc>
        <w:tc>
          <w:tcPr>
            <w:tcW w:w="0" w:type="auto"/>
          </w:tcPr>
          <w:p w14:paraId="32A29E8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724,00</w:t>
            </w:r>
          </w:p>
        </w:tc>
        <w:tc>
          <w:tcPr>
            <w:tcW w:w="0" w:type="auto"/>
          </w:tcPr>
          <w:p w14:paraId="23A81EB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1 798,00</w:t>
            </w:r>
          </w:p>
        </w:tc>
        <w:tc>
          <w:tcPr>
            <w:tcW w:w="0" w:type="auto"/>
          </w:tcPr>
          <w:p w14:paraId="03AF60D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6 729,00</w:t>
            </w:r>
          </w:p>
        </w:tc>
        <w:tc>
          <w:tcPr>
            <w:tcW w:w="0" w:type="auto"/>
          </w:tcPr>
          <w:p w14:paraId="7A231CC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2 017,00</w:t>
            </w:r>
          </w:p>
        </w:tc>
        <w:tc>
          <w:tcPr>
            <w:tcW w:w="0" w:type="auto"/>
          </w:tcPr>
          <w:p w14:paraId="3014D89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4 712,00</w:t>
            </w:r>
          </w:p>
        </w:tc>
        <w:tc>
          <w:tcPr>
            <w:tcW w:w="0" w:type="auto"/>
          </w:tcPr>
          <w:p w14:paraId="2AC6C77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509,00</w:t>
            </w:r>
          </w:p>
        </w:tc>
        <w:tc>
          <w:tcPr>
            <w:tcW w:w="0" w:type="auto"/>
          </w:tcPr>
          <w:p w14:paraId="26DFF90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143,00</w:t>
            </w:r>
          </w:p>
        </w:tc>
        <w:tc>
          <w:tcPr>
            <w:tcW w:w="0" w:type="auto"/>
          </w:tcPr>
          <w:p w14:paraId="79623E1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366,00</w:t>
            </w:r>
          </w:p>
        </w:tc>
        <w:tc>
          <w:tcPr>
            <w:tcW w:w="0" w:type="auto"/>
          </w:tcPr>
          <w:p w14:paraId="48F5C8E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82A4FF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A4A9A1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73BF3E5C" w14:textId="77777777" w:rsidTr="0047688D">
        <w:tc>
          <w:tcPr>
            <w:tcW w:w="0" w:type="auto"/>
            <w:shd w:val="clear" w:color="auto" w:fill="auto"/>
          </w:tcPr>
          <w:p w14:paraId="02F861A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PX33</w:t>
            </w:r>
          </w:p>
        </w:tc>
        <w:tc>
          <w:tcPr>
            <w:tcW w:w="0" w:type="auto"/>
            <w:shd w:val="clear" w:color="auto" w:fill="auto"/>
          </w:tcPr>
          <w:p w14:paraId="0DC5E83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w wieku 25 lat i więcej objętych wsparciem w programie</w:t>
            </w:r>
          </w:p>
        </w:tc>
        <w:tc>
          <w:tcPr>
            <w:tcW w:w="0" w:type="auto"/>
            <w:shd w:val="clear" w:color="auto" w:fill="auto"/>
          </w:tcPr>
          <w:p w14:paraId="7C69EBC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06864C4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2 739,00</w:t>
            </w:r>
          </w:p>
        </w:tc>
        <w:tc>
          <w:tcPr>
            <w:tcW w:w="0" w:type="auto"/>
            <w:shd w:val="clear" w:color="auto" w:fill="auto"/>
          </w:tcPr>
          <w:p w14:paraId="6929926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721,00</w:t>
            </w:r>
          </w:p>
        </w:tc>
        <w:tc>
          <w:tcPr>
            <w:tcW w:w="0" w:type="auto"/>
            <w:shd w:val="clear" w:color="auto" w:fill="auto"/>
          </w:tcPr>
          <w:p w14:paraId="7AE2DD0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2 018,00</w:t>
            </w:r>
          </w:p>
        </w:tc>
        <w:tc>
          <w:tcPr>
            <w:tcW w:w="0" w:type="auto"/>
          </w:tcPr>
          <w:p w14:paraId="6C470ED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5 455,00</w:t>
            </w:r>
          </w:p>
        </w:tc>
        <w:tc>
          <w:tcPr>
            <w:tcW w:w="0" w:type="auto"/>
          </w:tcPr>
          <w:p w14:paraId="7D1052B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1 534,00</w:t>
            </w:r>
          </w:p>
        </w:tc>
        <w:tc>
          <w:tcPr>
            <w:tcW w:w="0" w:type="auto"/>
          </w:tcPr>
          <w:p w14:paraId="764170B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3 921,00</w:t>
            </w:r>
          </w:p>
        </w:tc>
        <w:tc>
          <w:tcPr>
            <w:tcW w:w="0" w:type="auto"/>
          </w:tcPr>
          <w:p w14:paraId="478E3F0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11 521,00</w:t>
            </w:r>
          </w:p>
        </w:tc>
        <w:tc>
          <w:tcPr>
            <w:tcW w:w="0" w:type="auto"/>
          </w:tcPr>
          <w:p w14:paraId="3713BC1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3 508,00</w:t>
            </w:r>
          </w:p>
        </w:tc>
        <w:tc>
          <w:tcPr>
            <w:tcW w:w="0" w:type="auto"/>
          </w:tcPr>
          <w:p w14:paraId="0B23971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8 013,00</w:t>
            </w:r>
          </w:p>
        </w:tc>
        <w:tc>
          <w:tcPr>
            <w:tcW w:w="0" w:type="auto"/>
          </w:tcPr>
          <w:p w14:paraId="6F6769C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978,00</w:t>
            </w:r>
          </w:p>
        </w:tc>
        <w:tc>
          <w:tcPr>
            <w:tcW w:w="0" w:type="auto"/>
          </w:tcPr>
          <w:p w14:paraId="6D51C1C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288,00</w:t>
            </w:r>
          </w:p>
        </w:tc>
        <w:tc>
          <w:tcPr>
            <w:tcW w:w="0" w:type="auto"/>
          </w:tcPr>
          <w:p w14:paraId="748391A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690,00</w:t>
            </w:r>
          </w:p>
        </w:tc>
        <w:tc>
          <w:tcPr>
            <w:tcW w:w="0" w:type="auto"/>
          </w:tcPr>
          <w:p w14:paraId="7678CEC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3A25B6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69A2D0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bl>
    <w:p w14:paraId="0AC84C2E"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99"/>
        <w:gridCol w:w="8314"/>
        <w:gridCol w:w="2423"/>
        <w:gridCol w:w="1140"/>
        <w:gridCol w:w="1450"/>
        <w:gridCol w:w="1124"/>
      </w:tblGrid>
      <w:tr w:rsidR="00CE30CB" w:rsidRPr="0095741F" w14:paraId="3647FDCE" w14:textId="77777777" w:rsidTr="0047688D">
        <w:trPr>
          <w:tblHeader/>
        </w:trPr>
        <w:tc>
          <w:tcPr>
            <w:tcW w:w="0" w:type="auto"/>
            <w:shd w:val="clear" w:color="auto" w:fill="auto"/>
          </w:tcPr>
          <w:p w14:paraId="411F44D2"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67A00A66"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01BBCA4B"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3"/>
          </w:tcPr>
          <w:p w14:paraId="1C4C4D8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2014</w:t>
            </w:r>
          </w:p>
        </w:tc>
      </w:tr>
      <w:tr w:rsidR="00CE30CB" w:rsidRPr="0095741F" w14:paraId="34CAFA48" w14:textId="77777777" w:rsidTr="0047688D">
        <w:trPr>
          <w:tblHeader/>
        </w:trPr>
        <w:tc>
          <w:tcPr>
            <w:tcW w:w="0" w:type="auto"/>
            <w:shd w:val="clear" w:color="auto" w:fill="auto"/>
          </w:tcPr>
          <w:p w14:paraId="02E0A1AE"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7EA73B84"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70A336B5" w14:textId="77777777" w:rsidR="008C5CFA" w:rsidRPr="0095741F" w:rsidRDefault="008C5CFA" w:rsidP="00300A01">
            <w:pPr>
              <w:spacing w:before="0" w:after="0"/>
              <w:rPr>
                <w:rFonts w:ascii="Arial" w:hAnsi="Arial" w:cs="Arial"/>
                <w:sz w:val="10"/>
                <w:szCs w:val="10"/>
                <w:lang w:val="fr-BE"/>
              </w:rPr>
            </w:pPr>
          </w:p>
        </w:tc>
        <w:tc>
          <w:tcPr>
            <w:tcW w:w="0" w:type="auto"/>
          </w:tcPr>
          <w:p w14:paraId="4076A2F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2257604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0D168A7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r>
      <w:tr w:rsidR="00CE30CB" w:rsidRPr="0095741F" w14:paraId="73C56596" w14:textId="77777777" w:rsidTr="0047688D">
        <w:tc>
          <w:tcPr>
            <w:tcW w:w="0" w:type="auto"/>
            <w:shd w:val="clear" w:color="auto" w:fill="auto"/>
          </w:tcPr>
          <w:p w14:paraId="69F06A1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PX31</w:t>
            </w:r>
          </w:p>
        </w:tc>
        <w:tc>
          <w:tcPr>
            <w:tcW w:w="0" w:type="auto"/>
            <w:shd w:val="clear" w:color="auto" w:fill="auto"/>
          </w:tcPr>
          <w:p w14:paraId="47227DD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o niskich kwalifikacjach objętych wsparciem w programie</w:t>
            </w:r>
          </w:p>
        </w:tc>
        <w:tc>
          <w:tcPr>
            <w:tcW w:w="0" w:type="auto"/>
            <w:shd w:val="clear" w:color="auto" w:fill="auto"/>
          </w:tcPr>
          <w:p w14:paraId="1143B07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CD5F15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698793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26EE7F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126E739D" w14:textId="77777777" w:rsidTr="0047688D">
        <w:tc>
          <w:tcPr>
            <w:tcW w:w="0" w:type="auto"/>
            <w:shd w:val="clear" w:color="auto" w:fill="auto"/>
          </w:tcPr>
          <w:p w14:paraId="76D7258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PX32</w:t>
            </w:r>
          </w:p>
        </w:tc>
        <w:tc>
          <w:tcPr>
            <w:tcW w:w="0" w:type="auto"/>
            <w:shd w:val="clear" w:color="auto" w:fill="auto"/>
          </w:tcPr>
          <w:p w14:paraId="36C87EF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w wieku 50 lat i więcej objętych wsparciem w programie</w:t>
            </w:r>
          </w:p>
        </w:tc>
        <w:tc>
          <w:tcPr>
            <w:tcW w:w="0" w:type="auto"/>
            <w:shd w:val="clear" w:color="auto" w:fill="auto"/>
          </w:tcPr>
          <w:p w14:paraId="44BAD2F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E3C51C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B1934E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10F48F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1F7BDA2E" w14:textId="77777777" w:rsidTr="0047688D">
        <w:tc>
          <w:tcPr>
            <w:tcW w:w="0" w:type="auto"/>
            <w:shd w:val="clear" w:color="auto" w:fill="auto"/>
          </w:tcPr>
          <w:p w14:paraId="3255FFA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PX33</w:t>
            </w:r>
          </w:p>
        </w:tc>
        <w:tc>
          <w:tcPr>
            <w:tcW w:w="0" w:type="auto"/>
            <w:shd w:val="clear" w:color="auto" w:fill="auto"/>
          </w:tcPr>
          <w:p w14:paraId="283CF37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w wieku 25 lat i więcej objętych wsparciem w programie</w:t>
            </w:r>
          </w:p>
        </w:tc>
        <w:tc>
          <w:tcPr>
            <w:tcW w:w="0" w:type="auto"/>
            <w:shd w:val="clear" w:color="auto" w:fill="auto"/>
          </w:tcPr>
          <w:p w14:paraId="45561C7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38EC61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752376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825069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bl>
    <w:p w14:paraId="6D6DD712" w14:textId="77777777" w:rsidR="008C5CFA" w:rsidRPr="0095741F" w:rsidRDefault="008C5CFA" w:rsidP="00300A01">
      <w:pPr>
        <w:spacing w:before="0" w:after="0"/>
        <w:rPr>
          <w:rFonts w:ascii="Arial" w:hAnsi="Arial" w:cs="Arial"/>
          <w:lang w:val="fr-BE"/>
        </w:rPr>
      </w:pPr>
    </w:p>
    <w:p w14:paraId="29E0CEDE"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p w14:paraId="306CE1E8"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13748"/>
      </w:tblGrid>
      <w:tr w:rsidR="00CE30CB" w:rsidRPr="0095741F" w14:paraId="1468F7C2" w14:textId="77777777" w:rsidTr="0047688D">
        <w:tc>
          <w:tcPr>
            <w:tcW w:w="0" w:type="auto"/>
            <w:shd w:val="clear" w:color="auto" w:fill="auto"/>
          </w:tcPr>
          <w:p w14:paraId="5C235127"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Oś priorytetowa</w:t>
            </w:r>
          </w:p>
        </w:tc>
        <w:tc>
          <w:tcPr>
            <w:tcW w:w="0" w:type="auto"/>
            <w:shd w:val="clear" w:color="auto" w:fill="auto"/>
          </w:tcPr>
          <w:p w14:paraId="51ED3722"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X</w:t>
            </w:r>
            <w:r w:rsidRPr="0095741F">
              <w:rPr>
                <w:rFonts w:ascii="Arial" w:hAnsi="Arial" w:cs="Arial"/>
                <w:sz w:val="20"/>
                <w:szCs w:val="20"/>
                <w:lang w:val="fr-BE"/>
              </w:rPr>
              <w:t xml:space="preserve"> - </w:t>
            </w:r>
            <w:r w:rsidRPr="0095741F">
              <w:rPr>
                <w:rFonts w:ascii="Arial" w:hAnsi="Arial" w:cs="Arial"/>
                <w:noProof/>
                <w:sz w:val="20"/>
                <w:szCs w:val="20"/>
                <w:lang w:val="fr-BE"/>
              </w:rPr>
              <w:t>Edukacja dla rozwoju regionu</w:t>
            </w:r>
          </w:p>
        </w:tc>
      </w:tr>
      <w:tr w:rsidR="00CE30CB" w:rsidRPr="0095741F" w14:paraId="51F35225" w14:textId="77777777" w:rsidTr="0047688D">
        <w:tc>
          <w:tcPr>
            <w:tcW w:w="0" w:type="auto"/>
            <w:shd w:val="clear" w:color="auto" w:fill="auto"/>
          </w:tcPr>
          <w:p w14:paraId="19F5903E"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7CAB47ED"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10iv</w:t>
            </w:r>
            <w:r w:rsidRPr="0095741F">
              <w:rPr>
                <w:rFonts w:ascii="Arial" w:hAnsi="Arial" w:cs="Arial"/>
                <w:sz w:val="20"/>
                <w:szCs w:val="20"/>
                <w:lang w:val="fr-BE"/>
              </w:rPr>
              <w:t xml:space="preserve"> - </w:t>
            </w:r>
            <w:r w:rsidRPr="0095741F">
              <w:rPr>
                <w:rFonts w:ascii="Arial" w:hAnsi="Arial" w:cs="Arial"/>
                <w:noProof/>
                <w:sz w:val="20"/>
                <w:szCs w:val="20"/>
                <w:lang w:val="fr-BE"/>
              </w:rPr>
              <w:t>Lepsze dostosowanie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 tworzenia i rozwoju systemów uczenia się poprzez praktyczną naukę zawodu realizowaną w ścisłej współpracy z pracodawcami</w:t>
            </w:r>
          </w:p>
        </w:tc>
      </w:tr>
    </w:tbl>
    <w:p w14:paraId="7EA349CD" w14:textId="77777777" w:rsidR="008C5CFA" w:rsidRPr="0095741F" w:rsidRDefault="008C5CFA" w:rsidP="00300A01">
      <w:pPr>
        <w:spacing w:before="0" w:after="0"/>
        <w:ind w:left="113" w:hanging="113"/>
        <w:rPr>
          <w:rFonts w:ascii="Arial" w:hAnsi="Arial" w:cs="Arial"/>
          <w:sz w:val="20"/>
          <w:szCs w:val="20"/>
          <w:lang w:val="fr-BE"/>
        </w:rPr>
      </w:pPr>
    </w:p>
    <w:p w14:paraId="5953410C" w14:textId="77777777" w:rsidR="008C5CFA" w:rsidRPr="0095741F" w:rsidRDefault="00813AF2" w:rsidP="00300A01">
      <w:pPr>
        <w:pStyle w:val="Nagwek2"/>
        <w:spacing w:before="0" w:after="0"/>
        <w:rPr>
          <w:rFonts w:ascii="Arial" w:hAnsi="Arial" w:cs="Arial"/>
        </w:rPr>
      </w:pPr>
      <w:bookmarkStart w:id="54" w:name="_Toc70573481"/>
      <w:r w:rsidRPr="0095741F">
        <w:rPr>
          <w:rFonts w:ascii="Arial" w:hAnsi="Arial" w:cs="Arial"/>
          <w:noProof/>
        </w:rPr>
        <w:t>Tabela 2A</w:t>
      </w:r>
      <w:r w:rsidRPr="0095741F">
        <w:rPr>
          <w:rFonts w:ascii="Arial" w:hAnsi="Arial" w:cs="Arial"/>
        </w:rPr>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"Pomoc techniczna w sprawozdaniu przedstawia się jedynie te wskaźniki wspólne, w odniesieniu do których ustanowiono wartość docelową.</w:t>
      </w:r>
      <w:r w:rsidR="00501DA0" w:rsidRPr="0095741F">
        <w:rPr>
          <w:rFonts w:ascii="Arial" w:hAnsi="Arial" w:cs="Arial"/>
        </w:rPr>
        <w:t xml:space="preserve"> - </w:t>
      </w:r>
      <w:r w:rsidR="00501DA0" w:rsidRPr="0095741F">
        <w:rPr>
          <w:rFonts w:ascii="Arial" w:hAnsi="Arial" w:cs="Arial"/>
          <w:noProof/>
          <w:sz w:val="20"/>
          <w:szCs w:val="20"/>
          <w:lang w:val="fr-BE"/>
        </w:rPr>
        <w:t>X</w:t>
      </w:r>
      <w:r w:rsidR="00501DA0" w:rsidRPr="0095741F">
        <w:rPr>
          <w:rFonts w:ascii="Arial" w:hAnsi="Arial" w:cs="Arial"/>
          <w:sz w:val="20"/>
          <w:szCs w:val="20"/>
          <w:lang w:val="fr-BE"/>
        </w:rPr>
        <w:t xml:space="preserve"> / </w:t>
      </w:r>
      <w:r w:rsidR="00501DA0" w:rsidRPr="0095741F">
        <w:rPr>
          <w:rFonts w:ascii="Arial" w:hAnsi="Arial" w:cs="Arial"/>
          <w:noProof/>
          <w:sz w:val="20"/>
          <w:szCs w:val="20"/>
          <w:lang w:val="fr-BE"/>
        </w:rPr>
        <w:t>10iv</w:t>
      </w:r>
      <w:bookmarkEnd w:id="54"/>
    </w:p>
    <w:p w14:paraId="69F341B3" w14:textId="77777777" w:rsidR="008C5CFA" w:rsidRPr="0095741F" w:rsidRDefault="008C5CFA" w:rsidP="00300A01">
      <w:pPr>
        <w:keepNext/>
        <w:spacing w:before="0" w:after="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63"/>
        <w:gridCol w:w="4676"/>
        <w:gridCol w:w="767"/>
        <w:gridCol w:w="1812"/>
        <w:gridCol w:w="1449"/>
        <w:gridCol w:w="503"/>
        <w:gridCol w:w="643"/>
        <w:gridCol w:w="497"/>
        <w:gridCol w:w="590"/>
        <w:gridCol w:w="643"/>
        <w:gridCol w:w="524"/>
        <w:gridCol w:w="503"/>
        <w:gridCol w:w="643"/>
        <w:gridCol w:w="497"/>
        <w:gridCol w:w="643"/>
        <w:gridCol w:w="497"/>
      </w:tblGrid>
      <w:tr w:rsidR="00CE30CB" w:rsidRPr="0095741F" w14:paraId="4DDE929D" w14:textId="77777777" w:rsidTr="0047688D">
        <w:trPr>
          <w:tblHeader/>
        </w:trPr>
        <w:tc>
          <w:tcPr>
            <w:tcW w:w="0" w:type="auto"/>
            <w:shd w:val="clear" w:color="auto" w:fill="auto"/>
          </w:tcPr>
          <w:p w14:paraId="342C4FC9"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ID</w:t>
            </w:r>
          </w:p>
        </w:tc>
        <w:tc>
          <w:tcPr>
            <w:tcW w:w="0" w:type="auto"/>
            <w:shd w:val="clear" w:color="auto" w:fill="auto"/>
          </w:tcPr>
          <w:p w14:paraId="22FDB11B"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Wskaźnik</w:t>
            </w:r>
          </w:p>
        </w:tc>
        <w:tc>
          <w:tcPr>
            <w:tcW w:w="0" w:type="auto"/>
            <w:shd w:val="clear" w:color="auto" w:fill="auto"/>
          </w:tcPr>
          <w:p w14:paraId="79801F8A"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Kategoria regionu</w:t>
            </w:r>
          </w:p>
        </w:tc>
        <w:tc>
          <w:tcPr>
            <w:tcW w:w="0" w:type="auto"/>
            <w:shd w:val="clear" w:color="auto" w:fill="auto"/>
          </w:tcPr>
          <w:p w14:paraId="4346DCF4"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Wspólny wskaźnik produktu stosowany jako podstawa ustalania celów</w:t>
            </w:r>
          </w:p>
        </w:tc>
        <w:tc>
          <w:tcPr>
            <w:tcW w:w="0" w:type="auto"/>
            <w:shd w:val="clear" w:color="auto" w:fill="auto"/>
          </w:tcPr>
          <w:p w14:paraId="1097652B"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Jednostka pomiaru dla wartości bazowej i docelowej</w:t>
            </w:r>
          </w:p>
        </w:tc>
        <w:tc>
          <w:tcPr>
            <w:tcW w:w="0" w:type="auto"/>
            <w:gridSpan w:val="3"/>
            <w:shd w:val="clear" w:color="auto" w:fill="auto"/>
          </w:tcPr>
          <w:p w14:paraId="1B10E503"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Wartość docelowa (2023)</w:t>
            </w:r>
          </w:p>
        </w:tc>
        <w:tc>
          <w:tcPr>
            <w:tcW w:w="0" w:type="auto"/>
            <w:gridSpan w:val="3"/>
            <w:shd w:val="clear" w:color="auto" w:fill="auto"/>
          </w:tcPr>
          <w:p w14:paraId="722E5504"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Wartość skumulowana</w:t>
            </w:r>
          </w:p>
        </w:tc>
        <w:tc>
          <w:tcPr>
            <w:tcW w:w="0" w:type="auto"/>
            <w:gridSpan w:val="3"/>
            <w:shd w:val="clear" w:color="auto" w:fill="auto"/>
          </w:tcPr>
          <w:p w14:paraId="76806BBE"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Wskaźnik osiągnięć</w:t>
            </w:r>
          </w:p>
        </w:tc>
        <w:tc>
          <w:tcPr>
            <w:tcW w:w="0" w:type="auto"/>
            <w:gridSpan w:val="2"/>
            <w:shd w:val="clear" w:color="auto" w:fill="auto"/>
          </w:tcPr>
          <w:p w14:paraId="37B24A71"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2020</w:t>
            </w:r>
          </w:p>
        </w:tc>
      </w:tr>
      <w:tr w:rsidR="00CE30CB" w:rsidRPr="0095741F" w14:paraId="5864883F" w14:textId="77777777" w:rsidTr="0047688D">
        <w:trPr>
          <w:tblHeader/>
        </w:trPr>
        <w:tc>
          <w:tcPr>
            <w:tcW w:w="0" w:type="auto"/>
            <w:shd w:val="clear" w:color="auto" w:fill="auto"/>
          </w:tcPr>
          <w:p w14:paraId="6EAB6866"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40D10951"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2E5F306F"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14D1DB28"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51D15649"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66E816AB"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70BA8A64"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3F5C0A3A"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49011C20"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4AA0D549"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17232D4F"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3B8DF6BB"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503F4544"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265119AC"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10529868"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4BAD74BE"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r>
      <w:tr w:rsidR="00CE30CB" w:rsidRPr="0095741F" w14:paraId="61AF7F8F" w14:textId="77777777" w:rsidTr="0047688D">
        <w:tc>
          <w:tcPr>
            <w:tcW w:w="0" w:type="auto"/>
            <w:shd w:val="clear" w:color="auto" w:fill="auto"/>
          </w:tcPr>
          <w:p w14:paraId="23CBAFF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CR01</w:t>
            </w:r>
          </w:p>
        </w:tc>
        <w:tc>
          <w:tcPr>
            <w:tcW w:w="0" w:type="auto"/>
            <w:shd w:val="clear" w:color="auto" w:fill="auto"/>
          </w:tcPr>
          <w:p w14:paraId="582A000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bierni zawodowo uczestnicy poszukujący pracy po opuszczeniu programu</w:t>
            </w:r>
          </w:p>
        </w:tc>
        <w:tc>
          <w:tcPr>
            <w:tcW w:w="0" w:type="auto"/>
            <w:shd w:val="clear" w:color="auto" w:fill="auto"/>
          </w:tcPr>
          <w:p w14:paraId="5E4FE4F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3A0F71B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7D8AEDE5"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55D557A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490D6C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38C1E6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1764EC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21,00</w:t>
            </w:r>
          </w:p>
        </w:tc>
        <w:tc>
          <w:tcPr>
            <w:tcW w:w="0" w:type="auto"/>
            <w:shd w:val="clear" w:color="auto" w:fill="auto"/>
          </w:tcPr>
          <w:p w14:paraId="12B8CC3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12,00</w:t>
            </w:r>
          </w:p>
        </w:tc>
        <w:tc>
          <w:tcPr>
            <w:tcW w:w="0" w:type="auto"/>
            <w:shd w:val="clear" w:color="auto" w:fill="auto"/>
          </w:tcPr>
          <w:p w14:paraId="567E012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9,00</w:t>
            </w:r>
          </w:p>
        </w:tc>
        <w:tc>
          <w:tcPr>
            <w:tcW w:w="0" w:type="auto"/>
            <w:shd w:val="clear" w:color="auto" w:fill="auto"/>
          </w:tcPr>
          <w:p w14:paraId="3AFE824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0D9444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A1D00C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5B3B9D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5AED6E5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1F330B59" w14:textId="77777777" w:rsidTr="0047688D">
        <w:tc>
          <w:tcPr>
            <w:tcW w:w="0" w:type="auto"/>
            <w:shd w:val="clear" w:color="auto" w:fill="auto"/>
          </w:tcPr>
          <w:p w14:paraId="24BD7D5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CR02</w:t>
            </w:r>
          </w:p>
        </w:tc>
        <w:tc>
          <w:tcPr>
            <w:tcW w:w="0" w:type="auto"/>
            <w:shd w:val="clear" w:color="auto" w:fill="auto"/>
          </w:tcPr>
          <w:p w14:paraId="147F78F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kształcący lub szkolący się po opuszczeniu programu</w:t>
            </w:r>
          </w:p>
        </w:tc>
        <w:tc>
          <w:tcPr>
            <w:tcW w:w="0" w:type="auto"/>
            <w:shd w:val="clear" w:color="auto" w:fill="auto"/>
          </w:tcPr>
          <w:p w14:paraId="79511C5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37B9D3D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6F00671F"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7D80FAC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822BC6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7A38AB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80DAEF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19,00</w:t>
            </w:r>
          </w:p>
        </w:tc>
        <w:tc>
          <w:tcPr>
            <w:tcW w:w="0" w:type="auto"/>
            <w:shd w:val="clear" w:color="auto" w:fill="auto"/>
          </w:tcPr>
          <w:p w14:paraId="6FFE898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19,00</w:t>
            </w:r>
          </w:p>
        </w:tc>
        <w:tc>
          <w:tcPr>
            <w:tcW w:w="0" w:type="auto"/>
            <w:shd w:val="clear" w:color="auto" w:fill="auto"/>
          </w:tcPr>
          <w:p w14:paraId="12EE0E2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51A1C46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5F8CC9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4CE35B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5EEA9E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FF9049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02A2F2AA" w14:textId="77777777" w:rsidTr="0047688D">
        <w:tc>
          <w:tcPr>
            <w:tcW w:w="0" w:type="auto"/>
            <w:shd w:val="clear" w:color="auto" w:fill="auto"/>
          </w:tcPr>
          <w:p w14:paraId="0447290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CR03</w:t>
            </w:r>
          </w:p>
        </w:tc>
        <w:tc>
          <w:tcPr>
            <w:tcW w:w="0" w:type="auto"/>
            <w:shd w:val="clear" w:color="auto" w:fill="auto"/>
          </w:tcPr>
          <w:p w14:paraId="38FDC74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uzyskujący kwalifikacje po opuszczeniu programu</w:t>
            </w:r>
          </w:p>
        </w:tc>
        <w:tc>
          <w:tcPr>
            <w:tcW w:w="0" w:type="auto"/>
            <w:shd w:val="clear" w:color="auto" w:fill="auto"/>
          </w:tcPr>
          <w:p w14:paraId="7AD2276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6B3DD6D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3E678983"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2513423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EE08A8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72F469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BB4F2B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13 911,00</w:t>
            </w:r>
          </w:p>
        </w:tc>
        <w:tc>
          <w:tcPr>
            <w:tcW w:w="0" w:type="auto"/>
            <w:shd w:val="clear" w:color="auto" w:fill="auto"/>
          </w:tcPr>
          <w:p w14:paraId="57CF3B3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8 392,00</w:t>
            </w:r>
          </w:p>
        </w:tc>
        <w:tc>
          <w:tcPr>
            <w:tcW w:w="0" w:type="auto"/>
            <w:shd w:val="clear" w:color="auto" w:fill="auto"/>
          </w:tcPr>
          <w:p w14:paraId="4420127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5 519,00</w:t>
            </w:r>
          </w:p>
        </w:tc>
        <w:tc>
          <w:tcPr>
            <w:tcW w:w="0" w:type="auto"/>
            <w:shd w:val="clear" w:color="auto" w:fill="auto"/>
          </w:tcPr>
          <w:p w14:paraId="1D7206E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A7F75F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6DCE7A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3B005F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290,00</w:t>
            </w:r>
          </w:p>
        </w:tc>
        <w:tc>
          <w:tcPr>
            <w:tcW w:w="0" w:type="auto"/>
            <w:shd w:val="clear" w:color="auto" w:fill="auto"/>
          </w:tcPr>
          <w:p w14:paraId="32E1270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217,00</w:t>
            </w:r>
          </w:p>
        </w:tc>
      </w:tr>
      <w:tr w:rsidR="00CE30CB" w:rsidRPr="0095741F" w14:paraId="5313F8AB" w14:textId="77777777" w:rsidTr="0047688D">
        <w:tc>
          <w:tcPr>
            <w:tcW w:w="0" w:type="auto"/>
            <w:shd w:val="clear" w:color="auto" w:fill="auto"/>
          </w:tcPr>
          <w:p w14:paraId="4044234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CR04</w:t>
            </w:r>
          </w:p>
        </w:tc>
        <w:tc>
          <w:tcPr>
            <w:tcW w:w="0" w:type="auto"/>
            <w:shd w:val="clear" w:color="auto" w:fill="auto"/>
          </w:tcPr>
          <w:p w14:paraId="110AF5A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po opuszczeniu programu</w:t>
            </w:r>
          </w:p>
        </w:tc>
        <w:tc>
          <w:tcPr>
            <w:tcW w:w="0" w:type="auto"/>
            <w:shd w:val="clear" w:color="auto" w:fill="auto"/>
          </w:tcPr>
          <w:p w14:paraId="6C7EC66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568D78B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0C5CD987"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6111C9B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2752C4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42F963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0A2F60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19,00</w:t>
            </w:r>
          </w:p>
        </w:tc>
        <w:tc>
          <w:tcPr>
            <w:tcW w:w="0" w:type="auto"/>
            <w:shd w:val="clear" w:color="auto" w:fill="auto"/>
          </w:tcPr>
          <w:p w14:paraId="56C55BE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11,00</w:t>
            </w:r>
          </w:p>
        </w:tc>
        <w:tc>
          <w:tcPr>
            <w:tcW w:w="0" w:type="auto"/>
            <w:shd w:val="clear" w:color="auto" w:fill="auto"/>
          </w:tcPr>
          <w:p w14:paraId="6C63CCA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8,00</w:t>
            </w:r>
          </w:p>
        </w:tc>
        <w:tc>
          <w:tcPr>
            <w:tcW w:w="0" w:type="auto"/>
            <w:shd w:val="clear" w:color="auto" w:fill="auto"/>
          </w:tcPr>
          <w:p w14:paraId="4BAF797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5D4814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46F9A7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884B63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0650568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662A0005" w14:textId="77777777" w:rsidTr="0047688D">
        <w:tc>
          <w:tcPr>
            <w:tcW w:w="0" w:type="auto"/>
            <w:shd w:val="clear" w:color="auto" w:fill="auto"/>
          </w:tcPr>
          <w:p w14:paraId="4037957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CR05</w:t>
            </w:r>
          </w:p>
        </w:tc>
        <w:tc>
          <w:tcPr>
            <w:tcW w:w="0" w:type="auto"/>
            <w:shd w:val="clear" w:color="auto" w:fill="auto"/>
          </w:tcPr>
          <w:p w14:paraId="2F6E75F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14:paraId="3BB035E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720FFEE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6AB3FCE0"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15F9068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D7B304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9F7A3C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C51F10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5 574,00</w:t>
            </w:r>
          </w:p>
        </w:tc>
        <w:tc>
          <w:tcPr>
            <w:tcW w:w="0" w:type="auto"/>
            <w:shd w:val="clear" w:color="auto" w:fill="auto"/>
          </w:tcPr>
          <w:p w14:paraId="2E98E2E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3 556,00</w:t>
            </w:r>
          </w:p>
        </w:tc>
        <w:tc>
          <w:tcPr>
            <w:tcW w:w="0" w:type="auto"/>
            <w:shd w:val="clear" w:color="auto" w:fill="auto"/>
          </w:tcPr>
          <w:p w14:paraId="3A4487D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2 018,00</w:t>
            </w:r>
          </w:p>
        </w:tc>
        <w:tc>
          <w:tcPr>
            <w:tcW w:w="0" w:type="auto"/>
            <w:shd w:val="clear" w:color="auto" w:fill="auto"/>
          </w:tcPr>
          <w:p w14:paraId="721BFC2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6A43A3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55AC4C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63BA38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190,00</w:t>
            </w:r>
          </w:p>
        </w:tc>
        <w:tc>
          <w:tcPr>
            <w:tcW w:w="0" w:type="auto"/>
            <w:shd w:val="clear" w:color="auto" w:fill="auto"/>
          </w:tcPr>
          <w:p w14:paraId="08FCD2A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100,00</w:t>
            </w:r>
          </w:p>
        </w:tc>
      </w:tr>
      <w:tr w:rsidR="00CE30CB" w:rsidRPr="0095741F" w14:paraId="4B50EFAD" w14:textId="77777777" w:rsidTr="0047688D">
        <w:tc>
          <w:tcPr>
            <w:tcW w:w="0" w:type="auto"/>
            <w:shd w:val="clear" w:color="auto" w:fill="auto"/>
          </w:tcPr>
          <w:p w14:paraId="744FB83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CR06</w:t>
            </w:r>
          </w:p>
        </w:tc>
        <w:tc>
          <w:tcPr>
            <w:tcW w:w="0" w:type="auto"/>
            <w:shd w:val="clear" w:color="auto" w:fill="auto"/>
          </w:tcPr>
          <w:p w14:paraId="315B5EF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sześć miesięcy po opuszczeniu programu</w:t>
            </w:r>
          </w:p>
        </w:tc>
        <w:tc>
          <w:tcPr>
            <w:tcW w:w="0" w:type="auto"/>
            <w:shd w:val="clear" w:color="auto" w:fill="auto"/>
          </w:tcPr>
          <w:p w14:paraId="1955FD5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12E40E5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52076B2F"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01A7D7C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F0D776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2AABEA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B5FF06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4 486,00</w:t>
            </w:r>
          </w:p>
        </w:tc>
        <w:tc>
          <w:tcPr>
            <w:tcW w:w="0" w:type="auto"/>
            <w:shd w:val="clear" w:color="auto" w:fill="auto"/>
          </w:tcPr>
          <w:p w14:paraId="3A9693B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2 457,00</w:t>
            </w:r>
          </w:p>
        </w:tc>
        <w:tc>
          <w:tcPr>
            <w:tcW w:w="0" w:type="auto"/>
            <w:shd w:val="clear" w:color="auto" w:fill="auto"/>
          </w:tcPr>
          <w:p w14:paraId="3DAD5CF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2 029,00</w:t>
            </w:r>
          </w:p>
        </w:tc>
        <w:tc>
          <w:tcPr>
            <w:tcW w:w="0" w:type="auto"/>
            <w:shd w:val="clear" w:color="auto" w:fill="auto"/>
          </w:tcPr>
          <w:p w14:paraId="3ED57F1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F79C17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CFFD4D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D94F11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75F1763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3481C34E" w14:textId="77777777" w:rsidTr="0047688D">
        <w:tc>
          <w:tcPr>
            <w:tcW w:w="0" w:type="auto"/>
            <w:shd w:val="clear" w:color="auto" w:fill="auto"/>
          </w:tcPr>
          <w:p w14:paraId="7B0795A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CR07</w:t>
            </w:r>
          </w:p>
        </w:tc>
        <w:tc>
          <w:tcPr>
            <w:tcW w:w="0" w:type="auto"/>
            <w:shd w:val="clear" w:color="auto" w:fill="auto"/>
          </w:tcPr>
          <w:p w14:paraId="6D048D9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znajdujący się w lepszej sytuacji na rynku pracy sześć miesięcy po opuszczeniu programu</w:t>
            </w:r>
          </w:p>
        </w:tc>
        <w:tc>
          <w:tcPr>
            <w:tcW w:w="0" w:type="auto"/>
            <w:shd w:val="clear" w:color="auto" w:fill="auto"/>
          </w:tcPr>
          <w:p w14:paraId="62B8D1F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675BD12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48740954"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2696C9E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1CBD24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34F765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A7CB5F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1 644,00</w:t>
            </w:r>
          </w:p>
        </w:tc>
        <w:tc>
          <w:tcPr>
            <w:tcW w:w="0" w:type="auto"/>
            <w:shd w:val="clear" w:color="auto" w:fill="auto"/>
          </w:tcPr>
          <w:p w14:paraId="3D5C951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937,00</w:t>
            </w:r>
          </w:p>
        </w:tc>
        <w:tc>
          <w:tcPr>
            <w:tcW w:w="0" w:type="auto"/>
            <w:shd w:val="clear" w:color="auto" w:fill="auto"/>
          </w:tcPr>
          <w:p w14:paraId="23D094E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707,00</w:t>
            </w:r>
          </w:p>
        </w:tc>
        <w:tc>
          <w:tcPr>
            <w:tcW w:w="0" w:type="auto"/>
            <w:shd w:val="clear" w:color="auto" w:fill="auto"/>
          </w:tcPr>
          <w:p w14:paraId="13EE1C3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0BE4FB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003F2A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27F95E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73A5A39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5C1FD481" w14:textId="77777777" w:rsidTr="0047688D">
        <w:tc>
          <w:tcPr>
            <w:tcW w:w="0" w:type="auto"/>
            <w:shd w:val="clear" w:color="auto" w:fill="auto"/>
          </w:tcPr>
          <w:p w14:paraId="712E640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CR08</w:t>
            </w:r>
          </w:p>
        </w:tc>
        <w:tc>
          <w:tcPr>
            <w:tcW w:w="0" w:type="auto"/>
            <w:shd w:val="clear" w:color="auto" w:fill="auto"/>
          </w:tcPr>
          <w:p w14:paraId="1BC0081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14:paraId="3103CA0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796B312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204AB776"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6D6CE62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5C77B6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0D51E1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AEF463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13,00</w:t>
            </w:r>
          </w:p>
        </w:tc>
        <w:tc>
          <w:tcPr>
            <w:tcW w:w="0" w:type="auto"/>
            <w:shd w:val="clear" w:color="auto" w:fill="auto"/>
          </w:tcPr>
          <w:p w14:paraId="6866B11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6,00</w:t>
            </w:r>
          </w:p>
        </w:tc>
        <w:tc>
          <w:tcPr>
            <w:tcW w:w="0" w:type="auto"/>
            <w:shd w:val="clear" w:color="auto" w:fill="auto"/>
          </w:tcPr>
          <w:p w14:paraId="46A4566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7,00</w:t>
            </w:r>
          </w:p>
        </w:tc>
        <w:tc>
          <w:tcPr>
            <w:tcW w:w="0" w:type="auto"/>
            <w:shd w:val="clear" w:color="auto" w:fill="auto"/>
          </w:tcPr>
          <w:p w14:paraId="2994B81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966328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0AE24E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3CAE8B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7A4FA2A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5F05670E" w14:textId="77777777" w:rsidTr="0047688D">
        <w:tc>
          <w:tcPr>
            <w:tcW w:w="0" w:type="auto"/>
            <w:shd w:val="clear" w:color="auto" w:fill="auto"/>
          </w:tcPr>
          <w:p w14:paraId="4C28522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CR09</w:t>
            </w:r>
          </w:p>
        </w:tc>
        <w:tc>
          <w:tcPr>
            <w:tcW w:w="0" w:type="auto"/>
            <w:shd w:val="clear" w:color="auto" w:fill="auto"/>
          </w:tcPr>
          <w:p w14:paraId="41E53EB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14:paraId="12A4FA4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5E226E4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 </w:t>
            </w:r>
          </w:p>
        </w:tc>
        <w:tc>
          <w:tcPr>
            <w:tcW w:w="0" w:type="auto"/>
            <w:shd w:val="clear" w:color="auto" w:fill="auto"/>
          </w:tcPr>
          <w:p w14:paraId="69ED76A0" w14:textId="77777777" w:rsidR="008C5CFA" w:rsidRPr="0095741F" w:rsidRDefault="008C5CFA" w:rsidP="00300A01">
            <w:pPr>
              <w:spacing w:before="0" w:after="0"/>
              <w:jc w:val="center"/>
              <w:rPr>
                <w:rFonts w:ascii="Arial" w:hAnsi="Arial" w:cs="Arial"/>
                <w:sz w:val="12"/>
                <w:szCs w:val="12"/>
                <w:lang w:val="fr-BE"/>
              </w:rPr>
            </w:pPr>
          </w:p>
        </w:tc>
        <w:tc>
          <w:tcPr>
            <w:tcW w:w="0" w:type="auto"/>
            <w:shd w:val="clear" w:color="auto" w:fill="auto"/>
          </w:tcPr>
          <w:p w14:paraId="55ECDA5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A817CB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49995E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3178AB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163,00</w:t>
            </w:r>
          </w:p>
        </w:tc>
        <w:tc>
          <w:tcPr>
            <w:tcW w:w="0" w:type="auto"/>
            <w:shd w:val="clear" w:color="auto" w:fill="auto"/>
          </w:tcPr>
          <w:p w14:paraId="59316E3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70,00</w:t>
            </w:r>
          </w:p>
        </w:tc>
        <w:tc>
          <w:tcPr>
            <w:tcW w:w="0" w:type="auto"/>
            <w:shd w:val="clear" w:color="auto" w:fill="auto"/>
          </w:tcPr>
          <w:p w14:paraId="585EF93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93,00</w:t>
            </w:r>
          </w:p>
        </w:tc>
        <w:tc>
          <w:tcPr>
            <w:tcW w:w="0" w:type="auto"/>
            <w:shd w:val="clear" w:color="auto" w:fill="auto"/>
          </w:tcPr>
          <w:p w14:paraId="4E8CAC9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5C7153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185EDC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A00668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0C6A247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bl>
    <w:p w14:paraId="6D4F7A05" w14:textId="77777777" w:rsidR="008C5CFA" w:rsidRPr="0095741F" w:rsidRDefault="008C5CFA" w:rsidP="00300A01">
      <w:pPr>
        <w:keepNext/>
        <w:spacing w:before="0" w:after="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63"/>
        <w:gridCol w:w="7101"/>
        <w:gridCol w:w="865"/>
        <w:gridCol w:w="643"/>
        <w:gridCol w:w="524"/>
        <w:gridCol w:w="643"/>
        <w:gridCol w:w="524"/>
        <w:gridCol w:w="643"/>
        <w:gridCol w:w="524"/>
        <w:gridCol w:w="643"/>
        <w:gridCol w:w="497"/>
        <w:gridCol w:w="643"/>
        <w:gridCol w:w="497"/>
        <w:gridCol w:w="643"/>
        <w:gridCol w:w="497"/>
      </w:tblGrid>
      <w:tr w:rsidR="00CE30CB" w:rsidRPr="0095741F" w14:paraId="3FF15F59" w14:textId="77777777" w:rsidTr="0047688D">
        <w:trPr>
          <w:tblHeader/>
        </w:trPr>
        <w:tc>
          <w:tcPr>
            <w:tcW w:w="0" w:type="auto"/>
            <w:shd w:val="clear" w:color="auto" w:fill="auto"/>
          </w:tcPr>
          <w:p w14:paraId="1D090E46"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ID</w:t>
            </w:r>
          </w:p>
        </w:tc>
        <w:tc>
          <w:tcPr>
            <w:tcW w:w="0" w:type="auto"/>
            <w:shd w:val="clear" w:color="auto" w:fill="auto"/>
          </w:tcPr>
          <w:p w14:paraId="7F756207"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Wskaźnik</w:t>
            </w:r>
          </w:p>
        </w:tc>
        <w:tc>
          <w:tcPr>
            <w:tcW w:w="0" w:type="auto"/>
            <w:shd w:val="clear" w:color="auto" w:fill="auto"/>
          </w:tcPr>
          <w:p w14:paraId="553E9523"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Kategoria regionu</w:t>
            </w:r>
          </w:p>
        </w:tc>
        <w:tc>
          <w:tcPr>
            <w:tcW w:w="0" w:type="auto"/>
            <w:gridSpan w:val="2"/>
          </w:tcPr>
          <w:p w14:paraId="5CEC3D73"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2019</w:t>
            </w:r>
          </w:p>
        </w:tc>
        <w:tc>
          <w:tcPr>
            <w:tcW w:w="0" w:type="auto"/>
            <w:gridSpan w:val="2"/>
          </w:tcPr>
          <w:p w14:paraId="6DFE4788"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2018</w:t>
            </w:r>
          </w:p>
        </w:tc>
        <w:tc>
          <w:tcPr>
            <w:tcW w:w="0" w:type="auto"/>
            <w:gridSpan w:val="2"/>
          </w:tcPr>
          <w:p w14:paraId="4F0B15AE"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2017</w:t>
            </w:r>
          </w:p>
        </w:tc>
        <w:tc>
          <w:tcPr>
            <w:tcW w:w="0" w:type="auto"/>
            <w:gridSpan w:val="2"/>
          </w:tcPr>
          <w:p w14:paraId="774B95FD"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2016</w:t>
            </w:r>
          </w:p>
        </w:tc>
        <w:tc>
          <w:tcPr>
            <w:tcW w:w="0" w:type="auto"/>
            <w:gridSpan w:val="2"/>
          </w:tcPr>
          <w:p w14:paraId="29C60CB0"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2015</w:t>
            </w:r>
          </w:p>
        </w:tc>
        <w:tc>
          <w:tcPr>
            <w:tcW w:w="0" w:type="auto"/>
            <w:gridSpan w:val="2"/>
            <w:shd w:val="clear" w:color="auto" w:fill="auto"/>
          </w:tcPr>
          <w:p w14:paraId="2DE1867E"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2014</w:t>
            </w:r>
          </w:p>
        </w:tc>
      </w:tr>
      <w:tr w:rsidR="00CE30CB" w:rsidRPr="0095741F" w14:paraId="516E73CA" w14:textId="77777777" w:rsidTr="0047688D">
        <w:trPr>
          <w:tblHeader/>
        </w:trPr>
        <w:tc>
          <w:tcPr>
            <w:tcW w:w="0" w:type="auto"/>
            <w:shd w:val="clear" w:color="auto" w:fill="auto"/>
          </w:tcPr>
          <w:p w14:paraId="29E3AF6D"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1ECDB720"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54F707E3" w14:textId="77777777" w:rsidR="008C5CFA" w:rsidRPr="0095741F" w:rsidRDefault="008C5CFA" w:rsidP="00300A01">
            <w:pPr>
              <w:spacing w:before="0" w:after="0"/>
              <w:rPr>
                <w:rFonts w:ascii="Arial" w:hAnsi="Arial" w:cs="Arial"/>
                <w:b/>
                <w:sz w:val="12"/>
                <w:szCs w:val="12"/>
                <w:lang w:val="fr-BE"/>
              </w:rPr>
            </w:pPr>
          </w:p>
        </w:tc>
        <w:tc>
          <w:tcPr>
            <w:tcW w:w="0" w:type="auto"/>
          </w:tcPr>
          <w:p w14:paraId="23F67153"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tcPr>
          <w:p w14:paraId="4066392C"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tcPr>
          <w:p w14:paraId="2CAC136B"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tcPr>
          <w:p w14:paraId="6071BFD1"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tcPr>
          <w:p w14:paraId="06D8ADDD"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tcPr>
          <w:p w14:paraId="4192B134"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tcPr>
          <w:p w14:paraId="33A50164"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tcPr>
          <w:p w14:paraId="5C332993"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tcPr>
          <w:p w14:paraId="31CEDAD9"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tcPr>
          <w:p w14:paraId="67AE86A1"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2D6FB97D"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322BB293"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r>
      <w:tr w:rsidR="00CE30CB" w:rsidRPr="0095741F" w14:paraId="419B1D82" w14:textId="77777777" w:rsidTr="0047688D">
        <w:tc>
          <w:tcPr>
            <w:tcW w:w="0" w:type="auto"/>
            <w:shd w:val="clear" w:color="auto" w:fill="auto"/>
          </w:tcPr>
          <w:p w14:paraId="155CE3A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CR01</w:t>
            </w:r>
          </w:p>
        </w:tc>
        <w:tc>
          <w:tcPr>
            <w:tcW w:w="0" w:type="auto"/>
            <w:shd w:val="clear" w:color="auto" w:fill="auto"/>
          </w:tcPr>
          <w:p w14:paraId="27972EC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bierni zawodowo uczestnicy poszukujący pracy po opuszczeniu programu</w:t>
            </w:r>
          </w:p>
        </w:tc>
        <w:tc>
          <w:tcPr>
            <w:tcW w:w="0" w:type="auto"/>
            <w:shd w:val="clear" w:color="auto" w:fill="auto"/>
          </w:tcPr>
          <w:p w14:paraId="6DEA545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51B29BD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3,00</w:t>
            </w:r>
          </w:p>
        </w:tc>
        <w:tc>
          <w:tcPr>
            <w:tcW w:w="0" w:type="auto"/>
          </w:tcPr>
          <w:p w14:paraId="4C1097D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4,00</w:t>
            </w:r>
          </w:p>
        </w:tc>
        <w:tc>
          <w:tcPr>
            <w:tcW w:w="0" w:type="auto"/>
          </w:tcPr>
          <w:p w14:paraId="339DD0B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7,00</w:t>
            </w:r>
          </w:p>
        </w:tc>
        <w:tc>
          <w:tcPr>
            <w:tcW w:w="0" w:type="auto"/>
          </w:tcPr>
          <w:p w14:paraId="485C225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4,00</w:t>
            </w:r>
          </w:p>
        </w:tc>
        <w:tc>
          <w:tcPr>
            <w:tcW w:w="0" w:type="auto"/>
          </w:tcPr>
          <w:p w14:paraId="119E501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2,00</w:t>
            </w:r>
          </w:p>
        </w:tc>
        <w:tc>
          <w:tcPr>
            <w:tcW w:w="0" w:type="auto"/>
          </w:tcPr>
          <w:p w14:paraId="0173CFE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tcPr>
          <w:p w14:paraId="52FAF42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075815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6EEDD1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4A56F7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59B1E39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187452D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0AF3D375" w14:textId="77777777" w:rsidTr="0047688D">
        <w:tc>
          <w:tcPr>
            <w:tcW w:w="0" w:type="auto"/>
            <w:shd w:val="clear" w:color="auto" w:fill="auto"/>
          </w:tcPr>
          <w:p w14:paraId="76C7D36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CR02</w:t>
            </w:r>
          </w:p>
        </w:tc>
        <w:tc>
          <w:tcPr>
            <w:tcW w:w="0" w:type="auto"/>
            <w:shd w:val="clear" w:color="auto" w:fill="auto"/>
          </w:tcPr>
          <w:p w14:paraId="6B06D63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kształcący lub szkolący się po opuszczeniu programu</w:t>
            </w:r>
          </w:p>
        </w:tc>
        <w:tc>
          <w:tcPr>
            <w:tcW w:w="0" w:type="auto"/>
            <w:shd w:val="clear" w:color="auto" w:fill="auto"/>
          </w:tcPr>
          <w:p w14:paraId="0054B8C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4D405D3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4,00</w:t>
            </w:r>
          </w:p>
        </w:tc>
        <w:tc>
          <w:tcPr>
            <w:tcW w:w="0" w:type="auto"/>
          </w:tcPr>
          <w:p w14:paraId="3944DB0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194624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15,00</w:t>
            </w:r>
          </w:p>
        </w:tc>
        <w:tc>
          <w:tcPr>
            <w:tcW w:w="0" w:type="auto"/>
          </w:tcPr>
          <w:p w14:paraId="548C295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01AFB1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61FB7A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9D5B67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6C5FEE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4D0873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EDFEB4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0F52A3C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70626CC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4929358E" w14:textId="77777777" w:rsidTr="0047688D">
        <w:tc>
          <w:tcPr>
            <w:tcW w:w="0" w:type="auto"/>
            <w:shd w:val="clear" w:color="auto" w:fill="auto"/>
          </w:tcPr>
          <w:p w14:paraId="4703D5C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CR03</w:t>
            </w:r>
          </w:p>
        </w:tc>
        <w:tc>
          <w:tcPr>
            <w:tcW w:w="0" w:type="auto"/>
            <w:shd w:val="clear" w:color="auto" w:fill="auto"/>
          </w:tcPr>
          <w:p w14:paraId="792D9F9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uzyskujący kwalifikacje po opuszczeniu programu</w:t>
            </w:r>
          </w:p>
        </w:tc>
        <w:tc>
          <w:tcPr>
            <w:tcW w:w="0" w:type="auto"/>
            <w:shd w:val="clear" w:color="auto" w:fill="auto"/>
          </w:tcPr>
          <w:p w14:paraId="6651463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56FE9EE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3 001,00</w:t>
            </w:r>
          </w:p>
        </w:tc>
        <w:tc>
          <w:tcPr>
            <w:tcW w:w="0" w:type="auto"/>
          </w:tcPr>
          <w:p w14:paraId="0122698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1 262,00</w:t>
            </w:r>
          </w:p>
        </w:tc>
        <w:tc>
          <w:tcPr>
            <w:tcW w:w="0" w:type="auto"/>
          </w:tcPr>
          <w:p w14:paraId="2037D5B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3 262,00</w:t>
            </w:r>
          </w:p>
        </w:tc>
        <w:tc>
          <w:tcPr>
            <w:tcW w:w="0" w:type="auto"/>
          </w:tcPr>
          <w:p w14:paraId="190F57C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1 918,00</w:t>
            </w:r>
          </w:p>
        </w:tc>
        <w:tc>
          <w:tcPr>
            <w:tcW w:w="0" w:type="auto"/>
          </w:tcPr>
          <w:p w14:paraId="7CA7416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1 505,00</w:t>
            </w:r>
          </w:p>
        </w:tc>
        <w:tc>
          <w:tcPr>
            <w:tcW w:w="0" w:type="auto"/>
          </w:tcPr>
          <w:p w14:paraId="3784CEE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1 669,00</w:t>
            </w:r>
          </w:p>
        </w:tc>
        <w:tc>
          <w:tcPr>
            <w:tcW w:w="0" w:type="auto"/>
          </w:tcPr>
          <w:p w14:paraId="7D02DBF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334,00</w:t>
            </w:r>
          </w:p>
        </w:tc>
        <w:tc>
          <w:tcPr>
            <w:tcW w:w="0" w:type="auto"/>
          </w:tcPr>
          <w:p w14:paraId="71BDA7A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453,00</w:t>
            </w:r>
          </w:p>
        </w:tc>
        <w:tc>
          <w:tcPr>
            <w:tcW w:w="0" w:type="auto"/>
          </w:tcPr>
          <w:p w14:paraId="13D6E8A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6A8F15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0A3E7A4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19E6DFE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1CFE7410" w14:textId="77777777" w:rsidTr="0047688D">
        <w:tc>
          <w:tcPr>
            <w:tcW w:w="0" w:type="auto"/>
            <w:shd w:val="clear" w:color="auto" w:fill="auto"/>
          </w:tcPr>
          <w:p w14:paraId="4CF853B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CR04</w:t>
            </w:r>
          </w:p>
        </w:tc>
        <w:tc>
          <w:tcPr>
            <w:tcW w:w="0" w:type="auto"/>
            <w:shd w:val="clear" w:color="auto" w:fill="auto"/>
          </w:tcPr>
          <w:p w14:paraId="6DB15A9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po opuszczeniu programu</w:t>
            </w:r>
          </w:p>
        </w:tc>
        <w:tc>
          <w:tcPr>
            <w:tcW w:w="0" w:type="auto"/>
            <w:shd w:val="clear" w:color="auto" w:fill="auto"/>
          </w:tcPr>
          <w:p w14:paraId="47EE3AE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1955E81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3,00</w:t>
            </w:r>
          </w:p>
        </w:tc>
        <w:tc>
          <w:tcPr>
            <w:tcW w:w="0" w:type="auto"/>
          </w:tcPr>
          <w:p w14:paraId="0FB4803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8,00</w:t>
            </w:r>
          </w:p>
        </w:tc>
        <w:tc>
          <w:tcPr>
            <w:tcW w:w="0" w:type="auto"/>
          </w:tcPr>
          <w:p w14:paraId="1AA8502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7,00</w:t>
            </w:r>
          </w:p>
        </w:tc>
        <w:tc>
          <w:tcPr>
            <w:tcW w:w="0" w:type="auto"/>
          </w:tcPr>
          <w:p w14:paraId="461766D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AD055C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tcPr>
          <w:p w14:paraId="7577F58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6124EE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768A85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50ED79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571885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6F88F65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745FDF1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62625131" w14:textId="77777777" w:rsidTr="0047688D">
        <w:tc>
          <w:tcPr>
            <w:tcW w:w="0" w:type="auto"/>
            <w:shd w:val="clear" w:color="auto" w:fill="auto"/>
          </w:tcPr>
          <w:p w14:paraId="68B7434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CR05</w:t>
            </w:r>
          </w:p>
        </w:tc>
        <w:tc>
          <w:tcPr>
            <w:tcW w:w="0" w:type="auto"/>
            <w:shd w:val="clear" w:color="auto" w:fill="auto"/>
          </w:tcPr>
          <w:p w14:paraId="599D073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14:paraId="782A653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0D7A4E4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1 529,00</w:t>
            </w:r>
          </w:p>
        </w:tc>
        <w:tc>
          <w:tcPr>
            <w:tcW w:w="0" w:type="auto"/>
          </w:tcPr>
          <w:p w14:paraId="28196BA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522,00</w:t>
            </w:r>
          </w:p>
        </w:tc>
        <w:tc>
          <w:tcPr>
            <w:tcW w:w="0" w:type="auto"/>
          </w:tcPr>
          <w:p w14:paraId="7242F30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1 205,00</w:t>
            </w:r>
          </w:p>
        </w:tc>
        <w:tc>
          <w:tcPr>
            <w:tcW w:w="0" w:type="auto"/>
          </w:tcPr>
          <w:p w14:paraId="0D7230D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673,00</w:t>
            </w:r>
          </w:p>
        </w:tc>
        <w:tc>
          <w:tcPr>
            <w:tcW w:w="0" w:type="auto"/>
          </w:tcPr>
          <w:p w14:paraId="70C8146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558,00</w:t>
            </w:r>
          </w:p>
        </w:tc>
        <w:tc>
          <w:tcPr>
            <w:tcW w:w="0" w:type="auto"/>
          </w:tcPr>
          <w:p w14:paraId="46C36FA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644,00</w:t>
            </w:r>
          </w:p>
        </w:tc>
        <w:tc>
          <w:tcPr>
            <w:tcW w:w="0" w:type="auto"/>
          </w:tcPr>
          <w:p w14:paraId="529F81B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74,00</w:t>
            </w:r>
          </w:p>
        </w:tc>
        <w:tc>
          <w:tcPr>
            <w:tcW w:w="0" w:type="auto"/>
          </w:tcPr>
          <w:p w14:paraId="4C40CCE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79,00</w:t>
            </w:r>
          </w:p>
        </w:tc>
        <w:tc>
          <w:tcPr>
            <w:tcW w:w="0" w:type="auto"/>
          </w:tcPr>
          <w:p w14:paraId="6D00CDC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2E3E0D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0B34F71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09F6F6A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116EDFF8" w14:textId="77777777" w:rsidTr="0047688D">
        <w:tc>
          <w:tcPr>
            <w:tcW w:w="0" w:type="auto"/>
            <w:shd w:val="clear" w:color="auto" w:fill="auto"/>
          </w:tcPr>
          <w:p w14:paraId="70D1B8C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CR06</w:t>
            </w:r>
          </w:p>
        </w:tc>
        <w:tc>
          <w:tcPr>
            <w:tcW w:w="0" w:type="auto"/>
            <w:shd w:val="clear" w:color="auto" w:fill="auto"/>
          </w:tcPr>
          <w:p w14:paraId="38AAFE1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pracujący, łącznie z prowadzącymi działalność na własny rachunek, sześć miesięcy po opuszczeniu programu</w:t>
            </w:r>
          </w:p>
        </w:tc>
        <w:tc>
          <w:tcPr>
            <w:tcW w:w="0" w:type="auto"/>
            <w:shd w:val="clear" w:color="auto" w:fill="auto"/>
          </w:tcPr>
          <w:p w14:paraId="12E38B8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3E6DAB7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056D44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E19C96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2 457,00</w:t>
            </w:r>
          </w:p>
        </w:tc>
        <w:tc>
          <w:tcPr>
            <w:tcW w:w="0" w:type="auto"/>
          </w:tcPr>
          <w:p w14:paraId="6E4F938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2 029,00</w:t>
            </w:r>
          </w:p>
        </w:tc>
        <w:tc>
          <w:tcPr>
            <w:tcW w:w="0" w:type="auto"/>
          </w:tcPr>
          <w:p w14:paraId="7DDBCE0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47AD11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6B4E36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485DF1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ECC069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425A02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027DD51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3064431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5AFBC04F" w14:textId="77777777" w:rsidTr="0047688D">
        <w:tc>
          <w:tcPr>
            <w:tcW w:w="0" w:type="auto"/>
            <w:shd w:val="clear" w:color="auto" w:fill="auto"/>
          </w:tcPr>
          <w:p w14:paraId="6592D4F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CR07</w:t>
            </w:r>
          </w:p>
        </w:tc>
        <w:tc>
          <w:tcPr>
            <w:tcW w:w="0" w:type="auto"/>
            <w:shd w:val="clear" w:color="auto" w:fill="auto"/>
          </w:tcPr>
          <w:p w14:paraId="4D0086C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znajdujący się w lepszej sytuacji na rynku pracy sześć miesięcy po opuszczeniu programu</w:t>
            </w:r>
          </w:p>
        </w:tc>
        <w:tc>
          <w:tcPr>
            <w:tcW w:w="0" w:type="auto"/>
            <w:shd w:val="clear" w:color="auto" w:fill="auto"/>
          </w:tcPr>
          <w:p w14:paraId="283E8C7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029F1F0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D75FDB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29291A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937,00</w:t>
            </w:r>
          </w:p>
        </w:tc>
        <w:tc>
          <w:tcPr>
            <w:tcW w:w="0" w:type="auto"/>
          </w:tcPr>
          <w:p w14:paraId="6BEB559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707,00</w:t>
            </w:r>
          </w:p>
        </w:tc>
        <w:tc>
          <w:tcPr>
            <w:tcW w:w="0" w:type="auto"/>
          </w:tcPr>
          <w:p w14:paraId="3E3E6C9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BD90A0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0620C8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C875F3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05BFE4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4376A1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0CEF102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A4BDA1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0D0D546F" w14:textId="77777777" w:rsidTr="0047688D">
        <w:tc>
          <w:tcPr>
            <w:tcW w:w="0" w:type="auto"/>
            <w:shd w:val="clear" w:color="auto" w:fill="auto"/>
          </w:tcPr>
          <w:p w14:paraId="070D89D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CR08</w:t>
            </w:r>
          </w:p>
        </w:tc>
        <w:tc>
          <w:tcPr>
            <w:tcW w:w="0" w:type="auto"/>
            <w:shd w:val="clear" w:color="auto" w:fill="auto"/>
          </w:tcPr>
          <w:p w14:paraId="2D6EC41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14:paraId="0D659A4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0DDC22D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131101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242D32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6,00</w:t>
            </w:r>
          </w:p>
        </w:tc>
        <w:tc>
          <w:tcPr>
            <w:tcW w:w="0" w:type="auto"/>
          </w:tcPr>
          <w:p w14:paraId="38AAD9E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7,00</w:t>
            </w:r>
          </w:p>
        </w:tc>
        <w:tc>
          <w:tcPr>
            <w:tcW w:w="0" w:type="auto"/>
          </w:tcPr>
          <w:p w14:paraId="0D774EB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51462E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A2230B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CB4F58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53B928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971537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6B9C7AF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6D27059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6CB588F6" w14:textId="77777777" w:rsidTr="0047688D">
        <w:tc>
          <w:tcPr>
            <w:tcW w:w="0" w:type="auto"/>
            <w:shd w:val="clear" w:color="auto" w:fill="auto"/>
          </w:tcPr>
          <w:p w14:paraId="536CE82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CR09</w:t>
            </w:r>
          </w:p>
        </w:tc>
        <w:tc>
          <w:tcPr>
            <w:tcW w:w="0" w:type="auto"/>
            <w:shd w:val="clear" w:color="auto" w:fill="auto"/>
          </w:tcPr>
          <w:p w14:paraId="1414465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14:paraId="68DA52D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1AA8CB8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89520E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C1C51D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70,00</w:t>
            </w:r>
          </w:p>
        </w:tc>
        <w:tc>
          <w:tcPr>
            <w:tcW w:w="0" w:type="auto"/>
          </w:tcPr>
          <w:p w14:paraId="157BFAE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93,00</w:t>
            </w:r>
          </w:p>
        </w:tc>
        <w:tc>
          <w:tcPr>
            <w:tcW w:w="0" w:type="auto"/>
          </w:tcPr>
          <w:p w14:paraId="5055FF8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E38EF6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9452AF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D8D484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01B894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B6DC0A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1C83D2E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083ECFC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bl>
    <w:p w14:paraId="0B5441C0" w14:textId="77777777" w:rsidR="008C5CFA" w:rsidRPr="0095741F" w:rsidRDefault="00813AF2" w:rsidP="00300A01">
      <w:pPr>
        <w:spacing w:before="0" w:after="0"/>
        <w:rPr>
          <w:rFonts w:ascii="Arial" w:hAnsi="Arial" w:cs="Arial"/>
        </w:rPr>
      </w:pPr>
      <w:r w:rsidRPr="0095741F">
        <w:rPr>
          <w:rFonts w:ascii="Arial" w:hAnsi="Arial"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13748"/>
      </w:tblGrid>
      <w:tr w:rsidR="00CE30CB" w:rsidRPr="0095741F" w14:paraId="6C4EAD1C" w14:textId="77777777" w:rsidTr="0047688D">
        <w:tc>
          <w:tcPr>
            <w:tcW w:w="0" w:type="auto"/>
            <w:shd w:val="clear" w:color="auto" w:fill="auto"/>
          </w:tcPr>
          <w:p w14:paraId="3A6B2A4F"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3C42DE15"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X</w:t>
            </w:r>
            <w:r w:rsidRPr="0095741F">
              <w:rPr>
                <w:rFonts w:ascii="Arial" w:hAnsi="Arial" w:cs="Arial"/>
                <w:sz w:val="20"/>
                <w:szCs w:val="20"/>
                <w:lang w:val="fr-BE"/>
              </w:rPr>
              <w:t xml:space="preserve"> - </w:t>
            </w:r>
            <w:r w:rsidRPr="0095741F">
              <w:rPr>
                <w:rFonts w:ascii="Arial" w:hAnsi="Arial" w:cs="Arial"/>
                <w:noProof/>
                <w:sz w:val="20"/>
                <w:szCs w:val="20"/>
                <w:lang w:val="fr-BE"/>
              </w:rPr>
              <w:t>Edukacja dla rozwoju regionu</w:t>
            </w:r>
          </w:p>
        </w:tc>
      </w:tr>
      <w:tr w:rsidR="00CE30CB" w:rsidRPr="0095741F" w14:paraId="374C2BA0" w14:textId="77777777" w:rsidTr="0047688D">
        <w:tc>
          <w:tcPr>
            <w:tcW w:w="0" w:type="auto"/>
            <w:shd w:val="clear" w:color="auto" w:fill="auto"/>
          </w:tcPr>
          <w:p w14:paraId="2153F114"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2C5440F1"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10iv</w:t>
            </w:r>
            <w:r w:rsidRPr="0095741F">
              <w:rPr>
                <w:rFonts w:ascii="Arial" w:hAnsi="Arial" w:cs="Arial"/>
                <w:sz w:val="20"/>
                <w:szCs w:val="20"/>
                <w:lang w:val="fr-BE"/>
              </w:rPr>
              <w:t xml:space="preserve"> - </w:t>
            </w:r>
            <w:r w:rsidRPr="0095741F">
              <w:rPr>
                <w:rFonts w:ascii="Arial" w:hAnsi="Arial" w:cs="Arial"/>
                <w:noProof/>
                <w:sz w:val="20"/>
                <w:szCs w:val="20"/>
                <w:lang w:val="fr-BE"/>
              </w:rPr>
              <w:t>Lepsze dostosowanie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 tworzenia i rozwoju systemów uczenia się poprzez praktyczną naukę zawodu realizowaną w ścisłej współpracy z pracodawcami</w:t>
            </w:r>
          </w:p>
        </w:tc>
      </w:tr>
    </w:tbl>
    <w:p w14:paraId="00327D4F" w14:textId="77777777" w:rsidR="008C5CFA" w:rsidRPr="0095741F" w:rsidRDefault="008C5CFA" w:rsidP="00300A01">
      <w:pPr>
        <w:spacing w:before="0" w:after="0"/>
        <w:rPr>
          <w:rFonts w:ascii="Arial" w:hAnsi="Arial" w:cs="Arial"/>
          <w:lang w:val="fr-BE"/>
        </w:rPr>
      </w:pPr>
    </w:p>
    <w:p w14:paraId="2BFDED8F" w14:textId="77777777" w:rsidR="008C5CFA" w:rsidRPr="0095741F" w:rsidRDefault="00813AF2" w:rsidP="005272C2">
      <w:pPr>
        <w:pStyle w:val="Nagwek2"/>
        <w:spacing w:before="0" w:after="0"/>
        <w:rPr>
          <w:rFonts w:ascii="Arial" w:hAnsi="Arial" w:cs="Arial"/>
          <w:lang w:val="fr-BE"/>
        </w:rPr>
      </w:pPr>
      <w:bookmarkStart w:id="55" w:name="_Toc70573482"/>
      <w:r w:rsidRPr="0095741F">
        <w:rPr>
          <w:rFonts w:ascii="Arial" w:hAnsi="Arial" w:cs="Arial"/>
          <w:noProof/>
          <w:lang w:val="fr-BE"/>
        </w:rPr>
        <w:t>Tabela 2C</w:t>
      </w:r>
      <w:r w:rsidRPr="0095741F">
        <w:rPr>
          <w:rFonts w:ascii="Arial" w:hAnsi="Arial" w:cs="Arial"/>
          <w:lang w:val="fr-BE"/>
        </w:rPr>
        <w:t xml:space="preserve"> : </w:t>
      </w:r>
      <w:r w:rsidRPr="0095741F">
        <w:rPr>
          <w:rFonts w:ascii="Arial" w:hAnsi="Arial" w:cs="Arial"/>
          <w:noProof/>
          <w:lang w:val="fr-BE"/>
        </w:rPr>
        <w:t>Specyficzne dla programu wskaźniki rezultatu dla EFS oraz Inicjatywy na rzecz zatrudnienia ludzi młodych</w:t>
      </w:r>
      <w:bookmarkEnd w:id="55"/>
    </w:p>
    <w:p w14:paraId="478F40B8"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92"/>
        <w:gridCol w:w="3376"/>
        <w:gridCol w:w="715"/>
        <w:gridCol w:w="941"/>
        <w:gridCol w:w="1538"/>
        <w:gridCol w:w="1393"/>
        <w:gridCol w:w="487"/>
        <w:gridCol w:w="604"/>
        <w:gridCol w:w="481"/>
        <w:gridCol w:w="487"/>
        <w:gridCol w:w="604"/>
        <w:gridCol w:w="481"/>
        <w:gridCol w:w="559"/>
        <w:gridCol w:w="604"/>
        <w:gridCol w:w="481"/>
        <w:gridCol w:w="504"/>
        <w:gridCol w:w="604"/>
        <w:gridCol w:w="481"/>
        <w:gridCol w:w="676"/>
      </w:tblGrid>
      <w:tr w:rsidR="00CE30CB" w:rsidRPr="0095741F" w14:paraId="08424858" w14:textId="77777777" w:rsidTr="0047688D">
        <w:trPr>
          <w:tblHeader/>
        </w:trPr>
        <w:tc>
          <w:tcPr>
            <w:tcW w:w="0" w:type="auto"/>
            <w:shd w:val="clear" w:color="auto" w:fill="auto"/>
          </w:tcPr>
          <w:p w14:paraId="5DB2BCCA"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2D018B71"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2F4F43C5"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shd w:val="clear" w:color="auto" w:fill="auto"/>
          </w:tcPr>
          <w:p w14:paraId="0EE7AE9E"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Jednostka pomiaru wskaźnika</w:t>
            </w:r>
          </w:p>
        </w:tc>
        <w:tc>
          <w:tcPr>
            <w:tcW w:w="0" w:type="auto"/>
            <w:shd w:val="clear" w:color="auto" w:fill="auto"/>
          </w:tcPr>
          <w:p w14:paraId="692292E7"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 produktu stosowany jako podstawa do ustalania celów</w:t>
            </w:r>
          </w:p>
        </w:tc>
        <w:tc>
          <w:tcPr>
            <w:tcW w:w="0" w:type="auto"/>
            <w:shd w:val="clear" w:color="auto" w:fill="auto"/>
          </w:tcPr>
          <w:p w14:paraId="6E6A87E6"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Jednostka pomiaru dla wartości bazowej i docelowej</w:t>
            </w:r>
          </w:p>
        </w:tc>
        <w:tc>
          <w:tcPr>
            <w:tcW w:w="0" w:type="auto"/>
            <w:gridSpan w:val="3"/>
            <w:shd w:val="clear" w:color="auto" w:fill="auto"/>
          </w:tcPr>
          <w:p w14:paraId="07EC768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Wartość docelowa (2023)</w:t>
            </w:r>
          </w:p>
        </w:tc>
        <w:tc>
          <w:tcPr>
            <w:tcW w:w="0" w:type="auto"/>
            <w:gridSpan w:val="3"/>
            <w:shd w:val="clear" w:color="auto" w:fill="auto"/>
          </w:tcPr>
          <w:p w14:paraId="158C933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Wskaźnik osiągnięć</w:t>
            </w:r>
          </w:p>
        </w:tc>
        <w:tc>
          <w:tcPr>
            <w:tcW w:w="0" w:type="auto"/>
            <w:gridSpan w:val="7"/>
            <w:shd w:val="clear" w:color="auto" w:fill="auto"/>
          </w:tcPr>
          <w:p w14:paraId="4CF9050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2020</w:t>
            </w:r>
          </w:p>
        </w:tc>
      </w:tr>
      <w:tr w:rsidR="00CE30CB" w:rsidRPr="0095741F" w14:paraId="68D3AE0E" w14:textId="77777777" w:rsidTr="0047688D">
        <w:trPr>
          <w:tblHeader/>
        </w:trPr>
        <w:tc>
          <w:tcPr>
            <w:tcW w:w="0" w:type="auto"/>
            <w:shd w:val="clear" w:color="auto" w:fill="auto"/>
          </w:tcPr>
          <w:p w14:paraId="71DDFBEE"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6C16E0DB"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44BD1417"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24B88ACD"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56B1A925"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78B2E600"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022E8DFB"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4F0992F3"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3D575A08"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5B25C902"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539D4557"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5379FEDC" w14:textId="77777777" w:rsidR="008C5CFA" w:rsidRPr="0095741F" w:rsidRDefault="008C5CFA" w:rsidP="00300A01">
            <w:pPr>
              <w:spacing w:before="0" w:after="0"/>
              <w:jc w:val="center"/>
              <w:rPr>
                <w:rFonts w:ascii="Arial" w:hAnsi="Arial" w:cs="Arial"/>
                <w:b/>
                <w:sz w:val="10"/>
                <w:szCs w:val="10"/>
                <w:lang w:val="fr-BE"/>
              </w:rPr>
            </w:pPr>
          </w:p>
        </w:tc>
        <w:tc>
          <w:tcPr>
            <w:tcW w:w="0" w:type="auto"/>
            <w:gridSpan w:val="3"/>
            <w:shd w:val="clear" w:color="auto" w:fill="auto"/>
          </w:tcPr>
          <w:p w14:paraId="0A33191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6557232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5AED9E0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3D2C7636" w14:textId="77777777" w:rsidTr="0047688D">
        <w:trPr>
          <w:tblHeader/>
        </w:trPr>
        <w:tc>
          <w:tcPr>
            <w:tcW w:w="0" w:type="auto"/>
            <w:shd w:val="clear" w:color="auto" w:fill="auto"/>
          </w:tcPr>
          <w:p w14:paraId="1BC94E8B"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14D6DCDA"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11E34D12"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58107604"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0A8C666D"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47421773"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4D8A64E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514EC33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55A517F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shd w:val="clear" w:color="auto" w:fill="auto"/>
          </w:tcPr>
          <w:p w14:paraId="3995FF0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4A66942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5C4D79D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shd w:val="clear" w:color="auto" w:fill="auto"/>
          </w:tcPr>
          <w:p w14:paraId="23494F9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4E7ECC5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7172DF5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5EEE87A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7FD738D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7EAC266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2D4B4F43"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5D70E44E" w14:textId="77777777" w:rsidTr="0047688D">
        <w:tc>
          <w:tcPr>
            <w:tcW w:w="0" w:type="auto"/>
            <w:shd w:val="clear" w:color="auto" w:fill="auto"/>
          </w:tcPr>
          <w:p w14:paraId="6DBFCA4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X41</w:t>
            </w:r>
          </w:p>
        </w:tc>
        <w:tc>
          <w:tcPr>
            <w:tcW w:w="0" w:type="auto"/>
            <w:shd w:val="clear" w:color="auto" w:fill="auto"/>
          </w:tcPr>
          <w:p w14:paraId="71C0361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nauczycieli kształcenia zawodowego oraz instruktorów praktycznej nauki zawodu, którzy uzyskali kwalifikacje lub nabyli kompetencje po opuszczeniu programu</w:t>
            </w:r>
          </w:p>
        </w:tc>
        <w:tc>
          <w:tcPr>
            <w:tcW w:w="0" w:type="auto"/>
            <w:shd w:val="clear" w:color="auto" w:fill="auto"/>
          </w:tcPr>
          <w:p w14:paraId="75E8465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6ADFF2D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w:t>
            </w:r>
            <w:r w:rsidR="00CE4603" w:rsidRPr="0095741F">
              <w:rPr>
                <w:rFonts w:ascii="Arial" w:hAnsi="Arial" w:cs="Arial"/>
                <w:sz w:val="10"/>
                <w:szCs w:val="10"/>
                <w:lang w:val="fr-BE"/>
              </w:rPr>
              <w:t xml:space="preserve"> </w:t>
            </w:r>
            <w:r w:rsidR="00CE4603" w:rsidRPr="0095741F">
              <w:rPr>
                <w:rFonts w:ascii="Arial" w:hAnsi="Arial" w:cs="Arial"/>
                <w:noProof/>
                <w:sz w:val="10"/>
                <w:szCs w:val="10"/>
                <w:lang w:val="fr-BE"/>
              </w:rPr>
              <w:t>(osoby)</w:t>
            </w:r>
          </w:p>
        </w:tc>
        <w:tc>
          <w:tcPr>
            <w:tcW w:w="0" w:type="auto"/>
            <w:shd w:val="clear" w:color="auto" w:fill="auto"/>
          </w:tcPr>
          <w:p w14:paraId="2C73FD9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sz w:val="10"/>
                <w:szCs w:val="10"/>
                <w:lang w:val="fr-BE"/>
              </w:rPr>
              <w:t xml:space="preserve"> </w:t>
            </w:r>
          </w:p>
        </w:tc>
        <w:tc>
          <w:tcPr>
            <w:tcW w:w="0" w:type="auto"/>
            <w:shd w:val="clear" w:color="auto" w:fill="auto"/>
          </w:tcPr>
          <w:p w14:paraId="78D481D0" w14:textId="77777777" w:rsidR="008C5CFA" w:rsidRPr="0095741F" w:rsidRDefault="00813AF2" w:rsidP="00300A01">
            <w:pPr>
              <w:spacing w:before="0" w:after="0"/>
              <w:jc w:val="center"/>
              <w:rPr>
                <w:rFonts w:ascii="Arial" w:hAnsi="Arial" w:cs="Arial"/>
                <w:sz w:val="10"/>
                <w:szCs w:val="10"/>
                <w:lang w:val="fr-BE"/>
              </w:rPr>
            </w:pPr>
            <w:r w:rsidRPr="0095741F">
              <w:rPr>
                <w:rFonts w:ascii="Arial" w:hAnsi="Arial" w:cs="Arial"/>
                <w:noProof/>
                <w:sz w:val="10"/>
                <w:szCs w:val="10"/>
                <w:lang w:val="fr-BE"/>
              </w:rPr>
              <w:t>Współczynnik</w:t>
            </w:r>
          </w:p>
        </w:tc>
        <w:tc>
          <w:tcPr>
            <w:tcW w:w="0" w:type="auto"/>
            <w:shd w:val="clear" w:color="auto" w:fill="auto"/>
          </w:tcPr>
          <w:p w14:paraId="0B85015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80,00%</w:t>
            </w:r>
          </w:p>
        </w:tc>
        <w:tc>
          <w:tcPr>
            <w:tcW w:w="0" w:type="auto"/>
            <w:shd w:val="clear" w:color="auto" w:fill="auto"/>
          </w:tcPr>
          <w:p w14:paraId="089185AF"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1C22F97"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1A8835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0,90</w:t>
            </w:r>
          </w:p>
        </w:tc>
        <w:tc>
          <w:tcPr>
            <w:tcW w:w="0" w:type="auto"/>
            <w:shd w:val="clear" w:color="auto" w:fill="auto"/>
          </w:tcPr>
          <w:p w14:paraId="58C4092F"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3A122B8"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7BDD41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340,00</w:t>
            </w:r>
          </w:p>
        </w:tc>
        <w:tc>
          <w:tcPr>
            <w:tcW w:w="0" w:type="auto"/>
            <w:shd w:val="clear" w:color="auto" w:fill="auto"/>
          </w:tcPr>
          <w:p w14:paraId="187E8240"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857897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140BD1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108,00</w:t>
            </w:r>
          </w:p>
        </w:tc>
        <w:tc>
          <w:tcPr>
            <w:tcW w:w="0" w:type="auto"/>
            <w:shd w:val="clear" w:color="auto" w:fill="auto"/>
          </w:tcPr>
          <w:p w14:paraId="0BA32407"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CA9E00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C0380CB"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3BBE2CAC" w14:textId="77777777" w:rsidTr="0047688D">
        <w:tc>
          <w:tcPr>
            <w:tcW w:w="0" w:type="auto"/>
            <w:shd w:val="clear" w:color="auto" w:fill="auto"/>
          </w:tcPr>
          <w:p w14:paraId="4EF3683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X42</w:t>
            </w:r>
          </w:p>
        </w:tc>
        <w:tc>
          <w:tcPr>
            <w:tcW w:w="0" w:type="auto"/>
            <w:shd w:val="clear" w:color="auto" w:fill="auto"/>
          </w:tcPr>
          <w:p w14:paraId="6AF1E4B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szkół i placówek kształcenia zawodowego wykorzystujących doposażenie zakupione dzięki EFS</w:t>
            </w:r>
          </w:p>
        </w:tc>
        <w:tc>
          <w:tcPr>
            <w:tcW w:w="0" w:type="auto"/>
            <w:shd w:val="clear" w:color="auto" w:fill="auto"/>
          </w:tcPr>
          <w:p w14:paraId="5CDF248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778A35B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w:t>
            </w:r>
            <w:r w:rsidR="00CE4603" w:rsidRPr="0095741F">
              <w:rPr>
                <w:rFonts w:ascii="Arial" w:hAnsi="Arial" w:cs="Arial"/>
                <w:sz w:val="10"/>
                <w:szCs w:val="10"/>
                <w:lang w:val="fr-BE"/>
              </w:rPr>
              <w:t xml:space="preserve"> </w:t>
            </w:r>
            <w:r w:rsidR="00CE4603" w:rsidRPr="0095741F">
              <w:rPr>
                <w:rFonts w:ascii="Arial" w:hAnsi="Arial" w:cs="Arial"/>
                <w:noProof/>
                <w:sz w:val="10"/>
                <w:szCs w:val="10"/>
                <w:lang w:val="fr-BE"/>
              </w:rPr>
              <w:t>(szt.)</w:t>
            </w:r>
          </w:p>
        </w:tc>
        <w:tc>
          <w:tcPr>
            <w:tcW w:w="0" w:type="auto"/>
            <w:shd w:val="clear" w:color="auto" w:fill="auto"/>
          </w:tcPr>
          <w:p w14:paraId="0C3BE7C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sz w:val="10"/>
                <w:szCs w:val="10"/>
                <w:lang w:val="fr-BE"/>
              </w:rPr>
              <w:t xml:space="preserve"> </w:t>
            </w:r>
          </w:p>
        </w:tc>
        <w:tc>
          <w:tcPr>
            <w:tcW w:w="0" w:type="auto"/>
            <w:shd w:val="clear" w:color="auto" w:fill="auto"/>
          </w:tcPr>
          <w:p w14:paraId="7136A02A" w14:textId="77777777" w:rsidR="008C5CFA" w:rsidRPr="0095741F" w:rsidRDefault="00813AF2" w:rsidP="00300A01">
            <w:pPr>
              <w:spacing w:before="0" w:after="0"/>
              <w:jc w:val="center"/>
              <w:rPr>
                <w:rFonts w:ascii="Arial" w:hAnsi="Arial" w:cs="Arial"/>
                <w:sz w:val="10"/>
                <w:szCs w:val="10"/>
                <w:lang w:val="fr-BE"/>
              </w:rPr>
            </w:pPr>
            <w:r w:rsidRPr="0095741F">
              <w:rPr>
                <w:rFonts w:ascii="Arial" w:hAnsi="Arial" w:cs="Arial"/>
                <w:noProof/>
                <w:sz w:val="10"/>
                <w:szCs w:val="10"/>
                <w:lang w:val="fr-BE"/>
              </w:rPr>
              <w:t>Współczynnik</w:t>
            </w:r>
          </w:p>
        </w:tc>
        <w:tc>
          <w:tcPr>
            <w:tcW w:w="0" w:type="auto"/>
            <w:shd w:val="clear" w:color="auto" w:fill="auto"/>
          </w:tcPr>
          <w:p w14:paraId="57AB6F4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82,00%</w:t>
            </w:r>
          </w:p>
        </w:tc>
        <w:tc>
          <w:tcPr>
            <w:tcW w:w="0" w:type="auto"/>
            <w:shd w:val="clear" w:color="auto" w:fill="auto"/>
          </w:tcPr>
          <w:p w14:paraId="66D8F917"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CD8E2B0"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77D530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1,07</w:t>
            </w:r>
          </w:p>
        </w:tc>
        <w:tc>
          <w:tcPr>
            <w:tcW w:w="0" w:type="auto"/>
            <w:shd w:val="clear" w:color="auto" w:fill="auto"/>
          </w:tcPr>
          <w:p w14:paraId="3DE70C4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3CE1C36"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51D347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125,00</w:t>
            </w:r>
          </w:p>
        </w:tc>
        <w:tc>
          <w:tcPr>
            <w:tcW w:w="0" w:type="auto"/>
            <w:shd w:val="clear" w:color="auto" w:fill="auto"/>
          </w:tcPr>
          <w:p w14:paraId="7C725B78"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A2C0B3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6B8451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32,00</w:t>
            </w:r>
          </w:p>
        </w:tc>
        <w:tc>
          <w:tcPr>
            <w:tcW w:w="0" w:type="auto"/>
            <w:shd w:val="clear" w:color="auto" w:fill="auto"/>
          </w:tcPr>
          <w:p w14:paraId="363EFE43"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9AD1CB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1328FA9"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21EA6ED5" w14:textId="77777777" w:rsidTr="0047688D">
        <w:tc>
          <w:tcPr>
            <w:tcW w:w="0" w:type="auto"/>
            <w:shd w:val="clear" w:color="auto" w:fill="auto"/>
          </w:tcPr>
          <w:p w14:paraId="09C49A1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X48</w:t>
            </w:r>
          </w:p>
        </w:tc>
        <w:tc>
          <w:tcPr>
            <w:tcW w:w="0" w:type="auto"/>
            <w:shd w:val="clear" w:color="auto" w:fill="auto"/>
          </w:tcPr>
          <w:p w14:paraId="5657B1B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uczniów szkół i placówek kształcenia zawodowego objętych wsparciem w programie uczestniczących w kształceniu lub pracujących po 6 miesiącach po ukończeniu nauki</w:t>
            </w:r>
          </w:p>
        </w:tc>
        <w:tc>
          <w:tcPr>
            <w:tcW w:w="0" w:type="auto"/>
            <w:shd w:val="clear" w:color="auto" w:fill="auto"/>
          </w:tcPr>
          <w:p w14:paraId="7D49285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7A9CBB2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w:t>
            </w:r>
            <w:r w:rsidR="00CE4603" w:rsidRPr="0095741F">
              <w:rPr>
                <w:rFonts w:ascii="Arial" w:hAnsi="Arial" w:cs="Arial"/>
                <w:sz w:val="10"/>
                <w:szCs w:val="10"/>
                <w:lang w:val="fr-BE"/>
              </w:rPr>
              <w:t xml:space="preserve"> </w:t>
            </w:r>
            <w:r w:rsidR="00CE4603" w:rsidRPr="0095741F">
              <w:rPr>
                <w:rFonts w:ascii="Arial" w:hAnsi="Arial" w:cs="Arial"/>
                <w:noProof/>
                <w:sz w:val="10"/>
                <w:szCs w:val="10"/>
                <w:lang w:val="fr-BE"/>
              </w:rPr>
              <w:t>(osoby)</w:t>
            </w:r>
          </w:p>
        </w:tc>
        <w:tc>
          <w:tcPr>
            <w:tcW w:w="0" w:type="auto"/>
            <w:shd w:val="clear" w:color="auto" w:fill="auto"/>
          </w:tcPr>
          <w:p w14:paraId="69C4168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sz w:val="10"/>
                <w:szCs w:val="10"/>
                <w:lang w:val="fr-BE"/>
              </w:rPr>
              <w:t xml:space="preserve"> </w:t>
            </w:r>
          </w:p>
        </w:tc>
        <w:tc>
          <w:tcPr>
            <w:tcW w:w="0" w:type="auto"/>
            <w:shd w:val="clear" w:color="auto" w:fill="auto"/>
          </w:tcPr>
          <w:p w14:paraId="22A18A78" w14:textId="77777777" w:rsidR="008C5CFA" w:rsidRPr="0095741F" w:rsidRDefault="00813AF2" w:rsidP="00300A01">
            <w:pPr>
              <w:spacing w:before="0" w:after="0"/>
              <w:jc w:val="center"/>
              <w:rPr>
                <w:rFonts w:ascii="Arial" w:hAnsi="Arial" w:cs="Arial"/>
                <w:sz w:val="10"/>
                <w:szCs w:val="10"/>
                <w:lang w:val="fr-BE"/>
              </w:rPr>
            </w:pPr>
            <w:r w:rsidRPr="0095741F">
              <w:rPr>
                <w:rFonts w:ascii="Arial" w:hAnsi="Arial" w:cs="Arial"/>
                <w:noProof/>
                <w:sz w:val="10"/>
                <w:szCs w:val="10"/>
                <w:lang w:val="fr-BE"/>
              </w:rPr>
              <w:t>Współczynnik</w:t>
            </w:r>
          </w:p>
        </w:tc>
        <w:tc>
          <w:tcPr>
            <w:tcW w:w="0" w:type="auto"/>
            <w:shd w:val="clear" w:color="auto" w:fill="auto"/>
          </w:tcPr>
          <w:p w14:paraId="2A49EB5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55,00%</w:t>
            </w:r>
          </w:p>
        </w:tc>
        <w:tc>
          <w:tcPr>
            <w:tcW w:w="0" w:type="auto"/>
            <w:shd w:val="clear" w:color="auto" w:fill="auto"/>
          </w:tcPr>
          <w:p w14:paraId="70D763D1"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21D2DA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46C582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0,96</w:t>
            </w:r>
          </w:p>
        </w:tc>
        <w:tc>
          <w:tcPr>
            <w:tcW w:w="0" w:type="auto"/>
            <w:shd w:val="clear" w:color="auto" w:fill="auto"/>
          </w:tcPr>
          <w:p w14:paraId="4B7D86E9"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9AD76D5"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EB4893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4 574,00</w:t>
            </w:r>
          </w:p>
        </w:tc>
        <w:tc>
          <w:tcPr>
            <w:tcW w:w="0" w:type="auto"/>
            <w:shd w:val="clear" w:color="auto" w:fill="auto"/>
          </w:tcPr>
          <w:p w14:paraId="6F00F9E4"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37F83D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DF2554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1 356,00</w:t>
            </w:r>
          </w:p>
        </w:tc>
        <w:tc>
          <w:tcPr>
            <w:tcW w:w="0" w:type="auto"/>
            <w:shd w:val="clear" w:color="auto" w:fill="auto"/>
          </w:tcPr>
          <w:p w14:paraId="74BE742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97A396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0F92AC3"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498841CF" w14:textId="77777777" w:rsidTr="0047688D">
        <w:tc>
          <w:tcPr>
            <w:tcW w:w="0" w:type="auto"/>
            <w:shd w:val="clear" w:color="auto" w:fill="auto"/>
          </w:tcPr>
          <w:p w14:paraId="39AA9BC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X51</w:t>
            </w:r>
          </w:p>
        </w:tc>
        <w:tc>
          <w:tcPr>
            <w:tcW w:w="0" w:type="auto"/>
            <w:shd w:val="clear" w:color="auto" w:fill="auto"/>
          </w:tcPr>
          <w:p w14:paraId="6125DB5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które uzyskały kwalifikacje w ramach pozaszkolnych form kształcenia</w:t>
            </w:r>
          </w:p>
        </w:tc>
        <w:tc>
          <w:tcPr>
            <w:tcW w:w="0" w:type="auto"/>
            <w:shd w:val="clear" w:color="auto" w:fill="auto"/>
          </w:tcPr>
          <w:p w14:paraId="045C29C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5EBB0E8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w:t>
            </w:r>
            <w:r w:rsidR="00CE4603" w:rsidRPr="0095741F">
              <w:rPr>
                <w:rFonts w:ascii="Arial" w:hAnsi="Arial" w:cs="Arial"/>
                <w:sz w:val="10"/>
                <w:szCs w:val="10"/>
                <w:lang w:val="fr-BE"/>
              </w:rPr>
              <w:t xml:space="preserve"> </w:t>
            </w:r>
            <w:r w:rsidR="00CE4603" w:rsidRPr="0095741F">
              <w:rPr>
                <w:rFonts w:ascii="Arial" w:hAnsi="Arial" w:cs="Arial"/>
                <w:noProof/>
                <w:sz w:val="10"/>
                <w:szCs w:val="10"/>
                <w:lang w:val="fr-BE"/>
              </w:rPr>
              <w:t>(osoby)</w:t>
            </w:r>
          </w:p>
        </w:tc>
        <w:tc>
          <w:tcPr>
            <w:tcW w:w="0" w:type="auto"/>
            <w:shd w:val="clear" w:color="auto" w:fill="auto"/>
          </w:tcPr>
          <w:p w14:paraId="4929587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sz w:val="10"/>
                <w:szCs w:val="10"/>
                <w:lang w:val="fr-BE"/>
              </w:rPr>
              <w:t xml:space="preserve"> </w:t>
            </w:r>
          </w:p>
        </w:tc>
        <w:tc>
          <w:tcPr>
            <w:tcW w:w="0" w:type="auto"/>
            <w:shd w:val="clear" w:color="auto" w:fill="auto"/>
          </w:tcPr>
          <w:p w14:paraId="5232A324" w14:textId="77777777" w:rsidR="008C5CFA" w:rsidRPr="0095741F" w:rsidRDefault="00813AF2" w:rsidP="00300A01">
            <w:pPr>
              <w:spacing w:before="0" w:after="0"/>
              <w:jc w:val="center"/>
              <w:rPr>
                <w:rFonts w:ascii="Arial" w:hAnsi="Arial" w:cs="Arial"/>
                <w:sz w:val="10"/>
                <w:szCs w:val="10"/>
                <w:lang w:val="fr-BE"/>
              </w:rPr>
            </w:pPr>
            <w:r w:rsidRPr="0095741F">
              <w:rPr>
                <w:rFonts w:ascii="Arial" w:hAnsi="Arial" w:cs="Arial"/>
                <w:noProof/>
                <w:sz w:val="10"/>
                <w:szCs w:val="10"/>
                <w:lang w:val="fr-BE"/>
              </w:rPr>
              <w:t>Współczynnik</w:t>
            </w:r>
          </w:p>
        </w:tc>
        <w:tc>
          <w:tcPr>
            <w:tcW w:w="0" w:type="auto"/>
            <w:shd w:val="clear" w:color="auto" w:fill="auto"/>
          </w:tcPr>
          <w:p w14:paraId="7BA98FD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85,00%</w:t>
            </w:r>
          </w:p>
        </w:tc>
        <w:tc>
          <w:tcPr>
            <w:tcW w:w="0" w:type="auto"/>
            <w:shd w:val="clear" w:color="auto" w:fill="auto"/>
          </w:tcPr>
          <w:p w14:paraId="33001D4C"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670BF8F"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E71875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1,00</w:t>
            </w:r>
          </w:p>
        </w:tc>
        <w:tc>
          <w:tcPr>
            <w:tcW w:w="0" w:type="auto"/>
            <w:shd w:val="clear" w:color="auto" w:fill="auto"/>
          </w:tcPr>
          <w:p w14:paraId="74623639"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6C72130"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05131A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10 281,00</w:t>
            </w:r>
          </w:p>
        </w:tc>
        <w:tc>
          <w:tcPr>
            <w:tcW w:w="0" w:type="auto"/>
            <w:shd w:val="clear" w:color="auto" w:fill="auto"/>
          </w:tcPr>
          <w:p w14:paraId="55EA1627"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060AB2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79236C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1 968,00</w:t>
            </w:r>
          </w:p>
        </w:tc>
        <w:tc>
          <w:tcPr>
            <w:tcW w:w="0" w:type="auto"/>
            <w:shd w:val="clear" w:color="auto" w:fill="auto"/>
          </w:tcPr>
          <w:p w14:paraId="6F4D558C"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4D7DE7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87E1F6B"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2DB47581" w14:textId="77777777" w:rsidTr="0047688D">
        <w:tc>
          <w:tcPr>
            <w:tcW w:w="0" w:type="auto"/>
            <w:shd w:val="clear" w:color="auto" w:fill="auto"/>
          </w:tcPr>
          <w:p w14:paraId="0B51784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X52</w:t>
            </w:r>
          </w:p>
        </w:tc>
        <w:tc>
          <w:tcPr>
            <w:tcW w:w="0" w:type="auto"/>
            <w:shd w:val="clear" w:color="auto" w:fill="auto"/>
          </w:tcPr>
          <w:p w14:paraId="4F80A3C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uczniów, którzy nabyli kompetencje  kluczowe lub umiejętności uniwersalne po opuszczeniu programu</w:t>
            </w:r>
          </w:p>
        </w:tc>
        <w:tc>
          <w:tcPr>
            <w:tcW w:w="0" w:type="auto"/>
            <w:shd w:val="clear" w:color="auto" w:fill="auto"/>
          </w:tcPr>
          <w:p w14:paraId="1517A43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4702CDA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w:t>
            </w:r>
            <w:r w:rsidR="00CE4603" w:rsidRPr="0095741F">
              <w:rPr>
                <w:rFonts w:ascii="Arial" w:hAnsi="Arial" w:cs="Arial"/>
                <w:sz w:val="10"/>
                <w:szCs w:val="10"/>
                <w:lang w:val="fr-BE"/>
              </w:rPr>
              <w:t xml:space="preserve"> </w:t>
            </w:r>
            <w:r w:rsidR="00CE4603" w:rsidRPr="0095741F">
              <w:rPr>
                <w:rFonts w:ascii="Arial" w:hAnsi="Arial" w:cs="Arial"/>
                <w:noProof/>
                <w:sz w:val="10"/>
                <w:szCs w:val="10"/>
                <w:lang w:val="fr-BE"/>
              </w:rPr>
              <w:t>(osoby)</w:t>
            </w:r>
          </w:p>
        </w:tc>
        <w:tc>
          <w:tcPr>
            <w:tcW w:w="0" w:type="auto"/>
            <w:shd w:val="clear" w:color="auto" w:fill="auto"/>
          </w:tcPr>
          <w:p w14:paraId="5198886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sz w:val="10"/>
                <w:szCs w:val="10"/>
                <w:lang w:val="fr-BE"/>
              </w:rPr>
              <w:t xml:space="preserve"> </w:t>
            </w:r>
          </w:p>
        </w:tc>
        <w:tc>
          <w:tcPr>
            <w:tcW w:w="0" w:type="auto"/>
            <w:shd w:val="clear" w:color="auto" w:fill="auto"/>
          </w:tcPr>
          <w:p w14:paraId="63B610F0" w14:textId="77777777" w:rsidR="008C5CFA" w:rsidRPr="0095741F" w:rsidRDefault="00813AF2" w:rsidP="00300A01">
            <w:pPr>
              <w:spacing w:before="0" w:after="0"/>
              <w:jc w:val="center"/>
              <w:rPr>
                <w:rFonts w:ascii="Arial" w:hAnsi="Arial" w:cs="Arial"/>
                <w:sz w:val="10"/>
                <w:szCs w:val="10"/>
                <w:lang w:val="fr-BE"/>
              </w:rPr>
            </w:pPr>
            <w:r w:rsidRPr="0095741F">
              <w:rPr>
                <w:rFonts w:ascii="Arial" w:hAnsi="Arial" w:cs="Arial"/>
                <w:noProof/>
                <w:sz w:val="10"/>
                <w:szCs w:val="10"/>
                <w:lang w:val="fr-BE"/>
              </w:rPr>
              <w:t>Współczynnik</w:t>
            </w:r>
          </w:p>
        </w:tc>
        <w:tc>
          <w:tcPr>
            <w:tcW w:w="0" w:type="auto"/>
            <w:shd w:val="clear" w:color="auto" w:fill="auto"/>
          </w:tcPr>
          <w:p w14:paraId="5AB4BD7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97,00%</w:t>
            </w:r>
          </w:p>
        </w:tc>
        <w:tc>
          <w:tcPr>
            <w:tcW w:w="0" w:type="auto"/>
            <w:shd w:val="clear" w:color="auto" w:fill="auto"/>
          </w:tcPr>
          <w:p w14:paraId="62D6AA1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04754D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B8DE5C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0,02</w:t>
            </w:r>
          </w:p>
        </w:tc>
        <w:tc>
          <w:tcPr>
            <w:tcW w:w="0" w:type="auto"/>
            <w:shd w:val="clear" w:color="auto" w:fill="auto"/>
          </w:tcPr>
          <w:p w14:paraId="7DB546A1"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E637CEF"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9BCACC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257,00</w:t>
            </w:r>
          </w:p>
        </w:tc>
        <w:tc>
          <w:tcPr>
            <w:tcW w:w="0" w:type="auto"/>
            <w:shd w:val="clear" w:color="auto" w:fill="auto"/>
          </w:tcPr>
          <w:p w14:paraId="163CFA81"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C62E0C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856422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257,00</w:t>
            </w:r>
          </w:p>
        </w:tc>
        <w:tc>
          <w:tcPr>
            <w:tcW w:w="0" w:type="auto"/>
            <w:shd w:val="clear" w:color="auto" w:fill="auto"/>
          </w:tcPr>
          <w:p w14:paraId="6034C8C7"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40768B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B49EA76" w14:textId="77777777" w:rsidR="008C5CFA" w:rsidRPr="0095741F" w:rsidRDefault="008C5CFA" w:rsidP="00300A01">
            <w:pPr>
              <w:spacing w:before="0" w:after="0"/>
              <w:jc w:val="right"/>
              <w:rPr>
                <w:rFonts w:ascii="Arial" w:hAnsi="Arial" w:cs="Arial"/>
                <w:sz w:val="10"/>
                <w:szCs w:val="10"/>
                <w:lang w:val="fr-BE"/>
              </w:rPr>
            </w:pPr>
          </w:p>
        </w:tc>
      </w:tr>
    </w:tbl>
    <w:p w14:paraId="7F0C9805"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92"/>
        <w:gridCol w:w="6423"/>
        <w:gridCol w:w="885"/>
        <w:gridCol w:w="504"/>
        <w:gridCol w:w="604"/>
        <w:gridCol w:w="481"/>
        <w:gridCol w:w="504"/>
        <w:gridCol w:w="604"/>
        <w:gridCol w:w="481"/>
        <w:gridCol w:w="676"/>
        <w:gridCol w:w="504"/>
        <w:gridCol w:w="604"/>
        <w:gridCol w:w="481"/>
        <w:gridCol w:w="504"/>
        <w:gridCol w:w="604"/>
        <w:gridCol w:w="481"/>
        <w:gridCol w:w="676"/>
      </w:tblGrid>
      <w:tr w:rsidR="00CE30CB" w:rsidRPr="0095741F" w14:paraId="1787C28A" w14:textId="77777777" w:rsidTr="0047688D">
        <w:trPr>
          <w:tblHeader/>
        </w:trPr>
        <w:tc>
          <w:tcPr>
            <w:tcW w:w="0" w:type="auto"/>
            <w:shd w:val="clear" w:color="auto" w:fill="auto"/>
          </w:tcPr>
          <w:p w14:paraId="213106EF"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70E3AFE6"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69E009C8"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7"/>
          </w:tcPr>
          <w:p w14:paraId="52E427F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2019</w:t>
            </w:r>
          </w:p>
        </w:tc>
        <w:tc>
          <w:tcPr>
            <w:tcW w:w="0" w:type="auto"/>
            <w:gridSpan w:val="7"/>
          </w:tcPr>
          <w:p w14:paraId="15DE985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2018</w:t>
            </w:r>
          </w:p>
        </w:tc>
      </w:tr>
      <w:tr w:rsidR="00CE30CB" w:rsidRPr="0095741F" w14:paraId="61A0EA12" w14:textId="77777777" w:rsidTr="0047688D">
        <w:trPr>
          <w:tblHeader/>
        </w:trPr>
        <w:tc>
          <w:tcPr>
            <w:tcW w:w="0" w:type="auto"/>
            <w:shd w:val="clear" w:color="auto" w:fill="auto"/>
          </w:tcPr>
          <w:p w14:paraId="4E3ED5B0"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5B98AB8F"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0AFA7900" w14:textId="77777777" w:rsidR="008C5CFA" w:rsidRPr="0095741F" w:rsidRDefault="008C5CFA" w:rsidP="00300A01">
            <w:pPr>
              <w:spacing w:before="0" w:after="0"/>
              <w:rPr>
                <w:rFonts w:ascii="Arial" w:hAnsi="Arial" w:cs="Arial"/>
                <w:b/>
                <w:sz w:val="10"/>
                <w:szCs w:val="10"/>
                <w:lang w:val="fr-BE"/>
              </w:rPr>
            </w:pPr>
          </w:p>
        </w:tc>
        <w:tc>
          <w:tcPr>
            <w:tcW w:w="0" w:type="auto"/>
            <w:gridSpan w:val="3"/>
          </w:tcPr>
          <w:p w14:paraId="4600A5A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21DEE6E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7F4D2ED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c>
          <w:tcPr>
            <w:tcW w:w="0" w:type="auto"/>
            <w:gridSpan w:val="3"/>
          </w:tcPr>
          <w:p w14:paraId="4F09EE4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4B06F86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6575573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7A7992DE" w14:textId="77777777" w:rsidTr="0047688D">
        <w:trPr>
          <w:tblHeader/>
        </w:trPr>
        <w:tc>
          <w:tcPr>
            <w:tcW w:w="0" w:type="auto"/>
            <w:shd w:val="clear" w:color="auto" w:fill="auto"/>
          </w:tcPr>
          <w:p w14:paraId="75409ABD"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4A7D3B92"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41633412" w14:textId="77777777" w:rsidR="008C5CFA" w:rsidRPr="0095741F" w:rsidRDefault="008C5CFA" w:rsidP="00300A01">
            <w:pPr>
              <w:spacing w:before="0" w:after="0"/>
              <w:rPr>
                <w:rFonts w:ascii="Arial" w:hAnsi="Arial" w:cs="Arial"/>
                <w:b/>
                <w:sz w:val="10"/>
                <w:szCs w:val="10"/>
                <w:lang w:val="fr-BE"/>
              </w:rPr>
            </w:pPr>
          </w:p>
        </w:tc>
        <w:tc>
          <w:tcPr>
            <w:tcW w:w="0" w:type="auto"/>
          </w:tcPr>
          <w:p w14:paraId="15D15CD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1BE2CCA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66D2709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3235709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472C819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1174043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2AD2E968" w14:textId="77777777" w:rsidR="008C5CFA" w:rsidRPr="0095741F" w:rsidRDefault="008C5CFA" w:rsidP="00300A01">
            <w:pPr>
              <w:spacing w:before="0" w:after="0"/>
              <w:jc w:val="center"/>
              <w:rPr>
                <w:rFonts w:ascii="Arial" w:hAnsi="Arial" w:cs="Arial"/>
                <w:b/>
                <w:sz w:val="10"/>
                <w:szCs w:val="10"/>
                <w:lang w:val="fr-BE"/>
              </w:rPr>
            </w:pPr>
          </w:p>
        </w:tc>
        <w:tc>
          <w:tcPr>
            <w:tcW w:w="0" w:type="auto"/>
          </w:tcPr>
          <w:p w14:paraId="7851076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5797003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56EF541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367A76C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132AE05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6EED711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2617CF54"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4A0E0904" w14:textId="77777777" w:rsidTr="0047688D">
        <w:tc>
          <w:tcPr>
            <w:tcW w:w="0" w:type="auto"/>
            <w:shd w:val="clear" w:color="auto" w:fill="auto"/>
          </w:tcPr>
          <w:p w14:paraId="2504482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X41</w:t>
            </w:r>
          </w:p>
        </w:tc>
        <w:tc>
          <w:tcPr>
            <w:tcW w:w="0" w:type="auto"/>
            <w:shd w:val="clear" w:color="auto" w:fill="auto"/>
          </w:tcPr>
          <w:p w14:paraId="3051FE8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nauczycieli kształcenia zawodowego oraz instruktorów praktycznej nauki zawodu, którzy uzyskali kwalifikacje lub nabyli kompetencje po opuszczeniu programu</w:t>
            </w:r>
          </w:p>
        </w:tc>
        <w:tc>
          <w:tcPr>
            <w:tcW w:w="0" w:type="auto"/>
            <w:shd w:val="clear" w:color="auto" w:fill="auto"/>
          </w:tcPr>
          <w:p w14:paraId="549E578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990079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232,00</w:t>
            </w:r>
          </w:p>
        </w:tc>
        <w:tc>
          <w:tcPr>
            <w:tcW w:w="0" w:type="auto"/>
          </w:tcPr>
          <w:p w14:paraId="0580253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02178E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F27939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100,00</w:t>
            </w:r>
          </w:p>
        </w:tc>
        <w:tc>
          <w:tcPr>
            <w:tcW w:w="0" w:type="auto"/>
          </w:tcPr>
          <w:p w14:paraId="6C564D7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5E5C15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A37FA6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08E37A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132,00</w:t>
            </w:r>
          </w:p>
        </w:tc>
        <w:tc>
          <w:tcPr>
            <w:tcW w:w="0" w:type="auto"/>
          </w:tcPr>
          <w:p w14:paraId="1AF9F3A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204725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FA2F09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75,00</w:t>
            </w:r>
          </w:p>
        </w:tc>
        <w:tc>
          <w:tcPr>
            <w:tcW w:w="0" w:type="auto"/>
          </w:tcPr>
          <w:p w14:paraId="28F5605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87D1DD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2EF1BE6"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10D17189" w14:textId="77777777" w:rsidTr="0047688D">
        <w:tc>
          <w:tcPr>
            <w:tcW w:w="0" w:type="auto"/>
            <w:shd w:val="clear" w:color="auto" w:fill="auto"/>
          </w:tcPr>
          <w:p w14:paraId="177CBCB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X42</w:t>
            </w:r>
          </w:p>
        </w:tc>
        <w:tc>
          <w:tcPr>
            <w:tcW w:w="0" w:type="auto"/>
            <w:shd w:val="clear" w:color="auto" w:fill="auto"/>
          </w:tcPr>
          <w:p w14:paraId="27607F4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szkół i placówek kształcenia zawodowego wykorzystujących doposażenie zakupione dzięki EFS</w:t>
            </w:r>
          </w:p>
        </w:tc>
        <w:tc>
          <w:tcPr>
            <w:tcW w:w="0" w:type="auto"/>
            <w:shd w:val="clear" w:color="auto" w:fill="auto"/>
          </w:tcPr>
          <w:p w14:paraId="3C00064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7FEE90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93,00</w:t>
            </w:r>
          </w:p>
        </w:tc>
        <w:tc>
          <w:tcPr>
            <w:tcW w:w="0" w:type="auto"/>
          </w:tcPr>
          <w:p w14:paraId="393E93B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0B511E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D7D40A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17,00</w:t>
            </w:r>
          </w:p>
        </w:tc>
        <w:tc>
          <w:tcPr>
            <w:tcW w:w="0" w:type="auto"/>
          </w:tcPr>
          <w:p w14:paraId="39274B0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375E9A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D91F95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41795F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76,00</w:t>
            </w:r>
          </w:p>
        </w:tc>
        <w:tc>
          <w:tcPr>
            <w:tcW w:w="0" w:type="auto"/>
          </w:tcPr>
          <w:p w14:paraId="47E0D4E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754C0B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9711C2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44,00</w:t>
            </w:r>
          </w:p>
        </w:tc>
        <w:tc>
          <w:tcPr>
            <w:tcW w:w="0" w:type="auto"/>
          </w:tcPr>
          <w:p w14:paraId="73527D9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EA970E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55E6190"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0EED5974" w14:textId="77777777" w:rsidTr="0047688D">
        <w:tc>
          <w:tcPr>
            <w:tcW w:w="0" w:type="auto"/>
            <w:shd w:val="clear" w:color="auto" w:fill="auto"/>
          </w:tcPr>
          <w:p w14:paraId="4DFD4C4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X48</w:t>
            </w:r>
          </w:p>
        </w:tc>
        <w:tc>
          <w:tcPr>
            <w:tcW w:w="0" w:type="auto"/>
            <w:shd w:val="clear" w:color="auto" w:fill="auto"/>
          </w:tcPr>
          <w:p w14:paraId="0964A39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uczniów szkół i placówek kształcenia zawodowego objętych wsparciem w programie uczestniczących w kształceniu lub pracujących po 6 miesiącach po ukończeniu nauki</w:t>
            </w:r>
          </w:p>
        </w:tc>
        <w:tc>
          <w:tcPr>
            <w:tcW w:w="0" w:type="auto"/>
            <w:shd w:val="clear" w:color="auto" w:fill="auto"/>
          </w:tcPr>
          <w:p w14:paraId="74E41F6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E96C7C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3 218,00</w:t>
            </w:r>
          </w:p>
        </w:tc>
        <w:tc>
          <w:tcPr>
            <w:tcW w:w="0" w:type="auto"/>
          </w:tcPr>
          <w:p w14:paraId="297B113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14FF81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3ED826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9B00FD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25D93D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AFC561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D7EE3A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3 218,00</w:t>
            </w:r>
          </w:p>
        </w:tc>
        <w:tc>
          <w:tcPr>
            <w:tcW w:w="0" w:type="auto"/>
          </w:tcPr>
          <w:p w14:paraId="47EF715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7DB753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92B8BD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3 218,00</w:t>
            </w:r>
          </w:p>
        </w:tc>
        <w:tc>
          <w:tcPr>
            <w:tcW w:w="0" w:type="auto"/>
          </w:tcPr>
          <w:p w14:paraId="26A0123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5E8A04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8598FC6"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6BC09910" w14:textId="77777777" w:rsidTr="0047688D">
        <w:tc>
          <w:tcPr>
            <w:tcW w:w="0" w:type="auto"/>
            <w:shd w:val="clear" w:color="auto" w:fill="auto"/>
          </w:tcPr>
          <w:p w14:paraId="428D654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X51</w:t>
            </w:r>
          </w:p>
        </w:tc>
        <w:tc>
          <w:tcPr>
            <w:tcW w:w="0" w:type="auto"/>
            <w:shd w:val="clear" w:color="auto" w:fill="auto"/>
          </w:tcPr>
          <w:p w14:paraId="4573EA4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które uzyskały kwalifikacje w ramach pozaszkolnych form kształcenia</w:t>
            </w:r>
          </w:p>
        </w:tc>
        <w:tc>
          <w:tcPr>
            <w:tcW w:w="0" w:type="auto"/>
            <w:shd w:val="clear" w:color="auto" w:fill="auto"/>
          </w:tcPr>
          <w:p w14:paraId="0AEE8AB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C4B824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8 313,00</w:t>
            </w:r>
          </w:p>
        </w:tc>
        <w:tc>
          <w:tcPr>
            <w:tcW w:w="0" w:type="auto"/>
          </w:tcPr>
          <w:p w14:paraId="77D2307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59B22E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B9786C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1 616,00</w:t>
            </w:r>
          </w:p>
        </w:tc>
        <w:tc>
          <w:tcPr>
            <w:tcW w:w="0" w:type="auto"/>
          </w:tcPr>
          <w:p w14:paraId="3F1A98B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A60D00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F19CE4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C0B279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6 697,00</w:t>
            </w:r>
          </w:p>
        </w:tc>
        <w:tc>
          <w:tcPr>
            <w:tcW w:w="0" w:type="auto"/>
          </w:tcPr>
          <w:p w14:paraId="62FA0BA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D9D793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D40A06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3 099,00</w:t>
            </w:r>
          </w:p>
        </w:tc>
        <w:tc>
          <w:tcPr>
            <w:tcW w:w="0" w:type="auto"/>
          </w:tcPr>
          <w:p w14:paraId="0357673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B1E845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CC8BB26"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5BAB0A4C" w14:textId="77777777" w:rsidTr="0047688D">
        <w:tc>
          <w:tcPr>
            <w:tcW w:w="0" w:type="auto"/>
            <w:shd w:val="clear" w:color="auto" w:fill="auto"/>
          </w:tcPr>
          <w:p w14:paraId="56BCE92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X52</w:t>
            </w:r>
          </w:p>
        </w:tc>
        <w:tc>
          <w:tcPr>
            <w:tcW w:w="0" w:type="auto"/>
            <w:shd w:val="clear" w:color="auto" w:fill="auto"/>
          </w:tcPr>
          <w:p w14:paraId="284A78F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uczniów, którzy nabyli kompetencje  kluczowe lub umiejętności uniwersalne po opuszczeniu programu</w:t>
            </w:r>
          </w:p>
        </w:tc>
        <w:tc>
          <w:tcPr>
            <w:tcW w:w="0" w:type="auto"/>
            <w:shd w:val="clear" w:color="auto" w:fill="auto"/>
          </w:tcPr>
          <w:p w14:paraId="4C1004E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D991C5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5DFEF5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AEDEB5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46A69C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168FD3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3C60AF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FA0124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AEA187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1BA666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6F8368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B514F4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95A6BD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CE91C2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5E92131" w14:textId="77777777" w:rsidR="008C5CFA" w:rsidRPr="0095741F" w:rsidRDefault="008C5CFA" w:rsidP="00300A01">
            <w:pPr>
              <w:spacing w:before="0" w:after="0"/>
              <w:jc w:val="right"/>
              <w:rPr>
                <w:rFonts w:ascii="Arial" w:hAnsi="Arial" w:cs="Arial"/>
                <w:sz w:val="10"/>
                <w:szCs w:val="10"/>
                <w:lang w:val="fr-BE"/>
              </w:rPr>
            </w:pPr>
          </w:p>
        </w:tc>
      </w:tr>
    </w:tbl>
    <w:p w14:paraId="4BB6F9F9"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92"/>
        <w:gridCol w:w="6456"/>
        <w:gridCol w:w="886"/>
        <w:gridCol w:w="504"/>
        <w:gridCol w:w="604"/>
        <w:gridCol w:w="481"/>
        <w:gridCol w:w="504"/>
        <w:gridCol w:w="604"/>
        <w:gridCol w:w="481"/>
        <w:gridCol w:w="676"/>
        <w:gridCol w:w="487"/>
        <w:gridCol w:w="604"/>
        <w:gridCol w:w="481"/>
        <w:gridCol w:w="487"/>
        <w:gridCol w:w="604"/>
        <w:gridCol w:w="481"/>
        <w:gridCol w:w="676"/>
      </w:tblGrid>
      <w:tr w:rsidR="00CE30CB" w:rsidRPr="0095741F" w14:paraId="13AD0128" w14:textId="77777777" w:rsidTr="0047688D">
        <w:trPr>
          <w:tblHeader/>
        </w:trPr>
        <w:tc>
          <w:tcPr>
            <w:tcW w:w="0" w:type="auto"/>
            <w:shd w:val="clear" w:color="auto" w:fill="auto"/>
          </w:tcPr>
          <w:p w14:paraId="45A0A2AB"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3E8D5276"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4EA158A0"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7"/>
          </w:tcPr>
          <w:p w14:paraId="1ED1D13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2017</w:t>
            </w:r>
          </w:p>
        </w:tc>
        <w:tc>
          <w:tcPr>
            <w:tcW w:w="0" w:type="auto"/>
            <w:gridSpan w:val="7"/>
          </w:tcPr>
          <w:p w14:paraId="7253CB5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2016</w:t>
            </w:r>
          </w:p>
        </w:tc>
      </w:tr>
      <w:tr w:rsidR="00CE30CB" w:rsidRPr="0095741F" w14:paraId="05D6BFAF" w14:textId="77777777" w:rsidTr="0047688D">
        <w:trPr>
          <w:tblHeader/>
        </w:trPr>
        <w:tc>
          <w:tcPr>
            <w:tcW w:w="0" w:type="auto"/>
            <w:shd w:val="clear" w:color="auto" w:fill="auto"/>
          </w:tcPr>
          <w:p w14:paraId="6F121DB1"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2509F80D"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0A7DE22B" w14:textId="77777777" w:rsidR="008C5CFA" w:rsidRPr="0095741F" w:rsidRDefault="008C5CFA" w:rsidP="00300A01">
            <w:pPr>
              <w:spacing w:before="0" w:after="0"/>
              <w:rPr>
                <w:rFonts w:ascii="Arial" w:hAnsi="Arial" w:cs="Arial"/>
                <w:b/>
                <w:sz w:val="10"/>
                <w:szCs w:val="10"/>
                <w:lang w:val="fr-BE"/>
              </w:rPr>
            </w:pPr>
          </w:p>
        </w:tc>
        <w:tc>
          <w:tcPr>
            <w:tcW w:w="0" w:type="auto"/>
            <w:gridSpan w:val="3"/>
          </w:tcPr>
          <w:p w14:paraId="1A5A3E2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130E157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1E592BE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c>
          <w:tcPr>
            <w:tcW w:w="0" w:type="auto"/>
            <w:gridSpan w:val="3"/>
          </w:tcPr>
          <w:p w14:paraId="5DF6EC7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64D9F14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180B555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4833C28F" w14:textId="77777777" w:rsidTr="0047688D">
        <w:trPr>
          <w:tblHeader/>
        </w:trPr>
        <w:tc>
          <w:tcPr>
            <w:tcW w:w="0" w:type="auto"/>
            <w:shd w:val="clear" w:color="auto" w:fill="auto"/>
          </w:tcPr>
          <w:p w14:paraId="1A844975"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6002DFC6"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694F99B3" w14:textId="77777777" w:rsidR="008C5CFA" w:rsidRPr="0095741F" w:rsidRDefault="008C5CFA" w:rsidP="00300A01">
            <w:pPr>
              <w:spacing w:before="0" w:after="0"/>
              <w:rPr>
                <w:rFonts w:ascii="Arial" w:hAnsi="Arial" w:cs="Arial"/>
                <w:b/>
                <w:sz w:val="10"/>
                <w:szCs w:val="10"/>
                <w:lang w:val="fr-BE"/>
              </w:rPr>
            </w:pPr>
          </w:p>
        </w:tc>
        <w:tc>
          <w:tcPr>
            <w:tcW w:w="0" w:type="auto"/>
          </w:tcPr>
          <w:p w14:paraId="2DC8620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7B64DBD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67529D4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67685C1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29A10FF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22EEEA2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429A7998" w14:textId="77777777" w:rsidR="008C5CFA" w:rsidRPr="0095741F" w:rsidRDefault="008C5CFA" w:rsidP="00300A01">
            <w:pPr>
              <w:spacing w:before="0" w:after="0"/>
              <w:jc w:val="center"/>
              <w:rPr>
                <w:rFonts w:ascii="Arial" w:hAnsi="Arial" w:cs="Arial"/>
                <w:b/>
                <w:sz w:val="10"/>
                <w:szCs w:val="10"/>
                <w:lang w:val="fr-BE"/>
              </w:rPr>
            </w:pPr>
          </w:p>
        </w:tc>
        <w:tc>
          <w:tcPr>
            <w:tcW w:w="0" w:type="auto"/>
          </w:tcPr>
          <w:p w14:paraId="3B378D5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5D371E1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268B765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4F478A5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0694432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00E093C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4290CDCB"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322962E0" w14:textId="77777777" w:rsidTr="0047688D">
        <w:tc>
          <w:tcPr>
            <w:tcW w:w="0" w:type="auto"/>
            <w:shd w:val="clear" w:color="auto" w:fill="auto"/>
          </w:tcPr>
          <w:p w14:paraId="04BBB6C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X41</w:t>
            </w:r>
          </w:p>
        </w:tc>
        <w:tc>
          <w:tcPr>
            <w:tcW w:w="0" w:type="auto"/>
            <w:shd w:val="clear" w:color="auto" w:fill="auto"/>
          </w:tcPr>
          <w:p w14:paraId="305FA71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nauczycieli kształcenia zawodowego oraz instruktorów praktycznej nauki zawodu, którzy uzyskali kwalifikacje lub nabyli kompetencje po opuszczeniu programu</w:t>
            </w:r>
          </w:p>
        </w:tc>
        <w:tc>
          <w:tcPr>
            <w:tcW w:w="0" w:type="auto"/>
            <w:shd w:val="clear" w:color="auto" w:fill="auto"/>
          </w:tcPr>
          <w:p w14:paraId="6099088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9E9C6B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57,00</w:t>
            </w:r>
          </w:p>
        </w:tc>
        <w:tc>
          <w:tcPr>
            <w:tcW w:w="0" w:type="auto"/>
          </w:tcPr>
          <w:p w14:paraId="487A1F5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01249C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8A4BE4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57,00</w:t>
            </w:r>
          </w:p>
        </w:tc>
        <w:tc>
          <w:tcPr>
            <w:tcW w:w="0" w:type="auto"/>
          </w:tcPr>
          <w:p w14:paraId="53241D4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B84202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6D37A6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A0C68C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91CC1E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F47C7D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FCB0FF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C2FACA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BFE5DA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85C90BD"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4F5C8602" w14:textId="77777777" w:rsidTr="0047688D">
        <w:tc>
          <w:tcPr>
            <w:tcW w:w="0" w:type="auto"/>
            <w:shd w:val="clear" w:color="auto" w:fill="auto"/>
          </w:tcPr>
          <w:p w14:paraId="78C2F86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X42</w:t>
            </w:r>
          </w:p>
        </w:tc>
        <w:tc>
          <w:tcPr>
            <w:tcW w:w="0" w:type="auto"/>
            <w:shd w:val="clear" w:color="auto" w:fill="auto"/>
          </w:tcPr>
          <w:p w14:paraId="6AC056C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szkół i placówek kształcenia zawodowego wykorzystujących doposażenie zakupione dzięki EFS</w:t>
            </w:r>
          </w:p>
        </w:tc>
        <w:tc>
          <w:tcPr>
            <w:tcW w:w="0" w:type="auto"/>
            <w:shd w:val="clear" w:color="auto" w:fill="auto"/>
          </w:tcPr>
          <w:p w14:paraId="6FCD84D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A6D9AD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32,00</w:t>
            </w:r>
          </w:p>
        </w:tc>
        <w:tc>
          <w:tcPr>
            <w:tcW w:w="0" w:type="auto"/>
          </w:tcPr>
          <w:p w14:paraId="19DB3F8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B218BD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0FF8B5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22,00</w:t>
            </w:r>
          </w:p>
        </w:tc>
        <w:tc>
          <w:tcPr>
            <w:tcW w:w="0" w:type="auto"/>
          </w:tcPr>
          <w:p w14:paraId="0691F56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87F637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A1825F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B75957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10,00</w:t>
            </w:r>
          </w:p>
        </w:tc>
        <w:tc>
          <w:tcPr>
            <w:tcW w:w="0" w:type="auto"/>
          </w:tcPr>
          <w:p w14:paraId="78F34E5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912541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F30345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10,00</w:t>
            </w:r>
          </w:p>
        </w:tc>
        <w:tc>
          <w:tcPr>
            <w:tcW w:w="0" w:type="auto"/>
          </w:tcPr>
          <w:p w14:paraId="3754ECD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00E918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9F2B6D2"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0C3D8077" w14:textId="77777777" w:rsidTr="0047688D">
        <w:tc>
          <w:tcPr>
            <w:tcW w:w="0" w:type="auto"/>
            <w:shd w:val="clear" w:color="auto" w:fill="auto"/>
          </w:tcPr>
          <w:p w14:paraId="2B8DCDE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X48</w:t>
            </w:r>
          </w:p>
        </w:tc>
        <w:tc>
          <w:tcPr>
            <w:tcW w:w="0" w:type="auto"/>
            <w:shd w:val="clear" w:color="auto" w:fill="auto"/>
          </w:tcPr>
          <w:p w14:paraId="7A20BBD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uczniów szkół i placówek kształcenia zawodowego objętych wsparciem w programie uczestniczących w kształceniu lub pracujących po 6 miesiącach po ukończeniu nauki</w:t>
            </w:r>
          </w:p>
        </w:tc>
        <w:tc>
          <w:tcPr>
            <w:tcW w:w="0" w:type="auto"/>
            <w:shd w:val="clear" w:color="auto" w:fill="auto"/>
          </w:tcPr>
          <w:p w14:paraId="54D3AF7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7FEC86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45A503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7C4F89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A80CCA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A383E2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AB4E79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926212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6D32BD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E4599F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F2F8D4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E4C287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AB8921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5C8DBF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5AC40C5"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39495331" w14:textId="77777777" w:rsidTr="0047688D">
        <w:tc>
          <w:tcPr>
            <w:tcW w:w="0" w:type="auto"/>
            <w:shd w:val="clear" w:color="auto" w:fill="auto"/>
          </w:tcPr>
          <w:p w14:paraId="2E75FFD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X51</w:t>
            </w:r>
          </w:p>
        </w:tc>
        <w:tc>
          <w:tcPr>
            <w:tcW w:w="0" w:type="auto"/>
            <w:shd w:val="clear" w:color="auto" w:fill="auto"/>
          </w:tcPr>
          <w:p w14:paraId="7FE5A8A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które uzyskały kwalifikacje w ramach pozaszkolnych form kształcenia</w:t>
            </w:r>
          </w:p>
        </w:tc>
        <w:tc>
          <w:tcPr>
            <w:tcW w:w="0" w:type="auto"/>
            <w:shd w:val="clear" w:color="auto" w:fill="auto"/>
          </w:tcPr>
          <w:p w14:paraId="288534E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94AD74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3 598,00</w:t>
            </w:r>
          </w:p>
        </w:tc>
        <w:tc>
          <w:tcPr>
            <w:tcW w:w="0" w:type="auto"/>
          </w:tcPr>
          <w:p w14:paraId="6731D7C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E30838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631AFE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2 818,00</w:t>
            </w:r>
          </w:p>
        </w:tc>
        <w:tc>
          <w:tcPr>
            <w:tcW w:w="0" w:type="auto"/>
          </w:tcPr>
          <w:p w14:paraId="5B35E1B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D204D0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B378D1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D2D524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780,00</w:t>
            </w:r>
          </w:p>
        </w:tc>
        <w:tc>
          <w:tcPr>
            <w:tcW w:w="0" w:type="auto"/>
          </w:tcPr>
          <w:p w14:paraId="0EBA1EE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53F29E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336608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780,00</w:t>
            </w:r>
          </w:p>
        </w:tc>
        <w:tc>
          <w:tcPr>
            <w:tcW w:w="0" w:type="auto"/>
          </w:tcPr>
          <w:p w14:paraId="4822C37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8B14F3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53910E1"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74774FFA" w14:textId="77777777" w:rsidTr="0047688D">
        <w:tc>
          <w:tcPr>
            <w:tcW w:w="0" w:type="auto"/>
            <w:shd w:val="clear" w:color="auto" w:fill="auto"/>
          </w:tcPr>
          <w:p w14:paraId="4D09554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X52</w:t>
            </w:r>
          </w:p>
        </w:tc>
        <w:tc>
          <w:tcPr>
            <w:tcW w:w="0" w:type="auto"/>
            <w:shd w:val="clear" w:color="auto" w:fill="auto"/>
          </w:tcPr>
          <w:p w14:paraId="7A19031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uczniów, którzy nabyli kompetencje  kluczowe lub umiejętności uniwersalne po opuszczeniu programu</w:t>
            </w:r>
          </w:p>
        </w:tc>
        <w:tc>
          <w:tcPr>
            <w:tcW w:w="0" w:type="auto"/>
            <w:shd w:val="clear" w:color="auto" w:fill="auto"/>
          </w:tcPr>
          <w:p w14:paraId="2C979C9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F5DFDA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3D9CCF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599B20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450294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24DA95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8657EA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8B90B8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DFB6C9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180D78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6DA5D7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2409A3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369E13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FF2BB2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E029768" w14:textId="77777777" w:rsidR="008C5CFA" w:rsidRPr="0095741F" w:rsidRDefault="008C5CFA" w:rsidP="00300A01">
            <w:pPr>
              <w:spacing w:before="0" w:after="0"/>
              <w:jc w:val="right"/>
              <w:rPr>
                <w:rFonts w:ascii="Arial" w:hAnsi="Arial" w:cs="Arial"/>
                <w:sz w:val="10"/>
                <w:szCs w:val="10"/>
                <w:lang w:val="fr-BE"/>
              </w:rPr>
            </w:pPr>
          </w:p>
        </w:tc>
      </w:tr>
    </w:tbl>
    <w:p w14:paraId="20440E4D"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92"/>
        <w:gridCol w:w="6488"/>
        <w:gridCol w:w="888"/>
        <w:gridCol w:w="487"/>
        <w:gridCol w:w="604"/>
        <w:gridCol w:w="481"/>
        <w:gridCol w:w="487"/>
        <w:gridCol w:w="604"/>
        <w:gridCol w:w="481"/>
        <w:gridCol w:w="676"/>
        <w:gridCol w:w="487"/>
        <w:gridCol w:w="604"/>
        <w:gridCol w:w="481"/>
        <w:gridCol w:w="487"/>
        <w:gridCol w:w="604"/>
        <w:gridCol w:w="481"/>
        <w:gridCol w:w="676"/>
      </w:tblGrid>
      <w:tr w:rsidR="00CE30CB" w:rsidRPr="0095741F" w14:paraId="36268C97" w14:textId="77777777" w:rsidTr="0047688D">
        <w:trPr>
          <w:tblHeader/>
        </w:trPr>
        <w:tc>
          <w:tcPr>
            <w:tcW w:w="0" w:type="auto"/>
            <w:shd w:val="clear" w:color="auto" w:fill="auto"/>
          </w:tcPr>
          <w:p w14:paraId="6DE569C6"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1517CDEA"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4D433C95"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7"/>
          </w:tcPr>
          <w:p w14:paraId="2778114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2015</w:t>
            </w:r>
          </w:p>
        </w:tc>
        <w:tc>
          <w:tcPr>
            <w:tcW w:w="0" w:type="auto"/>
            <w:gridSpan w:val="7"/>
          </w:tcPr>
          <w:p w14:paraId="443B688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2014</w:t>
            </w:r>
          </w:p>
        </w:tc>
      </w:tr>
      <w:tr w:rsidR="00CE30CB" w:rsidRPr="0095741F" w14:paraId="627F12C7" w14:textId="77777777" w:rsidTr="0047688D">
        <w:trPr>
          <w:tblHeader/>
        </w:trPr>
        <w:tc>
          <w:tcPr>
            <w:tcW w:w="0" w:type="auto"/>
            <w:shd w:val="clear" w:color="auto" w:fill="auto"/>
          </w:tcPr>
          <w:p w14:paraId="7FEC4C80"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273FCDED"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55CBC7A6" w14:textId="77777777" w:rsidR="008C5CFA" w:rsidRPr="0095741F" w:rsidRDefault="008C5CFA" w:rsidP="00300A01">
            <w:pPr>
              <w:spacing w:before="0" w:after="0"/>
              <w:rPr>
                <w:rFonts w:ascii="Arial" w:hAnsi="Arial" w:cs="Arial"/>
                <w:b/>
                <w:sz w:val="10"/>
                <w:szCs w:val="10"/>
                <w:lang w:val="fr-BE"/>
              </w:rPr>
            </w:pPr>
          </w:p>
        </w:tc>
        <w:tc>
          <w:tcPr>
            <w:tcW w:w="0" w:type="auto"/>
            <w:gridSpan w:val="3"/>
          </w:tcPr>
          <w:p w14:paraId="05B7213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5D831D9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0A1404E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c>
          <w:tcPr>
            <w:tcW w:w="0" w:type="auto"/>
            <w:gridSpan w:val="3"/>
          </w:tcPr>
          <w:p w14:paraId="3D0DB95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528CE04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0184E62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2C6C85BF" w14:textId="77777777" w:rsidTr="0047688D">
        <w:trPr>
          <w:tblHeader/>
        </w:trPr>
        <w:tc>
          <w:tcPr>
            <w:tcW w:w="0" w:type="auto"/>
            <w:shd w:val="clear" w:color="auto" w:fill="auto"/>
          </w:tcPr>
          <w:p w14:paraId="4000529B"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676DE257"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7D91223B" w14:textId="77777777" w:rsidR="008C5CFA" w:rsidRPr="0095741F" w:rsidRDefault="008C5CFA" w:rsidP="00300A01">
            <w:pPr>
              <w:spacing w:before="0" w:after="0"/>
              <w:rPr>
                <w:rFonts w:ascii="Arial" w:hAnsi="Arial" w:cs="Arial"/>
                <w:b/>
                <w:sz w:val="10"/>
                <w:szCs w:val="10"/>
                <w:lang w:val="fr-BE"/>
              </w:rPr>
            </w:pPr>
          </w:p>
        </w:tc>
        <w:tc>
          <w:tcPr>
            <w:tcW w:w="0" w:type="auto"/>
          </w:tcPr>
          <w:p w14:paraId="43DB309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4AE3CDC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2059F24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35AF92D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2BA0F2C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588FCB9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1F8211E9" w14:textId="77777777" w:rsidR="008C5CFA" w:rsidRPr="0095741F" w:rsidRDefault="008C5CFA" w:rsidP="00300A01">
            <w:pPr>
              <w:spacing w:before="0" w:after="0"/>
              <w:jc w:val="center"/>
              <w:rPr>
                <w:rFonts w:ascii="Arial" w:hAnsi="Arial" w:cs="Arial"/>
                <w:b/>
                <w:sz w:val="10"/>
                <w:szCs w:val="10"/>
                <w:lang w:val="fr-BE"/>
              </w:rPr>
            </w:pPr>
          </w:p>
        </w:tc>
        <w:tc>
          <w:tcPr>
            <w:tcW w:w="0" w:type="auto"/>
          </w:tcPr>
          <w:p w14:paraId="5BF5D80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016C9FB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3F37106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3E7D4E1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68295AF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159284D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30FE721D"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6DFC9B6E" w14:textId="77777777" w:rsidTr="0047688D">
        <w:tc>
          <w:tcPr>
            <w:tcW w:w="0" w:type="auto"/>
            <w:shd w:val="clear" w:color="auto" w:fill="auto"/>
          </w:tcPr>
          <w:p w14:paraId="5A53C79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X41</w:t>
            </w:r>
          </w:p>
        </w:tc>
        <w:tc>
          <w:tcPr>
            <w:tcW w:w="0" w:type="auto"/>
            <w:shd w:val="clear" w:color="auto" w:fill="auto"/>
          </w:tcPr>
          <w:p w14:paraId="5B1D494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nauczycieli kształcenia zawodowego oraz instruktorów praktycznej nauki zawodu, którzy uzyskali kwalifikacje lub nabyli kompetencje po opuszczeniu programu</w:t>
            </w:r>
          </w:p>
        </w:tc>
        <w:tc>
          <w:tcPr>
            <w:tcW w:w="0" w:type="auto"/>
            <w:shd w:val="clear" w:color="auto" w:fill="auto"/>
          </w:tcPr>
          <w:p w14:paraId="0D90AC3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22C87A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15C4C2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CE19EF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69CB98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58544A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4A8B79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7987A7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F9F1A2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5BBD60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20EFF2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45E18A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8E4E16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FA8671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A86BC90"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391B2D63" w14:textId="77777777" w:rsidTr="0047688D">
        <w:tc>
          <w:tcPr>
            <w:tcW w:w="0" w:type="auto"/>
            <w:shd w:val="clear" w:color="auto" w:fill="auto"/>
          </w:tcPr>
          <w:p w14:paraId="0EE3B0D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X42</w:t>
            </w:r>
          </w:p>
        </w:tc>
        <w:tc>
          <w:tcPr>
            <w:tcW w:w="0" w:type="auto"/>
            <w:shd w:val="clear" w:color="auto" w:fill="auto"/>
          </w:tcPr>
          <w:p w14:paraId="5004E95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szkół i placówek kształcenia zawodowego wykorzystujących doposażenie zakupione dzięki EFS</w:t>
            </w:r>
          </w:p>
        </w:tc>
        <w:tc>
          <w:tcPr>
            <w:tcW w:w="0" w:type="auto"/>
            <w:shd w:val="clear" w:color="auto" w:fill="auto"/>
          </w:tcPr>
          <w:p w14:paraId="6777E33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D550C3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2C3C77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BC826B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882892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2D3B5F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EF9A69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A79D0F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E527E3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DC06F0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A6F323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6E6FC7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67044C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C0CA26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BBEFDCC"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7067200C" w14:textId="77777777" w:rsidTr="0047688D">
        <w:tc>
          <w:tcPr>
            <w:tcW w:w="0" w:type="auto"/>
            <w:shd w:val="clear" w:color="auto" w:fill="auto"/>
          </w:tcPr>
          <w:p w14:paraId="62A9043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X48</w:t>
            </w:r>
          </w:p>
        </w:tc>
        <w:tc>
          <w:tcPr>
            <w:tcW w:w="0" w:type="auto"/>
            <w:shd w:val="clear" w:color="auto" w:fill="auto"/>
          </w:tcPr>
          <w:p w14:paraId="0914406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uczniów szkół i placówek kształcenia zawodowego objętych wsparciem w programie uczestniczących w kształceniu lub pracujących po 6 miesiącach po ukończeniu nauki</w:t>
            </w:r>
          </w:p>
        </w:tc>
        <w:tc>
          <w:tcPr>
            <w:tcW w:w="0" w:type="auto"/>
            <w:shd w:val="clear" w:color="auto" w:fill="auto"/>
          </w:tcPr>
          <w:p w14:paraId="68F7514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2F63B4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B4C0F5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FF6729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C963AC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A58F7A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221669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66A374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3D7790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C4A0FE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04FEF8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5A4B7E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B30ED8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F15BD4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00BD13E"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61DB8E70" w14:textId="77777777" w:rsidTr="0047688D">
        <w:tc>
          <w:tcPr>
            <w:tcW w:w="0" w:type="auto"/>
            <w:shd w:val="clear" w:color="auto" w:fill="auto"/>
          </w:tcPr>
          <w:p w14:paraId="3F45551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X51</w:t>
            </w:r>
          </w:p>
        </w:tc>
        <w:tc>
          <w:tcPr>
            <w:tcW w:w="0" w:type="auto"/>
            <w:shd w:val="clear" w:color="auto" w:fill="auto"/>
          </w:tcPr>
          <w:p w14:paraId="61DEEA9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które uzyskały kwalifikacje w ramach pozaszkolnych form kształcenia</w:t>
            </w:r>
          </w:p>
        </w:tc>
        <w:tc>
          <w:tcPr>
            <w:tcW w:w="0" w:type="auto"/>
            <w:shd w:val="clear" w:color="auto" w:fill="auto"/>
          </w:tcPr>
          <w:p w14:paraId="3FDB61E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E479EB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CA12E2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E75175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D0D37D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F24787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52E582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DF8B1C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8C9D2F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1AE871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F80B2B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75566B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251FF2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EB552A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D30BD50"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1ABBBDC1" w14:textId="77777777" w:rsidTr="0047688D">
        <w:tc>
          <w:tcPr>
            <w:tcW w:w="0" w:type="auto"/>
            <w:shd w:val="clear" w:color="auto" w:fill="auto"/>
          </w:tcPr>
          <w:p w14:paraId="3EF4398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X52</w:t>
            </w:r>
          </w:p>
        </w:tc>
        <w:tc>
          <w:tcPr>
            <w:tcW w:w="0" w:type="auto"/>
            <w:shd w:val="clear" w:color="auto" w:fill="auto"/>
          </w:tcPr>
          <w:p w14:paraId="3A4EC30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uczniów, którzy nabyli kompetencje  kluczowe lub umiejętności uniwersalne po opuszczeniu programu</w:t>
            </w:r>
          </w:p>
        </w:tc>
        <w:tc>
          <w:tcPr>
            <w:tcW w:w="0" w:type="auto"/>
            <w:shd w:val="clear" w:color="auto" w:fill="auto"/>
          </w:tcPr>
          <w:p w14:paraId="7A9CFA7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340E0D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AFFB5C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EEDB3B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014493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548FB9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BE80C4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02B930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2B5275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AB3621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EC5ECC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A18AC5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F99361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3BDD79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503B822" w14:textId="77777777" w:rsidR="008C5CFA" w:rsidRPr="0095741F" w:rsidRDefault="008C5CFA" w:rsidP="00300A01">
            <w:pPr>
              <w:spacing w:before="0" w:after="0"/>
              <w:jc w:val="right"/>
              <w:rPr>
                <w:rFonts w:ascii="Arial" w:hAnsi="Arial" w:cs="Arial"/>
                <w:sz w:val="10"/>
                <w:szCs w:val="10"/>
                <w:lang w:val="fr-BE"/>
              </w:rPr>
            </w:pPr>
          </w:p>
        </w:tc>
      </w:tr>
    </w:tbl>
    <w:p w14:paraId="2F6B60F1" w14:textId="77777777" w:rsidR="008C5CFA" w:rsidRPr="0095741F" w:rsidRDefault="008C5CFA" w:rsidP="00300A01">
      <w:pPr>
        <w:spacing w:before="0" w:after="0"/>
        <w:rPr>
          <w:rFonts w:ascii="Arial" w:hAnsi="Arial" w:cs="Arial"/>
          <w:lang w:val="fr-BE"/>
        </w:rPr>
      </w:pPr>
    </w:p>
    <w:p w14:paraId="4572D07F" w14:textId="77777777" w:rsidR="008C5CFA" w:rsidRPr="0095741F" w:rsidRDefault="00813AF2" w:rsidP="00300A01">
      <w:pPr>
        <w:spacing w:before="0" w:after="0"/>
        <w:rPr>
          <w:rFonts w:ascii="Arial" w:hAnsi="Arial" w:cs="Arial"/>
          <w:lang w:val="fr-BE"/>
        </w:rPr>
      </w:pPr>
      <w:r w:rsidRPr="0095741F">
        <w:rPr>
          <w:rFonts w:ascii="Arial" w:hAnsi="Arial"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13748"/>
      </w:tblGrid>
      <w:tr w:rsidR="00CE30CB" w:rsidRPr="0095741F" w14:paraId="71B0BDE5" w14:textId="77777777" w:rsidTr="0047688D">
        <w:tc>
          <w:tcPr>
            <w:tcW w:w="0" w:type="auto"/>
            <w:shd w:val="clear" w:color="auto" w:fill="auto"/>
          </w:tcPr>
          <w:p w14:paraId="60B574E5"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2C527073"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X</w:t>
            </w:r>
            <w:r w:rsidRPr="0095741F">
              <w:rPr>
                <w:rFonts w:ascii="Arial" w:hAnsi="Arial" w:cs="Arial"/>
                <w:sz w:val="20"/>
                <w:szCs w:val="20"/>
                <w:lang w:val="fr-BE"/>
              </w:rPr>
              <w:t xml:space="preserve"> - </w:t>
            </w:r>
            <w:r w:rsidRPr="0095741F">
              <w:rPr>
                <w:rFonts w:ascii="Arial" w:hAnsi="Arial" w:cs="Arial"/>
                <w:noProof/>
                <w:sz w:val="20"/>
                <w:szCs w:val="20"/>
                <w:lang w:val="fr-BE"/>
              </w:rPr>
              <w:t>Edukacja dla rozwoju regionu</w:t>
            </w:r>
          </w:p>
        </w:tc>
      </w:tr>
      <w:tr w:rsidR="00CE30CB" w:rsidRPr="0095741F" w14:paraId="1E8D22AD" w14:textId="77777777" w:rsidTr="0047688D">
        <w:tc>
          <w:tcPr>
            <w:tcW w:w="0" w:type="auto"/>
            <w:shd w:val="clear" w:color="auto" w:fill="auto"/>
          </w:tcPr>
          <w:p w14:paraId="2471FD65"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4412C144"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10iv</w:t>
            </w:r>
            <w:r w:rsidRPr="0095741F">
              <w:rPr>
                <w:rFonts w:ascii="Arial" w:hAnsi="Arial" w:cs="Arial"/>
                <w:sz w:val="20"/>
                <w:szCs w:val="20"/>
                <w:lang w:val="fr-BE"/>
              </w:rPr>
              <w:t xml:space="preserve"> - </w:t>
            </w:r>
            <w:r w:rsidRPr="0095741F">
              <w:rPr>
                <w:rFonts w:ascii="Arial" w:hAnsi="Arial" w:cs="Arial"/>
                <w:noProof/>
                <w:sz w:val="20"/>
                <w:szCs w:val="20"/>
                <w:lang w:val="fr-BE"/>
              </w:rPr>
              <w:t>Lepsze dostosowanie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 tworzenia i rozwoju systemów uczenia się poprzez praktyczną naukę zawodu realizowaną w ścisłej współpracy z pracodawcami</w:t>
            </w:r>
          </w:p>
        </w:tc>
      </w:tr>
    </w:tbl>
    <w:p w14:paraId="2777F993" w14:textId="77777777" w:rsidR="008C5CFA" w:rsidRPr="0095741F" w:rsidRDefault="008C5CFA" w:rsidP="00300A01">
      <w:pPr>
        <w:spacing w:before="0" w:after="0"/>
        <w:rPr>
          <w:rFonts w:ascii="Arial" w:hAnsi="Arial" w:cs="Arial"/>
        </w:rPr>
      </w:pPr>
    </w:p>
    <w:p w14:paraId="40AE551E" w14:textId="77777777" w:rsidR="008C5CFA" w:rsidRPr="0095741F" w:rsidRDefault="00813AF2" w:rsidP="00300A01">
      <w:pPr>
        <w:pStyle w:val="Nagwek2"/>
        <w:spacing w:before="0" w:after="0"/>
        <w:rPr>
          <w:rFonts w:ascii="Arial" w:hAnsi="Arial" w:cs="Arial"/>
          <w:b w:val="0"/>
        </w:rPr>
      </w:pPr>
      <w:bookmarkStart w:id="56" w:name="_Toc70573483"/>
      <w:r w:rsidRPr="0095741F">
        <w:rPr>
          <w:rFonts w:ascii="Arial" w:hAnsi="Arial" w:cs="Arial"/>
          <w:b w:val="0"/>
          <w:noProof/>
          <w:lang w:val="fr-BE"/>
        </w:rPr>
        <w:t>Tabela 4A</w:t>
      </w:r>
      <w:r w:rsidRPr="0095741F">
        <w:rPr>
          <w:rFonts w:ascii="Arial" w:hAnsi="Arial" w:cs="Arial"/>
          <w:b w:val="0"/>
        </w:rPr>
        <w:t xml:space="preserve"> : </w:t>
      </w:r>
      <w:r w:rsidRPr="0095741F">
        <w:rPr>
          <w:rFonts w:ascii="Arial" w:hAnsi="Arial" w:cs="Arial"/>
          <w:b w:val="0"/>
          <w:noProof/>
          <w:lang w:val="fr-BE"/>
        </w:rPr>
        <w:t>Wspólne wskaźniki produktu dla EFS oraz Inicjatywy na rzecz zatrudnienia ludzi młodych</w:t>
      </w:r>
      <w:r w:rsidR="00A11A16" w:rsidRPr="0095741F">
        <w:rPr>
          <w:rFonts w:ascii="Arial" w:hAnsi="Arial" w:cs="Arial"/>
          <w:b w:val="0"/>
        </w:rPr>
        <w:t xml:space="preserve"> - </w:t>
      </w:r>
      <w:r w:rsidR="00A11A16" w:rsidRPr="0095741F">
        <w:rPr>
          <w:rFonts w:ascii="Arial" w:hAnsi="Arial" w:cs="Arial"/>
          <w:noProof/>
          <w:sz w:val="20"/>
          <w:szCs w:val="20"/>
          <w:lang w:val="fr-BE"/>
        </w:rPr>
        <w:t>X</w:t>
      </w:r>
      <w:r w:rsidR="00A11A16" w:rsidRPr="0095741F">
        <w:rPr>
          <w:rFonts w:ascii="Arial" w:hAnsi="Arial" w:cs="Arial"/>
          <w:sz w:val="20"/>
          <w:szCs w:val="20"/>
          <w:lang w:val="fr-BE"/>
        </w:rPr>
        <w:t xml:space="preserve"> / </w:t>
      </w:r>
      <w:r w:rsidR="00A11A16" w:rsidRPr="0095741F">
        <w:rPr>
          <w:rFonts w:ascii="Arial" w:hAnsi="Arial" w:cs="Arial"/>
          <w:noProof/>
          <w:sz w:val="20"/>
          <w:szCs w:val="20"/>
          <w:lang w:val="fr-BE"/>
        </w:rPr>
        <w:t>10iv</w:t>
      </w:r>
      <w:bookmarkEnd w:id="56"/>
    </w:p>
    <w:p w14:paraId="7B043C22"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8"/>
        <w:gridCol w:w="6406"/>
        <w:gridCol w:w="1026"/>
        <w:gridCol w:w="561"/>
        <w:gridCol w:w="701"/>
        <w:gridCol w:w="555"/>
        <w:gridCol w:w="648"/>
        <w:gridCol w:w="701"/>
        <w:gridCol w:w="648"/>
        <w:gridCol w:w="561"/>
        <w:gridCol w:w="701"/>
        <w:gridCol w:w="555"/>
        <w:gridCol w:w="561"/>
        <w:gridCol w:w="701"/>
        <w:gridCol w:w="555"/>
      </w:tblGrid>
      <w:tr w:rsidR="00CE30CB" w:rsidRPr="0095741F" w14:paraId="1C4C0909" w14:textId="77777777" w:rsidTr="0047688D">
        <w:trPr>
          <w:cantSplit/>
          <w:tblHeader/>
        </w:trPr>
        <w:tc>
          <w:tcPr>
            <w:tcW w:w="0" w:type="auto"/>
            <w:shd w:val="clear" w:color="auto" w:fill="auto"/>
          </w:tcPr>
          <w:p w14:paraId="6C83D531"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ID</w:t>
            </w:r>
          </w:p>
        </w:tc>
        <w:tc>
          <w:tcPr>
            <w:tcW w:w="0" w:type="auto"/>
            <w:shd w:val="clear" w:color="auto" w:fill="auto"/>
          </w:tcPr>
          <w:p w14:paraId="1896A7EC"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Wskaźnik</w:t>
            </w:r>
          </w:p>
        </w:tc>
        <w:tc>
          <w:tcPr>
            <w:tcW w:w="0" w:type="auto"/>
            <w:shd w:val="clear" w:color="auto" w:fill="auto"/>
          </w:tcPr>
          <w:p w14:paraId="66B4CA98"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Kategoria regionu</w:t>
            </w:r>
          </w:p>
        </w:tc>
        <w:tc>
          <w:tcPr>
            <w:tcW w:w="0" w:type="auto"/>
            <w:gridSpan w:val="3"/>
            <w:shd w:val="clear" w:color="auto" w:fill="auto"/>
          </w:tcPr>
          <w:p w14:paraId="40CD1C75"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Wartość docelowa (2023)</w:t>
            </w:r>
          </w:p>
        </w:tc>
        <w:tc>
          <w:tcPr>
            <w:tcW w:w="0" w:type="auto"/>
            <w:gridSpan w:val="3"/>
            <w:shd w:val="clear" w:color="auto" w:fill="auto"/>
          </w:tcPr>
          <w:p w14:paraId="17C99C48"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Wartość skumulowana</w:t>
            </w:r>
          </w:p>
        </w:tc>
        <w:tc>
          <w:tcPr>
            <w:tcW w:w="0" w:type="auto"/>
            <w:gridSpan w:val="3"/>
            <w:shd w:val="clear" w:color="auto" w:fill="auto"/>
          </w:tcPr>
          <w:p w14:paraId="2C7D3F96"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Wskaźnik osiągnięć</w:t>
            </w:r>
          </w:p>
        </w:tc>
        <w:tc>
          <w:tcPr>
            <w:tcW w:w="0" w:type="auto"/>
            <w:gridSpan w:val="3"/>
          </w:tcPr>
          <w:p w14:paraId="5BFD37A1" w14:textId="77777777" w:rsidR="008C5CFA" w:rsidRPr="0095741F" w:rsidRDefault="0047688D" w:rsidP="00300A01">
            <w:pPr>
              <w:spacing w:before="0" w:after="0"/>
              <w:jc w:val="center"/>
              <w:rPr>
                <w:rFonts w:ascii="Arial" w:hAnsi="Arial" w:cs="Arial"/>
                <w:b/>
                <w:sz w:val="12"/>
                <w:szCs w:val="12"/>
                <w:lang w:val="fr-BE"/>
              </w:rPr>
            </w:pPr>
            <w:r w:rsidRPr="0095741F">
              <w:rPr>
                <w:rFonts w:ascii="Arial" w:hAnsi="Arial" w:cs="Arial"/>
                <w:noProof/>
                <w:sz w:val="12"/>
                <w:szCs w:val="12"/>
              </w:rPr>
              <w:t>2020</w:t>
            </w:r>
          </w:p>
        </w:tc>
      </w:tr>
      <w:tr w:rsidR="00CE30CB" w:rsidRPr="0095741F" w14:paraId="1A197840" w14:textId="77777777" w:rsidTr="0047688D">
        <w:trPr>
          <w:cantSplit/>
          <w:tblHeader/>
        </w:trPr>
        <w:tc>
          <w:tcPr>
            <w:tcW w:w="0" w:type="auto"/>
            <w:shd w:val="clear" w:color="auto" w:fill="auto"/>
          </w:tcPr>
          <w:p w14:paraId="2C03672D"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1999F913"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42F50B92"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4DC9A652"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4BFE802A"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7D87A611"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57FAE012"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4E730328"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2D4CEF99"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7B9080CB"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71A9DF22"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1CE21111"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tcPr>
          <w:p w14:paraId="27B57A71"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7826FC8A"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0AB342E1"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r>
      <w:tr w:rsidR="00CE30CB" w:rsidRPr="0095741F" w14:paraId="490536B9" w14:textId="77777777" w:rsidTr="0047688D">
        <w:tc>
          <w:tcPr>
            <w:tcW w:w="0" w:type="auto"/>
            <w:shd w:val="clear" w:color="auto" w:fill="auto"/>
          </w:tcPr>
          <w:p w14:paraId="5E26DFC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CO01</w:t>
            </w:r>
          </w:p>
        </w:tc>
        <w:tc>
          <w:tcPr>
            <w:tcW w:w="0" w:type="auto"/>
            <w:shd w:val="clear" w:color="auto" w:fill="auto"/>
          </w:tcPr>
          <w:p w14:paraId="1464B04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bezrobotni, w tym długotrwale bezrobotni</w:t>
            </w:r>
          </w:p>
        </w:tc>
        <w:tc>
          <w:tcPr>
            <w:tcW w:w="0" w:type="auto"/>
            <w:shd w:val="clear" w:color="auto" w:fill="auto"/>
          </w:tcPr>
          <w:p w14:paraId="75CBC12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24BEC15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50B6F3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2B721B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695704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2 347,00</w:t>
            </w:r>
          </w:p>
        </w:tc>
        <w:tc>
          <w:tcPr>
            <w:tcW w:w="0" w:type="auto"/>
            <w:shd w:val="clear" w:color="auto" w:fill="auto"/>
          </w:tcPr>
          <w:p w14:paraId="4E0124D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1 142,00</w:t>
            </w:r>
          </w:p>
        </w:tc>
        <w:tc>
          <w:tcPr>
            <w:tcW w:w="0" w:type="auto"/>
            <w:shd w:val="clear" w:color="auto" w:fill="auto"/>
          </w:tcPr>
          <w:p w14:paraId="1CF020A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1 205,00</w:t>
            </w:r>
          </w:p>
        </w:tc>
        <w:tc>
          <w:tcPr>
            <w:tcW w:w="0" w:type="auto"/>
            <w:shd w:val="clear" w:color="auto" w:fill="auto"/>
          </w:tcPr>
          <w:p w14:paraId="432195D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A7F080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6644FC8"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0155981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69,00</w:t>
            </w:r>
          </w:p>
        </w:tc>
        <w:tc>
          <w:tcPr>
            <w:tcW w:w="0" w:type="auto"/>
            <w:shd w:val="clear" w:color="auto" w:fill="auto"/>
          </w:tcPr>
          <w:p w14:paraId="4BB80AC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25,00</w:t>
            </w:r>
          </w:p>
        </w:tc>
        <w:tc>
          <w:tcPr>
            <w:tcW w:w="0" w:type="auto"/>
            <w:shd w:val="clear" w:color="auto" w:fill="auto"/>
          </w:tcPr>
          <w:p w14:paraId="6E83955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44,00</w:t>
            </w:r>
          </w:p>
        </w:tc>
      </w:tr>
      <w:tr w:rsidR="00CE30CB" w:rsidRPr="0095741F" w14:paraId="6E286DA2" w14:textId="77777777" w:rsidTr="0047688D">
        <w:tc>
          <w:tcPr>
            <w:tcW w:w="0" w:type="auto"/>
            <w:shd w:val="clear" w:color="auto" w:fill="auto"/>
          </w:tcPr>
          <w:p w14:paraId="6811247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CO02</w:t>
            </w:r>
          </w:p>
        </w:tc>
        <w:tc>
          <w:tcPr>
            <w:tcW w:w="0" w:type="auto"/>
            <w:shd w:val="clear" w:color="auto" w:fill="auto"/>
          </w:tcPr>
          <w:p w14:paraId="74B080C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długotrwale bezrobotni</w:t>
            </w:r>
          </w:p>
        </w:tc>
        <w:tc>
          <w:tcPr>
            <w:tcW w:w="0" w:type="auto"/>
            <w:shd w:val="clear" w:color="auto" w:fill="auto"/>
          </w:tcPr>
          <w:p w14:paraId="32486DA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1FA3EED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F0EB75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29DAEB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644C8C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327,00</w:t>
            </w:r>
          </w:p>
        </w:tc>
        <w:tc>
          <w:tcPr>
            <w:tcW w:w="0" w:type="auto"/>
            <w:shd w:val="clear" w:color="auto" w:fill="auto"/>
          </w:tcPr>
          <w:p w14:paraId="67D6238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146,00</w:t>
            </w:r>
          </w:p>
        </w:tc>
        <w:tc>
          <w:tcPr>
            <w:tcW w:w="0" w:type="auto"/>
            <w:shd w:val="clear" w:color="auto" w:fill="auto"/>
          </w:tcPr>
          <w:p w14:paraId="1D1E9BB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181,00</w:t>
            </w:r>
          </w:p>
        </w:tc>
        <w:tc>
          <w:tcPr>
            <w:tcW w:w="0" w:type="auto"/>
            <w:shd w:val="clear" w:color="auto" w:fill="auto"/>
          </w:tcPr>
          <w:p w14:paraId="3A49480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85CE80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F3DD97E"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52CD69C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21,00</w:t>
            </w:r>
          </w:p>
        </w:tc>
        <w:tc>
          <w:tcPr>
            <w:tcW w:w="0" w:type="auto"/>
            <w:shd w:val="clear" w:color="auto" w:fill="auto"/>
          </w:tcPr>
          <w:p w14:paraId="2D60ABB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6,00</w:t>
            </w:r>
          </w:p>
        </w:tc>
        <w:tc>
          <w:tcPr>
            <w:tcW w:w="0" w:type="auto"/>
            <w:shd w:val="clear" w:color="auto" w:fill="auto"/>
          </w:tcPr>
          <w:p w14:paraId="70A7BDC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15,00</w:t>
            </w:r>
          </w:p>
        </w:tc>
      </w:tr>
      <w:tr w:rsidR="00CE30CB" w:rsidRPr="0095741F" w14:paraId="270E7687" w14:textId="77777777" w:rsidTr="0047688D">
        <w:tc>
          <w:tcPr>
            <w:tcW w:w="0" w:type="auto"/>
            <w:shd w:val="clear" w:color="auto" w:fill="auto"/>
          </w:tcPr>
          <w:p w14:paraId="2002C0E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CO03</w:t>
            </w:r>
          </w:p>
        </w:tc>
        <w:tc>
          <w:tcPr>
            <w:tcW w:w="0" w:type="auto"/>
            <w:shd w:val="clear" w:color="auto" w:fill="auto"/>
          </w:tcPr>
          <w:p w14:paraId="24AE80A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bierne zawodowo</w:t>
            </w:r>
          </w:p>
        </w:tc>
        <w:tc>
          <w:tcPr>
            <w:tcW w:w="0" w:type="auto"/>
            <w:shd w:val="clear" w:color="auto" w:fill="auto"/>
          </w:tcPr>
          <w:p w14:paraId="55899B3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1B14A16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18132D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487C84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81A4C4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29 385,00</w:t>
            </w:r>
          </w:p>
        </w:tc>
        <w:tc>
          <w:tcPr>
            <w:tcW w:w="0" w:type="auto"/>
            <w:shd w:val="clear" w:color="auto" w:fill="auto"/>
          </w:tcPr>
          <w:p w14:paraId="23ECAC2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15 880,00</w:t>
            </w:r>
          </w:p>
        </w:tc>
        <w:tc>
          <w:tcPr>
            <w:tcW w:w="0" w:type="auto"/>
            <w:shd w:val="clear" w:color="auto" w:fill="auto"/>
          </w:tcPr>
          <w:p w14:paraId="49958A9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13 505,00</w:t>
            </w:r>
          </w:p>
        </w:tc>
        <w:tc>
          <w:tcPr>
            <w:tcW w:w="0" w:type="auto"/>
            <w:shd w:val="clear" w:color="auto" w:fill="auto"/>
          </w:tcPr>
          <w:p w14:paraId="08F3B48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862674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221EC42"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2A71806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1 606,00</w:t>
            </w:r>
          </w:p>
        </w:tc>
        <w:tc>
          <w:tcPr>
            <w:tcW w:w="0" w:type="auto"/>
            <w:shd w:val="clear" w:color="auto" w:fill="auto"/>
          </w:tcPr>
          <w:p w14:paraId="5F580D3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861,00</w:t>
            </w:r>
          </w:p>
        </w:tc>
        <w:tc>
          <w:tcPr>
            <w:tcW w:w="0" w:type="auto"/>
            <w:shd w:val="clear" w:color="auto" w:fill="auto"/>
          </w:tcPr>
          <w:p w14:paraId="4FFFE55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745,00</w:t>
            </w:r>
          </w:p>
        </w:tc>
      </w:tr>
      <w:tr w:rsidR="00CE30CB" w:rsidRPr="0095741F" w14:paraId="7E7F0B71" w14:textId="77777777" w:rsidTr="0047688D">
        <w:tc>
          <w:tcPr>
            <w:tcW w:w="0" w:type="auto"/>
            <w:shd w:val="clear" w:color="auto" w:fill="auto"/>
          </w:tcPr>
          <w:p w14:paraId="70E5E1C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CO04</w:t>
            </w:r>
          </w:p>
        </w:tc>
        <w:tc>
          <w:tcPr>
            <w:tcW w:w="0" w:type="auto"/>
            <w:shd w:val="clear" w:color="auto" w:fill="auto"/>
          </w:tcPr>
          <w:p w14:paraId="3E14374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bierne zawodowo, nieuczestniczące w kształceniu ani szkoleniu</w:t>
            </w:r>
          </w:p>
        </w:tc>
        <w:tc>
          <w:tcPr>
            <w:tcW w:w="0" w:type="auto"/>
            <w:shd w:val="clear" w:color="auto" w:fill="auto"/>
          </w:tcPr>
          <w:p w14:paraId="2898CB6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08BFDB8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3558AD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3BCD1F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DCFEBD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129,00</w:t>
            </w:r>
          </w:p>
        </w:tc>
        <w:tc>
          <w:tcPr>
            <w:tcW w:w="0" w:type="auto"/>
            <w:shd w:val="clear" w:color="auto" w:fill="auto"/>
          </w:tcPr>
          <w:p w14:paraId="6C975B4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79,00</w:t>
            </w:r>
          </w:p>
        </w:tc>
        <w:tc>
          <w:tcPr>
            <w:tcW w:w="0" w:type="auto"/>
            <w:shd w:val="clear" w:color="auto" w:fill="auto"/>
          </w:tcPr>
          <w:p w14:paraId="05960AF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50,00</w:t>
            </w:r>
          </w:p>
        </w:tc>
        <w:tc>
          <w:tcPr>
            <w:tcW w:w="0" w:type="auto"/>
            <w:shd w:val="clear" w:color="auto" w:fill="auto"/>
          </w:tcPr>
          <w:p w14:paraId="682F5A8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BB1D59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05C2A84"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1AD8055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4,00</w:t>
            </w:r>
          </w:p>
        </w:tc>
        <w:tc>
          <w:tcPr>
            <w:tcW w:w="0" w:type="auto"/>
            <w:shd w:val="clear" w:color="auto" w:fill="auto"/>
          </w:tcPr>
          <w:p w14:paraId="6C527A8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4,00</w:t>
            </w:r>
          </w:p>
        </w:tc>
        <w:tc>
          <w:tcPr>
            <w:tcW w:w="0" w:type="auto"/>
            <w:shd w:val="clear" w:color="auto" w:fill="auto"/>
          </w:tcPr>
          <w:p w14:paraId="3334752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0,00</w:t>
            </w:r>
          </w:p>
        </w:tc>
      </w:tr>
      <w:tr w:rsidR="00CE30CB" w:rsidRPr="0095741F" w14:paraId="20FBB71F" w14:textId="77777777" w:rsidTr="0047688D">
        <w:tc>
          <w:tcPr>
            <w:tcW w:w="0" w:type="auto"/>
            <w:shd w:val="clear" w:color="auto" w:fill="auto"/>
          </w:tcPr>
          <w:p w14:paraId="6AE6E9A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CO05</w:t>
            </w:r>
          </w:p>
        </w:tc>
        <w:tc>
          <w:tcPr>
            <w:tcW w:w="0" w:type="auto"/>
            <w:shd w:val="clear" w:color="auto" w:fill="auto"/>
          </w:tcPr>
          <w:p w14:paraId="379FAD5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pracujące, łącznie z prowadzącymi działalność na własny rachunek</w:t>
            </w:r>
          </w:p>
        </w:tc>
        <w:tc>
          <w:tcPr>
            <w:tcW w:w="0" w:type="auto"/>
            <w:shd w:val="clear" w:color="auto" w:fill="auto"/>
          </w:tcPr>
          <w:p w14:paraId="03C91F6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55C6422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1E4B18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D7C50D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535B05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9 726,00</w:t>
            </w:r>
          </w:p>
        </w:tc>
        <w:tc>
          <w:tcPr>
            <w:tcW w:w="0" w:type="auto"/>
            <w:shd w:val="clear" w:color="auto" w:fill="auto"/>
          </w:tcPr>
          <w:p w14:paraId="47BB56A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5 473,00</w:t>
            </w:r>
          </w:p>
        </w:tc>
        <w:tc>
          <w:tcPr>
            <w:tcW w:w="0" w:type="auto"/>
            <w:shd w:val="clear" w:color="auto" w:fill="auto"/>
          </w:tcPr>
          <w:p w14:paraId="78F7CBA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4 253,00</w:t>
            </w:r>
          </w:p>
        </w:tc>
        <w:tc>
          <w:tcPr>
            <w:tcW w:w="0" w:type="auto"/>
            <w:shd w:val="clear" w:color="auto" w:fill="auto"/>
          </w:tcPr>
          <w:p w14:paraId="554C01E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FF2FFD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84EE3E2"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55890EB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382,00</w:t>
            </w:r>
          </w:p>
        </w:tc>
        <w:tc>
          <w:tcPr>
            <w:tcW w:w="0" w:type="auto"/>
            <w:shd w:val="clear" w:color="auto" w:fill="auto"/>
          </w:tcPr>
          <w:p w14:paraId="06069CD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139,00</w:t>
            </w:r>
          </w:p>
        </w:tc>
        <w:tc>
          <w:tcPr>
            <w:tcW w:w="0" w:type="auto"/>
            <w:shd w:val="clear" w:color="auto" w:fill="auto"/>
          </w:tcPr>
          <w:p w14:paraId="46BB781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243,00</w:t>
            </w:r>
          </w:p>
        </w:tc>
      </w:tr>
      <w:tr w:rsidR="00CE30CB" w:rsidRPr="0095741F" w14:paraId="3B7CAC0C" w14:textId="77777777" w:rsidTr="0047688D">
        <w:tc>
          <w:tcPr>
            <w:tcW w:w="0" w:type="auto"/>
            <w:shd w:val="clear" w:color="auto" w:fill="auto"/>
          </w:tcPr>
          <w:p w14:paraId="73ACD7C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CO06</w:t>
            </w:r>
          </w:p>
        </w:tc>
        <w:tc>
          <w:tcPr>
            <w:tcW w:w="0" w:type="auto"/>
            <w:shd w:val="clear" w:color="auto" w:fill="auto"/>
          </w:tcPr>
          <w:p w14:paraId="48DF045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w wieku poniżej 25 lat</w:t>
            </w:r>
          </w:p>
        </w:tc>
        <w:tc>
          <w:tcPr>
            <w:tcW w:w="0" w:type="auto"/>
            <w:shd w:val="clear" w:color="auto" w:fill="auto"/>
          </w:tcPr>
          <w:p w14:paraId="2EB6AB5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30D8F13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DABA4E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CE2E3E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74ECE0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30 437,00</w:t>
            </w:r>
          </w:p>
        </w:tc>
        <w:tc>
          <w:tcPr>
            <w:tcW w:w="0" w:type="auto"/>
            <w:shd w:val="clear" w:color="auto" w:fill="auto"/>
          </w:tcPr>
          <w:p w14:paraId="254358C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16 674,00</w:t>
            </w:r>
          </w:p>
        </w:tc>
        <w:tc>
          <w:tcPr>
            <w:tcW w:w="0" w:type="auto"/>
            <w:shd w:val="clear" w:color="auto" w:fill="auto"/>
          </w:tcPr>
          <w:p w14:paraId="23B0DF8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13 763,00</w:t>
            </w:r>
          </w:p>
        </w:tc>
        <w:tc>
          <w:tcPr>
            <w:tcW w:w="0" w:type="auto"/>
            <w:shd w:val="clear" w:color="auto" w:fill="auto"/>
          </w:tcPr>
          <w:p w14:paraId="537BD16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01C247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2AFEC34"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1205743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1 596,00</w:t>
            </w:r>
          </w:p>
        </w:tc>
        <w:tc>
          <w:tcPr>
            <w:tcW w:w="0" w:type="auto"/>
            <w:shd w:val="clear" w:color="auto" w:fill="auto"/>
          </w:tcPr>
          <w:p w14:paraId="764815F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868,00</w:t>
            </w:r>
          </w:p>
        </w:tc>
        <w:tc>
          <w:tcPr>
            <w:tcW w:w="0" w:type="auto"/>
            <w:shd w:val="clear" w:color="auto" w:fill="auto"/>
          </w:tcPr>
          <w:p w14:paraId="46801A4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728,00</w:t>
            </w:r>
          </w:p>
        </w:tc>
      </w:tr>
      <w:tr w:rsidR="00CE30CB" w:rsidRPr="0095741F" w14:paraId="04921432" w14:textId="77777777" w:rsidTr="0047688D">
        <w:tc>
          <w:tcPr>
            <w:tcW w:w="0" w:type="auto"/>
            <w:shd w:val="clear" w:color="auto" w:fill="auto"/>
          </w:tcPr>
          <w:p w14:paraId="38E1202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CO07</w:t>
            </w:r>
          </w:p>
        </w:tc>
        <w:tc>
          <w:tcPr>
            <w:tcW w:w="0" w:type="auto"/>
            <w:shd w:val="clear" w:color="auto" w:fill="auto"/>
          </w:tcPr>
          <w:p w14:paraId="2F9C33B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w wieku powyżej 54 lat</w:t>
            </w:r>
          </w:p>
        </w:tc>
        <w:tc>
          <w:tcPr>
            <w:tcW w:w="0" w:type="auto"/>
            <w:shd w:val="clear" w:color="auto" w:fill="auto"/>
          </w:tcPr>
          <w:p w14:paraId="1677E2D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1047492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9CD086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9C703B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2E78B0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548,00</w:t>
            </w:r>
          </w:p>
        </w:tc>
        <w:tc>
          <w:tcPr>
            <w:tcW w:w="0" w:type="auto"/>
            <w:shd w:val="clear" w:color="auto" w:fill="auto"/>
          </w:tcPr>
          <w:p w14:paraId="57CE7BA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307,00</w:t>
            </w:r>
          </w:p>
        </w:tc>
        <w:tc>
          <w:tcPr>
            <w:tcW w:w="0" w:type="auto"/>
            <w:shd w:val="clear" w:color="auto" w:fill="auto"/>
          </w:tcPr>
          <w:p w14:paraId="276B11F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241,00</w:t>
            </w:r>
          </w:p>
        </w:tc>
        <w:tc>
          <w:tcPr>
            <w:tcW w:w="0" w:type="auto"/>
            <w:shd w:val="clear" w:color="auto" w:fill="auto"/>
          </w:tcPr>
          <w:p w14:paraId="519CBEB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54E579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9830A28"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2329734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29,00</w:t>
            </w:r>
          </w:p>
        </w:tc>
        <w:tc>
          <w:tcPr>
            <w:tcW w:w="0" w:type="auto"/>
            <w:shd w:val="clear" w:color="auto" w:fill="auto"/>
          </w:tcPr>
          <w:p w14:paraId="08374C7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11,00</w:t>
            </w:r>
          </w:p>
        </w:tc>
        <w:tc>
          <w:tcPr>
            <w:tcW w:w="0" w:type="auto"/>
            <w:shd w:val="clear" w:color="auto" w:fill="auto"/>
          </w:tcPr>
          <w:p w14:paraId="4C7D78D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18,00</w:t>
            </w:r>
          </w:p>
        </w:tc>
      </w:tr>
      <w:tr w:rsidR="00CE30CB" w:rsidRPr="0095741F" w14:paraId="068C2881" w14:textId="77777777" w:rsidTr="0047688D">
        <w:tc>
          <w:tcPr>
            <w:tcW w:w="0" w:type="auto"/>
            <w:shd w:val="clear" w:color="auto" w:fill="auto"/>
          </w:tcPr>
          <w:p w14:paraId="731D833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CO08</w:t>
            </w:r>
          </w:p>
        </w:tc>
        <w:tc>
          <w:tcPr>
            <w:tcW w:w="0" w:type="auto"/>
            <w:shd w:val="clear" w:color="auto" w:fill="auto"/>
          </w:tcPr>
          <w:p w14:paraId="4E3F2ED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14:paraId="68F4DCE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14CC3C6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A35054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F17EC1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3C9789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82,00</w:t>
            </w:r>
          </w:p>
        </w:tc>
        <w:tc>
          <w:tcPr>
            <w:tcW w:w="0" w:type="auto"/>
            <w:shd w:val="clear" w:color="auto" w:fill="auto"/>
          </w:tcPr>
          <w:p w14:paraId="5323F5D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49,00</w:t>
            </w:r>
          </w:p>
        </w:tc>
        <w:tc>
          <w:tcPr>
            <w:tcW w:w="0" w:type="auto"/>
            <w:shd w:val="clear" w:color="auto" w:fill="auto"/>
          </w:tcPr>
          <w:p w14:paraId="259B5A2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33,00</w:t>
            </w:r>
          </w:p>
        </w:tc>
        <w:tc>
          <w:tcPr>
            <w:tcW w:w="0" w:type="auto"/>
            <w:shd w:val="clear" w:color="auto" w:fill="auto"/>
          </w:tcPr>
          <w:p w14:paraId="53DD64B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F6E0B0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BA94AF4"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58AD5CF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5,00</w:t>
            </w:r>
          </w:p>
        </w:tc>
        <w:tc>
          <w:tcPr>
            <w:tcW w:w="0" w:type="auto"/>
            <w:shd w:val="clear" w:color="auto" w:fill="auto"/>
          </w:tcPr>
          <w:p w14:paraId="0DD43FF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4,00</w:t>
            </w:r>
          </w:p>
        </w:tc>
        <w:tc>
          <w:tcPr>
            <w:tcW w:w="0" w:type="auto"/>
            <w:shd w:val="clear" w:color="auto" w:fill="auto"/>
          </w:tcPr>
          <w:p w14:paraId="22A7484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1,00</w:t>
            </w:r>
          </w:p>
        </w:tc>
      </w:tr>
      <w:tr w:rsidR="00CE30CB" w:rsidRPr="0095741F" w14:paraId="42871A8E" w14:textId="77777777" w:rsidTr="0047688D">
        <w:tc>
          <w:tcPr>
            <w:tcW w:w="0" w:type="auto"/>
            <w:shd w:val="clear" w:color="auto" w:fill="auto"/>
          </w:tcPr>
          <w:p w14:paraId="49FAA17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CO09</w:t>
            </w:r>
          </w:p>
        </w:tc>
        <w:tc>
          <w:tcPr>
            <w:tcW w:w="0" w:type="auto"/>
            <w:shd w:val="clear" w:color="auto" w:fill="auto"/>
          </w:tcPr>
          <w:p w14:paraId="2F126DA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z wykształceniem podstawowym (ISCED 1) lub średnim I stopnia (ISCED 2)</w:t>
            </w:r>
          </w:p>
        </w:tc>
        <w:tc>
          <w:tcPr>
            <w:tcW w:w="0" w:type="auto"/>
            <w:shd w:val="clear" w:color="auto" w:fill="auto"/>
          </w:tcPr>
          <w:p w14:paraId="7105D52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07CEC3B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237CE4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1F232F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39B1E0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27 647,00</w:t>
            </w:r>
          </w:p>
        </w:tc>
        <w:tc>
          <w:tcPr>
            <w:tcW w:w="0" w:type="auto"/>
            <w:shd w:val="clear" w:color="auto" w:fill="auto"/>
          </w:tcPr>
          <w:p w14:paraId="00DADD2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15 406,00</w:t>
            </w:r>
          </w:p>
        </w:tc>
        <w:tc>
          <w:tcPr>
            <w:tcW w:w="0" w:type="auto"/>
            <w:shd w:val="clear" w:color="auto" w:fill="auto"/>
          </w:tcPr>
          <w:p w14:paraId="67625A3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12 241,00</w:t>
            </w:r>
          </w:p>
        </w:tc>
        <w:tc>
          <w:tcPr>
            <w:tcW w:w="0" w:type="auto"/>
            <w:shd w:val="clear" w:color="auto" w:fill="auto"/>
          </w:tcPr>
          <w:p w14:paraId="432BA2E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C167D8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5DB2BB8"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4428ECD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1 543,00</w:t>
            </w:r>
          </w:p>
        </w:tc>
        <w:tc>
          <w:tcPr>
            <w:tcW w:w="0" w:type="auto"/>
            <w:shd w:val="clear" w:color="auto" w:fill="auto"/>
          </w:tcPr>
          <w:p w14:paraId="7111BF8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858,00</w:t>
            </w:r>
          </w:p>
        </w:tc>
        <w:tc>
          <w:tcPr>
            <w:tcW w:w="0" w:type="auto"/>
            <w:shd w:val="clear" w:color="auto" w:fill="auto"/>
          </w:tcPr>
          <w:p w14:paraId="50ED815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685,00</w:t>
            </w:r>
          </w:p>
        </w:tc>
      </w:tr>
      <w:tr w:rsidR="00CE30CB" w:rsidRPr="0095741F" w14:paraId="4628268F" w14:textId="77777777" w:rsidTr="0047688D">
        <w:tc>
          <w:tcPr>
            <w:tcW w:w="0" w:type="auto"/>
            <w:shd w:val="clear" w:color="auto" w:fill="auto"/>
          </w:tcPr>
          <w:p w14:paraId="5412856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CO10</w:t>
            </w:r>
          </w:p>
        </w:tc>
        <w:tc>
          <w:tcPr>
            <w:tcW w:w="0" w:type="auto"/>
            <w:shd w:val="clear" w:color="auto" w:fill="auto"/>
          </w:tcPr>
          <w:p w14:paraId="6595067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z wykształceniem średnim II stopnia (ISCED 3) lub policealnym (ISCED 4)</w:t>
            </w:r>
          </w:p>
        </w:tc>
        <w:tc>
          <w:tcPr>
            <w:tcW w:w="0" w:type="auto"/>
            <w:shd w:val="clear" w:color="auto" w:fill="auto"/>
          </w:tcPr>
          <w:p w14:paraId="21256CE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33CFAED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17233A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5359D6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4E4A10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6 864,00</w:t>
            </w:r>
          </w:p>
        </w:tc>
        <w:tc>
          <w:tcPr>
            <w:tcW w:w="0" w:type="auto"/>
            <w:shd w:val="clear" w:color="auto" w:fill="auto"/>
          </w:tcPr>
          <w:p w14:paraId="520197B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4 120,00</w:t>
            </w:r>
          </w:p>
        </w:tc>
        <w:tc>
          <w:tcPr>
            <w:tcW w:w="0" w:type="auto"/>
            <w:shd w:val="clear" w:color="auto" w:fill="auto"/>
          </w:tcPr>
          <w:p w14:paraId="222697C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2 744,00</w:t>
            </w:r>
          </w:p>
        </w:tc>
        <w:tc>
          <w:tcPr>
            <w:tcW w:w="0" w:type="auto"/>
            <w:shd w:val="clear" w:color="auto" w:fill="auto"/>
          </w:tcPr>
          <w:p w14:paraId="3D99ABF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B68356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7D542C6"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4B6F930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205,00</w:t>
            </w:r>
          </w:p>
        </w:tc>
        <w:tc>
          <w:tcPr>
            <w:tcW w:w="0" w:type="auto"/>
            <w:shd w:val="clear" w:color="auto" w:fill="auto"/>
          </w:tcPr>
          <w:p w14:paraId="1268390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90,00</w:t>
            </w:r>
          </w:p>
        </w:tc>
        <w:tc>
          <w:tcPr>
            <w:tcW w:w="0" w:type="auto"/>
            <w:shd w:val="clear" w:color="auto" w:fill="auto"/>
          </w:tcPr>
          <w:p w14:paraId="435F9D7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115,00</w:t>
            </w:r>
          </w:p>
        </w:tc>
      </w:tr>
      <w:tr w:rsidR="00CE30CB" w:rsidRPr="0095741F" w14:paraId="6FED2072" w14:textId="77777777" w:rsidTr="0047688D">
        <w:tc>
          <w:tcPr>
            <w:tcW w:w="0" w:type="auto"/>
            <w:shd w:val="clear" w:color="auto" w:fill="auto"/>
          </w:tcPr>
          <w:p w14:paraId="0D5C175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CO11</w:t>
            </w:r>
          </w:p>
        </w:tc>
        <w:tc>
          <w:tcPr>
            <w:tcW w:w="0" w:type="auto"/>
            <w:shd w:val="clear" w:color="auto" w:fill="auto"/>
          </w:tcPr>
          <w:p w14:paraId="20F9155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z wykształceniem wyższym (ISCED 5 do 8)</w:t>
            </w:r>
          </w:p>
        </w:tc>
        <w:tc>
          <w:tcPr>
            <w:tcW w:w="0" w:type="auto"/>
            <w:shd w:val="clear" w:color="auto" w:fill="auto"/>
          </w:tcPr>
          <w:p w14:paraId="0EB47A2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3CC00CC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EB8095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54BF60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E2B0C3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6 914,00</w:t>
            </w:r>
          </w:p>
        </w:tc>
        <w:tc>
          <w:tcPr>
            <w:tcW w:w="0" w:type="auto"/>
            <w:shd w:val="clear" w:color="auto" w:fill="auto"/>
          </w:tcPr>
          <w:p w14:paraId="44807C5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2 959,00</w:t>
            </w:r>
          </w:p>
        </w:tc>
        <w:tc>
          <w:tcPr>
            <w:tcW w:w="0" w:type="auto"/>
            <w:shd w:val="clear" w:color="auto" w:fill="auto"/>
          </w:tcPr>
          <w:p w14:paraId="102FC23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3 955,00</w:t>
            </w:r>
          </w:p>
        </w:tc>
        <w:tc>
          <w:tcPr>
            <w:tcW w:w="0" w:type="auto"/>
            <w:shd w:val="clear" w:color="auto" w:fill="auto"/>
          </w:tcPr>
          <w:p w14:paraId="133AAE4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D3D45D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2AC4335"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659B31C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286,00</w:t>
            </w:r>
          </w:p>
        </w:tc>
        <w:tc>
          <w:tcPr>
            <w:tcW w:w="0" w:type="auto"/>
            <w:shd w:val="clear" w:color="auto" w:fill="auto"/>
          </w:tcPr>
          <w:p w14:paraId="0DD0895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72,00</w:t>
            </w:r>
          </w:p>
        </w:tc>
        <w:tc>
          <w:tcPr>
            <w:tcW w:w="0" w:type="auto"/>
            <w:shd w:val="clear" w:color="auto" w:fill="auto"/>
          </w:tcPr>
          <w:p w14:paraId="14327CD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214,00</w:t>
            </w:r>
          </w:p>
        </w:tc>
      </w:tr>
      <w:tr w:rsidR="00CE30CB" w:rsidRPr="0095741F" w14:paraId="64146A26" w14:textId="77777777" w:rsidTr="0047688D">
        <w:tc>
          <w:tcPr>
            <w:tcW w:w="0" w:type="auto"/>
            <w:shd w:val="clear" w:color="auto" w:fill="auto"/>
          </w:tcPr>
          <w:p w14:paraId="7702A06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CO15</w:t>
            </w:r>
          </w:p>
        </w:tc>
        <w:tc>
          <w:tcPr>
            <w:tcW w:w="0" w:type="auto"/>
            <w:shd w:val="clear" w:color="auto" w:fill="auto"/>
          </w:tcPr>
          <w:p w14:paraId="3AD0C4A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migranci, uczestnicy obcego pochodzenia, mniejszości (w tym społeczności marginalizowane, takie jak Romowie)</w:t>
            </w:r>
          </w:p>
        </w:tc>
        <w:tc>
          <w:tcPr>
            <w:tcW w:w="0" w:type="auto"/>
            <w:shd w:val="clear" w:color="auto" w:fill="auto"/>
          </w:tcPr>
          <w:p w14:paraId="7615BCF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3AFE6E2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DD57B4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1E839B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4FA641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309,00</w:t>
            </w:r>
          </w:p>
        </w:tc>
        <w:tc>
          <w:tcPr>
            <w:tcW w:w="0" w:type="auto"/>
            <w:shd w:val="clear" w:color="auto" w:fill="auto"/>
          </w:tcPr>
          <w:p w14:paraId="64DF8F7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146,00</w:t>
            </w:r>
          </w:p>
        </w:tc>
        <w:tc>
          <w:tcPr>
            <w:tcW w:w="0" w:type="auto"/>
            <w:shd w:val="clear" w:color="auto" w:fill="auto"/>
          </w:tcPr>
          <w:p w14:paraId="6F8EB2E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163,00</w:t>
            </w:r>
          </w:p>
        </w:tc>
        <w:tc>
          <w:tcPr>
            <w:tcW w:w="0" w:type="auto"/>
            <w:shd w:val="clear" w:color="auto" w:fill="auto"/>
          </w:tcPr>
          <w:p w14:paraId="5071FB0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FB7C42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7ED2E77"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311C4F5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23,00</w:t>
            </w:r>
          </w:p>
        </w:tc>
        <w:tc>
          <w:tcPr>
            <w:tcW w:w="0" w:type="auto"/>
            <w:shd w:val="clear" w:color="auto" w:fill="auto"/>
          </w:tcPr>
          <w:p w14:paraId="261C9AB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9,00</w:t>
            </w:r>
          </w:p>
        </w:tc>
        <w:tc>
          <w:tcPr>
            <w:tcW w:w="0" w:type="auto"/>
            <w:shd w:val="clear" w:color="auto" w:fill="auto"/>
          </w:tcPr>
          <w:p w14:paraId="32683DB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14,00</w:t>
            </w:r>
          </w:p>
        </w:tc>
      </w:tr>
      <w:tr w:rsidR="00CE30CB" w:rsidRPr="0095741F" w14:paraId="510C2746" w14:textId="77777777" w:rsidTr="0047688D">
        <w:tc>
          <w:tcPr>
            <w:tcW w:w="0" w:type="auto"/>
            <w:shd w:val="clear" w:color="auto" w:fill="auto"/>
          </w:tcPr>
          <w:p w14:paraId="7E39176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CO16</w:t>
            </w:r>
          </w:p>
        </w:tc>
        <w:tc>
          <w:tcPr>
            <w:tcW w:w="0" w:type="auto"/>
            <w:shd w:val="clear" w:color="auto" w:fill="auto"/>
          </w:tcPr>
          <w:p w14:paraId="6F42F3C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uczestnicy z niepełnosprawnościami</w:t>
            </w:r>
          </w:p>
        </w:tc>
        <w:tc>
          <w:tcPr>
            <w:tcW w:w="0" w:type="auto"/>
            <w:shd w:val="clear" w:color="auto" w:fill="auto"/>
          </w:tcPr>
          <w:p w14:paraId="768FDA3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07B3224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E36135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B90065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F50BBA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715,00</w:t>
            </w:r>
          </w:p>
        </w:tc>
        <w:tc>
          <w:tcPr>
            <w:tcW w:w="0" w:type="auto"/>
            <w:shd w:val="clear" w:color="auto" w:fill="auto"/>
          </w:tcPr>
          <w:p w14:paraId="373CEE5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365,00</w:t>
            </w:r>
          </w:p>
        </w:tc>
        <w:tc>
          <w:tcPr>
            <w:tcW w:w="0" w:type="auto"/>
            <w:shd w:val="clear" w:color="auto" w:fill="auto"/>
          </w:tcPr>
          <w:p w14:paraId="379010D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350,00</w:t>
            </w:r>
          </w:p>
        </w:tc>
        <w:tc>
          <w:tcPr>
            <w:tcW w:w="0" w:type="auto"/>
            <w:shd w:val="clear" w:color="auto" w:fill="auto"/>
          </w:tcPr>
          <w:p w14:paraId="2CE2D96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5BB215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6FA7659"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119AFE3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31,00</w:t>
            </w:r>
          </w:p>
        </w:tc>
        <w:tc>
          <w:tcPr>
            <w:tcW w:w="0" w:type="auto"/>
            <w:shd w:val="clear" w:color="auto" w:fill="auto"/>
          </w:tcPr>
          <w:p w14:paraId="02173B3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9,00</w:t>
            </w:r>
          </w:p>
        </w:tc>
        <w:tc>
          <w:tcPr>
            <w:tcW w:w="0" w:type="auto"/>
            <w:shd w:val="clear" w:color="auto" w:fill="auto"/>
          </w:tcPr>
          <w:p w14:paraId="50470EB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22,00</w:t>
            </w:r>
          </w:p>
        </w:tc>
      </w:tr>
      <w:tr w:rsidR="00CE30CB" w:rsidRPr="0095741F" w14:paraId="7ED2A9A0" w14:textId="77777777" w:rsidTr="0047688D">
        <w:tc>
          <w:tcPr>
            <w:tcW w:w="0" w:type="auto"/>
            <w:shd w:val="clear" w:color="auto" w:fill="auto"/>
          </w:tcPr>
          <w:p w14:paraId="5A4B7A0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CO17</w:t>
            </w:r>
          </w:p>
        </w:tc>
        <w:tc>
          <w:tcPr>
            <w:tcW w:w="0" w:type="auto"/>
            <w:shd w:val="clear" w:color="auto" w:fill="auto"/>
          </w:tcPr>
          <w:p w14:paraId="1C9530F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inne osoby w niekorzystnej sytuacji społecznej</w:t>
            </w:r>
          </w:p>
        </w:tc>
        <w:tc>
          <w:tcPr>
            <w:tcW w:w="0" w:type="auto"/>
            <w:shd w:val="clear" w:color="auto" w:fill="auto"/>
          </w:tcPr>
          <w:p w14:paraId="2284461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478138A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366E17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CE37B2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DF93FF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17 656,00</w:t>
            </w:r>
          </w:p>
        </w:tc>
        <w:tc>
          <w:tcPr>
            <w:tcW w:w="0" w:type="auto"/>
            <w:shd w:val="clear" w:color="auto" w:fill="auto"/>
          </w:tcPr>
          <w:p w14:paraId="7E18DA8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9 945,00</w:t>
            </w:r>
          </w:p>
        </w:tc>
        <w:tc>
          <w:tcPr>
            <w:tcW w:w="0" w:type="auto"/>
            <w:shd w:val="clear" w:color="auto" w:fill="auto"/>
          </w:tcPr>
          <w:p w14:paraId="1A842C0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7 711,00</w:t>
            </w:r>
          </w:p>
        </w:tc>
        <w:tc>
          <w:tcPr>
            <w:tcW w:w="0" w:type="auto"/>
            <w:shd w:val="clear" w:color="auto" w:fill="auto"/>
          </w:tcPr>
          <w:p w14:paraId="5B9B0C2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62DD95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7F76F51"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3A763D4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822,00</w:t>
            </w:r>
          </w:p>
        </w:tc>
        <w:tc>
          <w:tcPr>
            <w:tcW w:w="0" w:type="auto"/>
            <w:shd w:val="clear" w:color="auto" w:fill="auto"/>
          </w:tcPr>
          <w:p w14:paraId="651AD31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435,00</w:t>
            </w:r>
          </w:p>
        </w:tc>
        <w:tc>
          <w:tcPr>
            <w:tcW w:w="0" w:type="auto"/>
            <w:shd w:val="clear" w:color="auto" w:fill="auto"/>
          </w:tcPr>
          <w:p w14:paraId="51211FE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387,00</w:t>
            </w:r>
          </w:p>
        </w:tc>
      </w:tr>
      <w:tr w:rsidR="00CE30CB" w:rsidRPr="0095741F" w14:paraId="714F2F8D" w14:textId="77777777" w:rsidTr="0047688D">
        <w:tc>
          <w:tcPr>
            <w:tcW w:w="0" w:type="auto"/>
            <w:shd w:val="clear" w:color="auto" w:fill="auto"/>
          </w:tcPr>
          <w:p w14:paraId="72C259D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CO18</w:t>
            </w:r>
          </w:p>
        </w:tc>
        <w:tc>
          <w:tcPr>
            <w:tcW w:w="0" w:type="auto"/>
            <w:shd w:val="clear" w:color="auto" w:fill="auto"/>
          </w:tcPr>
          <w:p w14:paraId="24FE14C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bezdomne lub dotknięte wykluczeniem z dostępu do mieszkań</w:t>
            </w:r>
          </w:p>
        </w:tc>
        <w:tc>
          <w:tcPr>
            <w:tcW w:w="0" w:type="auto"/>
            <w:shd w:val="clear" w:color="auto" w:fill="auto"/>
          </w:tcPr>
          <w:p w14:paraId="426FF7A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5C7B8D1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AE08EA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3CCD08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369295B"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55,00</w:t>
            </w:r>
          </w:p>
        </w:tc>
        <w:tc>
          <w:tcPr>
            <w:tcW w:w="0" w:type="auto"/>
            <w:shd w:val="clear" w:color="auto" w:fill="auto"/>
          </w:tcPr>
          <w:p w14:paraId="34645F2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23,00</w:t>
            </w:r>
          </w:p>
        </w:tc>
        <w:tc>
          <w:tcPr>
            <w:tcW w:w="0" w:type="auto"/>
            <w:shd w:val="clear" w:color="auto" w:fill="auto"/>
          </w:tcPr>
          <w:p w14:paraId="09A22B0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32,00</w:t>
            </w:r>
          </w:p>
        </w:tc>
        <w:tc>
          <w:tcPr>
            <w:tcW w:w="0" w:type="auto"/>
            <w:shd w:val="clear" w:color="auto" w:fill="auto"/>
          </w:tcPr>
          <w:p w14:paraId="2D58EA8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7293D9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42CA4D2"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0FBBD36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7,00</w:t>
            </w:r>
          </w:p>
        </w:tc>
        <w:tc>
          <w:tcPr>
            <w:tcW w:w="0" w:type="auto"/>
            <w:shd w:val="clear" w:color="auto" w:fill="auto"/>
          </w:tcPr>
          <w:p w14:paraId="33A9B1F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3,00</w:t>
            </w:r>
          </w:p>
        </w:tc>
        <w:tc>
          <w:tcPr>
            <w:tcW w:w="0" w:type="auto"/>
            <w:shd w:val="clear" w:color="auto" w:fill="auto"/>
          </w:tcPr>
          <w:p w14:paraId="101E311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4,00</w:t>
            </w:r>
          </w:p>
        </w:tc>
      </w:tr>
      <w:tr w:rsidR="00CE30CB" w:rsidRPr="0095741F" w14:paraId="7BD4BD7F" w14:textId="77777777" w:rsidTr="0047688D">
        <w:tc>
          <w:tcPr>
            <w:tcW w:w="0" w:type="auto"/>
            <w:shd w:val="clear" w:color="auto" w:fill="auto"/>
          </w:tcPr>
          <w:p w14:paraId="05E0246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CO19</w:t>
            </w:r>
          </w:p>
        </w:tc>
        <w:tc>
          <w:tcPr>
            <w:tcW w:w="0" w:type="auto"/>
            <w:shd w:val="clear" w:color="auto" w:fill="auto"/>
          </w:tcPr>
          <w:p w14:paraId="02E0E70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 pochodzące z obszarów wiejskich</w:t>
            </w:r>
          </w:p>
        </w:tc>
        <w:tc>
          <w:tcPr>
            <w:tcW w:w="0" w:type="auto"/>
            <w:shd w:val="clear" w:color="auto" w:fill="auto"/>
          </w:tcPr>
          <w:p w14:paraId="090B8AB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1AD5C83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66F54E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8198FA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7A7E3E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17 654,00</w:t>
            </w:r>
          </w:p>
        </w:tc>
        <w:tc>
          <w:tcPr>
            <w:tcW w:w="0" w:type="auto"/>
            <w:shd w:val="clear" w:color="auto" w:fill="auto"/>
          </w:tcPr>
          <w:p w14:paraId="1EDFC16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9 943,00</w:t>
            </w:r>
          </w:p>
        </w:tc>
        <w:tc>
          <w:tcPr>
            <w:tcW w:w="0" w:type="auto"/>
            <w:shd w:val="clear" w:color="auto" w:fill="auto"/>
          </w:tcPr>
          <w:p w14:paraId="090A8E9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7 711,00</w:t>
            </w:r>
          </w:p>
        </w:tc>
        <w:tc>
          <w:tcPr>
            <w:tcW w:w="0" w:type="auto"/>
            <w:shd w:val="clear" w:color="auto" w:fill="auto"/>
          </w:tcPr>
          <w:p w14:paraId="750DF7D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3EA1F5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7C22367"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2DD5007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820,00</w:t>
            </w:r>
          </w:p>
        </w:tc>
        <w:tc>
          <w:tcPr>
            <w:tcW w:w="0" w:type="auto"/>
            <w:shd w:val="clear" w:color="auto" w:fill="auto"/>
          </w:tcPr>
          <w:p w14:paraId="5F80554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433,00</w:t>
            </w:r>
          </w:p>
        </w:tc>
        <w:tc>
          <w:tcPr>
            <w:tcW w:w="0" w:type="auto"/>
            <w:shd w:val="clear" w:color="auto" w:fill="auto"/>
          </w:tcPr>
          <w:p w14:paraId="5953B85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0"/>
                <w:szCs w:val="10"/>
                <w:lang w:val="fr-BE"/>
              </w:rPr>
              <w:t>387,00</w:t>
            </w:r>
          </w:p>
        </w:tc>
      </w:tr>
      <w:tr w:rsidR="00CE30CB" w:rsidRPr="0095741F" w14:paraId="6987909F" w14:textId="77777777" w:rsidTr="0047688D">
        <w:tc>
          <w:tcPr>
            <w:tcW w:w="0" w:type="auto"/>
            <w:shd w:val="clear" w:color="auto" w:fill="auto"/>
          </w:tcPr>
          <w:p w14:paraId="2B7698B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CO20</w:t>
            </w:r>
          </w:p>
        </w:tc>
        <w:tc>
          <w:tcPr>
            <w:tcW w:w="0" w:type="auto"/>
            <w:shd w:val="clear" w:color="auto" w:fill="auto"/>
          </w:tcPr>
          <w:p w14:paraId="7FCC72F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projektów zrealizowanych w pełni lub częściowo przez partnerów społecznych lub organizacje pozarządowe</w:t>
            </w:r>
          </w:p>
        </w:tc>
        <w:tc>
          <w:tcPr>
            <w:tcW w:w="0" w:type="auto"/>
            <w:shd w:val="clear" w:color="auto" w:fill="auto"/>
          </w:tcPr>
          <w:p w14:paraId="6163AEE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48396B8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DDEAF7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2FE8CD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A6E3D25"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25,00</w:t>
            </w:r>
          </w:p>
        </w:tc>
        <w:tc>
          <w:tcPr>
            <w:tcW w:w="0" w:type="auto"/>
            <w:shd w:val="clear" w:color="auto" w:fill="auto"/>
          </w:tcPr>
          <w:p w14:paraId="322C85E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119404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0C517A6"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4292C5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A981619"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479491E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29AE1613"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6919180"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341D36D6" w14:textId="77777777" w:rsidTr="0047688D">
        <w:tc>
          <w:tcPr>
            <w:tcW w:w="0" w:type="auto"/>
            <w:shd w:val="clear" w:color="auto" w:fill="auto"/>
          </w:tcPr>
          <w:p w14:paraId="10C41BA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CO21</w:t>
            </w:r>
          </w:p>
        </w:tc>
        <w:tc>
          <w:tcPr>
            <w:tcW w:w="0" w:type="auto"/>
            <w:shd w:val="clear" w:color="auto" w:fill="auto"/>
          </w:tcPr>
          <w:p w14:paraId="4E657AC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projektów ukierunkowanych na trwały udział kobiet w zatrudnieniu i rozwój ich kariery zawodowej</w:t>
            </w:r>
          </w:p>
        </w:tc>
        <w:tc>
          <w:tcPr>
            <w:tcW w:w="0" w:type="auto"/>
            <w:shd w:val="clear" w:color="auto" w:fill="auto"/>
          </w:tcPr>
          <w:p w14:paraId="26233AF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309920EB"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D90AA6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1E5A20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186EA4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68,00</w:t>
            </w:r>
          </w:p>
        </w:tc>
        <w:tc>
          <w:tcPr>
            <w:tcW w:w="0" w:type="auto"/>
            <w:shd w:val="clear" w:color="auto" w:fill="auto"/>
          </w:tcPr>
          <w:p w14:paraId="3FD73F1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F9B911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E1A33B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E3EBFD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28522BBE"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7364D7E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7EBCE9B3"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05E7E3A"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162B3D78" w14:textId="77777777" w:rsidTr="0047688D">
        <w:tc>
          <w:tcPr>
            <w:tcW w:w="0" w:type="auto"/>
            <w:shd w:val="clear" w:color="auto" w:fill="auto"/>
          </w:tcPr>
          <w:p w14:paraId="5FCD795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CO22</w:t>
            </w:r>
          </w:p>
        </w:tc>
        <w:tc>
          <w:tcPr>
            <w:tcW w:w="0" w:type="auto"/>
            <w:shd w:val="clear" w:color="auto" w:fill="auto"/>
          </w:tcPr>
          <w:p w14:paraId="68B426D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projektów obejmujących administrację publiczną lub służby publiczne na szczeblu krajowym, regionalnym lub lokalnym</w:t>
            </w:r>
          </w:p>
        </w:tc>
        <w:tc>
          <w:tcPr>
            <w:tcW w:w="0" w:type="auto"/>
            <w:shd w:val="clear" w:color="auto" w:fill="auto"/>
          </w:tcPr>
          <w:p w14:paraId="6243D19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5ECC5782"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0460545"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945093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880A64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96,00</w:t>
            </w:r>
          </w:p>
        </w:tc>
        <w:tc>
          <w:tcPr>
            <w:tcW w:w="0" w:type="auto"/>
            <w:shd w:val="clear" w:color="auto" w:fill="auto"/>
          </w:tcPr>
          <w:p w14:paraId="2A77DD51"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3723900"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001A74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A7AB59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096470B"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70301FE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0144AF86"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30E499F"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012A53FF" w14:textId="77777777" w:rsidTr="0047688D">
        <w:tc>
          <w:tcPr>
            <w:tcW w:w="0" w:type="auto"/>
            <w:shd w:val="clear" w:color="auto" w:fill="auto"/>
          </w:tcPr>
          <w:p w14:paraId="13E1E85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CO23</w:t>
            </w:r>
          </w:p>
        </w:tc>
        <w:tc>
          <w:tcPr>
            <w:tcW w:w="0" w:type="auto"/>
            <w:shd w:val="clear" w:color="auto" w:fill="auto"/>
          </w:tcPr>
          <w:p w14:paraId="5C9AC02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14:paraId="37CA3F4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0"/>
                <w:szCs w:val="10"/>
                <w:lang w:val="fr-BE"/>
              </w:rPr>
              <w:t>Lepiej rozwinięte</w:t>
            </w:r>
          </w:p>
        </w:tc>
        <w:tc>
          <w:tcPr>
            <w:tcW w:w="0" w:type="auto"/>
            <w:shd w:val="clear" w:color="auto" w:fill="auto"/>
          </w:tcPr>
          <w:p w14:paraId="64EA7FF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33B827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6D08EC5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A60A386"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386E0959"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069619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5D2AC6A"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E2D1308"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32400069"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5C5C823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63FBD85C"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FA82899"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213BF369" w14:textId="77777777" w:rsidTr="0047688D">
        <w:tc>
          <w:tcPr>
            <w:tcW w:w="0" w:type="auto"/>
            <w:shd w:val="clear" w:color="auto" w:fill="auto"/>
          </w:tcPr>
          <w:p w14:paraId="4FE50C04" w14:textId="77777777" w:rsidR="008C5CFA" w:rsidRPr="0095741F" w:rsidRDefault="008C5CFA" w:rsidP="00300A01">
            <w:pPr>
              <w:spacing w:before="0" w:after="0"/>
              <w:rPr>
                <w:rFonts w:ascii="Arial" w:hAnsi="Arial" w:cs="Arial"/>
                <w:sz w:val="12"/>
                <w:szCs w:val="12"/>
                <w:lang w:val="fr-BE"/>
              </w:rPr>
            </w:pPr>
          </w:p>
        </w:tc>
        <w:tc>
          <w:tcPr>
            <w:tcW w:w="0" w:type="auto"/>
            <w:shd w:val="clear" w:color="auto" w:fill="auto"/>
          </w:tcPr>
          <w:p w14:paraId="210AE00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łączna liczba uczestników</w:t>
            </w:r>
          </w:p>
        </w:tc>
        <w:tc>
          <w:tcPr>
            <w:tcW w:w="0" w:type="auto"/>
            <w:shd w:val="clear" w:color="auto" w:fill="auto"/>
          </w:tcPr>
          <w:p w14:paraId="3940508B" w14:textId="77777777" w:rsidR="008C5CFA" w:rsidRPr="0095741F" w:rsidRDefault="008C5CFA" w:rsidP="00300A01">
            <w:pPr>
              <w:spacing w:before="0" w:after="0"/>
              <w:rPr>
                <w:rFonts w:ascii="Arial" w:hAnsi="Arial" w:cs="Arial"/>
                <w:sz w:val="12"/>
                <w:szCs w:val="12"/>
                <w:lang w:val="fr-BE"/>
              </w:rPr>
            </w:pPr>
          </w:p>
        </w:tc>
        <w:tc>
          <w:tcPr>
            <w:tcW w:w="0" w:type="auto"/>
            <w:shd w:val="clear" w:color="auto" w:fill="auto"/>
          </w:tcPr>
          <w:p w14:paraId="735EB797"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3B6068E"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4926423D"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5BC7F10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41 458,00</w:t>
            </w:r>
          </w:p>
        </w:tc>
        <w:tc>
          <w:tcPr>
            <w:tcW w:w="0" w:type="auto"/>
            <w:shd w:val="clear" w:color="auto" w:fill="auto"/>
          </w:tcPr>
          <w:p w14:paraId="207695B4"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0059CD0C"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01BF0BF"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1AEF8963" w14:textId="77777777" w:rsidR="008C5CFA" w:rsidRPr="0095741F" w:rsidRDefault="008C5CFA" w:rsidP="00300A01">
            <w:pPr>
              <w:spacing w:before="0" w:after="0"/>
              <w:jc w:val="right"/>
              <w:rPr>
                <w:rFonts w:ascii="Arial" w:hAnsi="Arial" w:cs="Arial"/>
                <w:sz w:val="12"/>
                <w:szCs w:val="12"/>
                <w:lang w:val="fr-BE"/>
              </w:rPr>
            </w:pPr>
          </w:p>
        </w:tc>
        <w:tc>
          <w:tcPr>
            <w:tcW w:w="0" w:type="auto"/>
            <w:shd w:val="clear" w:color="auto" w:fill="auto"/>
          </w:tcPr>
          <w:p w14:paraId="72764D12"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3F77A11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2 057,00</w:t>
            </w:r>
          </w:p>
        </w:tc>
        <w:tc>
          <w:tcPr>
            <w:tcW w:w="0" w:type="auto"/>
            <w:shd w:val="clear" w:color="auto" w:fill="auto"/>
          </w:tcPr>
          <w:p w14:paraId="6B6C3C2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24BCE74" w14:textId="77777777" w:rsidR="008C5CFA" w:rsidRPr="0095741F" w:rsidRDefault="008C5CFA" w:rsidP="00300A01">
            <w:pPr>
              <w:spacing w:before="0" w:after="0"/>
              <w:jc w:val="right"/>
              <w:rPr>
                <w:rFonts w:ascii="Arial" w:hAnsi="Arial" w:cs="Arial"/>
                <w:sz w:val="12"/>
                <w:szCs w:val="12"/>
                <w:lang w:val="fr-BE"/>
              </w:rPr>
            </w:pPr>
          </w:p>
        </w:tc>
      </w:tr>
    </w:tbl>
    <w:p w14:paraId="13F5D0A0"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8"/>
        <w:gridCol w:w="7839"/>
        <w:gridCol w:w="1332"/>
        <w:gridCol w:w="589"/>
        <w:gridCol w:w="679"/>
        <w:gridCol w:w="589"/>
        <w:gridCol w:w="653"/>
        <w:gridCol w:w="679"/>
        <w:gridCol w:w="589"/>
        <w:gridCol w:w="653"/>
        <w:gridCol w:w="679"/>
        <w:gridCol w:w="589"/>
      </w:tblGrid>
      <w:tr w:rsidR="00CE30CB" w:rsidRPr="0095741F" w14:paraId="55329DC4" w14:textId="77777777" w:rsidTr="0047688D">
        <w:tc>
          <w:tcPr>
            <w:tcW w:w="0" w:type="auto"/>
            <w:shd w:val="clear" w:color="auto" w:fill="auto"/>
          </w:tcPr>
          <w:p w14:paraId="5851368E"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ID</w:t>
            </w:r>
          </w:p>
        </w:tc>
        <w:tc>
          <w:tcPr>
            <w:tcW w:w="0" w:type="auto"/>
            <w:shd w:val="clear" w:color="auto" w:fill="auto"/>
          </w:tcPr>
          <w:p w14:paraId="3EA6DAC6"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Wskaźnik</w:t>
            </w:r>
          </w:p>
        </w:tc>
        <w:tc>
          <w:tcPr>
            <w:tcW w:w="0" w:type="auto"/>
            <w:shd w:val="clear" w:color="auto" w:fill="auto"/>
          </w:tcPr>
          <w:p w14:paraId="2223BB11"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Kategoria regionu</w:t>
            </w:r>
          </w:p>
        </w:tc>
        <w:tc>
          <w:tcPr>
            <w:tcW w:w="0" w:type="auto"/>
            <w:gridSpan w:val="3"/>
          </w:tcPr>
          <w:p w14:paraId="4FCC4C8C"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2019</w:t>
            </w:r>
          </w:p>
        </w:tc>
        <w:tc>
          <w:tcPr>
            <w:tcW w:w="0" w:type="auto"/>
            <w:gridSpan w:val="3"/>
          </w:tcPr>
          <w:p w14:paraId="6BA17ABD"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2018</w:t>
            </w:r>
          </w:p>
        </w:tc>
        <w:tc>
          <w:tcPr>
            <w:tcW w:w="0" w:type="auto"/>
            <w:gridSpan w:val="3"/>
          </w:tcPr>
          <w:p w14:paraId="2CEE835F"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2017</w:t>
            </w:r>
          </w:p>
        </w:tc>
      </w:tr>
      <w:tr w:rsidR="00CE30CB" w:rsidRPr="0095741F" w14:paraId="451FA8C4" w14:textId="77777777" w:rsidTr="0047688D">
        <w:tc>
          <w:tcPr>
            <w:tcW w:w="0" w:type="auto"/>
            <w:shd w:val="clear" w:color="auto" w:fill="auto"/>
          </w:tcPr>
          <w:p w14:paraId="11DB4245" w14:textId="77777777" w:rsidR="008C5CFA" w:rsidRPr="0095741F" w:rsidRDefault="008C5CFA" w:rsidP="00300A01">
            <w:pPr>
              <w:spacing w:before="0" w:after="0"/>
              <w:rPr>
                <w:rFonts w:ascii="Arial" w:hAnsi="Arial" w:cs="Arial"/>
                <w:sz w:val="10"/>
                <w:szCs w:val="10"/>
              </w:rPr>
            </w:pPr>
          </w:p>
        </w:tc>
        <w:tc>
          <w:tcPr>
            <w:tcW w:w="0" w:type="auto"/>
            <w:shd w:val="clear" w:color="auto" w:fill="auto"/>
          </w:tcPr>
          <w:p w14:paraId="238A1148" w14:textId="77777777" w:rsidR="008C5CFA" w:rsidRPr="0095741F" w:rsidRDefault="008C5CFA" w:rsidP="00300A01">
            <w:pPr>
              <w:spacing w:before="0" w:after="0"/>
              <w:rPr>
                <w:rFonts w:ascii="Arial" w:hAnsi="Arial" w:cs="Arial"/>
                <w:sz w:val="10"/>
                <w:szCs w:val="10"/>
              </w:rPr>
            </w:pPr>
          </w:p>
        </w:tc>
        <w:tc>
          <w:tcPr>
            <w:tcW w:w="0" w:type="auto"/>
            <w:shd w:val="clear" w:color="auto" w:fill="auto"/>
          </w:tcPr>
          <w:p w14:paraId="02C5C430" w14:textId="77777777" w:rsidR="008C5CFA" w:rsidRPr="0095741F" w:rsidRDefault="008C5CFA" w:rsidP="00300A01">
            <w:pPr>
              <w:spacing w:before="0" w:after="0"/>
              <w:rPr>
                <w:rFonts w:ascii="Arial" w:hAnsi="Arial" w:cs="Arial"/>
                <w:sz w:val="10"/>
                <w:szCs w:val="10"/>
              </w:rPr>
            </w:pPr>
          </w:p>
        </w:tc>
        <w:tc>
          <w:tcPr>
            <w:tcW w:w="0" w:type="auto"/>
          </w:tcPr>
          <w:p w14:paraId="78040E6C"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tcPr>
          <w:p w14:paraId="4EAA2CC9"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tcPr>
          <w:p w14:paraId="71850CFC"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c>
          <w:tcPr>
            <w:tcW w:w="0" w:type="auto"/>
          </w:tcPr>
          <w:p w14:paraId="185003F4"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shd w:val="clear" w:color="auto" w:fill="auto"/>
          </w:tcPr>
          <w:p w14:paraId="50B46A67"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shd w:val="clear" w:color="auto" w:fill="auto"/>
          </w:tcPr>
          <w:p w14:paraId="3462C530"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c>
          <w:tcPr>
            <w:tcW w:w="0" w:type="auto"/>
          </w:tcPr>
          <w:p w14:paraId="4C339F20"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shd w:val="clear" w:color="auto" w:fill="auto"/>
          </w:tcPr>
          <w:p w14:paraId="736C5C8C"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shd w:val="clear" w:color="auto" w:fill="auto"/>
          </w:tcPr>
          <w:p w14:paraId="1F276378"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r>
      <w:tr w:rsidR="00CE30CB" w:rsidRPr="0095741F" w14:paraId="5CF62812" w14:textId="77777777" w:rsidTr="0047688D">
        <w:tc>
          <w:tcPr>
            <w:tcW w:w="0" w:type="auto"/>
            <w:shd w:val="clear" w:color="auto" w:fill="auto"/>
          </w:tcPr>
          <w:p w14:paraId="6A9A4D8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CO01</w:t>
            </w:r>
          </w:p>
        </w:tc>
        <w:tc>
          <w:tcPr>
            <w:tcW w:w="0" w:type="auto"/>
            <w:shd w:val="clear" w:color="auto" w:fill="auto"/>
          </w:tcPr>
          <w:p w14:paraId="3C9E1F1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bezrobotni, w tym długotrwale bezrobotni</w:t>
            </w:r>
          </w:p>
        </w:tc>
        <w:tc>
          <w:tcPr>
            <w:tcW w:w="0" w:type="auto"/>
            <w:shd w:val="clear" w:color="auto" w:fill="auto"/>
          </w:tcPr>
          <w:p w14:paraId="191AD14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4DA6AA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531,00</w:t>
            </w:r>
          </w:p>
        </w:tc>
        <w:tc>
          <w:tcPr>
            <w:tcW w:w="0" w:type="auto"/>
          </w:tcPr>
          <w:p w14:paraId="3A3B544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241,00</w:t>
            </w:r>
          </w:p>
        </w:tc>
        <w:tc>
          <w:tcPr>
            <w:tcW w:w="0" w:type="auto"/>
          </w:tcPr>
          <w:p w14:paraId="111DE59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290,00</w:t>
            </w:r>
          </w:p>
        </w:tc>
        <w:tc>
          <w:tcPr>
            <w:tcW w:w="0" w:type="auto"/>
          </w:tcPr>
          <w:p w14:paraId="42FCAC1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665,00</w:t>
            </w:r>
          </w:p>
        </w:tc>
        <w:tc>
          <w:tcPr>
            <w:tcW w:w="0" w:type="auto"/>
            <w:shd w:val="clear" w:color="auto" w:fill="auto"/>
          </w:tcPr>
          <w:p w14:paraId="7263B67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365,00</w:t>
            </w:r>
          </w:p>
        </w:tc>
        <w:tc>
          <w:tcPr>
            <w:tcW w:w="0" w:type="auto"/>
            <w:shd w:val="clear" w:color="auto" w:fill="auto"/>
          </w:tcPr>
          <w:p w14:paraId="765BDC9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300,00</w:t>
            </w:r>
          </w:p>
        </w:tc>
        <w:tc>
          <w:tcPr>
            <w:tcW w:w="0" w:type="auto"/>
          </w:tcPr>
          <w:p w14:paraId="3D2A029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843,00</w:t>
            </w:r>
          </w:p>
        </w:tc>
        <w:tc>
          <w:tcPr>
            <w:tcW w:w="0" w:type="auto"/>
            <w:shd w:val="clear" w:color="auto" w:fill="auto"/>
          </w:tcPr>
          <w:p w14:paraId="0FB2393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397,00</w:t>
            </w:r>
          </w:p>
        </w:tc>
        <w:tc>
          <w:tcPr>
            <w:tcW w:w="0" w:type="auto"/>
            <w:shd w:val="clear" w:color="auto" w:fill="auto"/>
          </w:tcPr>
          <w:p w14:paraId="4348DA9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446,00</w:t>
            </w:r>
          </w:p>
        </w:tc>
      </w:tr>
      <w:tr w:rsidR="00CE30CB" w:rsidRPr="0095741F" w14:paraId="44220677" w14:textId="77777777" w:rsidTr="0047688D">
        <w:tc>
          <w:tcPr>
            <w:tcW w:w="0" w:type="auto"/>
            <w:shd w:val="clear" w:color="auto" w:fill="auto"/>
          </w:tcPr>
          <w:p w14:paraId="6A6C1F3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CO02</w:t>
            </w:r>
          </w:p>
        </w:tc>
        <w:tc>
          <w:tcPr>
            <w:tcW w:w="0" w:type="auto"/>
            <w:shd w:val="clear" w:color="auto" w:fill="auto"/>
          </w:tcPr>
          <w:p w14:paraId="50F76C2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długotrwale bezrobotni</w:t>
            </w:r>
          </w:p>
        </w:tc>
        <w:tc>
          <w:tcPr>
            <w:tcW w:w="0" w:type="auto"/>
            <w:shd w:val="clear" w:color="auto" w:fill="auto"/>
          </w:tcPr>
          <w:p w14:paraId="3EFD242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061D6E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55,00</w:t>
            </w:r>
          </w:p>
        </w:tc>
        <w:tc>
          <w:tcPr>
            <w:tcW w:w="0" w:type="auto"/>
          </w:tcPr>
          <w:p w14:paraId="147DF56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17,00</w:t>
            </w:r>
          </w:p>
        </w:tc>
        <w:tc>
          <w:tcPr>
            <w:tcW w:w="0" w:type="auto"/>
          </w:tcPr>
          <w:p w14:paraId="3F3BF43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38,00</w:t>
            </w:r>
          </w:p>
        </w:tc>
        <w:tc>
          <w:tcPr>
            <w:tcW w:w="0" w:type="auto"/>
          </w:tcPr>
          <w:p w14:paraId="7A15AC1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71,00</w:t>
            </w:r>
          </w:p>
        </w:tc>
        <w:tc>
          <w:tcPr>
            <w:tcW w:w="0" w:type="auto"/>
            <w:shd w:val="clear" w:color="auto" w:fill="auto"/>
          </w:tcPr>
          <w:p w14:paraId="2C78BA3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37,00</w:t>
            </w:r>
          </w:p>
        </w:tc>
        <w:tc>
          <w:tcPr>
            <w:tcW w:w="0" w:type="auto"/>
            <w:shd w:val="clear" w:color="auto" w:fill="auto"/>
          </w:tcPr>
          <w:p w14:paraId="2E8C963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34,00</w:t>
            </w:r>
          </w:p>
        </w:tc>
        <w:tc>
          <w:tcPr>
            <w:tcW w:w="0" w:type="auto"/>
          </w:tcPr>
          <w:p w14:paraId="626A90D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132,00</w:t>
            </w:r>
          </w:p>
        </w:tc>
        <w:tc>
          <w:tcPr>
            <w:tcW w:w="0" w:type="auto"/>
            <w:shd w:val="clear" w:color="auto" w:fill="auto"/>
          </w:tcPr>
          <w:p w14:paraId="2D438D6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62,00</w:t>
            </w:r>
          </w:p>
        </w:tc>
        <w:tc>
          <w:tcPr>
            <w:tcW w:w="0" w:type="auto"/>
            <w:shd w:val="clear" w:color="auto" w:fill="auto"/>
          </w:tcPr>
          <w:p w14:paraId="1394879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70,00</w:t>
            </w:r>
          </w:p>
        </w:tc>
      </w:tr>
      <w:tr w:rsidR="00CE30CB" w:rsidRPr="0095741F" w14:paraId="6DA7AAEE" w14:textId="77777777" w:rsidTr="0047688D">
        <w:tc>
          <w:tcPr>
            <w:tcW w:w="0" w:type="auto"/>
            <w:shd w:val="clear" w:color="auto" w:fill="auto"/>
          </w:tcPr>
          <w:p w14:paraId="685EEAE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CO03</w:t>
            </w:r>
          </w:p>
        </w:tc>
        <w:tc>
          <w:tcPr>
            <w:tcW w:w="0" w:type="auto"/>
            <w:shd w:val="clear" w:color="auto" w:fill="auto"/>
          </w:tcPr>
          <w:p w14:paraId="1C67954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bierne zawodowo</w:t>
            </w:r>
          </w:p>
        </w:tc>
        <w:tc>
          <w:tcPr>
            <w:tcW w:w="0" w:type="auto"/>
            <w:shd w:val="clear" w:color="auto" w:fill="auto"/>
          </w:tcPr>
          <w:p w14:paraId="4CD6EFC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CB9927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5 258,00</w:t>
            </w:r>
          </w:p>
        </w:tc>
        <w:tc>
          <w:tcPr>
            <w:tcW w:w="0" w:type="auto"/>
          </w:tcPr>
          <w:p w14:paraId="2634ABA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2 782,00</w:t>
            </w:r>
          </w:p>
        </w:tc>
        <w:tc>
          <w:tcPr>
            <w:tcW w:w="0" w:type="auto"/>
          </w:tcPr>
          <w:p w14:paraId="4DAA305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2 476,00</w:t>
            </w:r>
          </w:p>
        </w:tc>
        <w:tc>
          <w:tcPr>
            <w:tcW w:w="0" w:type="auto"/>
          </w:tcPr>
          <w:p w14:paraId="150E1B9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12 135,00</w:t>
            </w:r>
          </w:p>
        </w:tc>
        <w:tc>
          <w:tcPr>
            <w:tcW w:w="0" w:type="auto"/>
            <w:shd w:val="clear" w:color="auto" w:fill="auto"/>
          </w:tcPr>
          <w:p w14:paraId="5944D4A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6 542,00</w:t>
            </w:r>
          </w:p>
        </w:tc>
        <w:tc>
          <w:tcPr>
            <w:tcW w:w="0" w:type="auto"/>
            <w:shd w:val="clear" w:color="auto" w:fill="auto"/>
          </w:tcPr>
          <w:p w14:paraId="409F0D5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5 593,00</w:t>
            </w:r>
          </w:p>
        </w:tc>
        <w:tc>
          <w:tcPr>
            <w:tcW w:w="0" w:type="auto"/>
          </w:tcPr>
          <w:p w14:paraId="30CFBA6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7 561,00</w:t>
            </w:r>
          </w:p>
        </w:tc>
        <w:tc>
          <w:tcPr>
            <w:tcW w:w="0" w:type="auto"/>
            <w:shd w:val="clear" w:color="auto" w:fill="auto"/>
          </w:tcPr>
          <w:p w14:paraId="2C2F5F5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4 231,00</w:t>
            </w:r>
          </w:p>
        </w:tc>
        <w:tc>
          <w:tcPr>
            <w:tcW w:w="0" w:type="auto"/>
            <w:shd w:val="clear" w:color="auto" w:fill="auto"/>
          </w:tcPr>
          <w:p w14:paraId="306A00A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3 330,00</w:t>
            </w:r>
          </w:p>
        </w:tc>
      </w:tr>
      <w:tr w:rsidR="00CE30CB" w:rsidRPr="0095741F" w14:paraId="2CF362E0" w14:textId="77777777" w:rsidTr="0047688D">
        <w:tc>
          <w:tcPr>
            <w:tcW w:w="0" w:type="auto"/>
            <w:shd w:val="clear" w:color="auto" w:fill="auto"/>
          </w:tcPr>
          <w:p w14:paraId="5455695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CO04</w:t>
            </w:r>
          </w:p>
        </w:tc>
        <w:tc>
          <w:tcPr>
            <w:tcW w:w="0" w:type="auto"/>
            <w:shd w:val="clear" w:color="auto" w:fill="auto"/>
          </w:tcPr>
          <w:p w14:paraId="6BB80D3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bierne zawodowo, nieuczestniczące w kształceniu ani szkoleniu</w:t>
            </w:r>
          </w:p>
        </w:tc>
        <w:tc>
          <w:tcPr>
            <w:tcW w:w="0" w:type="auto"/>
            <w:shd w:val="clear" w:color="auto" w:fill="auto"/>
          </w:tcPr>
          <w:p w14:paraId="0EDF0D0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E03CC0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14,00</w:t>
            </w:r>
          </w:p>
        </w:tc>
        <w:tc>
          <w:tcPr>
            <w:tcW w:w="0" w:type="auto"/>
          </w:tcPr>
          <w:p w14:paraId="12B7773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10,00</w:t>
            </w:r>
          </w:p>
        </w:tc>
        <w:tc>
          <w:tcPr>
            <w:tcW w:w="0" w:type="auto"/>
          </w:tcPr>
          <w:p w14:paraId="236491A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4,00</w:t>
            </w:r>
          </w:p>
        </w:tc>
        <w:tc>
          <w:tcPr>
            <w:tcW w:w="0" w:type="auto"/>
          </w:tcPr>
          <w:p w14:paraId="6434A15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26,00</w:t>
            </w:r>
          </w:p>
        </w:tc>
        <w:tc>
          <w:tcPr>
            <w:tcW w:w="0" w:type="auto"/>
            <w:shd w:val="clear" w:color="auto" w:fill="auto"/>
          </w:tcPr>
          <w:p w14:paraId="521F43A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23,00</w:t>
            </w:r>
          </w:p>
        </w:tc>
        <w:tc>
          <w:tcPr>
            <w:tcW w:w="0" w:type="auto"/>
            <w:shd w:val="clear" w:color="auto" w:fill="auto"/>
          </w:tcPr>
          <w:p w14:paraId="14723EF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3,00</w:t>
            </w:r>
          </w:p>
        </w:tc>
        <w:tc>
          <w:tcPr>
            <w:tcW w:w="0" w:type="auto"/>
          </w:tcPr>
          <w:p w14:paraId="7DE694D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59,00</w:t>
            </w:r>
          </w:p>
        </w:tc>
        <w:tc>
          <w:tcPr>
            <w:tcW w:w="0" w:type="auto"/>
            <w:shd w:val="clear" w:color="auto" w:fill="auto"/>
          </w:tcPr>
          <w:p w14:paraId="11EA149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34,00</w:t>
            </w:r>
          </w:p>
        </w:tc>
        <w:tc>
          <w:tcPr>
            <w:tcW w:w="0" w:type="auto"/>
            <w:shd w:val="clear" w:color="auto" w:fill="auto"/>
          </w:tcPr>
          <w:p w14:paraId="5C25B09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25,00</w:t>
            </w:r>
          </w:p>
        </w:tc>
      </w:tr>
      <w:tr w:rsidR="00CE30CB" w:rsidRPr="0095741F" w14:paraId="50575329" w14:textId="77777777" w:rsidTr="0047688D">
        <w:tc>
          <w:tcPr>
            <w:tcW w:w="0" w:type="auto"/>
            <w:shd w:val="clear" w:color="auto" w:fill="auto"/>
          </w:tcPr>
          <w:p w14:paraId="1024E7B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CO05</w:t>
            </w:r>
          </w:p>
        </w:tc>
        <w:tc>
          <w:tcPr>
            <w:tcW w:w="0" w:type="auto"/>
            <w:shd w:val="clear" w:color="auto" w:fill="auto"/>
          </w:tcPr>
          <w:p w14:paraId="72D9539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pracujące, łącznie z prowadzącymi działalność na własny rachunek</w:t>
            </w:r>
          </w:p>
        </w:tc>
        <w:tc>
          <w:tcPr>
            <w:tcW w:w="0" w:type="auto"/>
            <w:shd w:val="clear" w:color="auto" w:fill="auto"/>
          </w:tcPr>
          <w:p w14:paraId="1669472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FDADDD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2 703,00</w:t>
            </w:r>
          </w:p>
        </w:tc>
        <w:tc>
          <w:tcPr>
            <w:tcW w:w="0" w:type="auto"/>
          </w:tcPr>
          <w:p w14:paraId="6A7E1A1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1 923,00</w:t>
            </w:r>
          </w:p>
        </w:tc>
        <w:tc>
          <w:tcPr>
            <w:tcW w:w="0" w:type="auto"/>
          </w:tcPr>
          <w:p w14:paraId="02BB9DA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780,00</w:t>
            </w:r>
          </w:p>
        </w:tc>
        <w:tc>
          <w:tcPr>
            <w:tcW w:w="0" w:type="auto"/>
          </w:tcPr>
          <w:p w14:paraId="729CCDF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2 831,00</w:t>
            </w:r>
          </w:p>
        </w:tc>
        <w:tc>
          <w:tcPr>
            <w:tcW w:w="0" w:type="auto"/>
            <w:shd w:val="clear" w:color="auto" w:fill="auto"/>
          </w:tcPr>
          <w:p w14:paraId="0496479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1 927,00</w:t>
            </w:r>
          </w:p>
        </w:tc>
        <w:tc>
          <w:tcPr>
            <w:tcW w:w="0" w:type="auto"/>
            <w:shd w:val="clear" w:color="auto" w:fill="auto"/>
          </w:tcPr>
          <w:p w14:paraId="1445219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904,00</w:t>
            </w:r>
          </w:p>
        </w:tc>
        <w:tc>
          <w:tcPr>
            <w:tcW w:w="0" w:type="auto"/>
          </w:tcPr>
          <w:p w14:paraId="3B260DA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2 397,00</w:t>
            </w:r>
          </w:p>
        </w:tc>
        <w:tc>
          <w:tcPr>
            <w:tcW w:w="0" w:type="auto"/>
            <w:shd w:val="clear" w:color="auto" w:fill="auto"/>
          </w:tcPr>
          <w:p w14:paraId="3DE7505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930,00</w:t>
            </w:r>
          </w:p>
        </w:tc>
        <w:tc>
          <w:tcPr>
            <w:tcW w:w="0" w:type="auto"/>
            <w:shd w:val="clear" w:color="auto" w:fill="auto"/>
          </w:tcPr>
          <w:p w14:paraId="6E01A65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1 467,00</w:t>
            </w:r>
          </w:p>
        </w:tc>
      </w:tr>
      <w:tr w:rsidR="00CE30CB" w:rsidRPr="0095741F" w14:paraId="1FEC35B9" w14:textId="77777777" w:rsidTr="0047688D">
        <w:tc>
          <w:tcPr>
            <w:tcW w:w="0" w:type="auto"/>
            <w:shd w:val="clear" w:color="auto" w:fill="auto"/>
          </w:tcPr>
          <w:p w14:paraId="411E39F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CO06</w:t>
            </w:r>
          </w:p>
        </w:tc>
        <w:tc>
          <w:tcPr>
            <w:tcW w:w="0" w:type="auto"/>
            <w:shd w:val="clear" w:color="auto" w:fill="auto"/>
          </w:tcPr>
          <w:p w14:paraId="3FA28C0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w wieku poniżej 25 lat</w:t>
            </w:r>
          </w:p>
        </w:tc>
        <w:tc>
          <w:tcPr>
            <w:tcW w:w="0" w:type="auto"/>
            <w:shd w:val="clear" w:color="auto" w:fill="auto"/>
          </w:tcPr>
          <w:p w14:paraId="59E3A7F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DAF6F0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5 419,00</w:t>
            </w:r>
          </w:p>
        </w:tc>
        <w:tc>
          <w:tcPr>
            <w:tcW w:w="0" w:type="auto"/>
          </w:tcPr>
          <w:p w14:paraId="1E42E6D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2 965,00</w:t>
            </w:r>
          </w:p>
        </w:tc>
        <w:tc>
          <w:tcPr>
            <w:tcW w:w="0" w:type="auto"/>
          </w:tcPr>
          <w:p w14:paraId="079D84C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2 454,00</w:t>
            </w:r>
          </w:p>
        </w:tc>
        <w:tc>
          <w:tcPr>
            <w:tcW w:w="0" w:type="auto"/>
          </w:tcPr>
          <w:p w14:paraId="40FC214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12 357,00</w:t>
            </w:r>
          </w:p>
        </w:tc>
        <w:tc>
          <w:tcPr>
            <w:tcW w:w="0" w:type="auto"/>
            <w:shd w:val="clear" w:color="auto" w:fill="auto"/>
          </w:tcPr>
          <w:p w14:paraId="2396AB1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6 788,00</w:t>
            </w:r>
          </w:p>
        </w:tc>
        <w:tc>
          <w:tcPr>
            <w:tcW w:w="0" w:type="auto"/>
            <w:shd w:val="clear" w:color="auto" w:fill="auto"/>
          </w:tcPr>
          <w:p w14:paraId="662D7D1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5 569,00</w:t>
            </w:r>
          </w:p>
        </w:tc>
        <w:tc>
          <w:tcPr>
            <w:tcW w:w="0" w:type="auto"/>
          </w:tcPr>
          <w:p w14:paraId="7A2409D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8 070,00</w:t>
            </w:r>
          </w:p>
        </w:tc>
        <w:tc>
          <w:tcPr>
            <w:tcW w:w="0" w:type="auto"/>
            <w:shd w:val="clear" w:color="auto" w:fill="auto"/>
          </w:tcPr>
          <w:p w14:paraId="539A189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4 501,00</w:t>
            </w:r>
          </w:p>
        </w:tc>
        <w:tc>
          <w:tcPr>
            <w:tcW w:w="0" w:type="auto"/>
            <w:shd w:val="clear" w:color="auto" w:fill="auto"/>
          </w:tcPr>
          <w:p w14:paraId="59AEBF4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3 569,00</w:t>
            </w:r>
          </w:p>
        </w:tc>
      </w:tr>
      <w:tr w:rsidR="00CE30CB" w:rsidRPr="0095741F" w14:paraId="281ACE19" w14:textId="77777777" w:rsidTr="0047688D">
        <w:tc>
          <w:tcPr>
            <w:tcW w:w="0" w:type="auto"/>
            <w:shd w:val="clear" w:color="auto" w:fill="auto"/>
          </w:tcPr>
          <w:p w14:paraId="43D5BF8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CO07</w:t>
            </w:r>
          </w:p>
        </w:tc>
        <w:tc>
          <w:tcPr>
            <w:tcW w:w="0" w:type="auto"/>
            <w:shd w:val="clear" w:color="auto" w:fill="auto"/>
          </w:tcPr>
          <w:p w14:paraId="7A21057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w wieku powyżej 54 lat</w:t>
            </w:r>
          </w:p>
        </w:tc>
        <w:tc>
          <w:tcPr>
            <w:tcW w:w="0" w:type="auto"/>
            <w:shd w:val="clear" w:color="auto" w:fill="auto"/>
          </w:tcPr>
          <w:p w14:paraId="5FDB904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539E85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158,00</w:t>
            </w:r>
          </w:p>
        </w:tc>
        <w:tc>
          <w:tcPr>
            <w:tcW w:w="0" w:type="auto"/>
          </w:tcPr>
          <w:p w14:paraId="19939D4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99,00</w:t>
            </w:r>
          </w:p>
        </w:tc>
        <w:tc>
          <w:tcPr>
            <w:tcW w:w="0" w:type="auto"/>
          </w:tcPr>
          <w:p w14:paraId="4F04E1A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59,00</w:t>
            </w:r>
          </w:p>
        </w:tc>
        <w:tc>
          <w:tcPr>
            <w:tcW w:w="0" w:type="auto"/>
          </w:tcPr>
          <w:p w14:paraId="0951234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141,00</w:t>
            </w:r>
          </w:p>
        </w:tc>
        <w:tc>
          <w:tcPr>
            <w:tcW w:w="0" w:type="auto"/>
            <w:shd w:val="clear" w:color="auto" w:fill="auto"/>
          </w:tcPr>
          <w:p w14:paraId="08C408D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85,00</w:t>
            </w:r>
          </w:p>
        </w:tc>
        <w:tc>
          <w:tcPr>
            <w:tcW w:w="0" w:type="auto"/>
            <w:shd w:val="clear" w:color="auto" w:fill="auto"/>
          </w:tcPr>
          <w:p w14:paraId="63938E4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56,00</w:t>
            </w:r>
          </w:p>
        </w:tc>
        <w:tc>
          <w:tcPr>
            <w:tcW w:w="0" w:type="auto"/>
          </w:tcPr>
          <w:p w14:paraId="2EC5E46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122,00</w:t>
            </w:r>
          </w:p>
        </w:tc>
        <w:tc>
          <w:tcPr>
            <w:tcW w:w="0" w:type="auto"/>
            <w:shd w:val="clear" w:color="auto" w:fill="auto"/>
          </w:tcPr>
          <w:p w14:paraId="78D910F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63,00</w:t>
            </w:r>
          </w:p>
        </w:tc>
        <w:tc>
          <w:tcPr>
            <w:tcW w:w="0" w:type="auto"/>
            <w:shd w:val="clear" w:color="auto" w:fill="auto"/>
          </w:tcPr>
          <w:p w14:paraId="3A6DF9F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59,00</w:t>
            </w:r>
          </w:p>
        </w:tc>
      </w:tr>
      <w:tr w:rsidR="00CE30CB" w:rsidRPr="0095741F" w14:paraId="1D03704A" w14:textId="77777777" w:rsidTr="0047688D">
        <w:tc>
          <w:tcPr>
            <w:tcW w:w="0" w:type="auto"/>
            <w:shd w:val="clear" w:color="auto" w:fill="auto"/>
          </w:tcPr>
          <w:p w14:paraId="2761615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CO08</w:t>
            </w:r>
          </w:p>
        </w:tc>
        <w:tc>
          <w:tcPr>
            <w:tcW w:w="0" w:type="auto"/>
            <w:shd w:val="clear" w:color="auto" w:fill="auto"/>
          </w:tcPr>
          <w:p w14:paraId="5DE0DCD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14:paraId="168401F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14C118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18,00</w:t>
            </w:r>
          </w:p>
        </w:tc>
        <w:tc>
          <w:tcPr>
            <w:tcW w:w="0" w:type="auto"/>
          </w:tcPr>
          <w:p w14:paraId="3E488B9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11,00</w:t>
            </w:r>
          </w:p>
        </w:tc>
        <w:tc>
          <w:tcPr>
            <w:tcW w:w="0" w:type="auto"/>
          </w:tcPr>
          <w:p w14:paraId="001FA76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7,00</w:t>
            </w:r>
          </w:p>
        </w:tc>
        <w:tc>
          <w:tcPr>
            <w:tcW w:w="0" w:type="auto"/>
          </w:tcPr>
          <w:p w14:paraId="5966C15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20,00</w:t>
            </w:r>
          </w:p>
        </w:tc>
        <w:tc>
          <w:tcPr>
            <w:tcW w:w="0" w:type="auto"/>
            <w:shd w:val="clear" w:color="auto" w:fill="auto"/>
          </w:tcPr>
          <w:p w14:paraId="5613D7A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17,00</w:t>
            </w:r>
          </w:p>
        </w:tc>
        <w:tc>
          <w:tcPr>
            <w:tcW w:w="0" w:type="auto"/>
            <w:shd w:val="clear" w:color="auto" w:fill="auto"/>
          </w:tcPr>
          <w:p w14:paraId="52463BD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3,00</w:t>
            </w:r>
          </w:p>
        </w:tc>
        <w:tc>
          <w:tcPr>
            <w:tcW w:w="0" w:type="auto"/>
          </w:tcPr>
          <w:p w14:paraId="6B71F30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23,00</w:t>
            </w:r>
          </w:p>
        </w:tc>
        <w:tc>
          <w:tcPr>
            <w:tcW w:w="0" w:type="auto"/>
            <w:shd w:val="clear" w:color="auto" w:fill="auto"/>
          </w:tcPr>
          <w:p w14:paraId="0D854A8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10,00</w:t>
            </w:r>
          </w:p>
        </w:tc>
        <w:tc>
          <w:tcPr>
            <w:tcW w:w="0" w:type="auto"/>
            <w:shd w:val="clear" w:color="auto" w:fill="auto"/>
          </w:tcPr>
          <w:p w14:paraId="4D8907F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13,00</w:t>
            </w:r>
          </w:p>
        </w:tc>
      </w:tr>
      <w:tr w:rsidR="00CE30CB" w:rsidRPr="0095741F" w14:paraId="304BB05D" w14:textId="77777777" w:rsidTr="0047688D">
        <w:tc>
          <w:tcPr>
            <w:tcW w:w="0" w:type="auto"/>
            <w:shd w:val="clear" w:color="auto" w:fill="auto"/>
          </w:tcPr>
          <w:p w14:paraId="27F78D6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CO09</w:t>
            </w:r>
          </w:p>
        </w:tc>
        <w:tc>
          <w:tcPr>
            <w:tcW w:w="0" w:type="auto"/>
            <w:shd w:val="clear" w:color="auto" w:fill="auto"/>
          </w:tcPr>
          <w:p w14:paraId="5EF80C3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podstawowym (ISCED 1) lub średnim I stopnia (ISCED 2)</w:t>
            </w:r>
          </w:p>
        </w:tc>
        <w:tc>
          <w:tcPr>
            <w:tcW w:w="0" w:type="auto"/>
            <w:shd w:val="clear" w:color="auto" w:fill="auto"/>
          </w:tcPr>
          <w:p w14:paraId="6CFA9B5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52612E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4 879,00</w:t>
            </w:r>
          </w:p>
        </w:tc>
        <w:tc>
          <w:tcPr>
            <w:tcW w:w="0" w:type="auto"/>
          </w:tcPr>
          <w:p w14:paraId="00AFE7B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2 743,00</w:t>
            </w:r>
          </w:p>
        </w:tc>
        <w:tc>
          <w:tcPr>
            <w:tcW w:w="0" w:type="auto"/>
          </w:tcPr>
          <w:p w14:paraId="7757EE2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2 136,00</w:t>
            </w:r>
          </w:p>
        </w:tc>
        <w:tc>
          <w:tcPr>
            <w:tcW w:w="0" w:type="auto"/>
          </w:tcPr>
          <w:p w14:paraId="0358364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11 674,00</w:t>
            </w:r>
          </w:p>
        </w:tc>
        <w:tc>
          <w:tcPr>
            <w:tcW w:w="0" w:type="auto"/>
            <w:shd w:val="clear" w:color="auto" w:fill="auto"/>
          </w:tcPr>
          <w:p w14:paraId="6A25D97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6 484,00</w:t>
            </w:r>
          </w:p>
        </w:tc>
        <w:tc>
          <w:tcPr>
            <w:tcW w:w="0" w:type="auto"/>
            <w:shd w:val="clear" w:color="auto" w:fill="auto"/>
          </w:tcPr>
          <w:p w14:paraId="491393A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5 190,00</w:t>
            </w:r>
          </w:p>
        </w:tc>
        <w:tc>
          <w:tcPr>
            <w:tcW w:w="0" w:type="auto"/>
          </w:tcPr>
          <w:p w14:paraId="0F13373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7 271,00</w:t>
            </w:r>
          </w:p>
        </w:tc>
        <w:tc>
          <w:tcPr>
            <w:tcW w:w="0" w:type="auto"/>
            <w:shd w:val="clear" w:color="auto" w:fill="auto"/>
          </w:tcPr>
          <w:p w14:paraId="6F3A2DD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4 101,00</w:t>
            </w:r>
          </w:p>
        </w:tc>
        <w:tc>
          <w:tcPr>
            <w:tcW w:w="0" w:type="auto"/>
            <w:shd w:val="clear" w:color="auto" w:fill="auto"/>
          </w:tcPr>
          <w:p w14:paraId="25FE854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3 170,00</w:t>
            </w:r>
          </w:p>
        </w:tc>
      </w:tr>
      <w:tr w:rsidR="00CE30CB" w:rsidRPr="0095741F" w14:paraId="207F444C" w14:textId="77777777" w:rsidTr="0047688D">
        <w:tc>
          <w:tcPr>
            <w:tcW w:w="0" w:type="auto"/>
            <w:shd w:val="clear" w:color="auto" w:fill="auto"/>
          </w:tcPr>
          <w:p w14:paraId="62B9A2C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CO10</w:t>
            </w:r>
          </w:p>
        </w:tc>
        <w:tc>
          <w:tcPr>
            <w:tcW w:w="0" w:type="auto"/>
            <w:shd w:val="clear" w:color="auto" w:fill="auto"/>
          </w:tcPr>
          <w:p w14:paraId="06A6483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średnim II stopnia (ISCED 3) lub policealnym (ISCED 4)</w:t>
            </w:r>
          </w:p>
        </w:tc>
        <w:tc>
          <w:tcPr>
            <w:tcW w:w="0" w:type="auto"/>
            <w:shd w:val="clear" w:color="auto" w:fill="auto"/>
          </w:tcPr>
          <w:p w14:paraId="342E42D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DC74DE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2 017,00</w:t>
            </w:r>
          </w:p>
        </w:tc>
        <w:tc>
          <w:tcPr>
            <w:tcW w:w="0" w:type="auto"/>
          </w:tcPr>
          <w:p w14:paraId="1203A2C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1 254,00</w:t>
            </w:r>
          </w:p>
        </w:tc>
        <w:tc>
          <w:tcPr>
            <w:tcW w:w="0" w:type="auto"/>
          </w:tcPr>
          <w:p w14:paraId="308897D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763,00</w:t>
            </w:r>
          </w:p>
        </w:tc>
        <w:tc>
          <w:tcPr>
            <w:tcW w:w="0" w:type="auto"/>
          </w:tcPr>
          <w:p w14:paraId="0334F98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2 114,00</w:t>
            </w:r>
          </w:p>
        </w:tc>
        <w:tc>
          <w:tcPr>
            <w:tcW w:w="0" w:type="auto"/>
            <w:shd w:val="clear" w:color="auto" w:fill="auto"/>
          </w:tcPr>
          <w:p w14:paraId="225495C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1 330,00</w:t>
            </w:r>
          </w:p>
        </w:tc>
        <w:tc>
          <w:tcPr>
            <w:tcW w:w="0" w:type="auto"/>
            <w:shd w:val="clear" w:color="auto" w:fill="auto"/>
          </w:tcPr>
          <w:p w14:paraId="22025A1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784,00</w:t>
            </w:r>
          </w:p>
        </w:tc>
        <w:tc>
          <w:tcPr>
            <w:tcW w:w="0" w:type="auto"/>
          </w:tcPr>
          <w:p w14:paraId="4F48208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1 528,00</w:t>
            </w:r>
          </w:p>
        </w:tc>
        <w:tc>
          <w:tcPr>
            <w:tcW w:w="0" w:type="auto"/>
            <w:shd w:val="clear" w:color="auto" w:fill="auto"/>
          </w:tcPr>
          <w:p w14:paraId="1D1540B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917,00</w:t>
            </w:r>
          </w:p>
        </w:tc>
        <w:tc>
          <w:tcPr>
            <w:tcW w:w="0" w:type="auto"/>
            <w:shd w:val="clear" w:color="auto" w:fill="auto"/>
          </w:tcPr>
          <w:p w14:paraId="535FE27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611,00</w:t>
            </w:r>
          </w:p>
        </w:tc>
      </w:tr>
      <w:tr w:rsidR="00CE30CB" w:rsidRPr="0095741F" w14:paraId="11379202" w14:textId="77777777" w:rsidTr="0047688D">
        <w:tc>
          <w:tcPr>
            <w:tcW w:w="0" w:type="auto"/>
            <w:shd w:val="clear" w:color="auto" w:fill="auto"/>
          </w:tcPr>
          <w:p w14:paraId="4D6BEE6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CO11</w:t>
            </w:r>
          </w:p>
        </w:tc>
        <w:tc>
          <w:tcPr>
            <w:tcW w:w="0" w:type="auto"/>
            <w:shd w:val="clear" w:color="auto" w:fill="auto"/>
          </w:tcPr>
          <w:p w14:paraId="40A4BFC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wyższym (ISCED 5 do 8)</w:t>
            </w:r>
          </w:p>
        </w:tc>
        <w:tc>
          <w:tcPr>
            <w:tcW w:w="0" w:type="auto"/>
            <w:shd w:val="clear" w:color="auto" w:fill="auto"/>
          </w:tcPr>
          <w:p w14:paraId="0B5D11A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C7AF28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1 595,00</w:t>
            </w:r>
          </w:p>
        </w:tc>
        <w:tc>
          <w:tcPr>
            <w:tcW w:w="0" w:type="auto"/>
          </w:tcPr>
          <w:p w14:paraId="63B7347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949,00</w:t>
            </w:r>
          </w:p>
        </w:tc>
        <w:tc>
          <w:tcPr>
            <w:tcW w:w="0" w:type="auto"/>
          </w:tcPr>
          <w:p w14:paraId="0664394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646,00</w:t>
            </w:r>
          </w:p>
        </w:tc>
        <w:tc>
          <w:tcPr>
            <w:tcW w:w="0" w:type="auto"/>
          </w:tcPr>
          <w:p w14:paraId="4DF7462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1 842,00</w:t>
            </w:r>
          </w:p>
        </w:tc>
        <w:tc>
          <w:tcPr>
            <w:tcW w:w="0" w:type="auto"/>
            <w:shd w:val="clear" w:color="auto" w:fill="auto"/>
          </w:tcPr>
          <w:p w14:paraId="224AC6F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1 020,00</w:t>
            </w:r>
          </w:p>
        </w:tc>
        <w:tc>
          <w:tcPr>
            <w:tcW w:w="0" w:type="auto"/>
            <w:shd w:val="clear" w:color="auto" w:fill="auto"/>
          </w:tcPr>
          <w:p w14:paraId="29C0D80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822,00</w:t>
            </w:r>
          </w:p>
        </w:tc>
        <w:tc>
          <w:tcPr>
            <w:tcW w:w="0" w:type="auto"/>
          </w:tcPr>
          <w:p w14:paraId="662CC25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1 995,00</w:t>
            </w:r>
          </w:p>
        </w:tc>
        <w:tc>
          <w:tcPr>
            <w:tcW w:w="0" w:type="auto"/>
            <w:shd w:val="clear" w:color="auto" w:fill="auto"/>
          </w:tcPr>
          <w:p w14:paraId="5E283AC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536,00</w:t>
            </w:r>
          </w:p>
        </w:tc>
        <w:tc>
          <w:tcPr>
            <w:tcW w:w="0" w:type="auto"/>
            <w:shd w:val="clear" w:color="auto" w:fill="auto"/>
          </w:tcPr>
          <w:p w14:paraId="4862CBF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1 459,00</w:t>
            </w:r>
          </w:p>
        </w:tc>
      </w:tr>
      <w:tr w:rsidR="00CE30CB" w:rsidRPr="0095741F" w14:paraId="57E74B0F" w14:textId="77777777" w:rsidTr="0047688D">
        <w:tc>
          <w:tcPr>
            <w:tcW w:w="0" w:type="auto"/>
            <w:shd w:val="clear" w:color="auto" w:fill="auto"/>
          </w:tcPr>
          <w:p w14:paraId="1BE910F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CO15</w:t>
            </w:r>
          </w:p>
        </w:tc>
        <w:tc>
          <w:tcPr>
            <w:tcW w:w="0" w:type="auto"/>
            <w:shd w:val="clear" w:color="auto" w:fill="auto"/>
          </w:tcPr>
          <w:p w14:paraId="573BF2E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migranci, uczestnicy obcego pochodzenia, mniejszości (w tym społeczności marginalizowane, takie jak Romowie)</w:t>
            </w:r>
          </w:p>
        </w:tc>
        <w:tc>
          <w:tcPr>
            <w:tcW w:w="0" w:type="auto"/>
            <w:shd w:val="clear" w:color="auto" w:fill="auto"/>
          </w:tcPr>
          <w:p w14:paraId="31E32DD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36340D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42,00</w:t>
            </w:r>
          </w:p>
        </w:tc>
        <w:tc>
          <w:tcPr>
            <w:tcW w:w="0" w:type="auto"/>
          </w:tcPr>
          <w:p w14:paraId="41BC465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16,00</w:t>
            </w:r>
          </w:p>
        </w:tc>
        <w:tc>
          <w:tcPr>
            <w:tcW w:w="0" w:type="auto"/>
          </w:tcPr>
          <w:p w14:paraId="6EE41CC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26,00</w:t>
            </w:r>
          </w:p>
        </w:tc>
        <w:tc>
          <w:tcPr>
            <w:tcW w:w="0" w:type="auto"/>
          </w:tcPr>
          <w:p w14:paraId="4031B51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121,00</w:t>
            </w:r>
          </w:p>
        </w:tc>
        <w:tc>
          <w:tcPr>
            <w:tcW w:w="0" w:type="auto"/>
            <w:shd w:val="clear" w:color="auto" w:fill="auto"/>
          </w:tcPr>
          <w:p w14:paraId="4DFD44A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64,00</w:t>
            </w:r>
          </w:p>
        </w:tc>
        <w:tc>
          <w:tcPr>
            <w:tcW w:w="0" w:type="auto"/>
            <w:shd w:val="clear" w:color="auto" w:fill="auto"/>
          </w:tcPr>
          <w:p w14:paraId="083F292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57,00</w:t>
            </w:r>
          </w:p>
        </w:tc>
        <w:tc>
          <w:tcPr>
            <w:tcW w:w="0" w:type="auto"/>
          </w:tcPr>
          <w:p w14:paraId="7A19EA3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100,00</w:t>
            </w:r>
          </w:p>
        </w:tc>
        <w:tc>
          <w:tcPr>
            <w:tcW w:w="0" w:type="auto"/>
            <w:shd w:val="clear" w:color="auto" w:fill="auto"/>
          </w:tcPr>
          <w:p w14:paraId="4F3B63A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45,00</w:t>
            </w:r>
          </w:p>
        </w:tc>
        <w:tc>
          <w:tcPr>
            <w:tcW w:w="0" w:type="auto"/>
            <w:shd w:val="clear" w:color="auto" w:fill="auto"/>
          </w:tcPr>
          <w:p w14:paraId="3469BF9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55,00</w:t>
            </w:r>
          </w:p>
        </w:tc>
      </w:tr>
      <w:tr w:rsidR="00CE30CB" w:rsidRPr="0095741F" w14:paraId="64238EC0" w14:textId="77777777" w:rsidTr="0047688D">
        <w:tc>
          <w:tcPr>
            <w:tcW w:w="0" w:type="auto"/>
            <w:shd w:val="clear" w:color="auto" w:fill="auto"/>
          </w:tcPr>
          <w:p w14:paraId="5F37646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CO16</w:t>
            </w:r>
          </w:p>
        </w:tc>
        <w:tc>
          <w:tcPr>
            <w:tcW w:w="0" w:type="auto"/>
            <w:shd w:val="clear" w:color="auto" w:fill="auto"/>
          </w:tcPr>
          <w:p w14:paraId="6B148B9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uczestnicy z niepełnosprawnościami</w:t>
            </w:r>
          </w:p>
        </w:tc>
        <w:tc>
          <w:tcPr>
            <w:tcW w:w="0" w:type="auto"/>
            <w:shd w:val="clear" w:color="auto" w:fill="auto"/>
          </w:tcPr>
          <w:p w14:paraId="0E3C834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28485F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102,00</w:t>
            </w:r>
          </w:p>
        </w:tc>
        <w:tc>
          <w:tcPr>
            <w:tcW w:w="0" w:type="auto"/>
          </w:tcPr>
          <w:p w14:paraId="711452C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54,00</w:t>
            </w:r>
          </w:p>
        </w:tc>
        <w:tc>
          <w:tcPr>
            <w:tcW w:w="0" w:type="auto"/>
          </w:tcPr>
          <w:p w14:paraId="33B7CA3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48,00</w:t>
            </w:r>
          </w:p>
        </w:tc>
        <w:tc>
          <w:tcPr>
            <w:tcW w:w="0" w:type="auto"/>
          </w:tcPr>
          <w:p w14:paraId="2CD6B0C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214,00</w:t>
            </w:r>
          </w:p>
        </w:tc>
        <w:tc>
          <w:tcPr>
            <w:tcW w:w="0" w:type="auto"/>
            <w:shd w:val="clear" w:color="auto" w:fill="auto"/>
          </w:tcPr>
          <w:p w14:paraId="4348664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117,00</w:t>
            </w:r>
          </w:p>
        </w:tc>
        <w:tc>
          <w:tcPr>
            <w:tcW w:w="0" w:type="auto"/>
            <w:shd w:val="clear" w:color="auto" w:fill="auto"/>
          </w:tcPr>
          <w:p w14:paraId="4B87D30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97,00</w:t>
            </w:r>
          </w:p>
        </w:tc>
        <w:tc>
          <w:tcPr>
            <w:tcW w:w="0" w:type="auto"/>
          </w:tcPr>
          <w:p w14:paraId="34B6D62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270,00</w:t>
            </w:r>
          </w:p>
        </w:tc>
        <w:tc>
          <w:tcPr>
            <w:tcW w:w="0" w:type="auto"/>
            <w:shd w:val="clear" w:color="auto" w:fill="auto"/>
          </w:tcPr>
          <w:p w14:paraId="6543967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136,00</w:t>
            </w:r>
          </w:p>
        </w:tc>
        <w:tc>
          <w:tcPr>
            <w:tcW w:w="0" w:type="auto"/>
            <w:shd w:val="clear" w:color="auto" w:fill="auto"/>
          </w:tcPr>
          <w:p w14:paraId="6CF0922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134,00</w:t>
            </w:r>
          </w:p>
        </w:tc>
      </w:tr>
      <w:tr w:rsidR="00CE30CB" w:rsidRPr="0095741F" w14:paraId="6755AB3B" w14:textId="77777777" w:rsidTr="0047688D">
        <w:tc>
          <w:tcPr>
            <w:tcW w:w="0" w:type="auto"/>
            <w:shd w:val="clear" w:color="auto" w:fill="auto"/>
          </w:tcPr>
          <w:p w14:paraId="4328389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CO17</w:t>
            </w:r>
          </w:p>
        </w:tc>
        <w:tc>
          <w:tcPr>
            <w:tcW w:w="0" w:type="auto"/>
            <w:shd w:val="clear" w:color="auto" w:fill="auto"/>
          </w:tcPr>
          <w:p w14:paraId="790FAE5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inne osoby w niekorzystnej sytuacji społecznej</w:t>
            </w:r>
          </w:p>
        </w:tc>
        <w:tc>
          <w:tcPr>
            <w:tcW w:w="0" w:type="auto"/>
            <w:shd w:val="clear" w:color="auto" w:fill="auto"/>
          </w:tcPr>
          <w:p w14:paraId="69A0A70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335C7B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4 073,00</w:t>
            </w:r>
          </w:p>
        </w:tc>
        <w:tc>
          <w:tcPr>
            <w:tcW w:w="0" w:type="auto"/>
          </w:tcPr>
          <w:p w14:paraId="513C569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2 406,00</w:t>
            </w:r>
          </w:p>
        </w:tc>
        <w:tc>
          <w:tcPr>
            <w:tcW w:w="0" w:type="auto"/>
          </w:tcPr>
          <w:p w14:paraId="12D353F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1 667,00</w:t>
            </w:r>
          </w:p>
        </w:tc>
        <w:tc>
          <w:tcPr>
            <w:tcW w:w="0" w:type="auto"/>
          </w:tcPr>
          <w:p w14:paraId="50484A5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6 018,00</w:t>
            </w:r>
          </w:p>
        </w:tc>
        <w:tc>
          <w:tcPr>
            <w:tcW w:w="0" w:type="auto"/>
            <w:shd w:val="clear" w:color="auto" w:fill="auto"/>
          </w:tcPr>
          <w:p w14:paraId="005A081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3 689,00</w:t>
            </w:r>
          </w:p>
        </w:tc>
        <w:tc>
          <w:tcPr>
            <w:tcW w:w="0" w:type="auto"/>
            <w:shd w:val="clear" w:color="auto" w:fill="auto"/>
          </w:tcPr>
          <w:p w14:paraId="18F50B3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2 329,00</w:t>
            </w:r>
          </w:p>
        </w:tc>
        <w:tc>
          <w:tcPr>
            <w:tcW w:w="0" w:type="auto"/>
          </w:tcPr>
          <w:p w14:paraId="0BBBDA9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4 687,00</w:t>
            </w:r>
          </w:p>
        </w:tc>
        <w:tc>
          <w:tcPr>
            <w:tcW w:w="0" w:type="auto"/>
            <w:shd w:val="clear" w:color="auto" w:fill="auto"/>
          </w:tcPr>
          <w:p w14:paraId="40BD3E4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2 446,00</w:t>
            </w:r>
          </w:p>
        </w:tc>
        <w:tc>
          <w:tcPr>
            <w:tcW w:w="0" w:type="auto"/>
            <w:shd w:val="clear" w:color="auto" w:fill="auto"/>
          </w:tcPr>
          <w:p w14:paraId="370C20D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2 241,00</w:t>
            </w:r>
          </w:p>
        </w:tc>
      </w:tr>
      <w:tr w:rsidR="00CE30CB" w:rsidRPr="0095741F" w14:paraId="39B99CBE" w14:textId="77777777" w:rsidTr="0047688D">
        <w:tc>
          <w:tcPr>
            <w:tcW w:w="0" w:type="auto"/>
            <w:shd w:val="clear" w:color="auto" w:fill="auto"/>
          </w:tcPr>
          <w:p w14:paraId="5C96D45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CO18</w:t>
            </w:r>
          </w:p>
        </w:tc>
        <w:tc>
          <w:tcPr>
            <w:tcW w:w="0" w:type="auto"/>
            <w:shd w:val="clear" w:color="auto" w:fill="auto"/>
          </w:tcPr>
          <w:p w14:paraId="215C181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bezdomne lub dotknięte wykluczeniem z dostępu do mieszkań</w:t>
            </w:r>
          </w:p>
        </w:tc>
        <w:tc>
          <w:tcPr>
            <w:tcW w:w="0" w:type="auto"/>
            <w:shd w:val="clear" w:color="auto" w:fill="auto"/>
          </w:tcPr>
          <w:p w14:paraId="651617E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BA0E7E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8,00</w:t>
            </w:r>
          </w:p>
        </w:tc>
        <w:tc>
          <w:tcPr>
            <w:tcW w:w="0" w:type="auto"/>
          </w:tcPr>
          <w:p w14:paraId="06EDEFC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3,00</w:t>
            </w:r>
          </w:p>
        </w:tc>
        <w:tc>
          <w:tcPr>
            <w:tcW w:w="0" w:type="auto"/>
          </w:tcPr>
          <w:p w14:paraId="71144AC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5,00</w:t>
            </w:r>
          </w:p>
        </w:tc>
        <w:tc>
          <w:tcPr>
            <w:tcW w:w="0" w:type="auto"/>
          </w:tcPr>
          <w:p w14:paraId="3284C76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19,00</w:t>
            </w:r>
          </w:p>
        </w:tc>
        <w:tc>
          <w:tcPr>
            <w:tcW w:w="0" w:type="auto"/>
            <w:shd w:val="clear" w:color="auto" w:fill="auto"/>
          </w:tcPr>
          <w:p w14:paraId="2AE3571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10,00</w:t>
            </w:r>
          </w:p>
        </w:tc>
        <w:tc>
          <w:tcPr>
            <w:tcW w:w="0" w:type="auto"/>
            <w:shd w:val="clear" w:color="auto" w:fill="auto"/>
          </w:tcPr>
          <w:p w14:paraId="6E90296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9,00</w:t>
            </w:r>
          </w:p>
        </w:tc>
        <w:tc>
          <w:tcPr>
            <w:tcW w:w="0" w:type="auto"/>
          </w:tcPr>
          <w:p w14:paraId="2B91226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13,00</w:t>
            </w:r>
          </w:p>
        </w:tc>
        <w:tc>
          <w:tcPr>
            <w:tcW w:w="0" w:type="auto"/>
            <w:shd w:val="clear" w:color="auto" w:fill="auto"/>
          </w:tcPr>
          <w:p w14:paraId="79E2402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4,00</w:t>
            </w:r>
          </w:p>
        </w:tc>
        <w:tc>
          <w:tcPr>
            <w:tcW w:w="0" w:type="auto"/>
            <w:shd w:val="clear" w:color="auto" w:fill="auto"/>
          </w:tcPr>
          <w:p w14:paraId="77C41DD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9,00</w:t>
            </w:r>
          </w:p>
        </w:tc>
      </w:tr>
      <w:tr w:rsidR="00CE30CB" w:rsidRPr="0095741F" w14:paraId="44AFB23D" w14:textId="77777777" w:rsidTr="0047688D">
        <w:tc>
          <w:tcPr>
            <w:tcW w:w="0" w:type="auto"/>
            <w:shd w:val="clear" w:color="auto" w:fill="auto"/>
          </w:tcPr>
          <w:p w14:paraId="20BF048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CO19</w:t>
            </w:r>
          </w:p>
        </w:tc>
        <w:tc>
          <w:tcPr>
            <w:tcW w:w="0" w:type="auto"/>
            <w:shd w:val="clear" w:color="auto" w:fill="auto"/>
          </w:tcPr>
          <w:p w14:paraId="5B1EAC2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pochodzące z obszarów wiejskich</w:t>
            </w:r>
          </w:p>
        </w:tc>
        <w:tc>
          <w:tcPr>
            <w:tcW w:w="0" w:type="auto"/>
            <w:shd w:val="clear" w:color="auto" w:fill="auto"/>
          </w:tcPr>
          <w:p w14:paraId="42BE411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7D3AD5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4 073,00</w:t>
            </w:r>
          </w:p>
        </w:tc>
        <w:tc>
          <w:tcPr>
            <w:tcW w:w="0" w:type="auto"/>
          </w:tcPr>
          <w:p w14:paraId="2EAD3C2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2 406,00</w:t>
            </w:r>
          </w:p>
        </w:tc>
        <w:tc>
          <w:tcPr>
            <w:tcW w:w="0" w:type="auto"/>
          </w:tcPr>
          <w:p w14:paraId="46EA107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1 667,00</w:t>
            </w:r>
          </w:p>
        </w:tc>
        <w:tc>
          <w:tcPr>
            <w:tcW w:w="0" w:type="auto"/>
          </w:tcPr>
          <w:p w14:paraId="1C87879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6 018,00</w:t>
            </w:r>
          </w:p>
        </w:tc>
        <w:tc>
          <w:tcPr>
            <w:tcW w:w="0" w:type="auto"/>
            <w:shd w:val="clear" w:color="auto" w:fill="auto"/>
          </w:tcPr>
          <w:p w14:paraId="16689EB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3 689,00</w:t>
            </w:r>
          </w:p>
        </w:tc>
        <w:tc>
          <w:tcPr>
            <w:tcW w:w="0" w:type="auto"/>
            <w:shd w:val="clear" w:color="auto" w:fill="auto"/>
          </w:tcPr>
          <w:p w14:paraId="469CBE0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2 329,00</w:t>
            </w:r>
          </w:p>
        </w:tc>
        <w:tc>
          <w:tcPr>
            <w:tcW w:w="0" w:type="auto"/>
          </w:tcPr>
          <w:p w14:paraId="0633B2B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4 687,00</w:t>
            </w:r>
          </w:p>
        </w:tc>
        <w:tc>
          <w:tcPr>
            <w:tcW w:w="0" w:type="auto"/>
            <w:shd w:val="clear" w:color="auto" w:fill="auto"/>
          </w:tcPr>
          <w:p w14:paraId="085C06F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2 446,00</w:t>
            </w:r>
          </w:p>
        </w:tc>
        <w:tc>
          <w:tcPr>
            <w:tcW w:w="0" w:type="auto"/>
            <w:shd w:val="clear" w:color="auto" w:fill="auto"/>
          </w:tcPr>
          <w:p w14:paraId="4D83646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2 241,00</w:t>
            </w:r>
          </w:p>
        </w:tc>
      </w:tr>
      <w:tr w:rsidR="00CE30CB" w:rsidRPr="0095741F" w14:paraId="1E969AA4" w14:textId="77777777" w:rsidTr="0047688D">
        <w:tc>
          <w:tcPr>
            <w:tcW w:w="0" w:type="auto"/>
            <w:shd w:val="clear" w:color="auto" w:fill="auto"/>
          </w:tcPr>
          <w:p w14:paraId="23559A7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CO20</w:t>
            </w:r>
          </w:p>
        </w:tc>
        <w:tc>
          <w:tcPr>
            <w:tcW w:w="0" w:type="auto"/>
            <w:shd w:val="clear" w:color="auto" w:fill="auto"/>
          </w:tcPr>
          <w:p w14:paraId="2612911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zrealizowanych w pełni lub częściowo przez partnerów społecznych lub organizacje pozarządowe</w:t>
            </w:r>
          </w:p>
        </w:tc>
        <w:tc>
          <w:tcPr>
            <w:tcW w:w="0" w:type="auto"/>
            <w:shd w:val="clear" w:color="auto" w:fill="auto"/>
          </w:tcPr>
          <w:p w14:paraId="315496A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524CEE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3,00</w:t>
            </w:r>
          </w:p>
        </w:tc>
        <w:tc>
          <w:tcPr>
            <w:tcW w:w="0" w:type="auto"/>
          </w:tcPr>
          <w:p w14:paraId="402230E9" w14:textId="77777777" w:rsidR="008C5CFA" w:rsidRPr="0095741F" w:rsidRDefault="008C5CFA" w:rsidP="00300A01">
            <w:pPr>
              <w:spacing w:before="0" w:after="0"/>
              <w:jc w:val="right"/>
              <w:rPr>
                <w:rFonts w:ascii="Arial" w:hAnsi="Arial" w:cs="Arial"/>
                <w:sz w:val="10"/>
                <w:szCs w:val="10"/>
              </w:rPr>
            </w:pPr>
          </w:p>
        </w:tc>
        <w:tc>
          <w:tcPr>
            <w:tcW w:w="0" w:type="auto"/>
          </w:tcPr>
          <w:p w14:paraId="7ABB2EF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A04944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7,00</w:t>
            </w:r>
          </w:p>
        </w:tc>
        <w:tc>
          <w:tcPr>
            <w:tcW w:w="0" w:type="auto"/>
            <w:shd w:val="clear" w:color="auto" w:fill="auto"/>
          </w:tcPr>
          <w:p w14:paraId="1CB9B254"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1AFAF31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84CAA8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8,00</w:t>
            </w:r>
          </w:p>
        </w:tc>
        <w:tc>
          <w:tcPr>
            <w:tcW w:w="0" w:type="auto"/>
            <w:shd w:val="clear" w:color="auto" w:fill="auto"/>
          </w:tcPr>
          <w:p w14:paraId="2035AE9E"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4678AD21"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79D4B83E" w14:textId="77777777" w:rsidTr="0047688D">
        <w:tc>
          <w:tcPr>
            <w:tcW w:w="0" w:type="auto"/>
            <w:shd w:val="clear" w:color="auto" w:fill="auto"/>
          </w:tcPr>
          <w:p w14:paraId="12B73C4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CO21</w:t>
            </w:r>
          </w:p>
        </w:tc>
        <w:tc>
          <w:tcPr>
            <w:tcW w:w="0" w:type="auto"/>
            <w:shd w:val="clear" w:color="auto" w:fill="auto"/>
          </w:tcPr>
          <w:p w14:paraId="1A903A3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ukierunkowanych na trwały udział kobiet w zatrudnieniu i rozwój ich kariery zawodowej</w:t>
            </w:r>
          </w:p>
        </w:tc>
        <w:tc>
          <w:tcPr>
            <w:tcW w:w="0" w:type="auto"/>
            <w:shd w:val="clear" w:color="auto" w:fill="auto"/>
          </w:tcPr>
          <w:p w14:paraId="2A15782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4AFC19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35A2B1FF" w14:textId="77777777" w:rsidR="008C5CFA" w:rsidRPr="0095741F" w:rsidRDefault="008C5CFA" w:rsidP="00300A01">
            <w:pPr>
              <w:spacing w:before="0" w:after="0"/>
              <w:jc w:val="right"/>
              <w:rPr>
                <w:rFonts w:ascii="Arial" w:hAnsi="Arial" w:cs="Arial"/>
                <w:sz w:val="10"/>
                <w:szCs w:val="10"/>
              </w:rPr>
            </w:pPr>
          </w:p>
        </w:tc>
        <w:tc>
          <w:tcPr>
            <w:tcW w:w="0" w:type="auto"/>
          </w:tcPr>
          <w:p w14:paraId="3D934BF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6D5414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18,00</w:t>
            </w:r>
          </w:p>
        </w:tc>
        <w:tc>
          <w:tcPr>
            <w:tcW w:w="0" w:type="auto"/>
            <w:shd w:val="clear" w:color="auto" w:fill="auto"/>
          </w:tcPr>
          <w:p w14:paraId="4E35393F"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6AE20F8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D7AD8F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24,00</w:t>
            </w:r>
          </w:p>
        </w:tc>
        <w:tc>
          <w:tcPr>
            <w:tcW w:w="0" w:type="auto"/>
            <w:shd w:val="clear" w:color="auto" w:fill="auto"/>
          </w:tcPr>
          <w:p w14:paraId="6CE1EEEA"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329784F7"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2117D87B" w14:textId="77777777" w:rsidTr="0047688D">
        <w:tc>
          <w:tcPr>
            <w:tcW w:w="0" w:type="auto"/>
            <w:shd w:val="clear" w:color="auto" w:fill="auto"/>
          </w:tcPr>
          <w:p w14:paraId="70AD0B6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CO22</w:t>
            </w:r>
          </w:p>
        </w:tc>
        <w:tc>
          <w:tcPr>
            <w:tcW w:w="0" w:type="auto"/>
            <w:shd w:val="clear" w:color="auto" w:fill="auto"/>
          </w:tcPr>
          <w:p w14:paraId="399C137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obejmujących administrację publiczną lub służby publiczne na szczeblu krajowym, regionalnym lub lokalnym</w:t>
            </w:r>
          </w:p>
        </w:tc>
        <w:tc>
          <w:tcPr>
            <w:tcW w:w="0" w:type="auto"/>
            <w:shd w:val="clear" w:color="auto" w:fill="auto"/>
          </w:tcPr>
          <w:p w14:paraId="33A37EF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24BAA0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26,00</w:t>
            </w:r>
          </w:p>
        </w:tc>
        <w:tc>
          <w:tcPr>
            <w:tcW w:w="0" w:type="auto"/>
          </w:tcPr>
          <w:p w14:paraId="4BC744AF" w14:textId="77777777" w:rsidR="008C5CFA" w:rsidRPr="0095741F" w:rsidRDefault="008C5CFA" w:rsidP="00300A01">
            <w:pPr>
              <w:spacing w:before="0" w:after="0"/>
              <w:jc w:val="right"/>
              <w:rPr>
                <w:rFonts w:ascii="Arial" w:hAnsi="Arial" w:cs="Arial"/>
                <w:sz w:val="10"/>
                <w:szCs w:val="10"/>
              </w:rPr>
            </w:pPr>
          </w:p>
        </w:tc>
        <w:tc>
          <w:tcPr>
            <w:tcW w:w="0" w:type="auto"/>
          </w:tcPr>
          <w:p w14:paraId="36A2BB8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BFFF3B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20,00</w:t>
            </w:r>
          </w:p>
        </w:tc>
        <w:tc>
          <w:tcPr>
            <w:tcW w:w="0" w:type="auto"/>
            <w:shd w:val="clear" w:color="auto" w:fill="auto"/>
          </w:tcPr>
          <w:p w14:paraId="45369C7C"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5B1E206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DCEFE9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29,00</w:t>
            </w:r>
          </w:p>
        </w:tc>
        <w:tc>
          <w:tcPr>
            <w:tcW w:w="0" w:type="auto"/>
            <w:shd w:val="clear" w:color="auto" w:fill="auto"/>
          </w:tcPr>
          <w:p w14:paraId="7908DC03"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63ED4909"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75C2EFF4" w14:textId="77777777" w:rsidTr="0047688D">
        <w:tc>
          <w:tcPr>
            <w:tcW w:w="0" w:type="auto"/>
            <w:shd w:val="clear" w:color="auto" w:fill="auto"/>
          </w:tcPr>
          <w:p w14:paraId="2AD8A3F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CO23</w:t>
            </w:r>
          </w:p>
        </w:tc>
        <w:tc>
          <w:tcPr>
            <w:tcW w:w="0" w:type="auto"/>
            <w:shd w:val="clear" w:color="auto" w:fill="auto"/>
          </w:tcPr>
          <w:p w14:paraId="541777A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14:paraId="23550BB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0B050F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571EDE82" w14:textId="77777777" w:rsidR="008C5CFA" w:rsidRPr="0095741F" w:rsidRDefault="008C5CFA" w:rsidP="00300A01">
            <w:pPr>
              <w:spacing w:before="0" w:after="0"/>
              <w:jc w:val="right"/>
              <w:rPr>
                <w:rFonts w:ascii="Arial" w:hAnsi="Arial" w:cs="Arial"/>
                <w:sz w:val="10"/>
                <w:szCs w:val="10"/>
              </w:rPr>
            </w:pPr>
          </w:p>
        </w:tc>
        <w:tc>
          <w:tcPr>
            <w:tcW w:w="0" w:type="auto"/>
          </w:tcPr>
          <w:p w14:paraId="564B05B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726BA7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3CCF6B2"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2920E7B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E6694F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06DFC74"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467AF2D7"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729EE9C3" w14:textId="77777777" w:rsidTr="0047688D">
        <w:tc>
          <w:tcPr>
            <w:tcW w:w="0" w:type="auto"/>
            <w:shd w:val="clear" w:color="auto" w:fill="auto"/>
          </w:tcPr>
          <w:p w14:paraId="527C5947"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0779D98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Całkowita łączna liczba uczestników</w:t>
            </w:r>
          </w:p>
        </w:tc>
        <w:tc>
          <w:tcPr>
            <w:tcW w:w="0" w:type="auto"/>
            <w:shd w:val="clear" w:color="auto" w:fill="auto"/>
          </w:tcPr>
          <w:p w14:paraId="689AD6A0" w14:textId="77777777" w:rsidR="008C5CFA" w:rsidRPr="0095741F" w:rsidRDefault="008C5CFA" w:rsidP="00300A01">
            <w:pPr>
              <w:spacing w:before="0" w:after="0"/>
              <w:rPr>
                <w:rFonts w:ascii="Arial" w:hAnsi="Arial" w:cs="Arial"/>
                <w:sz w:val="10"/>
                <w:szCs w:val="10"/>
                <w:lang w:val="fr-BE"/>
              </w:rPr>
            </w:pPr>
          </w:p>
        </w:tc>
        <w:tc>
          <w:tcPr>
            <w:tcW w:w="0" w:type="auto"/>
          </w:tcPr>
          <w:p w14:paraId="1728960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8 492,00</w:t>
            </w:r>
          </w:p>
        </w:tc>
        <w:tc>
          <w:tcPr>
            <w:tcW w:w="0" w:type="auto"/>
          </w:tcPr>
          <w:p w14:paraId="0B0FBB6C" w14:textId="77777777" w:rsidR="008C5CFA" w:rsidRPr="0095741F" w:rsidRDefault="008C5CFA" w:rsidP="00300A01">
            <w:pPr>
              <w:spacing w:before="0" w:after="0"/>
              <w:jc w:val="right"/>
              <w:rPr>
                <w:rFonts w:ascii="Arial" w:hAnsi="Arial" w:cs="Arial"/>
                <w:sz w:val="10"/>
                <w:szCs w:val="10"/>
              </w:rPr>
            </w:pPr>
          </w:p>
        </w:tc>
        <w:tc>
          <w:tcPr>
            <w:tcW w:w="0" w:type="auto"/>
          </w:tcPr>
          <w:p w14:paraId="7595D8E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0AEF86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15 631,00</w:t>
            </w:r>
          </w:p>
        </w:tc>
        <w:tc>
          <w:tcPr>
            <w:tcW w:w="0" w:type="auto"/>
            <w:shd w:val="clear" w:color="auto" w:fill="auto"/>
          </w:tcPr>
          <w:p w14:paraId="237B486E"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4B96575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1A2557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10 801,00</w:t>
            </w:r>
          </w:p>
        </w:tc>
        <w:tc>
          <w:tcPr>
            <w:tcW w:w="0" w:type="auto"/>
            <w:shd w:val="clear" w:color="auto" w:fill="auto"/>
          </w:tcPr>
          <w:p w14:paraId="2BB679EC"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12702097" w14:textId="77777777" w:rsidR="008C5CFA" w:rsidRPr="0095741F" w:rsidRDefault="008C5CFA" w:rsidP="00300A01">
            <w:pPr>
              <w:spacing w:before="0" w:after="0"/>
              <w:jc w:val="right"/>
              <w:rPr>
                <w:rFonts w:ascii="Arial" w:hAnsi="Arial" w:cs="Arial"/>
                <w:sz w:val="10"/>
                <w:szCs w:val="10"/>
                <w:lang w:val="fr-BE"/>
              </w:rPr>
            </w:pPr>
          </w:p>
        </w:tc>
      </w:tr>
    </w:tbl>
    <w:p w14:paraId="557AE4C9"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48"/>
        <w:gridCol w:w="8023"/>
        <w:gridCol w:w="1364"/>
        <w:gridCol w:w="602"/>
        <w:gridCol w:w="695"/>
        <w:gridCol w:w="602"/>
        <w:gridCol w:w="556"/>
        <w:gridCol w:w="695"/>
        <w:gridCol w:w="536"/>
        <w:gridCol w:w="556"/>
        <w:gridCol w:w="695"/>
        <w:gridCol w:w="536"/>
      </w:tblGrid>
      <w:tr w:rsidR="00CE30CB" w:rsidRPr="0095741F" w14:paraId="6EA4347C" w14:textId="77777777" w:rsidTr="0047688D">
        <w:tc>
          <w:tcPr>
            <w:tcW w:w="0" w:type="auto"/>
            <w:shd w:val="clear" w:color="auto" w:fill="auto"/>
          </w:tcPr>
          <w:p w14:paraId="66A7D21A"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ID</w:t>
            </w:r>
          </w:p>
        </w:tc>
        <w:tc>
          <w:tcPr>
            <w:tcW w:w="0" w:type="auto"/>
            <w:shd w:val="clear" w:color="auto" w:fill="auto"/>
          </w:tcPr>
          <w:p w14:paraId="4F341C8A"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Wskaźnik</w:t>
            </w:r>
          </w:p>
        </w:tc>
        <w:tc>
          <w:tcPr>
            <w:tcW w:w="0" w:type="auto"/>
            <w:shd w:val="clear" w:color="auto" w:fill="auto"/>
          </w:tcPr>
          <w:p w14:paraId="1D37C5F5"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Kategoria regionu</w:t>
            </w:r>
          </w:p>
        </w:tc>
        <w:tc>
          <w:tcPr>
            <w:tcW w:w="0" w:type="auto"/>
            <w:gridSpan w:val="3"/>
          </w:tcPr>
          <w:p w14:paraId="7FB20A16"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2016</w:t>
            </w:r>
          </w:p>
        </w:tc>
        <w:tc>
          <w:tcPr>
            <w:tcW w:w="0" w:type="auto"/>
            <w:gridSpan w:val="3"/>
          </w:tcPr>
          <w:p w14:paraId="6C39F622"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2015</w:t>
            </w:r>
          </w:p>
        </w:tc>
        <w:tc>
          <w:tcPr>
            <w:tcW w:w="0" w:type="auto"/>
            <w:gridSpan w:val="3"/>
          </w:tcPr>
          <w:p w14:paraId="06A47835"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2014</w:t>
            </w:r>
          </w:p>
        </w:tc>
      </w:tr>
      <w:tr w:rsidR="00CE30CB" w:rsidRPr="0095741F" w14:paraId="46F819B8" w14:textId="77777777" w:rsidTr="0047688D">
        <w:tc>
          <w:tcPr>
            <w:tcW w:w="0" w:type="auto"/>
            <w:shd w:val="clear" w:color="auto" w:fill="auto"/>
          </w:tcPr>
          <w:p w14:paraId="2C7E71D5" w14:textId="77777777" w:rsidR="008C5CFA" w:rsidRPr="0095741F" w:rsidRDefault="008C5CFA" w:rsidP="00300A01">
            <w:pPr>
              <w:spacing w:before="0" w:after="0"/>
              <w:rPr>
                <w:rFonts w:ascii="Arial" w:hAnsi="Arial" w:cs="Arial"/>
                <w:sz w:val="10"/>
                <w:szCs w:val="10"/>
              </w:rPr>
            </w:pPr>
          </w:p>
        </w:tc>
        <w:tc>
          <w:tcPr>
            <w:tcW w:w="0" w:type="auto"/>
            <w:shd w:val="clear" w:color="auto" w:fill="auto"/>
          </w:tcPr>
          <w:p w14:paraId="09E1CABB" w14:textId="77777777" w:rsidR="008C5CFA" w:rsidRPr="0095741F" w:rsidRDefault="008C5CFA" w:rsidP="00300A01">
            <w:pPr>
              <w:spacing w:before="0" w:after="0"/>
              <w:rPr>
                <w:rFonts w:ascii="Arial" w:hAnsi="Arial" w:cs="Arial"/>
                <w:sz w:val="10"/>
                <w:szCs w:val="10"/>
              </w:rPr>
            </w:pPr>
          </w:p>
        </w:tc>
        <w:tc>
          <w:tcPr>
            <w:tcW w:w="0" w:type="auto"/>
            <w:shd w:val="clear" w:color="auto" w:fill="auto"/>
          </w:tcPr>
          <w:p w14:paraId="362B0CF3" w14:textId="77777777" w:rsidR="008C5CFA" w:rsidRPr="0095741F" w:rsidRDefault="008C5CFA" w:rsidP="00300A01">
            <w:pPr>
              <w:spacing w:before="0" w:after="0"/>
              <w:rPr>
                <w:rFonts w:ascii="Arial" w:hAnsi="Arial" w:cs="Arial"/>
                <w:sz w:val="10"/>
                <w:szCs w:val="10"/>
              </w:rPr>
            </w:pPr>
          </w:p>
        </w:tc>
        <w:tc>
          <w:tcPr>
            <w:tcW w:w="0" w:type="auto"/>
          </w:tcPr>
          <w:p w14:paraId="2C9C95C7"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tcPr>
          <w:p w14:paraId="0E2AC26C"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tcPr>
          <w:p w14:paraId="19715585"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c>
          <w:tcPr>
            <w:tcW w:w="0" w:type="auto"/>
          </w:tcPr>
          <w:p w14:paraId="2BEA9035"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shd w:val="clear" w:color="auto" w:fill="auto"/>
          </w:tcPr>
          <w:p w14:paraId="60AB0044"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shd w:val="clear" w:color="auto" w:fill="auto"/>
          </w:tcPr>
          <w:p w14:paraId="1B3627B1"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c>
          <w:tcPr>
            <w:tcW w:w="0" w:type="auto"/>
          </w:tcPr>
          <w:p w14:paraId="079D75DD"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shd w:val="clear" w:color="auto" w:fill="auto"/>
          </w:tcPr>
          <w:p w14:paraId="3EBF5A7B"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shd w:val="clear" w:color="auto" w:fill="auto"/>
          </w:tcPr>
          <w:p w14:paraId="4DFEE731"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r>
      <w:tr w:rsidR="00CE30CB" w:rsidRPr="0095741F" w14:paraId="313E8079" w14:textId="77777777" w:rsidTr="0047688D">
        <w:tc>
          <w:tcPr>
            <w:tcW w:w="0" w:type="auto"/>
            <w:shd w:val="clear" w:color="auto" w:fill="auto"/>
          </w:tcPr>
          <w:p w14:paraId="36FF764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CO01</w:t>
            </w:r>
          </w:p>
        </w:tc>
        <w:tc>
          <w:tcPr>
            <w:tcW w:w="0" w:type="auto"/>
            <w:shd w:val="clear" w:color="auto" w:fill="auto"/>
          </w:tcPr>
          <w:p w14:paraId="0169FBE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bezrobotni, w tym długotrwale bezrobotni</w:t>
            </w:r>
          </w:p>
        </w:tc>
        <w:tc>
          <w:tcPr>
            <w:tcW w:w="0" w:type="auto"/>
            <w:shd w:val="clear" w:color="auto" w:fill="auto"/>
          </w:tcPr>
          <w:p w14:paraId="59F1B2E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868DD3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239,00</w:t>
            </w:r>
          </w:p>
        </w:tc>
        <w:tc>
          <w:tcPr>
            <w:tcW w:w="0" w:type="auto"/>
          </w:tcPr>
          <w:p w14:paraId="59FAC2F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114,00</w:t>
            </w:r>
          </w:p>
        </w:tc>
        <w:tc>
          <w:tcPr>
            <w:tcW w:w="0" w:type="auto"/>
          </w:tcPr>
          <w:p w14:paraId="04159A7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125,00</w:t>
            </w:r>
          </w:p>
        </w:tc>
        <w:tc>
          <w:tcPr>
            <w:tcW w:w="0" w:type="auto"/>
          </w:tcPr>
          <w:p w14:paraId="4BD3142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BB8147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FF641A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0542238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55A975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F6BAFA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24BF4060" w14:textId="77777777" w:rsidTr="0047688D">
        <w:tc>
          <w:tcPr>
            <w:tcW w:w="0" w:type="auto"/>
            <w:shd w:val="clear" w:color="auto" w:fill="auto"/>
          </w:tcPr>
          <w:p w14:paraId="45D35D8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CO02</w:t>
            </w:r>
          </w:p>
        </w:tc>
        <w:tc>
          <w:tcPr>
            <w:tcW w:w="0" w:type="auto"/>
            <w:shd w:val="clear" w:color="auto" w:fill="auto"/>
          </w:tcPr>
          <w:p w14:paraId="58B7C70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długotrwale bezrobotni</w:t>
            </w:r>
          </w:p>
        </w:tc>
        <w:tc>
          <w:tcPr>
            <w:tcW w:w="0" w:type="auto"/>
            <w:shd w:val="clear" w:color="auto" w:fill="auto"/>
          </w:tcPr>
          <w:p w14:paraId="1D5B403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0BB74A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48,00</w:t>
            </w:r>
          </w:p>
        </w:tc>
        <w:tc>
          <w:tcPr>
            <w:tcW w:w="0" w:type="auto"/>
          </w:tcPr>
          <w:p w14:paraId="4277932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24,00</w:t>
            </w:r>
          </w:p>
        </w:tc>
        <w:tc>
          <w:tcPr>
            <w:tcW w:w="0" w:type="auto"/>
          </w:tcPr>
          <w:p w14:paraId="0055CAA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24,00</w:t>
            </w:r>
          </w:p>
        </w:tc>
        <w:tc>
          <w:tcPr>
            <w:tcW w:w="0" w:type="auto"/>
          </w:tcPr>
          <w:p w14:paraId="764CA0C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4C0643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3D127C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59F01E7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BCD89E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730587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7C4A6617" w14:textId="77777777" w:rsidTr="0047688D">
        <w:tc>
          <w:tcPr>
            <w:tcW w:w="0" w:type="auto"/>
            <w:shd w:val="clear" w:color="auto" w:fill="auto"/>
          </w:tcPr>
          <w:p w14:paraId="5815669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CO03</w:t>
            </w:r>
          </w:p>
        </w:tc>
        <w:tc>
          <w:tcPr>
            <w:tcW w:w="0" w:type="auto"/>
            <w:shd w:val="clear" w:color="auto" w:fill="auto"/>
          </w:tcPr>
          <w:p w14:paraId="480E504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bierne zawodowo</w:t>
            </w:r>
          </w:p>
        </w:tc>
        <w:tc>
          <w:tcPr>
            <w:tcW w:w="0" w:type="auto"/>
            <w:shd w:val="clear" w:color="auto" w:fill="auto"/>
          </w:tcPr>
          <w:p w14:paraId="682B8DC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9EC375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2 345,00</w:t>
            </w:r>
          </w:p>
        </w:tc>
        <w:tc>
          <w:tcPr>
            <w:tcW w:w="0" w:type="auto"/>
          </w:tcPr>
          <w:p w14:paraId="2614934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1 235,00</w:t>
            </w:r>
          </w:p>
        </w:tc>
        <w:tc>
          <w:tcPr>
            <w:tcW w:w="0" w:type="auto"/>
          </w:tcPr>
          <w:p w14:paraId="7E61B50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1 110,00</w:t>
            </w:r>
          </w:p>
        </w:tc>
        <w:tc>
          <w:tcPr>
            <w:tcW w:w="0" w:type="auto"/>
          </w:tcPr>
          <w:p w14:paraId="056A788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480,00</w:t>
            </w:r>
          </w:p>
        </w:tc>
        <w:tc>
          <w:tcPr>
            <w:tcW w:w="0" w:type="auto"/>
            <w:shd w:val="clear" w:color="auto" w:fill="auto"/>
          </w:tcPr>
          <w:p w14:paraId="609F9D4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229,00</w:t>
            </w:r>
          </w:p>
        </w:tc>
        <w:tc>
          <w:tcPr>
            <w:tcW w:w="0" w:type="auto"/>
            <w:shd w:val="clear" w:color="auto" w:fill="auto"/>
          </w:tcPr>
          <w:p w14:paraId="66608CE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251,00</w:t>
            </w:r>
          </w:p>
        </w:tc>
        <w:tc>
          <w:tcPr>
            <w:tcW w:w="0" w:type="auto"/>
          </w:tcPr>
          <w:p w14:paraId="210A159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AEA367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63938F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723BCCC6" w14:textId="77777777" w:rsidTr="0047688D">
        <w:tc>
          <w:tcPr>
            <w:tcW w:w="0" w:type="auto"/>
            <w:shd w:val="clear" w:color="auto" w:fill="auto"/>
          </w:tcPr>
          <w:p w14:paraId="4D3B79D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CO04</w:t>
            </w:r>
          </w:p>
        </w:tc>
        <w:tc>
          <w:tcPr>
            <w:tcW w:w="0" w:type="auto"/>
            <w:shd w:val="clear" w:color="auto" w:fill="auto"/>
          </w:tcPr>
          <w:p w14:paraId="7DBD0B5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bierne zawodowo, nieuczestniczące w kształceniu ani szkoleniu</w:t>
            </w:r>
          </w:p>
        </w:tc>
        <w:tc>
          <w:tcPr>
            <w:tcW w:w="0" w:type="auto"/>
            <w:shd w:val="clear" w:color="auto" w:fill="auto"/>
          </w:tcPr>
          <w:p w14:paraId="5868B5D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415AE0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26,00</w:t>
            </w:r>
          </w:p>
        </w:tc>
        <w:tc>
          <w:tcPr>
            <w:tcW w:w="0" w:type="auto"/>
          </w:tcPr>
          <w:p w14:paraId="0EC2657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8,00</w:t>
            </w:r>
          </w:p>
        </w:tc>
        <w:tc>
          <w:tcPr>
            <w:tcW w:w="0" w:type="auto"/>
          </w:tcPr>
          <w:p w14:paraId="52BA4F2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18,00</w:t>
            </w:r>
          </w:p>
        </w:tc>
        <w:tc>
          <w:tcPr>
            <w:tcW w:w="0" w:type="auto"/>
          </w:tcPr>
          <w:p w14:paraId="507C7B3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28FCF3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20D297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7DFD058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EC9447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A55376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4F015251" w14:textId="77777777" w:rsidTr="0047688D">
        <w:tc>
          <w:tcPr>
            <w:tcW w:w="0" w:type="auto"/>
            <w:shd w:val="clear" w:color="auto" w:fill="auto"/>
          </w:tcPr>
          <w:p w14:paraId="7B2BBE0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CO05</w:t>
            </w:r>
          </w:p>
        </w:tc>
        <w:tc>
          <w:tcPr>
            <w:tcW w:w="0" w:type="auto"/>
            <w:shd w:val="clear" w:color="auto" w:fill="auto"/>
          </w:tcPr>
          <w:p w14:paraId="5825837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pracujące, łącznie z prowadzącymi działalność na własny rachunek</w:t>
            </w:r>
          </w:p>
        </w:tc>
        <w:tc>
          <w:tcPr>
            <w:tcW w:w="0" w:type="auto"/>
            <w:shd w:val="clear" w:color="auto" w:fill="auto"/>
          </w:tcPr>
          <w:p w14:paraId="3231F26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12D48C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1 413,00</w:t>
            </w:r>
          </w:p>
        </w:tc>
        <w:tc>
          <w:tcPr>
            <w:tcW w:w="0" w:type="auto"/>
          </w:tcPr>
          <w:p w14:paraId="014D378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554,00</w:t>
            </w:r>
          </w:p>
        </w:tc>
        <w:tc>
          <w:tcPr>
            <w:tcW w:w="0" w:type="auto"/>
          </w:tcPr>
          <w:p w14:paraId="0A583C5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859,00</w:t>
            </w:r>
          </w:p>
        </w:tc>
        <w:tc>
          <w:tcPr>
            <w:tcW w:w="0" w:type="auto"/>
          </w:tcPr>
          <w:p w14:paraId="760EB61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D6C33F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B131F7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17AA042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06EE8D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9E69C2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330C9075" w14:textId="77777777" w:rsidTr="0047688D">
        <w:tc>
          <w:tcPr>
            <w:tcW w:w="0" w:type="auto"/>
            <w:shd w:val="clear" w:color="auto" w:fill="auto"/>
          </w:tcPr>
          <w:p w14:paraId="00BFD89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CO06</w:t>
            </w:r>
          </w:p>
        </w:tc>
        <w:tc>
          <w:tcPr>
            <w:tcW w:w="0" w:type="auto"/>
            <w:shd w:val="clear" w:color="auto" w:fill="auto"/>
          </w:tcPr>
          <w:p w14:paraId="5AE44F8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w wieku poniżej 25 lat</w:t>
            </w:r>
          </w:p>
        </w:tc>
        <w:tc>
          <w:tcPr>
            <w:tcW w:w="0" w:type="auto"/>
            <w:shd w:val="clear" w:color="auto" w:fill="auto"/>
          </w:tcPr>
          <w:p w14:paraId="03CAC20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481AA3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2 515,00</w:t>
            </w:r>
          </w:p>
        </w:tc>
        <w:tc>
          <w:tcPr>
            <w:tcW w:w="0" w:type="auto"/>
          </w:tcPr>
          <w:p w14:paraId="4D6C7BA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1 323,00</w:t>
            </w:r>
          </w:p>
        </w:tc>
        <w:tc>
          <w:tcPr>
            <w:tcW w:w="0" w:type="auto"/>
          </w:tcPr>
          <w:p w14:paraId="55D1079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1 192,00</w:t>
            </w:r>
          </w:p>
        </w:tc>
        <w:tc>
          <w:tcPr>
            <w:tcW w:w="0" w:type="auto"/>
          </w:tcPr>
          <w:p w14:paraId="4F1E109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480,00</w:t>
            </w:r>
          </w:p>
        </w:tc>
        <w:tc>
          <w:tcPr>
            <w:tcW w:w="0" w:type="auto"/>
            <w:shd w:val="clear" w:color="auto" w:fill="auto"/>
          </w:tcPr>
          <w:p w14:paraId="4F6F42A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229,00</w:t>
            </w:r>
          </w:p>
        </w:tc>
        <w:tc>
          <w:tcPr>
            <w:tcW w:w="0" w:type="auto"/>
            <w:shd w:val="clear" w:color="auto" w:fill="auto"/>
          </w:tcPr>
          <w:p w14:paraId="7A5DCE2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251,00</w:t>
            </w:r>
          </w:p>
        </w:tc>
        <w:tc>
          <w:tcPr>
            <w:tcW w:w="0" w:type="auto"/>
          </w:tcPr>
          <w:p w14:paraId="7BBB5A5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D853B8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B49A35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70FD72C4" w14:textId="77777777" w:rsidTr="0047688D">
        <w:tc>
          <w:tcPr>
            <w:tcW w:w="0" w:type="auto"/>
            <w:shd w:val="clear" w:color="auto" w:fill="auto"/>
          </w:tcPr>
          <w:p w14:paraId="040EAD6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CO07</w:t>
            </w:r>
          </w:p>
        </w:tc>
        <w:tc>
          <w:tcPr>
            <w:tcW w:w="0" w:type="auto"/>
            <w:shd w:val="clear" w:color="auto" w:fill="auto"/>
          </w:tcPr>
          <w:p w14:paraId="421EF42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w wieku powyżej 54 lat</w:t>
            </w:r>
          </w:p>
        </w:tc>
        <w:tc>
          <w:tcPr>
            <w:tcW w:w="0" w:type="auto"/>
            <w:shd w:val="clear" w:color="auto" w:fill="auto"/>
          </w:tcPr>
          <w:p w14:paraId="388A3F2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AA6C9F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98,00</w:t>
            </w:r>
          </w:p>
        </w:tc>
        <w:tc>
          <w:tcPr>
            <w:tcW w:w="0" w:type="auto"/>
          </w:tcPr>
          <w:p w14:paraId="5B9DCA3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49,00</w:t>
            </w:r>
          </w:p>
        </w:tc>
        <w:tc>
          <w:tcPr>
            <w:tcW w:w="0" w:type="auto"/>
          </w:tcPr>
          <w:p w14:paraId="4F6270A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49,00</w:t>
            </w:r>
          </w:p>
        </w:tc>
        <w:tc>
          <w:tcPr>
            <w:tcW w:w="0" w:type="auto"/>
          </w:tcPr>
          <w:p w14:paraId="0E8868A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22361B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267EF1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284CF24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AF7068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1C22B2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3808D51A" w14:textId="77777777" w:rsidTr="0047688D">
        <w:tc>
          <w:tcPr>
            <w:tcW w:w="0" w:type="auto"/>
            <w:shd w:val="clear" w:color="auto" w:fill="auto"/>
          </w:tcPr>
          <w:p w14:paraId="4628CAF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CO08</w:t>
            </w:r>
          </w:p>
        </w:tc>
        <w:tc>
          <w:tcPr>
            <w:tcW w:w="0" w:type="auto"/>
            <w:shd w:val="clear" w:color="auto" w:fill="auto"/>
          </w:tcPr>
          <w:p w14:paraId="25FFC9B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14:paraId="60EB273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84CFEE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16,00</w:t>
            </w:r>
          </w:p>
        </w:tc>
        <w:tc>
          <w:tcPr>
            <w:tcW w:w="0" w:type="auto"/>
          </w:tcPr>
          <w:p w14:paraId="7CDB3F5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7,00</w:t>
            </w:r>
          </w:p>
        </w:tc>
        <w:tc>
          <w:tcPr>
            <w:tcW w:w="0" w:type="auto"/>
          </w:tcPr>
          <w:p w14:paraId="021A475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9,00</w:t>
            </w:r>
          </w:p>
        </w:tc>
        <w:tc>
          <w:tcPr>
            <w:tcW w:w="0" w:type="auto"/>
          </w:tcPr>
          <w:p w14:paraId="452EF6B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5BBDA3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2AE897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7CDCFAF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493BF6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3239B4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1C6943A9" w14:textId="77777777" w:rsidTr="0047688D">
        <w:tc>
          <w:tcPr>
            <w:tcW w:w="0" w:type="auto"/>
            <w:shd w:val="clear" w:color="auto" w:fill="auto"/>
          </w:tcPr>
          <w:p w14:paraId="45E405E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CO09</w:t>
            </w:r>
          </w:p>
        </w:tc>
        <w:tc>
          <w:tcPr>
            <w:tcW w:w="0" w:type="auto"/>
            <w:shd w:val="clear" w:color="auto" w:fill="auto"/>
          </w:tcPr>
          <w:p w14:paraId="57C38FB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podstawowym (ISCED 1) lub średnim I stopnia (ISCED 2)</w:t>
            </w:r>
          </w:p>
        </w:tc>
        <w:tc>
          <w:tcPr>
            <w:tcW w:w="0" w:type="auto"/>
            <w:shd w:val="clear" w:color="auto" w:fill="auto"/>
          </w:tcPr>
          <w:p w14:paraId="046D31A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C179DA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2 280,00</w:t>
            </w:r>
          </w:p>
        </w:tc>
        <w:tc>
          <w:tcPr>
            <w:tcW w:w="0" w:type="auto"/>
          </w:tcPr>
          <w:p w14:paraId="6107E76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1 220,00</w:t>
            </w:r>
          </w:p>
        </w:tc>
        <w:tc>
          <w:tcPr>
            <w:tcW w:w="0" w:type="auto"/>
          </w:tcPr>
          <w:p w14:paraId="0745759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1 060,00</w:t>
            </w:r>
          </w:p>
        </w:tc>
        <w:tc>
          <w:tcPr>
            <w:tcW w:w="0" w:type="auto"/>
          </w:tcPr>
          <w:p w14:paraId="0EBD28E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9D5FF5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1B201B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54F8205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DFDB499"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906294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0E066997" w14:textId="77777777" w:rsidTr="0047688D">
        <w:tc>
          <w:tcPr>
            <w:tcW w:w="0" w:type="auto"/>
            <w:shd w:val="clear" w:color="auto" w:fill="auto"/>
          </w:tcPr>
          <w:p w14:paraId="0D5561D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CO10</w:t>
            </w:r>
          </w:p>
        </w:tc>
        <w:tc>
          <w:tcPr>
            <w:tcW w:w="0" w:type="auto"/>
            <w:shd w:val="clear" w:color="auto" w:fill="auto"/>
          </w:tcPr>
          <w:p w14:paraId="1F975ED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średnim II stopnia (ISCED 3) lub policealnym (ISCED 4)</w:t>
            </w:r>
          </w:p>
        </w:tc>
        <w:tc>
          <w:tcPr>
            <w:tcW w:w="0" w:type="auto"/>
            <w:shd w:val="clear" w:color="auto" w:fill="auto"/>
          </w:tcPr>
          <w:p w14:paraId="0D1DD02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BC7E3B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520,00</w:t>
            </w:r>
          </w:p>
        </w:tc>
        <w:tc>
          <w:tcPr>
            <w:tcW w:w="0" w:type="auto"/>
          </w:tcPr>
          <w:p w14:paraId="4E77415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300,00</w:t>
            </w:r>
          </w:p>
        </w:tc>
        <w:tc>
          <w:tcPr>
            <w:tcW w:w="0" w:type="auto"/>
          </w:tcPr>
          <w:p w14:paraId="50117A7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220,00</w:t>
            </w:r>
          </w:p>
        </w:tc>
        <w:tc>
          <w:tcPr>
            <w:tcW w:w="0" w:type="auto"/>
          </w:tcPr>
          <w:p w14:paraId="49952B3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480,00</w:t>
            </w:r>
          </w:p>
        </w:tc>
        <w:tc>
          <w:tcPr>
            <w:tcW w:w="0" w:type="auto"/>
            <w:shd w:val="clear" w:color="auto" w:fill="auto"/>
          </w:tcPr>
          <w:p w14:paraId="7AA77E9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229,00</w:t>
            </w:r>
          </w:p>
        </w:tc>
        <w:tc>
          <w:tcPr>
            <w:tcW w:w="0" w:type="auto"/>
            <w:shd w:val="clear" w:color="auto" w:fill="auto"/>
          </w:tcPr>
          <w:p w14:paraId="06B188F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251,00</w:t>
            </w:r>
          </w:p>
        </w:tc>
        <w:tc>
          <w:tcPr>
            <w:tcW w:w="0" w:type="auto"/>
          </w:tcPr>
          <w:p w14:paraId="63DFE7C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FCAE5A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5D8176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332F9EA8" w14:textId="77777777" w:rsidTr="0047688D">
        <w:tc>
          <w:tcPr>
            <w:tcW w:w="0" w:type="auto"/>
            <w:shd w:val="clear" w:color="auto" w:fill="auto"/>
          </w:tcPr>
          <w:p w14:paraId="270D8EE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CO11</w:t>
            </w:r>
          </w:p>
        </w:tc>
        <w:tc>
          <w:tcPr>
            <w:tcW w:w="0" w:type="auto"/>
            <w:shd w:val="clear" w:color="auto" w:fill="auto"/>
          </w:tcPr>
          <w:p w14:paraId="4E305E4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z wykształceniem wyższym (ISCED 5 do 8)</w:t>
            </w:r>
          </w:p>
        </w:tc>
        <w:tc>
          <w:tcPr>
            <w:tcW w:w="0" w:type="auto"/>
            <w:shd w:val="clear" w:color="auto" w:fill="auto"/>
          </w:tcPr>
          <w:p w14:paraId="309EB22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3243CA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1 196,00</w:t>
            </w:r>
          </w:p>
        </w:tc>
        <w:tc>
          <w:tcPr>
            <w:tcW w:w="0" w:type="auto"/>
          </w:tcPr>
          <w:p w14:paraId="3037DA5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382,00</w:t>
            </w:r>
          </w:p>
        </w:tc>
        <w:tc>
          <w:tcPr>
            <w:tcW w:w="0" w:type="auto"/>
          </w:tcPr>
          <w:p w14:paraId="69C0F9C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814,00</w:t>
            </w:r>
          </w:p>
        </w:tc>
        <w:tc>
          <w:tcPr>
            <w:tcW w:w="0" w:type="auto"/>
          </w:tcPr>
          <w:p w14:paraId="2B3A1E0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F9EE63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DF350A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3A6A142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294BF5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F7D40E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6F1F7889" w14:textId="77777777" w:rsidTr="0047688D">
        <w:tc>
          <w:tcPr>
            <w:tcW w:w="0" w:type="auto"/>
            <w:shd w:val="clear" w:color="auto" w:fill="auto"/>
          </w:tcPr>
          <w:p w14:paraId="44E66A7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CO15</w:t>
            </w:r>
          </w:p>
        </w:tc>
        <w:tc>
          <w:tcPr>
            <w:tcW w:w="0" w:type="auto"/>
            <w:shd w:val="clear" w:color="auto" w:fill="auto"/>
          </w:tcPr>
          <w:p w14:paraId="568F7CD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migranci, uczestnicy obcego pochodzenia, mniejszości (w tym społeczności marginalizowane, takie jak Romowie)</w:t>
            </w:r>
          </w:p>
        </w:tc>
        <w:tc>
          <w:tcPr>
            <w:tcW w:w="0" w:type="auto"/>
            <w:shd w:val="clear" w:color="auto" w:fill="auto"/>
          </w:tcPr>
          <w:p w14:paraId="59B46E7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79FE8D7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23,00</w:t>
            </w:r>
          </w:p>
        </w:tc>
        <w:tc>
          <w:tcPr>
            <w:tcW w:w="0" w:type="auto"/>
          </w:tcPr>
          <w:p w14:paraId="3585FDF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12,00</w:t>
            </w:r>
          </w:p>
        </w:tc>
        <w:tc>
          <w:tcPr>
            <w:tcW w:w="0" w:type="auto"/>
          </w:tcPr>
          <w:p w14:paraId="706C268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11,00</w:t>
            </w:r>
          </w:p>
        </w:tc>
        <w:tc>
          <w:tcPr>
            <w:tcW w:w="0" w:type="auto"/>
          </w:tcPr>
          <w:p w14:paraId="000EB4F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F40B933"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10DBB1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06CF0F2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0848AE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7D0C4E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27598562" w14:textId="77777777" w:rsidTr="0047688D">
        <w:tc>
          <w:tcPr>
            <w:tcW w:w="0" w:type="auto"/>
            <w:shd w:val="clear" w:color="auto" w:fill="auto"/>
          </w:tcPr>
          <w:p w14:paraId="256001B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CO16</w:t>
            </w:r>
          </w:p>
        </w:tc>
        <w:tc>
          <w:tcPr>
            <w:tcW w:w="0" w:type="auto"/>
            <w:shd w:val="clear" w:color="auto" w:fill="auto"/>
          </w:tcPr>
          <w:p w14:paraId="6F2E197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uczestnicy z niepełnosprawnościami</w:t>
            </w:r>
          </w:p>
        </w:tc>
        <w:tc>
          <w:tcPr>
            <w:tcW w:w="0" w:type="auto"/>
            <w:shd w:val="clear" w:color="auto" w:fill="auto"/>
          </w:tcPr>
          <w:p w14:paraId="5693406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A1B3B9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83,00</w:t>
            </w:r>
          </w:p>
        </w:tc>
        <w:tc>
          <w:tcPr>
            <w:tcW w:w="0" w:type="auto"/>
          </w:tcPr>
          <w:p w14:paraId="31C9C6D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43,00</w:t>
            </w:r>
          </w:p>
        </w:tc>
        <w:tc>
          <w:tcPr>
            <w:tcW w:w="0" w:type="auto"/>
          </w:tcPr>
          <w:p w14:paraId="24DE7F7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40,00</w:t>
            </w:r>
          </w:p>
        </w:tc>
        <w:tc>
          <w:tcPr>
            <w:tcW w:w="0" w:type="auto"/>
          </w:tcPr>
          <w:p w14:paraId="06CD1C7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15,00</w:t>
            </w:r>
          </w:p>
        </w:tc>
        <w:tc>
          <w:tcPr>
            <w:tcW w:w="0" w:type="auto"/>
            <w:shd w:val="clear" w:color="auto" w:fill="auto"/>
          </w:tcPr>
          <w:p w14:paraId="05CA2DC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6,00</w:t>
            </w:r>
          </w:p>
        </w:tc>
        <w:tc>
          <w:tcPr>
            <w:tcW w:w="0" w:type="auto"/>
            <w:shd w:val="clear" w:color="auto" w:fill="auto"/>
          </w:tcPr>
          <w:p w14:paraId="384B847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9,00</w:t>
            </w:r>
          </w:p>
        </w:tc>
        <w:tc>
          <w:tcPr>
            <w:tcW w:w="0" w:type="auto"/>
          </w:tcPr>
          <w:p w14:paraId="44247F4C"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73472C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42252DC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448FC179" w14:textId="77777777" w:rsidTr="0047688D">
        <w:tc>
          <w:tcPr>
            <w:tcW w:w="0" w:type="auto"/>
            <w:shd w:val="clear" w:color="auto" w:fill="auto"/>
          </w:tcPr>
          <w:p w14:paraId="305EB78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CO17</w:t>
            </w:r>
          </w:p>
        </w:tc>
        <w:tc>
          <w:tcPr>
            <w:tcW w:w="0" w:type="auto"/>
            <w:shd w:val="clear" w:color="auto" w:fill="auto"/>
          </w:tcPr>
          <w:p w14:paraId="3CB36EF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inne osoby w niekorzystnej sytuacji społecznej</w:t>
            </w:r>
          </w:p>
        </w:tc>
        <w:tc>
          <w:tcPr>
            <w:tcW w:w="0" w:type="auto"/>
            <w:shd w:val="clear" w:color="auto" w:fill="auto"/>
          </w:tcPr>
          <w:p w14:paraId="4AB5BB8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38E8C95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1 807,00</w:t>
            </w:r>
          </w:p>
        </w:tc>
        <w:tc>
          <w:tcPr>
            <w:tcW w:w="0" w:type="auto"/>
          </w:tcPr>
          <w:p w14:paraId="5580120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873,00</w:t>
            </w:r>
          </w:p>
        </w:tc>
        <w:tc>
          <w:tcPr>
            <w:tcW w:w="0" w:type="auto"/>
          </w:tcPr>
          <w:p w14:paraId="2D3F613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934,00</w:t>
            </w:r>
          </w:p>
        </w:tc>
        <w:tc>
          <w:tcPr>
            <w:tcW w:w="0" w:type="auto"/>
          </w:tcPr>
          <w:p w14:paraId="7381654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249,00</w:t>
            </w:r>
          </w:p>
        </w:tc>
        <w:tc>
          <w:tcPr>
            <w:tcW w:w="0" w:type="auto"/>
            <w:shd w:val="clear" w:color="auto" w:fill="auto"/>
          </w:tcPr>
          <w:p w14:paraId="4618318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96,00</w:t>
            </w:r>
          </w:p>
        </w:tc>
        <w:tc>
          <w:tcPr>
            <w:tcW w:w="0" w:type="auto"/>
            <w:shd w:val="clear" w:color="auto" w:fill="auto"/>
          </w:tcPr>
          <w:p w14:paraId="29302FD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153,00</w:t>
            </w:r>
          </w:p>
        </w:tc>
        <w:tc>
          <w:tcPr>
            <w:tcW w:w="0" w:type="auto"/>
          </w:tcPr>
          <w:p w14:paraId="38A8A00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810F51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D97D33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0317B103" w14:textId="77777777" w:rsidTr="0047688D">
        <w:tc>
          <w:tcPr>
            <w:tcW w:w="0" w:type="auto"/>
            <w:shd w:val="clear" w:color="auto" w:fill="auto"/>
          </w:tcPr>
          <w:p w14:paraId="59FE119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CO18</w:t>
            </w:r>
          </w:p>
        </w:tc>
        <w:tc>
          <w:tcPr>
            <w:tcW w:w="0" w:type="auto"/>
            <w:shd w:val="clear" w:color="auto" w:fill="auto"/>
          </w:tcPr>
          <w:p w14:paraId="02F6283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bezdomne lub dotknięte wykluczeniem z dostępu do mieszkań</w:t>
            </w:r>
          </w:p>
        </w:tc>
        <w:tc>
          <w:tcPr>
            <w:tcW w:w="0" w:type="auto"/>
            <w:shd w:val="clear" w:color="auto" w:fill="auto"/>
          </w:tcPr>
          <w:p w14:paraId="3870EB8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F09041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8,00</w:t>
            </w:r>
          </w:p>
        </w:tc>
        <w:tc>
          <w:tcPr>
            <w:tcW w:w="0" w:type="auto"/>
          </w:tcPr>
          <w:p w14:paraId="77EFF4D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3,00</w:t>
            </w:r>
          </w:p>
        </w:tc>
        <w:tc>
          <w:tcPr>
            <w:tcW w:w="0" w:type="auto"/>
          </w:tcPr>
          <w:p w14:paraId="4B901B2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5,00</w:t>
            </w:r>
          </w:p>
        </w:tc>
        <w:tc>
          <w:tcPr>
            <w:tcW w:w="0" w:type="auto"/>
          </w:tcPr>
          <w:p w14:paraId="726E21D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6155FA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D03004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0,00</w:t>
            </w:r>
          </w:p>
        </w:tc>
        <w:tc>
          <w:tcPr>
            <w:tcW w:w="0" w:type="auto"/>
          </w:tcPr>
          <w:p w14:paraId="772F6F1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1C700DA"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A78B07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1BA67A70" w14:textId="77777777" w:rsidTr="0047688D">
        <w:tc>
          <w:tcPr>
            <w:tcW w:w="0" w:type="auto"/>
            <w:shd w:val="clear" w:color="auto" w:fill="auto"/>
          </w:tcPr>
          <w:p w14:paraId="3EEE6E7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CO19</w:t>
            </w:r>
          </w:p>
        </w:tc>
        <w:tc>
          <w:tcPr>
            <w:tcW w:w="0" w:type="auto"/>
            <w:shd w:val="clear" w:color="auto" w:fill="auto"/>
          </w:tcPr>
          <w:p w14:paraId="5C10DC2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 pochodzące z obszarów wiejskich</w:t>
            </w:r>
          </w:p>
        </w:tc>
        <w:tc>
          <w:tcPr>
            <w:tcW w:w="0" w:type="auto"/>
            <w:shd w:val="clear" w:color="auto" w:fill="auto"/>
          </w:tcPr>
          <w:p w14:paraId="0DDA4D2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ACEEFF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1 807,00</w:t>
            </w:r>
          </w:p>
        </w:tc>
        <w:tc>
          <w:tcPr>
            <w:tcW w:w="0" w:type="auto"/>
          </w:tcPr>
          <w:p w14:paraId="3FD7C66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873,00</w:t>
            </w:r>
          </w:p>
        </w:tc>
        <w:tc>
          <w:tcPr>
            <w:tcW w:w="0" w:type="auto"/>
          </w:tcPr>
          <w:p w14:paraId="53E3D6D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934,00</w:t>
            </w:r>
          </w:p>
        </w:tc>
        <w:tc>
          <w:tcPr>
            <w:tcW w:w="0" w:type="auto"/>
          </w:tcPr>
          <w:p w14:paraId="66B65D2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249,00</w:t>
            </w:r>
          </w:p>
        </w:tc>
        <w:tc>
          <w:tcPr>
            <w:tcW w:w="0" w:type="auto"/>
            <w:shd w:val="clear" w:color="auto" w:fill="auto"/>
          </w:tcPr>
          <w:p w14:paraId="7D21B4CE"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96,00</w:t>
            </w:r>
          </w:p>
        </w:tc>
        <w:tc>
          <w:tcPr>
            <w:tcW w:w="0" w:type="auto"/>
            <w:shd w:val="clear" w:color="auto" w:fill="auto"/>
          </w:tcPr>
          <w:p w14:paraId="11222FC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rPr>
              <w:t>153,00</w:t>
            </w:r>
          </w:p>
        </w:tc>
        <w:tc>
          <w:tcPr>
            <w:tcW w:w="0" w:type="auto"/>
          </w:tcPr>
          <w:p w14:paraId="678FE9B0"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705039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666AA7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17FD96F8" w14:textId="77777777" w:rsidTr="0047688D">
        <w:tc>
          <w:tcPr>
            <w:tcW w:w="0" w:type="auto"/>
            <w:shd w:val="clear" w:color="auto" w:fill="auto"/>
          </w:tcPr>
          <w:p w14:paraId="5CB3E10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CO20</w:t>
            </w:r>
          </w:p>
        </w:tc>
        <w:tc>
          <w:tcPr>
            <w:tcW w:w="0" w:type="auto"/>
            <w:shd w:val="clear" w:color="auto" w:fill="auto"/>
          </w:tcPr>
          <w:p w14:paraId="7BCD525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zrealizowanych w pełni lub częściowo przez partnerów społecznych lub organizacje pozarządowe</w:t>
            </w:r>
          </w:p>
        </w:tc>
        <w:tc>
          <w:tcPr>
            <w:tcW w:w="0" w:type="auto"/>
            <w:shd w:val="clear" w:color="auto" w:fill="auto"/>
          </w:tcPr>
          <w:p w14:paraId="0EDCAA4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27E059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7,00</w:t>
            </w:r>
          </w:p>
        </w:tc>
        <w:tc>
          <w:tcPr>
            <w:tcW w:w="0" w:type="auto"/>
          </w:tcPr>
          <w:p w14:paraId="77A965D7" w14:textId="77777777" w:rsidR="008C5CFA" w:rsidRPr="0095741F" w:rsidRDefault="008C5CFA" w:rsidP="00300A01">
            <w:pPr>
              <w:spacing w:before="0" w:after="0"/>
              <w:jc w:val="right"/>
              <w:rPr>
                <w:rFonts w:ascii="Arial" w:hAnsi="Arial" w:cs="Arial"/>
                <w:sz w:val="10"/>
                <w:szCs w:val="10"/>
              </w:rPr>
            </w:pPr>
          </w:p>
        </w:tc>
        <w:tc>
          <w:tcPr>
            <w:tcW w:w="0" w:type="auto"/>
          </w:tcPr>
          <w:p w14:paraId="38B4F03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06FC18D"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A60FCB7"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65CBBEB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45F4758"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640D9E7"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60F45213"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72FCF4B6" w14:textId="77777777" w:rsidTr="0047688D">
        <w:tc>
          <w:tcPr>
            <w:tcW w:w="0" w:type="auto"/>
            <w:shd w:val="clear" w:color="auto" w:fill="auto"/>
          </w:tcPr>
          <w:p w14:paraId="7695696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CO21</w:t>
            </w:r>
          </w:p>
        </w:tc>
        <w:tc>
          <w:tcPr>
            <w:tcW w:w="0" w:type="auto"/>
            <w:shd w:val="clear" w:color="auto" w:fill="auto"/>
          </w:tcPr>
          <w:p w14:paraId="5CFA89C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ukierunkowanych na trwały udział kobiet w zatrudnieniu i rozwój ich kariery zawodowej</w:t>
            </w:r>
          </w:p>
        </w:tc>
        <w:tc>
          <w:tcPr>
            <w:tcW w:w="0" w:type="auto"/>
            <w:shd w:val="clear" w:color="auto" w:fill="auto"/>
          </w:tcPr>
          <w:p w14:paraId="1284C25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0A20EAD6"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26,00</w:t>
            </w:r>
          </w:p>
        </w:tc>
        <w:tc>
          <w:tcPr>
            <w:tcW w:w="0" w:type="auto"/>
          </w:tcPr>
          <w:p w14:paraId="2BDDDC0D" w14:textId="77777777" w:rsidR="008C5CFA" w:rsidRPr="0095741F" w:rsidRDefault="008C5CFA" w:rsidP="00300A01">
            <w:pPr>
              <w:spacing w:before="0" w:after="0"/>
              <w:jc w:val="right"/>
              <w:rPr>
                <w:rFonts w:ascii="Arial" w:hAnsi="Arial" w:cs="Arial"/>
                <w:sz w:val="10"/>
                <w:szCs w:val="10"/>
              </w:rPr>
            </w:pPr>
          </w:p>
        </w:tc>
        <w:tc>
          <w:tcPr>
            <w:tcW w:w="0" w:type="auto"/>
          </w:tcPr>
          <w:p w14:paraId="794F9D0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E494D72"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5D2CF823"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21383BF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560759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608C61BF"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048EBD33"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70EA5FA2" w14:textId="77777777" w:rsidTr="0047688D">
        <w:tc>
          <w:tcPr>
            <w:tcW w:w="0" w:type="auto"/>
            <w:shd w:val="clear" w:color="auto" w:fill="auto"/>
          </w:tcPr>
          <w:p w14:paraId="6D44EA3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CO22</w:t>
            </w:r>
          </w:p>
        </w:tc>
        <w:tc>
          <w:tcPr>
            <w:tcW w:w="0" w:type="auto"/>
            <w:shd w:val="clear" w:color="auto" w:fill="auto"/>
          </w:tcPr>
          <w:p w14:paraId="07DB3DB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obejmujących administrację publiczną lub służby publiczne na szczeblu krajowym, regionalnym lub lokalnym</w:t>
            </w:r>
          </w:p>
        </w:tc>
        <w:tc>
          <w:tcPr>
            <w:tcW w:w="0" w:type="auto"/>
            <w:shd w:val="clear" w:color="auto" w:fill="auto"/>
          </w:tcPr>
          <w:p w14:paraId="00DC673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26F42A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21,00</w:t>
            </w:r>
          </w:p>
        </w:tc>
        <w:tc>
          <w:tcPr>
            <w:tcW w:w="0" w:type="auto"/>
          </w:tcPr>
          <w:p w14:paraId="215CCC93" w14:textId="77777777" w:rsidR="008C5CFA" w:rsidRPr="0095741F" w:rsidRDefault="008C5CFA" w:rsidP="00300A01">
            <w:pPr>
              <w:spacing w:before="0" w:after="0"/>
              <w:jc w:val="right"/>
              <w:rPr>
                <w:rFonts w:ascii="Arial" w:hAnsi="Arial" w:cs="Arial"/>
                <w:sz w:val="10"/>
                <w:szCs w:val="10"/>
              </w:rPr>
            </w:pPr>
          </w:p>
        </w:tc>
        <w:tc>
          <w:tcPr>
            <w:tcW w:w="0" w:type="auto"/>
          </w:tcPr>
          <w:p w14:paraId="0020E27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89C636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729F48A4"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63B2ABB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871C92B"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203F59FA"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396BA01E"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647D70D0" w14:textId="77777777" w:rsidTr="0047688D">
        <w:tc>
          <w:tcPr>
            <w:tcW w:w="0" w:type="auto"/>
            <w:shd w:val="clear" w:color="auto" w:fill="auto"/>
          </w:tcPr>
          <w:p w14:paraId="6A63C7A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CO23</w:t>
            </w:r>
          </w:p>
        </w:tc>
        <w:tc>
          <w:tcPr>
            <w:tcW w:w="0" w:type="auto"/>
            <w:shd w:val="clear" w:color="auto" w:fill="auto"/>
          </w:tcPr>
          <w:p w14:paraId="10EF50F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14:paraId="48022B3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6418147"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tcPr>
          <w:p w14:paraId="6A094A85" w14:textId="77777777" w:rsidR="008C5CFA" w:rsidRPr="0095741F" w:rsidRDefault="008C5CFA" w:rsidP="00300A01">
            <w:pPr>
              <w:spacing w:before="0" w:after="0"/>
              <w:jc w:val="right"/>
              <w:rPr>
                <w:rFonts w:ascii="Arial" w:hAnsi="Arial" w:cs="Arial"/>
                <w:sz w:val="10"/>
                <w:szCs w:val="10"/>
              </w:rPr>
            </w:pPr>
          </w:p>
        </w:tc>
        <w:tc>
          <w:tcPr>
            <w:tcW w:w="0" w:type="auto"/>
          </w:tcPr>
          <w:p w14:paraId="017CC65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AD1619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3D99352C"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3999A62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686E035"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0F542F24"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2BA14269"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62FFA3F7" w14:textId="77777777" w:rsidTr="0047688D">
        <w:tc>
          <w:tcPr>
            <w:tcW w:w="0" w:type="auto"/>
            <w:shd w:val="clear" w:color="auto" w:fill="auto"/>
          </w:tcPr>
          <w:p w14:paraId="3B5DBE05"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164F933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Całkowita łączna liczba uczestników</w:t>
            </w:r>
          </w:p>
        </w:tc>
        <w:tc>
          <w:tcPr>
            <w:tcW w:w="0" w:type="auto"/>
            <w:shd w:val="clear" w:color="auto" w:fill="auto"/>
          </w:tcPr>
          <w:p w14:paraId="05CF972D" w14:textId="77777777" w:rsidR="008C5CFA" w:rsidRPr="0095741F" w:rsidRDefault="008C5CFA" w:rsidP="00300A01">
            <w:pPr>
              <w:spacing w:before="0" w:after="0"/>
              <w:rPr>
                <w:rFonts w:ascii="Arial" w:hAnsi="Arial" w:cs="Arial"/>
                <w:sz w:val="10"/>
                <w:szCs w:val="10"/>
                <w:lang w:val="fr-BE"/>
              </w:rPr>
            </w:pPr>
          </w:p>
        </w:tc>
        <w:tc>
          <w:tcPr>
            <w:tcW w:w="0" w:type="auto"/>
          </w:tcPr>
          <w:p w14:paraId="07E745EF"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3 997,00</w:t>
            </w:r>
          </w:p>
        </w:tc>
        <w:tc>
          <w:tcPr>
            <w:tcW w:w="0" w:type="auto"/>
          </w:tcPr>
          <w:p w14:paraId="4E729839" w14:textId="77777777" w:rsidR="008C5CFA" w:rsidRPr="0095741F" w:rsidRDefault="008C5CFA" w:rsidP="00300A01">
            <w:pPr>
              <w:spacing w:before="0" w:after="0"/>
              <w:jc w:val="right"/>
              <w:rPr>
                <w:rFonts w:ascii="Arial" w:hAnsi="Arial" w:cs="Arial"/>
                <w:sz w:val="10"/>
                <w:szCs w:val="10"/>
              </w:rPr>
            </w:pPr>
          </w:p>
        </w:tc>
        <w:tc>
          <w:tcPr>
            <w:tcW w:w="0" w:type="auto"/>
          </w:tcPr>
          <w:p w14:paraId="1D46979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832C111"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480,00</w:t>
            </w:r>
          </w:p>
        </w:tc>
        <w:tc>
          <w:tcPr>
            <w:tcW w:w="0" w:type="auto"/>
            <w:shd w:val="clear" w:color="auto" w:fill="auto"/>
          </w:tcPr>
          <w:p w14:paraId="0E258604"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5092FCF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1FEEAA4" w14:textId="77777777" w:rsidR="008C5CFA" w:rsidRPr="0095741F" w:rsidRDefault="00813AF2" w:rsidP="00300A01">
            <w:pPr>
              <w:spacing w:before="0" w:after="0"/>
              <w:jc w:val="right"/>
              <w:rPr>
                <w:rFonts w:ascii="Arial" w:hAnsi="Arial" w:cs="Arial"/>
                <w:sz w:val="10"/>
                <w:szCs w:val="10"/>
              </w:rPr>
            </w:pPr>
            <w:r w:rsidRPr="0095741F">
              <w:rPr>
                <w:rFonts w:ascii="Arial" w:hAnsi="Arial" w:cs="Arial"/>
                <w:noProof/>
                <w:sz w:val="10"/>
                <w:szCs w:val="10"/>
              </w:rPr>
              <w:t>0,00</w:t>
            </w:r>
          </w:p>
        </w:tc>
        <w:tc>
          <w:tcPr>
            <w:tcW w:w="0" w:type="auto"/>
            <w:shd w:val="clear" w:color="auto" w:fill="auto"/>
          </w:tcPr>
          <w:p w14:paraId="1B7C72CB" w14:textId="77777777" w:rsidR="008C5CFA" w:rsidRPr="0095741F" w:rsidRDefault="008C5CFA" w:rsidP="00300A01">
            <w:pPr>
              <w:spacing w:before="0" w:after="0"/>
              <w:jc w:val="right"/>
              <w:rPr>
                <w:rFonts w:ascii="Arial" w:hAnsi="Arial" w:cs="Arial"/>
                <w:sz w:val="10"/>
                <w:szCs w:val="10"/>
              </w:rPr>
            </w:pPr>
          </w:p>
        </w:tc>
        <w:tc>
          <w:tcPr>
            <w:tcW w:w="0" w:type="auto"/>
            <w:shd w:val="clear" w:color="auto" w:fill="auto"/>
          </w:tcPr>
          <w:p w14:paraId="104C87BA" w14:textId="77777777" w:rsidR="008C5CFA" w:rsidRPr="0095741F" w:rsidRDefault="008C5CFA" w:rsidP="00300A01">
            <w:pPr>
              <w:spacing w:before="0" w:after="0"/>
              <w:jc w:val="right"/>
              <w:rPr>
                <w:rFonts w:ascii="Arial" w:hAnsi="Arial" w:cs="Arial"/>
                <w:sz w:val="10"/>
                <w:szCs w:val="10"/>
                <w:lang w:val="fr-BE"/>
              </w:rPr>
            </w:pPr>
          </w:p>
        </w:tc>
      </w:tr>
    </w:tbl>
    <w:p w14:paraId="044219D2"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13748"/>
      </w:tblGrid>
      <w:tr w:rsidR="00CE30CB" w:rsidRPr="0095741F" w14:paraId="3EBDA0B8" w14:textId="77777777" w:rsidTr="0047688D">
        <w:tc>
          <w:tcPr>
            <w:tcW w:w="0" w:type="auto"/>
            <w:shd w:val="clear" w:color="auto" w:fill="auto"/>
          </w:tcPr>
          <w:p w14:paraId="76E52DA8"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lang w:val="fr-BE"/>
              </w:rPr>
              <w:br w:type="page"/>
            </w:r>
            <w:r w:rsidRPr="0095741F">
              <w:rPr>
                <w:rFonts w:ascii="Arial" w:hAnsi="Arial" w:cs="Arial"/>
                <w:lang w:val="fr-BE"/>
              </w:rPr>
              <w:br w:type="page"/>
            </w:r>
            <w:r w:rsidRPr="0095741F">
              <w:rPr>
                <w:rFonts w:ascii="Arial" w:hAnsi="Arial" w:cs="Arial"/>
                <w:noProof/>
                <w:sz w:val="20"/>
                <w:szCs w:val="20"/>
                <w:lang w:val="fr-BE"/>
              </w:rPr>
              <w:t>Oś priorytetowa</w:t>
            </w:r>
          </w:p>
        </w:tc>
        <w:tc>
          <w:tcPr>
            <w:tcW w:w="0" w:type="auto"/>
            <w:shd w:val="clear" w:color="auto" w:fill="auto"/>
          </w:tcPr>
          <w:p w14:paraId="511571DA"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X</w:t>
            </w:r>
            <w:r w:rsidRPr="0095741F">
              <w:rPr>
                <w:rFonts w:ascii="Arial" w:hAnsi="Arial" w:cs="Arial"/>
                <w:sz w:val="20"/>
                <w:szCs w:val="20"/>
                <w:lang w:val="fr-BE"/>
              </w:rPr>
              <w:t xml:space="preserve"> - </w:t>
            </w:r>
            <w:r w:rsidRPr="0095741F">
              <w:rPr>
                <w:rFonts w:ascii="Arial" w:hAnsi="Arial" w:cs="Arial"/>
                <w:noProof/>
                <w:sz w:val="20"/>
                <w:szCs w:val="20"/>
                <w:lang w:val="fr-BE"/>
              </w:rPr>
              <w:t>Edukacja dla rozwoju regionu</w:t>
            </w:r>
          </w:p>
        </w:tc>
      </w:tr>
      <w:tr w:rsidR="00CE30CB" w:rsidRPr="0095741F" w14:paraId="79D08584" w14:textId="77777777" w:rsidTr="0047688D">
        <w:tc>
          <w:tcPr>
            <w:tcW w:w="0" w:type="auto"/>
            <w:shd w:val="clear" w:color="auto" w:fill="auto"/>
          </w:tcPr>
          <w:p w14:paraId="0BCB9B99"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Priorytet inwestycyjny</w:t>
            </w:r>
          </w:p>
        </w:tc>
        <w:tc>
          <w:tcPr>
            <w:tcW w:w="0" w:type="auto"/>
            <w:shd w:val="clear" w:color="auto" w:fill="auto"/>
          </w:tcPr>
          <w:p w14:paraId="1D1CED83"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10iv</w:t>
            </w:r>
            <w:r w:rsidRPr="0095741F">
              <w:rPr>
                <w:rFonts w:ascii="Arial" w:hAnsi="Arial" w:cs="Arial"/>
                <w:sz w:val="20"/>
                <w:szCs w:val="20"/>
                <w:lang w:val="fr-BE"/>
              </w:rPr>
              <w:t xml:space="preserve"> - </w:t>
            </w:r>
            <w:r w:rsidRPr="0095741F">
              <w:rPr>
                <w:rFonts w:ascii="Arial" w:hAnsi="Arial" w:cs="Arial"/>
                <w:noProof/>
                <w:sz w:val="20"/>
                <w:szCs w:val="20"/>
                <w:lang w:val="fr-BE"/>
              </w:rPr>
              <w:t>Lepsze dostosowanie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 tworzenia i rozwoju systemów uczenia się poprzez praktyczną naukę zawodu realizowaną w ścisłej współpracy z pracodawcami</w:t>
            </w:r>
          </w:p>
        </w:tc>
      </w:tr>
    </w:tbl>
    <w:p w14:paraId="4F9F0B5E" w14:textId="77777777" w:rsidR="008C5CFA" w:rsidRPr="0095741F" w:rsidRDefault="008C5CFA" w:rsidP="00300A01">
      <w:pPr>
        <w:spacing w:before="0" w:after="0"/>
        <w:rPr>
          <w:rFonts w:ascii="Arial" w:hAnsi="Arial" w:cs="Arial"/>
        </w:rPr>
      </w:pPr>
    </w:p>
    <w:p w14:paraId="2383FD13" w14:textId="77777777" w:rsidR="008C5CFA" w:rsidRPr="0095741F" w:rsidRDefault="00813AF2" w:rsidP="00300A01">
      <w:pPr>
        <w:pStyle w:val="Nagwek2"/>
        <w:spacing w:before="0" w:after="0"/>
        <w:rPr>
          <w:rFonts w:ascii="Arial" w:hAnsi="Arial" w:cs="Arial"/>
          <w:b w:val="0"/>
        </w:rPr>
      </w:pPr>
      <w:bookmarkStart w:id="57" w:name="_Toc70573484"/>
      <w:r w:rsidRPr="0095741F">
        <w:rPr>
          <w:rFonts w:ascii="Arial" w:hAnsi="Arial" w:cs="Arial"/>
          <w:b w:val="0"/>
          <w:noProof/>
          <w:lang w:val="fr-BE"/>
        </w:rPr>
        <w:t>Tabela 4B Specyficzne dla programu wskaźniki produktu dla EFS oraz Inicjatywy na rzecz zatrudnienia ludzi młodych</w:t>
      </w:r>
      <w:r w:rsidR="009A51C8" w:rsidRPr="0095741F">
        <w:rPr>
          <w:rFonts w:ascii="Arial" w:hAnsi="Arial" w:cs="Arial"/>
          <w:b w:val="0"/>
        </w:rPr>
        <w:t xml:space="preserve"> - </w:t>
      </w:r>
      <w:r w:rsidR="009A51C8" w:rsidRPr="0095741F">
        <w:rPr>
          <w:rFonts w:ascii="Arial" w:hAnsi="Arial" w:cs="Arial"/>
          <w:noProof/>
          <w:sz w:val="20"/>
          <w:szCs w:val="20"/>
          <w:lang w:val="fr-BE"/>
        </w:rPr>
        <w:t>X</w:t>
      </w:r>
      <w:bookmarkEnd w:id="57"/>
    </w:p>
    <w:p w14:paraId="19909945"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9"/>
        <w:gridCol w:w="6660"/>
        <w:gridCol w:w="937"/>
        <w:gridCol w:w="880"/>
        <w:gridCol w:w="559"/>
        <w:gridCol w:w="604"/>
        <w:gridCol w:w="481"/>
        <w:gridCol w:w="559"/>
        <w:gridCol w:w="604"/>
        <w:gridCol w:w="504"/>
        <w:gridCol w:w="487"/>
        <w:gridCol w:w="604"/>
        <w:gridCol w:w="481"/>
        <w:gridCol w:w="504"/>
        <w:gridCol w:w="604"/>
        <w:gridCol w:w="481"/>
      </w:tblGrid>
      <w:tr w:rsidR="00CE30CB" w:rsidRPr="0095741F" w14:paraId="261A8EDB" w14:textId="77777777" w:rsidTr="002A1502">
        <w:trPr>
          <w:tblHeader/>
        </w:trPr>
        <w:tc>
          <w:tcPr>
            <w:tcW w:w="0" w:type="auto"/>
            <w:shd w:val="clear" w:color="auto" w:fill="auto"/>
          </w:tcPr>
          <w:p w14:paraId="5B54BDF6"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5D0874A9"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28705F9F"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tcPr>
          <w:p w14:paraId="7A1123A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Jednostka miary</w:t>
            </w:r>
          </w:p>
        </w:tc>
        <w:tc>
          <w:tcPr>
            <w:tcW w:w="0" w:type="auto"/>
            <w:gridSpan w:val="3"/>
            <w:shd w:val="clear" w:color="auto" w:fill="auto"/>
          </w:tcPr>
          <w:p w14:paraId="7E910BF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Wartość docelowa (2023)</w:t>
            </w:r>
          </w:p>
        </w:tc>
        <w:tc>
          <w:tcPr>
            <w:tcW w:w="0" w:type="auto"/>
            <w:gridSpan w:val="3"/>
            <w:shd w:val="clear" w:color="auto" w:fill="auto"/>
          </w:tcPr>
          <w:p w14:paraId="1D85D8C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Wartość skumulowana</w:t>
            </w:r>
          </w:p>
        </w:tc>
        <w:tc>
          <w:tcPr>
            <w:tcW w:w="0" w:type="auto"/>
            <w:gridSpan w:val="3"/>
            <w:shd w:val="clear" w:color="auto" w:fill="auto"/>
          </w:tcPr>
          <w:p w14:paraId="32DA2B7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Wskaźnik osiągnięć</w:t>
            </w:r>
          </w:p>
        </w:tc>
        <w:tc>
          <w:tcPr>
            <w:tcW w:w="0" w:type="auto"/>
            <w:gridSpan w:val="3"/>
          </w:tcPr>
          <w:p w14:paraId="76C2B15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Cs/>
                <w:sz w:val="10"/>
                <w:szCs w:val="10"/>
                <w:lang w:val="en-US"/>
              </w:rPr>
              <w:t>2020</w:t>
            </w:r>
          </w:p>
        </w:tc>
      </w:tr>
      <w:tr w:rsidR="00CE30CB" w:rsidRPr="0095741F" w14:paraId="7BA0941D" w14:textId="77777777" w:rsidTr="002A1502">
        <w:trPr>
          <w:tblHeader/>
        </w:trPr>
        <w:tc>
          <w:tcPr>
            <w:tcW w:w="0" w:type="auto"/>
            <w:shd w:val="clear" w:color="auto" w:fill="auto"/>
          </w:tcPr>
          <w:p w14:paraId="63E73435"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37CACE7D"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7A606733" w14:textId="77777777" w:rsidR="008C5CFA" w:rsidRPr="0095741F" w:rsidRDefault="008C5CFA" w:rsidP="00300A01">
            <w:pPr>
              <w:spacing w:before="0" w:after="0"/>
              <w:rPr>
                <w:rFonts w:ascii="Arial" w:hAnsi="Arial" w:cs="Arial"/>
                <w:b/>
                <w:sz w:val="10"/>
                <w:szCs w:val="10"/>
                <w:lang w:val="fr-BE"/>
              </w:rPr>
            </w:pPr>
          </w:p>
        </w:tc>
        <w:tc>
          <w:tcPr>
            <w:tcW w:w="0" w:type="auto"/>
          </w:tcPr>
          <w:p w14:paraId="5F640EE7"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1C9CAC0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418068E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7645300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shd w:val="clear" w:color="auto" w:fill="auto"/>
          </w:tcPr>
          <w:p w14:paraId="5750224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3840F92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2FA33FC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shd w:val="clear" w:color="auto" w:fill="auto"/>
          </w:tcPr>
          <w:p w14:paraId="24D3BE9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6A43914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3D2841C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4C6F6C7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69A10BE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6251EA9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r>
      <w:tr w:rsidR="00CE30CB" w:rsidRPr="0095741F" w14:paraId="2709D5FD" w14:textId="77777777" w:rsidTr="002A1502">
        <w:tc>
          <w:tcPr>
            <w:tcW w:w="0" w:type="auto"/>
            <w:shd w:val="clear" w:color="auto" w:fill="auto"/>
          </w:tcPr>
          <w:p w14:paraId="5A5F1BC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PX19</w:t>
            </w:r>
          </w:p>
        </w:tc>
        <w:tc>
          <w:tcPr>
            <w:tcW w:w="0" w:type="auto"/>
            <w:shd w:val="clear" w:color="auto" w:fill="auto"/>
          </w:tcPr>
          <w:p w14:paraId="0DB8F22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uczniów objetych wsparciem w zakresie rozwijania kompetencji kluczowych lub umiejętności uniwersalnych w programie</w:t>
            </w:r>
          </w:p>
        </w:tc>
        <w:tc>
          <w:tcPr>
            <w:tcW w:w="0" w:type="auto"/>
            <w:shd w:val="clear" w:color="auto" w:fill="auto"/>
          </w:tcPr>
          <w:p w14:paraId="0B2F056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5F0347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w:t>
            </w:r>
          </w:p>
        </w:tc>
        <w:tc>
          <w:tcPr>
            <w:tcW w:w="0" w:type="auto"/>
            <w:shd w:val="clear" w:color="auto" w:fill="auto"/>
          </w:tcPr>
          <w:p w14:paraId="0B18809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4 866,00</w:t>
            </w:r>
          </w:p>
        </w:tc>
        <w:tc>
          <w:tcPr>
            <w:tcW w:w="0" w:type="auto"/>
            <w:shd w:val="clear" w:color="auto" w:fill="auto"/>
          </w:tcPr>
          <w:p w14:paraId="460AA4EE"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1662A8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779943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2 417,00</w:t>
            </w:r>
          </w:p>
        </w:tc>
        <w:tc>
          <w:tcPr>
            <w:tcW w:w="0" w:type="auto"/>
            <w:shd w:val="clear" w:color="auto" w:fill="auto"/>
          </w:tcPr>
          <w:p w14:paraId="3E37FDC3"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50EFE61"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B418F3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0,50</w:t>
            </w:r>
          </w:p>
        </w:tc>
        <w:tc>
          <w:tcPr>
            <w:tcW w:w="0" w:type="auto"/>
            <w:shd w:val="clear" w:color="auto" w:fill="auto"/>
          </w:tcPr>
          <w:p w14:paraId="0D20828F"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33D5D4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431130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2 417,00</w:t>
            </w:r>
          </w:p>
        </w:tc>
        <w:tc>
          <w:tcPr>
            <w:tcW w:w="0" w:type="auto"/>
            <w:shd w:val="clear" w:color="auto" w:fill="auto"/>
          </w:tcPr>
          <w:p w14:paraId="79B425B8"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F1801CD"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33276358" w14:textId="77777777" w:rsidTr="002A1502">
        <w:tc>
          <w:tcPr>
            <w:tcW w:w="0" w:type="auto"/>
            <w:shd w:val="clear" w:color="auto" w:fill="auto"/>
          </w:tcPr>
          <w:p w14:paraId="3F630D7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PX41</w:t>
            </w:r>
          </w:p>
        </w:tc>
        <w:tc>
          <w:tcPr>
            <w:tcW w:w="0" w:type="auto"/>
            <w:shd w:val="clear" w:color="auto" w:fill="auto"/>
          </w:tcPr>
          <w:p w14:paraId="5607B3A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szkół i placówek objętych wsparciem w zakresie realizacji zadań w obszarze doradztwa edukacyjno – zawodowego</w:t>
            </w:r>
          </w:p>
        </w:tc>
        <w:tc>
          <w:tcPr>
            <w:tcW w:w="0" w:type="auto"/>
            <w:shd w:val="clear" w:color="auto" w:fill="auto"/>
          </w:tcPr>
          <w:p w14:paraId="008383A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05D844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szt.</w:t>
            </w:r>
          </w:p>
        </w:tc>
        <w:tc>
          <w:tcPr>
            <w:tcW w:w="0" w:type="auto"/>
            <w:shd w:val="clear" w:color="auto" w:fill="auto"/>
          </w:tcPr>
          <w:p w14:paraId="2EA8EBB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785,00</w:t>
            </w:r>
          </w:p>
        </w:tc>
        <w:tc>
          <w:tcPr>
            <w:tcW w:w="0" w:type="auto"/>
            <w:shd w:val="clear" w:color="auto" w:fill="auto"/>
          </w:tcPr>
          <w:p w14:paraId="2166BE51"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D9FFB2B"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D73A75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370,00</w:t>
            </w:r>
          </w:p>
        </w:tc>
        <w:tc>
          <w:tcPr>
            <w:tcW w:w="0" w:type="auto"/>
            <w:shd w:val="clear" w:color="auto" w:fill="auto"/>
          </w:tcPr>
          <w:p w14:paraId="58E7A539"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9BA55D8"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C7C2D0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0,47</w:t>
            </w:r>
          </w:p>
        </w:tc>
        <w:tc>
          <w:tcPr>
            <w:tcW w:w="0" w:type="auto"/>
            <w:shd w:val="clear" w:color="auto" w:fill="auto"/>
          </w:tcPr>
          <w:p w14:paraId="12D7BB5D"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93B882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BE2D77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140,00</w:t>
            </w:r>
          </w:p>
        </w:tc>
        <w:tc>
          <w:tcPr>
            <w:tcW w:w="0" w:type="auto"/>
            <w:shd w:val="clear" w:color="auto" w:fill="auto"/>
          </w:tcPr>
          <w:p w14:paraId="48710351"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299037B"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173C3CFA" w14:textId="77777777" w:rsidTr="002A1502">
        <w:tc>
          <w:tcPr>
            <w:tcW w:w="0" w:type="auto"/>
            <w:shd w:val="clear" w:color="auto" w:fill="auto"/>
          </w:tcPr>
          <w:p w14:paraId="091B02C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PX42</w:t>
            </w:r>
          </w:p>
        </w:tc>
        <w:tc>
          <w:tcPr>
            <w:tcW w:w="0" w:type="auto"/>
            <w:shd w:val="clear" w:color="auto" w:fill="auto"/>
          </w:tcPr>
          <w:p w14:paraId="6C45938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szkół i placówek kształcenia zawodowego doposażonych w programie w sprzęt i materiały dydaktyczne niezbędne do realizacji kształcenia zawodowego</w:t>
            </w:r>
          </w:p>
        </w:tc>
        <w:tc>
          <w:tcPr>
            <w:tcW w:w="0" w:type="auto"/>
            <w:shd w:val="clear" w:color="auto" w:fill="auto"/>
          </w:tcPr>
          <w:p w14:paraId="4438C38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0B31CF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szt.</w:t>
            </w:r>
          </w:p>
        </w:tc>
        <w:tc>
          <w:tcPr>
            <w:tcW w:w="0" w:type="auto"/>
            <w:shd w:val="clear" w:color="auto" w:fill="auto"/>
          </w:tcPr>
          <w:p w14:paraId="026C002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223,00</w:t>
            </w:r>
          </w:p>
        </w:tc>
        <w:tc>
          <w:tcPr>
            <w:tcW w:w="0" w:type="auto"/>
            <w:shd w:val="clear" w:color="auto" w:fill="auto"/>
          </w:tcPr>
          <w:p w14:paraId="044EEE1A"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31120AE"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31F9DC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142,00</w:t>
            </w:r>
          </w:p>
        </w:tc>
        <w:tc>
          <w:tcPr>
            <w:tcW w:w="0" w:type="auto"/>
            <w:shd w:val="clear" w:color="auto" w:fill="auto"/>
          </w:tcPr>
          <w:p w14:paraId="0EF3A48C"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3FC4183"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F6A105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0,64</w:t>
            </w:r>
          </w:p>
        </w:tc>
        <w:tc>
          <w:tcPr>
            <w:tcW w:w="0" w:type="auto"/>
            <w:shd w:val="clear" w:color="auto" w:fill="auto"/>
          </w:tcPr>
          <w:p w14:paraId="53019399"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E88453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CD38F9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32,00</w:t>
            </w:r>
          </w:p>
        </w:tc>
        <w:tc>
          <w:tcPr>
            <w:tcW w:w="0" w:type="auto"/>
            <w:shd w:val="clear" w:color="auto" w:fill="auto"/>
          </w:tcPr>
          <w:p w14:paraId="6B387A94"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0C38117"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7B4FC3D6" w14:textId="77777777" w:rsidTr="002A1502">
        <w:tc>
          <w:tcPr>
            <w:tcW w:w="0" w:type="auto"/>
            <w:shd w:val="clear" w:color="auto" w:fill="auto"/>
          </w:tcPr>
          <w:p w14:paraId="7CFC12C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PX43</w:t>
            </w:r>
          </w:p>
        </w:tc>
        <w:tc>
          <w:tcPr>
            <w:tcW w:w="0" w:type="auto"/>
            <w:shd w:val="clear" w:color="auto" w:fill="auto"/>
          </w:tcPr>
          <w:p w14:paraId="6D68E22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podmiotów realizujących zadania centrum kształcenia zawodowego i ustawicznego objętych wsparciem w Programie</w:t>
            </w:r>
          </w:p>
        </w:tc>
        <w:tc>
          <w:tcPr>
            <w:tcW w:w="0" w:type="auto"/>
            <w:shd w:val="clear" w:color="auto" w:fill="auto"/>
          </w:tcPr>
          <w:p w14:paraId="6BB8392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57537F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szt.</w:t>
            </w:r>
          </w:p>
        </w:tc>
        <w:tc>
          <w:tcPr>
            <w:tcW w:w="0" w:type="auto"/>
            <w:shd w:val="clear" w:color="auto" w:fill="auto"/>
          </w:tcPr>
          <w:p w14:paraId="4CF05AB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16,00</w:t>
            </w:r>
          </w:p>
        </w:tc>
        <w:tc>
          <w:tcPr>
            <w:tcW w:w="0" w:type="auto"/>
            <w:shd w:val="clear" w:color="auto" w:fill="auto"/>
          </w:tcPr>
          <w:p w14:paraId="3BD403FB"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FA97931"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39B31C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16,00</w:t>
            </w:r>
          </w:p>
        </w:tc>
        <w:tc>
          <w:tcPr>
            <w:tcW w:w="0" w:type="auto"/>
            <w:shd w:val="clear" w:color="auto" w:fill="auto"/>
          </w:tcPr>
          <w:p w14:paraId="63D27FFB"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D84995A"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2FBCB0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1,00</w:t>
            </w:r>
          </w:p>
        </w:tc>
        <w:tc>
          <w:tcPr>
            <w:tcW w:w="0" w:type="auto"/>
            <w:shd w:val="clear" w:color="auto" w:fill="auto"/>
          </w:tcPr>
          <w:p w14:paraId="10A8309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F5C1BE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BA6FC4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3,00</w:t>
            </w:r>
          </w:p>
        </w:tc>
        <w:tc>
          <w:tcPr>
            <w:tcW w:w="0" w:type="auto"/>
            <w:shd w:val="clear" w:color="auto" w:fill="auto"/>
          </w:tcPr>
          <w:p w14:paraId="402912B3"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2BF2DE1"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7E752CCA" w14:textId="77777777" w:rsidTr="002A1502">
        <w:tc>
          <w:tcPr>
            <w:tcW w:w="0" w:type="auto"/>
            <w:shd w:val="clear" w:color="auto" w:fill="auto"/>
          </w:tcPr>
          <w:p w14:paraId="3E18E44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PX44</w:t>
            </w:r>
          </w:p>
        </w:tc>
        <w:tc>
          <w:tcPr>
            <w:tcW w:w="0" w:type="auto"/>
            <w:shd w:val="clear" w:color="auto" w:fill="auto"/>
          </w:tcPr>
          <w:p w14:paraId="5BFB3C9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uczniów szkół i placówek kształcenia zawodowego uczestniczących w stażach i praktykach u pracodawcy</w:t>
            </w:r>
          </w:p>
        </w:tc>
        <w:tc>
          <w:tcPr>
            <w:tcW w:w="0" w:type="auto"/>
            <w:shd w:val="clear" w:color="auto" w:fill="auto"/>
          </w:tcPr>
          <w:p w14:paraId="5050EFF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C12683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w:t>
            </w:r>
          </w:p>
        </w:tc>
        <w:tc>
          <w:tcPr>
            <w:tcW w:w="0" w:type="auto"/>
            <w:shd w:val="clear" w:color="auto" w:fill="auto"/>
          </w:tcPr>
          <w:p w14:paraId="7933DFA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10 083,00</w:t>
            </w:r>
          </w:p>
        </w:tc>
        <w:tc>
          <w:tcPr>
            <w:tcW w:w="0" w:type="auto"/>
            <w:shd w:val="clear" w:color="auto" w:fill="auto"/>
          </w:tcPr>
          <w:p w14:paraId="56176720"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ADC1AA7"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8F7655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8 702,00</w:t>
            </w:r>
          </w:p>
        </w:tc>
        <w:tc>
          <w:tcPr>
            <w:tcW w:w="0" w:type="auto"/>
            <w:shd w:val="clear" w:color="auto" w:fill="auto"/>
          </w:tcPr>
          <w:p w14:paraId="55F69670"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FF6217F"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0700B0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0,86</w:t>
            </w:r>
          </w:p>
        </w:tc>
        <w:tc>
          <w:tcPr>
            <w:tcW w:w="0" w:type="auto"/>
            <w:shd w:val="clear" w:color="auto" w:fill="auto"/>
          </w:tcPr>
          <w:p w14:paraId="75642285"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D8D48B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02C87C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1 937,00</w:t>
            </w:r>
          </w:p>
        </w:tc>
        <w:tc>
          <w:tcPr>
            <w:tcW w:w="0" w:type="auto"/>
            <w:shd w:val="clear" w:color="auto" w:fill="auto"/>
          </w:tcPr>
          <w:p w14:paraId="5760ABB6"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2A85297"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5F041E7A" w14:textId="77777777" w:rsidTr="002A1502">
        <w:tc>
          <w:tcPr>
            <w:tcW w:w="0" w:type="auto"/>
            <w:shd w:val="clear" w:color="auto" w:fill="auto"/>
          </w:tcPr>
          <w:p w14:paraId="70443B9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PX46</w:t>
            </w:r>
          </w:p>
        </w:tc>
        <w:tc>
          <w:tcPr>
            <w:tcW w:w="0" w:type="auto"/>
            <w:shd w:val="clear" w:color="auto" w:fill="auto"/>
          </w:tcPr>
          <w:p w14:paraId="04AEF39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nauczycieli kształcenia zawodowego oraz instruktorów praktycznej nauki zawodu objętych wsparciem w programie</w:t>
            </w:r>
          </w:p>
        </w:tc>
        <w:tc>
          <w:tcPr>
            <w:tcW w:w="0" w:type="auto"/>
            <w:shd w:val="clear" w:color="auto" w:fill="auto"/>
          </w:tcPr>
          <w:p w14:paraId="46C3925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7D1ED1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w:t>
            </w:r>
          </w:p>
        </w:tc>
        <w:tc>
          <w:tcPr>
            <w:tcW w:w="0" w:type="auto"/>
            <w:shd w:val="clear" w:color="auto" w:fill="auto"/>
          </w:tcPr>
          <w:p w14:paraId="2B80A0B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1 874,00</w:t>
            </w:r>
          </w:p>
        </w:tc>
        <w:tc>
          <w:tcPr>
            <w:tcW w:w="0" w:type="auto"/>
            <w:shd w:val="clear" w:color="auto" w:fill="auto"/>
          </w:tcPr>
          <w:p w14:paraId="00A313EF"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B405DD1"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F5BD1E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474,00</w:t>
            </w:r>
          </w:p>
        </w:tc>
        <w:tc>
          <w:tcPr>
            <w:tcW w:w="0" w:type="auto"/>
            <w:shd w:val="clear" w:color="auto" w:fill="auto"/>
          </w:tcPr>
          <w:p w14:paraId="40913C83"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ECB53CB"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95A634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0,25</w:t>
            </w:r>
          </w:p>
        </w:tc>
        <w:tc>
          <w:tcPr>
            <w:tcW w:w="0" w:type="auto"/>
            <w:shd w:val="clear" w:color="auto" w:fill="auto"/>
          </w:tcPr>
          <w:p w14:paraId="1BA01834"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7CD425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877712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162,00</w:t>
            </w:r>
          </w:p>
        </w:tc>
        <w:tc>
          <w:tcPr>
            <w:tcW w:w="0" w:type="auto"/>
            <w:shd w:val="clear" w:color="auto" w:fill="auto"/>
          </w:tcPr>
          <w:p w14:paraId="293BD130"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6D4DBE0"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0A8CE650" w14:textId="77777777" w:rsidTr="002A1502">
        <w:tc>
          <w:tcPr>
            <w:tcW w:w="0" w:type="auto"/>
            <w:shd w:val="clear" w:color="auto" w:fill="auto"/>
          </w:tcPr>
          <w:p w14:paraId="3C12232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PX47</w:t>
            </w:r>
          </w:p>
        </w:tc>
        <w:tc>
          <w:tcPr>
            <w:tcW w:w="0" w:type="auto"/>
            <w:shd w:val="clear" w:color="auto" w:fill="auto"/>
          </w:tcPr>
          <w:p w14:paraId="1EDAB00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uczestniczących w pozaszkolnych formach kształcenia w programie</w:t>
            </w:r>
          </w:p>
        </w:tc>
        <w:tc>
          <w:tcPr>
            <w:tcW w:w="0" w:type="auto"/>
            <w:shd w:val="clear" w:color="auto" w:fill="auto"/>
          </w:tcPr>
          <w:p w14:paraId="469F22B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203356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w:t>
            </w:r>
          </w:p>
        </w:tc>
        <w:tc>
          <w:tcPr>
            <w:tcW w:w="0" w:type="auto"/>
            <w:shd w:val="clear" w:color="auto" w:fill="auto"/>
          </w:tcPr>
          <w:p w14:paraId="3024540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9 779,00</w:t>
            </w:r>
          </w:p>
        </w:tc>
        <w:tc>
          <w:tcPr>
            <w:tcW w:w="0" w:type="auto"/>
            <w:shd w:val="clear" w:color="auto" w:fill="auto"/>
          </w:tcPr>
          <w:p w14:paraId="7CB7B547"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EB25BDB"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B7AAC2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12 052,00</w:t>
            </w:r>
          </w:p>
        </w:tc>
        <w:tc>
          <w:tcPr>
            <w:tcW w:w="0" w:type="auto"/>
            <w:shd w:val="clear" w:color="auto" w:fill="auto"/>
          </w:tcPr>
          <w:p w14:paraId="7C2B854C"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CA59DBC"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8A1092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1,23</w:t>
            </w:r>
          </w:p>
        </w:tc>
        <w:tc>
          <w:tcPr>
            <w:tcW w:w="0" w:type="auto"/>
            <w:shd w:val="clear" w:color="auto" w:fill="auto"/>
          </w:tcPr>
          <w:p w14:paraId="04E88DBD"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8922F1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B25CF1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1 668,00</w:t>
            </w:r>
          </w:p>
        </w:tc>
        <w:tc>
          <w:tcPr>
            <w:tcW w:w="0" w:type="auto"/>
            <w:shd w:val="clear" w:color="auto" w:fill="auto"/>
          </w:tcPr>
          <w:p w14:paraId="048571C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E69C3E5"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3A3DE0B1" w14:textId="77777777" w:rsidTr="002A1502">
        <w:tc>
          <w:tcPr>
            <w:tcW w:w="0" w:type="auto"/>
            <w:shd w:val="clear" w:color="auto" w:fill="auto"/>
          </w:tcPr>
          <w:p w14:paraId="5A6C2E6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PX49</w:t>
            </w:r>
          </w:p>
        </w:tc>
        <w:tc>
          <w:tcPr>
            <w:tcW w:w="0" w:type="auto"/>
            <w:shd w:val="clear" w:color="auto" w:fill="auto"/>
          </w:tcPr>
          <w:p w14:paraId="033E019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uczniów objętych wsparciem stypendialnym w programie</w:t>
            </w:r>
          </w:p>
        </w:tc>
        <w:tc>
          <w:tcPr>
            <w:tcW w:w="0" w:type="auto"/>
            <w:shd w:val="clear" w:color="auto" w:fill="auto"/>
          </w:tcPr>
          <w:p w14:paraId="7CD09AB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9CCE8B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w:t>
            </w:r>
          </w:p>
        </w:tc>
        <w:tc>
          <w:tcPr>
            <w:tcW w:w="0" w:type="auto"/>
            <w:shd w:val="clear" w:color="auto" w:fill="auto"/>
          </w:tcPr>
          <w:p w14:paraId="75081A0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2 959,00</w:t>
            </w:r>
          </w:p>
        </w:tc>
        <w:tc>
          <w:tcPr>
            <w:tcW w:w="0" w:type="auto"/>
            <w:shd w:val="clear" w:color="auto" w:fill="auto"/>
          </w:tcPr>
          <w:p w14:paraId="52DB7A2D"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8EADF19"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57D983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2 439,00</w:t>
            </w:r>
          </w:p>
        </w:tc>
        <w:tc>
          <w:tcPr>
            <w:tcW w:w="0" w:type="auto"/>
            <w:shd w:val="clear" w:color="auto" w:fill="auto"/>
          </w:tcPr>
          <w:p w14:paraId="6E46A4B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1 275,00</w:t>
            </w:r>
          </w:p>
        </w:tc>
        <w:tc>
          <w:tcPr>
            <w:tcW w:w="0" w:type="auto"/>
            <w:shd w:val="clear" w:color="auto" w:fill="auto"/>
          </w:tcPr>
          <w:p w14:paraId="272AF09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1 164,00</w:t>
            </w:r>
          </w:p>
        </w:tc>
        <w:tc>
          <w:tcPr>
            <w:tcW w:w="0" w:type="auto"/>
            <w:shd w:val="clear" w:color="auto" w:fill="auto"/>
          </w:tcPr>
          <w:p w14:paraId="355D2D3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0,82</w:t>
            </w:r>
          </w:p>
        </w:tc>
        <w:tc>
          <w:tcPr>
            <w:tcW w:w="0" w:type="auto"/>
            <w:shd w:val="clear" w:color="auto" w:fill="auto"/>
          </w:tcPr>
          <w:p w14:paraId="529C9F0D"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D8E8A2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057624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7362CCCE"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057FAD1" w14:textId="77777777" w:rsidR="008C5CFA" w:rsidRPr="0095741F" w:rsidRDefault="008C5CFA" w:rsidP="00300A01">
            <w:pPr>
              <w:spacing w:before="0" w:after="0"/>
              <w:jc w:val="right"/>
              <w:rPr>
                <w:rFonts w:ascii="Arial" w:hAnsi="Arial" w:cs="Arial"/>
                <w:sz w:val="10"/>
                <w:szCs w:val="10"/>
                <w:lang w:val="fr-BE"/>
              </w:rPr>
            </w:pPr>
          </w:p>
        </w:tc>
      </w:tr>
    </w:tbl>
    <w:p w14:paraId="72E1CC0D"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1"/>
        <w:gridCol w:w="6988"/>
        <w:gridCol w:w="903"/>
        <w:gridCol w:w="446"/>
        <w:gridCol w:w="546"/>
        <w:gridCol w:w="423"/>
        <w:gridCol w:w="446"/>
        <w:gridCol w:w="546"/>
        <w:gridCol w:w="423"/>
        <w:gridCol w:w="446"/>
        <w:gridCol w:w="546"/>
        <w:gridCol w:w="423"/>
        <w:gridCol w:w="446"/>
        <w:gridCol w:w="546"/>
        <w:gridCol w:w="423"/>
        <w:gridCol w:w="429"/>
        <w:gridCol w:w="546"/>
        <w:gridCol w:w="423"/>
      </w:tblGrid>
      <w:tr w:rsidR="00CE30CB" w:rsidRPr="0095741F" w14:paraId="418E32C4" w14:textId="77777777" w:rsidTr="0047688D">
        <w:trPr>
          <w:tblHeader/>
        </w:trPr>
        <w:tc>
          <w:tcPr>
            <w:tcW w:w="0" w:type="auto"/>
            <w:shd w:val="clear" w:color="auto" w:fill="auto"/>
          </w:tcPr>
          <w:p w14:paraId="5B5E0230"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4086C1D5"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0CC6CC6B"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3"/>
            <w:shd w:val="clear" w:color="auto" w:fill="auto"/>
          </w:tcPr>
          <w:p w14:paraId="419CD5A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2019</w:t>
            </w:r>
          </w:p>
        </w:tc>
        <w:tc>
          <w:tcPr>
            <w:tcW w:w="0" w:type="auto"/>
            <w:gridSpan w:val="3"/>
          </w:tcPr>
          <w:p w14:paraId="38BD24A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2018</w:t>
            </w:r>
          </w:p>
        </w:tc>
        <w:tc>
          <w:tcPr>
            <w:tcW w:w="0" w:type="auto"/>
            <w:gridSpan w:val="3"/>
          </w:tcPr>
          <w:p w14:paraId="4B343BB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2017</w:t>
            </w:r>
          </w:p>
        </w:tc>
        <w:tc>
          <w:tcPr>
            <w:tcW w:w="0" w:type="auto"/>
            <w:gridSpan w:val="3"/>
          </w:tcPr>
          <w:p w14:paraId="2DE2B60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2016</w:t>
            </w:r>
          </w:p>
        </w:tc>
        <w:tc>
          <w:tcPr>
            <w:tcW w:w="0" w:type="auto"/>
            <w:gridSpan w:val="3"/>
          </w:tcPr>
          <w:p w14:paraId="6D6E751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2015</w:t>
            </w:r>
          </w:p>
        </w:tc>
      </w:tr>
      <w:tr w:rsidR="00CE30CB" w:rsidRPr="0095741F" w14:paraId="39001B3B" w14:textId="77777777" w:rsidTr="0047688D">
        <w:trPr>
          <w:tblHeader/>
        </w:trPr>
        <w:tc>
          <w:tcPr>
            <w:tcW w:w="0" w:type="auto"/>
            <w:shd w:val="clear" w:color="auto" w:fill="auto"/>
          </w:tcPr>
          <w:p w14:paraId="073E7388"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01E2D238"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75A76F74"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336BAF6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4535C3E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3AAA91C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3CA72CA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7467CBD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4D03EF8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2B0870E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7DDFE82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11D99CF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6466D11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5770761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106FFBB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3317A83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2D9E1E6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2602158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r>
      <w:tr w:rsidR="00CE30CB" w:rsidRPr="0095741F" w14:paraId="47E09531" w14:textId="77777777" w:rsidTr="0047688D">
        <w:tc>
          <w:tcPr>
            <w:tcW w:w="0" w:type="auto"/>
            <w:shd w:val="clear" w:color="auto" w:fill="auto"/>
          </w:tcPr>
          <w:p w14:paraId="54217BB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PX19</w:t>
            </w:r>
          </w:p>
        </w:tc>
        <w:tc>
          <w:tcPr>
            <w:tcW w:w="0" w:type="auto"/>
            <w:shd w:val="clear" w:color="auto" w:fill="auto"/>
          </w:tcPr>
          <w:p w14:paraId="239376F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uczniów objetych wsparciem w zakresie rozwijania kompetencji kluczowych lub umiejętności uniwersalnych w programie</w:t>
            </w:r>
          </w:p>
        </w:tc>
        <w:tc>
          <w:tcPr>
            <w:tcW w:w="0" w:type="auto"/>
            <w:shd w:val="clear" w:color="auto" w:fill="auto"/>
          </w:tcPr>
          <w:p w14:paraId="6B48B68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5F8E509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71B6E069"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FCC0C6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2040FB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0DB28C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2B869E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7C4B12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FCD931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C8FC1D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20C976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818D74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C08AE7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419F0F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23EC0A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C7176A0"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0FF34BDF" w14:textId="77777777" w:rsidTr="0047688D">
        <w:tc>
          <w:tcPr>
            <w:tcW w:w="0" w:type="auto"/>
            <w:shd w:val="clear" w:color="auto" w:fill="auto"/>
          </w:tcPr>
          <w:p w14:paraId="0DC8541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PX41</w:t>
            </w:r>
          </w:p>
        </w:tc>
        <w:tc>
          <w:tcPr>
            <w:tcW w:w="0" w:type="auto"/>
            <w:shd w:val="clear" w:color="auto" w:fill="auto"/>
          </w:tcPr>
          <w:p w14:paraId="594DCCC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szkół i placówek objętych wsparciem w zakresie realizacji zadań w obszarze doradztwa edukacyjno – zawodowego</w:t>
            </w:r>
          </w:p>
        </w:tc>
        <w:tc>
          <w:tcPr>
            <w:tcW w:w="0" w:type="auto"/>
            <w:shd w:val="clear" w:color="auto" w:fill="auto"/>
          </w:tcPr>
          <w:p w14:paraId="18B65F9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277CECA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21,00</w:t>
            </w:r>
          </w:p>
        </w:tc>
        <w:tc>
          <w:tcPr>
            <w:tcW w:w="0" w:type="auto"/>
            <w:shd w:val="clear" w:color="auto" w:fill="auto"/>
          </w:tcPr>
          <w:p w14:paraId="7E8FBE99"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B8FDE0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9469D4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96,00</w:t>
            </w:r>
          </w:p>
        </w:tc>
        <w:tc>
          <w:tcPr>
            <w:tcW w:w="0" w:type="auto"/>
          </w:tcPr>
          <w:p w14:paraId="750C465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2F3757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0EEF5E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107,00</w:t>
            </w:r>
          </w:p>
        </w:tc>
        <w:tc>
          <w:tcPr>
            <w:tcW w:w="0" w:type="auto"/>
          </w:tcPr>
          <w:p w14:paraId="6A5B9ED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7EA743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879C89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6,00</w:t>
            </w:r>
          </w:p>
        </w:tc>
        <w:tc>
          <w:tcPr>
            <w:tcW w:w="0" w:type="auto"/>
          </w:tcPr>
          <w:p w14:paraId="5311E5F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0AFC74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27E23B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C2C698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EDA837E"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3AA6F83A" w14:textId="77777777" w:rsidTr="0047688D">
        <w:tc>
          <w:tcPr>
            <w:tcW w:w="0" w:type="auto"/>
            <w:shd w:val="clear" w:color="auto" w:fill="auto"/>
          </w:tcPr>
          <w:p w14:paraId="03B26E5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PX42</w:t>
            </w:r>
          </w:p>
        </w:tc>
        <w:tc>
          <w:tcPr>
            <w:tcW w:w="0" w:type="auto"/>
            <w:shd w:val="clear" w:color="auto" w:fill="auto"/>
          </w:tcPr>
          <w:p w14:paraId="6F4018F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szkół i placówek kształcenia zawodowego doposażonych w programie w sprzęt i materiały dydaktyczne niezbędne do realizacji kształcenia zawodowego</w:t>
            </w:r>
          </w:p>
        </w:tc>
        <w:tc>
          <w:tcPr>
            <w:tcW w:w="0" w:type="auto"/>
            <w:shd w:val="clear" w:color="auto" w:fill="auto"/>
          </w:tcPr>
          <w:p w14:paraId="090B4E6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11CC34D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31,00</w:t>
            </w:r>
          </w:p>
        </w:tc>
        <w:tc>
          <w:tcPr>
            <w:tcW w:w="0" w:type="auto"/>
            <w:shd w:val="clear" w:color="auto" w:fill="auto"/>
          </w:tcPr>
          <w:p w14:paraId="6212F683"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C87EF7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5FA3C9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44,00</w:t>
            </w:r>
          </w:p>
        </w:tc>
        <w:tc>
          <w:tcPr>
            <w:tcW w:w="0" w:type="auto"/>
          </w:tcPr>
          <w:p w14:paraId="7BF4161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E00865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52F6A2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25,00</w:t>
            </w:r>
          </w:p>
        </w:tc>
        <w:tc>
          <w:tcPr>
            <w:tcW w:w="0" w:type="auto"/>
          </w:tcPr>
          <w:p w14:paraId="17079E1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A48252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CC72D3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10,00</w:t>
            </w:r>
          </w:p>
        </w:tc>
        <w:tc>
          <w:tcPr>
            <w:tcW w:w="0" w:type="auto"/>
          </w:tcPr>
          <w:p w14:paraId="601EE9E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D0028F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A309B1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5B9C76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3226C70"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47D9D274" w14:textId="77777777" w:rsidTr="0047688D">
        <w:tc>
          <w:tcPr>
            <w:tcW w:w="0" w:type="auto"/>
            <w:shd w:val="clear" w:color="auto" w:fill="auto"/>
          </w:tcPr>
          <w:p w14:paraId="328DA65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PX43</w:t>
            </w:r>
          </w:p>
        </w:tc>
        <w:tc>
          <w:tcPr>
            <w:tcW w:w="0" w:type="auto"/>
            <w:shd w:val="clear" w:color="auto" w:fill="auto"/>
          </w:tcPr>
          <w:p w14:paraId="7F33D05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podmiotów realizujących zadania centrum kształcenia zawodowego i ustawicznego objętych wsparciem w Programie</w:t>
            </w:r>
          </w:p>
        </w:tc>
        <w:tc>
          <w:tcPr>
            <w:tcW w:w="0" w:type="auto"/>
            <w:shd w:val="clear" w:color="auto" w:fill="auto"/>
          </w:tcPr>
          <w:p w14:paraId="01CD81C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43F8DB8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3D0BA0C5"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223694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38B909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11,00</w:t>
            </w:r>
          </w:p>
        </w:tc>
        <w:tc>
          <w:tcPr>
            <w:tcW w:w="0" w:type="auto"/>
          </w:tcPr>
          <w:p w14:paraId="3C3757CA"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22FA3D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8AC750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1,00</w:t>
            </w:r>
          </w:p>
        </w:tc>
        <w:tc>
          <w:tcPr>
            <w:tcW w:w="0" w:type="auto"/>
          </w:tcPr>
          <w:p w14:paraId="3B132B5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971BA1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AFCBAE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1,00</w:t>
            </w:r>
          </w:p>
        </w:tc>
        <w:tc>
          <w:tcPr>
            <w:tcW w:w="0" w:type="auto"/>
          </w:tcPr>
          <w:p w14:paraId="5C9B12B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42B19A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483131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37F94B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079485D"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105FBD21" w14:textId="77777777" w:rsidTr="0047688D">
        <w:tc>
          <w:tcPr>
            <w:tcW w:w="0" w:type="auto"/>
            <w:shd w:val="clear" w:color="auto" w:fill="auto"/>
          </w:tcPr>
          <w:p w14:paraId="0A6B8E9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PX44</w:t>
            </w:r>
          </w:p>
        </w:tc>
        <w:tc>
          <w:tcPr>
            <w:tcW w:w="0" w:type="auto"/>
            <w:shd w:val="clear" w:color="auto" w:fill="auto"/>
          </w:tcPr>
          <w:p w14:paraId="5B4A5C7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uczniów szkół i placówek kształcenia zawodowego uczestniczących w stażach i praktykach u pracodawcy</w:t>
            </w:r>
          </w:p>
        </w:tc>
        <w:tc>
          <w:tcPr>
            <w:tcW w:w="0" w:type="auto"/>
            <w:shd w:val="clear" w:color="auto" w:fill="auto"/>
          </w:tcPr>
          <w:p w14:paraId="4EC96B9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2031421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2 168,00</w:t>
            </w:r>
          </w:p>
        </w:tc>
        <w:tc>
          <w:tcPr>
            <w:tcW w:w="0" w:type="auto"/>
            <w:shd w:val="clear" w:color="auto" w:fill="auto"/>
          </w:tcPr>
          <w:p w14:paraId="1CC15C13"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0F6181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C065C3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3 287,00</w:t>
            </w:r>
          </w:p>
        </w:tc>
        <w:tc>
          <w:tcPr>
            <w:tcW w:w="0" w:type="auto"/>
          </w:tcPr>
          <w:p w14:paraId="5B0C25C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C12634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876F9F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1 277,00</w:t>
            </w:r>
          </w:p>
        </w:tc>
        <w:tc>
          <w:tcPr>
            <w:tcW w:w="0" w:type="auto"/>
          </w:tcPr>
          <w:p w14:paraId="3760B06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35B5AC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2B70A9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33,00</w:t>
            </w:r>
          </w:p>
        </w:tc>
        <w:tc>
          <w:tcPr>
            <w:tcW w:w="0" w:type="auto"/>
          </w:tcPr>
          <w:p w14:paraId="331F265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D0DBFE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386D50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6A779E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1FBB51B"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2849CF7D" w14:textId="77777777" w:rsidTr="0047688D">
        <w:tc>
          <w:tcPr>
            <w:tcW w:w="0" w:type="auto"/>
            <w:shd w:val="clear" w:color="auto" w:fill="auto"/>
          </w:tcPr>
          <w:p w14:paraId="43E7592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PX46</w:t>
            </w:r>
          </w:p>
        </w:tc>
        <w:tc>
          <w:tcPr>
            <w:tcW w:w="0" w:type="auto"/>
            <w:shd w:val="clear" w:color="auto" w:fill="auto"/>
          </w:tcPr>
          <w:p w14:paraId="1D550A6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nauczycieli kształcenia zawodowego oraz instruktorów praktycznej nauki zawodu objętych wsparciem w programie</w:t>
            </w:r>
          </w:p>
        </w:tc>
        <w:tc>
          <w:tcPr>
            <w:tcW w:w="0" w:type="auto"/>
            <w:shd w:val="clear" w:color="auto" w:fill="auto"/>
          </w:tcPr>
          <w:p w14:paraId="627D29A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76B488E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133,00</w:t>
            </w:r>
          </w:p>
        </w:tc>
        <w:tc>
          <w:tcPr>
            <w:tcW w:w="0" w:type="auto"/>
            <w:shd w:val="clear" w:color="auto" w:fill="auto"/>
          </w:tcPr>
          <w:p w14:paraId="06F58C9F"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5205CF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59A77B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67,00</w:t>
            </w:r>
          </w:p>
        </w:tc>
        <w:tc>
          <w:tcPr>
            <w:tcW w:w="0" w:type="auto"/>
          </w:tcPr>
          <w:p w14:paraId="61EEC1F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F9382C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90C338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74,00</w:t>
            </w:r>
          </w:p>
        </w:tc>
        <w:tc>
          <w:tcPr>
            <w:tcW w:w="0" w:type="auto"/>
          </w:tcPr>
          <w:p w14:paraId="6420AC5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4803C6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699269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38,00</w:t>
            </w:r>
          </w:p>
        </w:tc>
        <w:tc>
          <w:tcPr>
            <w:tcW w:w="0" w:type="auto"/>
          </w:tcPr>
          <w:p w14:paraId="4C6B128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2B389E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CBF601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4D5B95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633B23F"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16FA5EF1" w14:textId="77777777" w:rsidTr="0047688D">
        <w:tc>
          <w:tcPr>
            <w:tcW w:w="0" w:type="auto"/>
            <w:shd w:val="clear" w:color="auto" w:fill="auto"/>
          </w:tcPr>
          <w:p w14:paraId="32A9B58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PX47</w:t>
            </w:r>
          </w:p>
        </w:tc>
        <w:tc>
          <w:tcPr>
            <w:tcW w:w="0" w:type="auto"/>
            <w:shd w:val="clear" w:color="auto" w:fill="auto"/>
          </w:tcPr>
          <w:p w14:paraId="33A5714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uczestniczących w pozaszkolnych formach kształcenia w programie</w:t>
            </w:r>
          </w:p>
        </w:tc>
        <w:tc>
          <w:tcPr>
            <w:tcW w:w="0" w:type="auto"/>
            <w:shd w:val="clear" w:color="auto" w:fill="auto"/>
          </w:tcPr>
          <w:p w14:paraId="6CF69E7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4C29D22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2 417,00</w:t>
            </w:r>
          </w:p>
        </w:tc>
        <w:tc>
          <w:tcPr>
            <w:tcW w:w="0" w:type="auto"/>
            <w:shd w:val="clear" w:color="auto" w:fill="auto"/>
          </w:tcPr>
          <w:p w14:paraId="7B7038D8"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B41C16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4A4C3D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2 968,00</w:t>
            </w:r>
          </w:p>
        </w:tc>
        <w:tc>
          <w:tcPr>
            <w:tcW w:w="0" w:type="auto"/>
          </w:tcPr>
          <w:p w14:paraId="7FF8DC0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91DCDB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76A935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2 887,00</w:t>
            </w:r>
          </w:p>
        </w:tc>
        <w:tc>
          <w:tcPr>
            <w:tcW w:w="0" w:type="auto"/>
          </w:tcPr>
          <w:p w14:paraId="2EA4507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0AFE4D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6EAA60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2 112,00</w:t>
            </w:r>
          </w:p>
        </w:tc>
        <w:tc>
          <w:tcPr>
            <w:tcW w:w="0" w:type="auto"/>
          </w:tcPr>
          <w:p w14:paraId="12F0550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8FBACE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A24602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08969EC"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2B14D96"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533CBC0F" w14:textId="77777777" w:rsidTr="0047688D">
        <w:tc>
          <w:tcPr>
            <w:tcW w:w="0" w:type="auto"/>
            <w:shd w:val="clear" w:color="auto" w:fill="auto"/>
          </w:tcPr>
          <w:p w14:paraId="1E19095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PX49</w:t>
            </w:r>
          </w:p>
        </w:tc>
        <w:tc>
          <w:tcPr>
            <w:tcW w:w="0" w:type="auto"/>
            <w:shd w:val="clear" w:color="auto" w:fill="auto"/>
          </w:tcPr>
          <w:p w14:paraId="4186F9A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uczniów objętych wsparciem stypendialnym w programie</w:t>
            </w:r>
          </w:p>
        </w:tc>
        <w:tc>
          <w:tcPr>
            <w:tcW w:w="0" w:type="auto"/>
            <w:shd w:val="clear" w:color="auto" w:fill="auto"/>
          </w:tcPr>
          <w:p w14:paraId="722499B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shd w:val="clear" w:color="auto" w:fill="auto"/>
          </w:tcPr>
          <w:p w14:paraId="0128F83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517,00</w:t>
            </w:r>
          </w:p>
        </w:tc>
        <w:tc>
          <w:tcPr>
            <w:tcW w:w="0" w:type="auto"/>
            <w:shd w:val="clear" w:color="auto" w:fill="auto"/>
          </w:tcPr>
          <w:p w14:paraId="1BC7127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281,00</w:t>
            </w:r>
          </w:p>
        </w:tc>
        <w:tc>
          <w:tcPr>
            <w:tcW w:w="0" w:type="auto"/>
            <w:shd w:val="clear" w:color="auto" w:fill="auto"/>
          </w:tcPr>
          <w:p w14:paraId="3F1B8FA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236,00</w:t>
            </w:r>
          </w:p>
        </w:tc>
        <w:tc>
          <w:tcPr>
            <w:tcW w:w="0" w:type="auto"/>
          </w:tcPr>
          <w:p w14:paraId="1F63091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482,00</w:t>
            </w:r>
          </w:p>
        </w:tc>
        <w:tc>
          <w:tcPr>
            <w:tcW w:w="0" w:type="auto"/>
          </w:tcPr>
          <w:p w14:paraId="3561A76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261,00</w:t>
            </w:r>
          </w:p>
        </w:tc>
        <w:tc>
          <w:tcPr>
            <w:tcW w:w="0" w:type="auto"/>
          </w:tcPr>
          <w:p w14:paraId="7E5FFCA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221,00</w:t>
            </w:r>
          </w:p>
        </w:tc>
        <w:tc>
          <w:tcPr>
            <w:tcW w:w="0" w:type="auto"/>
          </w:tcPr>
          <w:p w14:paraId="436C4B2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480,00</w:t>
            </w:r>
          </w:p>
        </w:tc>
        <w:tc>
          <w:tcPr>
            <w:tcW w:w="0" w:type="auto"/>
          </w:tcPr>
          <w:p w14:paraId="2C8C629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259,00</w:t>
            </w:r>
          </w:p>
        </w:tc>
        <w:tc>
          <w:tcPr>
            <w:tcW w:w="0" w:type="auto"/>
          </w:tcPr>
          <w:p w14:paraId="20AF675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221,00</w:t>
            </w:r>
          </w:p>
        </w:tc>
        <w:tc>
          <w:tcPr>
            <w:tcW w:w="0" w:type="auto"/>
          </w:tcPr>
          <w:p w14:paraId="041C53B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480,00</w:t>
            </w:r>
          </w:p>
        </w:tc>
        <w:tc>
          <w:tcPr>
            <w:tcW w:w="0" w:type="auto"/>
          </w:tcPr>
          <w:p w14:paraId="4DC3740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245,00</w:t>
            </w:r>
          </w:p>
        </w:tc>
        <w:tc>
          <w:tcPr>
            <w:tcW w:w="0" w:type="auto"/>
          </w:tcPr>
          <w:p w14:paraId="5E4742B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235,00</w:t>
            </w:r>
          </w:p>
        </w:tc>
        <w:tc>
          <w:tcPr>
            <w:tcW w:w="0" w:type="auto"/>
          </w:tcPr>
          <w:p w14:paraId="6ED7C20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480,00</w:t>
            </w:r>
          </w:p>
        </w:tc>
        <w:tc>
          <w:tcPr>
            <w:tcW w:w="0" w:type="auto"/>
          </w:tcPr>
          <w:p w14:paraId="663B1B9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229,00</w:t>
            </w:r>
          </w:p>
        </w:tc>
        <w:tc>
          <w:tcPr>
            <w:tcW w:w="0" w:type="auto"/>
          </w:tcPr>
          <w:p w14:paraId="049E981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251,00</w:t>
            </w:r>
          </w:p>
        </w:tc>
      </w:tr>
    </w:tbl>
    <w:p w14:paraId="5C077D44"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72"/>
        <w:gridCol w:w="11161"/>
        <w:gridCol w:w="1428"/>
        <w:gridCol w:w="672"/>
        <w:gridCol w:w="855"/>
        <w:gridCol w:w="662"/>
      </w:tblGrid>
      <w:tr w:rsidR="00CE30CB" w:rsidRPr="0095741F" w14:paraId="20B6B4A7" w14:textId="77777777" w:rsidTr="0047688D">
        <w:trPr>
          <w:tblHeader/>
        </w:trPr>
        <w:tc>
          <w:tcPr>
            <w:tcW w:w="0" w:type="auto"/>
            <w:shd w:val="clear" w:color="auto" w:fill="auto"/>
          </w:tcPr>
          <w:p w14:paraId="265D702C"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69A512FC"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7CD646ED"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3"/>
          </w:tcPr>
          <w:p w14:paraId="436BFC3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2014</w:t>
            </w:r>
          </w:p>
        </w:tc>
      </w:tr>
      <w:tr w:rsidR="00CE30CB" w:rsidRPr="0095741F" w14:paraId="541A4929" w14:textId="77777777" w:rsidTr="0047688D">
        <w:trPr>
          <w:tblHeader/>
        </w:trPr>
        <w:tc>
          <w:tcPr>
            <w:tcW w:w="0" w:type="auto"/>
            <w:shd w:val="clear" w:color="auto" w:fill="auto"/>
          </w:tcPr>
          <w:p w14:paraId="1C3D1DC6"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6FABE3C2"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304D7779" w14:textId="77777777" w:rsidR="008C5CFA" w:rsidRPr="0095741F" w:rsidRDefault="008C5CFA" w:rsidP="00300A01">
            <w:pPr>
              <w:spacing w:before="0" w:after="0"/>
              <w:rPr>
                <w:rFonts w:ascii="Arial" w:hAnsi="Arial" w:cs="Arial"/>
                <w:sz w:val="10"/>
                <w:szCs w:val="10"/>
                <w:lang w:val="fr-BE"/>
              </w:rPr>
            </w:pPr>
          </w:p>
        </w:tc>
        <w:tc>
          <w:tcPr>
            <w:tcW w:w="0" w:type="auto"/>
          </w:tcPr>
          <w:p w14:paraId="26ED295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7356990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5C3ABAB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r>
      <w:tr w:rsidR="00CE30CB" w:rsidRPr="0095741F" w14:paraId="17078067" w14:textId="77777777" w:rsidTr="0047688D">
        <w:tc>
          <w:tcPr>
            <w:tcW w:w="0" w:type="auto"/>
            <w:shd w:val="clear" w:color="auto" w:fill="auto"/>
          </w:tcPr>
          <w:p w14:paraId="0F7590B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PX19</w:t>
            </w:r>
          </w:p>
        </w:tc>
        <w:tc>
          <w:tcPr>
            <w:tcW w:w="0" w:type="auto"/>
            <w:shd w:val="clear" w:color="auto" w:fill="auto"/>
          </w:tcPr>
          <w:p w14:paraId="2C3CDE9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uczniów objetych wsparciem w zakresie rozwijania kompetencji kluczowych lub umiejętności uniwersalnych w programie</w:t>
            </w:r>
          </w:p>
        </w:tc>
        <w:tc>
          <w:tcPr>
            <w:tcW w:w="0" w:type="auto"/>
            <w:shd w:val="clear" w:color="auto" w:fill="auto"/>
          </w:tcPr>
          <w:p w14:paraId="3634569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0E9E15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7770A0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CC830DE"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3684731E" w14:textId="77777777" w:rsidTr="0047688D">
        <w:tc>
          <w:tcPr>
            <w:tcW w:w="0" w:type="auto"/>
            <w:shd w:val="clear" w:color="auto" w:fill="auto"/>
          </w:tcPr>
          <w:p w14:paraId="15D5BB6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PX41</w:t>
            </w:r>
          </w:p>
        </w:tc>
        <w:tc>
          <w:tcPr>
            <w:tcW w:w="0" w:type="auto"/>
            <w:shd w:val="clear" w:color="auto" w:fill="auto"/>
          </w:tcPr>
          <w:p w14:paraId="4382F29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szkół i placówek objętych wsparciem w zakresie realizacji zadań w obszarze doradztwa edukacyjno – zawodowego</w:t>
            </w:r>
          </w:p>
        </w:tc>
        <w:tc>
          <w:tcPr>
            <w:tcW w:w="0" w:type="auto"/>
            <w:shd w:val="clear" w:color="auto" w:fill="auto"/>
          </w:tcPr>
          <w:p w14:paraId="11A0C5E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FD5C46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6DB885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F09656A"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31C29FC9" w14:textId="77777777" w:rsidTr="0047688D">
        <w:tc>
          <w:tcPr>
            <w:tcW w:w="0" w:type="auto"/>
            <w:shd w:val="clear" w:color="auto" w:fill="auto"/>
          </w:tcPr>
          <w:p w14:paraId="1241170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PX42</w:t>
            </w:r>
          </w:p>
        </w:tc>
        <w:tc>
          <w:tcPr>
            <w:tcW w:w="0" w:type="auto"/>
            <w:shd w:val="clear" w:color="auto" w:fill="auto"/>
          </w:tcPr>
          <w:p w14:paraId="661DF65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szkół i placówek kształcenia zawodowego doposażonych w programie w sprzęt i materiały dydaktyczne niezbędne do realizacji kształcenia zawodowego</w:t>
            </w:r>
          </w:p>
        </w:tc>
        <w:tc>
          <w:tcPr>
            <w:tcW w:w="0" w:type="auto"/>
            <w:shd w:val="clear" w:color="auto" w:fill="auto"/>
          </w:tcPr>
          <w:p w14:paraId="268005F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18712AC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882AC3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814D1D4"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76D7E8EA" w14:textId="77777777" w:rsidTr="0047688D">
        <w:tc>
          <w:tcPr>
            <w:tcW w:w="0" w:type="auto"/>
            <w:shd w:val="clear" w:color="auto" w:fill="auto"/>
          </w:tcPr>
          <w:p w14:paraId="1278BFD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PX43</w:t>
            </w:r>
          </w:p>
        </w:tc>
        <w:tc>
          <w:tcPr>
            <w:tcW w:w="0" w:type="auto"/>
            <w:shd w:val="clear" w:color="auto" w:fill="auto"/>
          </w:tcPr>
          <w:p w14:paraId="3D6411B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podmiotów realizujących zadania centrum kształcenia zawodowego i ustawicznego objętych wsparciem w Programie</w:t>
            </w:r>
          </w:p>
        </w:tc>
        <w:tc>
          <w:tcPr>
            <w:tcW w:w="0" w:type="auto"/>
            <w:shd w:val="clear" w:color="auto" w:fill="auto"/>
          </w:tcPr>
          <w:p w14:paraId="430964D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5A6D61A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147C7D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9CB49B8"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15F83CAB" w14:textId="77777777" w:rsidTr="0047688D">
        <w:tc>
          <w:tcPr>
            <w:tcW w:w="0" w:type="auto"/>
            <w:shd w:val="clear" w:color="auto" w:fill="auto"/>
          </w:tcPr>
          <w:p w14:paraId="540F476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PX44</w:t>
            </w:r>
          </w:p>
        </w:tc>
        <w:tc>
          <w:tcPr>
            <w:tcW w:w="0" w:type="auto"/>
            <w:shd w:val="clear" w:color="auto" w:fill="auto"/>
          </w:tcPr>
          <w:p w14:paraId="69321D2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uczniów szkół i placówek kształcenia zawodowego uczestniczących w stażach i praktykach u pracodawcy</w:t>
            </w:r>
          </w:p>
        </w:tc>
        <w:tc>
          <w:tcPr>
            <w:tcW w:w="0" w:type="auto"/>
            <w:shd w:val="clear" w:color="auto" w:fill="auto"/>
          </w:tcPr>
          <w:p w14:paraId="4294E42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6502034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944F42B"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557D7A3"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539278DE" w14:textId="77777777" w:rsidTr="0047688D">
        <w:tc>
          <w:tcPr>
            <w:tcW w:w="0" w:type="auto"/>
            <w:shd w:val="clear" w:color="auto" w:fill="auto"/>
          </w:tcPr>
          <w:p w14:paraId="6F3C254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PX46</w:t>
            </w:r>
          </w:p>
        </w:tc>
        <w:tc>
          <w:tcPr>
            <w:tcW w:w="0" w:type="auto"/>
            <w:shd w:val="clear" w:color="auto" w:fill="auto"/>
          </w:tcPr>
          <w:p w14:paraId="716F786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nauczycieli kształcenia zawodowego oraz instruktorów praktycznej nauki zawodu objętych wsparciem w programie</w:t>
            </w:r>
          </w:p>
        </w:tc>
        <w:tc>
          <w:tcPr>
            <w:tcW w:w="0" w:type="auto"/>
            <w:shd w:val="clear" w:color="auto" w:fill="auto"/>
          </w:tcPr>
          <w:p w14:paraId="5C6BC0D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2CD1F0D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D104D4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57278D6"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254E5BA0" w14:textId="77777777" w:rsidTr="0047688D">
        <w:tc>
          <w:tcPr>
            <w:tcW w:w="0" w:type="auto"/>
            <w:shd w:val="clear" w:color="auto" w:fill="auto"/>
          </w:tcPr>
          <w:p w14:paraId="3533AF4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PX47</w:t>
            </w:r>
          </w:p>
        </w:tc>
        <w:tc>
          <w:tcPr>
            <w:tcW w:w="0" w:type="auto"/>
            <w:shd w:val="clear" w:color="auto" w:fill="auto"/>
          </w:tcPr>
          <w:p w14:paraId="1AD8B78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osób uczestniczących w pozaszkolnych formach kształcenia w programie</w:t>
            </w:r>
          </w:p>
        </w:tc>
        <w:tc>
          <w:tcPr>
            <w:tcW w:w="0" w:type="auto"/>
            <w:shd w:val="clear" w:color="auto" w:fill="auto"/>
          </w:tcPr>
          <w:p w14:paraId="0704688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F2A609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7C7D25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7DC9BB6"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242FA6A4" w14:textId="77777777" w:rsidTr="0047688D">
        <w:tc>
          <w:tcPr>
            <w:tcW w:w="0" w:type="auto"/>
            <w:shd w:val="clear" w:color="auto" w:fill="auto"/>
          </w:tcPr>
          <w:p w14:paraId="4A1DE00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PX49</w:t>
            </w:r>
          </w:p>
        </w:tc>
        <w:tc>
          <w:tcPr>
            <w:tcW w:w="0" w:type="auto"/>
            <w:shd w:val="clear" w:color="auto" w:fill="auto"/>
          </w:tcPr>
          <w:p w14:paraId="7728D47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uczniów objętych wsparciem stypendialnym w programie</w:t>
            </w:r>
          </w:p>
        </w:tc>
        <w:tc>
          <w:tcPr>
            <w:tcW w:w="0" w:type="auto"/>
            <w:shd w:val="clear" w:color="auto" w:fill="auto"/>
          </w:tcPr>
          <w:p w14:paraId="746AFA1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Lepiej rozwinięte</w:t>
            </w:r>
          </w:p>
        </w:tc>
        <w:tc>
          <w:tcPr>
            <w:tcW w:w="0" w:type="auto"/>
          </w:tcPr>
          <w:p w14:paraId="47086AA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8F0EBC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D91F9F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bl>
    <w:p w14:paraId="5318AB9B" w14:textId="77777777" w:rsidR="008C5CFA" w:rsidRPr="0095741F" w:rsidRDefault="008C5CFA" w:rsidP="00300A01">
      <w:pPr>
        <w:spacing w:before="0" w:after="0"/>
        <w:rPr>
          <w:rFonts w:ascii="Arial" w:hAnsi="Arial" w:cs="Arial"/>
          <w:lang w:val="fr-BE"/>
        </w:rPr>
      </w:pPr>
    </w:p>
    <w:p w14:paraId="747C44D4"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p w14:paraId="5E696BF4" w14:textId="77777777" w:rsidR="008C5CFA" w:rsidRPr="0095741F" w:rsidRDefault="00813AF2" w:rsidP="00300A01">
      <w:pPr>
        <w:spacing w:before="0" w:after="0"/>
        <w:rPr>
          <w:rFonts w:ascii="Arial" w:hAnsi="Arial" w:cs="Arial"/>
          <w:b/>
          <w:lang w:val="fr-BE"/>
        </w:rPr>
      </w:pPr>
      <w:r w:rsidRPr="0095741F">
        <w:rPr>
          <w:rFonts w:ascii="Arial" w:hAnsi="Arial" w:cs="Arial"/>
          <w:b/>
          <w:noProof/>
          <w:lang w:val="fr-BE"/>
        </w:rPr>
        <w:t>Osie priorytetowe dla pomocy technicznej</w:t>
      </w:r>
    </w:p>
    <w:p w14:paraId="0D5F620F"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8"/>
        <w:gridCol w:w="9022"/>
      </w:tblGrid>
      <w:tr w:rsidR="00CE30CB" w:rsidRPr="0095741F" w14:paraId="18998583" w14:textId="77777777" w:rsidTr="0047688D">
        <w:tc>
          <w:tcPr>
            <w:tcW w:w="0" w:type="auto"/>
            <w:shd w:val="clear" w:color="auto" w:fill="auto"/>
          </w:tcPr>
          <w:p w14:paraId="1F419AF0"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Oś priorytetowa</w:t>
            </w:r>
          </w:p>
        </w:tc>
        <w:tc>
          <w:tcPr>
            <w:tcW w:w="0" w:type="auto"/>
            <w:shd w:val="clear" w:color="auto" w:fill="auto"/>
          </w:tcPr>
          <w:p w14:paraId="32E1B996"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XI</w:t>
            </w:r>
            <w:r w:rsidRPr="0095741F">
              <w:rPr>
                <w:rFonts w:ascii="Arial" w:hAnsi="Arial" w:cs="Arial"/>
                <w:sz w:val="20"/>
                <w:szCs w:val="20"/>
                <w:lang w:val="fr-BE"/>
              </w:rPr>
              <w:t xml:space="preserve"> - </w:t>
            </w:r>
            <w:r w:rsidRPr="0095741F">
              <w:rPr>
                <w:rFonts w:ascii="Arial" w:hAnsi="Arial" w:cs="Arial"/>
                <w:noProof/>
                <w:sz w:val="20"/>
                <w:szCs w:val="20"/>
                <w:lang w:val="fr-BE"/>
              </w:rPr>
              <w:t>Pomoc Techniczna</w:t>
            </w:r>
          </w:p>
        </w:tc>
      </w:tr>
    </w:tbl>
    <w:p w14:paraId="54A3BA25" w14:textId="77777777" w:rsidR="008C5CFA" w:rsidRPr="0095741F" w:rsidRDefault="008C5CFA" w:rsidP="00300A01">
      <w:pPr>
        <w:spacing w:before="0" w:after="0"/>
        <w:rPr>
          <w:rFonts w:ascii="Arial" w:hAnsi="Arial" w:cs="Arial"/>
        </w:rPr>
      </w:pPr>
    </w:p>
    <w:p w14:paraId="28290931" w14:textId="77777777" w:rsidR="008C5CFA" w:rsidRPr="0095741F" w:rsidRDefault="00813AF2" w:rsidP="00300A01">
      <w:pPr>
        <w:pStyle w:val="Nagwek2"/>
        <w:spacing w:before="0" w:after="0"/>
        <w:rPr>
          <w:rFonts w:ascii="Arial" w:hAnsi="Arial" w:cs="Arial"/>
        </w:rPr>
      </w:pPr>
      <w:bookmarkStart w:id="58" w:name="_Toc70573485"/>
      <w:r w:rsidRPr="0095741F">
        <w:rPr>
          <w:rFonts w:ascii="Arial" w:hAnsi="Arial" w:cs="Arial"/>
          <w:noProof/>
          <w:lang w:val="fr-BE"/>
        </w:rPr>
        <w:t>Tabela 4A</w:t>
      </w:r>
      <w:r w:rsidRPr="0095741F">
        <w:rPr>
          <w:rFonts w:ascii="Arial" w:hAnsi="Arial" w:cs="Arial"/>
        </w:rPr>
        <w:t xml:space="preserve"> : </w:t>
      </w:r>
      <w:r w:rsidRPr="0095741F">
        <w:rPr>
          <w:rFonts w:ascii="Arial" w:hAnsi="Arial" w:cs="Arial"/>
          <w:noProof/>
          <w:lang w:val="fr-BE"/>
        </w:rPr>
        <w:t>Wspólne wskaźniki produktu dla EFS oraz Inicjatywy na rzecz zatrudnienia ludzi młodych</w:t>
      </w:r>
      <w:r w:rsidR="00040967" w:rsidRPr="0095741F">
        <w:rPr>
          <w:rFonts w:ascii="Arial" w:hAnsi="Arial" w:cs="Arial"/>
        </w:rPr>
        <w:t xml:space="preserve"> - </w:t>
      </w:r>
      <w:r w:rsidR="00040967" w:rsidRPr="0095741F">
        <w:rPr>
          <w:rFonts w:ascii="Arial" w:hAnsi="Arial" w:cs="Arial"/>
          <w:noProof/>
          <w:sz w:val="20"/>
          <w:szCs w:val="20"/>
          <w:lang w:val="fr-BE"/>
        </w:rPr>
        <w:t>XI</w:t>
      </w:r>
      <w:bookmarkEnd w:id="58"/>
    </w:p>
    <w:p w14:paraId="495257EB"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6"/>
        <w:gridCol w:w="1089"/>
        <w:gridCol w:w="1877"/>
        <w:gridCol w:w="923"/>
        <w:gridCol w:w="1153"/>
        <w:gridCol w:w="913"/>
        <w:gridCol w:w="923"/>
        <w:gridCol w:w="1153"/>
        <w:gridCol w:w="913"/>
        <w:gridCol w:w="923"/>
        <w:gridCol w:w="1153"/>
        <w:gridCol w:w="913"/>
        <w:gridCol w:w="923"/>
        <w:gridCol w:w="1153"/>
        <w:gridCol w:w="913"/>
      </w:tblGrid>
      <w:tr w:rsidR="00CE30CB" w:rsidRPr="0095741F" w14:paraId="7DA3FB5C" w14:textId="77777777" w:rsidTr="0047688D">
        <w:trPr>
          <w:tblHeader/>
        </w:trPr>
        <w:tc>
          <w:tcPr>
            <w:tcW w:w="0" w:type="auto"/>
            <w:shd w:val="clear" w:color="auto" w:fill="auto"/>
          </w:tcPr>
          <w:p w14:paraId="7703B845"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ID</w:t>
            </w:r>
          </w:p>
        </w:tc>
        <w:tc>
          <w:tcPr>
            <w:tcW w:w="0" w:type="auto"/>
            <w:shd w:val="clear" w:color="auto" w:fill="auto"/>
          </w:tcPr>
          <w:p w14:paraId="64C13077"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Wskaźnik</w:t>
            </w:r>
          </w:p>
        </w:tc>
        <w:tc>
          <w:tcPr>
            <w:tcW w:w="0" w:type="auto"/>
            <w:shd w:val="clear" w:color="auto" w:fill="auto"/>
          </w:tcPr>
          <w:p w14:paraId="626D39BE"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Kategoria regionu</w:t>
            </w:r>
          </w:p>
        </w:tc>
        <w:tc>
          <w:tcPr>
            <w:tcW w:w="0" w:type="auto"/>
            <w:gridSpan w:val="3"/>
            <w:shd w:val="clear" w:color="auto" w:fill="auto"/>
          </w:tcPr>
          <w:p w14:paraId="134D192D"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Wartość docelowa (2023)</w:t>
            </w:r>
          </w:p>
        </w:tc>
        <w:tc>
          <w:tcPr>
            <w:tcW w:w="0" w:type="auto"/>
            <w:gridSpan w:val="3"/>
            <w:shd w:val="clear" w:color="auto" w:fill="auto"/>
          </w:tcPr>
          <w:p w14:paraId="0FCB7D16"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Wartość skumulowana</w:t>
            </w:r>
          </w:p>
        </w:tc>
        <w:tc>
          <w:tcPr>
            <w:tcW w:w="0" w:type="auto"/>
            <w:gridSpan w:val="3"/>
            <w:shd w:val="clear" w:color="auto" w:fill="auto"/>
          </w:tcPr>
          <w:p w14:paraId="0C8A6F24"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Wskaźnik osiągnięć</w:t>
            </w:r>
          </w:p>
        </w:tc>
        <w:tc>
          <w:tcPr>
            <w:tcW w:w="0" w:type="auto"/>
            <w:gridSpan w:val="3"/>
          </w:tcPr>
          <w:p w14:paraId="35D669C2" w14:textId="77777777" w:rsidR="008C5CFA" w:rsidRPr="0095741F" w:rsidRDefault="0047688D" w:rsidP="00300A01">
            <w:pPr>
              <w:spacing w:before="0" w:after="0"/>
              <w:jc w:val="center"/>
              <w:rPr>
                <w:rFonts w:ascii="Arial" w:hAnsi="Arial" w:cs="Arial"/>
                <w:b/>
                <w:sz w:val="12"/>
                <w:szCs w:val="12"/>
                <w:lang w:val="fr-BE"/>
              </w:rPr>
            </w:pPr>
            <w:r w:rsidRPr="0095741F">
              <w:rPr>
                <w:rFonts w:ascii="Arial" w:hAnsi="Arial" w:cs="Arial"/>
                <w:noProof/>
                <w:sz w:val="12"/>
                <w:szCs w:val="12"/>
              </w:rPr>
              <w:t>2020</w:t>
            </w:r>
          </w:p>
        </w:tc>
      </w:tr>
      <w:tr w:rsidR="00CE30CB" w:rsidRPr="0095741F" w14:paraId="17D2A5C7" w14:textId="77777777" w:rsidTr="0047688D">
        <w:trPr>
          <w:tblHeader/>
        </w:trPr>
        <w:tc>
          <w:tcPr>
            <w:tcW w:w="0" w:type="auto"/>
            <w:shd w:val="clear" w:color="auto" w:fill="auto"/>
          </w:tcPr>
          <w:p w14:paraId="16EEE7FE"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6646C095"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4356EEA4" w14:textId="77777777" w:rsidR="008C5CFA" w:rsidRPr="0095741F" w:rsidRDefault="008C5CFA" w:rsidP="00300A01">
            <w:pPr>
              <w:spacing w:before="0" w:after="0"/>
              <w:rPr>
                <w:rFonts w:ascii="Arial" w:hAnsi="Arial" w:cs="Arial"/>
                <w:b/>
                <w:sz w:val="12"/>
                <w:szCs w:val="12"/>
                <w:lang w:val="fr-BE"/>
              </w:rPr>
            </w:pPr>
          </w:p>
        </w:tc>
        <w:tc>
          <w:tcPr>
            <w:tcW w:w="0" w:type="auto"/>
            <w:shd w:val="clear" w:color="auto" w:fill="auto"/>
          </w:tcPr>
          <w:p w14:paraId="790DF399"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2747359C"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71E0736A"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4AB8B03B"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2A4D91B0"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7CDAE6FF"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shd w:val="clear" w:color="auto" w:fill="auto"/>
          </w:tcPr>
          <w:p w14:paraId="74DCD193"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5660E7DE"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5EAC060A"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c>
          <w:tcPr>
            <w:tcW w:w="0" w:type="auto"/>
          </w:tcPr>
          <w:p w14:paraId="08709809"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Ogółem</w:t>
            </w:r>
          </w:p>
        </w:tc>
        <w:tc>
          <w:tcPr>
            <w:tcW w:w="0" w:type="auto"/>
            <w:shd w:val="clear" w:color="auto" w:fill="auto"/>
          </w:tcPr>
          <w:p w14:paraId="6285420C"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Mężczyźni</w:t>
            </w:r>
          </w:p>
        </w:tc>
        <w:tc>
          <w:tcPr>
            <w:tcW w:w="0" w:type="auto"/>
            <w:shd w:val="clear" w:color="auto" w:fill="auto"/>
          </w:tcPr>
          <w:p w14:paraId="2D43A9B7"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Kobiety</w:t>
            </w:r>
          </w:p>
        </w:tc>
      </w:tr>
    </w:tbl>
    <w:p w14:paraId="072E8409"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49"/>
        <w:gridCol w:w="1552"/>
        <w:gridCol w:w="2680"/>
        <w:gridCol w:w="1092"/>
        <w:gridCol w:w="1365"/>
        <w:gridCol w:w="1052"/>
        <w:gridCol w:w="1092"/>
        <w:gridCol w:w="1365"/>
        <w:gridCol w:w="1052"/>
        <w:gridCol w:w="1092"/>
        <w:gridCol w:w="1365"/>
        <w:gridCol w:w="1052"/>
      </w:tblGrid>
      <w:tr w:rsidR="00CE30CB" w:rsidRPr="0095741F" w14:paraId="2009963C" w14:textId="77777777" w:rsidTr="0047688D">
        <w:trPr>
          <w:tblHeader/>
        </w:trPr>
        <w:tc>
          <w:tcPr>
            <w:tcW w:w="0" w:type="auto"/>
            <w:shd w:val="clear" w:color="auto" w:fill="auto"/>
          </w:tcPr>
          <w:p w14:paraId="1E8BFE5A"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ID</w:t>
            </w:r>
          </w:p>
        </w:tc>
        <w:tc>
          <w:tcPr>
            <w:tcW w:w="0" w:type="auto"/>
            <w:shd w:val="clear" w:color="auto" w:fill="auto"/>
          </w:tcPr>
          <w:p w14:paraId="7BA97532"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Wskaźnik</w:t>
            </w:r>
          </w:p>
        </w:tc>
        <w:tc>
          <w:tcPr>
            <w:tcW w:w="0" w:type="auto"/>
            <w:shd w:val="clear" w:color="auto" w:fill="auto"/>
          </w:tcPr>
          <w:p w14:paraId="2F01E957"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Kategoria regionu</w:t>
            </w:r>
          </w:p>
        </w:tc>
        <w:tc>
          <w:tcPr>
            <w:tcW w:w="0" w:type="auto"/>
            <w:gridSpan w:val="3"/>
          </w:tcPr>
          <w:p w14:paraId="776170EA"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2019</w:t>
            </w:r>
          </w:p>
        </w:tc>
        <w:tc>
          <w:tcPr>
            <w:tcW w:w="0" w:type="auto"/>
            <w:gridSpan w:val="3"/>
          </w:tcPr>
          <w:p w14:paraId="7035B7B1"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2018</w:t>
            </w:r>
          </w:p>
        </w:tc>
        <w:tc>
          <w:tcPr>
            <w:tcW w:w="0" w:type="auto"/>
            <w:gridSpan w:val="3"/>
          </w:tcPr>
          <w:p w14:paraId="57D4F6B6"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2017</w:t>
            </w:r>
          </w:p>
        </w:tc>
      </w:tr>
      <w:tr w:rsidR="00CE30CB" w:rsidRPr="0095741F" w14:paraId="1719ED74" w14:textId="77777777" w:rsidTr="0047688D">
        <w:trPr>
          <w:tblHeader/>
        </w:trPr>
        <w:tc>
          <w:tcPr>
            <w:tcW w:w="0" w:type="auto"/>
            <w:shd w:val="clear" w:color="auto" w:fill="auto"/>
          </w:tcPr>
          <w:p w14:paraId="2AD547C7" w14:textId="77777777" w:rsidR="008C5CFA" w:rsidRPr="0095741F" w:rsidRDefault="008C5CFA" w:rsidP="00300A01">
            <w:pPr>
              <w:spacing w:before="0" w:after="0"/>
              <w:rPr>
                <w:rFonts w:ascii="Arial" w:hAnsi="Arial" w:cs="Arial"/>
                <w:sz w:val="10"/>
                <w:szCs w:val="10"/>
              </w:rPr>
            </w:pPr>
          </w:p>
        </w:tc>
        <w:tc>
          <w:tcPr>
            <w:tcW w:w="0" w:type="auto"/>
            <w:shd w:val="clear" w:color="auto" w:fill="auto"/>
          </w:tcPr>
          <w:p w14:paraId="532F57D0" w14:textId="77777777" w:rsidR="008C5CFA" w:rsidRPr="0095741F" w:rsidRDefault="008C5CFA" w:rsidP="00300A01">
            <w:pPr>
              <w:spacing w:before="0" w:after="0"/>
              <w:rPr>
                <w:rFonts w:ascii="Arial" w:hAnsi="Arial" w:cs="Arial"/>
                <w:sz w:val="10"/>
                <w:szCs w:val="10"/>
              </w:rPr>
            </w:pPr>
          </w:p>
        </w:tc>
        <w:tc>
          <w:tcPr>
            <w:tcW w:w="0" w:type="auto"/>
            <w:shd w:val="clear" w:color="auto" w:fill="auto"/>
          </w:tcPr>
          <w:p w14:paraId="5A489B15" w14:textId="77777777" w:rsidR="008C5CFA" w:rsidRPr="0095741F" w:rsidRDefault="008C5CFA" w:rsidP="00300A01">
            <w:pPr>
              <w:spacing w:before="0" w:after="0"/>
              <w:rPr>
                <w:rFonts w:ascii="Arial" w:hAnsi="Arial" w:cs="Arial"/>
                <w:sz w:val="10"/>
                <w:szCs w:val="10"/>
              </w:rPr>
            </w:pPr>
          </w:p>
        </w:tc>
        <w:tc>
          <w:tcPr>
            <w:tcW w:w="0" w:type="auto"/>
          </w:tcPr>
          <w:p w14:paraId="2E724A46"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tcPr>
          <w:p w14:paraId="71982A81"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tcPr>
          <w:p w14:paraId="75A39736"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c>
          <w:tcPr>
            <w:tcW w:w="0" w:type="auto"/>
          </w:tcPr>
          <w:p w14:paraId="1FECF8AB"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shd w:val="clear" w:color="auto" w:fill="auto"/>
          </w:tcPr>
          <w:p w14:paraId="610C69F2"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shd w:val="clear" w:color="auto" w:fill="auto"/>
          </w:tcPr>
          <w:p w14:paraId="3449611A"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c>
          <w:tcPr>
            <w:tcW w:w="0" w:type="auto"/>
          </w:tcPr>
          <w:p w14:paraId="7E1EE368"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shd w:val="clear" w:color="auto" w:fill="auto"/>
          </w:tcPr>
          <w:p w14:paraId="0206F922"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shd w:val="clear" w:color="auto" w:fill="auto"/>
          </w:tcPr>
          <w:p w14:paraId="609033A3"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r>
    </w:tbl>
    <w:p w14:paraId="58B74192"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49"/>
        <w:gridCol w:w="1552"/>
        <w:gridCol w:w="2680"/>
        <w:gridCol w:w="1092"/>
        <w:gridCol w:w="1365"/>
        <w:gridCol w:w="1052"/>
        <w:gridCol w:w="1092"/>
        <w:gridCol w:w="1365"/>
        <w:gridCol w:w="1052"/>
        <w:gridCol w:w="1092"/>
        <w:gridCol w:w="1365"/>
        <w:gridCol w:w="1052"/>
      </w:tblGrid>
      <w:tr w:rsidR="00CE30CB" w:rsidRPr="0095741F" w14:paraId="73D7A7E9" w14:textId="77777777" w:rsidTr="0047688D">
        <w:trPr>
          <w:tblHeader/>
        </w:trPr>
        <w:tc>
          <w:tcPr>
            <w:tcW w:w="0" w:type="auto"/>
            <w:shd w:val="clear" w:color="auto" w:fill="auto"/>
          </w:tcPr>
          <w:p w14:paraId="095B745B"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ID</w:t>
            </w:r>
          </w:p>
        </w:tc>
        <w:tc>
          <w:tcPr>
            <w:tcW w:w="0" w:type="auto"/>
            <w:shd w:val="clear" w:color="auto" w:fill="auto"/>
          </w:tcPr>
          <w:p w14:paraId="148B7345"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Wskaźnik</w:t>
            </w:r>
          </w:p>
        </w:tc>
        <w:tc>
          <w:tcPr>
            <w:tcW w:w="0" w:type="auto"/>
            <w:shd w:val="clear" w:color="auto" w:fill="auto"/>
          </w:tcPr>
          <w:p w14:paraId="44D1D7FC" w14:textId="77777777" w:rsidR="008C5CFA" w:rsidRPr="0095741F" w:rsidRDefault="00813AF2" w:rsidP="00300A01">
            <w:pPr>
              <w:spacing w:before="0" w:after="0"/>
              <w:rPr>
                <w:rFonts w:ascii="Arial" w:hAnsi="Arial" w:cs="Arial"/>
                <w:sz w:val="10"/>
                <w:szCs w:val="10"/>
              </w:rPr>
            </w:pPr>
            <w:r w:rsidRPr="0095741F">
              <w:rPr>
                <w:rFonts w:ascii="Arial" w:hAnsi="Arial" w:cs="Arial"/>
                <w:b/>
                <w:noProof/>
                <w:sz w:val="12"/>
                <w:szCs w:val="12"/>
                <w:lang w:val="fr-BE"/>
              </w:rPr>
              <w:t>Kategoria regionu</w:t>
            </w:r>
          </w:p>
        </w:tc>
        <w:tc>
          <w:tcPr>
            <w:tcW w:w="0" w:type="auto"/>
            <w:gridSpan w:val="3"/>
          </w:tcPr>
          <w:p w14:paraId="4157C80C"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2016</w:t>
            </w:r>
          </w:p>
        </w:tc>
        <w:tc>
          <w:tcPr>
            <w:tcW w:w="0" w:type="auto"/>
            <w:gridSpan w:val="3"/>
          </w:tcPr>
          <w:p w14:paraId="5FA2449B"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2015</w:t>
            </w:r>
          </w:p>
        </w:tc>
        <w:tc>
          <w:tcPr>
            <w:tcW w:w="0" w:type="auto"/>
            <w:gridSpan w:val="3"/>
          </w:tcPr>
          <w:p w14:paraId="6F2EDCC0"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sz w:val="10"/>
                <w:szCs w:val="10"/>
              </w:rPr>
              <w:t>2014</w:t>
            </w:r>
          </w:p>
        </w:tc>
      </w:tr>
      <w:tr w:rsidR="00CE30CB" w:rsidRPr="0095741F" w14:paraId="6E5B3D49" w14:textId="77777777" w:rsidTr="0047688D">
        <w:trPr>
          <w:tblHeader/>
        </w:trPr>
        <w:tc>
          <w:tcPr>
            <w:tcW w:w="0" w:type="auto"/>
            <w:shd w:val="clear" w:color="auto" w:fill="auto"/>
          </w:tcPr>
          <w:p w14:paraId="335180B8" w14:textId="77777777" w:rsidR="008C5CFA" w:rsidRPr="0095741F" w:rsidRDefault="008C5CFA" w:rsidP="00300A01">
            <w:pPr>
              <w:spacing w:before="0" w:after="0"/>
              <w:rPr>
                <w:rFonts w:ascii="Arial" w:hAnsi="Arial" w:cs="Arial"/>
                <w:sz w:val="10"/>
                <w:szCs w:val="10"/>
              </w:rPr>
            </w:pPr>
          </w:p>
        </w:tc>
        <w:tc>
          <w:tcPr>
            <w:tcW w:w="0" w:type="auto"/>
            <w:shd w:val="clear" w:color="auto" w:fill="auto"/>
          </w:tcPr>
          <w:p w14:paraId="58C3DC0C" w14:textId="77777777" w:rsidR="008C5CFA" w:rsidRPr="0095741F" w:rsidRDefault="008C5CFA" w:rsidP="00300A01">
            <w:pPr>
              <w:spacing w:before="0" w:after="0"/>
              <w:rPr>
                <w:rFonts w:ascii="Arial" w:hAnsi="Arial" w:cs="Arial"/>
                <w:sz w:val="10"/>
                <w:szCs w:val="10"/>
              </w:rPr>
            </w:pPr>
          </w:p>
        </w:tc>
        <w:tc>
          <w:tcPr>
            <w:tcW w:w="0" w:type="auto"/>
            <w:shd w:val="clear" w:color="auto" w:fill="auto"/>
          </w:tcPr>
          <w:p w14:paraId="6CDDA3F4" w14:textId="77777777" w:rsidR="008C5CFA" w:rsidRPr="0095741F" w:rsidRDefault="008C5CFA" w:rsidP="00300A01">
            <w:pPr>
              <w:spacing w:before="0" w:after="0"/>
              <w:rPr>
                <w:rFonts w:ascii="Arial" w:hAnsi="Arial" w:cs="Arial"/>
                <w:sz w:val="10"/>
                <w:szCs w:val="10"/>
              </w:rPr>
            </w:pPr>
          </w:p>
        </w:tc>
        <w:tc>
          <w:tcPr>
            <w:tcW w:w="0" w:type="auto"/>
          </w:tcPr>
          <w:p w14:paraId="0DE7C18D"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tcPr>
          <w:p w14:paraId="0EF90615"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tcPr>
          <w:p w14:paraId="026B0E87"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c>
          <w:tcPr>
            <w:tcW w:w="0" w:type="auto"/>
          </w:tcPr>
          <w:p w14:paraId="6018FBAD"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shd w:val="clear" w:color="auto" w:fill="auto"/>
          </w:tcPr>
          <w:p w14:paraId="397C0340"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shd w:val="clear" w:color="auto" w:fill="auto"/>
          </w:tcPr>
          <w:p w14:paraId="65959234"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c>
          <w:tcPr>
            <w:tcW w:w="0" w:type="auto"/>
          </w:tcPr>
          <w:p w14:paraId="3616BA92"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Ogółem</w:t>
            </w:r>
          </w:p>
        </w:tc>
        <w:tc>
          <w:tcPr>
            <w:tcW w:w="0" w:type="auto"/>
            <w:shd w:val="clear" w:color="auto" w:fill="auto"/>
          </w:tcPr>
          <w:p w14:paraId="2100392D"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Mężczyźni</w:t>
            </w:r>
          </w:p>
        </w:tc>
        <w:tc>
          <w:tcPr>
            <w:tcW w:w="0" w:type="auto"/>
            <w:shd w:val="clear" w:color="auto" w:fill="auto"/>
          </w:tcPr>
          <w:p w14:paraId="209E276D" w14:textId="77777777" w:rsidR="008C5CFA" w:rsidRPr="0095741F" w:rsidRDefault="00813AF2" w:rsidP="00300A01">
            <w:pPr>
              <w:spacing w:before="0" w:after="0"/>
              <w:jc w:val="center"/>
              <w:rPr>
                <w:rFonts w:ascii="Arial" w:hAnsi="Arial" w:cs="Arial"/>
                <w:sz w:val="10"/>
                <w:szCs w:val="10"/>
              </w:rPr>
            </w:pPr>
            <w:r w:rsidRPr="0095741F">
              <w:rPr>
                <w:rFonts w:ascii="Arial" w:hAnsi="Arial" w:cs="Arial"/>
                <w:noProof/>
                <w:sz w:val="10"/>
                <w:szCs w:val="10"/>
              </w:rPr>
              <w:t>Kobiety</w:t>
            </w:r>
          </w:p>
        </w:tc>
      </w:tr>
    </w:tbl>
    <w:p w14:paraId="3D4B1EAB" w14:textId="77777777" w:rsidR="008C5CFA" w:rsidRPr="0095741F" w:rsidRDefault="008C5CFA" w:rsidP="00300A01">
      <w:pPr>
        <w:spacing w:before="0" w:after="0"/>
        <w:rPr>
          <w:rFonts w:ascii="Arial" w:hAnsi="Arial" w:cs="Arial"/>
          <w:lang w:val="fr-BE"/>
        </w:rPr>
      </w:pPr>
    </w:p>
    <w:p w14:paraId="05E4576C"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8"/>
        <w:gridCol w:w="9022"/>
      </w:tblGrid>
      <w:tr w:rsidR="00CE30CB" w:rsidRPr="0095741F" w14:paraId="0661944B" w14:textId="77777777" w:rsidTr="0047688D">
        <w:tc>
          <w:tcPr>
            <w:tcW w:w="0" w:type="auto"/>
            <w:shd w:val="clear" w:color="auto" w:fill="auto"/>
          </w:tcPr>
          <w:p w14:paraId="23FA80C9"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Oś priorytetowa</w:t>
            </w:r>
          </w:p>
        </w:tc>
        <w:tc>
          <w:tcPr>
            <w:tcW w:w="0" w:type="auto"/>
            <w:shd w:val="clear" w:color="auto" w:fill="auto"/>
          </w:tcPr>
          <w:p w14:paraId="5C2B5B7C"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XI</w:t>
            </w:r>
            <w:r w:rsidRPr="0095741F">
              <w:rPr>
                <w:rFonts w:ascii="Arial" w:hAnsi="Arial" w:cs="Arial"/>
                <w:sz w:val="20"/>
                <w:szCs w:val="20"/>
                <w:lang w:val="fr-BE"/>
              </w:rPr>
              <w:t xml:space="preserve"> - </w:t>
            </w:r>
            <w:r w:rsidRPr="0095741F">
              <w:rPr>
                <w:rFonts w:ascii="Arial" w:hAnsi="Arial" w:cs="Arial"/>
                <w:noProof/>
                <w:sz w:val="20"/>
                <w:szCs w:val="20"/>
                <w:lang w:val="fr-BE"/>
              </w:rPr>
              <w:t>Pomoc Techniczna</w:t>
            </w:r>
          </w:p>
        </w:tc>
      </w:tr>
    </w:tbl>
    <w:p w14:paraId="6882B877" w14:textId="77777777" w:rsidR="008C5CFA" w:rsidRPr="0095741F" w:rsidRDefault="008C5CFA" w:rsidP="00300A01">
      <w:pPr>
        <w:spacing w:before="0" w:after="0"/>
        <w:rPr>
          <w:rFonts w:ascii="Arial" w:hAnsi="Arial" w:cs="Arial"/>
        </w:rPr>
      </w:pPr>
    </w:p>
    <w:p w14:paraId="79EBA869" w14:textId="77777777" w:rsidR="008C5CFA" w:rsidRPr="0095741F" w:rsidRDefault="00813AF2" w:rsidP="00300A01">
      <w:pPr>
        <w:pStyle w:val="Nagwek2"/>
        <w:spacing w:before="0" w:after="0"/>
        <w:rPr>
          <w:rFonts w:ascii="Arial" w:hAnsi="Arial" w:cs="Arial"/>
        </w:rPr>
      </w:pPr>
      <w:bookmarkStart w:id="59" w:name="_Toc70573486"/>
      <w:r w:rsidRPr="0095741F">
        <w:rPr>
          <w:rFonts w:ascii="Arial" w:hAnsi="Arial" w:cs="Arial"/>
          <w:noProof/>
          <w:lang w:val="fr-BE"/>
        </w:rPr>
        <w:t>Tabela 4B Specyficzne dla programu wskaźniki produktu dla EFS oraz Inicjatywy na rzecz zatrudnienia ludzi młodych</w:t>
      </w:r>
      <w:r w:rsidR="009937DA" w:rsidRPr="0095741F">
        <w:rPr>
          <w:rFonts w:ascii="Arial" w:hAnsi="Arial" w:cs="Arial"/>
        </w:rPr>
        <w:t xml:space="preserve"> - </w:t>
      </w:r>
      <w:r w:rsidR="009937DA" w:rsidRPr="0095741F">
        <w:rPr>
          <w:rFonts w:ascii="Arial" w:hAnsi="Arial" w:cs="Arial"/>
          <w:noProof/>
          <w:sz w:val="20"/>
          <w:szCs w:val="20"/>
          <w:lang w:val="fr-BE"/>
        </w:rPr>
        <w:t>XI</w:t>
      </w:r>
      <w:bookmarkEnd w:id="59"/>
    </w:p>
    <w:p w14:paraId="60A8B5A9"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75"/>
        <w:gridCol w:w="4371"/>
        <w:gridCol w:w="1191"/>
        <w:gridCol w:w="1110"/>
        <w:gridCol w:w="598"/>
        <w:gridCol w:w="741"/>
        <w:gridCol w:w="590"/>
        <w:gridCol w:w="857"/>
        <w:gridCol w:w="741"/>
        <w:gridCol w:w="619"/>
        <w:gridCol w:w="598"/>
        <w:gridCol w:w="741"/>
        <w:gridCol w:w="590"/>
        <w:gridCol w:w="755"/>
        <w:gridCol w:w="741"/>
        <w:gridCol w:w="590"/>
      </w:tblGrid>
      <w:tr w:rsidR="00CE30CB" w:rsidRPr="0095741F" w14:paraId="2E551ED8" w14:textId="77777777" w:rsidTr="00EE7BC4">
        <w:trPr>
          <w:tblHeader/>
        </w:trPr>
        <w:tc>
          <w:tcPr>
            <w:tcW w:w="0" w:type="auto"/>
            <w:shd w:val="clear" w:color="auto" w:fill="auto"/>
          </w:tcPr>
          <w:p w14:paraId="434DF56D"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20CD390E"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7C129B7C"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tcPr>
          <w:p w14:paraId="70E3D63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Jednostka miary</w:t>
            </w:r>
          </w:p>
        </w:tc>
        <w:tc>
          <w:tcPr>
            <w:tcW w:w="0" w:type="auto"/>
            <w:gridSpan w:val="3"/>
            <w:shd w:val="clear" w:color="auto" w:fill="auto"/>
          </w:tcPr>
          <w:p w14:paraId="6F9EB51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Wartość docelowa (2023)</w:t>
            </w:r>
          </w:p>
        </w:tc>
        <w:tc>
          <w:tcPr>
            <w:tcW w:w="0" w:type="auto"/>
            <w:gridSpan w:val="3"/>
            <w:shd w:val="clear" w:color="auto" w:fill="auto"/>
          </w:tcPr>
          <w:p w14:paraId="3696A9A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Wartość skumulowana</w:t>
            </w:r>
          </w:p>
        </w:tc>
        <w:tc>
          <w:tcPr>
            <w:tcW w:w="0" w:type="auto"/>
            <w:gridSpan w:val="3"/>
            <w:shd w:val="clear" w:color="auto" w:fill="auto"/>
          </w:tcPr>
          <w:p w14:paraId="4CF6FAE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Wskaźnik osiągnięć</w:t>
            </w:r>
          </w:p>
        </w:tc>
        <w:tc>
          <w:tcPr>
            <w:tcW w:w="0" w:type="auto"/>
            <w:gridSpan w:val="3"/>
          </w:tcPr>
          <w:p w14:paraId="3A035EB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Cs/>
                <w:sz w:val="10"/>
                <w:szCs w:val="10"/>
                <w:lang w:val="en-US"/>
              </w:rPr>
              <w:t>2020</w:t>
            </w:r>
          </w:p>
        </w:tc>
      </w:tr>
      <w:tr w:rsidR="00CE30CB" w:rsidRPr="0095741F" w14:paraId="01F8E05B" w14:textId="77777777" w:rsidTr="00EE7BC4">
        <w:trPr>
          <w:tblHeader/>
        </w:trPr>
        <w:tc>
          <w:tcPr>
            <w:tcW w:w="0" w:type="auto"/>
            <w:shd w:val="clear" w:color="auto" w:fill="auto"/>
          </w:tcPr>
          <w:p w14:paraId="128D1D30"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4AA57050"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47D2778B" w14:textId="77777777" w:rsidR="008C5CFA" w:rsidRPr="0095741F" w:rsidRDefault="008C5CFA" w:rsidP="00300A01">
            <w:pPr>
              <w:spacing w:before="0" w:after="0"/>
              <w:rPr>
                <w:rFonts w:ascii="Arial" w:hAnsi="Arial" w:cs="Arial"/>
                <w:b/>
                <w:sz w:val="10"/>
                <w:szCs w:val="10"/>
                <w:lang w:val="fr-BE"/>
              </w:rPr>
            </w:pPr>
          </w:p>
        </w:tc>
        <w:tc>
          <w:tcPr>
            <w:tcW w:w="0" w:type="auto"/>
          </w:tcPr>
          <w:p w14:paraId="7040D819"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02AF37A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16F71C8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210EEBA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shd w:val="clear" w:color="auto" w:fill="auto"/>
          </w:tcPr>
          <w:p w14:paraId="5473000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5AD57D7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4B3A0A8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shd w:val="clear" w:color="auto" w:fill="auto"/>
          </w:tcPr>
          <w:p w14:paraId="0CB3AD6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640FE44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50B5DA9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6B90191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12205F3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7EF1167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r>
      <w:tr w:rsidR="00CE30CB" w:rsidRPr="0095741F" w14:paraId="574F8A32" w14:textId="77777777" w:rsidTr="00EE7BC4">
        <w:tc>
          <w:tcPr>
            <w:tcW w:w="0" w:type="auto"/>
            <w:shd w:val="clear" w:color="auto" w:fill="auto"/>
          </w:tcPr>
          <w:p w14:paraId="43C3AAD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PXI1</w:t>
            </w:r>
          </w:p>
        </w:tc>
        <w:tc>
          <w:tcPr>
            <w:tcW w:w="0" w:type="auto"/>
            <w:shd w:val="clear" w:color="auto" w:fill="auto"/>
          </w:tcPr>
          <w:p w14:paraId="447E0B9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etatomiesięcy finansowanych ze środków pomocy technicznej</w:t>
            </w:r>
          </w:p>
        </w:tc>
        <w:tc>
          <w:tcPr>
            <w:tcW w:w="0" w:type="auto"/>
            <w:shd w:val="clear" w:color="auto" w:fill="auto"/>
          </w:tcPr>
          <w:p w14:paraId="32909380" w14:textId="77777777" w:rsidR="008C5CFA" w:rsidRPr="0095741F" w:rsidRDefault="008C5CFA" w:rsidP="00300A01">
            <w:pPr>
              <w:spacing w:before="0" w:after="0"/>
              <w:rPr>
                <w:rFonts w:ascii="Arial" w:hAnsi="Arial" w:cs="Arial"/>
                <w:sz w:val="10"/>
                <w:szCs w:val="10"/>
                <w:lang w:val="fr-BE"/>
              </w:rPr>
            </w:pPr>
          </w:p>
        </w:tc>
        <w:tc>
          <w:tcPr>
            <w:tcW w:w="0" w:type="auto"/>
          </w:tcPr>
          <w:p w14:paraId="6F776CF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szt.</w:t>
            </w:r>
          </w:p>
        </w:tc>
        <w:tc>
          <w:tcPr>
            <w:tcW w:w="0" w:type="auto"/>
            <w:shd w:val="clear" w:color="auto" w:fill="auto"/>
          </w:tcPr>
          <w:p w14:paraId="539B326A"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3E9F6D6"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1AF198D"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5741DB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26 786,24</w:t>
            </w:r>
          </w:p>
        </w:tc>
        <w:tc>
          <w:tcPr>
            <w:tcW w:w="0" w:type="auto"/>
            <w:shd w:val="clear" w:color="auto" w:fill="auto"/>
          </w:tcPr>
          <w:p w14:paraId="02A42FF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6FD0418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236F10D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6E50FFE"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CA37CF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6FD9C3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6 033,30</w:t>
            </w:r>
          </w:p>
        </w:tc>
        <w:tc>
          <w:tcPr>
            <w:tcW w:w="0" w:type="auto"/>
            <w:shd w:val="clear" w:color="auto" w:fill="auto"/>
          </w:tcPr>
          <w:p w14:paraId="3A5FDD2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0AB4DB5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40B6F052" w14:textId="77777777" w:rsidTr="00EE7BC4">
        <w:tc>
          <w:tcPr>
            <w:tcW w:w="0" w:type="auto"/>
            <w:shd w:val="clear" w:color="auto" w:fill="auto"/>
          </w:tcPr>
          <w:p w14:paraId="2175881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PXI10</w:t>
            </w:r>
          </w:p>
        </w:tc>
        <w:tc>
          <w:tcPr>
            <w:tcW w:w="0" w:type="auto"/>
            <w:shd w:val="clear" w:color="auto" w:fill="auto"/>
          </w:tcPr>
          <w:p w14:paraId="34F2B1B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objętych wsparciem (Project pipeline)</w:t>
            </w:r>
          </w:p>
        </w:tc>
        <w:tc>
          <w:tcPr>
            <w:tcW w:w="0" w:type="auto"/>
            <w:shd w:val="clear" w:color="auto" w:fill="auto"/>
          </w:tcPr>
          <w:p w14:paraId="5D98D81A" w14:textId="77777777" w:rsidR="008C5CFA" w:rsidRPr="0095741F" w:rsidRDefault="008C5CFA" w:rsidP="00300A01">
            <w:pPr>
              <w:spacing w:before="0" w:after="0"/>
              <w:rPr>
                <w:rFonts w:ascii="Arial" w:hAnsi="Arial" w:cs="Arial"/>
                <w:sz w:val="10"/>
                <w:szCs w:val="10"/>
                <w:lang w:val="fr-BE"/>
              </w:rPr>
            </w:pPr>
          </w:p>
        </w:tc>
        <w:tc>
          <w:tcPr>
            <w:tcW w:w="0" w:type="auto"/>
          </w:tcPr>
          <w:p w14:paraId="4BA74BB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szt.</w:t>
            </w:r>
          </w:p>
        </w:tc>
        <w:tc>
          <w:tcPr>
            <w:tcW w:w="0" w:type="auto"/>
            <w:shd w:val="clear" w:color="auto" w:fill="auto"/>
          </w:tcPr>
          <w:p w14:paraId="6C1179E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57DC657"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52EDF87"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2423BD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61FECCC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070292B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08C30E3D"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E05DD87"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21053B2"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7678A5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6A33DC3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62931C7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5568B738" w14:textId="77777777" w:rsidTr="00EE7BC4">
        <w:tc>
          <w:tcPr>
            <w:tcW w:w="0" w:type="auto"/>
            <w:shd w:val="clear" w:color="auto" w:fill="auto"/>
          </w:tcPr>
          <w:p w14:paraId="452E486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PXI11</w:t>
            </w:r>
          </w:p>
        </w:tc>
        <w:tc>
          <w:tcPr>
            <w:tcW w:w="0" w:type="auto"/>
            <w:shd w:val="clear" w:color="auto" w:fill="auto"/>
          </w:tcPr>
          <w:p w14:paraId="1B9BEC9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odwiedzin portalu informacyjnego/serwisu internetowego</w:t>
            </w:r>
          </w:p>
        </w:tc>
        <w:tc>
          <w:tcPr>
            <w:tcW w:w="0" w:type="auto"/>
            <w:shd w:val="clear" w:color="auto" w:fill="auto"/>
          </w:tcPr>
          <w:p w14:paraId="47CF07AF" w14:textId="77777777" w:rsidR="008C5CFA" w:rsidRPr="0095741F" w:rsidRDefault="008C5CFA" w:rsidP="00300A01">
            <w:pPr>
              <w:spacing w:before="0" w:after="0"/>
              <w:rPr>
                <w:rFonts w:ascii="Arial" w:hAnsi="Arial" w:cs="Arial"/>
                <w:sz w:val="10"/>
                <w:szCs w:val="10"/>
                <w:lang w:val="fr-BE"/>
              </w:rPr>
            </w:pPr>
          </w:p>
        </w:tc>
        <w:tc>
          <w:tcPr>
            <w:tcW w:w="0" w:type="auto"/>
          </w:tcPr>
          <w:p w14:paraId="6C66A75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szt.</w:t>
            </w:r>
          </w:p>
        </w:tc>
        <w:tc>
          <w:tcPr>
            <w:tcW w:w="0" w:type="auto"/>
            <w:shd w:val="clear" w:color="auto" w:fill="auto"/>
          </w:tcPr>
          <w:p w14:paraId="392E2ACA"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B2C692A"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1CB4BAC"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F22D00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2 778 673,00</w:t>
            </w:r>
          </w:p>
        </w:tc>
        <w:tc>
          <w:tcPr>
            <w:tcW w:w="0" w:type="auto"/>
            <w:shd w:val="clear" w:color="auto" w:fill="auto"/>
          </w:tcPr>
          <w:p w14:paraId="5593DF3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24E6CA5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44ED86DB"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75B672F"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89257E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14427D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566 854,00</w:t>
            </w:r>
          </w:p>
        </w:tc>
        <w:tc>
          <w:tcPr>
            <w:tcW w:w="0" w:type="auto"/>
            <w:shd w:val="clear" w:color="auto" w:fill="auto"/>
          </w:tcPr>
          <w:p w14:paraId="0EB94FE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763B20D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77264266" w14:textId="77777777" w:rsidTr="00EE7BC4">
        <w:tc>
          <w:tcPr>
            <w:tcW w:w="0" w:type="auto"/>
            <w:shd w:val="clear" w:color="auto" w:fill="auto"/>
          </w:tcPr>
          <w:p w14:paraId="2D49BFC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PXI13</w:t>
            </w:r>
          </w:p>
        </w:tc>
        <w:tc>
          <w:tcPr>
            <w:tcW w:w="0" w:type="auto"/>
            <w:shd w:val="clear" w:color="auto" w:fill="auto"/>
          </w:tcPr>
          <w:p w14:paraId="014F065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działań informacyjno-promocyjnych o szerokim zasięgu</w:t>
            </w:r>
          </w:p>
        </w:tc>
        <w:tc>
          <w:tcPr>
            <w:tcW w:w="0" w:type="auto"/>
            <w:shd w:val="clear" w:color="auto" w:fill="auto"/>
          </w:tcPr>
          <w:p w14:paraId="4FB40C27" w14:textId="77777777" w:rsidR="008C5CFA" w:rsidRPr="0095741F" w:rsidRDefault="008C5CFA" w:rsidP="00300A01">
            <w:pPr>
              <w:spacing w:before="0" w:after="0"/>
              <w:rPr>
                <w:rFonts w:ascii="Arial" w:hAnsi="Arial" w:cs="Arial"/>
                <w:sz w:val="10"/>
                <w:szCs w:val="10"/>
                <w:lang w:val="fr-BE"/>
              </w:rPr>
            </w:pPr>
          </w:p>
        </w:tc>
        <w:tc>
          <w:tcPr>
            <w:tcW w:w="0" w:type="auto"/>
          </w:tcPr>
          <w:p w14:paraId="4943235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szt.</w:t>
            </w:r>
          </w:p>
        </w:tc>
        <w:tc>
          <w:tcPr>
            <w:tcW w:w="0" w:type="auto"/>
            <w:shd w:val="clear" w:color="auto" w:fill="auto"/>
          </w:tcPr>
          <w:p w14:paraId="2FB07B0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06BB580"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F1EA4B3"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5A13F8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4,00</w:t>
            </w:r>
          </w:p>
        </w:tc>
        <w:tc>
          <w:tcPr>
            <w:tcW w:w="0" w:type="auto"/>
            <w:shd w:val="clear" w:color="auto" w:fill="auto"/>
          </w:tcPr>
          <w:p w14:paraId="060E98A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7902EF2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009D4C4A"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D847173"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D0115F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DB41A6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1,00</w:t>
            </w:r>
          </w:p>
        </w:tc>
        <w:tc>
          <w:tcPr>
            <w:tcW w:w="0" w:type="auto"/>
            <w:shd w:val="clear" w:color="auto" w:fill="auto"/>
          </w:tcPr>
          <w:p w14:paraId="4166B59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1C51549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119F483A" w14:textId="77777777" w:rsidTr="00EE7BC4">
        <w:tc>
          <w:tcPr>
            <w:tcW w:w="0" w:type="auto"/>
            <w:shd w:val="clear" w:color="auto" w:fill="auto"/>
          </w:tcPr>
          <w:p w14:paraId="11CE295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PXI2</w:t>
            </w:r>
          </w:p>
        </w:tc>
        <w:tc>
          <w:tcPr>
            <w:tcW w:w="0" w:type="auto"/>
            <w:shd w:val="clear" w:color="auto" w:fill="auto"/>
          </w:tcPr>
          <w:p w14:paraId="2D14797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zakupionych urządzeń oraz elementów wyposażenia stanowiska pracy</w:t>
            </w:r>
          </w:p>
        </w:tc>
        <w:tc>
          <w:tcPr>
            <w:tcW w:w="0" w:type="auto"/>
            <w:shd w:val="clear" w:color="auto" w:fill="auto"/>
          </w:tcPr>
          <w:p w14:paraId="0584D766" w14:textId="77777777" w:rsidR="008C5CFA" w:rsidRPr="0095741F" w:rsidRDefault="008C5CFA" w:rsidP="00300A01">
            <w:pPr>
              <w:spacing w:before="0" w:after="0"/>
              <w:rPr>
                <w:rFonts w:ascii="Arial" w:hAnsi="Arial" w:cs="Arial"/>
                <w:sz w:val="10"/>
                <w:szCs w:val="10"/>
                <w:lang w:val="fr-BE"/>
              </w:rPr>
            </w:pPr>
          </w:p>
        </w:tc>
        <w:tc>
          <w:tcPr>
            <w:tcW w:w="0" w:type="auto"/>
          </w:tcPr>
          <w:p w14:paraId="54481F9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szt.</w:t>
            </w:r>
          </w:p>
        </w:tc>
        <w:tc>
          <w:tcPr>
            <w:tcW w:w="0" w:type="auto"/>
            <w:shd w:val="clear" w:color="auto" w:fill="auto"/>
          </w:tcPr>
          <w:p w14:paraId="6DF2001C"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7FB1AD8"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741C73A"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184F88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612,73</w:t>
            </w:r>
          </w:p>
        </w:tc>
        <w:tc>
          <w:tcPr>
            <w:tcW w:w="0" w:type="auto"/>
            <w:shd w:val="clear" w:color="auto" w:fill="auto"/>
          </w:tcPr>
          <w:p w14:paraId="553F21A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71FA7F2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31ED98B9"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308ADAE"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EFB8FB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3C5B02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32,05</w:t>
            </w:r>
          </w:p>
        </w:tc>
        <w:tc>
          <w:tcPr>
            <w:tcW w:w="0" w:type="auto"/>
            <w:shd w:val="clear" w:color="auto" w:fill="auto"/>
          </w:tcPr>
          <w:p w14:paraId="2203DA5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08DC972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31A8B1BF" w14:textId="77777777" w:rsidTr="00EE7BC4">
        <w:tc>
          <w:tcPr>
            <w:tcW w:w="0" w:type="auto"/>
            <w:shd w:val="clear" w:color="auto" w:fill="auto"/>
          </w:tcPr>
          <w:p w14:paraId="26A28E1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PXI3</w:t>
            </w:r>
          </w:p>
        </w:tc>
        <w:tc>
          <w:tcPr>
            <w:tcW w:w="0" w:type="auto"/>
            <w:shd w:val="clear" w:color="auto" w:fill="auto"/>
          </w:tcPr>
          <w:p w14:paraId="453305D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uczestników form szkoleniowych dla instytucji</w:t>
            </w:r>
          </w:p>
        </w:tc>
        <w:tc>
          <w:tcPr>
            <w:tcW w:w="0" w:type="auto"/>
            <w:shd w:val="clear" w:color="auto" w:fill="auto"/>
          </w:tcPr>
          <w:p w14:paraId="5172F280" w14:textId="77777777" w:rsidR="008C5CFA" w:rsidRPr="0095741F" w:rsidRDefault="008C5CFA" w:rsidP="00300A01">
            <w:pPr>
              <w:spacing w:before="0" w:after="0"/>
              <w:rPr>
                <w:rFonts w:ascii="Arial" w:hAnsi="Arial" w:cs="Arial"/>
                <w:sz w:val="10"/>
                <w:szCs w:val="10"/>
                <w:lang w:val="fr-BE"/>
              </w:rPr>
            </w:pPr>
          </w:p>
        </w:tc>
        <w:tc>
          <w:tcPr>
            <w:tcW w:w="0" w:type="auto"/>
          </w:tcPr>
          <w:p w14:paraId="41CDEE9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w:t>
            </w:r>
          </w:p>
        </w:tc>
        <w:tc>
          <w:tcPr>
            <w:tcW w:w="0" w:type="auto"/>
            <w:shd w:val="clear" w:color="auto" w:fill="auto"/>
          </w:tcPr>
          <w:p w14:paraId="14470BBF"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49A5FA7"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154452A"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8EE184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3 659,51</w:t>
            </w:r>
          </w:p>
        </w:tc>
        <w:tc>
          <w:tcPr>
            <w:tcW w:w="0" w:type="auto"/>
            <w:shd w:val="clear" w:color="auto" w:fill="auto"/>
          </w:tcPr>
          <w:p w14:paraId="3126223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1EFBDB0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3F0E2163"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C23B340"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0A0616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3C4E33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528,37</w:t>
            </w:r>
          </w:p>
        </w:tc>
        <w:tc>
          <w:tcPr>
            <w:tcW w:w="0" w:type="auto"/>
            <w:shd w:val="clear" w:color="auto" w:fill="auto"/>
          </w:tcPr>
          <w:p w14:paraId="734D7D0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7EC39E9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57704AB9" w14:textId="77777777" w:rsidTr="00EE7BC4">
        <w:tc>
          <w:tcPr>
            <w:tcW w:w="0" w:type="auto"/>
            <w:shd w:val="clear" w:color="auto" w:fill="auto"/>
          </w:tcPr>
          <w:p w14:paraId="2FB7B59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PXI4</w:t>
            </w:r>
          </w:p>
        </w:tc>
        <w:tc>
          <w:tcPr>
            <w:tcW w:w="0" w:type="auto"/>
            <w:shd w:val="clear" w:color="auto" w:fill="auto"/>
          </w:tcPr>
          <w:p w14:paraId="35BE4D7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przeprowadzonych ewaluacji</w:t>
            </w:r>
          </w:p>
        </w:tc>
        <w:tc>
          <w:tcPr>
            <w:tcW w:w="0" w:type="auto"/>
            <w:shd w:val="clear" w:color="auto" w:fill="auto"/>
          </w:tcPr>
          <w:p w14:paraId="60AE2EAF" w14:textId="77777777" w:rsidR="008C5CFA" w:rsidRPr="0095741F" w:rsidRDefault="008C5CFA" w:rsidP="00300A01">
            <w:pPr>
              <w:spacing w:before="0" w:after="0"/>
              <w:rPr>
                <w:rFonts w:ascii="Arial" w:hAnsi="Arial" w:cs="Arial"/>
                <w:sz w:val="10"/>
                <w:szCs w:val="10"/>
                <w:lang w:val="fr-BE"/>
              </w:rPr>
            </w:pPr>
          </w:p>
        </w:tc>
        <w:tc>
          <w:tcPr>
            <w:tcW w:w="0" w:type="auto"/>
          </w:tcPr>
          <w:p w14:paraId="1541DDB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szt.</w:t>
            </w:r>
          </w:p>
        </w:tc>
        <w:tc>
          <w:tcPr>
            <w:tcW w:w="0" w:type="auto"/>
            <w:shd w:val="clear" w:color="auto" w:fill="auto"/>
          </w:tcPr>
          <w:p w14:paraId="1AE3B623"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CCF0B79"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DF7E19F"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997613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11,00</w:t>
            </w:r>
          </w:p>
        </w:tc>
        <w:tc>
          <w:tcPr>
            <w:tcW w:w="0" w:type="auto"/>
            <w:shd w:val="clear" w:color="auto" w:fill="auto"/>
          </w:tcPr>
          <w:p w14:paraId="4F7A17C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19EF3D7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0A157744"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48D234C"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590124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319BE0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3,00</w:t>
            </w:r>
          </w:p>
        </w:tc>
        <w:tc>
          <w:tcPr>
            <w:tcW w:w="0" w:type="auto"/>
            <w:shd w:val="clear" w:color="auto" w:fill="auto"/>
          </w:tcPr>
          <w:p w14:paraId="6D9CE28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36AAF47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6EE6AE4C" w14:textId="77777777" w:rsidTr="00EE7BC4">
        <w:tc>
          <w:tcPr>
            <w:tcW w:w="0" w:type="auto"/>
            <w:shd w:val="clear" w:color="auto" w:fill="auto"/>
          </w:tcPr>
          <w:p w14:paraId="09EF737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PXI5</w:t>
            </w:r>
          </w:p>
        </w:tc>
        <w:tc>
          <w:tcPr>
            <w:tcW w:w="0" w:type="auto"/>
            <w:shd w:val="clear" w:color="auto" w:fill="auto"/>
          </w:tcPr>
          <w:p w14:paraId="422DC1B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utworzonych lub dostosowanych systemów informatycznych</w:t>
            </w:r>
          </w:p>
        </w:tc>
        <w:tc>
          <w:tcPr>
            <w:tcW w:w="0" w:type="auto"/>
            <w:shd w:val="clear" w:color="auto" w:fill="auto"/>
          </w:tcPr>
          <w:p w14:paraId="706E9F97" w14:textId="77777777" w:rsidR="008C5CFA" w:rsidRPr="0095741F" w:rsidRDefault="008C5CFA" w:rsidP="00300A01">
            <w:pPr>
              <w:spacing w:before="0" w:after="0"/>
              <w:rPr>
                <w:rFonts w:ascii="Arial" w:hAnsi="Arial" w:cs="Arial"/>
                <w:sz w:val="10"/>
                <w:szCs w:val="10"/>
                <w:lang w:val="fr-BE"/>
              </w:rPr>
            </w:pPr>
          </w:p>
        </w:tc>
        <w:tc>
          <w:tcPr>
            <w:tcW w:w="0" w:type="auto"/>
          </w:tcPr>
          <w:p w14:paraId="5EED509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szt.</w:t>
            </w:r>
          </w:p>
        </w:tc>
        <w:tc>
          <w:tcPr>
            <w:tcW w:w="0" w:type="auto"/>
            <w:shd w:val="clear" w:color="auto" w:fill="auto"/>
          </w:tcPr>
          <w:p w14:paraId="513906D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3C783F4"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81DDD10"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CB69C3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1,00</w:t>
            </w:r>
          </w:p>
        </w:tc>
        <w:tc>
          <w:tcPr>
            <w:tcW w:w="0" w:type="auto"/>
            <w:shd w:val="clear" w:color="auto" w:fill="auto"/>
          </w:tcPr>
          <w:p w14:paraId="64937E9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096C187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12F323C9"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4B0A359"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7775231"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798F8D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6290390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51E8E6A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471C6CC0" w14:textId="77777777" w:rsidTr="00EE7BC4">
        <w:tc>
          <w:tcPr>
            <w:tcW w:w="0" w:type="auto"/>
            <w:shd w:val="clear" w:color="auto" w:fill="auto"/>
          </w:tcPr>
          <w:p w14:paraId="22B99AF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PXI6</w:t>
            </w:r>
          </w:p>
        </w:tc>
        <w:tc>
          <w:tcPr>
            <w:tcW w:w="0" w:type="auto"/>
            <w:shd w:val="clear" w:color="auto" w:fill="auto"/>
          </w:tcPr>
          <w:p w14:paraId="4579B07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użytkowników systemów informatycznych</w:t>
            </w:r>
          </w:p>
        </w:tc>
        <w:tc>
          <w:tcPr>
            <w:tcW w:w="0" w:type="auto"/>
            <w:shd w:val="clear" w:color="auto" w:fill="auto"/>
          </w:tcPr>
          <w:p w14:paraId="6872D549" w14:textId="77777777" w:rsidR="008C5CFA" w:rsidRPr="0095741F" w:rsidRDefault="008C5CFA" w:rsidP="00300A01">
            <w:pPr>
              <w:spacing w:before="0" w:after="0"/>
              <w:rPr>
                <w:rFonts w:ascii="Arial" w:hAnsi="Arial" w:cs="Arial"/>
                <w:sz w:val="10"/>
                <w:szCs w:val="10"/>
                <w:lang w:val="fr-BE"/>
              </w:rPr>
            </w:pPr>
          </w:p>
        </w:tc>
        <w:tc>
          <w:tcPr>
            <w:tcW w:w="0" w:type="auto"/>
          </w:tcPr>
          <w:p w14:paraId="186D437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w:t>
            </w:r>
          </w:p>
        </w:tc>
        <w:tc>
          <w:tcPr>
            <w:tcW w:w="0" w:type="auto"/>
            <w:shd w:val="clear" w:color="auto" w:fill="auto"/>
          </w:tcPr>
          <w:p w14:paraId="32C2D074"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6C3B4E6"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CFFD5B0"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DB59DC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13 299,00</w:t>
            </w:r>
          </w:p>
        </w:tc>
        <w:tc>
          <w:tcPr>
            <w:tcW w:w="0" w:type="auto"/>
            <w:shd w:val="clear" w:color="auto" w:fill="auto"/>
          </w:tcPr>
          <w:p w14:paraId="0B7290C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452989B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65964198"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05F62EC"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662D77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8F1DBD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4 419,00</w:t>
            </w:r>
          </w:p>
        </w:tc>
        <w:tc>
          <w:tcPr>
            <w:tcW w:w="0" w:type="auto"/>
            <w:shd w:val="clear" w:color="auto" w:fill="auto"/>
          </w:tcPr>
          <w:p w14:paraId="018C4DB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7E8ECB5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3CC9608F" w14:textId="77777777" w:rsidTr="00EE7BC4">
        <w:tc>
          <w:tcPr>
            <w:tcW w:w="0" w:type="auto"/>
            <w:shd w:val="clear" w:color="auto" w:fill="auto"/>
          </w:tcPr>
          <w:p w14:paraId="2884EF8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PXI7</w:t>
            </w:r>
          </w:p>
        </w:tc>
        <w:tc>
          <w:tcPr>
            <w:tcW w:w="0" w:type="auto"/>
            <w:shd w:val="clear" w:color="auto" w:fill="auto"/>
          </w:tcPr>
          <w:p w14:paraId="0EE59F2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zorganizowanych spotkań, konferencji, seminariów</w:t>
            </w:r>
          </w:p>
        </w:tc>
        <w:tc>
          <w:tcPr>
            <w:tcW w:w="0" w:type="auto"/>
            <w:shd w:val="clear" w:color="auto" w:fill="auto"/>
          </w:tcPr>
          <w:p w14:paraId="1A16785A" w14:textId="77777777" w:rsidR="008C5CFA" w:rsidRPr="0095741F" w:rsidRDefault="008C5CFA" w:rsidP="00300A01">
            <w:pPr>
              <w:spacing w:before="0" w:after="0"/>
              <w:rPr>
                <w:rFonts w:ascii="Arial" w:hAnsi="Arial" w:cs="Arial"/>
                <w:sz w:val="10"/>
                <w:szCs w:val="10"/>
                <w:lang w:val="fr-BE"/>
              </w:rPr>
            </w:pPr>
          </w:p>
        </w:tc>
        <w:tc>
          <w:tcPr>
            <w:tcW w:w="0" w:type="auto"/>
          </w:tcPr>
          <w:p w14:paraId="6B13D37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szt.</w:t>
            </w:r>
          </w:p>
        </w:tc>
        <w:tc>
          <w:tcPr>
            <w:tcW w:w="0" w:type="auto"/>
            <w:shd w:val="clear" w:color="auto" w:fill="auto"/>
          </w:tcPr>
          <w:p w14:paraId="72A51E20"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381A8FC"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03CB305"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3ACC11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37,00</w:t>
            </w:r>
          </w:p>
        </w:tc>
        <w:tc>
          <w:tcPr>
            <w:tcW w:w="0" w:type="auto"/>
            <w:shd w:val="clear" w:color="auto" w:fill="auto"/>
          </w:tcPr>
          <w:p w14:paraId="6578C6B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656BD36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749B46AD"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3F356A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94F3B0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F983B8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3,00</w:t>
            </w:r>
          </w:p>
        </w:tc>
        <w:tc>
          <w:tcPr>
            <w:tcW w:w="0" w:type="auto"/>
            <w:shd w:val="clear" w:color="auto" w:fill="auto"/>
          </w:tcPr>
          <w:p w14:paraId="6E30AEE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5CB23C8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4D1FEBCA" w14:textId="77777777" w:rsidTr="00EE7BC4">
        <w:tc>
          <w:tcPr>
            <w:tcW w:w="0" w:type="auto"/>
            <w:shd w:val="clear" w:color="auto" w:fill="auto"/>
          </w:tcPr>
          <w:p w14:paraId="148A336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PXI8</w:t>
            </w:r>
          </w:p>
        </w:tc>
        <w:tc>
          <w:tcPr>
            <w:tcW w:w="0" w:type="auto"/>
            <w:shd w:val="clear" w:color="auto" w:fill="auto"/>
          </w:tcPr>
          <w:p w14:paraId="14E2CE0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opracowanych ekspertyz</w:t>
            </w:r>
          </w:p>
        </w:tc>
        <w:tc>
          <w:tcPr>
            <w:tcW w:w="0" w:type="auto"/>
            <w:shd w:val="clear" w:color="auto" w:fill="auto"/>
          </w:tcPr>
          <w:p w14:paraId="5C060987" w14:textId="77777777" w:rsidR="008C5CFA" w:rsidRPr="0095741F" w:rsidRDefault="008C5CFA" w:rsidP="00300A01">
            <w:pPr>
              <w:spacing w:before="0" w:after="0"/>
              <w:rPr>
                <w:rFonts w:ascii="Arial" w:hAnsi="Arial" w:cs="Arial"/>
                <w:sz w:val="10"/>
                <w:szCs w:val="10"/>
                <w:lang w:val="fr-BE"/>
              </w:rPr>
            </w:pPr>
          </w:p>
        </w:tc>
        <w:tc>
          <w:tcPr>
            <w:tcW w:w="0" w:type="auto"/>
          </w:tcPr>
          <w:p w14:paraId="6EA861F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szt.</w:t>
            </w:r>
          </w:p>
        </w:tc>
        <w:tc>
          <w:tcPr>
            <w:tcW w:w="0" w:type="auto"/>
            <w:shd w:val="clear" w:color="auto" w:fill="auto"/>
          </w:tcPr>
          <w:p w14:paraId="4CC376CE"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1B1A5AA"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72D22A8"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9974DD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15,00</w:t>
            </w:r>
          </w:p>
        </w:tc>
        <w:tc>
          <w:tcPr>
            <w:tcW w:w="0" w:type="auto"/>
            <w:shd w:val="clear" w:color="auto" w:fill="auto"/>
          </w:tcPr>
          <w:p w14:paraId="7C92148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0B2AA70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7E56C108"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1385C05"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A2F1F6E"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CD5A33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2,00</w:t>
            </w:r>
          </w:p>
        </w:tc>
        <w:tc>
          <w:tcPr>
            <w:tcW w:w="0" w:type="auto"/>
            <w:shd w:val="clear" w:color="auto" w:fill="auto"/>
          </w:tcPr>
          <w:p w14:paraId="7AE3502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7D875DA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5990C052" w14:textId="77777777" w:rsidTr="00EE7BC4">
        <w:tc>
          <w:tcPr>
            <w:tcW w:w="0" w:type="auto"/>
            <w:shd w:val="clear" w:color="auto" w:fill="auto"/>
          </w:tcPr>
          <w:p w14:paraId="5CA5796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PXI9</w:t>
            </w:r>
          </w:p>
        </w:tc>
        <w:tc>
          <w:tcPr>
            <w:tcW w:w="0" w:type="auto"/>
            <w:shd w:val="clear" w:color="auto" w:fill="auto"/>
          </w:tcPr>
          <w:p w14:paraId="53302AA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uczestników form szkoleniowych dla beneficjentów</w:t>
            </w:r>
          </w:p>
        </w:tc>
        <w:tc>
          <w:tcPr>
            <w:tcW w:w="0" w:type="auto"/>
            <w:shd w:val="clear" w:color="auto" w:fill="auto"/>
          </w:tcPr>
          <w:p w14:paraId="79E1439F" w14:textId="77777777" w:rsidR="008C5CFA" w:rsidRPr="0095741F" w:rsidRDefault="008C5CFA" w:rsidP="00300A01">
            <w:pPr>
              <w:spacing w:before="0" w:after="0"/>
              <w:rPr>
                <w:rFonts w:ascii="Arial" w:hAnsi="Arial" w:cs="Arial"/>
                <w:sz w:val="10"/>
                <w:szCs w:val="10"/>
                <w:lang w:val="fr-BE"/>
              </w:rPr>
            </w:pPr>
          </w:p>
        </w:tc>
        <w:tc>
          <w:tcPr>
            <w:tcW w:w="0" w:type="auto"/>
          </w:tcPr>
          <w:p w14:paraId="51EC2DB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osoby</w:t>
            </w:r>
          </w:p>
        </w:tc>
        <w:tc>
          <w:tcPr>
            <w:tcW w:w="0" w:type="auto"/>
            <w:shd w:val="clear" w:color="auto" w:fill="auto"/>
          </w:tcPr>
          <w:p w14:paraId="6CA3729D"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570F1C3"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8F7A213"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F11A3B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13 836,00</w:t>
            </w:r>
          </w:p>
        </w:tc>
        <w:tc>
          <w:tcPr>
            <w:tcW w:w="0" w:type="auto"/>
            <w:shd w:val="clear" w:color="auto" w:fill="auto"/>
          </w:tcPr>
          <w:p w14:paraId="62C39EF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6 576,00</w:t>
            </w:r>
          </w:p>
        </w:tc>
        <w:tc>
          <w:tcPr>
            <w:tcW w:w="0" w:type="auto"/>
            <w:shd w:val="clear" w:color="auto" w:fill="auto"/>
          </w:tcPr>
          <w:p w14:paraId="05B7509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2 319,00</w:t>
            </w:r>
          </w:p>
        </w:tc>
        <w:tc>
          <w:tcPr>
            <w:tcW w:w="0" w:type="auto"/>
            <w:shd w:val="clear" w:color="auto" w:fill="auto"/>
          </w:tcPr>
          <w:p w14:paraId="649A796E"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153157FE"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109556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E1D6D9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1 643,00</w:t>
            </w:r>
          </w:p>
        </w:tc>
        <w:tc>
          <w:tcPr>
            <w:tcW w:w="0" w:type="auto"/>
            <w:shd w:val="clear" w:color="auto" w:fill="auto"/>
          </w:tcPr>
          <w:p w14:paraId="4A01FD4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495EEC0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bl>
    <w:p w14:paraId="212F0174"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9"/>
        <w:gridCol w:w="4361"/>
        <w:gridCol w:w="1135"/>
        <w:gridCol w:w="694"/>
        <w:gridCol w:w="680"/>
        <w:gridCol w:w="527"/>
        <w:gridCol w:w="694"/>
        <w:gridCol w:w="680"/>
        <w:gridCol w:w="527"/>
        <w:gridCol w:w="694"/>
        <w:gridCol w:w="680"/>
        <w:gridCol w:w="527"/>
        <w:gridCol w:w="694"/>
        <w:gridCol w:w="680"/>
        <w:gridCol w:w="527"/>
        <w:gridCol w:w="534"/>
        <w:gridCol w:w="680"/>
        <w:gridCol w:w="527"/>
      </w:tblGrid>
      <w:tr w:rsidR="00CE30CB" w:rsidRPr="0095741F" w14:paraId="635A7D50" w14:textId="77777777" w:rsidTr="0047688D">
        <w:trPr>
          <w:tblHeader/>
        </w:trPr>
        <w:tc>
          <w:tcPr>
            <w:tcW w:w="0" w:type="auto"/>
            <w:shd w:val="clear" w:color="auto" w:fill="auto"/>
          </w:tcPr>
          <w:p w14:paraId="235775B1"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6D4AC3C4"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68452672"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3"/>
            <w:shd w:val="clear" w:color="auto" w:fill="auto"/>
          </w:tcPr>
          <w:p w14:paraId="3FE0C12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2019</w:t>
            </w:r>
          </w:p>
        </w:tc>
        <w:tc>
          <w:tcPr>
            <w:tcW w:w="0" w:type="auto"/>
            <w:gridSpan w:val="3"/>
          </w:tcPr>
          <w:p w14:paraId="2C5EB19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2018</w:t>
            </w:r>
          </w:p>
        </w:tc>
        <w:tc>
          <w:tcPr>
            <w:tcW w:w="0" w:type="auto"/>
            <w:gridSpan w:val="3"/>
          </w:tcPr>
          <w:p w14:paraId="47CEA43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2017</w:t>
            </w:r>
          </w:p>
        </w:tc>
        <w:tc>
          <w:tcPr>
            <w:tcW w:w="0" w:type="auto"/>
            <w:gridSpan w:val="3"/>
          </w:tcPr>
          <w:p w14:paraId="5D7F006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2016</w:t>
            </w:r>
          </w:p>
        </w:tc>
        <w:tc>
          <w:tcPr>
            <w:tcW w:w="0" w:type="auto"/>
            <w:gridSpan w:val="3"/>
          </w:tcPr>
          <w:p w14:paraId="6C3FB6F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2015</w:t>
            </w:r>
          </w:p>
        </w:tc>
      </w:tr>
      <w:tr w:rsidR="00CE30CB" w:rsidRPr="0095741F" w14:paraId="55556446" w14:textId="77777777" w:rsidTr="0047688D">
        <w:trPr>
          <w:tblHeader/>
        </w:trPr>
        <w:tc>
          <w:tcPr>
            <w:tcW w:w="0" w:type="auto"/>
            <w:shd w:val="clear" w:color="auto" w:fill="auto"/>
          </w:tcPr>
          <w:p w14:paraId="21865BC7"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3A7BA27B"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34152393"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2A027E8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3CBD608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482DFB0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27052F4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0CF2FBC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60B0C97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792ED15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14211BD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5536EED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377563C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2D80BF0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3F2E2AB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6928A16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56C4520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448C4C3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r>
      <w:tr w:rsidR="00CE30CB" w:rsidRPr="0095741F" w14:paraId="476DC0BC" w14:textId="77777777" w:rsidTr="0047688D">
        <w:tc>
          <w:tcPr>
            <w:tcW w:w="0" w:type="auto"/>
            <w:shd w:val="clear" w:color="auto" w:fill="auto"/>
          </w:tcPr>
          <w:p w14:paraId="47F4C06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PXI1</w:t>
            </w:r>
          </w:p>
        </w:tc>
        <w:tc>
          <w:tcPr>
            <w:tcW w:w="0" w:type="auto"/>
            <w:shd w:val="clear" w:color="auto" w:fill="auto"/>
          </w:tcPr>
          <w:p w14:paraId="1385E34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etatomiesięcy finansowanych ze środków pomocy technicznej</w:t>
            </w:r>
          </w:p>
        </w:tc>
        <w:tc>
          <w:tcPr>
            <w:tcW w:w="0" w:type="auto"/>
            <w:shd w:val="clear" w:color="auto" w:fill="auto"/>
          </w:tcPr>
          <w:p w14:paraId="126C9C38"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6BB1D52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5 363,18</w:t>
            </w:r>
          </w:p>
        </w:tc>
        <w:tc>
          <w:tcPr>
            <w:tcW w:w="0" w:type="auto"/>
            <w:shd w:val="clear" w:color="auto" w:fill="auto"/>
          </w:tcPr>
          <w:p w14:paraId="204A231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5730E39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9975D6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6 178,83</w:t>
            </w:r>
          </w:p>
        </w:tc>
        <w:tc>
          <w:tcPr>
            <w:tcW w:w="0" w:type="auto"/>
          </w:tcPr>
          <w:p w14:paraId="0EE76B4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F0B260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9BE02C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6 671,81</w:t>
            </w:r>
          </w:p>
        </w:tc>
        <w:tc>
          <w:tcPr>
            <w:tcW w:w="0" w:type="auto"/>
          </w:tcPr>
          <w:p w14:paraId="197E57C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EFA36F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01AD0F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2 539,12</w:t>
            </w:r>
          </w:p>
        </w:tc>
        <w:tc>
          <w:tcPr>
            <w:tcW w:w="0" w:type="auto"/>
          </w:tcPr>
          <w:p w14:paraId="1FCF283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945837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AD1662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E483AD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406E43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6D12A2AF" w14:textId="77777777" w:rsidTr="0047688D">
        <w:tc>
          <w:tcPr>
            <w:tcW w:w="0" w:type="auto"/>
            <w:shd w:val="clear" w:color="auto" w:fill="auto"/>
          </w:tcPr>
          <w:p w14:paraId="5887D35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PXI10</w:t>
            </w:r>
          </w:p>
        </w:tc>
        <w:tc>
          <w:tcPr>
            <w:tcW w:w="0" w:type="auto"/>
            <w:shd w:val="clear" w:color="auto" w:fill="auto"/>
          </w:tcPr>
          <w:p w14:paraId="6DC2E79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objętych wsparciem (Project pipeline)</w:t>
            </w:r>
          </w:p>
        </w:tc>
        <w:tc>
          <w:tcPr>
            <w:tcW w:w="0" w:type="auto"/>
            <w:shd w:val="clear" w:color="auto" w:fill="auto"/>
          </w:tcPr>
          <w:p w14:paraId="693CC21C"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5AEF960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345C171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4BEE80D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7D13D0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11FF51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20B27C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1012F9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58BA63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973AD0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5C279F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0CD624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23F1E9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A84A16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D30D3F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540ABF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179CDB72" w14:textId="77777777" w:rsidTr="0047688D">
        <w:tc>
          <w:tcPr>
            <w:tcW w:w="0" w:type="auto"/>
            <w:shd w:val="clear" w:color="auto" w:fill="auto"/>
          </w:tcPr>
          <w:p w14:paraId="7EF7FFF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PXI11</w:t>
            </w:r>
          </w:p>
        </w:tc>
        <w:tc>
          <w:tcPr>
            <w:tcW w:w="0" w:type="auto"/>
            <w:shd w:val="clear" w:color="auto" w:fill="auto"/>
          </w:tcPr>
          <w:p w14:paraId="0B24AD2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odwiedzin portalu informacyjnego/serwisu internetowego</w:t>
            </w:r>
          </w:p>
        </w:tc>
        <w:tc>
          <w:tcPr>
            <w:tcW w:w="0" w:type="auto"/>
            <w:shd w:val="clear" w:color="auto" w:fill="auto"/>
          </w:tcPr>
          <w:p w14:paraId="1914ABEF"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4914AAB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431 764,00</w:t>
            </w:r>
          </w:p>
        </w:tc>
        <w:tc>
          <w:tcPr>
            <w:tcW w:w="0" w:type="auto"/>
            <w:shd w:val="clear" w:color="auto" w:fill="auto"/>
          </w:tcPr>
          <w:p w14:paraId="38E625D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7046908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E22982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430 848,00</w:t>
            </w:r>
          </w:p>
        </w:tc>
        <w:tc>
          <w:tcPr>
            <w:tcW w:w="0" w:type="auto"/>
          </w:tcPr>
          <w:p w14:paraId="7034E52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8486EE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DD3441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923 219,00</w:t>
            </w:r>
          </w:p>
        </w:tc>
        <w:tc>
          <w:tcPr>
            <w:tcW w:w="0" w:type="auto"/>
          </w:tcPr>
          <w:p w14:paraId="3CE8450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5ADF8F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E35BFA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425 988,00</w:t>
            </w:r>
          </w:p>
        </w:tc>
        <w:tc>
          <w:tcPr>
            <w:tcW w:w="0" w:type="auto"/>
          </w:tcPr>
          <w:p w14:paraId="1F0636E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C75B9B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B61EA2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661E4F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499B40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6BC6B212" w14:textId="77777777" w:rsidTr="0047688D">
        <w:tc>
          <w:tcPr>
            <w:tcW w:w="0" w:type="auto"/>
            <w:shd w:val="clear" w:color="auto" w:fill="auto"/>
          </w:tcPr>
          <w:p w14:paraId="779B68E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PXI13</w:t>
            </w:r>
          </w:p>
        </w:tc>
        <w:tc>
          <w:tcPr>
            <w:tcW w:w="0" w:type="auto"/>
            <w:shd w:val="clear" w:color="auto" w:fill="auto"/>
          </w:tcPr>
          <w:p w14:paraId="20141A2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działań informacyjno-promocyjnych o szerokim zasięgu</w:t>
            </w:r>
          </w:p>
        </w:tc>
        <w:tc>
          <w:tcPr>
            <w:tcW w:w="0" w:type="auto"/>
            <w:shd w:val="clear" w:color="auto" w:fill="auto"/>
          </w:tcPr>
          <w:p w14:paraId="3E3BC825"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167A10F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2,00</w:t>
            </w:r>
          </w:p>
        </w:tc>
        <w:tc>
          <w:tcPr>
            <w:tcW w:w="0" w:type="auto"/>
            <w:shd w:val="clear" w:color="auto" w:fill="auto"/>
          </w:tcPr>
          <w:p w14:paraId="63E92E7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03A9670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4E317F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1,00</w:t>
            </w:r>
          </w:p>
        </w:tc>
        <w:tc>
          <w:tcPr>
            <w:tcW w:w="0" w:type="auto"/>
          </w:tcPr>
          <w:p w14:paraId="671A578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89DEF1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DE99BD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60C95B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BD79A8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95087E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17ABF1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D01160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DB76B2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0978CC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10018D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7A5944BD" w14:textId="77777777" w:rsidTr="0047688D">
        <w:tc>
          <w:tcPr>
            <w:tcW w:w="0" w:type="auto"/>
            <w:shd w:val="clear" w:color="auto" w:fill="auto"/>
          </w:tcPr>
          <w:p w14:paraId="40AA49E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PXI2</w:t>
            </w:r>
          </w:p>
        </w:tc>
        <w:tc>
          <w:tcPr>
            <w:tcW w:w="0" w:type="auto"/>
            <w:shd w:val="clear" w:color="auto" w:fill="auto"/>
          </w:tcPr>
          <w:p w14:paraId="5FE3372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zakupionych urządzeń oraz elementów wyposażenia stanowiska pracy</w:t>
            </w:r>
          </w:p>
        </w:tc>
        <w:tc>
          <w:tcPr>
            <w:tcW w:w="0" w:type="auto"/>
            <w:shd w:val="clear" w:color="auto" w:fill="auto"/>
          </w:tcPr>
          <w:p w14:paraId="2AC7D180"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4EBCD86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153,28</w:t>
            </w:r>
          </w:p>
        </w:tc>
        <w:tc>
          <w:tcPr>
            <w:tcW w:w="0" w:type="auto"/>
            <w:shd w:val="clear" w:color="auto" w:fill="auto"/>
          </w:tcPr>
          <w:p w14:paraId="3DC74E3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220FBF6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12E100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64,00</w:t>
            </w:r>
          </w:p>
        </w:tc>
        <w:tc>
          <w:tcPr>
            <w:tcW w:w="0" w:type="auto"/>
          </w:tcPr>
          <w:p w14:paraId="6F29DF4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46818A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886F22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330,40</w:t>
            </w:r>
          </w:p>
        </w:tc>
        <w:tc>
          <w:tcPr>
            <w:tcW w:w="0" w:type="auto"/>
          </w:tcPr>
          <w:p w14:paraId="0C036A3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A0EFA2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BA078A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33,00</w:t>
            </w:r>
          </w:p>
        </w:tc>
        <w:tc>
          <w:tcPr>
            <w:tcW w:w="0" w:type="auto"/>
          </w:tcPr>
          <w:p w14:paraId="46414C2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213317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55D45A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646AE1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091F46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24301CCE" w14:textId="77777777" w:rsidTr="0047688D">
        <w:tc>
          <w:tcPr>
            <w:tcW w:w="0" w:type="auto"/>
            <w:shd w:val="clear" w:color="auto" w:fill="auto"/>
          </w:tcPr>
          <w:p w14:paraId="4DAF118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PXI3</w:t>
            </w:r>
          </w:p>
        </w:tc>
        <w:tc>
          <w:tcPr>
            <w:tcW w:w="0" w:type="auto"/>
            <w:shd w:val="clear" w:color="auto" w:fill="auto"/>
          </w:tcPr>
          <w:p w14:paraId="503F573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uczestników form szkoleniowych dla instytucji</w:t>
            </w:r>
          </w:p>
        </w:tc>
        <w:tc>
          <w:tcPr>
            <w:tcW w:w="0" w:type="auto"/>
            <w:shd w:val="clear" w:color="auto" w:fill="auto"/>
          </w:tcPr>
          <w:p w14:paraId="290161D3"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35129FC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457,14</w:t>
            </w:r>
          </w:p>
        </w:tc>
        <w:tc>
          <w:tcPr>
            <w:tcW w:w="0" w:type="auto"/>
            <w:shd w:val="clear" w:color="auto" w:fill="auto"/>
          </w:tcPr>
          <w:p w14:paraId="2687D9F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44C11E8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FBC5C4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791,00</w:t>
            </w:r>
          </w:p>
        </w:tc>
        <w:tc>
          <w:tcPr>
            <w:tcW w:w="0" w:type="auto"/>
          </w:tcPr>
          <w:p w14:paraId="382C338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2C2B7C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31174C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1 455,00</w:t>
            </w:r>
          </w:p>
        </w:tc>
        <w:tc>
          <w:tcPr>
            <w:tcW w:w="0" w:type="auto"/>
          </w:tcPr>
          <w:p w14:paraId="5FB90F0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982E74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DF0215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428,00</w:t>
            </w:r>
          </w:p>
        </w:tc>
        <w:tc>
          <w:tcPr>
            <w:tcW w:w="0" w:type="auto"/>
          </w:tcPr>
          <w:p w14:paraId="503B81B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5ECEA8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CEF1A9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BDBAD8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59D075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6B3FFDEA" w14:textId="77777777" w:rsidTr="0047688D">
        <w:tc>
          <w:tcPr>
            <w:tcW w:w="0" w:type="auto"/>
            <w:shd w:val="clear" w:color="auto" w:fill="auto"/>
          </w:tcPr>
          <w:p w14:paraId="64CDD04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PXI4</w:t>
            </w:r>
          </w:p>
        </w:tc>
        <w:tc>
          <w:tcPr>
            <w:tcW w:w="0" w:type="auto"/>
            <w:shd w:val="clear" w:color="auto" w:fill="auto"/>
          </w:tcPr>
          <w:p w14:paraId="46BCB5B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przeprowadzonych ewaluacji</w:t>
            </w:r>
          </w:p>
        </w:tc>
        <w:tc>
          <w:tcPr>
            <w:tcW w:w="0" w:type="auto"/>
            <w:shd w:val="clear" w:color="auto" w:fill="auto"/>
          </w:tcPr>
          <w:p w14:paraId="50934F72"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3E5BA3D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4,00</w:t>
            </w:r>
          </w:p>
        </w:tc>
        <w:tc>
          <w:tcPr>
            <w:tcW w:w="0" w:type="auto"/>
            <w:shd w:val="clear" w:color="auto" w:fill="auto"/>
          </w:tcPr>
          <w:p w14:paraId="5CA8C69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51D69E9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18FC32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2,00</w:t>
            </w:r>
          </w:p>
        </w:tc>
        <w:tc>
          <w:tcPr>
            <w:tcW w:w="0" w:type="auto"/>
          </w:tcPr>
          <w:p w14:paraId="733D978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CEA643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71373E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2,00</w:t>
            </w:r>
          </w:p>
        </w:tc>
        <w:tc>
          <w:tcPr>
            <w:tcW w:w="0" w:type="auto"/>
          </w:tcPr>
          <w:p w14:paraId="70529AF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C10EAF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0123CA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6AE8ED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1ABA23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07A90B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90E7E9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C1A627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347F195E" w14:textId="77777777" w:rsidTr="0047688D">
        <w:tc>
          <w:tcPr>
            <w:tcW w:w="0" w:type="auto"/>
            <w:shd w:val="clear" w:color="auto" w:fill="auto"/>
          </w:tcPr>
          <w:p w14:paraId="10FCEAE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PXI5</w:t>
            </w:r>
          </w:p>
        </w:tc>
        <w:tc>
          <w:tcPr>
            <w:tcW w:w="0" w:type="auto"/>
            <w:shd w:val="clear" w:color="auto" w:fill="auto"/>
          </w:tcPr>
          <w:p w14:paraId="51CD55B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utworzonych lub dostosowanych systemów informatycznych</w:t>
            </w:r>
          </w:p>
        </w:tc>
        <w:tc>
          <w:tcPr>
            <w:tcW w:w="0" w:type="auto"/>
            <w:shd w:val="clear" w:color="auto" w:fill="auto"/>
          </w:tcPr>
          <w:p w14:paraId="4D5F5D72"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5E90CF2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7468FFB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7B26C77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9BE7AF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B8131A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659885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3CF3FF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0D533C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E3045B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CEF50F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1,00</w:t>
            </w:r>
          </w:p>
        </w:tc>
        <w:tc>
          <w:tcPr>
            <w:tcW w:w="0" w:type="auto"/>
          </w:tcPr>
          <w:p w14:paraId="0401617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4047DA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B543ED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9FB7E2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0241D2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063F270F" w14:textId="77777777" w:rsidTr="0047688D">
        <w:tc>
          <w:tcPr>
            <w:tcW w:w="0" w:type="auto"/>
            <w:shd w:val="clear" w:color="auto" w:fill="auto"/>
          </w:tcPr>
          <w:p w14:paraId="0AFCE79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PXI6</w:t>
            </w:r>
          </w:p>
        </w:tc>
        <w:tc>
          <w:tcPr>
            <w:tcW w:w="0" w:type="auto"/>
            <w:shd w:val="clear" w:color="auto" w:fill="auto"/>
          </w:tcPr>
          <w:p w14:paraId="234E624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użytkowników systemów informatycznych</w:t>
            </w:r>
          </w:p>
        </w:tc>
        <w:tc>
          <w:tcPr>
            <w:tcW w:w="0" w:type="auto"/>
            <w:shd w:val="clear" w:color="auto" w:fill="auto"/>
          </w:tcPr>
          <w:p w14:paraId="111D1B62"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24B02D0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993,00</w:t>
            </w:r>
          </w:p>
        </w:tc>
        <w:tc>
          <w:tcPr>
            <w:tcW w:w="0" w:type="auto"/>
            <w:shd w:val="clear" w:color="auto" w:fill="auto"/>
          </w:tcPr>
          <w:p w14:paraId="15BD639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1DA2EBE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E40D86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1 255,00</w:t>
            </w:r>
          </w:p>
        </w:tc>
        <w:tc>
          <w:tcPr>
            <w:tcW w:w="0" w:type="auto"/>
          </w:tcPr>
          <w:p w14:paraId="68BADF4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4157EC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7ADE1D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1 669,00</w:t>
            </w:r>
          </w:p>
        </w:tc>
        <w:tc>
          <w:tcPr>
            <w:tcW w:w="0" w:type="auto"/>
          </w:tcPr>
          <w:p w14:paraId="54BE333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FBEFE8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D38249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4 963,00</w:t>
            </w:r>
          </w:p>
        </w:tc>
        <w:tc>
          <w:tcPr>
            <w:tcW w:w="0" w:type="auto"/>
          </w:tcPr>
          <w:p w14:paraId="6DE085A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973442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609B3A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D3EE03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02BAAA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6F5E484E" w14:textId="77777777" w:rsidTr="0047688D">
        <w:tc>
          <w:tcPr>
            <w:tcW w:w="0" w:type="auto"/>
            <w:shd w:val="clear" w:color="auto" w:fill="auto"/>
          </w:tcPr>
          <w:p w14:paraId="3FCA221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PXI7</w:t>
            </w:r>
          </w:p>
        </w:tc>
        <w:tc>
          <w:tcPr>
            <w:tcW w:w="0" w:type="auto"/>
            <w:shd w:val="clear" w:color="auto" w:fill="auto"/>
          </w:tcPr>
          <w:p w14:paraId="488BD78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zorganizowanych spotkań, konferencji, seminariów</w:t>
            </w:r>
          </w:p>
        </w:tc>
        <w:tc>
          <w:tcPr>
            <w:tcW w:w="0" w:type="auto"/>
            <w:shd w:val="clear" w:color="auto" w:fill="auto"/>
          </w:tcPr>
          <w:p w14:paraId="37D82ED5"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7B89849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9,00</w:t>
            </w:r>
          </w:p>
        </w:tc>
        <w:tc>
          <w:tcPr>
            <w:tcW w:w="0" w:type="auto"/>
            <w:shd w:val="clear" w:color="auto" w:fill="auto"/>
          </w:tcPr>
          <w:p w14:paraId="65B034D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33E8584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38E6CE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6,00</w:t>
            </w:r>
          </w:p>
        </w:tc>
        <w:tc>
          <w:tcPr>
            <w:tcW w:w="0" w:type="auto"/>
          </w:tcPr>
          <w:p w14:paraId="39F5026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76B236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43B1B4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18,00</w:t>
            </w:r>
          </w:p>
        </w:tc>
        <w:tc>
          <w:tcPr>
            <w:tcW w:w="0" w:type="auto"/>
          </w:tcPr>
          <w:p w14:paraId="5A91AD2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1ADC7B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2D41AB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1,00</w:t>
            </w:r>
          </w:p>
        </w:tc>
        <w:tc>
          <w:tcPr>
            <w:tcW w:w="0" w:type="auto"/>
          </w:tcPr>
          <w:p w14:paraId="3E129B4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ADBCBB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D23B61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E0CDB8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E4EC81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65B6FB65" w14:textId="77777777" w:rsidTr="0047688D">
        <w:tc>
          <w:tcPr>
            <w:tcW w:w="0" w:type="auto"/>
            <w:shd w:val="clear" w:color="auto" w:fill="auto"/>
          </w:tcPr>
          <w:p w14:paraId="0F08DC8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PXI8</w:t>
            </w:r>
          </w:p>
        </w:tc>
        <w:tc>
          <w:tcPr>
            <w:tcW w:w="0" w:type="auto"/>
            <w:shd w:val="clear" w:color="auto" w:fill="auto"/>
          </w:tcPr>
          <w:p w14:paraId="620050F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opracowanych ekspertyz</w:t>
            </w:r>
          </w:p>
        </w:tc>
        <w:tc>
          <w:tcPr>
            <w:tcW w:w="0" w:type="auto"/>
            <w:shd w:val="clear" w:color="auto" w:fill="auto"/>
          </w:tcPr>
          <w:p w14:paraId="412E5F6E"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2B0FE10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3,00</w:t>
            </w:r>
          </w:p>
        </w:tc>
        <w:tc>
          <w:tcPr>
            <w:tcW w:w="0" w:type="auto"/>
            <w:shd w:val="clear" w:color="auto" w:fill="auto"/>
          </w:tcPr>
          <w:p w14:paraId="1B3933E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7C899EC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69E15E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3,00</w:t>
            </w:r>
          </w:p>
        </w:tc>
        <w:tc>
          <w:tcPr>
            <w:tcW w:w="0" w:type="auto"/>
          </w:tcPr>
          <w:p w14:paraId="39BB53C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28AB63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E7E290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4,00</w:t>
            </w:r>
          </w:p>
        </w:tc>
        <w:tc>
          <w:tcPr>
            <w:tcW w:w="0" w:type="auto"/>
          </w:tcPr>
          <w:p w14:paraId="48F9272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96081D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6624AE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3,00</w:t>
            </w:r>
          </w:p>
        </w:tc>
        <w:tc>
          <w:tcPr>
            <w:tcW w:w="0" w:type="auto"/>
          </w:tcPr>
          <w:p w14:paraId="23DF8CE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22D5AB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0FE5F1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994020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E1E913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45191B0D" w14:textId="77777777" w:rsidTr="0047688D">
        <w:tc>
          <w:tcPr>
            <w:tcW w:w="0" w:type="auto"/>
            <w:shd w:val="clear" w:color="auto" w:fill="auto"/>
          </w:tcPr>
          <w:p w14:paraId="37D745E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PXI9</w:t>
            </w:r>
          </w:p>
        </w:tc>
        <w:tc>
          <w:tcPr>
            <w:tcW w:w="0" w:type="auto"/>
            <w:shd w:val="clear" w:color="auto" w:fill="auto"/>
          </w:tcPr>
          <w:p w14:paraId="58A1A48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uczestników form szkoleniowych dla beneficjentów</w:t>
            </w:r>
          </w:p>
        </w:tc>
        <w:tc>
          <w:tcPr>
            <w:tcW w:w="0" w:type="auto"/>
            <w:shd w:val="clear" w:color="auto" w:fill="auto"/>
          </w:tcPr>
          <w:p w14:paraId="4C32BC2B"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51699CA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3 298,00</w:t>
            </w:r>
          </w:p>
        </w:tc>
        <w:tc>
          <w:tcPr>
            <w:tcW w:w="0" w:type="auto"/>
            <w:shd w:val="clear" w:color="auto" w:fill="auto"/>
          </w:tcPr>
          <w:p w14:paraId="5BAAB29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3E9320F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D64FEE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2 889,00</w:t>
            </w:r>
          </w:p>
        </w:tc>
        <w:tc>
          <w:tcPr>
            <w:tcW w:w="0" w:type="auto"/>
          </w:tcPr>
          <w:p w14:paraId="16937C7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2 208,00</w:t>
            </w:r>
          </w:p>
        </w:tc>
        <w:tc>
          <w:tcPr>
            <w:tcW w:w="0" w:type="auto"/>
          </w:tcPr>
          <w:p w14:paraId="331BDDC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681,00</w:t>
            </w:r>
          </w:p>
        </w:tc>
        <w:tc>
          <w:tcPr>
            <w:tcW w:w="0" w:type="auto"/>
          </w:tcPr>
          <w:p w14:paraId="4F187D6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3 977,00</w:t>
            </w:r>
          </w:p>
        </w:tc>
        <w:tc>
          <w:tcPr>
            <w:tcW w:w="0" w:type="auto"/>
          </w:tcPr>
          <w:p w14:paraId="79909FC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3 185,00</w:t>
            </w:r>
          </w:p>
        </w:tc>
        <w:tc>
          <w:tcPr>
            <w:tcW w:w="0" w:type="auto"/>
          </w:tcPr>
          <w:p w14:paraId="3C4E85B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792,00</w:t>
            </w:r>
          </w:p>
        </w:tc>
        <w:tc>
          <w:tcPr>
            <w:tcW w:w="0" w:type="auto"/>
          </w:tcPr>
          <w:p w14:paraId="2B6B761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2 029,00</w:t>
            </w:r>
          </w:p>
        </w:tc>
        <w:tc>
          <w:tcPr>
            <w:tcW w:w="0" w:type="auto"/>
          </w:tcPr>
          <w:p w14:paraId="549E69A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1 183,00</w:t>
            </w:r>
          </w:p>
        </w:tc>
        <w:tc>
          <w:tcPr>
            <w:tcW w:w="0" w:type="auto"/>
          </w:tcPr>
          <w:p w14:paraId="5C48444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846,00</w:t>
            </w:r>
          </w:p>
        </w:tc>
        <w:tc>
          <w:tcPr>
            <w:tcW w:w="0" w:type="auto"/>
          </w:tcPr>
          <w:p w14:paraId="5B70F18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6EE7A5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5D7710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bl>
    <w:p w14:paraId="6F2F89F3"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17"/>
        <w:gridCol w:w="8698"/>
        <w:gridCol w:w="2264"/>
        <w:gridCol w:w="1065"/>
        <w:gridCol w:w="1356"/>
        <w:gridCol w:w="1050"/>
      </w:tblGrid>
      <w:tr w:rsidR="00CE30CB" w:rsidRPr="0095741F" w14:paraId="1BFF5E40" w14:textId="77777777" w:rsidTr="0047688D">
        <w:trPr>
          <w:tblHeader/>
        </w:trPr>
        <w:tc>
          <w:tcPr>
            <w:tcW w:w="0" w:type="auto"/>
            <w:shd w:val="clear" w:color="auto" w:fill="auto"/>
          </w:tcPr>
          <w:p w14:paraId="0DCC3361"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6DDBCCB4"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244905A3"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3"/>
          </w:tcPr>
          <w:p w14:paraId="2069F59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2014</w:t>
            </w:r>
          </w:p>
        </w:tc>
      </w:tr>
      <w:tr w:rsidR="00CE30CB" w:rsidRPr="0095741F" w14:paraId="1D00CA3B" w14:textId="77777777" w:rsidTr="0047688D">
        <w:trPr>
          <w:tblHeader/>
        </w:trPr>
        <w:tc>
          <w:tcPr>
            <w:tcW w:w="0" w:type="auto"/>
            <w:shd w:val="clear" w:color="auto" w:fill="auto"/>
          </w:tcPr>
          <w:p w14:paraId="2ECF802A"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69748699"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365C9664" w14:textId="77777777" w:rsidR="008C5CFA" w:rsidRPr="0095741F" w:rsidRDefault="008C5CFA" w:rsidP="00300A01">
            <w:pPr>
              <w:spacing w:before="0" w:after="0"/>
              <w:rPr>
                <w:rFonts w:ascii="Arial" w:hAnsi="Arial" w:cs="Arial"/>
                <w:sz w:val="10"/>
                <w:szCs w:val="10"/>
                <w:lang w:val="fr-BE"/>
              </w:rPr>
            </w:pPr>
          </w:p>
        </w:tc>
        <w:tc>
          <w:tcPr>
            <w:tcW w:w="0" w:type="auto"/>
          </w:tcPr>
          <w:p w14:paraId="1902490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07B77A9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24E5BFE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r>
      <w:tr w:rsidR="00CE30CB" w:rsidRPr="0095741F" w14:paraId="3A21D38F" w14:textId="77777777" w:rsidTr="0047688D">
        <w:tc>
          <w:tcPr>
            <w:tcW w:w="0" w:type="auto"/>
            <w:shd w:val="clear" w:color="auto" w:fill="auto"/>
          </w:tcPr>
          <w:p w14:paraId="425AF8D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PXI1</w:t>
            </w:r>
          </w:p>
        </w:tc>
        <w:tc>
          <w:tcPr>
            <w:tcW w:w="0" w:type="auto"/>
            <w:shd w:val="clear" w:color="auto" w:fill="auto"/>
          </w:tcPr>
          <w:p w14:paraId="370883C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etatomiesięcy finansowanych ze środków pomocy technicznej</w:t>
            </w:r>
          </w:p>
        </w:tc>
        <w:tc>
          <w:tcPr>
            <w:tcW w:w="0" w:type="auto"/>
            <w:shd w:val="clear" w:color="auto" w:fill="auto"/>
          </w:tcPr>
          <w:p w14:paraId="5CB3596E" w14:textId="77777777" w:rsidR="008C5CFA" w:rsidRPr="0095741F" w:rsidRDefault="008C5CFA" w:rsidP="00300A01">
            <w:pPr>
              <w:spacing w:before="0" w:after="0"/>
              <w:rPr>
                <w:rFonts w:ascii="Arial" w:hAnsi="Arial" w:cs="Arial"/>
                <w:sz w:val="10"/>
                <w:szCs w:val="10"/>
                <w:lang w:val="fr-BE"/>
              </w:rPr>
            </w:pPr>
          </w:p>
        </w:tc>
        <w:tc>
          <w:tcPr>
            <w:tcW w:w="0" w:type="auto"/>
          </w:tcPr>
          <w:p w14:paraId="677AB46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9673B9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865F2D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4C7B5093" w14:textId="77777777" w:rsidTr="0047688D">
        <w:tc>
          <w:tcPr>
            <w:tcW w:w="0" w:type="auto"/>
            <w:shd w:val="clear" w:color="auto" w:fill="auto"/>
          </w:tcPr>
          <w:p w14:paraId="3EBDEA4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PXI10</w:t>
            </w:r>
          </w:p>
        </w:tc>
        <w:tc>
          <w:tcPr>
            <w:tcW w:w="0" w:type="auto"/>
            <w:shd w:val="clear" w:color="auto" w:fill="auto"/>
          </w:tcPr>
          <w:p w14:paraId="16D214D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projektów objętych wsparciem (Project pipeline)</w:t>
            </w:r>
          </w:p>
        </w:tc>
        <w:tc>
          <w:tcPr>
            <w:tcW w:w="0" w:type="auto"/>
            <w:shd w:val="clear" w:color="auto" w:fill="auto"/>
          </w:tcPr>
          <w:p w14:paraId="14755A0A" w14:textId="77777777" w:rsidR="008C5CFA" w:rsidRPr="0095741F" w:rsidRDefault="008C5CFA" w:rsidP="00300A01">
            <w:pPr>
              <w:spacing w:before="0" w:after="0"/>
              <w:rPr>
                <w:rFonts w:ascii="Arial" w:hAnsi="Arial" w:cs="Arial"/>
                <w:sz w:val="10"/>
                <w:szCs w:val="10"/>
                <w:lang w:val="fr-BE"/>
              </w:rPr>
            </w:pPr>
          </w:p>
        </w:tc>
        <w:tc>
          <w:tcPr>
            <w:tcW w:w="0" w:type="auto"/>
          </w:tcPr>
          <w:p w14:paraId="750BE96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5050D7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DE2AFB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0BB5DEAD" w14:textId="77777777" w:rsidTr="0047688D">
        <w:tc>
          <w:tcPr>
            <w:tcW w:w="0" w:type="auto"/>
            <w:shd w:val="clear" w:color="auto" w:fill="auto"/>
          </w:tcPr>
          <w:p w14:paraId="31CEFC7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PXI11</w:t>
            </w:r>
          </w:p>
        </w:tc>
        <w:tc>
          <w:tcPr>
            <w:tcW w:w="0" w:type="auto"/>
            <w:shd w:val="clear" w:color="auto" w:fill="auto"/>
          </w:tcPr>
          <w:p w14:paraId="6CB8D5C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odwiedzin portalu informacyjnego/serwisu internetowego</w:t>
            </w:r>
          </w:p>
        </w:tc>
        <w:tc>
          <w:tcPr>
            <w:tcW w:w="0" w:type="auto"/>
            <w:shd w:val="clear" w:color="auto" w:fill="auto"/>
          </w:tcPr>
          <w:p w14:paraId="09EEC828" w14:textId="77777777" w:rsidR="008C5CFA" w:rsidRPr="0095741F" w:rsidRDefault="008C5CFA" w:rsidP="00300A01">
            <w:pPr>
              <w:spacing w:before="0" w:after="0"/>
              <w:rPr>
                <w:rFonts w:ascii="Arial" w:hAnsi="Arial" w:cs="Arial"/>
                <w:sz w:val="10"/>
                <w:szCs w:val="10"/>
                <w:lang w:val="fr-BE"/>
              </w:rPr>
            </w:pPr>
          </w:p>
        </w:tc>
        <w:tc>
          <w:tcPr>
            <w:tcW w:w="0" w:type="auto"/>
          </w:tcPr>
          <w:p w14:paraId="2881604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658458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370714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7E2A502B" w14:textId="77777777" w:rsidTr="0047688D">
        <w:tc>
          <w:tcPr>
            <w:tcW w:w="0" w:type="auto"/>
            <w:shd w:val="clear" w:color="auto" w:fill="auto"/>
          </w:tcPr>
          <w:p w14:paraId="5B2C435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PXI13</w:t>
            </w:r>
          </w:p>
        </w:tc>
        <w:tc>
          <w:tcPr>
            <w:tcW w:w="0" w:type="auto"/>
            <w:shd w:val="clear" w:color="auto" w:fill="auto"/>
          </w:tcPr>
          <w:p w14:paraId="4C1FB4F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działań informacyjno-promocyjnych o szerokim zasięgu</w:t>
            </w:r>
          </w:p>
        </w:tc>
        <w:tc>
          <w:tcPr>
            <w:tcW w:w="0" w:type="auto"/>
            <w:shd w:val="clear" w:color="auto" w:fill="auto"/>
          </w:tcPr>
          <w:p w14:paraId="776F7F6A" w14:textId="77777777" w:rsidR="008C5CFA" w:rsidRPr="0095741F" w:rsidRDefault="008C5CFA" w:rsidP="00300A01">
            <w:pPr>
              <w:spacing w:before="0" w:after="0"/>
              <w:rPr>
                <w:rFonts w:ascii="Arial" w:hAnsi="Arial" w:cs="Arial"/>
                <w:sz w:val="10"/>
                <w:szCs w:val="10"/>
                <w:lang w:val="fr-BE"/>
              </w:rPr>
            </w:pPr>
          </w:p>
        </w:tc>
        <w:tc>
          <w:tcPr>
            <w:tcW w:w="0" w:type="auto"/>
          </w:tcPr>
          <w:p w14:paraId="0B77EB1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28376B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86D8F9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2024F74F" w14:textId="77777777" w:rsidTr="0047688D">
        <w:tc>
          <w:tcPr>
            <w:tcW w:w="0" w:type="auto"/>
            <w:shd w:val="clear" w:color="auto" w:fill="auto"/>
          </w:tcPr>
          <w:p w14:paraId="38528A4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PXI2</w:t>
            </w:r>
          </w:p>
        </w:tc>
        <w:tc>
          <w:tcPr>
            <w:tcW w:w="0" w:type="auto"/>
            <w:shd w:val="clear" w:color="auto" w:fill="auto"/>
          </w:tcPr>
          <w:p w14:paraId="51901EB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zakupionych urządzeń oraz elementów wyposażenia stanowiska pracy</w:t>
            </w:r>
          </w:p>
        </w:tc>
        <w:tc>
          <w:tcPr>
            <w:tcW w:w="0" w:type="auto"/>
            <w:shd w:val="clear" w:color="auto" w:fill="auto"/>
          </w:tcPr>
          <w:p w14:paraId="20F70030" w14:textId="77777777" w:rsidR="008C5CFA" w:rsidRPr="0095741F" w:rsidRDefault="008C5CFA" w:rsidP="00300A01">
            <w:pPr>
              <w:spacing w:before="0" w:after="0"/>
              <w:rPr>
                <w:rFonts w:ascii="Arial" w:hAnsi="Arial" w:cs="Arial"/>
                <w:sz w:val="10"/>
                <w:szCs w:val="10"/>
                <w:lang w:val="fr-BE"/>
              </w:rPr>
            </w:pPr>
          </w:p>
        </w:tc>
        <w:tc>
          <w:tcPr>
            <w:tcW w:w="0" w:type="auto"/>
          </w:tcPr>
          <w:p w14:paraId="3ECF03A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6CB41A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EA2A1C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58858D0F" w14:textId="77777777" w:rsidTr="0047688D">
        <w:tc>
          <w:tcPr>
            <w:tcW w:w="0" w:type="auto"/>
            <w:shd w:val="clear" w:color="auto" w:fill="auto"/>
          </w:tcPr>
          <w:p w14:paraId="4530450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PXI3</w:t>
            </w:r>
          </w:p>
        </w:tc>
        <w:tc>
          <w:tcPr>
            <w:tcW w:w="0" w:type="auto"/>
            <w:shd w:val="clear" w:color="auto" w:fill="auto"/>
          </w:tcPr>
          <w:p w14:paraId="67D4E14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uczestników form szkoleniowych dla instytucji</w:t>
            </w:r>
          </w:p>
        </w:tc>
        <w:tc>
          <w:tcPr>
            <w:tcW w:w="0" w:type="auto"/>
            <w:shd w:val="clear" w:color="auto" w:fill="auto"/>
          </w:tcPr>
          <w:p w14:paraId="6CD3426C" w14:textId="77777777" w:rsidR="008C5CFA" w:rsidRPr="0095741F" w:rsidRDefault="008C5CFA" w:rsidP="00300A01">
            <w:pPr>
              <w:spacing w:before="0" w:after="0"/>
              <w:rPr>
                <w:rFonts w:ascii="Arial" w:hAnsi="Arial" w:cs="Arial"/>
                <w:sz w:val="10"/>
                <w:szCs w:val="10"/>
                <w:lang w:val="fr-BE"/>
              </w:rPr>
            </w:pPr>
          </w:p>
        </w:tc>
        <w:tc>
          <w:tcPr>
            <w:tcW w:w="0" w:type="auto"/>
          </w:tcPr>
          <w:p w14:paraId="7FA81D1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F7034D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EA845A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697D676E" w14:textId="77777777" w:rsidTr="0047688D">
        <w:tc>
          <w:tcPr>
            <w:tcW w:w="0" w:type="auto"/>
            <w:shd w:val="clear" w:color="auto" w:fill="auto"/>
          </w:tcPr>
          <w:p w14:paraId="16814D6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PXI4</w:t>
            </w:r>
          </w:p>
        </w:tc>
        <w:tc>
          <w:tcPr>
            <w:tcW w:w="0" w:type="auto"/>
            <w:shd w:val="clear" w:color="auto" w:fill="auto"/>
          </w:tcPr>
          <w:p w14:paraId="7983DAF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przeprowadzonych ewaluacji</w:t>
            </w:r>
          </w:p>
        </w:tc>
        <w:tc>
          <w:tcPr>
            <w:tcW w:w="0" w:type="auto"/>
            <w:shd w:val="clear" w:color="auto" w:fill="auto"/>
          </w:tcPr>
          <w:p w14:paraId="5273E815" w14:textId="77777777" w:rsidR="008C5CFA" w:rsidRPr="0095741F" w:rsidRDefault="008C5CFA" w:rsidP="00300A01">
            <w:pPr>
              <w:spacing w:before="0" w:after="0"/>
              <w:rPr>
                <w:rFonts w:ascii="Arial" w:hAnsi="Arial" w:cs="Arial"/>
                <w:sz w:val="10"/>
                <w:szCs w:val="10"/>
                <w:lang w:val="fr-BE"/>
              </w:rPr>
            </w:pPr>
          </w:p>
        </w:tc>
        <w:tc>
          <w:tcPr>
            <w:tcW w:w="0" w:type="auto"/>
          </w:tcPr>
          <w:p w14:paraId="439B49D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76D942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1D87E9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6C77DF87" w14:textId="77777777" w:rsidTr="0047688D">
        <w:tc>
          <w:tcPr>
            <w:tcW w:w="0" w:type="auto"/>
            <w:shd w:val="clear" w:color="auto" w:fill="auto"/>
          </w:tcPr>
          <w:p w14:paraId="0AF5DB7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PXI5</w:t>
            </w:r>
          </w:p>
        </w:tc>
        <w:tc>
          <w:tcPr>
            <w:tcW w:w="0" w:type="auto"/>
            <w:shd w:val="clear" w:color="auto" w:fill="auto"/>
          </w:tcPr>
          <w:p w14:paraId="14F1B31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utworzonych lub dostosowanych systemów informatycznych</w:t>
            </w:r>
          </w:p>
        </w:tc>
        <w:tc>
          <w:tcPr>
            <w:tcW w:w="0" w:type="auto"/>
            <w:shd w:val="clear" w:color="auto" w:fill="auto"/>
          </w:tcPr>
          <w:p w14:paraId="17710035" w14:textId="77777777" w:rsidR="008C5CFA" w:rsidRPr="0095741F" w:rsidRDefault="008C5CFA" w:rsidP="00300A01">
            <w:pPr>
              <w:spacing w:before="0" w:after="0"/>
              <w:rPr>
                <w:rFonts w:ascii="Arial" w:hAnsi="Arial" w:cs="Arial"/>
                <w:sz w:val="10"/>
                <w:szCs w:val="10"/>
                <w:lang w:val="fr-BE"/>
              </w:rPr>
            </w:pPr>
          </w:p>
        </w:tc>
        <w:tc>
          <w:tcPr>
            <w:tcW w:w="0" w:type="auto"/>
          </w:tcPr>
          <w:p w14:paraId="6521AC3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7D8DEA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5E34FC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61E30476" w14:textId="77777777" w:rsidTr="0047688D">
        <w:tc>
          <w:tcPr>
            <w:tcW w:w="0" w:type="auto"/>
            <w:shd w:val="clear" w:color="auto" w:fill="auto"/>
          </w:tcPr>
          <w:p w14:paraId="4DC7294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PXI6</w:t>
            </w:r>
          </w:p>
        </w:tc>
        <w:tc>
          <w:tcPr>
            <w:tcW w:w="0" w:type="auto"/>
            <w:shd w:val="clear" w:color="auto" w:fill="auto"/>
          </w:tcPr>
          <w:p w14:paraId="6C86ECD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użytkowników systemów informatycznych</w:t>
            </w:r>
          </w:p>
        </w:tc>
        <w:tc>
          <w:tcPr>
            <w:tcW w:w="0" w:type="auto"/>
            <w:shd w:val="clear" w:color="auto" w:fill="auto"/>
          </w:tcPr>
          <w:p w14:paraId="0F38FDD4" w14:textId="77777777" w:rsidR="008C5CFA" w:rsidRPr="0095741F" w:rsidRDefault="008C5CFA" w:rsidP="00300A01">
            <w:pPr>
              <w:spacing w:before="0" w:after="0"/>
              <w:rPr>
                <w:rFonts w:ascii="Arial" w:hAnsi="Arial" w:cs="Arial"/>
                <w:sz w:val="10"/>
                <w:szCs w:val="10"/>
                <w:lang w:val="fr-BE"/>
              </w:rPr>
            </w:pPr>
          </w:p>
        </w:tc>
        <w:tc>
          <w:tcPr>
            <w:tcW w:w="0" w:type="auto"/>
          </w:tcPr>
          <w:p w14:paraId="186E5C1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CCFF9C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1AD56A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1A1F2948" w14:textId="77777777" w:rsidTr="0047688D">
        <w:tc>
          <w:tcPr>
            <w:tcW w:w="0" w:type="auto"/>
            <w:shd w:val="clear" w:color="auto" w:fill="auto"/>
          </w:tcPr>
          <w:p w14:paraId="5D2F05F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PXI7</w:t>
            </w:r>
          </w:p>
        </w:tc>
        <w:tc>
          <w:tcPr>
            <w:tcW w:w="0" w:type="auto"/>
            <w:shd w:val="clear" w:color="auto" w:fill="auto"/>
          </w:tcPr>
          <w:p w14:paraId="7005ED6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zorganizowanych spotkań, konferencji, seminariów</w:t>
            </w:r>
          </w:p>
        </w:tc>
        <w:tc>
          <w:tcPr>
            <w:tcW w:w="0" w:type="auto"/>
            <w:shd w:val="clear" w:color="auto" w:fill="auto"/>
          </w:tcPr>
          <w:p w14:paraId="2E70E26E" w14:textId="77777777" w:rsidR="008C5CFA" w:rsidRPr="0095741F" w:rsidRDefault="008C5CFA" w:rsidP="00300A01">
            <w:pPr>
              <w:spacing w:before="0" w:after="0"/>
              <w:rPr>
                <w:rFonts w:ascii="Arial" w:hAnsi="Arial" w:cs="Arial"/>
                <w:sz w:val="10"/>
                <w:szCs w:val="10"/>
                <w:lang w:val="fr-BE"/>
              </w:rPr>
            </w:pPr>
          </w:p>
        </w:tc>
        <w:tc>
          <w:tcPr>
            <w:tcW w:w="0" w:type="auto"/>
          </w:tcPr>
          <w:p w14:paraId="3BAB6C5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A68A31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B45A6D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7291BEA2" w14:textId="77777777" w:rsidTr="0047688D">
        <w:tc>
          <w:tcPr>
            <w:tcW w:w="0" w:type="auto"/>
            <w:shd w:val="clear" w:color="auto" w:fill="auto"/>
          </w:tcPr>
          <w:p w14:paraId="387F5D1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PXI8</w:t>
            </w:r>
          </w:p>
        </w:tc>
        <w:tc>
          <w:tcPr>
            <w:tcW w:w="0" w:type="auto"/>
            <w:shd w:val="clear" w:color="auto" w:fill="auto"/>
          </w:tcPr>
          <w:p w14:paraId="0922FC1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opracowanych ekspertyz</w:t>
            </w:r>
          </w:p>
        </w:tc>
        <w:tc>
          <w:tcPr>
            <w:tcW w:w="0" w:type="auto"/>
            <w:shd w:val="clear" w:color="auto" w:fill="auto"/>
          </w:tcPr>
          <w:p w14:paraId="1E2DFC2A" w14:textId="77777777" w:rsidR="008C5CFA" w:rsidRPr="0095741F" w:rsidRDefault="008C5CFA" w:rsidP="00300A01">
            <w:pPr>
              <w:spacing w:before="0" w:after="0"/>
              <w:rPr>
                <w:rFonts w:ascii="Arial" w:hAnsi="Arial" w:cs="Arial"/>
                <w:sz w:val="10"/>
                <w:szCs w:val="10"/>
                <w:lang w:val="fr-BE"/>
              </w:rPr>
            </w:pPr>
          </w:p>
        </w:tc>
        <w:tc>
          <w:tcPr>
            <w:tcW w:w="0" w:type="auto"/>
          </w:tcPr>
          <w:p w14:paraId="652F89C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BC4C1A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645E5E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r w:rsidR="00CE30CB" w:rsidRPr="0095741F" w14:paraId="07532401" w14:textId="77777777" w:rsidTr="0047688D">
        <w:tc>
          <w:tcPr>
            <w:tcW w:w="0" w:type="auto"/>
            <w:shd w:val="clear" w:color="auto" w:fill="auto"/>
          </w:tcPr>
          <w:p w14:paraId="5C4B467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PXI9</w:t>
            </w:r>
          </w:p>
        </w:tc>
        <w:tc>
          <w:tcPr>
            <w:tcW w:w="0" w:type="auto"/>
            <w:shd w:val="clear" w:color="auto" w:fill="auto"/>
          </w:tcPr>
          <w:p w14:paraId="4EDAEF3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 uczestników form szkoleniowych dla beneficjentów</w:t>
            </w:r>
          </w:p>
        </w:tc>
        <w:tc>
          <w:tcPr>
            <w:tcW w:w="0" w:type="auto"/>
            <w:shd w:val="clear" w:color="auto" w:fill="auto"/>
          </w:tcPr>
          <w:p w14:paraId="4017DC5C" w14:textId="77777777" w:rsidR="008C5CFA" w:rsidRPr="0095741F" w:rsidRDefault="008C5CFA" w:rsidP="00300A01">
            <w:pPr>
              <w:spacing w:before="0" w:after="0"/>
              <w:rPr>
                <w:rFonts w:ascii="Arial" w:hAnsi="Arial" w:cs="Arial"/>
                <w:sz w:val="10"/>
                <w:szCs w:val="10"/>
                <w:lang w:val="fr-BE"/>
              </w:rPr>
            </w:pPr>
          </w:p>
        </w:tc>
        <w:tc>
          <w:tcPr>
            <w:tcW w:w="0" w:type="auto"/>
          </w:tcPr>
          <w:p w14:paraId="6E6D84E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A9120D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CA66A9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r>
    </w:tbl>
    <w:p w14:paraId="1B990059" w14:textId="77777777" w:rsidR="008C5CFA" w:rsidRPr="0095741F" w:rsidRDefault="00813AF2" w:rsidP="00300A01">
      <w:pPr>
        <w:spacing w:before="0" w:after="0"/>
        <w:rPr>
          <w:rFonts w:ascii="Arial" w:hAnsi="Arial" w:cs="Arial"/>
        </w:rPr>
      </w:pPr>
      <w:r w:rsidRPr="0095741F">
        <w:rPr>
          <w:rFonts w:ascii="Arial" w:hAnsi="Arial" w:cs="Arial"/>
          <w:lang w:val="fr-BE"/>
        </w:rPr>
        <w:br w:type="page"/>
      </w:r>
    </w:p>
    <w:p w14:paraId="57AF22D5"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13801"/>
      </w:tblGrid>
      <w:tr w:rsidR="00CE30CB" w:rsidRPr="0095741F" w14:paraId="636FC871" w14:textId="77777777" w:rsidTr="0047688D">
        <w:tc>
          <w:tcPr>
            <w:tcW w:w="0" w:type="auto"/>
            <w:shd w:val="clear" w:color="auto" w:fill="auto"/>
          </w:tcPr>
          <w:p w14:paraId="74D830AC"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Oś priorytetowa</w:t>
            </w:r>
          </w:p>
        </w:tc>
        <w:tc>
          <w:tcPr>
            <w:tcW w:w="0" w:type="auto"/>
            <w:shd w:val="clear" w:color="auto" w:fill="auto"/>
          </w:tcPr>
          <w:p w14:paraId="24D03AE2"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XI</w:t>
            </w:r>
            <w:r w:rsidRPr="0095741F">
              <w:rPr>
                <w:rFonts w:ascii="Arial" w:hAnsi="Arial" w:cs="Arial"/>
                <w:sz w:val="20"/>
                <w:szCs w:val="20"/>
                <w:lang w:val="fr-BE"/>
              </w:rPr>
              <w:t xml:space="preserve"> - </w:t>
            </w:r>
            <w:r w:rsidRPr="0095741F">
              <w:rPr>
                <w:rFonts w:ascii="Arial" w:hAnsi="Arial" w:cs="Arial"/>
                <w:noProof/>
                <w:sz w:val="20"/>
                <w:szCs w:val="20"/>
                <w:lang w:val="fr-BE"/>
              </w:rPr>
              <w:t>Pomoc Techniczna</w:t>
            </w:r>
          </w:p>
        </w:tc>
      </w:tr>
      <w:tr w:rsidR="00CE30CB" w:rsidRPr="0095741F" w14:paraId="18CD3141" w14:textId="77777777" w:rsidTr="0047688D">
        <w:tc>
          <w:tcPr>
            <w:tcW w:w="0" w:type="auto"/>
            <w:shd w:val="clear" w:color="auto" w:fill="auto"/>
          </w:tcPr>
          <w:p w14:paraId="526976CF"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Cel szczegółowy</w:t>
            </w:r>
          </w:p>
        </w:tc>
        <w:tc>
          <w:tcPr>
            <w:tcW w:w="0" w:type="auto"/>
            <w:shd w:val="clear" w:color="auto" w:fill="auto"/>
          </w:tcPr>
          <w:p w14:paraId="32FFC249"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XI1</w:t>
            </w:r>
            <w:r w:rsidRPr="0095741F">
              <w:rPr>
                <w:rFonts w:ascii="Arial" w:hAnsi="Arial" w:cs="Arial"/>
                <w:sz w:val="20"/>
                <w:szCs w:val="20"/>
                <w:lang w:val="fr-BE"/>
              </w:rPr>
              <w:t xml:space="preserve"> - </w:t>
            </w:r>
            <w:r w:rsidRPr="0095741F">
              <w:rPr>
                <w:rFonts w:ascii="Arial" w:hAnsi="Arial" w:cs="Arial"/>
                <w:noProof/>
                <w:sz w:val="20"/>
                <w:szCs w:val="20"/>
                <w:lang w:val="fr-BE"/>
              </w:rPr>
              <w:t>Utrzymanie optymalnego poziomu zatrudnienia, wysoko wykwalifikowanej kadry, niezbędnych warunków pracy gwarantujących skuteczne wykonywanie obowiązków związanych z realizacją RPO WM</w:t>
            </w:r>
          </w:p>
        </w:tc>
      </w:tr>
    </w:tbl>
    <w:p w14:paraId="12E75013" w14:textId="77777777" w:rsidR="008C5CFA" w:rsidRPr="0095741F" w:rsidRDefault="008C5CFA" w:rsidP="00300A01">
      <w:pPr>
        <w:spacing w:before="0" w:after="0"/>
        <w:rPr>
          <w:rFonts w:ascii="Arial" w:hAnsi="Arial" w:cs="Arial"/>
          <w:lang w:val="fr-BE"/>
        </w:rPr>
      </w:pPr>
    </w:p>
    <w:p w14:paraId="4EF7AAFD" w14:textId="77777777" w:rsidR="008C5CFA" w:rsidRPr="0095741F" w:rsidRDefault="00813AF2" w:rsidP="00300A01">
      <w:pPr>
        <w:pStyle w:val="Nagwek2"/>
        <w:spacing w:before="0" w:after="0"/>
        <w:rPr>
          <w:rFonts w:ascii="Arial" w:hAnsi="Arial" w:cs="Arial"/>
        </w:rPr>
      </w:pPr>
      <w:bookmarkStart w:id="60" w:name="_Toc70573487"/>
      <w:r w:rsidRPr="0095741F">
        <w:rPr>
          <w:rFonts w:ascii="Arial" w:hAnsi="Arial" w:cs="Arial"/>
          <w:noProof/>
          <w:lang w:val="fr-BE"/>
        </w:rPr>
        <w:t>Tabela 2C</w:t>
      </w:r>
      <w:r w:rsidRPr="0095741F">
        <w:rPr>
          <w:rFonts w:ascii="Arial" w:hAnsi="Arial" w:cs="Arial"/>
        </w:rPr>
        <w:t xml:space="preserve"> : </w:t>
      </w:r>
      <w:r w:rsidRPr="0095741F">
        <w:rPr>
          <w:rFonts w:ascii="Arial" w:hAnsi="Arial" w:cs="Arial"/>
          <w:noProof/>
          <w:lang w:val="fr-BE"/>
        </w:rPr>
        <w:t>Specyficzne dla programu wskaźniki rezultatu dla EFS oraz Inicjatywy na rzecz zatrudnienia ludzi młodych</w:t>
      </w:r>
      <w:r w:rsidR="00BF682D" w:rsidRPr="0095741F">
        <w:rPr>
          <w:rFonts w:ascii="Arial" w:hAnsi="Arial" w:cs="Arial"/>
        </w:rPr>
        <w:t xml:space="preserve"> - </w:t>
      </w:r>
      <w:r w:rsidR="00BF682D" w:rsidRPr="0095741F">
        <w:rPr>
          <w:rFonts w:ascii="Arial" w:hAnsi="Arial" w:cs="Arial"/>
          <w:noProof/>
          <w:sz w:val="20"/>
          <w:szCs w:val="20"/>
          <w:lang w:val="fr-BE"/>
        </w:rPr>
        <w:t>XI</w:t>
      </w:r>
      <w:r w:rsidR="00BF682D" w:rsidRPr="0095741F">
        <w:rPr>
          <w:rFonts w:ascii="Arial" w:hAnsi="Arial" w:cs="Arial"/>
          <w:sz w:val="20"/>
          <w:szCs w:val="20"/>
          <w:lang w:val="fr-BE"/>
        </w:rPr>
        <w:t xml:space="preserve"> / </w:t>
      </w:r>
      <w:r w:rsidR="00BF682D" w:rsidRPr="0095741F">
        <w:rPr>
          <w:rFonts w:ascii="Arial" w:hAnsi="Arial" w:cs="Arial"/>
          <w:noProof/>
          <w:sz w:val="20"/>
          <w:szCs w:val="20"/>
          <w:lang w:val="fr-BE"/>
        </w:rPr>
        <w:t>XI1</w:t>
      </w:r>
      <w:bookmarkEnd w:id="60"/>
    </w:p>
    <w:p w14:paraId="0E678DB2"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0"/>
        <w:gridCol w:w="2686"/>
        <w:gridCol w:w="760"/>
        <w:gridCol w:w="1112"/>
        <w:gridCol w:w="1834"/>
        <w:gridCol w:w="1610"/>
        <w:gridCol w:w="487"/>
        <w:gridCol w:w="604"/>
        <w:gridCol w:w="481"/>
        <w:gridCol w:w="509"/>
        <w:gridCol w:w="604"/>
        <w:gridCol w:w="481"/>
        <w:gridCol w:w="487"/>
        <w:gridCol w:w="604"/>
        <w:gridCol w:w="481"/>
        <w:gridCol w:w="487"/>
        <w:gridCol w:w="604"/>
        <w:gridCol w:w="481"/>
        <w:gridCol w:w="676"/>
      </w:tblGrid>
      <w:tr w:rsidR="00CE30CB" w:rsidRPr="0095741F" w14:paraId="6E51413C" w14:textId="77777777" w:rsidTr="0047688D">
        <w:trPr>
          <w:tblHeader/>
        </w:trPr>
        <w:tc>
          <w:tcPr>
            <w:tcW w:w="0" w:type="auto"/>
            <w:shd w:val="clear" w:color="auto" w:fill="auto"/>
          </w:tcPr>
          <w:p w14:paraId="35B39AB7"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46432909"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198A0DD9"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shd w:val="clear" w:color="auto" w:fill="auto"/>
          </w:tcPr>
          <w:p w14:paraId="6041ED8F"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Jednostka pomiaru wskaźnika</w:t>
            </w:r>
          </w:p>
        </w:tc>
        <w:tc>
          <w:tcPr>
            <w:tcW w:w="0" w:type="auto"/>
            <w:shd w:val="clear" w:color="auto" w:fill="auto"/>
          </w:tcPr>
          <w:p w14:paraId="5C437BD6"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 produktu stosowany jako podstawa do ustalania celów</w:t>
            </w:r>
          </w:p>
        </w:tc>
        <w:tc>
          <w:tcPr>
            <w:tcW w:w="0" w:type="auto"/>
            <w:shd w:val="clear" w:color="auto" w:fill="auto"/>
          </w:tcPr>
          <w:p w14:paraId="23F2A85F"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Jednostka pomiaru dla wartości bazowej i docelowej</w:t>
            </w:r>
          </w:p>
        </w:tc>
        <w:tc>
          <w:tcPr>
            <w:tcW w:w="0" w:type="auto"/>
            <w:gridSpan w:val="3"/>
            <w:shd w:val="clear" w:color="auto" w:fill="auto"/>
          </w:tcPr>
          <w:p w14:paraId="2F32000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Wartość docelowa (2023)</w:t>
            </w:r>
          </w:p>
        </w:tc>
        <w:tc>
          <w:tcPr>
            <w:tcW w:w="0" w:type="auto"/>
            <w:gridSpan w:val="3"/>
            <w:shd w:val="clear" w:color="auto" w:fill="auto"/>
          </w:tcPr>
          <w:p w14:paraId="2C3708B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Wskaźnik osiągnięć</w:t>
            </w:r>
          </w:p>
        </w:tc>
        <w:tc>
          <w:tcPr>
            <w:tcW w:w="0" w:type="auto"/>
            <w:gridSpan w:val="7"/>
            <w:shd w:val="clear" w:color="auto" w:fill="auto"/>
          </w:tcPr>
          <w:p w14:paraId="56574DD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2020</w:t>
            </w:r>
          </w:p>
        </w:tc>
      </w:tr>
      <w:tr w:rsidR="00CE30CB" w:rsidRPr="0095741F" w14:paraId="0A6A58ED" w14:textId="77777777" w:rsidTr="0047688D">
        <w:trPr>
          <w:tblHeader/>
        </w:trPr>
        <w:tc>
          <w:tcPr>
            <w:tcW w:w="0" w:type="auto"/>
            <w:shd w:val="clear" w:color="auto" w:fill="auto"/>
          </w:tcPr>
          <w:p w14:paraId="3E4093BB"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4E704D5E"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4554E039"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642AB2B6"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5516DF4F"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6981C8D1"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3301E214"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6A4ADF2C"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556086E1"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73235527"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2D86BD31"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2514DCBD" w14:textId="77777777" w:rsidR="008C5CFA" w:rsidRPr="0095741F" w:rsidRDefault="008C5CFA" w:rsidP="00300A01">
            <w:pPr>
              <w:spacing w:before="0" w:after="0"/>
              <w:jc w:val="center"/>
              <w:rPr>
                <w:rFonts w:ascii="Arial" w:hAnsi="Arial" w:cs="Arial"/>
                <w:b/>
                <w:sz w:val="10"/>
                <w:szCs w:val="10"/>
                <w:lang w:val="fr-BE"/>
              </w:rPr>
            </w:pPr>
          </w:p>
        </w:tc>
        <w:tc>
          <w:tcPr>
            <w:tcW w:w="0" w:type="auto"/>
            <w:gridSpan w:val="3"/>
            <w:shd w:val="clear" w:color="auto" w:fill="auto"/>
          </w:tcPr>
          <w:p w14:paraId="2C6513A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3CAEE09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1BEA667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52F5F8DC" w14:textId="77777777" w:rsidTr="0047688D">
        <w:trPr>
          <w:tblHeader/>
        </w:trPr>
        <w:tc>
          <w:tcPr>
            <w:tcW w:w="0" w:type="auto"/>
            <w:shd w:val="clear" w:color="auto" w:fill="auto"/>
          </w:tcPr>
          <w:p w14:paraId="2CE22037"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79FAA695"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1FD5A2B5"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61CFC7E7"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7B34D410"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34B86046"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20523E0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0E21D81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436C1D3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shd w:val="clear" w:color="auto" w:fill="auto"/>
          </w:tcPr>
          <w:p w14:paraId="25A96A3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6F5BE83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33E9517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shd w:val="clear" w:color="auto" w:fill="auto"/>
          </w:tcPr>
          <w:p w14:paraId="18E70BE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72BFCC2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430788A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13112C3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14DA9F9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22281FC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785794D7"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5CFB753B" w14:textId="77777777" w:rsidTr="0047688D">
        <w:tc>
          <w:tcPr>
            <w:tcW w:w="0" w:type="auto"/>
            <w:shd w:val="clear" w:color="auto" w:fill="auto"/>
          </w:tcPr>
          <w:p w14:paraId="4158FA6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XI11</w:t>
            </w:r>
          </w:p>
        </w:tc>
        <w:tc>
          <w:tcPr>
            <w:tcW w:w="0" w:type="auto"/>
            <w:shd w:val="clear" w:color="auto" w:fill="auto"/>
          </w:tcPr>
          <w:p w14:paraId="0D8AD2C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Poziom fluktuacji pracowników w instytucjach zaangażowanych  w RPO WM</w:t>
            </w:r>
          </w:p>
        </w:tc>
        <w:tc>
          <w:tcPr>
            <w:tcW w:w="0" w:type="auto"/>
            <w:shd w:val="clear" w:color="auto" w:fill="auto"/>
          </w:tcPr>
          <w:p w14:paraId="21C5E1B5"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3F70B16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Współczynnik</w:t>
            </w:r>
            <w:r w:rsidR="00CE4603" w:rsidRPr="0095741F">
              <w:rPr>
                <w:rFonts w:ascii="Arial" w:hAnsi="Arial" w:cs="Arial"/>
                <w:sz w:val="10"/>
                <w:szCs w:val="10"/>
                <w:lang w:val="fr-BE"/>
              </w:rPr>
              <w:t xml:space="preserve"> </w:t>
            </w:r>
            <w:r w:rsidR="00CE4603" w:rsidRPr="0095741F">
              <w:rPr>
                <w:rFonts w:ascii="Arial" w:hAnsi="Arial" w:cs="Arial"/>
                <w:noProof/>
                <w:sz w:val="10"/>
                <w:szCs w:val="10"/>
                <w:lang w:val="fr-BE"/>
              </w:rPr>
              <w:t>(%)</w:t>
            </w:r>
          </w:p>
        </w:tc>
        <w:tc>
          <w:tcPr>
            <w:tcW w:w="0" w:type="auto"/>
            <w:shd w:val="clear" w:color="auto" w:fill="auto"/>
          </w:tcPr>
          <w:p w14:paraId="61535FD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sz w:val="10"/>
                <w:szCs w:val="10"/>
                <w:lang w:val="fr-BE"/>
              </w:rPr>
              <w:t xml:space="preserve"> </w:t>
            </w:r>
          </w:p>
        </w:tc>
        <w:tc>
          <w:tcPr>
            <w:tcW w:w="0" w:type="auto"/>
            <w:shd w:val="clear" w:color="auto" w:fill="auto"/>
          </w:tcPr>
          <w:p w14:paraId="568F97C3" w14:textId="77777777" w:rsidR="008C5CFA" w:rsidRPr="0095741F" w:rsidRDefault="00813AF2" w:rsidP="00300A01">
            <w:pPr>
              <w:spacing w:before="0" w:after="0"/>
              <w:jc w:val="center"/>
              <w:rPr>
                <w:rFonts w:ascii="Arial" w:hAnsi="Arial" w:cs="Arial"/>
                <w:sz w:val="10"/>
                <w:szCs w:val="10"/>
                <w:lang w:val="fr-BE"/>
              </w:rPr>
            </w:pPr>
            <w:r w:rsidRPr="0095741F">
              <w:rPr>
                <w:rFonts w:ascii="Arial" w:hAnsi="Arial" w:cs="Arial"/>
                <w:noProof/>
                <w:sz w:val="10"/>
                <w:szCs w:val="10"/>
                <w:lang w:val="fr-BE"/>
              </w:rPr>
              <w:t>Współczynnik</w:t>
            </w:r>
          </w:p>
        </w:tc>
        <w:tc>
          <w:tcPr>
            <w:tcW w:w="0" w:type="auto"/>
            <w:shd w:val="clear" w:color="auto" w:fill="auto"/>
          </w:tcPr>
          <w:p w14:paraId="5DBDEE9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5,00%</w:t>
            </w:r>
          </w:p>
        </w:tc>
        <w:tc>
          <w:tcPr>
            <w:tcW w:w="0" w:type="auto"/>
            <w:shd w:val="clear" w:color="auto" w:fill="auto"/>
          </w:tcPr>
          <w:p w14:paraId="5A767C54"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E8C972F"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290926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129,60%</w:t>
            </w:r>
          </w:p>
        </w:tc>
        <w:tc>
          <w:tcPr>
            <w:tcW w:w="0" w:type="auto"/>
            <w:shd w:val="clear" w:color="auto" w:fill="auto"/>
          </w:tcPr>
          <w:p w14:paraId="3F4E742E"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FCBE9F8"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CDBA01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6,48%</w:t>
            </w:r>
          </w:p>
        </w:tc>
        <w:tc>
          <w:tcPr>
            <w:tcW w:w="0" w:type="auto"/>
            <w:shd w:val="clear" w:color="auto" w:fill="auto"/>
          </w:tcPr>
          <w:p w14:paraId="609979C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shd w:val="clear" w:color="auto" w:fill="auto"/>
          </w:tcPr>
          <w:p w14:paraId="7AE0D46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1E42485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6,28%</w:t>
            </w:r>
          </w:p>
        </w:tc>
        <w:tc>
          <w:tcPr>
            <w:tcW w:w="0" w:type="auto"/>
            <w:shd w:val="clear" w:color="auto" w:fill="auto"/>
          </w:tcPr>
          <w:p w14:paraId="6FDE1D6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371BC70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FAFF94A"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2542EA0D" w14:textId="77777777" w:rsidTr="0047688D">
        <w:tc>
          <w:tcPr>
            <w:tcW w:w="0" w:type="auto"/>
            <w:shd w:val="clear" w:color="auto" w:fill="auto"/>
          </w:tcPr>
          <w:p w14:paraId="35CD411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XI12</w:t>
            </w:r>
          </w:p>
        </w:tc>
        <w:tc>
          <w:tcPr>
            <w:tcW w:w="0" w:type="auto"/>
            <w:shd w:val="clear" w:color="auto" w:fill="auto"/>
          </w:tcPr>
          <w:p w14:paraId="1E479F7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Średnioroczna liczba form szkoleniowych na jednego pracownika instytucji systemu wdrażania RPO WM</w:t>
            </w:r>
          </w:p>
        </w:tc>
        <w:tc>
          <w:tcPr>
            <w:tcW w:w="0" w:type="auto"/>
            <w:shd w:val="clear" w:color="auto" w:fill="auto"/>
          </w:tcPr>
          <w:p w14:paraId="3CBE9A30"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772DEF1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w:t>
            </w:r>
            <w:r w:rsidR="00CE4603" w:rsidRPr="0095741F">
              <w:rPr>
                <w:rFonts w:ascii="Arial" w:hAnsi="Arial" w:cs="Arial"/>
                <w:sz w:val="10"/>
                <w:szCs w:val="10"/>
                <w:lang w:val="fr-BE"/>
              </w:rPr>
              <w:t xml:space="preserve"> </w:t>
            </w:r>
            <w:r w:rsidR="00CE4603" w:rsidRPr="0095741F">
              <w:rPr>
                <w:rFonts w:ascii="Arial" w:hAnsi="Arial" w:cs="Arial"/>
                <w:noProof/>
                <w:sz w:val="10"/>
                <w:szCs w:val="10"/>
                <w:lang w:val="fr-BE"/>
              </w:rPr>
              <w:t>(szt.)</w:t>
            </w:r>
          </w:p>
        </w:tc>
        <w:tc>
          <w:tcPr>
            <w:tcW w:w="0" w:type="auto"/>
            <w:shd w:val="clear" w:color="auto" w:fill="auto"/>
          </w:tcPr>
          <w:p w14:paraId="383B16E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sz w:val="10"/>
                <w:szCs w:val="10"/>
                <w:lang w:val="fr-BE"/>
              </w:rPr>
              <w:t xml:space="preserve"> </w:t>
            </w:r>
          </w:p>
        </w:tc>
        <w:tc>
          <w:tcPr>
            <w:tcW w:w="0" w:type="auto"/>
            <w:shd w:val="clear" w:color="auto" w:fill="auto"/>
          </w:tcPr>
          <w:p w14:paraId="4DEAA75C" w14:textId="77777777" w:rsidR="008C5CFA" w:rsidRPr="0095741F" w:rsidRDefault="00813AF2" w:rsidP="00300A01">
            <w:pPr>
              <w:spacing w:before="0" w:after="0"/>
              <w:jc w:val="center"/>
              <w:rPr>
                <w:rFonts w:ascii="Arial" w:hAnsi="Arial" w:cs="Arial"/>
                <w:sz w:val="10"/>
                <w:szCs w:val="10"/>
                <w:lang w:val="fr-BE"/>
              </w:rPr>
            </w:pPr>
            <w:r w:rsidRPr="0095741F">
              <w:rPr>
                <w:rFonts w:ascii="Arial" w:hAnsi="Arial" w:cs="Arial"/>
                <w:noProof/>
                <w:sz w:val="10"/>
                <w:szCs w:val="10"/>
                <w:lang w:val="fr-BE"/>
              </w:rPr>
              <w:t>Liczba</w:t>
            </w:r>
          </w:p>
        </w:tc>
        <w:tc>
          <w:tcPr>
            <w:tcW w:w="0" w:type="auto"/>
            <w:shd w:val="clear" w:color="auto" w:fill="auto"/>
          </w:tcPr>
          <w:p w14:paraId="3E234F8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3,00</w:t>
            </w:r>
          </w:p>
        </w:tc>
        <w:tc>
          <w:tcPr>
            <w:tcW w:w="0" w:type="auto"/>
            <w:shd w:val="clear" w:color="auto" w:fill="auto"/>
          </w:tcPr>
          <w:p w14:paraId="6BAF0FD0"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5FE7E9F"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7F4C6E8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2,59%</w:t>
            </w:r>
          </w:p>
        </w:tc>
        <w:tc>
          <w:tcPr>
            <w:tcW w:w="0" w:type="auto"/>
            <w:shd w:val="clear" w:color="auto" w:fill="auto"/>
          </w:tcPr>
          <w:p w14:paraId="3238356A"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165E260"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CAA3F9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7,77</w:t>
            </w:r>
          </w:p>
        </w:tc>
        <w:tc>
          <w:tcPr>
            <w:tcW w:w="0" w:type="auto"/>
            <w:shd w:val="clear" w:color="auto" w:fill="auto"/>
          </w:tcPr>
          <w:p w14:paraId="1A55441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5422ED5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AF8168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0,67</w:t>
            </w:r>
          </w:p>
        </w:tc>
        <w:tc>
          <w:tcPr>
            <w:tcW w:w="0" w:type="auto"/>
            <w:shd w:val="clear" w:color="auto" w:fill="auto"/>
          </w:tcPr>
          <w:p w14:paraId="7A84C61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52AFDE5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FF14077" w14:textId="77777777" w:rsidR="008C5CFA" w:rsidRPr="0095741F" w:rsidRDefault="008C5CFA" w:rsidP="00300A01">
            <w:pPr>
              <w:spacing w:before="0" w:after="0"/>
              <w:jc w:val="right"/>
              <w:rPr>
                <w:rFonts w:ascii="Arial" w:hAnsi="Arial" w:cs="Arial"/>
                <w:sz w:val="10"/>
                <w:szCs w:val="10"/>
                <w:lang w:val="fr-BE"/>
              </w:rPr>
            </w:pPr>
          </w:p>
        </w:tc>
      </w:tr>
    </w:tbl>
    <w:p w14:paraId="1319BFE1"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9"/>
        <w:gridCol w:w="5312"/>
        <w:gridCol w:w="1087"/>
        <w:gridCol w:w="545"/>
        <w:gridCol w:w="676"/>
        <w:gridCol w:w="538"/>
        <w:gridCol w:w="545"/>
        <w:gridCol w:w="676"/>
        <w:gridCol w:w="538"/>
        <w:gridCol w:w="757"/>
        <w:gridCol w:w="545"/>
        <w:gridCol w:w="676"/>
        <w:gridCol w:w="538"/>
        <w:gridCol w:w="545"/>
        <w:gridCol w:w="676"/>
        <w:gridCol w:w="538"/>
        <w:gridCol w:w="757"/>
      </w:tblGrid>
      <w:tr w:rsidR="00CE30CB" w:rsidRPr="0095741F" w14:paraId="561A1609" w14:textId="77777777" w:rsidTr="0047688D">
        <w:trPr>
          <w:tblHeader/>
        </w:trPr>
        <w:tc>
          <w:tcPr>
            <w:tcW w:w="0" w:type="auto"/>
            <w:shd w:val="clear" w:color="auto" w:fill="auto"/>
          </w:tcPr>
          <w:p w14:paraId="5DE2D555"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621EF95D"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59515CAB"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7"/>
          </w:tcPr>
          <w:p w14:paraId="215CFDF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2019</w:t>
            </w:r>
          </w:p>
        </w:tc>
        <w:tc>
          <w:tcPr>
            <w:tcW w:w="0" w:type="auto"/>
            <w:gridSpan w:val="7"/>
          </w:tcPr>
          <w:p w14:paraId="0786B6A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2018</w:t>
            </w:r>
          </w:p>
        </w:tc>
      </w:tr>
      <w:tr w:rsidR="00CE30CB" w:rsidRPr="0095741F" w14:paraId="6B9FFA2D" w14:textId="77777777" w:rsidTr="0047688D">
        <w:trPr>
          <w:tblHeader/>
        </w:trPr>
        <w:tc>
          <w:tcPr>
            <w:tcW w:w="0" w:type="auto"/>
            <w:shd w:val="clear" w:color="auto" w:fill="auto"/>
          </w:tcPr>
          <w:p w14:paraId="41CC2A4A"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507F3C9D"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3C4523CF" w14:textId="77777777" w:rsidR="008C5CFA" w:rsidRPr="0095741F" w:rsidRDefault="008C5CFA" w:rsidP="00300A01">
            <w:pPr>
              <w:spacing w:before="0" w:after="0"/>
              <w:rPr>
                <w:rFonts w:ascii="Arial" w:hAnsi="Arial" w:cs="Arial"/>
                <w:b/>
                <w:sz w:val="10"/>
                <w:szCs w:val="10"/>
                <w:lang w:val="fr-BE"/>
              </w:rPr>
            </w:pPr>
          </w:p>
        </w:tc>
        <w:tc>
          <w:tcPr>
            <w:tcW w:w="0" w:type="auto"/>
            <w:gridSpan w:val="3"/>
          </w:tcPr>
          <w:p w14:paraId="437B8EB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761E1BF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7C24337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c>
          <w:tcPr>
            <w:tcW w:w="0" w:type="auto"/>
            <w:gridSpan w:val="3"/>
          </w:tcPr>
          <w:p w14:paraId="13D6460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1E4840A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54E4E13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6B319C3F" w14:textId="77777777" w:rsidTr="0047688D">
        <w:trPr>
          <w:tblHeader/>
        </w:trPr>
        <w:tc>
          <w:tcPr>
            <w:tcW w:w="0" w:type="auto"/>
            <w:shd w:val="clear" w:color="auto" w:fill="auto"/>
          </w:tcPr>
          <w:p w14:paraId="734D8755"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004DB2CE"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3FD1441B" w14:textId="77777777" w:rsidR="008C5CFA" w:rsidRPr="0095741F" w:rsidRDefault="008C5CFA" w:rsidP="00300A01">
            <w:pPr>
              <w:spacing w:before="0" w:after="0"/>
              <w:rPr>
                <w:rFonts w:ascii="Arial" w:hAnsi="Arial" w:cs="Arial"/>
                <w:b/>
                <w:sz w:val="10"/>
                <w:szCs w:val="10"/>
                <w:lang w:val="fr-BE"/>
              </w:rPr>
            </w:pPr>
          </w:p>
        </w:tc>
        <w:tc>
          <w:tcPr>
            <w:tcW w:w="0" w:type="auto"/>
          </w:tcPr>
          <w:p w14:paraId="5A2E8D4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46EF0AB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5B7A656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0191A56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4B82E04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76E282F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6AC74978" w14:textId="77777777" w:rsidR="008C5CFA" w:rsidRPr="0095741F" w:rsidRDefault="008C5CFA" w:rsidP="00300A01">
            <w:pPr>
              <w:spacing w:before="0" w:after="0"/>
              <w:jc w:val="center"/>
              <w:rPr>
                <w:rFonts w:ascii="Arial" w:hAnsi="Arial" w:cs="Arial"/>
                <w:b/>
                <w:sz w:val="10"/>
                <w:szCs w:val="10"/>
                <w:lang w:val="fr-BE"/>
              </w:rPr>
            </w:pPr>
          </w:p>
        </w:tc>
        <w:tc>
          <w:tcPr>
            <w:tcW w:w="0" w:type="auto"/>
          </w:tcPr>
          <w:p w14:paraId="7A5A77A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7BAD33A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3EA2B25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02A030B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5678803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67DAB0B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4BBB4ACE"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3EA01B53" w14:textId="77777777" w:rsidTr="0047688D">
        <w:tc>
          <w:tcPr>
            <w:tcW w:w="0" w:type="auto"/>
            <w:shd w:val="clear" w:color="auto" w:fill="auto"/>
          </w:tcPr>
          <w:p w14:paraId="69440DC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XI11</w:t>
            </w:r>
          </w:p>
        </w:tc>
        <w:tc>
          <w:tcPr>
            <w:tcW w:w="0" w:type="auto"/>
            <w:shd w:val="clear" w:color="auto" w:fill="auto"/>
          </w:tcPr>
          <w:p w14:paraId="72D2677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Poziom fluktuacji pracowników w instytucjach zaangażowanych  w RPO WM</w:t>
            </w:r>
          </w:p>
        </w:tc>
        <w:tc>
          <w:tcPr>
            <w:tcW w:w="0" w:type="auto"/>
            <w:shd w:val="clear" w:color="auto" w:fill="auto"/>
          </w:tcPr>
          <w:p w14:paraId="0CD8DD1C" w14:textId="77777777" w:rsidR="008C5CFA" w:rsidRPr="0095741F" w:rsidRDefault="008C5CFA" w:rsidP="00300A01">
            <w:pPr>
              <w:spacing w:before="0" w:after="0"/>
              <w:rPr>
                <w:rFonts w:ascii="Arial" w:hAnsi="Arial" w:cs="Arial"/>
                <w:sz w:val="10"/>
                <w:szCs w:val="10"/>
                <w:lang w:val="fr-BE"/>
              </w:rPr>
            </w:pPr>
          </w:p>
        </w:tc>
        <w:tc>
          <w:tcPr>
            <w:tcW w:w="0" w:type="auto"/>
          </w:tcPr>
          <w:p w14:paraId="76A745B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6,54%</w:t>
            </w:r>
          </w:p>
        </w:tc>
        <w:tc>
          <w:tcPr>
            <w:tcW w:w="0" w:type="auto"/>
          </w:tcPr>
          <w:p w14:paraId="0A2AC02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251A21B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768B130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5,84%</w:t>
            </w:r>
          </w:p>
        </w:tc>
        <w:tc>
          <w:tcPr>
            <w:tcW w:w="0" w:type="auto"/>
          </w:tcPr>
          <w:p w14:paraId="50661FA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8D92C5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E8734A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63FB370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6,79%</w:t>
            </w:r>
          </w:p>
        </w:tc>
        <w:tc>
          <w:tcPr>
            <w:tcW w:w="0" w:type="auto"/>
          </w:tcPr>
          <w:p w14:paraId="377B751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1646DF6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37F4235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8,45%</w:t>
            </w:r>
          </w:p>
        </w:tc>
        <w:tc>
          <w:tcPr>
            <w:tcW w:w="0" w:type="auto"/>
          </w:tcPr>
          <w:p w14:paraId="2BFBB22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1EEE9F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593B553"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38606DBF" w14:textId="77777777" w:rsidTr="0047688D">
        <w:tc>
          <w:tcPr>
            <w:tcW w:w="0" w:type="auto"/>
            <w:shd w:val="clear" w:color="auto" w:fill="auto"/>
          </w:tcPr>
          <w:p w14:paraId="1F4527D4"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XI12</w:t>
            </w:r>
          </w:p>
        </w:tc>
        <w:tc>
          <w:tcPr>
            <w:tcW w:w="0" w:type="auto"/>
            <w:shd w:val="clear" w:color="auto" w:fill="auto"/>
          </w:tcPr>
          <w:p w14:paraId="3B15C05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Średnioroczna liczba form szkoleniowych na jednego pracownika instytucji systemu wdrażania RPO WM</w:t>
            </w:r>
          </w:p>
        </w:tc>
        <w:tc>
          <w:tcPr>
            <w:tcW w:w="0" w:type="auto"/>
            <w:shd w:val="clear" w:color="auto" w:fill="auto"/>
          </w:tcPr>
          <w:p w14:paraId="4C8098A8" w14:textId="77777777" w:rsidR="008C5CFA" w:rsidRPr="0095741F" w:rsidRDefault="008C5CFA" w:rsidP="00300A01">
            <w:pPr>
              <w:spacing w:before="0" w:after="0"/>
              <w:rPr>
                <w:rFonts w:ascii="Arial" w:hAnsi="Arial" w:cs="Arial"/>
                <w:sz w:val="10"/>
                <w:szCs w:val="10"/>
                <w:lang w:val="fr-BE"/>
              </w:rPr>
            </w:pPr>
          </w:p>
        </w:tc>
        <w:tc>
          <w:tcPr>
            <w:tcW w:w="0" w:type="auto"/>
          </w:tcPr>
          <w:p w14:paraId="7C6D30B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7,10</w:t>
            </w:r>
          </w:p>
        </w:tc>
        <w:tc>
          <w:tcPr>
            <w:tcW w:w="0" w:type="auto"/>
          </w:tcPr>
          <w:p w14:paraId="03F27B2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86A5FB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3E6578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1,53</w:t>
            </w:r>
          </w:p>
        </w:tc>
        <w:tc>
          <w:tcPr>
            <w:tcW w:w="0" w:type="auto"/>
          </w:tcPr>
          <w:p w14:paraId="66B7C4E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309D86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BC0361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7E7290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5,57</w:t>
            </w:r>
          </w:p>
        </w:tc>
        <w:tc>
          <w:tcPr>
            <w:tcW w:w="0" w:type="auto"/>
          </w:tcPr>
          <w:p w14:paraId="3A1DDF3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709FE0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56233D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1,39</w:t>
            </w:r>
          </w:p>
        </w:tc>
        <w:tc>
          <w:tcPr>
            <w:tcW w:w="0" w:type="auto"/>
          </w:tcPr>
          <w:p w14:paraId="636BCA3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93AB87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CC478F1" w14:textId="77777777" w:rsidR="008C5CFA" w:rsidRPr="0095741F" w:rsidRDefault="008C5CFA" w:rsidP="00300A01">
            <w:pPr>
              <w:spacing w:before="0" w:after="0"/>
              <w:jc w:val="right"/>
              <w:rPr>
                <w:rFonts w:ascii="Arial" w:hAnsi="Arial" w:cs="Arial"/>
                <w:sz w:val="10"/>
                <w:szCs w:val="10"/>
                <w:lang w:val="fr-BE"/>
              </w:rPr>
            </w:pPr>
          </w:p>
        </w:tc>
      </w:tr>
    </w:tbl>
    <w:p w14:paraId="665F1B11"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9"/>
        <w:gridCol w:w="5312"/>
        <w:gridCol w:w="1087"/>
        <w:gridCol w:w="545"/>
        <w:gridCol w:w="676"/>
        <w:gridCol w:w="538"/>
        <w:gridCol w:w="545"/>
        <w:gridCol w:w="676"/>
        <w:gridCol w:w="538"/>
        <w:gridCol w:w="757"/>
        <w:gridCol w:w="545"/>
        <w:gridCol w:w="676"/>
        <w:gridCol w:w="538"/>
        <w:gridCol w:w="545"/>
        <w:gridCol w:w="676"/>
        <w:gridCol w:w="538"/>
        <w:gridCol w:w="757"/>
      </w:tblGrid>
      <w:tr w:rsidR="00CE30CB" w:rsidRPr="0095741F" w14:paraId="322A55EB" w14:textId="77777777" w:rsidTr="0047688D">
        <w:trPr>
          <w:tblHeader/>
        </w:trPr>
        <w:tc>
          <w:tcPr>
            <w:tcW w:w="0" w:type="auto"/>
            <w:shd w:val="clear" w:color="auto" w:fill="auto"/>
          </w:tcPr>
          <w:p w14:paraId="699E3D7B"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76A97D82"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5F40DEA8"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7"/>
          </w:tcPr>
          <w:p w14:paraId="56AACBB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2017</w:t>
            </w:r>
          </w:p>
        </w:tc>
        <w:tc>
          <w:tcPr>
            <w:tcW w:w="0" w:type="auto"/>
            <w:gridSpan w:val="7"/>
          </w:tcPr>
          <w:p w14:paraId="7157036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2016</w:t>
            </w:r>
          </w:p>
        </w:tc>
      </w:tr>
      <w:tr w:rsidR="00CE30CB" w:rsidRPr="0095741F" w14:paraId="73A383D0" w14:textId="77777777" w:rsidTr="0047688D">
        <w:trPr>
          <w:tblHeader/>
        </w:trPr>
        <w:tc>
          <w:tcPr>
            <w:tcW w:w="0" w:type="auto"/>
            <w:shd w:val="clear" w:color="auto" w:fill="auto"/>
          </w:tcPr>
          <w:p w14:paraId="1D2EE793"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2B76A5A8"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01BDDACD" w14:textId="77777777" w:rsidR="008C5CFA" w:rsidRPr="0095741F" w:rsidRDefault="008C5CFA" w:rsidP="00300A01">
            <w:pPr>
              <w:spacing w:before="0" w:after="0"/>
              <w:rPr>
                <w:rFonts w:ascii="Arial" w:hAnsi="Arial" w:cs="Arial"/>
                <w:b/>
                <w:sz w:val="10"/>
                <w:szCs w:val="10"/>
                <w:lang w:val="fr-BE"/>
              </w:rPr>
            </w:pPr>
          </w:p>
        </w:tc>
        <w:tc>
          <w:tcPr>
            <w:tcW w:w="0" w:type="auto"/>
            <w:gridSpan w:val="3"/>
          </w:tcPr>
          <w:p w14:paraId="6B7FA9D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1BA4506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09ACD34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c>
          <w:tcPr>
            <w:tcW w:w="0" w:type="auto"/>
            <w:gridSpan w:val="3"/>
          </w:tcPr>
          <w:p w14:paraId="463271E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1847C73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14B15F5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2EE4B61E" w14:textId="77777777" w:rsidTr="0047688D">
        <w:trPr>
          <w:tblHeader/>
        </w:trPr>
        <w:tc>
          <w:tcPr>
            <w:tcW w:w="0" w:type="auto"/>
            <w:shd w:val="clear" w:color="auto" w:fill="auto"/>
          </w:tcPr>
          <w:p w14:paraId="6304C263"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48A24BAC"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153DDB0E" w14:textId="77777777" w:rsidR="008C5CFA" w:rsidRPr="0095741F" w:rsidRDefault="008C5CFA" w:rsidP="00300A01">
            <w:pPr>
              <w:spacing w:before="0" w:after="0"/>
              <w:rPr>
                <w:rFonts w:ascii="Arial" w:hAnsi="Arial" w:cs="Arial"/>
                <w:b/>
                <w:sz w:val="10"/>
                <w:szCs w:val="10"/>
                <w:lang w:val="fr-BE"/>
              </w:rPr>
            </w:pPr>
          </w:p>
        </w:tc>
        <w:tc>
          <w:tcPr>
            <w:tcW w:w="0" w:type="auto"/>
          </w:tcPr>
          <w:p w14:paraId="01096C3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6188984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504694A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3EC21DE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38018F6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2EE6C7D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668C8A9E" w14:textId="77777777" w:rsidR="008C5CFA" w:rsidRPr="0095741F" w:rsidRDefault="008C5CFA" w:rsidP="00300A01">
            <w:pPr>
              <w:spacing w:before="0" w:after="0"/>
              <w:jc w:val="center"/>
              <w:rPr>
                <w:rFonts w:ascii="Arial" w:hAnsi="Arial" w:cs="Arial"/>
                <w:b/>
                <w:sz w:val="10"/>
                <w:szCs w:val="10"/>
                <w:lang w:val="fr-BE"/>
              </w:rPr>
            </w:pPr>
          </w:p>
        </w:tc>
        <w:tc>
          <w:tcPr>
            <w:tcW w:w="0" w:type="auto"/>
          </w:tcPr>
          <w:p w14:paraId="38AECC9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24EC1DC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113FB32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53C9117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63B11AA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1C58CA5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1556681C"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0F1D34DE" w14:textId="77777777" w:rsidTr="0047688D">
        <w:tc>
          <w:tcPr>
            <w:tcW w:w="0" w:type="auto"/>
            <w:shd w:val="clear" w:color="auto" w:fill="auto"/>
          </w:tcPr>
          <w:p w14:paraId="172B5C5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XI11</w:t>
            </w:r>
          </w:p>
        </w:tc>
        <w:tc>
          <w:tcPr>
            <w:tcW w:w="0" w:type="auto"/>
            <w:shd w:val="clear" w:color="auto" w:fill="auto"/>
          </w:tcPr>
          <w:p w14:paraId="75832FD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Poziom fluktuacji pracowników w instytucjach zaangażowanych  w RPO WM</w:t>
            </w:r>
          </w:p>
        </w:tc>
        <w:tc>
          <w:tcPr>
            <w:tcW w:w="0" w:type="auto"/>
            <w:shd w:val="clear" w:color="auto" w:fill="auto"/>
          </w:tcPr>
          <w:p w14:paraId="44CFB6C1" w14:textId="77777777" w:rsidR="008C5CFA" w:rsidRPr="0095741F" w:rsidRDefault="008C5CFA" w:rsidP="00300A01">
            <w:pPr>
              <w:spacing w:before="0" w:after="0"/>
              <w:rPr>
                <w:rFonts w:ascii="Arial" w:hAnsi="Arial" w:cs="Arial"/>
                <w:sz w:val="10"/>
                <w:szCs w:val="10"/>
                <w:lang w:val="fr-BE"/>
              </w:rPr>
            </w:pPr>
          </w:p>
        </w:tc>
        <w:tc>
          <w:tcPr>
            <w:tcW w:w="0" w:type="auto"/>
          </w:tcPr>
          <w:p w14:paraId="6FA2EDF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5,67%</w:t>
            </w:r>
          </w:p>
        </w:tc>
        <w:tc>
          <w:tcPr>
            <w:tcW w:w="0" w:type="auto"/>
          </w:tcPr>
          <w:p w14:paraId="589107F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4EEC18C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52804A8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6,27%</w:t>
            </w:r>
          </w:p>
        </w:tc>
        <w:tc>
          <w:tcPr>
            <w:tcW w:w="0" w:type="auto"/>
          </w:tcPr>
          <w:p w14:paraId="1EB8505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FEF335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6921FC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ED9B01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4,10%</w:t>
            </w:r>
          </w:p>
        </w:tc>
        <w:tc>
          <w:tcPr>
            <w:tcW w:w="0" w:type="auto"/>
          </w:tcPr>
          <w:p w14:paraId="204649C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43898A8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0E93FCB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4,10%</w:t>
            </w:r>
          </w:p>
        </w:tc>
        <w:tc>
          <w:tcPr>
            <w:tcW w:w="0" w:type="auto"/>
          </w:tcPr>
          <w:p w14:paraId="5E53B22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BE5832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EE5C0AB"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304F8EA8" w14:textId="77777777" w:rsidTr="0047688D">
        <w:tc>
          <w:tcPr>
            <w:tcW w:w="0" w:type="auto"/>
            <w:shd w:val="clear" w:color="auto" w:fill="auto"/>
          </w:tcPr>
          <w:p w14:paraId="6E81ECD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XI12</w:t>
            </w:r>
          </w:p>
        </w:tc>
        <w:tc>
          <w:tcPr>
            <w:tcW w:w="0" w:type="auto"/>
            <w:shd w:val="clear" w:color="auto" w:fill="auto"/>
          </w:tcPr>
          <w:p w14:paraId="09678C7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Średnioroczna liczba form szkoleniowych na jednego pracownika instytucji systemu wdrażania RPO WM</w:t>
            </w:r>
          </w:p>
        </w:tc>
        <w:tc>
          <w:tcPr>
            <w:tcW w:w="0" w:type="auto"/>
            <w:shd w:val="clear" w:color="auto" w:fill="auto"/>
          </w:tcPr>
          <w:p w14:paraId="64843FB1" w14:textId="77777777" w:rsidR="008C5CFA" w:rsidRPr="0095741F" w:rsidRDefault="008C5CFA" w:rsidP="00300A01">
            <w:pPr>
              <w:spacing w:before="0" w:after="0"/>
              <w:rPr>
                <w:rFonts w:ascii="Arial" w:hAnsi="Arial" w:cs="Arial"/>
                <w:sz w:val="10"/>
                <w:szCs w:val="10"/>
                <w:lang w:val="fr-BE"/>
              </w:rPr>
            </w:pPr>
          </w:p>
        </w:tc>
        <w:tc>
          <w:tcPr>
            <w:tcW w:w="0" w:type="auto"/>
          </w:tcPr>
          <w:p w14:paraId="408C455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4,18</w:t>
            </w:r>
          </w:p>
        </w:tc>
        <w:tc>
          <w:tcPr>
            <w:tcW w:w="0" w:type="auto"/>
          </w:tcPr>
          <w:p w14:paraId="604BE9F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B5CD6F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3AFC13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1,31</w:t>
            </w:r>
          </w:p>
        </w:tc>
        <w:tc>
          <w:tcPr>
            <w:tcW w:w="0" w:type="auto"/>
          </w:tcPr>
          <w:p w14:paraId="589300C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A92219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3209B3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4F0622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2,87</w:t>
            </w:r>
          </w:p>
        </w:tc>
        <w:tc>
          <w:tcPr>
            <w:tcW w:w="0" w:type="auto"/>
          </w:tcPr>
          <w:p w14:paraId="54F1664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BED86E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25D7FA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2,87</w:t>
            </w:r>
          </w:p>
        </w:tc>
        <w:tc>
          <w:tcPr>
            <w:tcW w:w="0" w:type="auto"/>
          </w:tcPr>
          <w:p w14:paraId="07F7B9F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5A5C92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4223B74" w14:textId="77777777" w:rsidR="008C5CFA" w:rsidRPr="0095741F" w:rsidRDefault="008C5CFA" w:rsidP="00300A01">
            <w:pPr>
              <w:spacing w:before="0" w:after="0"/>
              <w:jc w:val="right"/>
              <w:rPr>
                <w:rFonts w:ascii="Arial" w:hAnsi="Arial" w:cs="Arial"/>
                <w:sz w:val="10"/>
                <w:szCs w:val="10"/>
                <w:lang w:val="fr-BE"/>
              </w:rPr>
            </w:pPr>
          </w:p>
        </w:tc>
      </w:tr>
    </w:tbl>
    <w:p w14:paraId="7720A1BD"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9"/>
        <w:gridCol w:w="5312"/>
        <w:gridCol w:w="1087"/>
        <w:gridCol w:w="545"/>
        <w:gridCol w:w="676"/>
        <w:gridCol w:w="538"/>
        <w:gridCol w:w="545"/>
        <w:gridCol w:w="676"/>
        <w:gridCol w:w="538"/>
        <w:gridCol w:w="757"/>
        <w:gridCol w:w="545"/>
        <w:gridCol w:w="676"/>
        <w:gridCol w:w="538"/>
        <w:gridCol w:w="545"/>
        <w:gridCol w:w="676"/>
        <w:gridCol w:w="538"/>
        <w:gridCol w:w="757"/>
      </w:tblGrid>
      <w:tr w:rsidR="00CE30CB" w:rsidRPr="0095741F" w14:paraId="48382B6E" w14:textId="77777777" w:rsidTr="0047688D">
        <w:trPr>
          <w:tblHeader/>
        </w:trPr>
        <w:tc>
          <w:tcPr>
            <w:tcW w:w="0" w:type="auto"/>
            <w:shd w:val="clear" w:color="auto" w:fill="auto"/>
          </w:tcPr>
          <w:p w14:paraId="39E9C047"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57823DEE"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3A8EC102"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7"/>
          </w:tcPr>
          <w:p w14:paraId="118F32A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2015</w:t>
            </w:r>
          </w:p>
        </w:tc>
        <w:tc>
          <w:tcPr>
            <w:tcW w:w="0" w:type="auto"/>
            <w:gridSpan w:val="7"/>
          </w:tcPr>
          <w:p w14:paraId="3D96409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2014</w:t>
            </w:r>
          </w:p>
        </w:tc>
      </w:tr>
      <w:tr w:rsidR="00CE30CB" w:rsidRPr="0095741F" w14:paraId="254E101A" w14:textId="77777777" w:rsidTr="0047688D">
        <w:trPr>
          <w:tblHeader/>
        </w:trPr>
        <w:tc>
          <w:tcPr>
            <w:tcW w:w="0" w:type="auto"/>
            <w:shd w:val="clear" w:color="auto" w:fill="auto"/>
          </w:tcPr>
          <w:p w14:paraId="2DE7079C"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131BADB0"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27E2ED64" w14:textId="77777777" w:rsidR="008C5CFA" w:rsidRPr="0095741F" w:rsidRDefault="008C5CFA" w:rsidP="00300A01">
            <w:pPr>
              <w:spacing w:before="0" w:after="0"/>
              <w:rPr>
                <w:rFonts w:ascii="Arial" w:hAnsi="Arial" w:cs="Arial"/>
                <w:b/>
                <w:sz w:val="10"/>
                <w:szCs w:val="10"/>
                <w:lang w:val="fr-BE"/>
              </w:rPr>
            </w:pPr>
          </w:p>
        </w:tc>
        <w:tc>
          <w:tcPr>
            <w:tcW w:w="0" w:type="auto"/>
            <w:gridSpan w:val="3"/>
          </w:tcPr>
          <w:p w14:paraId="47B9CE8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3E33CEA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648CBC4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c>
          <w:tcPr>
            <w:tcW w:w="0" w:type="auto"/>
            <w:gridSpan w:val="3"/>
          </w:tcPr>
          <w:p w14:paraId="0620E70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374C10E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7C32009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20FB4815" w14:textId="77777777" w:rsidTr="0047688D">
        <w:trPr>
          <w:tblHeader/>
        </w:trPr>
        <w:tc>
          <w:tcPr>
            <w:tcW w:w="0" w:type="auto"/>
            <w:shd w:val="clear" w:color="auto" w:fill="auto"/>
          </w:tcPr>
          <w:p w14:paraId="3ECC8E89"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4884F67C"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2FF0CF49" w14:textId="77777777" w:rsidR="008C5CFA" w:rsidRPr="0095741F" w:rsidRDefault="008C5CFA" w:rsidP="00300A01">
            <w:pPr>
              <w:spacing w:before="0" w:after="0"/>
              <w:rPr>
                <w:rFonts w:ascii="Arial" w:hAnsi="Arial" w:cs="Arial"/>
                <w:b/>
                <w:sz w:val="10"/>
                <w:szCs w:val="10"/>
                <w:lang w:val="fr-BE"/>
              </w:rPr>
            </w:pPr>
          </w:p>
        </w:tc>
        <w:tc>
          <w:tcPr>
            <w:tcW w:w="0" w:type="auto"/>
          </w:tcPr>
          <w:p w14:paraId="444CEE0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56533E9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52959A8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5055D4D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07D2B42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39567F5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4660A691" w14:textId="77777777" w:rsidR="008C5CFA" w:rsidRPr="0095741F" w:rsidRDefault="008C5CFA" w:rsidP="00300A01">
            <w:pPr>
              <w:spacing w:before="0" w:after="0"/>
              <w:jc w:val="center"/>
              <w:rPr>
                <w:rFonts w:ascii="Arial" w:hAnsi="Arial" w:cs="Arial"/>
                <w:b/>
                <w:sz w:val="10"/>
                <w:szCs w:val="10"/>
                <w:lang w:val="fr-BE"/>
              </w:rPr>
            </w:pPr>
          </w:p>
        </w:tc>
        <w:tc>
          <w:tcPr>
            <w:tcW w:w="0" w:type="auto"/>
          </w:tcPr>
          <w:p w14:paraId="04E2E0B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0ED3B6B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6B15ED2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4337435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3A1E279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31E2537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52A8636E"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01DA0D44" w14:textId="77777777" w:rsidTr="0047688D">
        <w:tc>
          <w:tcPr>
            <w:tcW w:w="0" w:type="auto"/>
            <w:shd w:val="clear" w:color="auto" w:fill="auto"/>
          </w:tcPr>
          <w:p w14:paraId="63090E4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XI11</w:t>
            </w:r>
          </w:p>
        </w:tc>
        <w:tc>
          <w:tcPr>
            <w:tcW w:w="0" w:type="auto"/>
            <w:shd w:val="clear" w:color="auto" w:fill="auto"/>
          </w:tcPr>
          <w:p w14:paraId="6D7623B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Poziom fluktuacji pracowników w instytucjach zaangażowanych  w RPO WM</w:t>
            </w:r>
          </w:p>
        </w:tc>
        <w:tc>
          <w:tcPr>
            <w:tcW w:w="0" w:type="auto"/>
            <w:shd w:val="clear" w:color="auto" w:fill="auto"/>
          </w:tcPr>
          <w:p w14:paraId="684526D4" w14:textId="77777777" w:rsidR="008C5CFA" w:rsidRPr="0095741F" w:rsidRDefault="008C5CFA" w:rsidP="00300A01">
            <w:pPr>
              <w:spacing w:before="0" w:after="0"/>
              <w:rPr>
                <w:rFonts w:ascii="Arial" w:hAnsi="Arial" w:cs="Arial"/>
                <w:sz w:val="10"/>
                <w:szCs w:val="10"/>
                <w:lang w:val="fr-BE"/>
              </w:rPr>
            </w:pPr>
          </w:p>
        </w:tc>
        <w:tc>
          <w:tcPr>
            <w:tcW w:w="0" w:type="auto"/>
          </w:tcPr>
          <w:p w14:paraId="3FEF7CE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6197038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7970386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61317F4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3,79%</w:t>
            </w:r>
          </w:p>
        </w:tc>
        <w:tc>
          <w:tcPr>
            <w:tcW w:w="0" w:type="auto"/>
          </w:tcPr>
          <w:p w14:paraId="42EC539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F503D7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4530E78"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15EDE6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6F86A97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1C21610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4795099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B9CAAF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4585EF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D3EEB6A"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27826C06" w14:textId="77777777" w:rsidTr="0047688D">
        <w:tc>
          <w:tcPr>
            <w:tcW w:w="0" w:type="auto"/>
            <w:shd w:val="clear" w:color="auto" w:fill="auto"/>
          </w:tcPr>
          <w:p w14:paraId="253B8F5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XI12</w:t>
            </w:r>
          </w:p>
        </w:tc>
        <w:tc>
          <w:tcPr>
            <w:tcW w:w="0" w:type="auto"/>
            <w:shd w:val="clear" w:color="auto" w:fill="auto"/>
          </w:tcPr>
          <w:p w14:paraId="78F5F74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Średnioroczna liczba form szkoleniowych na jednego pracownika instytucji systemu wdrażania RPO WM</w:t>
            </w:r>
          </w:p>
        </w:tc>
        <w:tc>
          <w:tcPr>
            <w:tcW w:w="0" w:type="auto"/>
            <w:shd w:val="clear" w:color="auto" w:fill="auto"/>
          </w:tcPr>
          <w:p w14:paraId="0F1D7D3A" w14:textId="77777777" w:rsidR="008C5CFA" w:rsidRPr="0095741F" w:rsidRDefault="008C5CFA" w:rsidP="00300A01">
            <w:pPr>
              <w:spacing w:before="0" w:after="0"/>
              <w:rPr>
                <w:rFonts w:ascii="Arial" w:hAnsi="Arial" w:cs="Arial"/>
                <w:sz w:val="10"/>
                <w:szCs w:val="10"/>
                <w:lang w:val="fr-BE"/>
              </w:rPr>
            </w:pPr>
          </w:p>
        </w:tc>
        <w:tc>
          <w:tcPr>
            <w:tcW w:w="0" w:type="auto"/>
          </w:tcPr>
          <w:p w14:paraId="7959C05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3355C4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1227F3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3763B6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9D14BD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D5728C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3C46AE9"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1460F7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7CCF3A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CABD47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703873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D663D1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642707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DE1B8FD" w14:textId="77777777" w:rsidR="008C5CFA" w:rsidRPr="0095741F" w:rsidRDefault="008C5CFA" w:rsidP="00300A01">
            <w:pPr>
              <w:spacing w:before="0" w:after="0"/>
              <w:jc w:val="right"/>
              <w:rPr>
                <w:rFonts w:ascii="Arial" w:hAnsi="Arial" w:cs="Arial"/>
                <w:sz w:val="10"/>
                <w:szCs w:val="10"/>
                <w:lang w:val="fr-BE"/>
              </w:rPr>
            </w:pPr>
          </w:p>
        </w:tc>
      </w:tr>
    </w:tbl>
    <w:p w14:paraId="5176D8CD" w14:textId="77777777" w:rsidR="008C5CFA" w:rsidRPr="0095741F" w:rsidRDefault="008C5CFA" w:rsidP="00300A01">
      <w:pPr>
        <w:spacing w:before="0" w:after="0"/>
        <w:rPr>
          <w:rFonts w:ascii="Arial" w:hAnsi="Arial" w:cs="Arial"/>
          <w:lang w:val="fr-BE"/>
        </w:rPr>
      </w:pPr>
    </w:p>
    <w:p w14:paraId="57681A45"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p w14:paraId="4FC4B530"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13864"/>
      </w:tblGrid>
      <w:tr w:rsidR="00CE30CB" w:rsidRPr="0095741F" w14:paraId="4E3E1B9B" w14:textId="77777777" w:rsidTr="0047688D">
        <w:tc>
          <w:tcPr>
            <w:tcW w:w="0" w:type="auto"/>
            <w:shd w:val="clear" w:color="auto" w:fill="auto"/>
          </w:tcPr>
          <w:p w14:paraId="4867D066"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Oś priorytetowa</w:t>
            </w:r>
          </w:p>
        </w:tc>
        <w:tc>
          <w:tcPr>
            <w:tcW w:w="0" w:type="auto"/>
            <w:shd w:val="clear" w:color="auto" w:fill="auto"/>
          </w:tcPr>
          <w:p w14:paraId="51B2AA5A"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XI</w:t>
            </w:r>
            <w:r w:rsidRPr="0095741F">
              <w:rPr>
                <w:rFonts w:ascii="Arial" w:hAnsi="Arial" w:cs="Arial"/>
                <w:sz w:val="20"/>
                <w:szCs w:val="20"/>
                <w:lang w:val="fr-BE"/>
              </w:rPr>
              <w:t xml:space="preserve"> - </w:t>
            </w:r>
            <w:r w:rsidRPr="0095741F">
              <w:rPr>
                <w:rFonts w:ascii="Arial" w:hAnsi="Arial" w:cs="Arial"/>
                <w:noProof/>
                <w:sz w:val="20"/>
                <w:szCs w:val="20"/>
                <w:lang w:val="fr-BE"/>
              </w:rPr>
              <w:t>Pomoc Techniczna</w:t>
            </w:r>
          </w:p>
        </w:tc>
      </w:tr>
      <w:tr w:rsidR="00CE30CB" w:rsidRPr="0095741F" w14:paraId="0CB29698" w14:textId="77777777" w:rsidTr="0047688D">
        <w:tc>
          <w:tcPr>
            <w:tcW w:w="0" w:type="auto"/>
            <w:shd w:val="clear" w:color="auto" w:fill="auto"/>
          </w:tcPr>
          <w:p w14:paraId="3FB5EC24"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Cel szczegółowy</w:t>
            </w:r>
          </w:p>
        </w:tc>
        <w:tc>
          <w:tcPr>
            <w:tcW w:w="0" w:type="auto"/>
            <w:shd w:val="clear" w:color="auto" w:fill="auto"/>
          </w:tcPr>
          <w:p w14:paraId="4130EAF5"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XI2</w:t>
            </w:r>
            <w:r w:rsidRPr="0095741F">
              <w:rPr>
                <w:rFonts w:ascii="Arial" w:hAnsi="Arial" w:cs="Arial"/>
                <w:sz w:val="20"/>
                <w:szCs w:val="20"/>
                <w:lang w:val="fr-BE"/>
              </w:rPr>
              <w:t xml:space="preserve"> - </w:t>
            </w:r>
            <w:r w:rsidRPr="0095741F">
              <w:rPr>
                <w:rFonts w:ascii="Arial" w:hAnsi="Arial" w:cs="Arial"/>
                <w:noProof/>
                <w:sz w:val="20"/>
                <w:szCs w:val="20"/>
                <w:lang w:val="fr-BE"/>
              </w:rPr>
              <w:t>Skutecznie działający i użyteczny system informatyczny na potrzeby monitorowania postępów we wdrażaniu i efektywna wymiana doświadczeń, przepływ informacji pomiędzy uczestnikami systemu realizacji RPO WM, ze szczególnym uwzględnieniem partnerów</w:t>
            </w:r>
          </w:p>
        </w:tc>
      </w:tr>
    </w:tbl>
    <w:p w14:paraId="3A47F3AD" w14:textId="77777777" w:rsidR="008C5CFA" w:rsidRPr="0095741F" w:rsidRDefault="008C5CFA" w:rsidP="00300A01">
      <w:pPr>
        <w:spacing w:before="0" w:after="0"/>
        <w:rPr>
          <w:rFonts w:ascii="Arial" w:hAnsi="Arial" w:cs="Arial"/>
          <w:lang w:val="fr-BE"/>
        </w:rPr>
      </w:pPr>
    </w:p>
    <w:p w14:paraId="755BFEFF" w14:textId="77777777" w:rsidR="008C5CFA" w:rsidRPr="0095741F" w:rsidRDefault="00813AF2" w:rsidP="00300A01">
      <w:pPr>
        <w:pStyle w:val="Nagwek2"/>
        <w:spacing w:before="0" w:after="0"/>
        <w:rPr>
          <w:rFonts w:ascii="Arial" w:hAnsi="Arial" w:cs="Arial"/>
        </w:rPr>
      </w:pPr>
      <w:bookmarkStart w:id="61" w:name="_Toc70573488"/>
      <w:r w:rsidRPr="0095741F">
        <w:rPr>
          <w:rFonts w:ascii="Arial" w:hAnsi="Arial" w:cs="Arial"/>
          <w:noProof/>
          <w:lang w:val="fr-BE"/>
        </w:rPr>
        <w:t>Tabela 2C</w:t>
      </w:r>
      <w:r w:rsidRPr="0095741F">
        <w:rPr>
          <w:rFonts w:ascii="Arial" w:hAnsi="Arial" w:cs="Arial"/>
        </w:rPr>
        <w:t xml:space="preserve"> : </w:t>
      </w:r>
      <w:r w:rsidRPr="0095741F">
        <w:rPr>
          <w:rFonts w:ascii="Arial" w:hAnsi="Arial" w:cs="Arial"/>
          <w:noProof/>
          <w:lang w:val="fr-BE"/>
        </w:rPr>
        <w:t>Specyficzne dla programu wskaźniki rezultatu dla EFS oraz Inicjatywy na rzecz zatrudnienia ludzi młodych</w:t>
      </w:r>
      <w:r w:rsidR="00BF682D" w:rsidRPr="0095741F">
        <w:rPr>
          <w:rFonts w:ascii="Arial" w:hAnsi="Arial" w:cs="Arial"/>
        </w:rPr>
        <w:t xml:space="preserve"> - </w:t>
      </w:r>
      <w:r w:rsidR="00BF682D" w:rsidRPr="0095741F">
        <w:rPr>
          <w:rFonts w:ascii="Arial" w:hAnsi="Arial" w:cs="Arial"/>
          <w:noProof/>
          <w:sz w:val="20"/>
          <w:szCs w:val="20"/>
          <w:lang w:val="fr-BE"/>
        </w:rPr>
        <w:t>XI</w:t>
      </w:r>
      <w:r w:rsidR="00BF682D" w:rsidRPr="0095741F">
        <w:rPr>
          <w:rFonts w:ascii="Arial" w:hAnsi="Arial" w:cs="Arial"/>
          <w:sz w:val="20"/>
          <w:szCs w:val="20"/>
          <w:lang w:val="fr-BE"/>
        </w:rPr>
        <w:t xml:space="preserve"> / </w:t>
      </w:r>
      <w:r w:rsidR="00BF682D" w:rsidRPr="0095741F">
        <w:rPr>
          <w:rFonts w:ascii="Arial" w:hAnsi="Arial" w:cs="Arial"/>
          <w:noProof/>
          <w:sz w:val="20"/>
          <w:szCs w:val="20"/>
          <w:lang w:val="fr-BE"/>
        </w:rPr>
        <w:t>XI2</w:t>
      </w:r>
      <w:bookmarkEnd w:id="61"/>
    </w:p>
    <w:p w14:paraId="655283F5"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0"/>
        <w:gridCol w:w="2580"/>
        <w:gridCol w:w="766"/>
        <w:gridCol w:w="1124"/>
        <w:gridCol w:w="1872"/>
        <w:gridCol w:w="1638"/>
        <w:gridCol w:w="487"/>
        <w:gridCol w:w="604"/>
        <w:gridCol w:w="481"/>
        <w:gridCol w:w="509"/>
        <w:gridCol w:w="604"/>
        <w:gridCol w:w="481"/>
        <w:gridCol w:w="487"/>
        <w:gridCol w:w="604"/>
        <w:gridCol w:w="481"/>
        <w:gridCol w:w="509"/>
        <w:gridCol w:w="604"/>
        <w:gridCol w:w="481"/>
        <w:gridCol w:w="676"/>
      </w:tblGrid>
      <w:tr w:rsidR="00CE30CB" w:rsidRPr="0095741F" w14:paraId="5C66348E" w14:textId="77777777" w:rsidTr="0047688D">
        <w:trPr>
          <w:tblHeader/>
        </w:trPr>
        <w:tc>
          <w:tcPr>
            <w:tcW w:w="0" w:type="auto"/>
            <w:shd w:val="clear" w:color="auto" w:fill="auto"/>
          </w:tcPr>
          <w:p w14:paraId="299D29A5"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0D53580A"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51653AD8"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shd w:val="clear" w:color="auto" w:fill="auto"/>
          </w:tcPr>
          <w:p w14:paraId="338F47B0"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Jednostka pomiaru wskaźnika</w:t>
            </w:r>
          </w:p>
        </w:tc>
        <w:tc>
          <w:tcPr>
            <w:tcW w:w="0" w:type="auto"/>
            <w:shd w:val="clear" w:color="auto" w:fill="auto"/>
          </w:tcPr>
          <w:p w14:paraId="1ABDEEE6"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 produktu stosowany jako podstawa do ustalania celów</w:t>
            </w:r>
          </w:p>
        </w:tc>
        <w:tc>
          <w:tcPr>
            <w:tcW w:w="0" w:type="auto"/>
            <w:shd w:val="clear" w:color="auto" w:fill="auto"/>
          </w:tcPr>
          <w:p w14:paraId="0382BDBB"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Jednostka pomiaru dla wartości bazowej i docelowej</w:t>
            </w:r>
          </w:p>
        </w:tc>
        <w:tc>
          <w:tcPr>
            <w:tcW w:w="0" w:type="auto"/>
            <w:gridSpan w:val="3"/>
            <w:shd w:val="clear" w:color="auto" w:fill="auto"/>
          </w:tcPr>
          <w:p w14:paraId="49B5700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Wartość docelowa (2023)</w:t>
            </w:r>
          </w:p>
        </w:tc>
        <w:tc>
          <w:tcPr>
            <w:tcW w:w="0" w:type="auto"/>
            <w:gridSpan w:val="3"/>
            <w:shd w:val="clear" w:color="auto" w:fill="auto"/>
          </w:tcPr>
          <w:p w14:paraId="5098504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Wskaźnik osiągnięć</w:t>
            </w:r>
          </w:p>
        </w:tc>
        <w:tc>
          <w:tcPr>
            <w:tcW w:w="0" w:type="auto"/>
            <w:gridSpan w:val="7"/>
            <w:shd w:val="clear" w:color="auto" w:fill="auto"/>
          </w:tcPr>
          <w:p w14:paraId="7E4C9E6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2020</w:t>
            </w:r>
          </w:p>
        </w:tc>
      </w:tr>
      <w:tr w:rsidR="00CE30CB" w:rsidRPr="0095741F" w14:paraId="6094BDD3" w14:textId="77777777" w:rsidTr="0047688D">
        <w:trPr>
          <w:tblHeader/>
        </w:trPr>
        <w:tc>
          <w:tcPr>
            <w:tcW w:w="0" w:type="auto"/>
            <w:shd w:val="clear" w:color="auto" w:fill="auto"/>
          </w:tcPr>
          <w:p w14:paraId="57FB02BA"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53A47CED"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68596464"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486D376E"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20F44E68"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57709E48"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16751A55"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257FF11E"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3851D541"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366EF1C9"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593E7752"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4C7473AF" w14:textId="77777777" w:rsidR="008C5CFA" w:rsidRPr="0095741F" w:rsidRDefault="008C5CFA" w:rsidP="00300A01">
            <w:pPr>
              <w:spacing w:before="0" w:after="0"/>
              <w:jc w:val="center"/>
              <w:rPr>
                <w:rFonts w:ascii="Arial" w:hAnsi="Arial" w:cs="Arial"/>
                <w:b/>
                <w:sz w:val="10"/>
                <w:szCs w:val="10"/>
                <w:lang w:val="fr-BE"/>
              </w:rPr>
            </w:pPr>
          </w:p>
        </w:tc>
        <w:tc>
          <w:tcPr>
            <w:tcW w:w="0" w:type="auto"/>
            <w:gridSpan w:val="3"/>
            <w:shd w:val="clear" w:color="auto" w:fill="auto"/>
          </w:tcPr>
          <w:p w14:paraId="2A86D3D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1178F19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67D7E5B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42DD0921" w14:textId="77777777" w:rsidTr="0047688D">
        <w:trPr>
          <w:tblHeader/>
        </w:trPr>
        <w:tc>
          <w:tcPr>
            <w:tcW w:w="0" w:type="auto"/>
            <w:shd w:val="clear" w:color="auto" w:fill="auto"/>
          </w:tcPr>
          <w:p w14:paraId="45433CC4"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3F7F015F"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06646F02"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56035CDE"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5A0E92E1"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7C25A098"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4A8EE5C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6711AED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2C6CC2F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shd w:val="clear" w:color="auto" w:fill="auto"/>
          </w:tcPr>
          <w:p w14:paraId="637FA62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33157FF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5ADA9B6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shd w:val="clear" w:color="auto" w:fill="auto"/>
          </w:tcPr>
          <w:p w14:paraId="0F89214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1ACF611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20CD5CB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016AC7C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787DE07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101965F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396A6CCF"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4F832BC7" w14:textId="77777777" w:rsidTr="0047688D">
        <w:tc>
          <w:tcPr>
            <w:tcW w:w="0" w:type="auto"/>
            <w:shd w:val="clear" w:color="auto" w:fill="auto"/>
          </w:tcPr>
          <w:p w14:paraId="34B41F3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XI21</w:t>
            </w:r>
          </w:p>
        </w:tc>
        <w:tc>
          <w:tcPr>
            <w:tcW w:w="0" w:type="auto"/>
            <w:shd w:val="clear" w:color="auto" w:fill="auto"/>
          </w:tcPr>
          <w:p w14:paraId="7D1E4DD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Odsetek wdrożonych rekomendacji operacyjnych</w:t>
            </w:r>
          </w:p>
        </w:tc>
        <w:tc>
          <w:tcPr>
            <w:tcW w:w="0" w:type="auto"/>
            <w:shd w:val="clear" w:color="auto" w:fill="auto"/>
          </w:tcPr>
          <w:p w14:paraId="0E9DB256"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52CF56B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Współczynnik</w:t>
            </w:r>
            <w:r w:rsidR="00CE4603" w:rsidRPr="0095741F">
              <w:rPr>
                <w:rFonts w:ascii="Arial" w:hAnsi="Arial" w:cs="Arial"/>
                <w:sz w:val="10"/>
                <w:szCs w:val="10"/>
                <w:lang w:val="fr-BE"/>
              </w:rPr>
              <w:t xml:space="preserve"> </w:t>
            </w:r>
            <w:r w:rsidR="00CE4603" w:rsidRPr="0095741F">
              <w:rPr>
                <w:rFonts w:ascii="Arial" w:hAnsi="Arial" w:cs="Arial"/>
                <w:noProof/>
                <w:sz w:val="10"/>
                <w:szCs w:val="10"/>
                <w:lang w:val="fr-BE"/>
              </w:rPr>
              <w:t>(%)</w:t>
            </w:r>
          </w:p>
        </w:tc>
        <w:tc>
          <w:tcPr>
            <w:tcW w:w="0" w:type="auto"/>
            <w:shd w:val="clear" w:color="auto" w:fill="auto"/>
          </w:tcPr>
          <w:p w14:paraId="773FBE7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sz w:val="10"/>
                <w:szCs w:val="10"/>
                <w:lang w:val="fr-BE"/>
              </w:rPr>
              <w:t xml:space="preserve"> </w:t>
            </w:r>
          </w:p>
        </w:tc>
        <w:tc>
          <w:tcPr>
            <w:tcW w:w="0" w:type="auto"/>
            <w:shd w:val="clear" w:color="auto" w:fill="auto"/>
          </w:tcPr>
          <w:p w14:paraId="637BD132" w14:textId="77777777" w:rsidR="008C5CFA" w:rsidRPr="0095741F" w:rsidRDefault="00813AF2" w:rsidP="00300A01">
            <w:pPr>
              <w:spacing w:before="0" w:after="0"/>
              <w:jc w:val="center"/>
              <w:rPr>
                <w:rFonts w:ascii="Arial" w:hAnsi="Arial" w:cs="Arial"/>
                <w:sz w:val="10"/>
                <w:szCs w:val="10"/>
                <w:lang w:val="fr-BE"/>
              </w:rPr>
            </w:pPr>
            <w:r w:rsidRPr="0095741F">
              <w:rPr>
                <w:rFonts w:ascii="Arial" w:hAnsi="Arial" w:cs="Arial"/>
                <w:noProof/>
                <w:sz w:val="10"/>
                <w:szCs w:val="10"/>
                <w:lang w:val="fr-BE"/>
              </w:rPr>
              <w:t>Współczynnik</w:t>
            </w:r>
          </w:p>
        </w:tc>
        <w:tc>
          <w:tcPr>
            <w:tcW w:w="0" w:type="auto"/>
            <w:shd w:val="clear" w:color="auto" w:fill="auto"/>
          </w:tcPr>
          <w:p w14:paraId="20155AE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50,00%</w:t>
            </w:r>
          </w:p>
        </w:tc>
        <w:tc>
          <w:tcPr>
            <w:tcW w:w="0" w:type="auto"/>
            <w:shd w:val="clear" w:color="auto" w:fill="auto"/>
          </w:tcPr>
          <w:p w14:paraId="6E4C6345"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3893FBD"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35ED7E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191,12%</w:t>
            </w:r>
          </w:p>
        </w:tc>
        <w:tc>
          <w:tcPr>
            <w:tcW w:w="0" w:type="auto"/>
            <w:shd w:val="clear" w:color="auto" w:fill="auto"/>
          </w:tcPr>
          <w:p w14:paraId="288D9322"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A524D80"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27412A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95,56%</w:t>
            </w:r>
          </w:p>
        </w:tc>
        <w:tc>
          <w:tcPr>
            <w:tcW w:w="0" w:type="auto"/>
            <w:shd w:val="clear" w:color="auto" w:fill="auto"/>
          </w:tcPr>
          <w:p w14:paraId="59FC3A6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shd w:val="clear" w:color="auto" w:fill="auto"/>
          </w:tcPr>
          <w:p w14:paraId="3C5961E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4C0E992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99,90%</w:t>
            </w:r>
          </w:p>
        </w:tc>
        <w:tc>
          <w:tcPr>
            <w:tcW w:w="0" w:type="auto"/>
            <w:shd w:val="clear" w:color="auto" w:fill="auto"/>
          </w:tcPr>
          <w:p w14:paraId="6715BDF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482575E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02A3D6B"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0DD097BE" w14:textId="77777777" w:rsidTr="0047688D">
        <w:tc>
          <w:tcPr>
            <w:tcW w:w="0" w:type="auto"/>
            <w:shd w:val="clear" w:color="auto" w:fill="auto"/>
          </w:tcPr>
          <w:p w14:paraId="76335F6F"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XI22</w:t>
            </w:r>
          </w:p>
        </w:tc>
        <w:tc>
          <w:tcPr>
            <w:tcW w:w="0" w:type="auto"/>
            <w:shd w:val="clear" w:color="auto" w:fill="auto"/>
          </w:tcPr>
          <w:p w14:paraId="2BE125FA"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Średni czas zatwierdzenia projektu (od złożenia wniosku o dofinansowanie do podpisania umowy)</w:t>
            </w:r>
          </w:p>
        </w:tc>
        <w:tc>
          <w:tcPr>
            <w:tcW w:w="0" w:type="auto"/>
            <w:shd w:val="clear" w:color="auto" w:fill="auto"/>
          </w:tcPr>
          <w:p w14:paraId="777ABD03"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3AB20A1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Współczynnik</w:t>
            </w:r>
            <w:r w:rsidR="00CE4603" w:rsidRPr="0095741F">
              <w:rPr>
                <w:rFonts w:ascii="Arial" w:hAnsi="Arial" w:cs="Arial"/>
                <w:sz w:val="10"/>
                <w:szCs w:val="10"/>
                <w:lang w:val="fr-BE"/>
              </w:rPr>
              <w:t xml:space="preserve"> </w:t>
            </w:r>
            <w:r w:rsidR="00CE4603" w:rsidRPr="0095741F">
              <w:rPr>
                <w:rFonts w:ascii="Arial" w:hAnsi="Arial" w:cs="Arial"/>
                <w:noProof/>
                <w:sz w:val="10"/>
                <w:szCs w:val="10"/>
                <w:lang w:val="fr-BE"/>
              </w:rPr>
              <w:t>(liczba dni)</w:t>
            </w:r>
          </w:p>
        </w:tc>
        <w:tc>
          <w:tcPr>
            <w:tcW w:w="0" w:type="auto"/>
            <w:shd w:val="clear" w:color="auto" w:fill="auto"/>
          </w:tcPr>
          <w:p w14:paraId="5B39BA5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sz w:val="10"/>
                <w:szCs w:val="10"/>
                <w:lang w:val="fr-BE"/>
              </w:rPr>
              <w:t xml:space="preserve"> </w:t>
            </w:r>
          </w:p>
        </w:tc>
        <w:tc>
          <w:tcPr>
            <w:tcW w:w="0" w:type="auto"/>
            <w:shd w:val="clear" w:color="auto" w:fill="auto"/>
          </w:tcPr>
          <w:p w14:paraId="50AE9F54" w14:textId="77777777" w:rsidR="008C5CFA" w:rsidRPr="0095741F" w:rsidRDefault="00813AF2" w:rsidP="00300A01">
            <w:pPr>
              <w:spacing w:before="0" w:after="0"/>
              <w:jc w:val="center"/>
              <w:rPr>
                <w:rFonts w:ascii="Arial" w:hAnsi="Arial" w:cs="Arial"/>
                <w:sz w:val="10"/>
                <w:szCs w:val="10"/>
                <w:lang w:val="fr-BE"/>
              </w:rPr>
            </w:pPr>
            <w:r w:rsidRPr="0095741F">
              <w:rPr>
                <w:rFonts w:ascii="Arial" w:hAnsi="Arial" w:cs="Arial"/>
                <w:noProof/>
                <w:sz w:val="10"/>
                <w:szCs w:val="10"/>
                <w:lang w:val="fr-BE"/>
              </w:rPr>
              <w:t>Liczba</w:t>
            </w:r>
          </w:p>
        </w:tc>
        <w:tc>
          <w:tcPr>
            <w:tcW w:w="0" w:type="auto"/>
            <w:shd w:val="clear" w:color="auto" w:fill="auto"/>
          </w:tcPr>
          <w:p w14:paraId="56233FC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285,00</w:t>
            </w:r>
          </w:p>
        </w:tc>
        <w:tc>
          <w:tcPr>
            <w:tcW w:w="0" w:type="auto"/>
            <w:shd w:val="clear" w:color="auto" w:fill="auto"/>
          </w:tcPr>
          <w:p w14:paraId="21532644"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DEFB82D"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0795609"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9E6803F"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AD2B6B8"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30B895C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shd w:val="clear" w:color="auto" w:fill="auto"/>
          </w:tcPr>
          <w:p w14:paraId="34569A2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shd w:val="clear" w:color="auto" w:fill="auto"/>
          </w:tcPr>
          <w:p w14:paraId="7965BAF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4EC270E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286,49%</w:t>
            </w:r>
          </w:p>
        </w:tc>
        <w:tc>
          <w:tcPr>
            <w:tcW w:w="0" w:type="auto"/>
            <w:shd w:val="clear" w:color="auto" w:fill="auto"/>
          </w:tcPr>
          <w:p w14:paraId="1472C37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11C1426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E1D86FE"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441C89D3" w14:textId="77777777" w:rsidTr="0047688D">
        <w:tc>
          <w:tcPr>
            <w:tcW w:w="0" w:type="auto"/>
            <w:shd w:val="clear" w:color="auto" w:fill="auto"/>
          </w:tcPr>
          <w:p w14:paraId="165A02D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XI23</w:t>
            </w:r>
          </w:p>
        </w:tc>
        <w:tc>
          <w:tcPr>
            <w:tcW w:w="0" w:type="auto"/>
            <w:shd w:val="clear" w:color="auto" w:fill="auto"/>
          </w:tcPr>
          <w:p w14:paraId="162C533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Średnia ocena użyteczności systemu informatycznego</w:t>
            </w:r>
          </w:p>
        </w:tc>
        <w:tc>
          <w:tcPr>
            <w:tcW w:w="0" w:type="auto"/>
            <w:shd w:val="clear" w:color="auto" w:fill="auto"/>
          </w:tcPr>
          <w:p w14:paraId="3D804B27"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7DCFF48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w:t>
            </w:r>
            <w:r w:rsidR="00CE4603" w:rsidRPr="0095741F">
              <w:rPr>
                <w:rFonts w:ascii="Arial" w:hAnsi="Arial" w:cs="Arial"/>
                <w:sz w:val="10"/>
                <w:szCs w:val="10"/>
                <w:lang w:val="fr-BE"/>
              </w:rPr>
              <w:t xml:space="preserve"> </w:t>
            </w:r>
            <w:r w:rsidR="00CE4603" w:rsidRPr="0095741F">
              <w:rPr>
                <w:rFonts w:ascii="Arial" w:hAnsi="Arial" w:cs="Arial"/>
                <w:noProof/>
                <w:sz w:val="10"/>
                <w:szCs w:val="10"/>
                <w:lang w:val="fr-BE"/>
              </w:rPr>
              <w:t>(skala 1-5)</w:t>
            </w:r>
          </w:p>
        </w:tc>
        <w:tc>
          <w:tcPr>
            <w:tcW w:w="0" w:type="auto"/>
            <w:shd w:val="clear" w:color="auto" w:fill="auto"/>
          </w:tcPr>
          <w:p w14:paraId="2DE4C55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sz w:val="10"/>
                <w:szCs w:val="10"/>
                <w:lang w:val="fr-BE"/>
              </w:rPr>
              <w:t xml:space="preserve"> </w:t>
            </w:r>
          </w:p>
        </w:tc>
        <w:tc>
          <w:tcPr>
            <w:tcW w:w="0" w:type="auto"/>
            <w:shd w:val="clear" w:color="auto" w:fill="auto"/>
          </w:tcPr>
          <w:p w14:paraId="3C72B261" w14:textId="77777777" w:rsidR="008C5CFA" w:rsidRPr="0095741F" w:rsidRDefault="00813AF2" w:rsidP="00300A01">
            <w:pPr>
              <w:spacing w:before="0" w:after="0"/>
              <w:jc w:val="center"/>
              <w:rPr>
                <w:rFonts w:ascii="Arial" w:hAnsi="Arial" w:cs="Arial"/>
                <w:sz w:val="10"/>
                <w:szCs w:val="10"/>
                <w:lang w:val="fr-BE"/>
              </w:rPr>
            </w:pPr>
            <w:r w:rsidRPr="0095741F">
              <w:rPr>
                <w:rFonts w:ascii="Arial" w:hAnsi="Arial" w:cs="Arial"/>
                <w:noProof/>
                <w:sz w:val="10"/>
                <w:szCs w:val="10"/>
                <w:lang w:val="fr-BE"/>
              </w:rPr>
              <w:t>Liczba</w:t>
            </w:r>
          </w:p>
        </w:tc>
        <w:tc>
          <w:tcPr>
            <w:tcW w:w="0" w:type="auto"/>
            <w:shd w:val="clear" w:color="auto" w:fill="auto"/>
          </w:tcPr>
          <w:p w14:paraId="17321A0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4,00</w:t>
            </w:r>
          </w:p>
        </w:tc>
        <w:tc>
          <w:tcPr>
            <w:tcW w:w="0" w:type="auto"/>
            <w:shd w:val="clear" w:color="auto" w:fill="auto"/>
          </w:tcPr>
          <w:p w14:paraId="781DD390"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2B4A24AA"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66D503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3,66%</w:t>
            </w:r>
          </w:p>
        </w:tc>
        <w:tc>
          <w:tcPr>
            <w:tcW w:w="0" w:type="auto"/>
            <w:shd w:val="clear" w:color="auto" w:fill="auto"/>
          </w:tcPr>
          <w:p w14:paraId="3AAB529B"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98CCB1D"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9590A5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14,62</w:t>
            </w:r>
          </w:p>
        </w:tc>
        <w:tc>
          <w:tcPr>
            <w:tcW w:w="0" w:type="auto"/>
            <w:shd w:val="clear" w:color="auto" w:fill="auto"/>
          </w:tcPr>
          <w:p w14:paraId="37EDF67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3F15AED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DE145F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3,54</w:t>
            </w:r>
          </w:p>
        </w:tc>
        <w:tc>
          <w:tcPr>
            <w:tcW w:w="0" w:type="auto"/>
            <w:shd w:val="clear" w:color="auto" w:fill="auto"/>
          </w:tcPr>
          <w:p w14:paraId="064723F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723AF2B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A7E8E0E" w14:textId="77777777" w:rsidR="008C5CFA" w:rsidRPr="0095741F" w:rsidRDefault="008C5CFA" w:rsidP="00300A01">
            <w:pPr>
              <w:spacing w:before="0" w:after="0"/>
              <w:jc w:val="right"/>
              <w:rPr>
                <w:rFonts w:ascii="Arial" w:hAnsi="Arial" w:cs="Arial"/>
                <w:sz w:val="10"/>
                <w:szCs w:val="10"/>
                <w:lang w:val="fr-BE"/>
              </w:rPr>
            </w:pPr>
          </w:p>
        </w:tc>
      </w:tr>
    </w:tbl>
    <w:p w14:paraId="15E03C38"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64"/>
        <w:gridCol w:w="5074"/>
        <w:gridCol w:w="1106"/>
        <w:gridCol w:w="555"/>
        <w:gridCol w:w="689"/>
        <w:gridCol w:w="549"/>
        <w:gridCol w:w="580"/>
        <w:gridCol w:w="689"/>
        <w:gridCol w:w="549"/>
        <w:gridCol w:w="771"/>
        <w:gridCol w:w="555"/>
        <w:gridCol w:w="689"/>
        <w:gridCol w:w="549"/>
        <w:gridCol w:w="580"/>
        <w:gridCol w:w="689"/>
        <w:gridCol w:w="549"/>
        <w:gridCol w:w="771"/>
      </w:tblGrid>
      <w:tr w:rsidR="00CE30CB" w:rsidRPr="0095741F" w14:paraId="2EC4A6EE" w14:textId="77777777" w:rsidTr="0047688D">
        <w:trPr>
          <w:tblHeader/>
        </w:trPr>
        <w:tc>
          <w:tcPr>
            <w:tcW w:w="0" w:type="auto"/>
            <w:shd w:val="clear" w:color="auto" w:fill="auto"/>
          </w:tcPr>
          <w:p w14:paraId="5672FEA5"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149FD2AA"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52618B9D"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7"/>
          </w:tcPr>
          <w:p w14:paraId="0335E74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2019</w:t>
            </w:r>
          </w:p>
        </w:tc>
        <w:tc>
          <w:tcPr>
            <w:tcW w:w="0" w:type="auto"/>
            <w:gridSpan w:val="7"/>
          </w:tcPr>
          <w:p w14:paraId="45F6F93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2018</w:t>
            </w:r>
          </w:p>
        </w:tc>
      </w:tr>
      <w:tr w:rsidR="00CE30CB" w:rsidRPr="0095741F" w14:paraId="6AF59D0B" w14:textId="77777777" w:rsidTr="0047688D">
        <w:trPr>
          <w:tblHeader/>
        </w:trPr>
        <w:tc>
          <w:tcPr>
            <w:tcW w:w="0" w:type="auto"/>
            <w:shd w:val="clear" w:color="auto" w:fill="auto"/>
          </w:tcPr>
          <w:p w14:paraId="4944B60D"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6C08F666"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2EE1938D" w14:textId="77777777" w:rsidR="008C5CFA" w:rsidRPr="0095741F" w:rsidRDefault="008C5CFA" w:rsidP="00300A01">
            <w:pPr>
              <w:spacing w:before="0" w:after="0"/>
              <w:rPr>
                <w:rFonts w:ascii="Arial" w:hAnsi="Arial" w:cs="Arial"/>
                <w:b/>
                <w:sz w:val="10"/>
                <w:szCs w:val="10"/>
                <w:lang w:val="fr-BE"/>
              </w:rPr>
            </w:pPr>
          </w:p>
        </w:tc>
        <w:tc>
          <w:tcPr>
            <w:tcW w:w="0" w:type="auto"/>
            <w:gridSpan w:val="3"/>
          </w:tcPr>
          <w:p w14:paraId="1EE662A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0763D07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1B40AA9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c>
          <w:tcPr>
            <w:tcW w:w="0" w:type="auto"/>
            <w:gridSpan w:val="3"/>
          </w:tcPr>
          <w:p w14:paraId="1ADC278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0AE588B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22BA951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43EB8CE4" w14:textId="77777777" w:rsidTr="0047688D">
        <w:trPr>
          <w:tblHeader/>
        </w:trPr>
        <w:tc>
          <w:tcPr>
            <w:tcW w:w="0" w:type="auto"/>
            <w:shd w:val="clear" w:color="auto" w:fill="auto"/>
          </w:tcPr>
          <w:p w14:paraId="6B96901A"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0A231EDF"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00641A5F" w14:textId="77777777" w:rsidR="008C5CFA" w:rsidRPr="0095741F" w:rsidRDefault="008C5CFA" w:rsidP="00300A01">
            <w:pPr>
              <w:spacing w:before="0" w:after="0"/>
              <w:rPr>
                <w:rFonts w:ascii="Arial" w:hAnsi="Arial" w:cs="Arial"/>
                <w:b/>
                <w:sz w:val="10"/>
                <w:szCs w:val="10"/>
                <w:lang w:val="fr-BE"/>
              </w:rPr>
            </w:pPr>
          </w:p>
        </w:tc>
        <w:tc>
          <w:tcPr>
            <w:tcW w:w="0" w:type="auto"/>
          </w:tcPr>
          <w:p w14:paraId="1B545B5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0E40241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4DB583A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4787D2A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40A9A46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47155C7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1989E30E" w14:textId="77777777" w:rsidR="008C5CFA" w:rsidRPr="0095741F" w:rsidRDefault="008C5CFA" w:rsidP="00300A01">
            <w:pPr>
              <w:spacing w:before="0" w:after="0"/>
              <w:jc w:val="center"/>
              <w:rPr>
                <w:rFonts w:ascii="Arial" w:hAnsi="Arial" w:cs="Arial"/>
                <w:b/>
                <w:sz w:val="10"/>
                <w:szCs w:val="10"/>
                <w:lang w:val="fr-BE"/>
              </w:rPr>
            </w:pPr>
          </w:p>
        </w:tc>
        <w:tc>
          <w:tcPr>
            <w:tcW w:w="0" w:type="auto"/>
          </w:tcPr>
          <w:p w14:paraId="59D85A0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5C03162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7D77002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594D0A3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7B8EC9F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2FE6A94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3EF7CFCC"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45B24867" w14:textId="77777777" w:rsidTr="0047688D">
        <w:tc>
          <w:tcPr>
            <w:tcW w:w="0" w:type="auto"/>
            <w:shd w:val="clear" w:color="auto" w:fill="auto"/>
          </w:tcPr>
          <w:p w14:paraId="3E88E11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XI21</w:t>
            </w:r>
          </w:p>
        </w:tc>
        <w:tc>
          <w:tcPr>
            <w:tcW w:w="0" w:type="auto"/>
            <w:shd w:val="clear" w:color="auto" w:fill="auto"/>
          </w:tcPr>
          <w:p w14:paraId="2431110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Odsetek wdrożonych rekomendacji operacyjnych</w:t>
            </w:r>
          </w:p>
        </w:tc>
        <w:tc>
          <w:tcPr>
            <w:tcW w:w="0" w:type="auto"/>
            <w:shd w:val="clear" w:color="auto" w:fill="auto"/>
          </w:tcPr>
          <w:p w14:paraId="0966AD7C" w14:textId="77777777" w:rsidR="008C5CFA" w:rsidRPr="0095741F" w:rsidRDefault="008C5CFA" w:rsidP="00300A01">
            <w:pPr>
              <w:spacing w:before="0" w:after="0"/>
              <w:rPr>
                <w:rFonts w:ascii="Arial" w:hAnsi="Arial" w:cs="Arial"/>
                <w:sz w:val="10"/>
                <w:szCs w:val="10"/>
                <w:lang w:val="fr-BE"/>
              </w:rPr>
            </w:pPr>
          </w:p>
        </w:tc>
        <w:tc>
          <w:tcPr>
            <w:tcW w:w="0" w:type="auto"/>
          </w:tcPr>
          <w:p w14:paraId="431A182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93,94%</w:t>
            </w:r>
          </w:p>
        </w:tc>
        <w:tc>
          <w:tcPr>
            <w:tcW w:w="0" w:type="auto"/>
          </w:tcPr>
          <w:p w14:paraId="5B1D938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18B118C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5D0F69D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99,10%</w:t>
            </w:r>
          </w:p>
        </w:tc>
        <w:tc>
          <w:tcPr>
            <w:tcW w:w="0" w:type="auto"/>
          </w:tcPr>
          <w:p w14:paraId="335D6DF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250BAC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E195B0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DC5D80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88,78%</w:t>
            </w:r>
          </w:p>
        </w:tc>
        <w:tc>
          <w:tcPr>
            <w:tcW w:w="0" w:type="auto"/>
          </w:tcPr>
          <w:p w14:paraId="29FCB4F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5EB76BD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3DB086C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96,55%</w:t>
            </w:r>
          </w:p>
        </w:tc>
        <w:tc>
          <w:tcPr>
            <w:tcW w:w="0" w:type="auto"/>
          </w:tcPr>
          <w:p w14:paraId="382F1CD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27245D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4ED1101"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5E8A0B08" w14:textId="77777777" w:rsidTr="0047688D">
        <w:tc>
          <w:tcPr>
            <w:tcW w:w="0" w:type="auto"/>
            <w:shd w:val="clear" w:color="auto" w:fill="auto"/>
          </w:tcPr>
          <w:p w14:paraId="63907DB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XI22</w:t>
            </w:r>
          </w:p>
        </w:tc>
        <w:tc>
          <w:tcPr>
            <w:tcW w:w="0" w:type="auto"/>
            <w:shd w:val="clear" w:color="auto" w:fill="auto"/>
          </w:tcPr>
          <w:p w14:paraId="3932ED2E"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Średni czas zatwierdzenia projektu (od złożenia wniosku o dofinansowanie do podpisania umowy)</w:t>
            </w:r>
          </w:p>
        </w:tc>
        <w:tc>
          <w:tcPr>
            <w:tcW w:w="0" w:type="auto"/>
            <w:shd w:val="clear" w:color="auto" w:fill="auto"/>
          </w:tcPr>
          <w:p w14:paraId="71C1DD8B" w14:textId="77777777" w:rsidR="008C5CFA" w:rsidRPr="0095741F" w:rsidRDefault="008C5CFA" w:rsidP="00300A01">
            <w:pPr>
              <w:spacing w:before="0" w:after="0"/>
              <w:rPr>
                <w:rFonts w:ascii="Arial" w:hAnsi="Arial" w:cs="Arial"/>
                <w:sz w:val="10"/>
                <w:szCs w:val="10"/>
                <w:lang w:val="fr-BE"/>
              </w:rPr>
            </w:pPr>
          </w:p>
        </w:tc>
        <w:tc>
          <w:tcPr>
            <w:tcW w:w="0" w:type="auto"/>
          </w:tcPr>
          <w:p w14:paraId="355D038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4C5DFAF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4C72695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5C3F251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278,58%</w:t>
            </w:r>
          </w:p>
        </w:tc>
        <w:tc>
          <w:tcPr>
            <w:tcW w:w="0" w:type="auto"/>
          </w:tcPr>
          <w:p w14:paraId="7D7F977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2E2601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18DEEB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D0B7C1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5CA4F64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3F8976F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17A57B6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272,58%</w:t>
            </w:r>
          </w:p>
        </w:tc>
        <w:tc>
          <w:tcPr>
            <w:tcW w:w="0" w:type="auto"/>
          </w:tcPr>
          <w:p w14:paraId="427D106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2EB8A1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11DC7E3"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047EBBFC" w14:textId="77777777" w:rsidTr="0047688D">
        <w:tc>
          <w:tcPr>
            <w:tcW w:w="0" w:type="auto"/>
            <w:shd w:val="clear" w:color="auto" w:fill="auto"/>
          </w:tcPr>
          <w:p w14:paraId="70D61B41"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XI23</w:t>
            </w:r>
          </w:p>
        </w:tc>
        <w:tc>
          <w:tcPr>
            <w:tcW w:w="0" w:type="auto"/>
            <w:shd w:val="clear" w:color="auto" w:fill="auto"/>
          </w:tcPr>
          <w:p w14:paraId="60E07549"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Średnia ocena użyteczności systemu informatycznego</w:t>
            </w:r>
          </w:p>
        </w:tc>
        <w:tc>
          <w:tcPr>
            <w:tcW w:w="0" w:type="auto"/>
            <w:shd w:val="clear" w:color="auto" w:fill="auto"/>
          </w:tcPr>
          <w:p w14:paraId="1E006849" w14:textId="77777777" w:rsidR="008C5CFA" w:rsidRPr="0095741F" w:rsidRDefault="008C5CFA" w:rsidP="00300A01">
            <w:pPr>
              <w:spacing w:before="0" w:after="0"/>
              <w:rPr>
                <w:rFonts w:ascii="Arial" w:hAnsi="Arial" w:cs="Arial"/>
                <w:sz w:val="10"/>
                <w:szCs w:val="10"/>
                <w:lang w:val="fr-BE"/>
              </w:rPr>
            </w:pPr>
          </w:p>
        </w:tc>
        <w:tc>
          <w:tcPr>
            <w:tcW w:w="0" w:type="auto"/>
          </w:tcPr>
          <w:p w14:paraId="10AD682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11,08</w:t>
            </w:r>
          </w:p>
        </w:tc>
        <w:tc>
          <w:tcPr>
            <w:tcW w:w="0" w:type="auto"/>
          </w:tcPr>
          <w:p w14:paraId="67824DE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CF382A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4E8953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4,24</w:t>
            </w:r>
          </w:p>
        </w:tc>
        <w:tc>
          <w:tcPr>
            <w:tcW w:w="0" w:type="auto"/>
          </w:tcPr>
          <w:p w14:paraId="19B22B1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32ADFD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EDA7C44"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EDE473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6,84</w:t>
            </w:r>
          </w:p>
        </w:tc>
        <w:tc>
          <w:tcPr>
            <w:tcW w:w="0" w:type="auto"/>
          </w:tcPr>
          <w:p w14:paraId="5060102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0599BD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8BB520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3,76</w:t>
            </w:r>
          </w:p>
        </w:tc>
        <w:tc>
          <w:tcPr>
            <w:tcW w:w="0" w:type="auto"/>
          </w:tcPr>
          <w:p w14:paraId="2545C93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145A03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721531F" w14:textId="77777777" w:rsidR="008C5CFA" w:rsidRPr="0095741F" w:rsidRDefault="008C5CFA" w:rsidP="00300A01">
            <w:pPr>
              <w:spacing w:before="0" w:after="0"/>
              <w:jc w:val="right"/>
              <w:rPr>
                <w:rFonts w:ascii="Arial" w:hAnsi="Arial" w:cs="Arial"/>
                <w:sz w:val="10"/>
                <w:szCs w:val="10"/>
                <w:lang w:val="fr-BE"/>
              </w:rPr>
            </w:pPr>
          </w:p>
        </w:tc>
      </w:tr>
    </w:tbl>
    <w:p w14:paraId="0CFE6AD2"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64"/>
        <w:gridCol w:w="5074"/>
        <w:gridCol w:w="1106"/>
        <w:gridCol w:w="555"/>
        <w:gridCol w:w="689"/>
        <w:gridCol w:w="549"/>
        <w:gridCol w:w="580"/>
        <w:gridCol w:w="689"/>
        <w:gridCol w:w="549"/>
        <w:gridCol w:w="771"/>
        <w:gridCol w:w="555"/>
        <w:gridCol w:w="689"/>
        <w:gridCol w:w="549"/>
        <w:gridCol w:w="580"/>
        <w:gridCol w:w="689"/>
        <w:gridCol w:w="549"/>
        <w:gridCol w:w="771"/>
      </w:tblGrid>
      <w:tr w:rsidR="00CE30CB" w:rsidRPr="0095741F" w14:paraId="31DDE8B8" w14:textId="77777777" w:rsidTr="0047688D">
        <w:trPr>
          <w:tblHeader/>
        </w:trPr>
        <w:tc>
          <w:tcPr>
            <w:tcW w:w="0" w:type="auto"/>
            <w:shd w:val="clear" w:color="auto" w:fill="auto"/>
          </w:tcPr>
          <w:p w14:paraId="1754BD94"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28F98E97"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08DFF6B3"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7"/>
          </w:tcPr>
          <w:p w14:paraId="1307DB3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2017</w:t>
            </w:r>
          </w:p>
        </w:tc>
        <w:tc>
          <w:tcPr>
            <w:tcW w:w="0" w:type="auto"/>
            <w:gridSpan w:val="7"/>
          </w:tcPr>
          <w:p w14:paraId="2F718A9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2016</w:t>
            </w:r>
          </w:p>
        </w:tc>
      </w:tr>
      <w:tr w:rsidR="00CE30CB" w:rsidRPr="0095741F" w14:paraId="17956518" w14:textId="77777777" w:rsidTr="0047688D">
        <w:trPr>
          <w:tblHeader/>
        </w:trPr>
        <w:tc>
          <w:tcPr>
            <w:tcW w:w="0" w:type="auto"/>
            <w:shd w:val="clear" w:color="auto" w:fill="auto"/>
          </w:tcPr>
          <w:p w14:paraId="2935A0FA"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096D7143"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469ED408" w14:textId="77777777" w:rsidR="008C5CFA" w:rsidRPr="0095741F" w:rsidRDefault="008C5CFA" w:rsidP="00300A01">
            <w:pPr>
              <w:spacing w:before="0" w:after="0"/>
              <w:rPr>
                <w:rFonts w:ascii="Arial" w:hAnsi="Arial" w:cs="Arial"/>
                <w:b/>
                <w:sz w:val="10"/>
                <w:szCs w:val="10"/>
                <w:lang w:val="fr-BE"/>
              </w:rPr>
            </w:pPr>
          </w:p>
        </w:tc>
        <w:tc>
          <w:tcPr>
            <w:tcW w:w="0" w:type="auto"/>
            <w:gridSpan w:val="3"/>
          </w:tcPr>
          <w:p w14:paraId="563915B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6701F88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51A8029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c>
          <w:tcPr>
            <w:tcW w:w="0" w:type="auto"/>
            <w:gridSpan w:val="3"/>
          </w:tcPr>
          <w:p w14:paraId="357974B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0F7F59F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23ABF9A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48FC36F6" w14:textId="77777777" w:rsidTr="0047688D">
        <w:trPr>
          <w:tblHeader/>
        </w:trPr>
        <w:tc>
          <w:tcPr>
            <w:tcW w:w="0" w:type="auto"/>
            <w:shd w:val="clear" w:color="auto" w:fill="auto"/>
          </w:tcPr>
          <w:p w14:paraId="595412FF"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0969B335"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370CA151" w14:textId="77777777" w:rsidR="008C5CFA" w:rsidRPr="0095741F" w:rsidRDefault="008C5CFA" w:rsidP="00300A01">
            <w:pPr>
              <w:spacing w:before="0" w:after="0"/>
              <w:rPr>
                <w:rFonts w:ascii="Arial" w:hAnsi="Arial" w:cs="Arial"/>
                <w:b/>
                <w:sz w:val="10"/>
                <w:szCs w:val="10"/>
                <w:lang w:val="fr-BE"/>
              </w:rPr>
            </w:pPr>
          </w:p>
        </w:tc>
        <w:tc>
          <w:tcPr>
            <w:tcW w:w="0" w:type="auto"/>
          </w:tcPr>
          <w:p w14:paraId="7A95689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50D9F2E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5448223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6E558ED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6354C4E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4613088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633AA30B" w14:textId="77777777" w:rsidR="008C5CFA" w:rsidRPr="0095741F" w:rsidRDefault="008C5CFA" w:rsidP="00300A01">
            <w:pPr>
              <w:spacing w:before="0" w:after="0"/>
              <w:jc w:val="center"/>
              <w:rPr>
                <w:rFonts w:ascii="Arial" w:hAnsi="Arial" w:cs="Arial"/>
                <w:b/>
                <w:sz w:val="10"/>
                <w:szCs w:val="10"/>
                <w:lang w:val="fr-BE"/>
              </w:rPr>
            </w:pPr>
          </w:p>
        </w:tc>
        <w:tc>
          <w:tcPr>
            <w:tcW w:w="0" w:type="auto"/>
          </w:tcPr>
          <w:p w14:paraId="5B8DB6D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66AC016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6FBF18E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112AFDC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3956AD6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4D47611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4665C325"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4B4BBDDB" w14:textId="77777777" w:rsidTr="0047688D">
        <w:tc>
          <w:tcPr>
            <w:tcW w:w="0" w:type="auto"/>
            <w:shd w:val="clear" w:color="auto" w:fill="auto"/>
          </w:tcPr>
          <w:p w14:paraId="0ED5510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XI21</w:t>
            </w:r>
          </w:p>
        </w:tc>
        <w:tc>
          <w:tcPr>
            <w:tcW w:w="0" w:type="auto"/>
            <w:shd w:val="clear" w:color="auto" w:fill="auto"/>
          </w:tcPr>
          <w:p w14:paraId="2891AB2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Odsetek wdrożonych rekomendacji operacyjnych</w:t>
            </w:r>
          </w:p>
        </w:tc>
        <w:tc>
          <w:tcPr>
            <w:tcW w:w="0" w:type="auto"/>
            <w:shd w:val="clear" w:color="auto" w:fill="auto"/>
          </w:tcPr>
          <w:p w14:paraId="77606A9B" w14:textId="77777777" w:rsidR="008C5CFA" w:rsidRPr="0095741F" w:rsidRDefault="008C5CFA" w:rsidP="00300A01">
            <w:pPr>
              <w:spacing w:before="0" w:after="0"/>
              <w:rPr>
                <w:rFonts w:ascii="Arial" w:hAnsi="Arial" w:cs="Arial"/>
                <w:sz w:val="10"/>
                <w:szCs w:val="10"/>
                <w:lang w:val="fr-BE"/>
              </w:rPr>
            </w:pPr>
          </w:p>
        </w:tc>
        <w:tc>
          <w:tcPr>
            <w:tcW w:w="0" w:type="auto"/>
          </w:tcPr>
          <w:p w14:paraId="48E6C24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81,00%</w:t>
            </w:r>
          </w:p>
        </w:tc>
        <w:tc>
          <w:tcPr>
            <w:tcW w:w="0" w:type="auto"/>
          </w:tcPr>
          <w:p w14:paraId="57B8154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4C16204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07E261C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81,00%</w:t>
            </w:r>
          </w:p>
        </w:tc>
        <w:tc>
          <w:tcPr>
            <w:tcW w:w="0" w:type="auto"/>
          </w:tcPr>
          <w:p w14:paraId="12CDB21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834CE1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CD2ACEF"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5941146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30B7B8F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13407D0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2C095B7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E05FF7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725D33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124C950"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60F435F3" w14:textId="77777777" w:rsidTr="0047688D">
        <w:tc>
          <w:tcPr>
            <w:tcW w:w="0" w:type="auto"/>
            <w:shd w:val="clear" w:color="auto" w:fill="auto"/>
          </w:tcPr>
          <w:p w14:paraId="33BF527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XI22</w:t>
            </w:r>
          </w:p>
        </w:tc>
        <w:tc>
          <w:tcPr>
            <w:tcW w:w="0" w:type="auto"/>
            <w:shd w:val="clear" w:color="auto" w:fill="auto"/>
          </w:tcPr>
          <w:p w14:paraId="4DCAE217"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Średni czas zatwierdzenia projektu (od złożenia wniosku o dofinansowanie do podpisania umowy)</w:t>
            </w:r>
          </w:p>
        </w:tc>
        <w:tc>
          <w:tcPr>
            <w:tcW w:w="0" w:type="auto"/>
            <w:shd w:val="clear" w:color="auto" w:fill="auto"/>
          </w:tcPr>
          <w:p w14:paraId="7B505DCD" w14:textId="77777777" w:rsidR="008C5CFA" w:rsidRPr="0095741F" w:rsidRDefault="008C5CFA" w:rsidP="00300A01">
            <w:pPr>
              <w:spacing w:before="0" w:after="0"/>
              <w:rPr>
                <w:rFonts w:ascii="Arial" w:hAnsi="Arial" w:cs="Arial"/>
                <w:sz w:val="10"/>
                <w:szCs w:val="10"/>
                <w:lang w:val="fr-BE"/>
              </w:rPr>
            </w:pPr>
          </w:p>
        </w:tc>
        <w:tc>
          <w:tcPr>
            <w:tcW w:w="0" w:type="auto"/>
          </w:tcPr>
          <w:p w14:paraId="552B6C5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7DE7608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306EF39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2B84762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223,00%</w:t>
            </w:r>
          </w:p>
        </w:tc>
        <w:tc>
          <w:tcPr>
            <w:tcW w:w="0" w:type="auto"/>
          </w:tcPr>
          <w:p w14:paraId="13B463E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A6A145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29B7C57"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1FDDF8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4376558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2DBB069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7AF78DD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223,00%</w:t>
            </w:r>
          </w:p>
        </w:tc>
        <w:tc>
          <w:tcPr>
            <w:tcW w:w="0" w:type="auto"/>
          </w:tcPr>
          <w:p w14:paraId="06094E8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E16F17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139C981"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2C3918DC" w14:textId="77777777" w:rsidTr="0047688D">
        <w:tc>
          <w:tcPr>
            <w:tcW w:w="0" w:type="auto"/>
            <w:shd w:val="clear" w:color="auto" w:fill="auto"/>
          </w:tcPr>
          <w:p w14:paraId="13C68E3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XI23</w:t>
            </w:r>
          </w:p>
        </w:tc>
        <w:tc>
          <w:tcPr>
            <w:tcW w:w="0" w:type="auto"/>
            <w:shd w:val="clear" w:color="auto" w:fill="auto"/>
          </w:tcPr>
          <w:p w14:paraId="434971E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Średnia ocena użyteczności systemu informatycznego</w:t>
            </w:r>
          </w:p>
        </w:tc>
        <w:tc>
          <w:tcPr>
            <w:tcW w:w="0" w:type="auto"/>
            <w:shd w:val="clear" w:color="auto" w:fill="auto"/>
          </w:tcPr>
          <w:p w14:paraId="73A44432" w14:textId="77777777" w:rsidR="008C5CFA" w:rsidRPr="0095741F" w:rsidRDefault="008C5CFA" w:rsidP="00300A01">
            <w:pPr>
              <w:spacing w:before="0" w:after="0"/>
              <w:rPr>
                <w:rFonts w:ascii="Arial" w:hAnsi="Arial" w:cs="Arial"/>
                <w:sz w:val="10"/>
                <w:szCs w:val="10"/>
                <w:lang w:val="fr-BE"/>
              </w:rPr>
            </w:pPr>
          </w:p>
        </w:tc>
        <w:tc>
          <w:tcPr>
            <w:tcW w:w="0" w:type="auto"/>
          </w:tcPr>
          <w:p w14:paraId="7FD92DB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3,08</w:t>
            </w:r>
          </w:p>
        </w:tc>
        <w:tc>
          <w:tcPr>
            <w:tcW w:w="0" w:type="auto"/>
          </w:tcPr>
          <w:p w14:paraId="49BBD9E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6A3B96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20C84A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3,08</w:t>
            </w:r>
          </w:p>
        </w:tc>
        <w:tc>
          <w:tcPr>
            <w:tcW w:w="0" w:type="auto"/>
          </w:tcPr>
          <w:p w14:paraId="0548D0A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579916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3CBE42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FFB72F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C75872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3CEC9D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F21514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C3828B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1800F5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8D8476E" w14:textId="77777777" w:rsidR="008C5CFA" w:rsidRPr="0095741F" w:rsidRDefault="008C5CFA" w:rsidP="00300A01">
            <w:pPr>
              <w:spacing w:before="0" w:after="0"/>
              <w:jc w:val="right"/>
              <w:rPr>
                <w:rFonts w:ascii="Arial" w:hAnsi="Arial" w:cs="Arial"/>
                <w:sz w:val="10"/>
                <w:szCs w:val="10"/>
                <w:lang w:val="fr-BE"/>
              </w:rPr>
            </w:pPr>
          </w:p>
        </w:tc>
      </w:tr>
    </w:tbl>
    <w:p w14:paraId="257B77DB"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67"/>
        <w:gridCol w:w="5092"/>
        <w:gridCol w:w="1111"/>
        <w:gridCol w:w="557"/>
        <w:gridCol w:w="691"/>
        <w:gridCol w:w="550"/>
        <w:gridCol w:w="557"/>
        <w:gridCol w:w="691"/>
        <w:gridCol w:w="550"/>
        <w:gridCol w:w="773"/>
        <w:gridCol w:w="557"/>
        <w:gridCol w:w="691"/>
        <w:gridCol w:w="550"/>
        <w:gridCol w:w="557"/>
        <w:gridCol w:w="691"/>
        <w:gridCol w:w="550"/>
        <w:gridCol w:w="773"/>
      </w:tblGrid>
      <w:tr w:rsidR="00CE30CB" w:rsidRPr="0095741F" w14:paraId="42C18760" w14:textId="77777777" w:rsidTr="0047688D">
        <w:trPr>
          <w:tblHeader/>
        </w:trPr>
        <w:tc>
          <w:tcPr>
            <w:tcW w:w="0" w:type="auto"/>
            <w:shd w:val="clear" w:color="auto" w:fill="auto"/>
          </w:tcPr>
          <w:p w14:paraId="0CB1CE6D"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1C48D21D"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30B163F3"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7"/>
          </w:tcPr>
          <w:p w14:paraId="20542AB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2015</w:t>
            </w:r>
          </w:p>
        </w:tc>
        <w:tc>
          <w:tcPr>
            <w:tcW w:w="0" w:type="auto"/>
            <w:gridSpan w:val="7"/>
          </w:tcPr>
          <w:p w14:paraId="57F73BE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2014</w:t>
            </w:r>
          </w:p>
        </w:tc>
      </w:tr>
      <w:tr w:rsidR="00CE30CB" w:rsidRPr="0095741F" w14:paraId="39098B3D" w14:textId="77777777" w:rsidTr="0047688D">
        <w:trPr>
          <w:tblHeader/>
        </w:trPr>
        <w:tc>
          <w:tcPr>
            <w:tcW w:w="0" w:type="auto"/>
            <w:shd w:val="clear" w:color="auto" w:fill="auto"/>
          </w:tcPr>
          <w:p w14:paraId="157336C8"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00096662"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03A97B46" w14:textId="77777777" w:rsidR="008C5CFA" w:rsidRPr="0095741F" w:rsidRDefault="008C5CFA" w:rsidP="00300A01">
            <w:pPr>
              <w:spacing w:before="0" w:after="0"/>
              <w:rPr>
                <w:rFonts w:ascii="Arial" w:hAnsi="Arial" w:cs="Arial"/>
                <w:b/>
                <w:sz w:val="10"/>
                <w:szCs w:val="10"/>
                <w:lang w:val="fr-BE"/>
              </w:rPr>
            </w:pPr>
          </w:p>
        </w:tc>
        <w:tc>
          <w:tcPr>
            <w:tcW w:w="0" w:type="auto"/>
            <w:gridSpan w:val="3"/>
          </w:tcPr>
          <w:p w14:paraId="17EACC5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25AE685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2EE68D0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c>
          <w:tcPr>
            <w:tcW w:w="0" w:type="auto"/>
            <w:gridSpan w:val="3"/>
          </w:tcPr>
          <w:p w14:paraId="5DBBF8C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0F4340C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221920B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76FD2F41" w14:textId="77777777" w:rsidTr="0047688D">
        <w:trPr>
          <w:tblHeader/>
        </w:trPr>
        <w:tc>
          <w:tcPr>
            <w:tcW w:w="0" w:type="auto"/>
            <w:shd w:val="clear" w:color="auto" w:fill="auto"/>
          </w:tcPr>
          <w:p w14:paraId="3E2F6CD1"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3C6E569B"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6FFD597D" w14:textId="77777777" w:rsidR="008C5CFA" w:rsidRPr="0095741F" w:rsidRDefault="008C5CFA" w:rsidP="00300A01">
            <w:pPr>
              <w:spacing w:before="0" w:after="0"/>
              <w:rPr>
                <w:rFonts w:ascii="Arial" w:hAnsi="Arial" w:cs="Arial"/>
                <w:b/>
                <w:sz w:val="10"/>
                <w:szCs w:val="10"/>
                <w:lang w:val="fr-BE"/>
              </w:rPr>
            </w:pPr>
          </w:p>
        </w:tc>
        <w:tc>
          <w:tcPr>
            <w:tcW w:w="0" w:type="auto"/>
          </w:tcPr>
          <w:p w14:paraId="655F00C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08AEA40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2ED63A3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6B841BE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462E870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01FE7D1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1B11D6FD" w14:textId="77777777" w:rsidR="008C5CFA" w:rsidRPr="0095741F" w:rsidRDefault="008C5CFA" w:rsidP="00300A01">
            <w:pPr>
              <w:spacing w:before="0" w:after="0"/>
              <w:jc w:val="center"/>
              <w:rPr>
                <w:rFonts w:ascii="Arial" w:hAnsi="Arial" w:cs="Arial"/>
                <w:b/>
                <w:sz w:val="10"/>
                <w:szCs w:val="10"/>
                <w:lang w:val="fr-BE"/>
              </w:rPr>
            </w:pPr>
          </w:p>
        </w:tc>
        <w:tc>
          <w:tcPr>
            <w:tcW w:w="0" w:type="auto"/>
          </w:tcPr>
          <w:p w14:paraId="1671768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19DC5ED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362E995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34BCC25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4879795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7731261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338E591B"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0DAA414D" w14:textId="77777777" w:rsidTr="0047688D">
        <w:tc>
          <w:tcPr>
            <w:tcW w:w="0" w:type="auto"/>
            <w:shd w:val="clear" w:color="auto" w:fill="auto"/>
          </w:tcPr>
          <w:p w14:paraId="6A0AD7A2"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XI21</w:t>
            </w:r>
          </w:p>
        </w:tc>
        <w:tc>
          <w:tcPr>
            <w:tcW w:w="0" w:type="auto"/>
            <w:shd w:val="clear" w:color="auto" w:fill="auto"/>
          </w:tcPr>
          <w:p w14:paraId="3CFF47FB"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Odsetek wdrożonych rekomendacji operacyjnych</w:t>
            </w:r>
          </w:p>
        </w:tc>
        <w:tc>
          <w:tcPr>
            <w:tcW w:w="0" w:type="auto"/>
            <w:shd w:val="clear" w:color="auto" w:fill="auto"/>
          </w:tcPr>
          <w:p w14:paraId="287931C4" w14:textId="77777777" w:rsidR="008C5CFA" w:rsidRPr="0095741F" w:rsidRDefault="008C5CFA" w:rsidP="00300A01">
            <w:pPr>
              <w:spacing w:before="0" w:after="0"/>
              <w:rPr>
                <w:rFonts w:ascii="Arial" w:hAnsi="Arial" w:cs="Arial"/>
                <w:sz w:val="10"/>
                <w:szCs w:val="10"/>
                <w:lang w:val="fr-BE"/>
              </w:rPr>
            </w:pPr>
          </w:p>
        </w:tc>
        <w:tc>
          <w:tcPr>
            <w:tcW w:w="0" w:type="auto"/>
          </w:tcPr>
          <w:p w14:paraId="4C76EDE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09920F5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436239B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2A4D108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97FC5D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5D6795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FF8DD9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3959901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3BF8CE9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531A5EB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35B0162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F4EAC3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83074F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6052006"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220C4216" w14:textId="77777777" w:rsidTr="0047688D">
        <w:tc>
          <w:tcPr>
            <w:tcW w:w="0" w:type="auto"/>
            <w:shd w:val="clear" w:color="auto" w:fill="auto"/>
          </w:tcPr>
          <w:p w14:paraId="5797E683"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XI22</w:t>
            </w:r>
          </w:p>
        </w:tc>
        <w:tc>
          <w:tcPr>
            <w:tcW w:w="0" w:type="auto"/>
            <w:shd w:val="clear" w:color="auto" w:fill="auto"/>
          </w:tcPr>
          <w:p w14:paraId="79730AA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Średni czas zatwierdzenia projektu (od złożenia wniosku o dofinansowanie do podpisania umowy)</w:t>
            </w:r>
          </w:p>
        </w:tc>
        <w:tc>
          <w:tcPr>
            <w:tcW w:w="0" w:type="auto"/>
            <w:shd w:val="clear" w:color="auto" w:fill="auto"/>
          </w:tcPr>
          <w:p w14:paraId="4D6B9090" w14:textId="77777777" w:rsidR="008C5CFA" w:rsidRPr="0095741F" w:rsidRDefault="008C5CFA" w:rsidP="00300A01">
            <w:pPr>
              <w:spacing w:before="0" w:after="0"/>
              <w:rPr>
                <w:rFonts w:ascii="Arial" w:hAnsi="Arial" w:cs="Arial"/>
                <w:sz w:val="10"/>
                <w:szCs w:val="10"/>
                <w:lang w:val="fr-BE"/>
              </w:rPr>
            </w:pPr>
          </w:p>
        </w:tc>
        <w:tc>
          <w:tcPr>
            <w:tcW w:w="0" w:type="auto"/>
          </w:tcPr>
          <w:p w14:paraId="3295C8A5"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373F1DB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0B648D3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2B8946C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33,00%</w:t>
            </w:r>
          </w:p>
        </w:tc>
        <w:tc>
          <w:tcPr>
            <w:tcW w:w="0" w:type="auto"/>
          </w:tcPr>
          <w:p w14:paraId="4C6C053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7103A0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48E5FAD"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14F960D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3E04EEA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5E44284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w:t>
            </w:r>
          </w:p>
        </w:tc>
        <w:tc>
          <w:tcPr>
            <w:tcW w:w="0" w:type="auto"/>
          </w:tcPr>
          <w:p w14:paraId="77C9FAB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AA33C6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3512F0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C862A29" w14:textId="77777777" w:rsidR="008C5CFA" w:rsidRPr="0095741F" w:rsidRDefault="008C5CFA" w:rsidP="00300A01">
            <w:pPr>
              <w:spacing w:before="0" w:after="0"/>
              <w:jc w:val="right"/>
              <w:rPr>
                <w:rFonts w:ascii="Arial" w:hAnsi="Arial" w:cs="Arial"/>
                <w:sz w:val="10"/>
                <w:szCs w:val="10"/>
                <w:lang w:val="fr-BE"/>
              </w:rPr>
            </w:pPr>
          </w:p>
        </w:tc>
      </w:tr>
      <w:tr w:rsidR="00CE30CB" w:rsidRPr="0095741F" w14:paraId="51181187" w14:textId="77777777" w:rsidTr="0047688D">
        <w:tc>
          <w:tcPr>
            <w:tcW w:w="0" w:type="auto"/>
            <w:shd w:val="clear" w:color="auto" w:fill="auto"/>
          </w:tcPr>
          <w:p w14:paraId="4B5012A5"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XI23</w:t>
            </w:r>
          </w:p>
        </w:tc>
        <w:tc>
          <w:tcPr>
            <w:tcW w:w="0" w:type="auto"/>
            <w:shd w:val="clear" w:color="auto" w:fill="auto"/>
          </w:tcPr>
          <w:p w14:paraId="59E816D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Średnia ocena użyteczności systemu informatycznego</w:t>
            </w:r>
          </w:p>
        </w:tc>
        <w:tc>
          <w:tcPr>
            <w:tcW w:w="0" w:type="auto"/>
            <w:shd w:val="clear" w:color="auto" w:fill="auto"/>
          </w:tcPr>
          <w:p w14:paraId="37BFFF5B" w14:textId="77777777" w:rsidR="008C5CFA" w:rsidRPr="0095741F" w:rsidRDefault="008C5CFA" w:rsidP="00300A01">
            <w:pPr>
              <w:spacing w:before="0" w:after="0"/>
              <w:rPr>
                <w:rFonts w:ascii="Arial" w:hAnsi="Arial" w:cs="Arial"/>
                <w:sz w:val="10"/>
                <w:szCs w:val="10"/>
                <w:lang w:val="fr-BE"/>
              </w:rPr>
            </w:pPr>
          </w:p>
        </w:tc>
        <w:tc>
          <w:tcPr>
            <w:tcW w:w="0" w:type="auto"/>
          </w:tcPr>
          <w:p w14:paraId="5BB41F1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818EDA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F61D9A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7E818D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E0EA26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27984F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AEEC403"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04E2572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7A351B4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264CB1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FCF0E6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567C32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8B7A60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8697772" w14:textId="77777777" w:rsidR="008C5CFA" w:rsidRPr="0095741F" w:rsidRDefault="008C5CFA" w:rsidP="00300A01">
            <w:pPr>
              <w:spacing w:before="0" w:after="0"/>
              <w:jc w:val="right"/>
              <w:rPr>
                <w:rFonts w:ascii="Arial" w:hAnsi="Arial" w:cs="Arial"/>
                <w:sz w:val="10"/>
                <w:szCs w:val="10"/>
                <w:lang w:val="fr-BE"/>
              </w:rPr>
            </w:pPr>
          </w:p>
        </w:tc>
      </w:tr>
    </w:tbl>
    <w:p w14:paraId="23653BF7" w14:textId="77777777" w:rsidR="008C5CFA" w:rsidRPr="0095741F" w:rsidRDefault="008C5CFA" w:rsidP="00300A01">
      <w:pPr>
        <w:spacing w:before="0" w:after="0"/>
        <w:rPr>
          <w:rFonts w:ascii="Arial" w:hAnsi="Arial" w:cs="Arial"/>
          <w:lang w:val="fr-BE"/>
        </w:rPr>
      </w:pPr>
    </w:p>
    <w:p w14:paraId="7DBA36FD"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p w14:paraId="6BDC73F4"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13789"/>
      </w:tblGrid>
      <w:tr w:rsidR="00CE30CB" w:rsidRPr="0095741F" w14:paraId="2D18F947" w14:textId="77777777" w:rsidTr="0047688D">
        <w:tc>
          <w:tcPr>
            <w:tcW w:w="0" w:type="auto"/>
            <w:shd w:val="clear" w:color="auto" w:fill="auto"/>
          </w:tcPr>
          <w:p w14:paraId="03595526"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Oś priorytetowa</w:t>
            </w:r>
          </w:p>
        </w:tc>
        <w:tc>
          <w:tcPr>
            <w:tcW w:w="0" w:type="auto"/>
            <w:shd w:val="clear" w:color="auto" w:fill="auto"/>
          </w:tcPr>
          <w:p w14:paraId="15244FE0"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XI</w:t>
            </w:r>
            <w:r w:rsidRPr="0095741F">
              <w:rPr>
                <w:rFonts w:ascii="Arial" w:hAnsi="Arial" w:cs="Arial"/>
                <w:sz w:val="20"/>
                <w:szCs w:val="20"/>
                <w:lang w:val="fr-BE"/>
              </w:rPr>
              <w:t xml:space="preserve"> - </w:t>
            </w:r>
            <w:r w:rsidRPr="0095741F">
              <w:rPr>
                <w:rFonts w:ascii="Arial" w:hAnsi="Arial" w:cs="Arial"/>
                <w:noProof/>
                <w:sz w:val="20"/>
                <w:szCs w:val="20"/>
                <w:lang w:val="fr-BE"/>
              </w:rPr>
              <w:t>Pomoc Techniczna</w:t>
            </w:r>
          </w:p>
        </w:tc>
      </w:tr>
      <w:tr w:rsidR="00CE30CB" w:rsidRPr="0095741F" w14:paraId="78A456B5" w14:textId="77777777" w:rsidTr="0047688D">
        <w:tc>
          <w:tcPr>
            <w:tcW w:w="0" w:type="auto"/>
            <w:shd w:val="clear" w:color="auto" w:fill="auto"/>
          </w:tcPr>
          <w:p w14:paraId="321FD569" w14:textId="77777777" w:rsidR="008C5CFA" w:rsidRPr="0095741F" w:rsidRDefault="00813AF2" w:rsidP="00300A01">
            <w:pPr>
              <w:spacing w:before="0" w:after="0"/>
              <w:ind w:left="113" w:hanging="113"/>
              <w:rPr>
                <w:rFonts w:ascii="Arial" w:hAnsi="Arial" w:cs="Arial"/>
                <w:sz w:val="20"/>
                <w:szCs w:val="20"/>
                <w:lang w:val="fr-BE"/>
              </w:rPr>
            </w:pPr>
            <w:r w:rsidRPr="0095741F">
              <w:rPr>
                <w:rFonts w:ascii="Arial" w:hAnsi="Arial" w:cs="Arial"/>
                <w:noProof/>
                <w:sz w:val="20"/>
                <w:szCs w:val="20"/>
                <w:lang w:val="fr-BE"/>
              </w:rPr>
              <w:t>Cel szczegółowy</w:t>
            </w:r>
          </w:p>
        </w:tc>
        <w:tc>
          <w:tcPr>
            <w:tcW w:w="0" w:type="auto"/>
            <w:shd w:val="clear" w:color="auto" w:fill="auto"/>
          </w:tcPr>
          <w:p w14:paraId="0A4AF4F7" w14:textId="77777777" w:rsidR="008C5CFA" w:rsidRPr="0095741F" w:rsidRDefault="00813AF2" w:rsidP="00300A01">
            <w:pPr>
              <w:spacing w:before="0" w:after="0"/>
              <w:rPr>
                <w:rFonts w:ascii="Arial" w:hAnsi="Arial" w:cs="Arial"/>
                <w:sz w:val="20"/>
                <w:szCs w:val="20"/>
                <w:lang w:val="fr-BE"/>
              </w:rPr>
            </w:pPr>
            <w:r w:rsidRPr="0095741F">
              <w:rPr>
                <w:rFonts w:ascii="Arial" w:hAnsi="Arial" w:cs="Arial"/>
                <w:noProof/>
                <w:sz w:val="20"/>
                <w:szCs w:val="20"/>
                <w:lang w:val="fr-BE"/>
              </w:rPr>
              <w:t>XI3</w:t>
            </w:r>
            <w:r w:rsidRPr="0095741F">
              <w:rPr>
                <w:rFonts w:ascii="Arial" w:hAnsi="Arial" w:cs="Arial"/>
                <w:sz w:val="20"/>
                <w:szCs w:val="20"/>
                <w:lang w:val="fr-BE"/>
              </w:rPr>
              <w:t xml:space="preserve"> - </w:t>
            </w:r>
            <w:r w:rsidRPr="0095741F">
              <w:rPr>
                <w:rFonts w:ascii="Arial" w:hAnsi="Arial" w:cs="Arial"/>
                <w:noProof/>
                <w:sz w:val="20"/>
                <w:szCs w:val="20"/>
                <w:lang w:val="fr-BE"/>
              </w:rPr>
              <w:t>Wzmocnienie kompetencji  beneficjentów i potencjalnych beneficjentów programu, ze szczególnym uwzględnieniem JST,  innych beneficjentów pełniących kluczową rolę w systemie RPO WM</w:t>
            </w:r>
          </w:p>
        </w:tc>
      </w:tr>
    </w:tbl>
    <w:p w14:paraId="539F59AF" w14:textId="77777777" w:rsidR="008C5CFA" w:rsidRPr="0095741F" w:rsidRDefault="008C5CFA" w:rsidP="00300A01">
      <w:pPr>
        <w:spacing w:before="0" w:after="0"/>
        <w:rPr>
          <w:rFonts w:ascii="Arial" w:hAnsi="Arial" w:cs="Arial"/>
          <w:lang w:val="fr-BE"/>
        </w:rPr>
      </w:pPr>
    </w:p>
    <w:p w14:paraId="23407933" w14:textId="77777777" w:rsidR="008C5CFA" w:rsidRPr="0095741F" w:rsidRDefault="00813AF2" w:rsidP="00300A01">
      <w:pPr>
        <w:pStyle w:val="Nagwek2"/>
        <w:spacing w:before="0" w:after="0"/>
        <w:rPr>
          <w:rFonts w:ascii="Arial" w:hAnsi="Arial" w:cs="Arial"/>
        </w:rPr>
      </w:pPr>
      <w:bookmarkStart w:id="62" w:name="_Toc70573489"/>
      <w:r w:rsidRPr="0095741F">
        <w:rPr>
          <w:rFonts w:ascii="Arial" w:hAnsi="Arial" w:cs="Arial"/>
          <w:noProof/>
          <w:lang w:val="fr-BE"/>
        </w:rPr>
        <w:t>Tabela 2C</w:t>
      </w:r>
      <w:r w:rsidRPr="0095741F">
        <w:rPr>
          <w:rFonts w:ascii="Arial" w:hAnsi="Arial" w:cs="Arial"/>
        </w:rPr>
        <w:t xml:space="preserve"> : </w:t>
      </w:r>
      <w:r w:rsidRPr="0095741F">
        <w:rPr>
          <w:rFonts w:ascii="Arial" w:hAnsi="Arial" w:cs="Arial"/>
          <w:noProof/>
          <w:lang w:val="fr-BE"/>
        </w:rPr>
        <w:t>Specyficzne dla programu wskaźniki rezultatu dla EFS oraz Inicjatywy na rzecz zatrudnienia ludzi młodych</w:t>
      </w:r>
      <w:r w:rsidR="00BF682D" w:rsidRPr="0095741F">
        <w:rPr>
          <w:rFonts w:ascii="Arial" w:hAnsi="Arial" w:cs="Arial"/>
        </w:rPr>
        <w:t xml:space="preserve"> - </w:t>
      </w:r>
      <w:r w:rsidR="00BF682D" w:rsidRPr="0095741F">
        <w:rPr>
          <w:rFonts w:ascii="Arial" w:hAnsi="Arial" w:cs="Arial"/>
          <w:noProof/>
          <w:sz w:val="20"/>
          <w:szCs w:val="20"/>
          <w:lang w:val="fr-BE"/>
        </w:rPr>
        <w:t>XI</w:t>
      </w:r>
      <w:r w:rsidR="00BF682D" w:rsidRPr="0095741F">
        <w:rPr>
          <w:rFonts w:ascii="Arial" w:hAnsi="Arial" w:cs="Arial"/>
          <w:sz w:val="20"/>
          <w:szCs w:val="20"/>
          <w:lang w:val="fr-BE"/>
        </w:rPr>
        <w:t xml:space="preserve"> / </w:t>
      </w:r>
      <w:r w:rsidR="00BF682D" w:rsidRPr="0095741F">
        <w:rPr>
          <w:rFonts w:ascii="Arial" w:hAnsi="Arial" w:cs="Arial"/>
          <w:noProof/>
          <w:sz w:val="20"/>
          <w:szCs w:val="20"/>
          <w:lang w:val="fr-BE"/>
        </w:rPr>
        <w:t>XI3</w:t>
      </w:r>
      <w:bookmarkEnd w:id="62"/>
    </w:p>
    <w:p w14:paraId="7B765F35"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1"/>
        <w:gridCol w:w="1952"/>
        <w:gridCol w:w="818"/>
        <w:gridCol w:w="1190"/>
        <w:gridCol w:w="2217"/>
        <w:gridCol w:w="1846"/>
        <w:gridCol w:w="487"/>
        <w:gridCol w:w="604"/>
        <w:gridCol w:w="481"/>
        <w:gridCol w:w="487"/>
        <w:gridCol w:w="604"/>
        <w:gridCol w:w="481"/>
        <w:gridCol w:w="487"/>
        <w:gridCol w:w="604"/>
        <w:gridCol w:w="481"/>
        <w:gridCol w:w="487"/>
        <w:gridCol w:w="604"/>
        <w:gridCol w:w="481"/>
        <w:gridCol w:w="676"/>
      </w:tblGrid>
      <w:tr w:rsidR="00CE30CB" w:rsidRPr="0095741F" w14:paraId="19A75C93" w14:textId="77777777" w:rsidTr="0047688D">
        <w:trPr>
          <w:tblHeader/>
        </w:trPr>
        <w:tc>
          <w:tcPr>
            <w:tcW w:w="0" w:type="auto"/>
            <w:shd w:val="clear" w:color="auto" w:fill="auto"/>
          </w:tcPr>
          <w:p w14:paraId="072F719D"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4226432A"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50EB85C3"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shd w:val="clear" w:color="auto" w:fill="auto"/>
          </w:tcPr>
          <w:p w14:paraId="76776C11"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Jednostka pomiaru wskaźnika</w:t>
            </w:r>
          </w:p>
        </w:tc>
        <w:tc>
          <w:tcPr>
            <w:tcW w:w="0" w:type="auto"/>
            <w:shd w:val="clear" w:color="auto" w:fill="auto"/>
          </w:tcPr>
          <w:p w14:paraId="5E79CD66"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 produktu stosowany jako podstawa do ustalania celów</w:t>
            </w:r>
          </w:p>
        </w:tc>
        <w:tc>
          <w:tcPr>
            <w:tcW w:w="0" w:type="auto"/>
            <w:shd w:val="clear" w:color="auto" w:fill="auto"/>
          </w:tcPr>
          <w:p w14:paraId="01C99A66"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Jednostka pomiaru dla wartości bazowej i docelowej</w:t>
            </w:r>
          </w:p>
        </w:tc>
        <w:tc>
          <w:tcPr>
            <w:tcW w:w="0" w:type="auto"/>
            <w:gridSpan w:val="3"/>
            <w:shd w:val="clear" w:color="auto" w:fill="auto"/>
          </w:tcPr>
          <w:p w14:paraId="2E34F47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Wartość docelowa (2023)</w:t>
            </w:r>
          </w:p>
        </w:tc>
        <w:tc>
          <w:tcPr>
            <w:tcW w:w="0" w:type="auto"/>
            <w:gridSpan w:val="3"/>
            <w:shd w:val="clear" w:color="auto" w:fill="auto"/>
          </w:tcPr>
          <w:p w14:paraId="4092BED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Wskaźnik osiągnięć</w:t>
            </w:r>
          </w:p>
        </w:tc>
        <w:tc>
          <w:tcPr>
            <w:tcW w:w="0" w:type="auto"/>
            <w:gridSpan w:val="7"/>
            <w:shd w:val="clear" w:color="auto" w:fill="auto"/>
          </w:tcPr>
          <w:p w14:paraId="58B1020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2020</w:t>
            </w:r>
          </w:p>
        </w:tc>
      </w:tr>
      <w:tr w:rsidR="00CE30CB" w:rsidRPr="0095741F" w14:paraId="6440170C" w14:textId="77777777" w:rsidTr="0047688D">
        <w:trPr>
          <w:tblHeader/>
        </w:trPr>
        <w:tc>
          <w:tcPr>
            <w:tcW w:w="0" w:type="auto"/>
            <w:shd w:val="clear" w:color="auto" w:fill="auto"/>
          </w:tcPr>
          <w:p w14:paraId="44973650"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780B7CC4"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6BBE6602"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025C4FD8"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2A6FC159"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1C594FCC"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29571522"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0CD292E5"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055A10FE"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6B4AA3C8"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297A22BF" w14:textId="77777777" w:rsidR="008C5CFA" w:rsidRPr="0095741F" w:rsidRDefault="008C5CFA" w:rsidP="00300A01">
            <w:pPr>
              <w:spacing w:before="0" w:after="0"/>
              <w:jc w:val="center"/>
              <w:rPr>
                <w:rFonts w:ascii="Arial" w:hAnsi="Arial" w:cs="Arial"/>
                <w:b/>
                <w:sz w:val="10"/>
                <w:szCs w:val="10"/>
                <w:lang w:val="fr-BE"/>
              </w:rPr>
            </w:pPr>
          </w:p>
        </w:tc>
        <w:tc>
          <w:tcPr>
            <w:tcW w:w="0" w:type="auto"/>
            <w:shd w:val="clear" w:color="auto" w:fill="auto"/>
          </w:tcPr>
          <w:p w14:paraId="4D93D33A" w14:textId="77777777" w:rsidR="008C5CFA" w:rsidRPr="0095741F" w:rsidRDefault="008C5CFA" w:rsidP="00300A01">
            <w:pPr>
              <w:spacing w:before="0" w:after="0"/>
              <w:jc w:val="center"/>
              <w:rPr>
                <w:rFonts w:ascii="Arial" w:hAnsi="Arial" w:cs="Arial"/>
                <w:b/>
                <w:sz w:val="10"/>
                <w:szCs w:val="10"/>
                <w:lang w:val="fr-BE"/>
              </w:rPr>
            </w:pPr>
          </w:p>
        </w:tc>
        <w:tc>
          <w:tcPr>
            <w:tcW w:w="0" w:type="auto"/>
            <w:gridSpan w:val="3"/>
            <w:shd w:val="clear" w:color="auto" w:fill="auto"/>
          </w:tcPr>
          <w:p w14:paraId="3B1B29B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1C1D376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27E3ABB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76282586" w14:textId="77777777" w:rsidTr="0047688D">
        <w:trPr>
          <w:tblHeader/>
        </w:trPr>
        <w:tc>
          <w:tcPr>
            <w:tcW w:w="0" w:type="auto"/>
            <w:shd w:val="clear" w:color="auto" w:fill="auto"/>
          </w:tcPr>
          <w:p w14:paraId="09C119B4"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5003C8E9"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3C3F672A"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67658BE6"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3DB4E7FF"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6034FBA0"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6BA608B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5BA9E57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1FD4157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shd w:val="clear" w:color="auto" w:fill="auto"/>
          </w:tcPr>
          <w:p w14:paraId="264841E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3D154CA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752A87A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shd w:val="clear" w:color="auto" w:fill="auto"/>
          </w:tcPr>
          <w:p w14:paraId="7BA3A5A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5015EAB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73DAC84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2B42E69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shd w:val="clear" w:color="auto" w:fill="auto"/>
          </w:tcPr>
          <w:p w14:paraId="40945CA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shd w:val="clear" w:color="auto" w:fill="auto"/>
          </w:tcPr>
          <w:p w14:paraId="16B38F4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018C15AC"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3C05E258" w14:textId="77777777" w:rsidTr="0047688D">
        <w:tc>
          <w:tcPr>
            <w:tcW w:w="0" w:type="auto"/>
            <w:shd w:val="clear" w:color="auto" w:fill="auto"/>
          </w:tcPr>
          <w:p w14:paraId="7D346EC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XI31</w:t>
            </w:r>
          </w:p>
        </w:tc>
        <w:tc>
          <w:tcPr>
            <w:tcW w:w="0" w:type="auto"/>
            <w:shd w:val="clear" w:color="auto" w:fill="auto"/>
          </w:tcPr>
          <w:p w14:paraId="5F8BB438"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Ocena przydatności form szkoleniowych dla beneficjentów</w:t>
            </w:r>
          </w:p>
        </w:tc>
        <w:tc>
          <w:tcPr>
            <w:tcW w:w="0" w:type="auto"/>
            <w:shd w:val="clear" w:color="auto" w:fill="auto"/>
          </w:tcPr>
          <w:p w14:paraId="0D8DAB07" w14:textId="77777777" w:rsidR="008C5CFA" w:rsidRPr="0095741F" w:rsidRDefault="008C5CFA" w:rsidP="00300A01">
            <w:pPr>
              <w:spacing w:before="0" w:after="0"/>
              <w:rPr>
                <w:rFonts w:ascii="Arial" w:hAnsi="Arial" w:cs="Arial"/>
                <w:sz w:val="10"/>
                <w:szCs w:val="10"/>
                <w:lang w:val="fr-BE"/>
              </w:rPr>
            </w:pPr>
          </w:p>
        </w:tc>
        <w:tc>
          <w:tcPr>
            <w:tcW w:w="0" w:type="auto"/>
            <w:shd w:val="clear" w:color="auto" w:fill="auto"/>
          </w:tcPr>
          <w:p w14:paraId="0EE6E77D"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Liczba</w:t>
            </w:r>
            <w:r w:rsidR="00CE4603" w:rsidRPr="0095741F">
              <w:rPr>
                <w:rFonts w:ascii="Arial" w:hAnsi="Arial" w:cs="Arial"/>
                <w:sz w:val="10"/>
                <w:szCs w:val="10"/>
                <w:lang w:val="fr-BE"/>
              </w:rPr>
              <w:t xml:space="preserve"> </w:t>
            </w:r>
            <w:r w:rsidR="00CE4603" w:rsidRPr="0095741F">
              <w:rPr>
                <w:rFonts w:ascii="Arial" w:hAnsi="Arial" w:cs="Arial"/>
                <w:noProof/>
                <w:sz w:val="10"/>
                <w:szCs w:val="10"/>
                <w:lang w:val="fr-BE"/>
              </w:rPr>
              <w:t>(skala 1-5)</w:t>
            </w:r>
          </w:p>
        </w:tc>
        <w:tc>
          <w:tcPr>
            <w:tcW w:w="0" w:type="auto"/>
            <w:shd w:val="clear" w:color="auto" w:fill="auto"/>
          </w:tcPr>
          <w:p w14:paraId="4B4B65E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sz w:val="10"/>
                <w:szCs w:val="10"/>
                <w:lang w:val="fr-BE"/>
              </w:rPr>
              <w:t xml:space="preserve"> </w:t>
            </w:r>
          </w:p>
        </w:tc>
        <w:tc>
          <w:tcPr>
            <w:tcW w:w="0" w:type="auto"/>
            <w:shd w:val="clear" w:color="auto" w:fill="auto"/>
          </w:tcPr>
          <w:p w14:paraId="26901672" w14:textId="77777777" w:rsidR="008C5CFA" w:rsidRPr="0095741F" w:rsidRDefault="00813AF2" w:rsidP="00300A01">
            <w:pPr>
              <w:spacing w:before="0" w:after="0"/>
              <w:jc w:val="center"/>
              <w:rPr>
                <w:rFonts w:ascii="Arial" w:hAnsi="Arial" w:cs="Arial"/>
                <w:sz w:val="10"/>
                <w:szCs w:val="10"/>
                <w:lang w:val="fr-BE"/>
              </w:rPr>
            </w:pPr>
            <w:r w:rsidRPr="0095741F">
              <w:rPr>
                <w:rFonts w:ascii="Arial" w:hAnsi="Arial" w:cs="Arial"/>
                <w:noProof/>
                <w:sz w:val="10"/>
                <w:szCs w:val="10"/>
                <w:lang w:val="fr-BE"/>
              </w:rPr>
              <w:t>Liczba</w:t>
            </w:r>
          </w:p>
        </w:tc>
        <w:tc>
          <w:tcPr>
            <w:tcW w:w="0" w:type="auto"/>
            <w:shd w:val="clear" w:color="auto" w:fill="auto"/>
          </w:tcPr>
          <w:p w14:paraId="00B9E59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4,60</w:t>
            </w:r>
          </w:p>
        </w:tc>
        <w:tc>
          <w:tcPr>
            <w:tcW w:w="0" w:type="auto"/>
            <w:shd w:val="clear" w:color="auto" w:fill="auto"/>
          </w:tcPr>
          <w:p w14:paraId="76AA7579"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0469A111"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6354BCC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4,96%</w:t>
            </w:r>
          </w:p>
        </w:tc>
        <w:tc>
          <w:tcPr>
            <w:tcW w:w="0" w:type="auto"/>
            <w:shd w:val="clear" w:color="auto" w:fill="auto"/>
          </w:tcPr>
          <w:p w14:paraId="44DBE415"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42C9CAC7" w14:textId="77777777" w:rsidR="008C5CFA" w:rsidRPr="0095741F" w:rsidRDefault="008C5CFA" w:rsidP="00300A01">
            <w:pPr>
              <w:spacing w:before="0" w:after="0"/>
              <w:jc w:val="right"/>
              <w:rPr>
                <w:rFonts w:ascii="Arial" w:hAnsi="Arial" w:cs="Arial"/>
                <w:sz w:val="10"/>
                <w:szCs w:val="10"/>
                <w:lang w:val="fr-BE"/>
              </w:rPr>
            </w:pPr>
          </w:p>
        </w:tc>
        <w:tc>
          <w:tcPr>
            <w:tcW w:w="0" w:type="auto"/>
            <w:shd w:val="clear" w:color="auto" w:fill="auto"/>
          </w:tcPr>
          <w:p w14:paraId="5275034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22,83</w:t>
            </w:r>
          </w:p>
        </w:tc>
        <w:tc>
          <w:tcPr>
            <w:tcW w:w="0" w:type="auto"/>
            <w:shd w:val="clear" w:color="auto" w:fill="auto"/>
          </w:tcPr>
          <w:p w14:paraId="6E0B32C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3EA7C56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54DA4D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4,70</w:t>
            </w:r>
          </w:p>
        </w:tc>
        <w:tc>
          <w:tcPr>
            <w:tcW w:w="0" w:type="auto"/>
            <w:shd w:val="clear" w:color="auto" w:fill="auto"/>
          </w:tcPr>
          <w:p w14:paraId="4EBA89F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shd w:val="clear" w:color="auto" w:fill="auto"/>
          </w:tcPr>
          <w:p w14:paraId="654B1D0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DA6332C" w14:textId="77777777" w:rsidR="008C5CFA" w:rsidRPr="0095741F" w:rsidRDefault="008C5CFA" w:rsidP="00300A01">
            <w:pPr>
              <w:spacing w:before="0" w:after="0"/>
              <w:jc w:val="right"/>
              <w:rPr>
                <w:rFonts w:ascii="Arial" w:hAnsi="Arial" w:cs="Arial"/>
                <w:sz w:val="10"/>
                <w:szCs w:val="10"/>
                <w:lang w:val="fr-BE"/>
              </w:rPr>
            </w:pPr>
          </w:p>
        </w:tc>
      </w:tr>
    </w:tbl>
    <w:p w14:paraId="48C92F1F"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2"/>
        <w:gridCol w:w="3553"/>
        <w:gridCol w:w="1277"/>
        <w:gridCol w:w="641"/>
        <w:gridCol w:w="795"/>
        <w:gridCol w:w="633"/>
        <w:gridCol w:w="641"/>
        <w:gridCol w:w="795"/>
        <w:gridCol w:w="633"/>
        <w:gridCol w:w="890"/>
        <w:gridCol w:w="641"/>
        <w:gridCol w:w="795"/>
        <w:gridCol w:w="633"/>
        <w:gridCol w:w="641"/>
        <w:gridCol w:w="795"/>
        <w:gridCol w:w="633"/>
        <w:gridCol w:w="890"/>
      </w:tblGrid>
      <w:tr w:rsidR="00CE30CB" w:rsidRPr="0095741F" w14:paraId="5C580EC8" w14:textId="77777777" w:rsidTr="0047688D">
        <w:trPr>
          <w:tblHeader/>
        </w:trPr>
        <w:tc>
          <w:tcPr>
            <w:tcW w:w="0" w:type="auto"/>
            <w:shd w:val="clear" w:color="auto" w:fill="auto"/>
          </w:tcPr>
          <w:p w14:paraId="69219A57"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492AF2E4"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0FB4F544"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7"/>
          </w:tcPr>
          <w:p w14:paraId="2C31DC6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2019</w:t>
            </w:r>
          </w:p>
        </w:tc>
        <w:tc>
          <w:tcPr>
            <w:tcW w:w="0" w:type="auto"/>
            <w:gridSpan w:val="7"/>
          </w:tcPr>
          <w:p w14:paraId="0FE1968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2018</w:t>
            </w:r>
          </w:p>
        </w:tc>
      </w:tr>
      <w:tr w:rsidR="00CE30CB" w:rsidRPr="0095741F" w14:paraId="0126A4BB" w14:textId="77777777" w:rsidTr="0047688D">
        <w:trPr>
          <w:tblHeader/>
        </w:trPr>
        <w:tc>
          <w:tcPr>
            <w:tcW w:w="0" w:type="auto"/>
            <w:shd w:val="clear" w:color="auto" w:fill="auto"/>
          </w:tcPr>
          <w:p w14:paraId="393BFDC7"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4D837D14"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48625489" w14:textId="77777777" w:rsidR="008C5CFA" w:rsidRPr="0095741F" w:rsidRDefault="008C5CFA" w:rsidP="00300A01">
            <w:pPr>
              <w:spacing w:before="0" w:after="0"/>
              <w:rPr>
                <w:rFonts w:ascii="Arial" w:hAnsi="Arial" w:cs="Arial"/>
                <w:b/>
                <w:sz w:val="10"/>
                <w:szCs w:val="10"/>
                <w:lang w:val="fr-BE"/>
              </w:rPr>
            </w:pPr>
          </w:p>
        </w:tc>
        <w:tc>
          <w:tcPr>
            <w:tcW w:w="0" w:type="auto"/>
            <w:gridSpan w:val="3"/>
          </w:tcPr>
          <w:p w14:paraId="7F51F7A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0697242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6F53B01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c>
          <w:tcPr>
            <w:tcW w:w="0" w:type="auto"/>
            <w:gridSpan w:val="3"/>
          </w:tcPr>
          <w:p w14:paraId="7896F86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52C3B10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386B22E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2B8BBAC0" w14:textId="77777777" w:rsidTr="0047688D">
        <w:trPr>
          <w:tblHeader/>
        </w:trPr>
        <w:tc>
          <w:tcPr>
            <w:tcW w:w="0" w:type="auto"/>
            <w:shd w:val="clear" w:color="auto" w:fill="auto"/>
          </w:tcPr>
          <w:p w14:paraId="428A3EE0"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4C9ADFE8"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6C8CA5FD" w14:textId="77777777" w:rsidR="008C5CFA" w:rsidRPr="0095741F" w:rsidRDefault="008C5CFA" w:rsidP="00300A01">
            <w:pPr>
              <w:spacing w:before="0" w:after="0"/>
              <w:rPr>
                <w:rFonts w:ascii="Arial" w:hAnsi="Arial" w:cs="Arial"/>
                <w:b/>
                <w:sz w:val="10"/>
                <w:szCs w:val="10"/>
                <w:lang w:val="fr-BE"/>
              </w:rPr>
            </w:pPr>
          </w:p>
        </w:tc>
        <w:tc>
          <w:tcPr>
            <w:tcW w:w="0" w:type="auto"/>
          </w:tcPr>
          <w:p w14:paraId="6AC8CB8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3434D42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69BCD65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0C774AC2"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577B99B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3BC4E5E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0BB3F83B" w14:textId="77777777" w:rsidR="008C5CFA" w:rsidRPr="0095741F" w:rsidRDefault="008C5CFA" w:rsidP="00300A01">
            <w:pPr>
              <w:spacing w:before="0" w:after="0"/>
              <w:jc w:val="center"/>
              <w:rPr>
                <w:rFonts w:ascii="Arial" w:hAnsi="Arial" w:cs="Arial"/>
                <w:b/>
                <w:sz w:val="10"/>
                <w:szCs w:val="10"/>
                <w:lang w:val="fr-BE"/>
              </w:rPr>
            </w:pPr>
          </w:p>
        </w:tc>
        <w:tc>
          <w:tcPr>
            <w:tcW w:w="0" w:type="auto"/>
          </w:tcPr>
          <w:p w14:paraId="12469CD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39FBC0C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0A1FF9A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07BA11B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0846E90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2366B74B"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3692747D"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7C3DC0E6" w14:textId="77777777" w:rsidTr="0047688D">
        <w:tc>
          <w:tcPr>
            <w:tcW w:w="0" w:type="auto"/>
            <w:shd w:val="clear" w:color="auto" w:fill="auto"/>
          </w:tcPr>
          <w:p w14:paraId="2A881B5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XI31</w:t>
            </w:r>
          </w:p>
        </w:tc>
        <w:tc>
          <w:tcPr>
            <w:tcW w:w="0" w:type="auto"/>
            <w:shd w:val="clear" w:color="auto" w:fill="auto"/>
          </w:tcPr>
          <w:p w14:paraId="428D85F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Ocena przydatności form szkoleniowych dla beneficjentów</w:t>
            </w:r>
          </w:p>
        </w:tc>
        <w:tc>
          <w:tcPr>
            <w:tcW w:w="0" w:type="auto"/>
            <w:shd w:val="clear" w:color="auto" w:fill="auto"/>
          </w:tcPr>
          <w:p w14:paraId="4A581DE8" w14:textId="77777777" w:rsidR="008C5CFA" w:rsidRPr="0095741F" w:rsidRDefault="008C5CFA" w:rsidP="00300A01">
            <w:pPr>
              <w:spacing w:before="0" w:after="0"/>
              <w:rPr>
                <w:rFonts w:ascii="Arial" w:hAnsi="Arial" w:cs="Arial"/>
                <w:sz w:val="10"/>
                <w:szCs w:val="10"/>
                <w:lang w:val="fr-BE"/>
              </w:rPr>
            </w:pPr>
          </w:p>
        </w:tc>
        <w:tc>
          <w:tcPr>
            <w:tcW w:w="0" w:type="auto"/>
          </w:tcPr>
          <w:p w14:paraId="31801F5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18,13</w:t>
            </w:r>
          </w:p>
        </w:tc>
        <w:tc>
          <w:tcPr>
            <w:tcW w:w="0" w:type="auto"/>
          </w:tcPr>
          <w:p w14:paraId="1B3EAF6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EDB229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7CAA21E"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4,65</w:t>
            </w:r>
          </w:p>
        </w:tc>
        <w:tc>
          <w:tcPr>
            <w:tcW w:w="0" w:type="auto"/>
          </w:tcPr>
          <w:p w14:paraId="43BA39A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A41C26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7CCFA36"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7DA7B3F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13,48</w:t>
            </w:r>
          </w:p>
        </w:tc>
        <w:tc>
          <w:tcPr>
            <w:tcW w:w="0" w:type="auto"/>
          </w:tcPr>
          <w:p w14:paraId="25AF2BF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C35C57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5E47AC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4,57</w:t>
            </w:r>
          </w:p>
        </w:tc>
        <w:tc>
          <w:tcPr>
            <w:tcW w:w="0" w:type="auto"/>
          </w:tcPr>
          <w:p w14:paraId="694738B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C580AE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8A6A612" w14:textId="77777777" w:rsidR="008C5CFA" w:rsidRPr="0095741F" w:rsidRDefault="008C5CFA" w:rsidP="00300A01">
            <w:pPr>
              <w:spacing w:before="0" w:after="0"/>
              <w:jc w:val="right"/>
              <w:rPr>
                <w:rFonts w:ascii="Arial" w:hAnsi="Arial" w:cs="Arial"/>
                <w:sz w:val="10"/>
                <w:szCs w:val="10"/>
                <w:lang w:val="fr-BE"/>
              </w:rPr>
            </w:pPr>
          </w:p>
        </w:tc>
      </w:tr>
    </w:tbl>
    <w:p w14:paraId="681E38E1"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2"/>
        <w:gridCol w:w="3553"/>
        <w:gridCol w:w="1277"/>
        <w:gridCol w:w="641"/>
        <w:gridCol w:w="795"/>
        <w:gridCol w:w="633"/>
        <w:gridCol w:w="641"/>
        <w:gridCol w:w="795"/>
        <w:gridCol w:w="633"/>
        <w:gridCol w:w="890"/>
        <w:gridCol w:w="641"/>
        <w:gridCol w:w="795"/>
        <w:gridCol w:w="633"/>
        <w:gridCol w:w="641"/>
        <w:gridCol w:w="795"/>
        <w:gridCol w:w="633"/>
        <w:gridCol w:w="890"/>
      </w:tblGrid>
      <w:tr w:rsidR="00CE30CB" w:rsidRPr="0095741F" w14:paraId="3AE1E252" w14:textId="77777777" w:rsidTr="0047688D">
        <w:trPr>
          <w:tblHeader/>
        </w:trPr>
        <w:tc>
          <w:tcPr>
            <w:tcW w:w="0" w:type="auto"/>
            <w:shd w:val="clear" w:color="auto" w:fill="auto"/>
          </w:tcPr>
          <w:p w14:paraId="6A78FD5B"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3E9C824C"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153F6937"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7"/>
          </w:tcPr>
          <w:p w14:paraId="3CB4210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2017</w:t>
            </w:r>
          </w:p>
        </w:tc>
        <w:tc>
          <w:tcPr>
            <w:tcW w:w="0" w:type="auto"/>
            <w:gridSpan w:val="7"/>
          </w:tcPr>
          <w:p w14:paraId="6563A5F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2016</w:t>
            </w:r>
          </w:p>
        </w:tc>
      </w:tr>
      <w:tr w:rsidR="00CE30CB" w:rsidRPr="0095741F" w14:paraId="7149C83E" w14:textId="77777777" w:rsidTr="0047688D">
        <w:trPr>
          <w:tblHeader/>
        </w:trPr>
        <w:tc>
          <w:tcPr>
            <w:tcW w:w="0" w:type="auto"/>
            <w:shd w:val="clear" w:color="auto" w:fill="auto"/>
          </w:tcPr>
          <w:p w14:paraId="06B4407B"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4C1A563F"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296B8522" w14:textId="77777777" w:rsidR="008C5CFA" w:rsidRPr="0095741F" w:rsidRDefault="008C5CFA" w:rsidP="00300A01">
            <w:pPr>
              <w:spacing w:before="0" w:after="0"/>
              <w:rPr>
                <w:rFonts w:ascii="Arial" w:hAnsi="Arial" w:cs="Arial"/>
                <w:b/>
                <w:sz w:val="10"/>
                <w:szCs w:val="10"/>
                <w:lang w:val="fr-BE"/>
              </w:rPr>
            </w:pPr>
          </w:p>
        </w:tc>
        <w:tc>
          <w:tcPr>
            <w:tcW w:w="0" w:type="auto"/>
            <w:gridSpan w:val="3"/>
          </w:tcPr>
          <w:p w14:paraId="1CDF1F7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36C65E2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73172D7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c>
          <w:tcPr>
            <w:tcW w:w="0" w:type="auto"/>
            <w:gridSpan w:val="3"/>
          </w:tcPr>
          <w:p w14:paraId="5B3962D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439195C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432B5AD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1C053046" w14:textId="77777777" w:rsidTr="0047688D">
        <w:trPr>
          <w:tblHeader/>
        </w:trPr>
        <w:tc>
          <w:tcPr>
            <w:tcW w:w="0" w:type="auto"/>
            <w:shd w:val="clear" w:color="auto" w:fill="auto"/>
          </w:tcPr>
          <w:p w14:paraId="3693EB4F"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63B7080B"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7FBC7FBC" w14:textId="77777777" w:rsidR="008C5CFA" w:rsidRPr="0095741F" w:rsidRDefault="008C5CFA" w:rsidP="00300A01">
            <w:pPr>
              <w:spacing w:before="0" w:after="0"/>
              <w:rPr>
                <w:rFonts w:ascii="Arial" w:hAnsi="Arial" w:cs="Arial"/>
                <w:b/>
                <w:sz w:val="10"/>
                <w:szCs w:val="10"/>
                <w:lang w:val="fr-BE"/>
              </w:rPr>
            </w:pPr>
          </w:p>
        </w:tc>
        <w:tc>
          <w:tcPr>
            <w:tcW w:w="0" w:type="auto"/>
          </w:tcPr>
          <w:p w14:paraId="7D7D452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49D3051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3F77436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5D61D6E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0D7D576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1C8DA4F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00FF50B6" w14:textId="77777777" w:rsidR="008C5CFA" w:rsidRPr="0095741F" w:rsidRDefault="008C5CFA" w:rsidP="00300A01">
            <w:pPr>
              <w:spacing w:before="0" w:after="0"/>
              <w:jc w:val="center"/>
              <w:rPr>
                <w:rFonts w:ascii="Arial" w:hAnsi="Arial" w:cs="Arial"/>
                <w:b/>
                <w:sz w:val="10"/>
                <w:szCs w:val="10"/>
                <w:lang w:val="fr-BE"/>
              </w:rPr>
            </w:pPr>
          </w:p>
        </w:tc>
        <w:tc>
          <w:tcPr>
            <w:tcW w:w="0" w:type="auto"/>
          </w:tcPr>
          <w:p w14:paraId="5DC7FE9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5C7E50E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74F28AC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17C1E9F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0539E9F9"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19D1BA3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1DE2ACA0"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66DFEB9A" w14:textId="77777777" w:rsidTr="0047688D">
        <w:tc>
          <w:tcPr>
            <w:tcW w:w="0" w:type="auto"/>
            <w:shd w:val="clear" w:color="auto" w:fill="auto"/>
          </w:tcPr>
          <w:p w14:paraId="0E199F1C"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XI31</w:t>
            </w:r>
          </w:p>
        </w:tc>
        <w:tc>
          <w:tcPr>
            <w:tcW w:w="0" w:type="auto"/>
            <w:shd w:val="clear" w:color="auto" w:fill="auto"/>
          </w:tcPr>
          <w:p w14:paraId="07F9B910"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Ocena przydatności form szkoleniowych dla beneficjentów</w:t>
            </w:r>
          </w:p>
        </w:tc>
        <w:tc>
          <w:tcPr>
            <w:tcW w:w="0" w:type="auto"/>
            <w:shd w:val="clear" w:color="auto" w:fill="auto"/>
          </w:tcPr>
          <w:p w14:paraId="123D3DA8" w14:textId="77777777" w:rsidR="008C5CFA" w:rsidRPr="0095741F" w:rsidRDefault="008C5CFA" w:rsidP="00300A01">
            <w:pPr>
              <w:spacing w:before="0" w:after="0"/>
              <w:rPr>
                <w:rFonts w:ascii="Arial" w:hAnsi="Arial" w:cs="Arial"/>
                <w:sz w:val="10"/>
                <w:szCs w:val="10"/>
                <w:lang w:val="fr-BE"/>
              </w:rPr>
            </w:pPr>
          </w:p>
        </w:tc>
        <w:tc>
          <w:tcPr>
            <w:tcW w:w="0" w:type="auto"/>
          </w:tcPr>
          <w:p w14:paraId="52731B44"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8,91</w:t>
            </w:r>
          </w:p>
        </w:tc>
        <w:tc>
          <w:tcPr>
            <w:tcW w:w="0" w:type="auto"/>
          </w:tcPr>
          <w:p w14:paraId="24E9D34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95A060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DA63B3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4,58</w:t>
            </w:r>
          </w:p>
        </w:tc>
        <w:tc>
          <w:tcPr>
            <w:tcW w:w="0" w:type="auto"/>
          </w:tcPr>
          <w:p w14:paraId="7D39C24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BDF2B2F"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2B887AA0"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2DD509B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4,33</w:t>
            </w:r>
          </w:p>
        </w:tc>
        <w:tc>
          <w:tcPr>
            <w:tcW w:w="0" w:type="auto"/>
          </w:tcPr>
          <w:p w14:paraId="60E2972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FCDC606"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432D4F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4,33</w:t>
            </w:r>
          </w:p>
        </w:tc>
        <w:tc>
          <w:tcPr>
            <w:tcW w:w="0" w:type="auto"/>
          </w:tcPr>
          <w:p w14:paraId="6D218450"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9DDD6D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E86DD2E" w14:textId="77777777" w:rsidR="008C5CFA" w:rsidRPr="0095741F" w:rsidRDefault="008C5CFA" w:rsidP="00300A01">
            <w:pPr>
              <w:spacing w:before="0" w:after="0"/>
              <w:jc w:val="right"/>
              <w:rPr>
                <w:rFonts w:ascii="Arial" w:hAnsi="Arial" w:cs="Arial"/>
                <w:sz w:val="10"/>
                <w:szCs w:val="10"/>
                <w:lang w:val="fr-BE"/>
              </w:rPr>
            </w:pPr>
          </w:p>
        </w:tc>
      </w:tr>
    </w:tbl>
    <w:p w14:paraId="375E4E22"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2"/>
        <w:gridCol w:w="3553"/>
        <w:gridCol w:w="1277"/>
        <w:gridCol w:w="641"/>
        <w:gridCol w:w="795"/>
        <w:gridCol w:w="633"/>
        <w:gridCol w:w="641"/>
        <w:gridCol w:w="795"/>
        <w:gridCol w:w="633"/>
        <w:gridCol w:w="890"/>
        <w:gridCol w:w="641"/>
        <w:gridCol w:w="795"/>
        <w:gridCol w:w="633"/>
        <w:gridCol w:w="641"/>
        <w:gridCol w:w="795"/>
        <w:gridCol w:w="633"/>
        <w:gridCol w:w="890"/>
      </w:tblGrid>
      <w:tr w:rsidR="00CE30CB" w:rsidRPr="0095741F" w14:paraId="6A4E5AA7" w14:textId="77777777" w:rsidTr="0047688D">
        <w:trPr>
          <w:tblHeader/>
        </w:trPr>
        <w:tc>
          <w:tcPr>
            <w:tcW w:w="0" w:type="auto"/>
            <w:shd w:val="clear" w:color="auto" w:fill="auto"/>
          </w:tcPr>
          <w:p w14:paraId="37E84A5D"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ID</w:t>
            </w:r>
          </w:p>
        </w:tc>
        <w:tc>
          <w:tcPr>
            <w:tcW w:w="0" w:type="auto"/>
            <w:shd w:val="clear" w:color="auto" w:fill="auto"/>
          </w:tcPr>
          <w:p w14:paraId="6579ADB8"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Wskaźnik</w:t>
            </w:r>
          </w:p>
        </w:tc>
        <w:tc>
          <w:tcPr>
            <w:tcW w:w="0" w:type="auto"/>
            <w:shd w:val="clear" w:color="auto" w:fill="auto"/>
          </w:tcPr>
          <w:p w14:paraId="080A672E" w14:textId="77777777" w:rsidR="008C5CFA" w:rsidRPr="0095741F" w:rsidRDefault="00813AF2" w:rsidP="00300A01">
            <w:pPr>
              <w:spacing w:before="0" w:after="0"/>
              <w:rPr>
                <w:rFonts w:ascii="Arial" w:hAnsi="Arial" w:cs="Arial"/>
                <w:b/>
                <w:sz w:val="10"/>
                <w:szCs w:val="10"/>
                <w:lang w:val="fr-BE"/>
              </w:rPr>
            </w:pPr>
            <w:r w:rsidRPr="0095741F">
              <w:rPr>
                <w:rFonts w:ascii="Arial" w:hAnsi="Arial" w:cs="Arial"/>
                <w:b/>
                <w:noProof/>
                <w:sz w:val="10"/>
                <w:szCs w:val="10"/>
                <w:lang w:val="fr-BE"/>
              </w:rPr>
              <w:t>Kategoria regionu</w:t>
            </w:r>
          </w:p>
        </w:tc>
        <w:tc>
          <w:tcPr>
            <w:tcW w:w="0" w:type="auto"/>
            <w:gridSpan w:val="7"/>
          </w:tcPr>
          <w:p w14:paraId="12250271"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2015</w:t>
            </w:r>
          </w:p>
        </w:tc>
        <w:tc>
          <w:tcPr>
            <w:tcW w:w="0" w:type="auto"/>
            <w:gridSpan w:val="7"/>
          </w:tcPr>
          <w:p w14:paraId="30DB5B6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sz w:val="10"/>
                <w:szCs w:val="10"/>
                <w:lang w:val="fr-BE"/>
              </w:rPr>
              <w:t>2014</w:t>
            </w:r>
          </w:p>
        </w:tc>
      </w:tr>
      <w:tr w:rsidR="00CE30CB" w:rsidRPr="0095741F" w14:paraId="5027441A" w14:textId="77777777" w:rsidTr="0047688D">
        <w:trPr>
          <w:tblHeader/>
        </w:trPr>
        <w:tc>
          <w:tcPr>
            <w:tcW w:w="0" w:type="auto"/>
            <w:shd w:val="clear" w:color="auto" w:fill="auto"/>
          </w:tcPr>
          <w:p w14:paraId="5AF8A982"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108BCF33"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5E988B60" w14:textId="77777777" w:rsidR="008C5CFA" w:rsidRPr="0095741F" w:rsidRDefault="008C5CFA" w:rsidP="00300A01">
            <w:pPr>
              <w:spacing w:before="0" w:after="0"/>
              <w:rPr>
                <w:rFonts w:ascii="Arial" w:hAnsi="Arial" w:cs="Arial"/>
                <w:b/>
                <w:sz w:val="10"/>
                <w:szCs w:val="10"/>
                <w:lang w:val="fr-BE"/>
              </w:rPr>
            </w:pPr>
          </w:p>
        </w:tc>
        <w:tc>
          <w:tcPr>
            <w:tcW w:w="0" w:type="auto"/>
            <w:gridSpan w:val="3"/>
          </w:tcPr>
          <w:p w14:paraId="1D27D66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1C587F1D"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0A114BA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c>
          <w:tcPr>
            <w:tcW w:w="0" w:type="auto"/>
            <w:gridSpan w:val="3"/>
          </w:tcPr>
          <w:p w14:paraId="548F665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w:t>
            </w:r>
          </w:p>
        </w:tc>
        <w:tc>
          <w:tcPr>
            <w:tcW w:w="0" w:type="auto"/>
            <w:gridSpan w:val="3"/>
          </w:tcPr>
          <w:p w14:paraId="1C56AF77"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Łącznie w roku</w:t>
            </w:r>
          </w:p>
        </w:tc>
        <w:tc>
          <w:tcPr>
            <w:tcW w:w="0" w:type="auto"/>
          </w:tcPr>
          <w:p w14:paraId="44962C1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Jakościowe</w:t>
            </w:r>
          </w:p>
        </w:tc>
      </w:tr>
      <w:tr w:rsidR="00CE30CB" w:rsidRPr="0095741F" w14:paraId="28E5558A" w14:textId="77777777" w:rsidTr="0047688D">
        <w:trPr>
          <w:tblHeader/>
        </w:trPr>
        <w:tc>
          <w:tcPr>
            <w:tcW w:w="0" w:type="auto"/>
            <w:shd w:val="clear" w:color="auto" w:fill="auto"/>
          </w:tcPr>
          <w:p w14:paraId="0D6C850C"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1738CA8B" w14:textId="77777777" w:rsidR="008C5CFA" w:rsidRPr="0095741F" w:rsidRDefault="008C5CFA" w:rsidP="00300A01">
            <w:pPr>
              <w:spacing w:before="0" w:after="0"/>
              <w:rPr>
                <w:rFonts w:ascii="Arial" w:hAnsi="Arial" w:cs="Arial"/>
                <w:b/>
                <w:sz w:val="10"/>
                <w:szCs w:val="10"/>
                <w:lang w:val="fr-BE"/>
              </w:rPr>
            </w:pPr>
          </w:p>
        </w:tc>
        <w:tc>
          <w:tcPr>
            <w:tcW w:w="0" w:type="auto"/>
            <w:shd w:val="clear" w:color="auto" w:fill="auto"/>
          </w:tcPr>
          <w:p w14:paraId="78BEFE46" w14:textId="77777777" w:rsidR="008C5CFA" w:rsidRPr="0095741F" w:rsidRDefault="008C5CFA" w:rsidP="00300A01">
            <w:pPr>
              <w:spacing w:before="0" w:after="0"/>
              <w:rPr>
                <w:rFonts w:ascii="Arial" w:hAnsi="Arial" w:cs="Arial"/>
                <w:b/>
                <w:sz w:val="10"/>
                <w:szCs w:val="10"/>
                <w:lang w:val="fr-BE"/>
              </w:rPr>
            </w:pPr>
          </w:p>
        </w:tc>
        <w:tc>
          <w:tcPr>
            <w:tcW w:w="0" w:type="auto"/>
          </w:tcPr>
          <w:p w14:paraId="522DC41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40C82ED3"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5AB91C48"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0A7EE8E0"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41B8905F"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608772CA"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474B86E6" w14:textId="77777777" w:rsidR="008C5CFA" w:rsidRPr="0095741F" w:rsidRDefault="008C5CFA" w:rsidP="00300A01">
            <w:pPr>
              <w:spacing w:before="0" w:after="0"/>
              <w:jc w:val="center"/>
              <w:rPr>
                <w:rFonts w:ascii="Arial" w:hAnsi="Arial" w:cs="Arial"/>
                <w:b/>
                <w:sz w:val="10"/>
                <w:szCs w:val="10"/>
                <w:lang w:val="fr-BE"/>
              </w:rPr>
            </w:pPr>
          </w:p>
        </w:tc>
        <w:tc>
          <w:tcPr>
            <w:tcW w:w="0" w:type="auto"/>
          </w:tcPr>
          <w:p w14:paraId="37830564"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38728D05"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1D98BB6E"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075B30C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Ogółem</w:t>
            </w:r>
          </w:p>
        </w:tc>
        <w:tc>
          <w:tcPr>
            <w:tcW w:w="0" w:type="auto"/>
          </w:tcPr>
          <w:p w14:paraId="506BC0AC"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Mężczyźni</w:t>
            </w:r>
          </w:p>
        </w:tc>
        <w:tc>
          <w:tcPr>
            <w:tcW w:w="0" w:type="auto"/>
          </w:tcPr>
          <w:p w14:paraId="50CB7A06" w14:textId="77777777" w:rsidR="008C5CFA" w:rsidRPr="0095741F" w:rsidRDefault="00813AF2" w:rsidP="00300A01">
            <w:pPr>
              <w:spacing w:before="0" w:after="0"/>
              <w:jc w:val="center"/>
              <w:rPr>
                <w:rFonts w:ascii="Arial" w:hAnsi="Arial" w:cs="Arial"/>
                <w:b/>
                <w:sz w:val="10"/>
                <w:szCs w:val="10"/>
                <w:lang w:val="fr-BE"/>
              </w:rPr>
            </w:pPr>
            <w:r w:rsidRPr="0095741F">
              <w:rPr>
                <w:rFonts w:ascii="Arial" w:hAnsi="Arial" w:cs="Arial"/>
                <w:b/>
                <w:noProof/>
                <w:sz w:val="10"/>
                <w:szCs w:val="10"/>
                <w:lang w:val="fr-BE"/>
              </w:rPr>
              <w:t>Kobiety</w:t>
            </w:r>
          </w:p>
        </w:tc>
        <w:tc>
          <w:tcPr>
            <w:tcW w:w="0" w:type="auto"/>
          </w:tcPr>
          <w:p w14:paraId="29151578" w14:textId="77777777" w:rsidR="008C5CFA" w:rsidRPr="0095741F" w:rsidRDefault="008C5CFA" w:rsidP="00300A01">
            <w:pPr>
              <w:spacing w:before="0" w:after="0"/>
              <w:jc w:val="center"/>
              <w:rPr>
                <w:rFonts w:ascii="Arial" w:hAnsi="Arial" w:cs="Arial"/>
                <w:b/>
                <w:sz w:val="10"/>
                <w:szCs w:val="10"/>
                <w:lang w:val="fr-BE"/>
              </w:rPr>
            </w:pPr>
          </w:p>
        </w:tc>
      </w:tr>
      <w:tr w:rsidR="00CE30CB" w:rsidRPr="0095741F" w14:paraId="7BF1F73E" w14:textId="77777777" w:rsidTr="0047688D">
        <w:tc>
          <w:tcPr>
            <w:tcW w:w="0" w:type="auto"/>
            <w:shd w:val="clear" w:color="auto" w:fill="auto"/>
          </w:tcPr>
          <w:p w14:paraId="010F6AC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XI31</w:t>
            </w:r>
          </w:p>
        </w:tc>
        <w:tc>
          <w:tcPr>
            <w:tcW w:w="0" w:type="auto"/>
            <w:shd w:val="clear" w:color="auto" w:fill="auto"/>
          </w:tcPr>
          <w:p w14:paraId="477FE706" w14:textId="77777777" w:rsidR="008C5CFA" w:rsidRPr="0095741F" w:rsidRDefault="00813AF2" w:rsidP="00300A01">
            <w:pPr>
              <w:spacing w:before="0" w:after="0"/>
              <w:rPr>
                <w:rFonts w:ascii="Arial" w:hAnsi="Arial" w:cs="Arial"/>
                <w:sz w:val="10"/>
                <w:szCs w:val="10"/>
                <w:lang w:val="fr-BE"/>
              </w:rPr>
            </w:pPr>
            <w:r w:rsidRPr="0095741F">
              <w:rPr>
                <w:rFonts w:ascii="Arial" w:hAnsi="Arial" w:cs="Arial"/>
                <w:noProof/>
                <w:sz w:val="10"/>
                <w:szCs w:val="10"/>
                <w:lang w:val="fr-BE"/>
              </w:rPr>
              <w:t>Ocena przydatności form szkoleniowych dla beneficjentów</w:t>
            </w:r>
          </w:p>
        </w:tc>
        <w:tc>
          <w:tcPr>
            <w:tcW w:w="0" w:type="auto"/>
            <w:shd w:val="clear" w:color="auto" w:fill="auto"/>
          </w:tcPr>
          <w:p w14:paraId="10CEBAC2" w14:textId="77777777" w:rsidR="008C5CFA" w:rsidRPr="0095741F" w:rsidRDefault="008C5CFA" w:rsidP="00300A01">
            <w:pPr>
              <w:spacing w:before="0" w:after="0"/>
              <w:rPr>
                <w:rFonts w:ascii="Arial" w:hAnsi="Arial" w:cs="Arial"/>
                <w:sz w:val="10"/>
                <w:szCs w:val="10"/>
                <w:lang w:val="fr-BE"/>
              </w:rPr>
            </w:pPr>
          </w:p>
        </w:tc>
        <w:tc>
          <w:tcPr>
            <w:tcW w:w="0" w:type="auto"/>
          </w:tcPr>
          <w:p w14:paraId="65DF60C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5912E0D"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6DA08E8C"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3898B4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0EB18E98"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CB82899"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4FFA4515" w14:textId="77777777" w:rsidR="008C5CFA" w:rsidRPr="0095741F" w:rsidRDefault="008C5CFA" w:rsidP="00300A01">
            <w:pPr>
              <w:spacing w:before="0" w:after="0"/>
              <w:jc w:val="right"/>
              <w:rPr>
                <w:rFonts w:ascii="Arial" w:hAnsi="Arial" w:cs="Arial"/>
                <w:sz w:val="10"/>
                <w:szCs w:val="10"/>
                <w:lang w:val="fr-BE"/>
              </w:rPr>
            </w:pPr>
          </w:p>
        </w:tc>
        <w:tc>
          <w:tcPr>
            <w:tcW w:w="0" w:type="auto"/>
          </w:tcPr>
          <w:p w14:paraId="4F3905C1"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99E8FC2"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2FDECBB"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26F80F3"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1AB2BAE7"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55B8F47A" w14:textId="77777777" w:rsidR="008C5CFA" w:rsidRPr="0095741F" w:rsidRDefault="00813AF2" w:rsidP="00300A01">
            <w:pPr>
              <w:spacing w:before="0" w:after="0"/>
              <w:jc w:val="right"/>
              <w:rPr>
                <w:rFonts w:ascii="Arial" w:hAnsi="Arial" w:cs="Arial"/>
                <w:sz w:val="10"/>
                <w:szCs w:val="10"/>
                <w:lang w:val="fr-BE"/>
              </w:rPr>
            </w:pPr>
            <w:r w:rsidRPr="0095741F">
              <w:rPr>
                <w:rFonts w:ascii="Arial" w:hAnsi="Arial" w:cs="Arial"/>
                <w:noProof/>
                <w:sz w:val="10"/>
                <w:szCs w:val="10"/>
                <w:lang w:val="fr-BE"/>
              </w:rPr>
              <w:t>0,00</w:t>
            </w:r>
          </w:p>
        </w:tc>
        <w:tc>
          <w:tcPr>
            <w:tcW w:w="0" w:type="auto"/>
          </w:tcPr>
          <w:p w14:paraId="3387CDE1" w14:textId="77777777" w:rsidR="008C5CFA" w:rsidRPr="0095741F" w:rsidRDefault="008C5CFA" w:rsidP="00300A01">
            <w:pPr>
              <w:spacing w:before="0" w:after="0"/>
              <w:jc w:val="right"/>
              <w:rPr>
                <w:rFonts w:ascii="Arial" w:hAnsi="Arial" w:cs="Arial"/>
                <w:sz w:val="10"/>
                <w:szCs w:val="10"/>
                <w:lang w:val="fr-BE"/>
              </w:rPr>
            </w:pPr>
          </w:p>
        </w:tc>
      </w:tr>
    </w:tbl>
    <w:p w14:paraId="0CA702CF" w14:textId="77777777" w:rsidR="008C5CFA" w:rsidRPr="0095741F" w:rsidRDefault="008C5CFA" w:rsidP="00300A01">
      <w:pPr>
        <w:spacing w:before="0" w:after="0"/>
        <w:rPr>
          <w:rFonts w:ascii="Arial" w:hAnsi="Arial" w:cs="Arial"/>
          <w:lang w:val="fr-BE"/>
        </w:rPr>
      </w:pPr>
    </w:p>
    <w:p w14:paraId="7E236748" w14:textId="77777777" w:rsidR="008C5CFA" w:rsidRPr="0095741F" w:rsidRDefault="00813AF2" w:rsidP="00300A01">
      <w:pPr>
        <w:spacing w:before="0" w:after="0"/>
        <w:rPr>
          <w:rFonts w:ascii="Arial" w:hAnsi="Arial" w:cs="Arial"/>
          <w:lang w:val="fr-BE"/>
        </w:rPr>
      </w:pPr>
      <w:r w:rsidRPr="0095741F">
        <w:rPr>
          <w:rFonts w:ascii="Arial" w:hAnsi="Arial" w:cs="Arial"/>
          <w:lang w:val="fr-BE"/>
        </w:rPr>
        <w:br w:type="page"/>
      </w:r>
    </w:p>
    <w:p w14:paraId="2F3E3C2E" w14:textId="77777777" w:rsidR="00203AAA" w:rsidRPr="0095741F" w:rsidRDefault="00813AF2" w:rsidP="00203AAA">
      <w:pPr>
        <w:pStyle w:val="Nagwek2"/>
        <w:spacing w:before="0" w:after="0"/>
        <w:rPr>
          <w:rFonts w:ascii="Arial" w:hAnsi="Arial" w:cs="Arial"/>
          <w:lang w:val="fr-BE"/>
        </w:rPr>
      </w:pPr>
      <w:bookmarkStart w:id="63" w:name="_Toc70573490"/>
      <w:r w:rsidRPr="0095741F">
        <w:rPr>
          <w:rFonts w:ascii="Arial" w:hAnsi="Arial" w:cs="Arial"/>
          <w:noProof/>
          <w:lang w:val="fr-BE"/>
        </w:rPr>
        <w:t>Tabela 3B: Liczba przedsiębiorstw otrzymujących wsparcie w ramach programu operacyjnego — przy czym każde przedsiębiorstwo liczone jest tylko raz, niezależnie od liczby projektów w ramach danego przedsiębiorstwa</w:t>
      </w:r>
      <w:bookmarkEnd w:id="63"/>
    </w:p>
    <w:p w14:paraId="0197707B" w14:textId="77777777" w:rsidR="00203AAA" w:rsidRPr="0095741F" w:rsidRDefault="00203AAA" w:rsidP="00203AAA">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1"/>
        <w:gridCol w:w="9539"/>
      </w:tblGrid>
      <w:tr w:rsidR="00CE30CB" w:rsidRPr="0095741F" w14:paraId="14DB1D4C" w14:textId="77777777" w:rsidTr="003C0F39">
        <w:tc>
          <w:tcPr>
            <w:tcW w:w="0" w:type="auto"/>
            <w:shd w:val="clear" w:color="auto" w:fill="auto"/>
          </w:tcPr>
          <w:p w14:paraId="29C2C1E7" w14:textId="77777777" w:rsidR="00203AAA" w:rsidRPr="0095741F" w:rsidRDefault="00813AF2" w:rsidP="003C0F39">
            <w:pPr>
              <w:spacing w:before="0" w:after="0"/>
              <w:rPr>
                <w:rFonts w:ascii="Arial" w:hAnsi="Arial" w:cs="Arial"/>
                <w:lang w:val="fr-BE"/>
              </w:rPr>
            </w:pPr>
            <w:r w:rsidRPr="0095741F">
              <w:rPr>
                <w:rFonts w:ascii="Arial" w:hAnsi="Arial" w:cs="Arial"/>
                <w:noProof/>
                <w:lang w:val="fr-BE"/>
              </w:rPr>
              <w:t>Wskaźnik</w:t>
            </w:r>
          </w:p>
        </w:tc>
        <w:tc>
          <w:tcPr>
            <w:tcW w:w="0" w:type="auto"/>
            <w:shd w:val="clear" w:color="auto" w:fill="auto"/>
          </w:tcPr>
          <w:p w14:paraId="2F957CA2" w14:textId="77777777" w:rsidR="00203AAA" w:rsidRPr="0095741F" w:rsidRDefault="00813AF2" w:rsidP="003C0F39">
            <w:pPr>
              <w:spacing w:before="0" w:after="0"/>
              <w:rPr>
                <w:rFonts w:ascii="Arial" w:hAnsi="Arial" w:cs="Arial"/>
                <w:lang w:val="fr-BE"/>
              </w:rPr>
            </w:pPr>
            <w:r w:rsidRPr="0095741F">
              <w:rPr>
                <w:rFonts w:ascii="Arial" w:hAnsi="Arial" w:cs="Arial"/>
                <w:noProof/>
                <w:lang w:val="fr-BE"/>
              </w:rPr>
              <w:t>Liczba przedsiębiorstw otrzymujących wsparcie w ramach PO – przy czym każde przedsiębiorstwo liczone jest tylko raz, niezależnie od liczby projektów w ramach danego przedsiębiorstwa</w:t>
            </w:r>
          </w:p>
        </w:tc>
      </w:tr>
      <w:tr w:rsidR="00CE30CB" w:rsidRPr="0095741F" w14:paraId="35800164" w14:textId="77777777" w:rsidTr="003C0F39">
        <w:tc>
          <w:tcPr>
            <w:tcW w:w="0" w:type="auto"/>
            <w:shd w:val="clear" w:color="auto" w:fill="auto"/>
          </w:tcPr>
          <w:p w14:paraId="34FF9E8D" w14:textId="77777777" w:rsidR="00203AAA" w:rsidRPr="0095741F" w:rsidRDefault="00813AF2" w:rsidP="003C0F39">
            <w:pPr>
              <w:spacing w:before="0" w:after="0"/>
              <w:rPr>
                <w:rFonts w:ascii="Arial" w:hAnsi="Arial" w:cs="Arial"/>
                <w:lang w:val="fr-BE"/>
              </w:rPr>
            </w:pPr>
            <w:r w:rsidRPr="0095741F">
              <w:rPr>
                <w:rFonts w:ascii="Arial" w:hAnsi="Arial" w:cs="Arial"/>
                <w:noProof/>
                <w:lang w:val="fr-BE"/>
              </w:rPr>
              <w:t>CO01</w:t>
            </w:r>
            <w:r w:rsidRPr="0095741F">
              <w:rPr>
                <w:rFonts w:ascii="Arial" w:hAnsi="Arial" w:cs="Arial"/>
                <w:lang w:val="fr-BE"/>
              </w:rPr>
              <w:t xml:space="preserve"> - </w:t>
            </w:r>
            <w:r w:rsidRPr="0095741F">
              <w:rPr>
                <w:rFonts w:ascii="Arial" w:hAnsi="Arial" w:cs="Arial"/>
                <w:noProof/>
                <w:lang w:val="fr-BE"/>
              </w:rPr>
              <w:t>Inwestycje produkcyjne: liczba przedsiębiorstw otrzymujących wsparcie</w:t>
            </w:r>
          </w:p>
        </w:tc>
        <w:tc>
          <w:tcPr>
            <w:tcW w:w="0" w:type="auto"/>
            <w:shd w:val="clear" w:color="auto" w:fill="auto"/>
          </w:tcPr>
          <w:p w14:paraId="4D725051" w14:textId="77777777" w:rsidR="00203AAA" w:rsidRPr="0095741F" w:rsidRDefault="00813AF2" w:rsidP="003C0F39">
            <w:pPr>
              <w:spacing w:before="0" w:after="0"/>
              <w:jc w:val="right"/>
              <w:rPr>
                <w:rFonts w:ascii="Arial" w:hAnsi="Arial" w:cs="Arial"/>
                <w:lang w:val="fr-BE"/>
              </w:rPr>
            </w:pPr>
            <w:r w:rsidRPr="0095741F">
              <w:rPr>
                <w:rFonts w:ascii="Arial" w:hAnsi="Arial" w:cs="Arial"/>
                <w:noProof/>
                <w:lang w:val="fr-BE"/>
              </w:rPr>
              <w:t>2 341</w:t>
            </w:r>
          </w:p>
        </w:tc>
      </w:tr>
      <w:tr w:rsidR="00CE30CB" w:rsidRPr="0095741F" w14:paraId="777A2ABB" w14:textId="77777777" w:rsidTr="003C0F39">
        <w:tc>
          <w:tcPr>
            <w:tcW w:w="0" w:type="auto"/>
            <w:shd w:val="clear" w:color="auto" w:fill="auto"/>
          </w:tcPr>
          <w:p w14:paraId="0AC21FEA" w14:textId="77777777" w:rsidR="00203AAA" w:rsidRPr="0095741F" w:rsidRDefault="00813AF2" w:rsidP="003C0F39">
            <w:pPr>
              <w:spacing w:before="0" w:after="0"/>
              <w:rPr>
                <w:rFonts w:ascii="Arial" w:hAnsi="Arial" w:cs="Arial"/>
                <w:lang w:val="fr-BE"/>
              </w:rPr>
            </w:pPr>
            <w:r w:rsidRPr="0095741F">
              <w:rPr>
                <w:rFonts w:ascii="Arial" w:hAnsi="Arial" w:cs="Arial"/>
                <w:noProof/>
                <w:lang w:val="fr-BE"/>
              </w:rPr>
              <w:t>CO02</w:t>
            </w:r>
            <w:r w:rsidRPr="0095741F">
              <w:rPr>
                <w:rFonts w:ascii="Arial" w:hAnsi="Arial" w:cs="Arial"/>
                <w:lang w:val="fr-BE"/>
              </w:rPr>
              <w:t xml:space="preserve"> - </w:t>
            </w:r>
            <w:r w:rsidRPr="0095741F">
              <w:rPr>
                <w:rFonts w:ascii="Arial" w:hAnsi="Arial" w:cs="Arial"/>
                <w:noProof/>
                <w:lang w:val="fr-BE"/>
              </w:rPr>
              <w:t>Inwestycje produkcyjne: liczba przedsiębiorstw otrzymujących dotacje</w:t>
            </w:r>
          </w:p>
        </w:tc>
        <w:tc>
          <w:tcPr>
            <w:tcW w:w="0" w:type="auto"/>
            <w:shd w:val="clear" w:color="auto" w:fill="auto"/>
          </w:tcPr>
          <w:p w14:paraId="544F0B87" w14:textId="77777777" w:rsidR="00203AAA" w:rsidRPr="0095741F" w:rsidRDefault="00813AF2" w:rsidP="003C0F39">
            <w:pPr>
              <w:spacing w:before="0" w:after="0"/>
              <w:jc w:val="right"/>
              <w:rPr>
                <w:rFonts w:ascii="Arial" w:hAnsi="Arial" w:cs="Arial"/>
                <w:lang w:val="fr-BE"/>
              </w:rPr>
            </w:pPr>
            <w:r w:rsidRPr="0095741F">
              <w:rPr>
                <w:rFonts w:ascii="Arial" w:hAnsi="Arial" w:cs="Arial"/>
                <w:noProof/>
                <w:lang w:val="fr-BE"/>
              </w:rPr>
              <w:t>1 303</w:t>
            </w:r>
          </w:p>
        </w:tc>
      </w:tr>
      <w:tr w:rsidR="00CE30CB" w:rsidRPr="0095741F" w14:paraId="744C9CBA" w14:textId="77777777" w:rsidTr="003C0F39">
        <w:tc>
          <w:tcPr>
            <w:tcW w:w="0" w:type="auto"/>
            <w:shd w:val="clear" w:color="auto" w:fill="auto"/>
          </w:tcPr>
          <w:p w14:paraId="24C64F55" w14:textId="77777777" w:rsidR="00203AAA" w:rsidRPr="0095741F" w:rsidRDefault="00813AF2" w:rsidP="003C0F39">
            <w:pPr>
              <w:spacing w:before="0" w:after="0"/>
              <w:rPr>
                <w:rFonts w:ascii="Arial" w:hAnsi="Arial" w:cs="Arial"/>
                <w:lang w:val="fr-BE"/>
              </w:rPr>
            </w:pPr>
            <w:r w:rsidRPr="0095741F">
              <w:rPr>
                <w:rFonts w:ascii="Arial" w:hAnsi="Arial" w:cs="Arial"/>
                <w:noProof/>
                <w:lang w:val="fr-BE"/>
              </w:rPr>
              <w:t>CO03</w:t>
            </w:r>
            <w:r w:rsidRPr="0095741F">
              <w:rPr>
                <w:rFonts w:ascii="Arial" w:hAnsi="Arial" w:cs="Arial"/>
                <w:lang w:val="fr-BE"/>
              </w:rPr>
              <w:t xml:space="preserve"> - </w:t>
            </w:r>
            <w:r w:rsidRPr="0095741F">
              <w:rPr>
                <w:rFonts w:ascii="Arial" w:hAnsi="Arial" w:cs="Arial"/>
                <w:noProof/>
                <w:lang w:val="fr-BE"/>
              </w:rPr>
              <w:t>Inwestycje produkcyjne: liczba przedsiębiorstw otrzymujących wsparcie finansowe inne niż dotacje</w:t>
            </w:r>
          </w:p>
        </w:tc>
        <w:tc>
          <w:tcPr>
            <w:tcW w:w="0" w:type="auto"/>
            <w:shd w:val="clear" w:color="auto" w:fill="auto"/>
          </w:tcPr>
          <w:p w14:paraId="66DE2C0B" w14:textId="77777777" w:rsidR="00203AAA" w:rsidRPr="0095741F" w:rsidRDefault="00813AF2" w:rsidP="003C0F39">
            <w:pPr>
              <w:spacing w:before="0" w:after="0"/>
              <w:jc w:val="right"/>
              <w:rPr>
                <w:rFonts w:ascii="Arial" w:hAnsi="Arial" w:cs="Arial"/>
                <w:lang w:val="fr-BE"/>
              </w:rPr>
            </w:pPr>
            <w:r w:rsidRPr="0095741F">
              <w:rPr>
                <w:rFonts w:ascii="Arial" w:hAnsi="Arial" w:cs="Arial"/>
                <w:noProof/>
                <w:lang w:val="fr-BE"/>
              </w:rPr>
              <w:t>538</w:t>
            </w:r>
          </w:p>
        </w:tc>
      </w:tr>
      <w:tr w:rsidR="00CE30CB" w:rsidRPr="0095741F" w14:paraId="1DAD3FAB" w14:textId="77777777" w:rsidTr="003C0F39">
        <w:tc>
          <w:tcPr>
            <w:tcW w:w="0" w:type="auto"/>
            <w:shd w:val="clear" w:color="auto" w:fill="auto"/>
          </w:tcPr>
          <w:p w14:paraId="3A2579A4" w14:textId="77777777" w:rsidR="00203AAA" w:rsidRPr="0095741F" w:rsidRDefault="00813AF2" w:rsidP="003C0F39">
            <w:pPr>
              <w:spacing w:before="0" w:after="0"/>
              <w:rPr>
                <w:rFonts w:ascii="Arial" w:hAnsi="Arial" w:cs="Arial"/>
                <w:lang w:val="fr-BE"/>
              </w:rPr>
            </w:pPr>
            <w:r w:rsidRPr="0095741F">
              <w:rPr>
                <w:rFonts w:ascii="Arial" w:hAnsi="Arial" w:cs="Arial"/>
                <w:noProof/>
                <w:lang w:val="fr-BE"/>
              </w:rPr>
              <w:t>CO04</w:t>
            </w:r>
            <w:r w:rsidRPr="0095741F">
              <w:rPr>
                <w:rFonts w:ascii="Arial" w:hAnsi="Arial" w:cs="Arial"/>
                <w:lang w:val="fr-BE"/>
              </w:rPr>
              <w:t xml:space="preserve"> - </w:t>
            </w:r>
            <w:r w:rsidRPr="0095741F">
              <w:rPr>
                <w:rFonts w:ascii="Arial" w:hAnsi="Arial" w:cs="Arial"/>
                <w:noProof/>
                <w:lang w:val="fr-BE"/>
              </w:rPr>
              <w:t>Inwestycje produkcyjne: liczba przedsiębiorstw otrzymujących wsparcie niefinansowe</w:t>
            </w:r>
          </w:p>
        </w:tc>
        <w:tc>
          <w:tcPr>
            <w:tcW w:w="0" w:type="auto"/>
            <w:shd w:val="clear" w:color="auto" w:fill="auto"/>
          </w:tcPr>
          <w:p w14:paraId="4AB85BF9" w14:textId="77777777" w:rsidR="00203AAA" w:rsidRPr="0095741F" w:rsidRDefault="00813AF2" w:rsidP="003C0F39">
            <w:pPr>
              <w:spacing w:before="0" w:after="0"/>
              <w:jc w:val="right"/>
              <w:rPr>
                <w:rFonts w:ascii="Arial" w:hAnsi="Arial" w:cs="Arial"/>
                <w:lang w:val="fr-BE"/>
              </w:rPr>
            </w:pPr>
            <w:r w:rsidRPr="0095741F">
              <w:rPr>
                <w:rFonts w:ascii="Arial" w:hAnsi="Arial" w:cs="Arial"/>
                <w:noProof/>
                <w:lang w:val="fr-BE"/>
              </w:rPr>
              <w:t>500</w:t>
            </w:r>
          </w:p>
        </w:tc>
      </w:tr>
    </w:tbl>
    <w:p w14:paraId="1A703F4B" w14:textId="77777777" w:rsidR="00203AAA" w:rsidRPr="0095741F" w:rsidRDefault="00203AAA" w:rsidP="00203AAA">
      <w:pPr>
        <w:spacing w:before="0" w:after="0"/>
        <w:rPr>
          <w:rFonts w:ascii="Arial" w:hAnsi="Arial" w:cs="Arial"/>
          <w:lang w:val="fr-BE"/>
        </w:rPr>
      </w:pPr>
    </w:p>
    <w:p w14:paraId="5F38CE40" w14:textId="77777777" w:rsidR="008C5CFA" w:rsidRPr="0095741F" w:rsidRDefault="00203AAA" w:rsidP="00300A01">
      <w:pPr>
        <w:pStyle w:val="Nagwek2"/>
        <w:spacing w:before="0" w:after="0"/>
        <w:rPr>
          <w:rFonts w:ascii="Arial" w:hAnsi="Arial" w:cs="Arial"/>
          <w:lang w:val="fr-BE"/>
        </w:rPr>
      </w:pPr>
      <w:r w:rsidRPr="0095741F">
        <w:rPr>
          <w:rFonts w:ascii="Arial" w:hAnsi="Arial" w:cs="Arial"/>
          <w:lang w:val="fr-BE"/>
        </w:rPr>
        <w:br w:type="page"/>
      </w:r>
      <w:bookmarkStart w:id="64" w:name="_Toc70573491"/>
      <w:r w:rsidR="00813AF2" w:rsidRPr="0095741F">
        <w:rPr>
          <w:rFonts w:ascii="Arial" w:hAnsi="Arial" w:cs="Arial"/>
          <w:noProof/>
          <w:lang w:val="fr-BE"/>
        </w:rPr>
        <w:t>Tabela 5</w:t>
      </w:r>
      <w:r w:rsidR="00813AF2" w:rsidRPr="0095741F">
        <w:rPr>
          <w:rFonts w:ascii="Arial" w:hAnsi="Arial" w:cs="Arial"/>
          <w:lang w:val="fr-BE"/>
        </w:rPr>
        <w:t xml:space="preserve">: </w:t>
      </w:r>
      <w:r w:rsidR="00813AF2" w:rsidRPr="0095741F">
        <w:rPr>
          <w:rFonts w:ascii="Arial" w:hAnsi="Arial" w:cs="Arial"/>
          <w:noProof/>
          <w:lang w:val="fr-BE"/>
        </w:rPr>
        <w:t>Informacje na temat celów pośrednich i końcowych określonych w ramach wykonania</w:t>
      </w:r>
      <w:bookmarkEnd w:id="64"/>
    </w:p>
    <w:p w14:paraId="214D5B52"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65"/>
        <w:gridCol w:w="842"/>
        <w:gridCol w:w="1110"/>
        <w:gridCol w:w="4148"/>
        <w:gridCol w:w="817"/>
        <w:gridCol w:w="550"/>
        <w:gridCol w:w="823"/>
        <w:gridCol w:w="1023"/>
        <w:gridCol w:w="1001"/>
        <w:gridCol w:w="890"/>
        <w:gridCol w:w="899"/>
        <w:gridCol w:w="1215"/>
        <w:gridCol w:w="1067"/>
      </w:tblGrid>
      <w:tr w:rsidR="00CE30CB" w:rsidRPr="0095741F" w14:paraId="64469B0C" w14:textId="77777777" w:rsidTr="0047688D">
        <w:trPr>
          <w:tblHeader/>
        </w:trPr>
        <w:tc>
          <w:tcPr>
            <w:tcW w:w="0" w:type="auto"/>
            <w:shd w:val="clear" w:color="auto" w:fill="auto"/>
          </w:tcPr>
          <w:p w14:paraId="2FB52C1C"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Oś priorytetowa</w:t>
            </w:r>
          </w:p>
        </w:tc>
        <w:tc>
          <w:tcPr>
            <w:tcW w:w="0" w:type="auto"/>
            <w:shd w:val="clear" w:color="auto" w:fill="auto"/>
          </w:tcPr>
          <w:p w14:paraId="546A0769"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Rodzaj wskaźnika</w:t>
            </w:r>
          </w:p>
        </w:tc>
        <w:tc>
          <w:tcPr>
            <w:tcW w:w="0" w:type="auto"/>
            <w:shd w:val="clear" w:color="auto" w:fill="auto"/>
          </w:tcPr>
          <w:p w14:paraId="02AB2DCD"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Numer identyfikacyjny</w:t>
            </w:r>
          </w:p>
        </w:tc>
        <w:tc>
          <w:tcPr>
            <w:tcW w:w="0" w:type="auto"/>
            <w:shd w:val="clear" w:color="auto" w:fill="auto"/>
          </w:tcPr>
          <w:p w14:paraId="7C08BF1A"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Wskaźnik</w:t>
            </w:r>
          </w:p>
        </w:tc>
        <w:tc>
          <w:tcPr>
            <w:tcW w:w="0" w:type="auto"/>
            <w:shd w:val="clear" w:color="auto" w:fill="auto"/>
          </w:tcPr>
          <w:p w14:paraId="76983A09"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Jednostka miary</w:t>
            </w:r>
          </w:p>
        </w:tc>
        <w:tc>
          <w:tcPr>
            <w:tcW w:w="0" w:type="auto"/>
            <w:shd w:val="clear" w:color="auto" w:fill="auto"/>
          </w:tcPr>
          <w:p w14:paraId="48F76A46"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Fundusz</w:t>
            </w:r>
          </w:p>
        </w:tc>
        <w:tc>
          <w:tcPr>
            <w:tcW w:w="0" w:type="auto"/>
          </w:tcPr>
          <w:p w14:paraId="56B4D4C6"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Kategoria regionu</w:t>
            </w:r>
          </w:p>
        </w:tc>
        <w:tc>
          <w:tcPr>
            <w:tcW w:w="0" w:type="auto"/>
          </w:tcPr>
          <w:p w14:paraId="7253857F"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 xml:space="preserve">2020 </w:t>
            </w:r>
            <w:r w:rsidRPr="0095741F">
              <w:rPr>
                <w:rFonts w:ascii="Arial" w:hAnsi="Arial" w:cs="Arial"/>
                <w:b/>
                <w:noProof/>
                <w:sz w:val="12"/>
                <w:szCs w:val="12"/>
                <w:lang w:val="fr-BE"/>
              </w:rPr>
              <w:t>Ogółem razem</w:t>
            </w:r>
          </w:p>
        </w:tc>
        <w:tc>
          <w:tcPr>
            <w:tcW w:w="0" w:type="auto"/>
          </w:tcPr>
          <w:p w14:paraId="0935439D"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 xml:space="preserve">2020 </w:t>
            </w:r>
            <w:r w:rsidRPr="0095741F">
              <w:rPr>
                <w:rFonts w:ascii="Arial" w:hAnsi="Arial" w:cs="Arial"/>
                <w:b/>
                <w:noProof/>
                <w:sz w:val="12"/>
                <w:szCs w:val="12"/>
                <w:lang w:val="fr-BE"/>
              </w:rPr>
              <w:t>Ogółem mężczyźni</w:t>
            </w:r>
          </w:p>
        </w:tc>
        <w:tc>
          <w:tcPr>
            <w:tcW w:w="0" w:type="auto"/>
          </w:tcPr>
          <w:p w14:paraId="5B6F95DB"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 xml:space="preserve">2020 </w:t>
            </w:r>
            <w:r w:rsidRPr="0095741F">
              <w:rPr>
                <w:rFonts w:ascii="Arial" w:hAnsi="Arial" w:cs="Arial"/>
                <w:b/>
                <w:noProof/>
                <w:sz w:val="12"/>
                <w:szCs w:val="12"/>
                <w:lang w:val="fr-BE"/>
              </w:rPr>
              <w:t>Ogółem kobiety</w:t>
            </w:r>
          </w:p>
        </w:tc>
        <w:tc>
          <w:tcPr>
            <w:tcW w:w="0" w:type="auto"/>
          </w:tcPr>
          <w:p w14:paraId="62D4D8C2"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 xml:space="preserve">2020 </w:t>
            </w:r>
            <w:r w:rsidRPr="0095741F">
              <w:rPr>
                <w:rFonts w:ascii="Arial" w:hAnsi="Arial" w:cs="Arial"/>
                <w:b/>
                <w:noProof/>
                <w:sz w:val="12"/>
                <w:szCs w:val="12"/>
                <w:lang w:val="fr-BE"/>
              </w:rPr>
              <w:t>Rocznie ogółem</w:t>
            </w:r>
          </w:p>
        </w:tc>
        <w:tc>
          <w:tcPr>
            <w:tcW w:w="0" w:type="auto"/>
          </w:tcPr>
          <w:p w14:paraId="1A8C8164"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 xml:space="preserve">2020 </w:t>
            </w:r>
            <w:r w:rsidRPr="0095741F">
              <w:rPr>
                <w:rFonts w:ascii="Arial" w:hAnsi="Arial" w:cs="Arial"/>
                <w:b/>
                <w:noProof/>
                <w:sz w:val="12"/>
                <w:szCs w:val="12"/>
                <w:lang w:val="fr-BE"/>
              </w:rPr>
              <w:t>Rocznie ogółem mężczyźni</w:t>
            </w:r>
          </w:p>
        </w:tc>
        <w:tc>
          <w:tcPr>
            <w:tcW w:w="0" w:type="auto"/>
          </w:tcPr>
          <w:p w14:paraId="1B4C96EC"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 xml:space="preserve">2020 </w:t>
            </w:r>
            <w:r w:rsidRPr="0095741F">
              <w:rPr>
                <w:rFonts w:ascii="Arial" w:hAnsi="Arial" w:cs="Arial"/>
                <w:b/>
                <w:noProof/>
                <w:sz w:val="12"/>
                <w:szCs w:val="12"/>
                <w:lang w:val="fr-BE"/>
              </w:rPr>
              <w:t>Rocznie ogółem kobiety</w:t>
            </w:r>
          </w:p>
        </w:tc>
      </w:tr>
      <w:tr w:rsidR="00CE30CB" w:rsidRPr="0095741F" w14:paraId="55E58DEA" w14:textId="77777777" w:rsidTr="0047688D">
        <w:tc>
          <w:tcPr>
            <w:tcW w:w="0" w:type="auto"/>
            <w:shd w:val="clear" w:color="auto" w:fill="auto"/>
          </w:tcPr>
          <w:p w14:paraId="03B707D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w:t>
            </w:r>
          </w:p>
        </w:tc>
        <w:tc>
          <w:tcPr>
            <w:tcW w:w="0" w:type="auto"/>
            <w:shd w:val="clear" w:color="auto" w:fill="auto"/>
          </w:tcPr>
          <w:p w14:paraId="1FB5370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shd w:val="clear" w:color="auto" w:fill="auto"/>
          </w:tcPr>
          <w:p w14:paraId="060BB7B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CO06</w:t>
            </w:r>
          </w:p>
        </w:tc>
        <w:tc>
          <w:tcPr>
            <w:tcW w:w="0" w:type="auto"/>
            <w:shd w:val="clear" w:color="auto" w:fill="auto"/>
          </w:tcPr>
          <w:p w14:paraId="0A92E01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Inwestycje produkcyjne: inwestycje prywatne uzupełniające wsparcie publiczne dla przedsiębiorstw (dotacje)</w:t>
            </w:r>
          </w:p>
        </w:tc>
        <w:tc>
          <w:tcPr>
            <w:tcW w:w="0" w:type="auto"/>
            <w:shd w:val="clear" w:color="auto" w:fill="auto"/>
          </w:tcPr>
          <w:p w14:paraId="3FAB7D3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shd w:val="clear" w:color="auto" w:fill="auto"/>
          </w:tcPr>
          <w:p w14:paraId="30EF7CE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6E9850A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645C3971"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63 854 169,10</w:t>
            </w:r>
          </w:p>
        </w:tc>
        <w:tc>
          <w:tcPr>
            <w:tcW w:w="0" w:type="auto"/>
          </w:tcPr>
          <w:p w14:paraId="4114853C"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4B4818D3"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27ED422D"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541084EC"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18C84401"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59CFA8C4" w14:textId="77777777" w:rsidTr="0047688D">
        <w:tc>
          <w:tcPr>
            <w:tcW w:w="0" w:type="auto"/>
            <w:shd w:val="clear" w:color="auto" w:fill="auto"/>
          </w:tcPr>
          <w:p w14:paraId="628222A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w:t>
            </w:r>
          </w:p>
        </w:tc>
        <w:tc>
          <w:tcPr>
            <w:tcW w:w="0" w:type="auto"/>
            <w:shd w:val="clear" w:color="auto" w:fill="auto"/>
          </w:tcPr>
          <w:p w14:paraId="35780F9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shd w:val="clear" w:color="auto" w:fill="auto"/>
          </w:tcPr>
          <w:p w14:paraId="59FA490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CO27</w:t>
            </w:r>
          </w:p>
        </w:tc>
        <w:tc>
          <w:tcPr>
            <w:tcW w:w="0" w:type="auto"/>
            <w:shd w:val="clear" w:color="auto" w:fill="auto"/>
          </w:tcPr>
          <w:p w14:paraId="71CF739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Badania i innowacje: inwestycje prywatne uzupełniające wsparcie publiczne dla projektów w zakresie innowacji lub badań i rozwoju</w:t>
            </w:r>
          </w:p>
        </w:tc>
        <w:tc>
          <w:tcPr>
            <w:tcW w:w="0" w:type="auto"/>
            <w:shd w:val="clear" w:color="auto" w:fill="auto"/>
          </w:tcPr>
          <w:p w14:paraId="3E926BF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shd w:val="clear" w:color="auto" w:fill="auto"/>
          </w:tcPr>
          <w:p w14:paraId="1244527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621CB5D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0278B055"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11 859 789,68</w:t>
            </w:r>
          </w:p>
        </w:tc>
        <w:tc>
          <w:tcPr>
            <w:tcW w:w="0" w:type="auto"/>
          </w:tcPr>
          <w:p w14:paraId="6B115B55"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13E9BD67"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0913C3A8"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5645B017"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4A8134B4"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0BFABC4B" w14:textId="77777777" w:rsidTr="0047688D">
        <w:tc>
          <w:tcPr>
            <w:tcW w:w="0" w:type="auto"/>
            <w:shd w:val="clear" w:color="auto" w:fill="auto"/>
          </w:tcPr>
          <w:p w14:paraId="0E8A5D1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w:t>
            </w:r>
          </w:p>
        </w:tc>
        <w:tc>
          <w:tcPr>
            <w:tcW w:w="0" w:type="auto"/>
            <w:shd w:val="clear" w:color="auto" w:fill="auto"/>
          </w:tcPr>
          <w:p w14:paraId="6D21244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w:t>
            </w:r>
          </w:p>
        </w:tc>
        <w:tc>
          <w:tcPr>
            <w:tcW w:w="0" w:type="auto"/>
            <w:shd w:val="clear" w:color="auto" w:fill="auto"/>
          </w:tcPr>
          <w:p w14:paraId="2B7A709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FIX1</w:t>
            </w:r>
          </w:p>
        </w:tc>
        <w:tc>
          <w:tcPr>
            <w:tcW w:w="0" w:type="auto"/>
            <w:shd w:val="clear" w:color="auto" w:fill="auto"/>
          </w:tcPr>
          <w:p w14:paraId="133F44B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kwota certyfikowanych wydatków kwalifikowalnych</w:t>
            </w:r>
          </w:p>
        </w:tc>
        <w:tc>
          <w:tcPr>
            <w:tcW w:w="0" w:type="auto"/>
            <w:shd w:val="clear" w:color="auto" w:fill="auto"/>
          </w:tcPr>
          <w:p w14:paraId="7D3C598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shd w:val="clear" w:color="auto" w:fill="auto"/>
          </w:tcPr>
          <w:p w14:paraId="0F44691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4E805C5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2D6440CA"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167 824 296,87</w:t>
            </w:r>
          </w:p>
        </w:tc>
        <w:tc>
          <w:tcPr>
            <w:tcW w:w="0" w:type="auto"/>
          </w:tcPr>
          <w:p w14:paraId="7A165986"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46756935"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2151F617"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605A900B"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0D54DEF9"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78566FC0" w14:textId="77777777" w:rsidTr="0047688D">
        <w:tc>
          <w:tcPr>
            <w:tcW w:w="0" w:type="auto"/>
            <w:shd w:val="clear" w:color="auto" w:fill="auto"/>
          </w:tcPr>
          <w:p w14:paraId="2D1647D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II</w:t>
            </w:r>
          </w:p>
        </w:tc>
        <w:tc>
          <w:tcPr>
            <w:tcW w:w="0" w:type="auto"/>
            <w:shd w:val="clear" w:color="auto" w:fill="auto"/>
          </w:tcPr>
          <w:p w14:paraId="4ACDC3B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w:t>
            </w:r>
          </w:p>
        </w:tc>
        <w:tc>
          <w:tcPr>
            <w:tcW w:w="0" w:type="auto"/>
            <w:shd w:val="clear" w:color="auto" w:fill="auto"/>
          </w:tcPr>
          <w:p w14:paraId="52DB06F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FIX1</w:t>
            </w:r>
          </w:p>
        </w:tc>
        <w:tc>
          <w:tcPr>
            <w:tcW w:w="0" w:type="auto"/>
            <w:shd w:val="clear" w:color="auto" w:fill="auto"/>
          </w:tcPr>
          <w:p w14:paraId="37A6513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kwota certyfikowanych wydatków kwalifikowalnych</w:t>
            </w:r>
          </w:p>
        </w:tc>
        <w:tc>
          <w:tcPr>
            <w:tcW w:w="0" w:type="auto"/>
            <w:shd w:val="clear" w:color="auto" w:fill="auto"/>
          </w:tcPr>
          <w:p w14:paraId="0286D35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shd w:val="clear" w:color="auto" w:fill="auto"/>
          </w:tcPr>
          <w:p w14:paraId="0966B66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44715D2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4C104F32"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87 510 928,56</w:t>
            </w:r>
          </w:p>
        </w:tc>
        <w:tc>
          <w:tcPr>
            <w:tcW w:w="0" w:type="auto"/>
          </w:tcPr>
          <w:p w14:paraId="28BB0323"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2974249E"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67AD7F23"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05F35555"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631D5BC5"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4516B491" w14:textId="77777777" w:rsidTr="0047688D">
        <w:tc>
          <w:tcPr>
            <w:tcW w:w="0" w:type="auto"/>
            <w:shd w:val="clear" w:color="auto" w:fill="auto"/>
          </w:tcPr>
          <w:p w14:paraId="270A1B2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II</w:t>
            </w:r>
          </w:p>
        </w:tc>
        <w:tc>
          <w:tcPr>
            <w:tcW w:w="0" w:type="auto"/>
            <w:shd w:val="clear" w:color="auto" w:fill="auto"/>
          </w:tcPr>
          <w:p w14:paraId="49BF769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shd w:val="clear" w:color="auto" w:fill="auto"/>
          </w:tcPr>
          <w:p w14:paraId="5134474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PII4</w:t>
            </w:r>
          </w:p>
        </w:tc>
        <w:tc>
          <w:tcPr>
            <w:tcW w:w="0" w:type="auto"/>
            <w:shd w:val="clear" w:color="auto" w:fill="auto"/>
          </w:tcPr>
          <w:p w14:paraId="5D9F6E3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usług publicznych udostępnionych on-line o stopniu dojrzałości co najmniej 3</w:t>
            </w:r>
          </w:p>
        </w:tc>
        <w:tc>
          <w:tcPr>
            <w:tcW w:w="0" w:type="auto"/>
            <w:shd w:val="clear" w:color="auto" w:fill="auto"/>
          </w:tcPr>
          <w:p w14:paraId="48553F9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szt</w:t>
            </w:r>
          </w:p>
        </w:tc>
        <w:tc>
          <w:tcPr>
            <w:tcW w:w="0" w:type="auto"/>
            <w:shd w:val="clear" w:color="auto" w:fill="auto"/>
          </w:tcPr>
          <w:p w14:paraId="0975D33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08337C8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3A3E1C31"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945,00</w:t>
            </w:r>
          </w:p>
        </w:tc>
        <w:tc>
          <w:tcPr>
            <w:tcW w:w="0" w:type="auto"/>
          </w:tcPr>
          <w:p w14:paraId="7BCC5E03"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6A3F8D9A"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2328382B"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58FFA0B0"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61C45C53"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1F1A6F42" w14:textId="77777777" w:rsidTr="0047688D">
        <w:tc>
          <w:tcPr>
            <w:tcW w:w="0" w:type="auto"/>
            <w:shd w:val="clear" w:color="auto" w:fill="auto"/>
          </w:tcPr>
          <w:p w14:paraId="131A056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III</w:t>
            </w:r>
          </w:p>
        </w:tc>
        <w:tc>
          <w:tcPr>
            <w:tcW w:w="0" w:type="auto"/>
            <w:shd w:val="clear" w:color="auto" w:fill="auto"/>
          </w:tcPr>
          <w:p w14:paraId="684E1B6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shd w:val="clear" w:color="auto" w:fill="auto"/>
          </w:tcPr>
          <w:p w14:paraId="177D45B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CO01</w:t>
            </w:r>
          </w:p>
        </w:tc>
        <w:tc>
          <w:tcPr>
            <w:tcW w:w="0" w:type="auto"/>
            <w:shd w:val="clear" w:color="auto" w:fill="auto"/>
          </w:tcPr>
          <w:p w14:paraId="3BE8190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Inwestycje produkcyjne: liczba przedsiębiorstw otrzymujących wsparcie</w:t>
            </w:r>
          </w:p>
        </w:tc>
        <w:tc>
          <w:tcPr>
            <w:tcW w:w="0" w:type="auto"/>
            <w:shd w:val="clear" w:color="auto" w:fill="auto"/>
          </w:tcPr>
          <w:p w14:paraId="521601E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Enterprises</w:t>
            </w:r>
          </w:p>
        </w:tc>
        <w:tc>
          <w:tcPr>
            <w:tcW w:w="0" w:type="auto"/>
            <w:shd w:val="clear" w:color="auto" w:fill="auto"/>
          </w:tcPr>
          <w:p w14:paraId="3154EB1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21CCA7B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434A7B02"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1 938,00</w:t>
            </w:r>
          </w:p>
        </w:tc>
        <w:tc>
          <w:tcPr>
            <w:tcW w:w="0" w:type="auto"/>
          </w:tcPr>
          <w:p w14:paraId="1B5DD4AB"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79B46EE5"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1A0F5209"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58CAED13"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7BF5C884"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0FC01693" w14:textId="77777777" w:rsidTr="0047688D">
        <w:tc>
          <w:tcPr>
            <w:tcW w:w="0" w:type="auto"/>
            <w:shd w:val="clear" w:color="auto" w:fill="auto"/>
          </w:tcPr>
          <w:p w14:paraId="542B01D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III</w:t>
            </w:r>
          </w:p>
        </w:tc>
        <w:tc>
          <w:tcPr>
            <w:tcW w:w="0" w:type="auto"/>
            <w:shd w:val="clear" w:color="auto" w:fill="auto"/>
          </w:tcPr>
          <w:p w14:paraId="10F20D7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w:t>
            </w:r>
          </w:p>
        </w:tc>
        <w:tc>
          <w:tcPr>
            <w:tcW w:w="0" w:type="auto"/>
            <w:shd w:val="clear" w:color="auto" w:fill="auto"/>
          </w:tcPr>
          <w:p w14:paraId="30FB53D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FIX1</w:t>
            </w:r>
          </w:p>
        </w:tc>
        <w:tc>
          <w:tcPr>
            <w:tcW w:w="0" w:type="auto"/>
            <w:shd w:val="clear" w:color="auto" w:fill="auto"/>
          </w:tcPr>
          <w:p w14:paraId="34CC2F2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kwota certyfikowanych wydatków kwalifikowalnych</w:t>
            </w:r>
          </w:p>
        </w:tc>
        <w:tc>
          <w:tcPr>
            <w:tcW w:w="0" w:type="auto"/>
            <w:shd w:val="clear" w:color="auto" w:fill="auto"/>
          </w:tcPr>
          <w:p w14:paraId="1838DE8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shd w:val="clear" w:color="auto" w:fill="auto"/>
          </w:tcPr>
          <w:p w14:paraId="58BDBD3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02105DC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48E9F4EE"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166 308 296,92</w:t>
            </w:r>
          </w:p>
        </w:tc>
        <w:tc>
          <w:tcPr>
            <w:tcW w:w="0" w:type="auto"/>
          </w:tcPr>
          <w:p w14:paraId="5266284D"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3424FAA6"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09B082A2"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53902989"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5C965ECF"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35525E76" w14:textId="77777777" w:rsidTr="0047688D">
        <w:tc>
          <w:tcPr>
            <w:tcW w:w="0" w:type="auto"/>
            <w:shd w:val="clear" w:color="auto" w:fill="auto"/>
          </w:tcPr>
          <w:p w14:paraId="572EC40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IV</w:t>
            </w:r>
          </w:p>
        </w:tc>
        <w:tc>
          <w:tcPr>
            <w:tcW w:w="0" w:type="auto"/>
            <w:shd w:val="clear" w:color="auto" w:fill="auto"/>
          </w:tcPr>
          <w:p w14:paraId="3823AE2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w:t>
            </w:r>
          </w:p>
        </w:tc>
        <w:tc>
          <w:tcPr>
            <w:tcW w:w="0" w:type="auto"/>
            <w:shd w:val="clear" w:color="auto" w:fill="auto"/>
          </w:tcPr>
          <w:p w14:paraId="4BDC743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FIX1</w:t>
            </w:r>
          </w:p>
        </w:tc>
        <w:tc>
          <w:tcPr>
            <w:tcW w:w="0" w:type="auto"/>
            <w:shd w:val="clear" w:color="auto" w:fill="auto"/>
          </w:tcPr>
          <w:p w14:paraId="63644E3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kwota certyfikowanych wydatków kwalifikowalnych</w:t>
            </w:r>
          </w:p>
        </w:tc>
        <w:tc>
          <w:tcPr>
            <w:tcW w:w="0" w:type="auto"/>
            <w:shd w:val="clear" w:color="auto" w:fill="auto"/>
          </w:tcPr>
          <w:p w14:paraId="1A191F5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shd w:val="clear" w:color="auto" w:fill="auto"/>
          </w:tcPr>
          <w:p w14:paraId="50D54A5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2192BD3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15726C68"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294 682 990,00</w:t>
            </w:r>
          </w:p>
        </w:tc>
        <w:tc>
          <w:tcPr>
            <w:tcW w:w="0" w:type="auto"/>
          </w:tcPr>
          <w:p w14:paraId="61B5A1CE"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100D3561"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65C58009"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64CDC324"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44C42F2B"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63DAE465" w14:textId="77777777" w:rsidTr="0047688D">
        <w:tc>
          <w:tcPr>
            <w:tcW w:w="0" w:type="auto"/>
            <w:shd w:val="clear" w:color="auto" w:fill="auto"/>
          </w:tcPr>
          <w:p w14:paraId="33FEA68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IV</w:t>
            </w:r>
          </w:p>
        </w:tc>
        <w:tc>
          <w:tcPr>
            <w:tcW w:w="0" w:type="auto"/>
            <w:shd w:val="clear" w:color="auto" w:fill="auto"/>
          </w:tcPr>
          <w:p w14:paraId="4B47D58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shd w:val="clear" w:color="auto" w:fill="auto"/>
          </w:tcPr>
          <w:p w14:paraId="1DD743E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PIV21</w:t>
            </w:r>
          </w:p>
        </w:tc>
        <w:tc>
          <w:tcPr>
            <w:tcW w:w="0" w:type="auto"/>
            <w:shd w:val="clear" w:color="auto" w:fill="auto"/>
          </w:tcPr>
          <w:p w14:paraId="6654E70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zmodernizowanych energetycznie budynków</w:t>
            </w:r>
          </w:p>
        </w:tc>
        <w:tc>
          <w:tcPr>
            <w:tcW w:w="0" w:type="auto"/>
            <w:shd w:val="clear" w:color="auto" w:fill="auto"/>
          </w:tcPr>
          <w:p w14:paraId="6230103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szt.</w:t>
            </w:r>
          </w:p>
        </w:tc>
        <w:tc>
          <w:tcPr>
            <w:tcW w:w="0" w:type="auto"/>
            <w:shd w:val="clear" w:color="auto" w:fill="auto"/>
          </w:tcPr>
          <w:p w14:paraId="68EC21C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45D8571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1791BCA3"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270,00</w:t>
            </w:r>
          </w:p>
        </w:tc>
        <w:tc>
          <w:tcPr>
            <w:tcW w:w="0" w:type="auto"/>
          </w:tcPr>
          <w:p w14:paraId="4CFE844B"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5B260B3C"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5D89DC67"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0CD952EF"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084F4370"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509042FC" w14:textId="77777777" w:rsidTr="0047688D">
        <w:tc>
          <w:tcPr>
            <w:tcW w:w="0" w:type="auto"/>
            <w:shd w:val="clear" w:color="auto" w:fill="auto"/>
          </w:tcPr>
          <w:p w14:paraId="5F78E62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IV</w:t>
            </w:r>
          </w:p>
        </w:tc>
        <w:tc>
          <w:tcPr>
            <w:tcW w:w="0" w:type="auto"/>
            <w:shd w:val="clear" w:color="auto" w:fill="auto"/>
          </w:tcPr>
          <w:p w14:paraId="3C237DB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shd w:val="clear" w:color="auto" w:fill="auto"/>
          </w:tcPr>
          <w:p w14:paraId="389A3A0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PIV32</w:t>
            </w:r>
          </w:p>
        </w:tc>
        <w:tc>
          <w:tcPr>
            <w:tcW w:w="0" w:type="auto"/>
            <w:shd w:val="clear" w:color="auto" w:fill="auto"/>
          </w:tcPr>
          <w:p w14:paraId="0FB218D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Długość wybudowanych lub przebudowanych dróg dla rowerów</w:t>
            </w:r>
          </w:p>
        </w:tc>
        <w:tc>
          <w:tcPr>
            <w:tcW w:w="0" w:type="auto"/>
            <w:shd w:val="clear" w:color="auto" w:fill="auto"/>
          </w:tcPr>
          <w:p w14:paraId="3E70675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km</w:t>
            </w:r>
          </w:p>
        </w:tc>
        <w:tc>
          <w:tcPr>
            <w:tcW w:w="0" w:type="auto"/>
            <w:shd w:val="clear" w:color="auto" w:fill="auto"/>
          </w:tcPr>
          <w:p w14:paraId="793A6AD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5122D22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3FE5777D"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165,45</w:t>
            </w:r>
          </w:p>
        </w:tc>
        <w:tc>
          <w:tcPr>
            <w:tcW w:w="0" w:type="auto"/>
          </w:tcPr>
          <w:p w14:paraId="6125D545"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03739043"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037205CD"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48554A6F"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0B1570AD"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44FA890B" w14:textId="77777777" w:rsidTr="0047688D">
        <w:tc>
          <w:tcPr>
            <w:tcW w:w="0" w:type="auto"/>
            <w:shd w:val="clear" w:color="auto" w:fill="auto"/>
          </w:tcPr>
          <w:p w14:paraId="4966A8D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IV</w:t>
            </w:r>
          </w:p>
        </w:tc>
        <w:tc>
          <w:tcPr>
            <w:tcW w:w="0" w:type="auto"/>
            <w:shd w:val="clear" w:color="auto" w:fill="auto"/>
          </w:tcPr>
          <w:p w14:paraId="0268448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shd w:val="clear" w:color="auto" w:fill="auto"/>
          </w:tcPr>
          <w:p w14:paraId="7518E12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PIV33</w:t>
            </w:r>
          </w:p>
        </w:tc>
        <w:tc>
          <w:tcPr>
            <w:tcW w:w="0" w:type="auto"/>
            <w:shd w:val="clear" w:color="auto" w:fill="auto"/>
          </w:tcPr>
          <w:p w14:paraId="568187C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Liczba wybudowanych lub przebudowanych obiektów </w:t>
            </w:r>
            <w:r w:rsidRPr="0095741F">
              <w:rPr>
                <w:rFonts w:ascii="Arial" w:hAnsi="Arial" w:cs="Arial"/>
              </w:rPr>
              <w:t>"</w:t>
            </w:r>
            <w:r w:rsidRPr="0095741F">
              <w:rPr>
                <w:rFonts w:ascii="Arial" w:hAnsi="Arial" w:cs="Arial"/>
                <w:sz w:val="12"/>
                <w:szCs w:val="12"/>
                <w:lang w:val="fr-BE"/>
              </w:rPr>
              <w:t>parkuj i jedź</w:t>
            </w:r>
            <w:r w:rsidRPr="0095741F">
              <w:rPr>
                <w:rFonts w:ascii="Arial" w:hAnsi="Arial" w:cs="Arial"/>
              </w:rPr>
              <w:t>"</w:t>
            </w:r>
          </w:p>
        </w:tc>
        <w:tc>
          <w:tcPr>
            <w:tcW w:w="0" w:type="auto"/>
            <w:shd w:val="clear" w:color="auto" w:fill="auto"/>
          </w:tcPr>
          <w:p w14:paraId="4242D78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szt.</w:t>
            </w:r>
          </w:p>
        </w:tc>
        <w:tc>
          <w:tcPr>
            <w:tcW w:w="0" w:type="auto"/>
            <w:shd w:val="clear" w:color="auto" w:fill="auto"/>
          </w:tcPr>
          <w:p w14:paraId="19522D2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009B215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5A5AB6DC"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41,00</w:t>
            </w:r>
          </w:p>
        </w:tc>
        <w:tc>
          <w:tcPr>
            <w:tcW w:w="0" w:type="auto"/>
          </w:tcPr>
          <w:p w14:paraId="6525EEDC"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7B496A86"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4A889981"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7575C965"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42BC183C"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58850841" w14:textId="77777777" w:rsidTr="0047688D">
        <w:tc>
          <w:tcPr>
            <w:tcW w:w="0" w:type="auto"/>
            <w:shd w:val="clear" w:color="auto" w:fill="auto"/>
          </w:tcPr>
          <w:p w14:paraId="5A683D4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IX</w:t>
            </w:r>
          </w:p>
        </w:tc>
        <w:tc>
          <w:tcPr>
            <w:tcW w:w="0" w:type="auto"/>
            <w:shd w:val="clear" w:color="auto" w:fill="auto"/>
          </w:tcPr>
          <w:p w14:paraId="6C03447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w:t>
            </w:r>
          </w:p>
        </w:tc>
        <w:tc>
          <w:tcPr>
            <w:tcW w:w="0" w:type="auto"/>
            <w:shd w:val="clear" w:color="auto" w:fill="auto"/>
          </w:tcPr>
          <w:p w14:paraId="5466CFF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FIX1</w:t>
            </w:r>
          </w:p>
        </w:tc>
        <w:tc>
          <w:tcPr>
            <w:tcW w:w="0" w:type="auto"/>
            <w:shd w:val="clear" w:color="auto" w:fill="auto"/>
          </w:tcPr>
          <w:p w14:paraId="07441F4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kwota certyfikowanych wydatków kwalifikowalnych</w:t>
            </w:r>
          </w:p>
        </w:tc>
        <w:tc>
          <w:tcPr>
            <w:tcW w:w="0" w:type="auto"/>
            <w:shd w:val="clear" w:color="auto" w:fill="auto"/>
          </w:tcPr>
          <w:p w14:paraId="5B71A32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shd w:val="clear" w:color="auto" w:fill="auto"/>
          </w:tcPr>
          <w:p w14:paraId="318C719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EFS</w:t>
            </w:r>
          </w:p>
        </w:tc>
        <w:tc>
          <w:tcPr>
            <w:tcW w:w="0" w:type="auto"/>
          </w:tcPr>
          <w:p w14:paraId="73EDD18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058CA3BB"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88 436 334,49</w:t>
            </w:r>
          </w:p>
        </w:tc>
        <w:tc>
          <w:tcPr>
            <w:tcW w:w="0" w:type="auto"/>
          </w:tcPr>
          <w:p w14:paraId="7F71F580"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51E43505"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3AD2F508"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4A0F032E"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3CF9DC4B"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4223E133" w14:textId="77777777" w:rsidTr="0047688D">
        <w:tc>
          <w:tcPr>
            <w:tcW w:w="0" w:type="auto"/>
            <w:shd w:val="clear" w:color="auto" w:fill="auto"/>
          </w:tcPr>
          <w:p w14:paraId="029A8BB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IX</w:t>
            </w:r>
          </w:p>
        </w:tc>
        <w:tc>
          <w:tcPr>
            <w:tcW w:w="0" w:type="auto"/>
            <w:shd w:val="clear" w:color="auto" w:fill="auto"/>
          </w:tcPr>
          <w:p w14:paraId="7DEFC19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shd w:val="clear" w:color="auto" w:fill="auto"/>
          </w:tcPr>
          <w:p w14:paraId="71E3190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PIX1</w:t>
            </w:r>
          </w:p>
        </w:tc>
        <w:tc>
          <w:tcPr>
            <w:tcW w:w="0" w:type="auto"/>
            <w:shd w:val="clear" w:color="auto" w:fill="auto"/>
          </w:tcPr>
          <w:p w14:paraId="3043D12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osób zagrożonych ubóstwem lub wykluczeniem społecznym objętych wsparciem w programie</w:t>
            </w:r>
          </w:p>
        </w:tc>
        <w:tc>
          <w:tcPr>
            <w:tcW w:w="0" w:type="auto"/>
            <w:shd w:val="clear" w:color="auto" w:fill="auto"/>
          </w:tcPr>
          <w:p w14:paraId="34BA794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w:t>
            </w:r>
          </w:p>
        </w:tc>
        <w:tc>
          <w:tcPr>
            <w:tcW w:w="0" w:type="auto"/>
            <w:shd w:val="clear" w:color="auto" w:fill="auto"/>
          </w:tcPr>
          <w:p w14:paraId="70CBDC5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EFS</w:t>
            </w:r>
          </w:p>
        </w:tc>
        <w:tc>
          <w:tcPr>
            <w:tcW w:w="0" w:type="auto"/>
          </w:tcPr>
          <w:p w14:paraId="57D16C0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182ACBDF"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25 873,00</w:t>
            </w:r>
          </w:p>
        </w:tc>
        <w:tc>
          <w:tcPr>
            <w:tcW w:w="0" w:type="auto"/>
          </w:tcPr>
          <w:p w14:paraId="3CDBF6BD"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5D958A7F"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4CEF222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4 866,00</w:t>
            </w:r>
          </w:p>
        </w:tc>
        <w:tc>
          <w:tcPr>
            <w:tcW w:w="0" w:type="auto"/>
          </w:tcPr>
          <w:p w14:paraId="0CFECB61"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25CCF01A"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73971286" w14:textId="77777777" w:rsidTr="0047688D">
        <w:tc>
          <w:tcPr>
            <w:tcW w:w="0" w:type="auto"/>
            <w:shd w:val="clear" w:color="auto" w:fill="auto"/>
          </w:tcPr>
          <w:p w14:paraId="75832D8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IX</w:t>
            </w:r>
          </w:p>
        </w:tc>
        <w:tc>
          <w:tcPr>
            <w:tcW w:w="0" w:type="auto"/>
            <w:shd w:val="clear" w:color="auto" w:fill="auto"/>
          </w:tcPr>
          <w:p w14:paraId="44758EB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shd w:val="clear" w:color="auto" w:fill="auto"/>
          </w:tcPr>
          <w:p w14:paraId="6CF209F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PIX2</w:t>
            </w:r>
          </w:p>
        </w:tc>
        <w:tc>
          <w:tcPr>
            <w:tcW w:w="0" w:type="auto"/>
            <w:shd w:val="clear" w:color="auto" w:fill="auto"/>
          </w:tcPr>
          <w:p w14:paraId="1C75BEC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osób zagrożonych ubóstwem lub wykluczeniem społecznym objętych usługami społecznymi świadczonymi w interesie ogólnym w programie</w:t>
            </w:r>
          </w:p>
        </w:tc>
        <w:tc>
          <w:tcPr>
            <w:tcW w:w="0" w:type="auto"/>
            <w:shd w:val="clear" w:color="auto" w:fill="auto"/>
          </w:tcPr>
          <w:p w14:paraId="6C255F1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w:t>
            </w:r>
          </w:p>
        </w:tc>
        <w:tc>
          <w:tcPr>
            <w:tcW w:w="0" w:type="auto"/>
            <w:shd w:val="clear" w:color="auto" w:fill="auto"/>
          </w:tcPr>
          <w:p w14:paraId="70BCE98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EFS</w:t>
            </w:r>
          </w:p>
        </w:tc>
        <w:tc>
          <w:tcPr>
            <w:tcW w:w="0" w:type="auto"/>
          </w:tcPr>
          <w:p w14:paraId="1A582F5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441E1A11"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8 151,00</w:t>
            </w:r>
          </w:p>
        </w:tc>
        <w:tc>
          <w:tcPr>
            <w:tcW w:w="0" w:type="auto"/>
          </w:tcPr>
          <w:p w14:paraId="51DACDC0"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521414D8"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677070F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2 255,00</w:t>
            </w:r>
          </w:p>
        </w:tc>
        <w:tc>
          <w:tcPr>
            <w:tcW w:w="0" w:type="auto"/>
          </w:tcPr>
          <w:p w14:paraId="5FABA7E6"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57550469"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2CD6B491" w14:textId="77777777" w:rsidTr="0047688D">
        <w:tc>
          <w:tcPr>
            <w:tcW w:w="0" w:type="auto"/>
            <w:shd w:val="clear" w:color="auto" w:fill="auto"/>
          </w:tcPr>
          <w:p w14:paraId="05AE8B7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w:t>
            </w:r>
          </w:p>
        </w:tc>
        <w:tc>
          <w:tcPr>
            <w:tcW w:w="0" w:type="auto"/>
            <w:shd w:val="clear" w:color="auto" w:fill="auto"/>
          </w:tcPr>
          <w:p w14:paraId="1429974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w:t>
            </w:r>
          </w:p>
        </w:tc>
        <w:tc>
          <w:tcPr>
            <w:tcW w:w="0" w:type="auto"/>
            <w:shd w:val="clear" w:color="auto" w:fill="auto"/>
          </w:tcPr>
          <w:p w14:paraId="1A9D04A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FIX1</w:t>
            </w:r>
          </w:p>
        </w:tc>
        <w:tc>
          <w:tcPr>
            <w:tcW w:w="0" w:type="auto"/>
            <w:shd w:val="clear" w:color="auto" w:fill="auto"/>
          </w:tcPr>
          <w:p w14:paraId="14C7C18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kwota certyfikowanych wydatków kwalifikowalnych</w:t>
            </w:r>
          </w:p>
        </w:tc>
        <w:tc>
          <w:tcPr>
            <w:tcW w:w="0" w:type="auto"/>
            <w:shd w:val="clear" w:color="auto" w:fill="auto"/>
          </w:tcPr>
          <w:p w14:paraId="4E570EA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shd w:val="clear" w:color="auto" w:fill="auto"/>
          </w:tcPr>
          <w:p w14:paraId="7CD9537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3863C45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666F0102"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70 736 394,96</w:t>
            </w:r>
          </w:p>
        </w:tc>
        <w:tc>
          <w:tcPr>
            <w:tcW w:w="0" w:type="auto"/>
          </w:tcPr>
          <w:p w14:paraId="4B86A2A9"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071B0DAE"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33E88F59"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7BD01994"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79723135"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1430A711" w14:textId="77777777" w:rsidTr="0047688D">
        <w:tc>
          <w:tcPr>
            <w:tcW w:w="0" w:type="auto"/>
            <w:shd w:val="clear" w:color="auto" w:fill="auto"/>
          </w:tcPr>
          <w:p w14:paraId="43D9F15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w:t>
            </w:r>
          </w:p>
        </w:tc>
        <w:tc>
          <w:tcPr>
            <w:tcW w:w="0" w:type="auto"/>
            <w:shd w:val="clear" w:color="auto" w:fill="auto"/>
          </w:tcPr>
          <w:p w14:paraId="1B0BBE0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shd w:val="clear" w:color="auto" w:fill="auto"/>
          </w:tcPr>
          <w:p w14:paraId="2C866B0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PV31</w:t>
            </w:r>
          </w:p>
        </w:tc>
        <w:tc>
          <w:tcPr>
            <w:tcW w:w="0" w:type="auto"/>
            <w:shd w:val="clear" w:color="auto" w:fill="auto"/>
          </w:tcPr>
          <w:p w14:paraId="3BC422B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obiektów zabytkowych objętych wsparciem</w:t>
            </w:r>
          </w:p>
        </w:tc>
        <w:tc>
          <w:tcPr>
            <w:tcW w:w="0" w:type="auto"/>
            <w:shd w:val="clear" w:color="auto" w:fill="auto"/>
          </w:tcPr>
          <w:p w14:paraId="6E748B0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szt.</w:t>
            </w:r>
          </w:p>
        </w:tc>
        <w:tc>
          <w:tcPr>
            <w:tcW w:w="0" w:type="auto"/>
            <w:shd w:val="clear" w:color="auto" w:fill="auto"/>
          </w:tcPr>
          <w:p w14:paraId="0806E03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0AD37E7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6EA7335B"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29,00</w:t>
            </w:r>
          </w:p>
        </w:tc>
        <w:tc>
          <w:tcPr>
            <w:tcW w:w="0" w:type="auto"/>
          </w:tcPr>
          <w:p w14:paraId="1F6A16A2"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43F2FFF8"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5C52B2FF"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6BA9BBAC"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6991A9EC"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6384FEAC" w14:textId="77777777" w:rsidTr="0047688D">
        <w:tc>
          <w:tcPr>
            <w:tcW w:w="0" w:type="auto"/>
            <w:shd w:val="clear" w:color="auto" w:fill="auto"/>
          </w:tcPr>
          <w:p w14:paraId="2985F2F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w:t>
            </w:r>
          </w:p>
        </w:tc>
        <w:tc>
          <w:tcPr>
            <w:tcW w:w="0" w:type="auto"/>
            <w:shd w:val="clear" w:color="auto" w:fill="auto"/>
          </w:tcPr>
          <w:p w14:paraId="12C6EBF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shd w:val="clear" w:color="auto" w:fill="auto"/>
          </w:tcPr>
          <w:p w14:paraId="7457FED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PV32</w:t>
            </w:r>
          </w:p>
        </w:tc>
        <w:tc>
          <w:tcPr>
            <w:tcW w:w="0" w:type="auto"/>
            <w:shd w:val="clear" w:color="auto" w:fill="auto"/>
          </w:tcPr>
          <w:p w14:paraId="6ED90F5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instytucji kultury objętych wsparciem</w:t>
            </w:r>
          </w:p>
        </w:tc>
        <w:tc>
          <w:tcPr>
            <w:tcW w:w="0" w:type="auto"/>
            <w:shd w:val="clear" w:color="auto" w:fill="auto"/>
          </w:tcPr>
          <w:p w14:paraId="182F741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szt.</w:t>
            </w:r>
          </w:p>
        </w:tc>
        <w:tc>
          <w:tcPr>
            <w:tcW w:w="0" w:type="auto"/>
            <w:shd w:val="clear" w:color="auto" w:fill="auto"/>
          </w:tcPr>
          <w:p w14:paraId="6F84B82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519A3D7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2534AAD1"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42,00</w:t>
            </w:r>
          </w:p>
        </w:tc>
        <w:tc>
          <w:tcPr>
            <w:tcW w:w="0" w:type="auto"/>
          </w:tcPr>
          <w:p w14:paraId="7089CA52"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7123A70B"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7FCC498D"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5B2EB077"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2934A404"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7E2DB8A8" w14:textId="77777777" w:rsidTr="0047688D">
        <w:tc>
          <w:tcPr>
            <w:tcW w:w="0" w:type="auto"/>
            <w:shd w:val="clear" w:color="auto" w:fill="auto"/>
          </w:tcPr>
          <w:p w14:paraId="002B08C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VI</w:t>
            </w:r>
          </w:p>
        </w:tc>
        <w:tc>
          <w:tcPr>
            <w:tcW w:w="0" w:type="auto"/>
            <w:shd w:val="clear" w:color="auto" w:fill="auto"/>
          </w:tcPr>
          <w:p w14:paraId="0DFD145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w:t>
            </w:r>
          </w:p>
        </w:tc>
        <w:tc>
          <w:tcPr>
            <w:tcW w:w="0" w:type="auto"/>
            <w:shd w:val="clear" w:color="auto" w:fill="auto"/>
          </w:tcPr>
          <w:p w14:paraId="4101F0C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FIX1</w:t>
            </w:r>
          </w:p>
        </w:tc>
        <w:tc>
          <w:tcPr>
            <w:tcW w:w="0" w:type="auto"/>
            <w:shd w:val="clear" w:color="auto" w:fill="auto"/>
          </w:tcPr>
          <w:p w14:paraId="027DBED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kwota certyfikowanych wydatków kwalifikowalnych</w:t>
            </w:r>
          </w:p>
        </w:tc>
        <w:tc>
          <w:tcPr>
            <w:tcW w:w="0" w:type="auto"/>
            <w:shd w:val="clear" w:color="auto" w:fill="auto"/>
          </w:tcPr>
          <w:p w14:paraId="2D0FEA6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shd w:val="clear" w:color="auto" w:fill="auto"/>
          </w:tcPr>
          <w:p w14:paraId="56A0E55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758A01C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4A724532"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146 446 021,98</w:t>
            </w:r>
          </w:p>
        </w:tc>
        <w:tc>
          <w:tcPr>
            <w:tcW w:w="0" w:type="auto"/>
          </w:tcPr>
          <w:p w14:paraId="1CD56137"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40FF2A7C"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180DB708"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61337B88"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0F16F124"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335AA383" w14:textId="77777777" w:rsidTr="0047688D">
        <w:tc>
          <w:tcPr>
            <w:tcW w:w="0" w:type="auto"/>
            <w:shd w:val="clear" w:color="auto" w:fill="auto"/>
          </w:tcPr>
          <w:p w14:paraId="3B12094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VI</w:t>
            </w:r>
          </w:p>
        </w:tc>
        <w:tc>
          <w:tcPr>
            <w:tcW w:w="0" w:type="auto"/>
            <w:shd w:val="clear" w:color="auto" w:fill="auto"/>
          </w:tcPr>
          <w:p w14:paraId="3DFAD98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w:t>
            </w:r>
          </w:p>
        </w:tc>
        <w:tc>
          <w:tcPr>
            <w:tcW w:w="0" w:type="auto"/>
            <w:shd w:val="clear" w:color="auto" w:fill="auto"/>
          </w:tcPr>
          <w:p w14:paraId="5B792AF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PVI6</w:t>
            </w:r>
          </w:p>
        </w:tc>
        <w:tc>
          <w:tcPr>
            <w:tcW w:w="0" w:type="auto"/>
            <w:shd w:val="clear" w:color="auto" w:fill="auto"/>
          </w:tcPr>
          <w:p w14:paraId="52718A9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podpisanych umów na wsparcie podmiotów leczniczych</w:t>
            </w:r>
          </w:p>
        </w:tc>
        <w:tc>
          <w:tcPr>
            <w:tcW w:w="0" w:type="auto"/>
            <w:shd w:val="clear" w:color="auto" w:fill="auto"/>
          </w:tcPr>
          <w:p w14:paraId="68DF76C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szt.</w:t>
            </w:r>
          </w:p>
        </w:tc>
        <w:tc>
          <w:tcPr>
            <w:tcW w:w="0" w:type="auto"/>
            <w:shd w:val="clear" w:color="auto" w:fill="auto"/>
          </w:tcPr>
          <w:p w14:paraId="5FDDD1D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5BC9165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4C6B5954"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42,00</w:t>
            </w:r>
          </w:p>
        </w:tc>
        <w:tc>
          <w:tcPr>
            <w:tcW w:w="0" w:type="auto"/>
          </w:tcPr>
          <w:p w14:paraId="4D4ED52A"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64548A71"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1A4FF741"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08CD492A"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467C8DD9"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25C64215" w14:textId="77777777" w:rsidTr="0047688D">
        <w:tc>
          <w:tcPr>
            <w:tcW w:w="0" w:type="auto"/>
            <w:shd w:val="clear" w:color="auto" w:fill="auto"/>
          </w:tcPr>
          <w:p w14:paraId="373F9EB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VI</w:t>
            </w:r>
          </w:p>
        </w:tc>
        <w:tc>
          <w:tcPr>
            <w:tcW w:w="0" w:type="auto"/>
            <w:shd w:val="clear" w:color="auto" w:fill="auto"/>
          </w:tcPr>
          <w:p w14:paraId="1EB8F9A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shd w:val="clear" w:color="auto" w:fill="auto"/>
          </w:tcPr>
          <w:p w14:paraId="394E11F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PVI1</w:t>
            </w:r>
          </w:p>
        </w:tc>
        <w:tc>
          <w:tcPr>
            <w:tcW w:w="0" w:type="auto"/>
            <w:shd w:val="clear" w:color="auto" w:fill="auto"/>
          </w:tcPr>
          <w:p w14:paraId="0315426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obiektów infrastruktury zlokalizowanych na rewitalizowanych obszarach</w:t>
            </w:r>
          </w:p>
        </w:tc>
        <w:tc>
          <w:tcPr>
            <w:tcW w:w="0" w:type="auto"/>
            <w:shd w:val="clear" w:color="auto" w:fill="auto"/>
          </w:tcPr>
          <w:p w14:paraId="61A1FA7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szt.</w:t>
            </w:r>
          </w:p>
        </w:tc>
        <w:tc>
          <w:tcPr>
            <w:tcW w:w="0" w:type="auto"/>
            <w:shd w:val="clear" w:color="auto" w:fill="auto"/>
          </w:tcPr>
          <w:p w14:paraId="1E12307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3AD9835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459193F3"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29,00</w:t>
            </w:r>
          </w:p>
        </w:tc>
        <w:tc>
          <w:tcPr>
            <w:tcW w:w="0" w:type="auto"/>
          </w:tcPr>
          <w:p w14:paraId="7CE5B335"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1318E19B"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3C93B9C5"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0A4A98D4"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6AD5C3D2"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56D13871" w14:textId="77777777" w:rsidTr="0047688D">
        <w:tc>
          <w:tcPr>
            <w:tcW w:w="0" w:type="auto"/>
            <w:shd w:val="clear" w:color="auto" w:fill="auto"/>
          </w:tcPr>
          <w:p w14:paraId="41E1DD9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VI</w:t>
            </w:r>
          </w:p>
        </w:tc>
        <w:tc>
          <w:tcPr>
            <w:tcW w:w="0" w:type="auto"/>
            <w:shd w:val="clear" w:color="auto" w:fill="auto"/>
          </w:tcPr>
          <w:p w14:paraId="10FEF26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shd w:val="clear" w:color="auto" w:fill="auto"/>
          </w:tcPr>
          <w:p w14:paraId="1FA524C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PVI5</w:t>
            </w:r>
          </w:p>
        </w:tc>
        <w:tc>
          <w:tcPr>
            <w:tcW w:w="0" w:type="auto"/>
            <w:shd w:val="clear" w:color="auto" w:fill="auto"/>
          </w:tcPr>
          <w:p w14:paraId="1D804F8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wspartych podmiotów leczniczych</w:t>
            </w:r>
          </w:p>
        </w:tc>
        <w:tc>
          <w:tcPr>
            <w:tcW w:w="0" w:type="auto"/>
            <w:shd w:val="clear" w:color="auto" w:fill="auto"/>
          </w:tcPr>
          <w:p w14:paraId="5E774C6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szt.</w:t>
            </w:r>
          </w:p>
        </w:tc>
        <w:tc>
          <w:tcPr>
            <w:tcW w:w="0" w:type="auto"/>
            <w:shd w:val="clear" w:color="auto" w:fill="auto"/>
          </w:tcPr>
          <w:p w14:paraId="21BACFE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16C6AB8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5EAE64DB"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19,00</w:t>
            </w:r>
          </w:p>
        </w:tc>
        <w:tc>
          <w:tcPr>
            <w:tcW w:w="0" w:type="auto"/>
          </w:tcPr>
          <w:p w14:paraId="635FFC19"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7457436A"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52C22EC5"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7E891FBE"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6D93B69B"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319B1286" w14:textId="77777777" w:rsidTr="0047688D">
        <w:tc>
          <w:tcPr>
            <w:tcW w:w="0" w:type="auto"/>
            <w:shd w:val="clear" w:color="auto" w:fill="auto"/>
          </w:tcPr>
          <w:p w14:paraId="336F22B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VII</w:t>
            </w:r>
          </w:p>
        </w:tc>
        <w:tc>
          <w:tcPr>
            <w:tcW w:w="0" w:type="auto"/>
            <w:shd w:val="clear" w:color="auto" w:fill="auto"/>
          </w:tcPr>
          <w:p w14:paraId="4992996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shd w:val="clear" w:color="auto" w:fill="auto"/>
          </w:tcPr>
          <w:p w14:paraId="1813A14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CO13</w:t>
            </w:r>
          </w:p>
        </w:tc>
        <w:tc>
          <w:tcPr>
            <w:tcW w:w="0" w:type="auto"/>
            <w:shd w:val="clear" w:color="auto" w:fill="auto"/>
          </w:tcPr>
          <w:p w14:paraId="441E84E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Drogi: całkowita długość nowych dróg</w:t>
            </w:r>
          </w:p>
        </w:tc>
        <w:tc>
          <w:tcPr>
            <w:tcW w:w="0" w:type="auto"/>
            <w:shd w:val="clear" w:color="auto" w:fill="auto"/>
          </w:tcPr>
          <w:p w14:paraId="61DE15B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km</w:t>
            </w:r>
          </w:p>
        </w:tc>
        <w:tc>
          <w:tcPr>
            <w:tcW w:w="0" w:type="auto"/>
            <w:shd w:val="clear" w:color="auto" w:fill="auto"/>
          </w:tcPr>
          <w:p w14:paraId="1FF31DD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4CCC823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5CAC7243"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35,04</w:t>
            </w:r>
          </w:p>
        </w:tc>
        <w:tc>
          <w:tcPr>
            <w:tcW w:w="0" w:type="auto"/>
          </w:tcPr>
          <w:p w14:paraId="5EA85EF6"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7C4FEF69"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21A08C80"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273ADFFF"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18AFF6C8"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1D380CB6" w14:textId="77777777" w:rsidTr="0047688D">
        <w:tc>
          <w:tcPr>
            <w:tcW w:w="0" w:type="auto"/>
            <w:shd w:val="clear" w:color="auto" w:fill="auto"/>
          </w:tcPr>
          <w:p w14:paraId="25227D8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VII</w:t>
            </w:r>
          </w:p>
        </w:tc>
        <w:tc>
          <w:tcPr>
            <w:tcW w:w="0" w:type="auto"/>
            <w:shd w:val="clear" w:color="auto" w:fill="auto"/>
          </w:tcPr>
          <w:p w14:paraId="3736EF5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shd w:val="clear" w:color="auto" w:fill="auto"/>
          </w:tcPr>
          <w:p w14:paraId="518814F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CO14</w:t>
            </w:r>
          </w:p>
        </w:tc>
        <w:tc>
          <w:tcPr>
            <w:tcW w:w="0" w:type="auto"/>
            <w:shd w:val="clear" w:color="auto" w:fill="auto"/>
          </w:tcPr>
          <w:p w14:paraId="6C997BC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Drogi: całkowita długość przebudowanych lub zmodernizowanych dróg</w:t>
            </w:r>
          </w:p>
        </w:tc>
        <w:tc>
          <w:tcPr>
            <w:tcW w:w="0" w:type="auto"/>
            <w:shd w:val="clear" w:color="auto" w:fill="auto"/>
          </w:tcPr>
          <w:p w14:paraId="572E940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km</w:t>
            </w:r>
          </w:p>
        </w:tc>
        <w:tc>
          <w:tcPr>
            <w:tcW w:w="0" w:type="auto"/>
            <w:shd w:val="clear" w:color="auto" w:fill="auto"/>
          </w:tcPr>
          <w:p w14:paraId="30F0B70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1DA9E75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1A1C30F3"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133,55</w:t>
            </w:r>
          </w:p>
        </w:tc>
        <w:tc>
          <w:tcPr>
            <w:tcW w:w="0" w:type="auto"/>
          </w:tcPr>
          <w:p w14:paraId="468E8CEE"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65C15835"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4561C99D"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53805623"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7D756F34"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089DD0CC" w14:textId="77777777" w:rsidTr="0047688D">
        <w:tc>
          <w:tcPr>
            <w:tcW w:w="0" w:type="auto"/>
            <w:shd w:val="clear" w:color="auto" w:fill="auto"/>
          </w:tcPr>
          <w:p w14:paraId="0A4C6E7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VII</w:t>
            </w:r>
          </w:p>
        </w:tc>
        <w:tc>
          <w:tcPr>
            <w:tcW w:w="0" w:type="auto"/>
            <w:shd w:val="clear" w:color="auto" w:fill="auto"/>
          </w:tcPr>
          <w:p w14:paraId="3136CEF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w:t>
            </w:r>
          </w:p>
        </w:tc>
        <w:tc>
          <w:tcPr>
            <w:tcW w:w="0" w:type="auto"/>
            <w:shd w:val="clear" w:color="auto" w:fill="auto"/>
          </w:tcPr>
          <w:p w14:paraId="1EAE4CE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FIX1</w:t>
            </w:r>
          </w:p>
        </w:tc>
        <w:tc>
          <w:tcPr>
            <w:tcW w:w="0" w:type="auto"/>
            <w:shd w:val="clear" w:color="auto" w:fill="auto"/>
          </w:tcPr>
          <w:p w14:paraId="1FC9AAE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kwota certyfikowanych wydatków kwalifikowalnych</w:t>
            </w:r>
          </w:p>
        </w:tc>
        <w:tc>
          <w:tcPr>
            <w:tcW w:w="0" w:type="auto"/>
            <w:shd w:val="clear" w:color="auto" w:fill="auto"/>
          </w:tcPr>
          <w:p w14:paraId="16ADA64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shd w:val="clear" w:color="auto" w:fill="auto"/>
          </w:tcPr>
          <w:p w14:paraId="1ED197A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69B4175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3CF15D58"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196 242 197,35</w:t>
            </w:r>
          </w:p>
        </w:tc>
        <w:tc>
          <w:tcPr>
            <w:tcW w:w="0" w:type="auto"/>
          </w:tcPr>
          <w:p w14:paraId="1296DDE6"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40CB8DBB"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5C091C38"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648C6FA7"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7AA4354D"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0A47132D" w14:textId="77777777" w:rsidTr="0047688D">
        <w:tc>
          <w:tcPr>
            <w:tcW w:w="0" w:type="auto"/>
            <w:shd w:val="clear" w:color="auto" w:fill="auto"/>
          </w:tcPr>
          <w:p w14:paraId="295FE57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VIII</w:t>
            </w:r>
          </w:p>
        </w:tc>
        <w:tc>
          <w:tcPr>
            <w:tcW w:w="0" w:type="auto"/>
            <w:shd w:val="clear" w:color="auto" w:fill="auto"/>
          </w:tcPr>
          <w:p w14:paraId="5EF311B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w:t>
            </w:r>
          </w:p>
        </w:tc>
        <w:tc>
          <w:tcPr>
            <w:tcW w:w="0" w:type="auto"/>
            <w:shd w:val="clear" w:color="auto" w:fill="auto"/>
          </w:tcPr>
          <w:p w14:paraId="2DFCAE7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FIX1</w:t>
            </w:r>
          </w:p>
        </w:tc>
        <w:tc>
          <w:tcPr>
            <w:tcW w:w="0" w:type="auto"/>
            <w:shd w:val="clear" w:color="auto" w:fill="auto"/>
          </w:tcPr>
          <w:p w14:paraId="51BE028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kwota certyfikowanych wydatków kwalifikowalnych</w:t>
            </w:r>
          </w:p>
        </w:tc>
        <w:tc>
          <w:tcPr>
            <w:tcW w:w="0" w:type="auto"/>
            <w:shd w:val="clear" w:color="auto" w:fill="auto"/>
          </w:tcPr>
          <w:p w14:paraId="0173626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shd w:val="clear" w:color="auto" w:fill="auto"/>
          </w:tcPr>
          <w:p w14:paraId="4292410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EFS</w:t>
            </w:r>
          </w:p>
        </w:tc>
        <w:tc>
          <w:tcPr>
            <w:tcW w:w="0" w:type="auto"/>
          </w:tcPr>
          <w:p w14:paraId="7FD5E4A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4BB13BDF"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82 760 246,43</w:t>
            </w:r>
          </w:p>
        </w:tc>
        <w:tc>
          <w:tcPr>
            <w:tcW w:w="0" w:type="auto"/>
          </w:tcPr>
          <w:p w14:paraId="6952C130"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26CA2CD9"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35275594"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410AD2F3"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574B995B"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22819A0A" w14:textId="77777777" w:rsidTr="0047688D">
        <w:tc>
          <w:tcPr>
            <w:tcW w:w="0" w:type="auto"/>
            <w:shd w:val="clear" w:color="auto" w:fill="auto"/>
          </w:tcPr>
          <w:p w14:paraId="63B7540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VIII</w:t>
            </w:r>
          </w:p>
        </w:tc>
        <w:tc>
          <w:tcPr>
            <w:tcW w:w="0" w:type="auto"/>
            <w:shd w:val="clear" w:color="auto" w:fill="auto"/>
          </w:tcPr>
          <w:p w14:paraId="0B1F709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shd w:val="clear" w:color="auto" w:fill="auto"/>
          </w:tcPr>
          <w:p w14:paraId="502F988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P8i2</w:t>
            </w:r>
          </w:p>
        </w:tc>
        <w:tc>
          <w:tcPr>
            <w:tcW w:w="0" w:type="auto"/>
            <w:shd w:val="clear" w:color="auto" w:fill="auto"/>
          </w:tcPr>
          <w:p w14:paraId="4CFBC2B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osób bezrobotnych (łącznie z długotrwale bezrobotnymi) objętych wsparciem w programie</w:t>
            </w:r>
          </w:p>
        </w:tc>
        <w:tc>
          <w:tcPr>
            <w:tcW w:w="0" w:type="auto"/>
            <w:shd w:val="clear" w:color="auto" w:fill="auto"/>
          </w:tcPr>
          <w:p w14:paraId="716AE05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w:t>
            </w:r>
          </w:p>
        </w:tc>
        <w:tc>
          <w:tcPr>
            <w:tcW w:w="0" w:type="auto"/>
            <w:shd w:val="clear" w:color="auto" w:fill="auto"/>
          </w:tcPr>
          <w:p w14:paraId="2C2D6A5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EFS</w:t>
            </w:r>
          </w:p>
        </w:tc>
        <w:tc>
          <w:tcPr>
            <w:tcW w:w="0" w:type="auto"/>
          </w:tcPr>
          <w:p w14:paraId="65551B1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0CFE1861"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30 370,00</w:t>
            </w:r>
          </w:p>
        </w:tc>
        <w:tc>
          <w:tcPr>
            <w:tcW w:w="0" w:type="auto"/>
          </w:tcPr>
          <w:p w14:paraId="0AFA09D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14 019,00</w:t>
            </w:r>
          </w:p>
        </w:tc>
        <w:tc>
          <w:tcPr>
            <w:tcW w:w="0" w:type="auto"/>
          </w:tcPr>
          <w:p w14:paraId="35587DA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16 351,00</w:t>
            </w:r>
          </w:p>
        </w:tc>
        <w:tc>
          <w:tcPr>
            <w:tcW w:w="0" w:type="auto"/>
          </w:tcPr>
          <w:p w14:paraId="1EDA70BA"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3D23545B"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0F67F729"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5987D9D2" w14:textId="77777777" w:rsidTr="0047688D">
        <w:tc>
          <w:tcPr>
            <w:tcW w:w="0" w:type="auto"/>
            <w:shd w:val="clear" w:color="auto" w:fill="auto"/>
          </w:tcPr>
          <w:p w14:paraId="60FF49A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X</w:t>
            </w:r>
          </w:p>
        </w:tc>
        <w:tc>
          <w:tcPr>
            <w:tcW w:w="0" w:type="auto"/>
            <w:shd w:val="clear" w:color="auto" w:fill="auto"/>
          </w:tcPr>
          <w:p w14:paraId="3CBA35B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w:t>
            </w:r>
          </w:p>
        </w:tc>
        <w:tc>
          <w:tcPr>
            <w:tcW w:w="0" w:type="auto"/>
            <w:shd w:val="clear" w:color="auto" w:fill="auto"/>
          </w:tcPr>
          <w:p w14:paraId="4EAC368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FIX1</w:t>
            </w:r>
          </w:p>
        </w:tc>
        <w:tc>
          <w:tcPr>
            <w:tcW w:w="0" w:type="auto"/>
            <w:shd w:val="clear" w:color="auto" w:fill="auto"/>
          </w:tcPr>
          <w:p w14:paraId="3FB3B81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kwota certyfikowanych wydatków kwalifikowalnych</w:t>
            </w:r>
          </w:p>
        </w:tc>
        <w:tc>
          <w:tcPr>
            <w:tcW w:w="0" w:type="auto"/>
            <w:shd w:val="clear" w:color="auto" w:fill="auto"/>
          </w:tcPr>
          <w:p w14:paraId="6CAA6AA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shd w:val="clear" w:color="auto" w:fill="auto"/>
          </w:tcPr>
          <w:p w14:paraId="60C96A4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EFS</w:t>
            </w:r>
          </w:p>
        </w:tc>
        <w:tc>
          <w:tcPr>
            <w:tcW w:w="0" w:type="auto"/>
          </w:tcPr>
          <w:p w14:paraId="29FEB38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2B393EEC"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97 920 814,53</w:t>
            </w:r>
          </w:p>
        </w:tc>
        <w:tc>
          <w:tcPr>
            <w:tcW w:w="0" w:type="auto"/>
          </w:tcPr>
          <w:p w14:paraId="4E2F9C28"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13867BC2"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2946710F"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0E6C0D0A"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623D0223"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1E9123EA" w14:textId="77777777" w:rsidTr="0047688D">
        <w:tc>
          <w:tcPr>
            <w:tcW w:w="0" w:type="auto"/>
            <w:shd w:val="clear" w:color="auto" w:fill="auto"/>
          </w:tcPr>
          <w:p w14:paraId="4BBC36B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X</w:t>
            </w:r>
          </w:p>
        </w:tc>
        <w:tc>
          <w:tcPr>
            <w:tcW w:w="0" w:type="auto"/>
            <w:shd w:val="clear" w:color="auto" w:fill="auto"/>
          </w:tcPr>
          <w:p w14:paraId="0E8BD3C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shd w:val="clear" w:color="auto" w:fill="auto"/>
          </w:tcPr>
          <w:p w14:paraId="2547AC0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PX19</w:t>
            </w:r>
          </w:p>
        </w:tc>
        <w:tc>
          <w:tcPr>
            <w:tcW w:w="0" w:type="auto"/>
            <w:shd w:val="clear" w:color="auto" w:fill="auto"/>
          </w:tcPr>
          <w:p w14:paraId="499FF16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uczniów objetych wsparciem w zakresie rozwijania kompetencji kluczowych lub umiejętności uniwersalnych w programie</w:t>
            </w:r>
          </w:p>
        </w:tc>
        <w:tc>
          <w:tcPr>
            <w:tcW w:w="0" w:type="auto"/>
            <w:shd w:val="clear" w:color="auto" w:fill="auto"/>
          </w:tcPr>
          <w:p w14:paraId="17FD846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w:t>
            </w:r>
          </w:p>
        </w:tc>
        <w:tc>
          <w:tcPr>
            <w:tcW w:w="0" w:type="auto"/>
            <w:shd w:val="clear" w:color="auto" w:fill="auto"/>
          </w:tcPr>
          <w:p w14:paraId="73CCC71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EFS</w:t>
            </w:r>
          </w:p>
        </w:tc>
        <w:tc>
          <w:tcPr>
            <w:tcW w:w="0" w:type="auto"/>
          </w:tcPr>
          <w:p w14:paraId="11FECA9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76AF1231"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136 182,00</w:t>
            </w:r>
          </w:p>
        </w:tc>
        <w:tc>
          <w:tcPr>
            <w:tcW w:w="0" w:type="auto"/>
          </w:tcPr>
          <w:p w14:paraId="3559CE0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64 549,00</w:t>
            </w:r>
          </w:p>
        </w:tc>
        <w:tc>
          <w:tcPr>
            <w:tcW w:w="0" w:type="auto"/>
          </w:tcPr>
          <w:p w14:paraId="5140949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69 216,00</w:t>
            </w:r>
          </w:p>
        </w:tc>
        <w:tc>
          <w:tcPr>
            <w:tcW w:w="0" w:type="auto"/>
          </w:tcPr>
          <w:p w14:paraId="35904BD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11 206,00</w:t>
            </w:r>
          </w:p>
        </w:tc>
        <w:tc>
          <w:tcPr>
            <w:tcW w:w="0" w:type="auto"/>
          </w:tcPr>
          <w:p w14:paraId="7BBAC77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4 324,00</w:t>
            </w:r>
          </w:p>
        </w:tc>
        <w:tc>
          <w:tcPr>
            <w:tcW w:w="0" w:type="auto"/>
          </w:tcPr>
          <w:p w14:paraId="478398F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4 465,00</w:t>
            </w:r>
          </w:p>
        </w:tc>
      </w:tr>
      <w:tr w:rsidR="00CE30CB" w:rsidRPr="0095741F" w14:paraId="50DC0E87" w14:textId="77777777" w:rsidTr="0047688D">
        <w:tc>
          <w:tcPr>
            <w:tcW w:w="0" w:type="auto"/>
            <w:shd w:val="clear" w:color="auto" w:fill="auto"/>
          </w:tcPr>
          <w:p w14:paraId="411B811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X</w:t>
            </w:r>
          </w:p>
        </w:tc>
        <w:tc>
          <w:tcPr>
            <w:tcW w:w="0" w:type="auto"/>
            <w:shd w:val="clear" w:color="auto" w:fill="auto"/>
          </w:tcPr>
          <w:p w14:paraId="5734AC0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shd w:val="clear" w:color="auto" w:fill="auto"/>
          </w:tcPr>
          <w:p w14:paraId="1AB8130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PX31</w:t>
            </w:r>
          </w:p>
        </w:tc>
        <w:tc>
          <w:tcPr>
            <w:tcW w:w="0" w:type="auto"/>
            <w:shd w:val="clear" w:color="auto" w:fill="auto"/>
          </w:tcPr>
          <w:p w14:paraId="22BF043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osób o niskich kwalifikacjach objętych wsparciem w programie</w:t>
            </w:r>
          </w:p>
        </w:tc>
        <w:tc>
          <w:tcPr>
            <w:tcW w:w="0" w:type="auto"/>
            <w:shd w:val="clear" w:color="auto" w:fill="auto"/>
          </w:tcPr>
          <w:p w14:paraId="15121B9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w:t>
            </w:r>
          </w:p>
        </w:tc>
        <w:tc>
          <w:tcPr>
            <w:tcW w:w="0" w:type="auto"/>
            <w:shd w:val="clear" w:color="auto" w:fill="auto"/>
          </w:tcPr>
          <w:p w14:paraId="72B9F0C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EFS</w:t>
            </w:r>
          </w:p>
        </w:tc>
        <w:tc>
          <w:tcPr>
            <w:tcW w:w="0" w:type="auto"/>
          </w:tcPr>
          <w:p w14:paraId="625722F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43E43BCF"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19 511,00</w:t>
            </w:r>
          </w:p>
        </w:tc>
        <w:tc>
          <w:tcPr>
            <w:tcW w:w="0" w:type="auto"/>
          </w:tcPr>
          <w:p w14:paraId="25D7603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5 790,00</w:t>
            </w:r>
          </w:p>
        </w:tc>
        <w:tc>
          <w:tcPr>
            <w:tcW w:w="0" w:type="auto"/>
          </w:tcPr>
          <w:p w14:paraId="529427E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13 721,00</w:t>
            </w:r>
          </w:p>
        </w:tc>
        <w:tc>
          <w:tcPr>
            <w:tcW w:w="0" w:type="auto"/>
          </w:tcPr>
          <w:p w14:paraId="18CAB82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865,00</w:t>
            </w:r>
          </w:p>
        </w:tc>
        <w:tc>
          <w:tcPr>
            <w:tcW w:w="0" w:type="auto"/>
          </w:tcPr>
          <w:p w14:paraId="3407B312"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265,00</w:t>
            </w:r>
          </w:p>
        </w:tc>
        <w:tc>
          <w:tcPr>
            <w:tcW w:w="0" w:type="auto"/>
          </w:tcPr>
          <w:p w14:paraId="266D798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600,00</w:t>
            </w:r>
          </w:p>
        </w:tc>
      </w:tr>
      <w:tr w:rsidR="00CE30CB" w:rsidRPr="0095741F" w14:paraId="3619FC71" w14:textId="77777777" w:rsidTr="0047688D">
        <w:tc>
          <w:tcPr>
            <w:tcW w:w="0" w:type="auto"/>
            <w:shd w:val="clear" w:color="auto" w:fill="auto"/>
          </w:tcPr>
          <w:p w14:paraId="25262CC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X</w:t>
            </w:r>
          </w:p>
        </w:tc>
        <w:tc>
          <w:tcPr>
            <w:tcW w:w="0" w:type="auto"/>
            <w:shd w:val="clear" w:color="auto" w:fill="auto"/>
          </w:tcPr>
          <w:p w14:paraId="448FCE8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shd w:val="clear" w:color="auto" w:fill="auto"/>
          </w:tcPr>
          <w:p w14:paraId="5BF3699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PX44</w:t>
            </w:r>
          </w:p>
        </w:tc>
        <w:tc>
          <w:tcPr>
            <w:tcW w:w="0" w:type="auto"/>
            <w:shd w:val="clear" w:color="auto" w:fill="auto"/>
          </w:tcPr>
          <w:p w14:paraId="2426771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uczniów szkół i placówek kształcenia zawodowego uczestniczących w stażach i praktykach u pracodawcy</w:t>
            </w:r>
          </w:p>
        </w:tc>
        <w:tc>
          <w:tcPr>
            <w:tcW w:w="0" w:type="auto"/>
            <w:shd w:val="clear" w:color="auto" w:fill="auto"/>
          </w:tcPr>
          <w:p w14:paraId="72B3476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w:t>
            </w:r>
          </w:p>
        </w:tc>
        <w:tc>
          <w:tcPr>
            <w:tcW w:w="0" w:type="auto"/>
            <w:shd w:val="clear" w:color="auto" w:fill="auto"/>
          </w:tcPr>
          <w:p w14:paraId="62C828E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EFS</w:t>
            </w:r>
          </w:p>
        </w:tc>
        <w:tc>
          <w:tcPr>
            <w:tcW w:w="0" w:type="auto"/>
          </w:tcPr>
          <w:p w14:paraId="33D59C4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24D832E5"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8 702,00</w:t>
            </w:r>
          </w:p>
        </w:tc>
        <w:tc>
          <w:tcPr>
            <w:tcW w:w="0" w:type="auto"/>
          </w:tcPr>
          <w:p w14:paraId="15254765"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5230BD1D"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32D3F00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1 937,00</w:t>
            </w:r>
          </w:p>
        </w:tc>
        <w:tc>
          <w:tcPr>
            <w:tcW w:w="0" w:type="auto"/>
          </w:tcPr>
          <w:p w14:paraId="07AD1FDB"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17ABD513" w14:textId="77777777" w:rsidR="008C5CFA" w:rsidRPr="0095741F" w:rsidRDefault="008C5CFA" w:rsidP="00300A01">
            <w:pPr>
              <w:spacing w:before="0" w:after="0"/>
              <w:jc w:val="right"/>
              <w:rPr>
                <w:rFonts w:ascii="Arial" w:hAnsi="Arial" w:cs="Arial"/>
                <w:sz w:val="12"/>
                <w:szCs w:val="12"/>
                <w:lang w:val="fr-BE"/>
              </w:rPr>
            </w:pPr>
          </w:p>
        </w:tc>
      </w:tr>
    </w:tbl>
    <w:p w14:paraId="1DF639EB"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80"/>
        <w:gridCol w:w="809"/>
        <w:gridCol w:w="1080"/>
        <w:gridCol w:w="2750"/>
        <w:gridCol w:w="802"/>
        <w:gridCol w:w="608"/>
        <w:gridCol w:w="780"/>
        <w:gridCol w:w="1018"/>
        <w:gridCol w:w="1018"/>
        <w:gridCol w:w="967"/>
        <w:gridCol w:w="4596"/>
      </w:tblGrid>
      <w:tr w:rsidR="00CE30CB" w:rsidRPr="0095741F" w14:paraId="5A0A87E6" w14:textId="77777777" w:rsidTr="0047688D">
        <w:trPr>
          <w:tblHeader/>
        </w:trPr>
        <w:tc>
          <w:tcPr>
            <w:tcW w:w="0" w:type="auto"/>
            <w:shd w:val="clear" w:color="auto" w:fill="auto"/>
          </w:tcPr>
          <w:p w14:paraId="0A18AF10"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Oś priorytetowa</w:t>
            </w:r>
          </w:p>
        </w:tc>
        <w:tc>
          <w:tcPr>
            <w:tcW w:w="0" w:type="auto"/>
            <w:shd w:val="clear" w:color="auto" w:fill="auto"/>
          </w:tcPr>
          <w:p w14:paraId="70009F40"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Rodzaj wskaźnika</w:t>
            </w:r>
          </w:p>
        </w:tc>
        <w:tc>
          <w:tcPr>
            <w:tcW w:w="0" w:type="auto"/>
          </w:tcPr>
          <w:p w14:paraId="62EA3B0E"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Numer identyfikacyjny</w:t>
            </w:r>
          </w:p>
        </w:tc>
        <w:tc>
          <w:tcPr>
            <w:tcW w:w="0" w:type="auto"/>
          </w:tcPr>
          <w:p w14:paraId="4EE87C00"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Wskaźnik</w:t>
            </w:r>
          </w:p>
        </w:tc>
        <w:tc>
          <w:tcPr>
            <w:tcW w:w="0" w:type="auto"/>
          </w:tcPr>
          <w:p w14:paraId="47E9E5C4"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Jednostka miary</w:t>
            </w:r>
          </w:p>
        </w:tc>
        <w:tc>
          <w:tcPr>
            <w:tcW w:w="0" w:type="auto"/>
          </w:tcPr>
          <w:p w14:paraId="73205AE7"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Fundusz</w:t>
            </w:r>
          </w:p>
        </w:tc>
        <w:tc>
          <w:tcPr>
            <w:tcW w:w="0" w:type="auto"/>
          </w:tcPr>
          <w:p w14:paraId="3B4C53CB"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Kategoria regionu</w:t>
            </w:r>
          </w:p>
        </w:tc>
        <w:tc>
          <w:tcPr>
            <w:tcW w:w="0" w:type="auto"/>
            <w:shd w:val="clear" w:color="auto" w:fill="auto"/>
          </w:tcPr>
          <w:p w14:paraId="7A376098"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 xml:space="preserve">2019 </w:t>
            </w:r>
            <w:r w:rsidRPr="0095741F">
              <w:rPr>
                <w:rFonts w:ascii="Arial" w:hAnsi="Arial" w:cs="Arial"/>
                <w:b/>
                <w:noProof/>
                <w:sz w:val="12"/>
                <w:szCs w:val="12"/>
                <w:lang w:val="fr-BE"/>
              </w:rPr>
              <w:t>Ogółem razem</w:t>
            </w:r>
          </w:p>
        </w:tc>
        <w:tc>
          <w:tcPr>
            <w:tcW w:w="0" w:type="auto"/>
          </w:tcPr>
          <w:p w14:paraId="39819CDB"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 xml:space="preserve">2018 </w:t>
            </w:r>
            <w:r w:rsidRPr="0095741F">
              <w:rPr>
                <w:rFonts w:ascii="Arial" w:hAnsi="Arial" w:cs="Arial"/>
                <w:b/>
                <w:noProof/>
                <w:sz w:val="12"/>
                <w:szCs w:val="12"/>
                <w:lang w:val="fr-BE"/>
              </w:rPr>
              <w:t>Ogółem razem</w:t>
            </w:r>
          </w:p>
        </w:tc>
        <w:tc>
          <w:tcPr>
            <w:tcW w:w="0" w:type="auto"/>
          </w:tcPr>
          <w:p w14:paraId="3C6B5E4B"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 xml:space="preserve">2017 </w:t>
            </w:r>
            <w:r w:rsidRPr="0095741F">
              <w:rPr>
                <w:rFonts w:ascii="Arial" w:hAnsi="Arial" w:cs="Arial"/>
                <w:b/>
                <w:noProof/>
                <w:sz w:val="12"/>
                <w:szCs w:val="12"/>
                <w:lang w:val="fr-BE"/>
              </w:rPr>
              <w:t>Ogółem razem</w:t>
            </w:r>
          </w:p>
        </w:tc>
        <w:tc>
          <w:tcPr>
            <w:tcW w:w="0" w:type="auto"/>
            <w:shd w:val="clear" w:color="auto" w:fill="auto"/>
          </w:tcPr>
          <w:p w14:paraId="7E0D29D3"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Uwagi</w:t>
            </w:r>
          </w:p>
        </w:tc>
      </w:tr>
      <w:tr w:rsidR="00CE30CB" w:rsidRPr="0095741F" w14:paraId="286B1009" w14:textId="77777777" w:rsidTr="0047688D">
        <w:tc>
          <w:tcPr>
            <w:tcW w:w="0" w:type="auto"/>
            <w:shd w:val="clear" w:color="auto" w:fill="auto"/>
          </w:tcPr>
          <w:p w14:paraId="610C735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w:t>
            </w:r>
          </w:p>
        </w:tc>
        <w:tc>
          <w:tcPr>
            <w:tcW w:w="0" w:type="auto"/>
            <w:shd w:val="clear" w:color="auto" w:fill="auto"/>
          </w:tcPr>
          <w:p w14:paraId="35B0F8C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tcPr>
          <w:p w14:paraId="61453BB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CO06</w:t>
            </w:r>
          </w:p>
        </w:tc>
        <w:tc>
          <w:tcPr>
            <w:tcW w:w="0" w:type="auto"/>
          </w:tcPr>
          <w:p w14:paraId="3810CF9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Inwestycje produkcyjne: inwestycje prywatne uzupełniające wsparcie publiczne dla przedsiębiorstw (dotacje)</w:t>
            </w:r>
          </w:p>
        </w:tc>
        <w:tc>
          <w:tcPr>
            <w:tcW w:w="0" w:type="auto"/>
          </w:tcPr>
          <w:p w14:paraId="77F9CF1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tcPr>
          <w:p w14:paraId="4589A3E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4C60CD5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38B39F29"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49 476 427,13</w:t>
            </w:r>
          </w:p>
        </w:tc>
        <w:tc>
          <w:tcPr>
            <w:tcW w:w="0" w:type="auto"/>
          </w:tcPr>
          <w:p w14:paraId="5DEDC614"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26 186 828,74</w:t>
            </w:r>
          </w:p>
        </w:tc>
        <w:tc>
          <w:tcPr>
            <w:tcW w:w="0" w:type="auto"/>
          </w:tcPr>
          <w:p w14:paraId="05D4D379"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941 414,94</w:t>
            </w:r>
          </w:p>
        </w:tc>
        <w:tc>
          <w:tcPr>
            <w:tcW w:w="0" w:type="auto"/>
            <w:shd w:val="clear" w:color="auto" w:fill="auto"/>
          </w:tcPr>
          <w:p w14:paraId="50C1732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Cel końcowy na 2023 r. (było 120.630.000 EUR) został zmieniony w wersji 4.0 RPO WM 2014-2020.</w:t>
            </w:r>
          </w:p>
        </w:tc>
      </w:tr>
      <w:tr w:rsidR="00CE30CB" w:rsidRPr="0095741F" w14:paraId="66E61CA0" w14:textId="77777777" w:rsidTr="0047688D">
        <w:tc>
          <w:tcPr>
            <w:tcW w:w="0" w:type="auto"/>
            <w:shd w:val="clear" w:color="auto" w:fill="auto"/>
          </w:tcPr>
          <w:p w14:paraId="2E52E89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w:t>
            </w:r>
          </w:p>
        </w:tc>
        <w:tc>
          <w:tcPr>
            <w:tcW w:w="0" w:type="auto"/>
            <w:shd w:val="clear" w:color="auto" w:fill="auto"/>
          </w:tcPr>
          <w:p w14:paraId="3DB188A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tcPr>
          <w:p w14:paraId="5ED33C9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CO27</w:t>
            </w:r>
          </w:p>
        </w:tc>
        <w:tc>
          <w:tcPr>
            <w:tcW w:w="0" w:type="auto"/>
          </w:tcPr>
          <w:p w14:paraId="68C7435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Badania i innowacje: inwestycje prywatne uzupełniające wsparcie publiczne dla projektów w zakresie innowacji lub badań i rozwoju</w:t>
            </w:r>
          </w:p>
        </w:tc>
        <w:tc>
          <w:tcPr>
            <w:tcW w:w="0" w:type="auto"/>
          </w:tcPr>
          <w:p w14:paraId="3F704BE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tcPr>
          <w:p w14:paraId="521DE10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5F4F5F4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0307F3EE"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5 640 426,05</w:t>
            </w:r>
          </w:p>
        </w:tc>
        <w:tc>
          <w:tcPr>
            <w:tcW w:w="0" w:type="auto"/>
          </w:tcPr>
          <w:p w14:paraId="6325949A"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507 845,69</w:t>
            </w:r>
          </w:p>
        </w:tc>
        <w:tc>
          <w:tcPr>
            <w:tcW w:w="0" w:type="auto"/>
          </w:tcPr>
          <w:p w14:paraId="33C2B90E"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5042282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 xml:space="preserve">1. Wskaźnik wprowadzony do wersji 4.0 RPO WM 2014-2020. </w:t>
            </w:r>
          </w:p>
          <w:p w14:paraId="150B206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2. Dane za lata poprzednie na podstawie tabeli 3A.</w:t>
            </w:r>
          </w:p>
        </w:tc>
      </w:tr>
      <w:tr w:rsidR="00CE30CB" w:rsidRPr="0095741F" w14:paraId="5948E113" w14:textId="77777777" w:rsidTr="0047688D">
        <w:tc>
          <w:tcPr>
            <w:tcW w:w="0" w:type="auto"/>
            <w:shd w:val="clear" w:color="auto" w:fill="auto"/>
          </w:tcPr>
          <w:p w14:paraId="24E51BD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w:t>
            </w:r>
          </w:p>
        </w:tc>
        <w:tc>
          <w:tcPr>
            <w:tcW w:w="0" w:type="auto"/>
            <w:shd w:val="clear" w:color="auto" w:fill="auto"/>
          </w:tcPr>
          <w:p w14:paraId="0469C84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w:t>
            </w:r>
          </w:p>
        </w:tc>
        <w:tc>
          <w:tcPr>
            <w:tcW w:w="0" w:type="auto"/>
          </w:tcPr>
          <w:p w14:paraId="6935C02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FIX1</w:t>
            </w:r>
          </w:p>
        </w:tc>
        <w:tc>
          <w:tcPr>
            <w:tcW w:w="0" w:type="auto"/>
          </w:tcPr>
          <w:p w14:paraId="4E18BED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kwota certyfikowanych wydatków kwalifikowalnych</w:t>
            </w:r>
          </w:p>
        </w:tc>
        <w:tc>
          <w:tcPr>
            <w:tcW w:w="0" w:type="auto"/>
          </w:tcPr>
          <w:p w14:paraId="265E9D9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tcPr>
          <w:p w14:paraId="16D189D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7FA2F0D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28FDAD10"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102 860 485,80</w:t>
            </w:r>
          </w:p>
        </w:tc>
        <w:tc>
          <w:tcPr>
            <w:tcW w:w="0" w:type="auto"/>
          </w:tcPr>
          <w:p w14:paraId="26E5138F"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54 802 973,50</w:t>
            </w:r>
          </w:p>
        </w:tc>
        <w:tc>
          <w:tcPr>
            <w:tcW w:w="0" w:type="auto"/>
          </w:tcPr>
          <w:p w14:paraId="3D2C1922"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12 987 679,77</w:t>
            </w:r>
          </w:p>
        </w:tc>
        <w:tc>
          <w:tcPr>
            <w:tcW w:w="0" w:type="auto"/>
            <w:shd w:val="clear" w:color="auto" w:fill="auto"/>
          </w:tcPr>
          <w:p w14:paraId="5FCD126E" w14:textId="77777777" w:rsidR="008C5CFA" w:rsidRPr="0095741F" w:rsidRDefault="008C5CFA" w:rsidP="00300A01">
            <w:pPr>
              <w:spacing w:before="0" w:after="0"/>
              <w:rPr>
                <w:rFonts w:ascii="Arial" w:hAnsi="Arial" w:cs="Arial"/>
                <w:sz w:val="12"/>
                <w:szCs w:val="12"/>
                <w:lang w:val="fr-BE"/>
              </w:rPr>
            </w:pPr>
          </w:p>
        </w:tc>
      </w:tr>
      <w:tr w:rsidR="00CE30CB" w:rsidRPr="0095741F" w14:paraId="38FF25CA" w14:textId="77777777" w:rsidTr="0047688D">
        <w:tc>
          <w:tcPr>
            <w:tcW w:w="0" w:type="auto"/>
            <w:shd w:val="clear" w:color="auto" w:fill="auto"/>
          </w:tcPr>
          <w:p w14:paraId="5BEF6AF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II</w:t>
            </w:r>
          </w:p>
        </w:tc>
        <w:tc>
          <w:tcPr>
            <w:tcW w:w="0" w:type="auto"/>
            <w:shd w:val="clear" w:color="auto" w:fill="auto"/>
          </w:tcPr>
          <w:p w14:paraId="0AE6A5F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w:t>
            </w:r>
          </w:p>
        </w:tc>
        <w:tc>
          <w:tcPr>
            <w:tcW w:w="0" w:type="auto"/>
          </w:tcPr>
          <w:p w14:paraId="4D7A160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FIX1</w:t>
            </w:r>
          </w:p>
        </w:tc>
        <w:tc>
          <w:tcPr>
            <w:tcW w:w="0" w:type="auto"/>
          </w:tcPr>
          <w:p w14:paraId="5FACCD5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kwota certyfikowanych wydatków kwalifikowalnych</w:t>
            </w:r>
          </w:p>
        </w:tc>
        <w:tc>
          <w:tcPr>
            <w:tcW w:w="0" w:type="auto"/>
          </w:tcPr>
          <w:p w14:paraId="034E233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tcPr>
          <w:p w14:paraId="67A935E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618547E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5124D5EA"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65 072 661,53</w:t>
            </w:r>
          </w:p>
        </w:tc>
        <w:tc>
          <w:tcPr>
            <w:tcW w:w="0" w:type="auto"/>
          </w:tcPr>
          <w:p w14:paraId="0D2F6028"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48 523 788,14</w:t>
            </w:r>
          </w:p>
        </w:tc>
        <w:tc>
          <w:tcPr>
            <w:tcW w:w="0" w:type="auto"/>
          </w:tcPr>
          <w:p w14:paraId="6D889274"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20 148 758,01</w:t>
            </w:r>
          </w:p>
        </w:tc>
        <w:tc>
          <w:tcPr>
            <w:tcW w:w="0" w:type="auto"/>
            <w:shd w:val="clear" w:color="auto" w:fill="auto"/>
          </w:tcPr>
          <w:p w14:paraId="2B6767A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Cel końcowy na 2023 r. (było 191.999.804 EUR) został zmieniony w wersji 4.0 RPO WM 2014-2020.</w:t>
            </w:r>
          </w:p>
        </w:tc>
      </w:tr>
      <w:tr w:rsidR="00CE30CB" w:rsidRPr="0095741F" w14:paraId="2371D16D" w14:textId="77777777" w:rsidTr="0047688D">
        <w:tc>
          <w:tcPr>
            <w:tcW w:w="0" w:type="auto"/>
            <w:shd w:val="clear" w:color="auto" w:fill="auto"/>
          </w:tcPr>
          <w:p w14:paraId="2F5986D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II</w:t>
            </w:r>
          </w:p>
        </w:tc>
        <w:tc>
          <w:tcPr>
            <w:tcW w:w="0" w:type="auto"/>
            <w:shd w:val="clear" w:color="auto" w:fill="auto"/>
          </w:tcPr>
          <w:p w14:paraId="18975C8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tcPr>
          <w:p w14:paraId="01C62A4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PII4</w:t>
            </w:r>
          </w:p>
        </w:tc>
        <w:tc>
          <w:tcPr>
            <w:tcW w:w="0" w:type="auto"/>
          </w:tcPr>
          <w:p w14:paraId="2A516B5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usług publicznych udostępnionych on-line o stopniu dojrzałości co najmniej 3</w:t>
            </w:r>
          </w:p>
        </w:tc>
        <w:tc>
          <w:tcPr>
            <w:tcW w:w="0" w:type="auto"/>
          </w:tcPr>
          <w:p w14:paraId="1090D31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szt</w:t>
            </w:r>
          </w:p>
        </w:tc>
        <w:tc>
          <w:tcPr>
            <w:tcW w:w="0" w:type="auto"/>
          </w:tcPr>
          <w:p w14:paraId="1EFFC17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54AE12C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35142621"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578,00</w:t>
            </w:r>
          </w:p>
        </w:tc>
        <w:tc>
          <w:tcPr>
            <w:tcW w:w="0" w:type="auto"/>
          </w:tcPr>
          <w:p w14:paraId="610789CA"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300,00</w:t>
            </w:r>
          </w:p>
        </w:tc>
        <w:tc>
          <w:tcPr>
            <w:tcW w:w="0" w:type="auto"/>
          </w:tcPr>
          <w:p w14:paraId="793E075C"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35,00</w:t>
            </w:r>
          </w:p>
        </w:tc>
        <w:tc>
          <w:tcPr>
            <w:tcW w:w="0" w:type="auto"/>
            <w:shd w:val="clear" w:color="auto" w:fill="auto"/>
          </w:tcPr>
          <w:p w14:paraId="5BAD53B9" w14:textId="77777777" w:rsidR="008C5CFA" w:rsidRPr="0095741F" w:rsidRDefault="008C5CFA" w:rsidP="00300A01">
            <w:pPr>
              <w:spacing w:before="0" w:after="0"/>
              <w:rPr>
                <w:rFonts w:ascii="Arial" w:hAnsi="Arial" w:cs="Arial"/>
                <w:sz w:val="12"/>
                <w:szCs w:val="12"/>
                <w:lang w:val="fr-BE"/>
              </w:rPr>
            </w:pPr>
          </w:p>
        </w:tc>
      </w:tr>
      <w:tr w:rsidR="00CE30CB" w:rsidRPr="0095741F" w14:paraId="0FB6BC70" w14:textId="77777777" w:rsidTr="0047688D">
        <w:tc>
          <w:tcPr>
            <w:tcW w:w="0" w:type="auto"/>
            <w:shd w:val="clear" w:color="auto" w:fill="auto"/>
          </w:tcPr>
          <w:p w14:paraId="607C07A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III</w:t>
            </w:r>
          </w:p>
        </w:tc>
        <w:tc>
          <w:tcPr>
            <w:tcW w:w="0" w:type="auto"/>
            <w:shd w:val="clear" w:color="auto" w:fill="auto"/>
          </w:tcPr>
          <w:p w14:paraId="113F8A3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tcPr>
          <w:p w14:paraId="4DA4FD1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CO01</w:t>
            </w:r>
          </w:p>
        </w:tc>
        <w:tc>
          <w:tcPr>
            <w:tcW w:w="0" w:type="auto"/>
          </w:tcPr>
          <w:p w14:paraId="4D8E819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Inwestycje produkcyjne: liczba przedsiębiorstw otrzymujących wsparcie</w:t>
            </w:r>
          </w:p>
        </w:tc>
        <w:tc>
          <w:tcPr>
            <w:tcW w:w="0" w:type="auto"/>
          </w:tcPr>
          <w:p w14:paraId="6F0F8CE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Enterprises</w:t>
            </w:r>
          </w:p>
        </w:tc>
        <w:tc>
          <w:tcPr>
            <w:tcW w:w="0" w:type="auto"/>
          </w:tcPr>
          <w:p w14:paraId="429E239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47C8E47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00F1D6C5"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618,00</w:t>
            </w:r>
          </w:p>
        </w:tc>
        <w:tc>
          <w:tcPr>
            <w:tcW w:w="0" w:type="auto"/>
          </w:tcPr>
          <w:p w14:paraId="58C8EAC1"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313,00</w:t>
            </w:r>
          </w:p>
        </w:tc>
        <w:tc>
          <w:tcPr>
            <w:tcW w:w="0" w:type="auto"/>
          </w:tcPr>
          <w:p w14:paraId="2EE2C7E1"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10,00</w:t>
            </w:r>
          </w:p>
        </w:tc>
        <w:tc>
          <w:tcPr>
            <w:tcW w:w="0" w:type="auto"/>
            <w:shd w:val="clear" w:color="auto" w:fill="auto"/>
          </w:tcPr>
          <w:p w14:paraId="4D1AD8E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 xml:space="preserve">1. Cel końcowy na 2023 r. (było 2.320 przedsiębiorstw) został zmieniony w wersji 4.0 RPO WM 2014-2020. </w:t>
            </w:r>
          </w:p>
          <w:p w14:paraId="1A0011C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2. Wskaźnik uwzględnia projekty wybrane do dofinansowania w ramach naboru RPMA.03.03.00-IP.01-14-111/20 - Finansowanie wydatków MŚP, których sytuacja pogorszyła się w związku z pandemią COVID-19, dotyczących utrzymania bieżącej działalności firmy i zapewnienia jej płynności finansowej.</w:t>
            </w:r>
          </w:p>
        </w:tc>
      </w:tr>
      <w:tr w:rsidR="00CE30CB" w:rsidRPr="0095741F" w14:paraId="13EA112A" w14:textId="77777777" w:rsidTr="0047688D">
        <w:tc>
          <w:tcPr>
            <w:tcW w:w="0" w:type="auto"/>
            <w:shd w:val="clear" w:color="auto" w:fill="auto"/>
          </w:tcPr>
          <w:p w14:paraId="7067D08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III</w:t>
            </w:r>
          </w:p>
        </w:tc>
        <w:tc>
          <w:tcPr>
            <w:tcW w:w="0" w:type="auto"/>
            <w:shd w:val="clear" w:color="auto" w:fill="auto"/>
          </w:tcPr>
          <w:p w14:paraId="59B8B67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w:t>
            </w:r>
          </w:p>
        </w:tc>
        <w:tc>
          <w:tcPr>
            <w:tcW w:w="0" w:type="auto"/>
          </w:tcPr>
          <w:p w14:paraId="1E3C0BC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FIX1</w:t>
            </w:r>
          </w:p>
        </w:tc>
        <w:tc>
          <w:tcPr>
            <w:tcW w:w="0" w:type="auto"/>
          </w:tcPr>
          <w:p w14:paraId="009BCAE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kwota certyfikowanych wydatków kwalifikowalnych</w:t>
            </w:r>
          </w:p>
        </w:tc>
        <w:tc>
          <w:tcPr>
            <w:tcW w:w="0" w:type="auto"/>
          </w:tcPr>
          <w:p w14:paraId="73C2AC1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tcPr>
          <w:p w14:paraId="0E5101D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54BF7FE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519B6822"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149 580 812,14</w:t>
            </w:r>
          </w:p>
        </w:tc>
        <w:tc>
          <w:tcPr>
            <w:tcW w:w="0" w:type="auto"/>
          </w:tcPr>
          <w:p w14:paraId="51F6D3AA"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93 214 794,12</w:t>
            </w:r>
          </w:p>
        </w:tc>
        <w:tc>
          <w:tcPr>
            <w:tcW w:w="0" w:type="auto"/>
          </w:tcPr>
          <w:p w14:paraId="05230F81"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19 905 794,35</w:t>
            </w:r>
          </w:p>
        </w:tc>
        <w:tc>
          <w:tcPr>
            <w:tcW w:w="0" w:type="auto"/>
            <w:shd w:val="clear" w:color="auto" w:fill="auto"/>
          </w:tcPr>
          <w:p w14:paraId="2D168D2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Cel końcowy na 2023 r. (było 245.428.781 EUR) został zmieniony w wersji 4.0 RPO WM 2014-2020.</w:t>
            </w:r>
          </w:p>
          <w:p w14:paraId="5532AB7F" w14:textId="77777777" w:rsidR="008C5CFA" w:rsidRPr="0095741F" w:rsidRDefault="008C5CFA" w:rsidP="00300A01">
            <w:pPr>
              <w:spacing w:before="0" w:after="0"/>
              <w:rPr>
                <w:rFonts w:ascii="Arial" w:hAnsi="Arial" w:cs="Arial"/>
                <w:sz w:val="12"/>
                <w:szCs w:val="12"/>
                <w:lang w:val="fr-BE"/>
              </w:rPr>
            </w:pPr>
          </w:p>
        </w:tc>
      </w:tr>
      <w:tr w:rsidR="00CE30CB" w:rsidRPr="0095741F" w14:paraId="33828CA6" w14:textId="77777777" w:rsidTr="0047688D">
        <w:tc>
          <w:tcPr>
            <w:tcW w:w="0" w:type="auto"/>
            <w:shd w:val="clear" w:color="auto" w:fill="auto"/>
          </w:tcPr>
          <w:p w14:paraId="15A12C9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IV</w:t>
            </w:r>
          </w:p>
        </w:tc>
        <w:tc>
          <w:tcPr>
            <w:tcW w:w="0" w:type="auto"/>
            <w:shd w:val="clear" w:color="auto" w:fill="auto"/>
          </w:tcPr>
          <w:p w14:paraId="63373B8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w:t>
            </w:r>
          </w:p>
        </w:tc>
        <w:tc>
          <w:tcPr>
            <w:tcW w:w="0" w:type="auto"/>
          </w:tcPr>
          <w:p w14:paraId="58F43C4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FIX1</w:t>
            </w:r>
          </w:p>
        </w:tc>
        <w:tc>
          <w:tcPr>
            <w:tcW w:w="0" w:type="auto"/>
          </w:tcPr>
          <w:p w14:paraId="2CB9688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kwota certyfikowanych wydatków kwalifikowalnych</w:t>
            </w:r>
          </w:p>
        </w:tc>
        <w:tc>
          <w:tcPr>
            <w:tcW w:w="0" w:type="auto"/>
          </w:tcPr>
          <w:p w14:paraId="5FEAE83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tcPr>
          <w:p w14:paraId="51DC620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0EA94F4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105435FC"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199 159 992,95</w:t>
            </w:r>
          </w:p>
        </w:tc>
        <w:tc>
          <w:tcPr>
            <w:tcW w:w="0" w:type="auto"/>
          </w:tcPr>
          <w:p w14:paraId="09A7C570"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94 266 819,85</w:t>
            </w:r>
          </w:p>
        </w:tc>
        <w:tc>
          <w:tcPr>
            <w:tcW w:w="0" w:type="auto"/>
          </w:tcPr>
          <w:p w14:paraId="044E18B5"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17 237 744,98</w:t>
            </w:r>
          </w:p>
        </w:tc>
        <w:tc>
          <w:tcPr>
            <w:tcW w:w="0" w:type="auto"/>
            <w:shd w:val="clear" w:color="auto" w:fill="auto"/>
          </w:tcPr>
          <w:p w14:paraId="4316820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Cel końcowy na 2023 r. (było 500.809.383 EUR) został zmieniony w wersji 4.0 RPO WM 2014-2020.</w:t>
            </w:r>
          </w:p>
          <w:p w14:paraId="51869803" w14:textId="77777777" w:rsidR="008C5CFA" w:rsidRPr="0095741F" w:rsidRDefault="008C5CFA" w:rsidP="00300A01">
            <w:pPr>
              <w:spacing w:before="0" w:after="0"/>
              <w:rPr>
                <w:rFonts w:ascii="Arial" w:hAnsi="Arial" w:cs="Arial"/>
                <w:sz w:val="12"/>
                <w:szCs w:val="12"/>
                <w:lang w:val="fr-BE"/>
              </w:rPr>
            </w:pPr>
          </w:p>
        </w:tc>
      </w:tr>
      <w:tr w:rsidR="00CE30CB" w:rsidRPr="0095741F" w14:paraId="236251C6" w14:textId="77777777" w:rsidTr="0047688D">
        <w:tc>
          <w:tcPr>
            <w:tcW w:w="0" w:type="auto"/>
            <w:shd w:val="clear" w:color="auto" w:fill="auto"/>
          </w:tcPr>
          <w:p w14:paraId="325A82D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IV</w:t>
            </w:r>
          </w:p>
        </w:tc>
        <w:tc>
          <w:tcPr>
            <w:tcW w:w="0" w:type="auto"/>
            <w:shd w:val="clear" w:color="auto" w:fill="auto"/>
          </w:tcPr>
          <w:p w14:paraId="55593C7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tcPr>
          <w:p w14:paraId="5B72092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PIV21</w:t>
            </w:r>
          </w:p>
        </w:tc>
        <w:tc>
          <w:tcPr>
            <w:tcW w:w="0" w:type="auto"/>
          </w:tcPr>
          <w:p w14:paraId="40D53E0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zmodernizowanych energetycznie budynków</w:t>
            </w:r>
          </w:p>
        </w:tc>
        <w:tc>
          <w:tcPr>
            <w:tcW w:w="0" w:type="auto"/>
          </w:tcPr>
          <w:p w14:paraId="4FB8B8B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szt.</w:t>
            </w:r>
          </w:p>
        </w:tc>
        <w:tc>
          <w:tcPr>
            <w:tcW w:w="0" w:type="auto"/>
          </w:tcPr>
          <w:p w14:paraId="7C92B36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22F91A0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4967A35B"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195,00</w:t>
            </w:r>
          </w:p>
        </w:tc>
        <w:tc>
          <w:tcPr>
            <w:tcW w:w="0" w:type="auto"/>
          </w:tcPr>
          <w:p w14:paraId="27F2B1BA"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79,00</w:t>
            </w:r>
          </w:p>
        </w:tc>
        <w:tc>
          <w:tcPr>
            <w:tcW w:w="0" w:type="auto"/>
          </w:tcPr>
          <w:p w14:paraId="2498F3FB"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9,00</w:t>
            </w:r>
          </w:p>
        </w:tc>
        <w:tc>
          <w:tcPr>
            <w:tcW w:w="0" w:type="auto"/>
            <w:shd w:val="clear" w:color="auto" w:fill="auto"/>
          </w:tcPr>
          <w:p w14:paraId="1AD49BA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Cel końcowy na 2023 r. (było 470 szt.) został zmieniony w wersji 4.0 RPO WM 2014-2020.</w:t>
            </w:r>
          </w:p>
          <w:p w14:paraId="69635936" w14:textId="77777777" w:rsidR="008C5CFA" w:rsidRPr="0095741F" w:rsidRDefault="008C5CFA" w:rsidP="00300A01">
            <w:pPr>
              <w:spacing w:before="0" w:after="0"/>
              <w:rPr>
                <w:rFonts w:ascii="Arial" w:hAnsi="Arial" w:cs="Arial"/>
                <w:sz w:val="12"/>
                <w:szCs w:val="12"/>
                <w:lang w:val="fr-BE"/>
              </w:rPr>
            </w:pPr>
          </w:p>
        </w:tc>
      </w:tr>
      <w:tr w:rsidR="00CE30CB" w:rsidRPr="0095741F" w14:paraId="2864DDF1" w14:textId="77777777" w:rsidTr="0047688D">
        <w:tc>
          <w:tcPr>
            <w:tcW w:w="0" w:type="auto"/>
            <w:shd w:val="clear" w:color="auto" w:fill="auto"/>
          </w:tcPr>
          <w:p w14:paraId="0DE7D4A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IV</w:t>
            </w:r>
          </w:p>
        </w:tc>
        <w:tc>
          <w:tcPr>
            <w:tcW w:w="0" w:type="auto"/>
            <w:shd w:val="clear" w:color="auto" w:fill="auto"/>
          </w:tcPr>
          <w:p w14:paraId="11D5B53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tcPr>
          <w:p w14:paraId="4E96528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PIV32</w:t>
            </w:r>
          </w:p>
        </w:tc>
        <w:tc>
          <w:tcPr>
            <w:tcW w:w="0" w:type="auto"/>
          </w:tcPr>
          <w:p w14:paraId="77E7EFE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Długość wybudowanych lub przebudowanych dróg dla rowerów</w:t>
            </w:r>
          </w:p>
        </w:tc>
        <w:tc>
          <w:tcPr>
            <w:tcW w:w="0" w:type="auto"/>
          </w:tcPr>
          <w:p w14:paraId="17EC923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km</w:t>
            </w:r>
          </w:p>
        </w:tc>
        <w:tc>
          <w:tcPr>
            <w:tcW w:w="0" w:type="auto"/>
          </w:tcPr>
          <w:p w14:paraId="69B1511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527FEF4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110AC15F"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47,86</w:t>
            </w:r>
          </w:p>
        </w:tc>
        <w:tc>
          <w:tcPr>
            <w:tcW w:w="0" w:type="auto"/>
          </w:tcPr>
          <w:p w14:paraId="64A91FCB"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21,71</w:t>
            </w:r>
          </w:p>
        </w:tc>
        <w:tc>
          <w:tcPr>
            <w:tcW w:w="0" w:type="auto"/>
          </w:tcPr>
          <w:p w14:paraId="4735971F"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6DF35B1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Cel końcowy na 2023 r. (było 160 km) został zmieniony w wersji 4.0 RPO WM 2014-2020.</w:t>
            </w:r>
          </w:p>
          <w:p w14:paraId="2BF9C770" w14:textId="77777777" w:rsidR="008C5CFA" w:rsidRPr="0095741F" w:rsidRDefault="008C5CFA" w:rsidP="00300A01">
            <w:pPr>
              <w:spacing w:before="0" w:after="0"/>
              <w:rPr>
                <w:rFonts w:ascii="Arial" w:hAnsi="Arial" w:cs="Arial"/>
                <w:sz w:val="12"/>
                <w:szCs w:val="12"/>
                <w:lang w:val="fr-BE"/>
              </w:rPr>
            </w:pPr>
          </w:p>
        </w:tc>
      </w:tr>
      <w:tr w:rsidR="00CE30CB" w:rsidRPr="0095741F" w14:paraId="6B1E8236" w14:textId="77777777" w:rsidTr="0047688D">
        <w:tc>
          <w:tcPr>
            <w:tcW w:w="0" w:type="auto"/>
            <w:shd w:val="clear" w:color="auto" w:fill="auto"/>
          </w:tcPr>
          <w:p w14:paraId="40A3409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IV</w:t>
            </w:r>
          </w:p>
        </w:tc>
        <w:tc>
          <w:tcPr>
            <w:tcW w:w="0" w:type="auto"/>
            <w:shd w:val="clear" w:color="auto" w:fill="auto"/>
          </w:tcPr>
          <w:p w14:paraId="51F2AD9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tcPr>
          <w:p w14:paraId="65FB2D0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PIV33</w:t>
            </w:r>
          </w:p>
        </w:tc>
        <w:tc>
          <w:tcPr>
            <w:tcW w:w="0" w:type="auto"/>
          </w:tcPr>
          <w:p w14:paraId="6FFC8E2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Liczba wybudowanych lub przebudowanych obiektów </w:t>
            </w:r>
            <w:r w:rsidRPr="0095741F">
              <w:rPr>
                <w:rFonts w:ascii="Arial" w:hAnsi="Arial" w:cs="Arial"/>
              </w:rPr>
              <w:t>"</w:t>
            </w:r>
            <w:r w:rsidRPr="0095741F">
              <w:rPr>
                <w:rFonts w:ascii="Arial" w:hAnsi="Arial" w:cs="Arial"/>
                <w:sz w:val="12"/>
                <w:szCs w:val="12"/>
                <w:lang w:val="fr-BE"/>
              </w:rPr>
              <w:t>parkuj i jedź</w:t>
            </w:r>
            <w:r w:rsidRPr="0095741F">
              <w:rPr>
                <w:rFonts w:ascii="Arial" w:hAnsi="Arial" w:cs="Arial"/>
              </w:rPr>
              <w:t>"</w:t>
            </w:r>
          </w:p>
        </w:tc>
        <w:tc>
          <w:tcPr>
            <w:tcW w:w="0" w:type="auto"/>
          </w:tcPr>
          <w:p w14:paraId="46E6A27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szt.</w:t>
            </w:r>
          </w:p>
        </w:tc>
        <w:tc>
          <w:tcPr>
            <w:tcW w:w="0" w:type="auto"/>
          </w:tcPr>
          <w:p w14:paraId="18F2CA7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354D923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7BEF2C28"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28,00</w:t>
            </w:r>
          </w:p>
        </w:tc>
        <w:tc>
          <w:tcPr>
            <w:tcW w:w="0" w:type="auto"/>
          </w:tcPr>
          <w:p w14:paraId="217DF51E"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13,00</w:t>
            </w:r>
          </w:p>
        </w:tc>
        <w:tc>
          <w:tcPr>
            <w:tcW w:w="0" w:type="auto"/>
          </w:tcPr>
          <w:p w14:paraId="783139AA"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1,00</w:t>
            </w:r>
          </w:p>
        </w:tc>
        <w:tc>
          <w:tcPr>
            <w:tcW w:w="0" w:type="auto"/>
            <w:shd w:val="clear" w:color="auto" w:fill="auto"/>
          </w:tcPr>
          <w:p w14:paraId="137E30B0" w14:textId="77777777" w:rsidR="008C5CFA" w:rsidRPr="0095741F" w:rsidRDefault="008C5CFA" w:rsidP="00300A01">
            <w:pPr>
              <w:spacing w:before="0" w:after="0"/>
              <w:rPr>
                <w:rFonts w:ascii="Arial" w:hAnsi="Arial" w:cs="Arial"/>
                <w:sz w:val="12"/>
                <w:szCs w:val="12"/>
                <w:lang w:val="fr-BE"/>
              </w:rPr>
            </w:pPr>
          </w:p>
        </w:tc>
      </w:tr>
      <w:tr w:rsidR="00CE30CB" w:rsidRPr="0095741F" w14:paraId="6EE0FA92" w14:textId="77777777" w:rsidTr="0047688D">
        <w:tc>
          <w:tcPr>
            <w:tcW w:w="0" w:type="auto"/>
            <w:shd w:val="clear" w:color="auto" w:fill="auto"/>
          </w:tcPr>
          <w:p w14:paraId="0C764D4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IX</w:t>
            </w:r>
          </w:p>
        </w:tc>
        <w:tc>
          <w:tcPr>
            <w:tcW w:w="0" w:type="auto"/>
            <w:shd w:val="clear" w:color="auto" w:fill="auto"/>
          </w:tcPr>
          <w:p w14:paraId="317E5F0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w:t>
            </w:r>
          </w:p>
        </w:tc>
        <w:tc>
          <w:tcPr>
            <w:tcW w:w="0" w:type="auto"/>
          </w:tcPr>
          <w:p w14:paraId="580F592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FIX1</w:t>
            </w:r>
          </w:p>
        </w:tc>
        <w:tc>
          <w:tcPr>
            <w:tcW w:w="0" w:type="auto"/>
          </w:tcPr>
          <w:p w14:paraId="5FDC9C1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kwota certyfikowanych wydatków kwalifikowalnych</w:t>
            </w:r>
          </w:p>
        </w:tc>
        <w:tc>
          <w:tcPr>
            <w:tcW w:w="0" w:type="auto"/>
          </w:tcPr>
          <w:p w14:paraId="2D5DE80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tcPr>
          <w:p w14:paraId="069BA9D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EFS</w:t>
            </w:r>
          </w:p>
        </w:tc>
        <w:tc>
          <w:tcPr>
            <w:tcW w:w="0" w:type="auto"/>
          </w:tcPr>
          <w:p w14:paraId="1CD0622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0151FDA3"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52 506 168,89</w:t>
            </w:r>
          </w:p>
        </w:tc>
        <w:tc>
          <w:tcPr>
            <w:tcW w:w="0" w:type="auto"/>
          </w:tcPr>
          <w:p w14:paraId="417C01AC"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22 703 685,29</w:t>
            </w:r>
          </w:p>
        </w:tc>
        <w:tc>
          <w:tcPr>
            <w:tcW w:w="0" w:type="auto"/>
          </w:tcPr>
          <w:p w14:paraId="4D590AD0"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4 862 050,83</w:t>
            </w:r>
          </w:p>
        </w:tc>
        <w:tc>
          <w:tcPr>
            <w:tcW w:w="0" w:type="auto"/>
            <w:shd w:val="clear" w:color="auto" w:fill="auto"/>
          </w:tcPr>
          <w:p w14:paraId="6C009F02" w14:textId="77777777" w:rsidR="008C5CFA" w:rsidRPr="0095741F" w:rsidRDefault="008C5CFA" w:rsidP="00300A01">
            <w:pPr>
              <w:spacing w:before="0" w:after="0"/>
              <w:rPr>
                <w:rFonts w:ascii="Arial" w:hAnsi="Arial" w:cs="Arial"/>
                <w:sz w:val="12"/>
                <w:szCs w:val="12"/>
                <w:lang w:val="fr-BE"/>
              </w:rPr>
            </w:pPr>
          </w:p>
        </w:tc>
      </w:tr>
      <w:tr w:rsidR="00CE30CB" w:rsidRPr="0095741F" w14:paraId="2A5D9E20" w14:textId="77777777" w:rsidTr="0047688D">
        <w:tc>
          <w:tcPr>
            <w:tcW w:w="0" w:type="auto"/>
            <w:shd w:val="clear" w:color="auto" w:fill="auto"/>
          </w:tcPr>
          <w:p w14:paraId="47F9B42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IX</w:t>
            </w:r>
          </w:p>
        </w:tc>
        <w:tc>
          <w:tcPr>
            <w:tcW w:w="0" w:type="auto"/>
            <w:shd w:val="clear" w:color="auto" w:fill="auto"/>
          </w:tcPr>
          <w:p w14:paraId="5180A1B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tcPr>
          <w:p w14:paraId="4EC8E51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PIX1</w:t>
            </w:r>
          </w:p>
        </w:tc>
        <w:tc>
          <w:tcPr>
            <w:tcW w:w="0" w:type="auto"/>
          </w:tcPr>
          <w:p w14:paraId="0C0A582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osób zagrożonych ubóstwem lub wykluczeniem społecznym objętych wsparciem w programie</w:t>
            </w:r>
          </w:p>
        </w:tc>
        <w:tc>
          <w:tcPr>
            <w:tcW w:w="0" w:type="auto"/>
          </w:tcPr>
          <w:p w14:paraId="03E3FEF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w:t>
            </w:r>
          </w:p>
        </w:tc>
        <w:tc>
          <w:tcPr>
            <w:tcW w:w="0" w:type="auto"/>
          </w:tcPr>
          <w:p w14:paraId="5CB867A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EFS</w:t>
            </w:r>
          </w:p>
        </w:tc>
        <w:tc>
          <w:tcPr>
            <w:tcW w:w="0" w:type="auto"/>
          </w:tcPr>
          <w:p w14:paraId="296D2E1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5C8CDEB9"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21 007,00</w:t>
            </w:r>
          </w:p>
        </w:tc>
        <w:tc>
          <w:tcPr>
            <w:tcW w:w="0" w:type="auto"/>
          </w:tcPr>
          <w:p w14:paraId="234940EA"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14 464,00</w:t>
            </w:r>
          </w:p>
        </w:tc>
        <w:tc>
          <w:tcPr>
            <w:tcW w:w="0" w:type="auto"/>
          </w:tcPr>
          <w:p w14:paraId="4C4C2574"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5 756,00</w:t>
            </w:r>
          </w:p>
        </w:tc>
        <w:tc>
          <w:tcPr>
            <w:tcW w:w="0" w:type="auto"/>
            <w:shd w:val="clear" w:color="auto" w:fill="auto"/>
          </w:tcPr>
          <w:p w14:paraId="2045A1D1" w14:textId="77777777" w:rsidR="008C5CFA" w:rsidRPr="0095741F" w:rsidRDefault="008C5CFA" w:rsidP="00300A01">
            <w:pPr>
              <w:spacing w:before="0" w:after="0"/>
              <w:rPr>
                <w:rFonts w:ascii="Arial" w:hAnsi="Arial" w:cs="Arial"/>
                <w:sz w:val="12"/>
                <w:szCs w:val="12"/>
                <w:lang w:val="fr-BE"/>
              </w:rPr>
            </w:pPr>
          </w:p>
        </w:tc>
      </w:tr>
      <w:tr w:rsidR="00CE30CB" w:rsidRPr="0095741F" w14:paraId="64A85387" w14:textId="77777777" w:rsidTr="0047688D">
        <w:tc>
          <w:tcPr>
            <w:tcW w:w="0" w:type="auto"/>
            <w:shd w:val="clear" w:color="auto" w:fill="auto"/>
          </w:tcPr>
          <w:p w14:paraId="64880B3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IX</w:t>
            </w:r>
          </w:p>
        </w:tc>
        <w:tc>
          <w:tcPr>
            <w:tcW w:w="0" w:type="auto"/>
            <w:shd w:val="clear" w:color="auto" w:fill="auto"/>
          </w:tcPr>
          <w:p w14:paraId="5224064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tcPr>
          <w:p w14:paraId="4B122AA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PIX2</w:t>
            </w:r>
          </w:p>
        </w:tc>
        <w:tc>
          <w:tcPr>
            <w:tcW w:w="0" w:type="auto"/>
          </w:tcPr>
          <w:p w14:paraId="12FA7C5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osób zagrożonych ubóstwem lub wykluczeniem społecznym objętych usługami społecznymi świadczonymi w interesie ogólnym w programie</w:t>
            </w:r>
          </w:p>
        </w:tc>
        <w:tc>
          <w:tcPr>
            <w:tcW w:w="0" w:type="auto"/>
          </w:tcPr>
          <w:p w14:paraId="2E8005B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w:t>
            </w:r>
          </w:p>
        </w:tc>
        <w:tc>
          <w:tcPr>
            <w:tcW w:w="0" w:type="auto"/>
          </w:tcPr>
          <w:p w14:paraId="00692D7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EFS</w:t>
            </w:r>
          </w:p>
        </w:tc>
        <w:tc>
          <w:tcPr>
            <w:tcW w:w="0" w:type="auto"/>
          </w:tcPr>
          <w:p w14:paraId="5E01966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7DF3D065"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5 896,00</w:t>
            </w:r>
          </w:p>
        </w:tc>
        <w:tc>
          <w:tcPr>
            <w:tcW w:w="0" w:type="auto"/>
          </w:tcPr>
          <w:p w14:paraId="0D8EBF43"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3 798,00</w:t>
            </w:r>
          </w:p>
        </w:tc>
        <w:tc>
          <w:tcPr>
            <w:tcW w:w="0" w:type="auto"/>
          </w:tcPr>
          <w:p w14:paraId="384C1786"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1 401,00</w:t>
            </w:r>
          </w:p>
        </w:tc>
        <w:tc>
          <w:tcPr>
            <w:tcW w:w="0" w:type="auto"/>
            <w:shd w:val="clear" w:color="auto" w:fill="auto"/>
          </w:tcPr>
          <w:p w14:paraId="5A2F53A2" w14:textId="77777777" w:rsidR="008C5CFA" w:rsidRPr="0095741F" w:rsidRDefault="008C5CFA" w:rsidP="00300A01">
            <w:pPr>
              <w:spacing w:before="0" w:after="0"/>
              <w:rPr>
                <w:rFonts w:ascii="Arial" w:hAnsi="Arial" w:cs="Arial"/>
                <w:sz w:val="12"/>
                <w:szCs w:val="12"/>
                <w:lang w:val="fr-BE"/>
              </w:rPr>
            </w:pPr>
          </w:p>
        </w:tc>
      </w:tr>
      <w:tr w:rsidR="00CE30CB" w:rsidRPr="0095741F" w14:paraId="0885D2E3" w14:textId="77777777" w:rsidTr="0047688D">
        <w:tc>
          <w:tcPr>
            <w:tcW w:w="0" w:type="auto"/>
            <w:shd w:val="clear" w:color="auto" w:fill="auto"/>
          </w:tcPr>
          <w:p w14:paraId="28994E8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w:t>
            </w:r>
          </w:p>
        </w:tc>
        <w:tc>
          <w:tcPr>
            <w:tcW w:w="0" w:type="auto"/>
            <w:shd w:val="clear" w:color="auto" w:fill="auto"/>
          </w:tcPr>
          <w:p w14:paraId="1C66DE9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w:t>
            </w:r>
          </w:p>
        </w:tc>
        <w:tc>
          <w:tcPr>
            <w:tcW w:w="0" w:type="auto"/>
          </w:tcPr>
          <w:p w14:paraId="31756A1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FIX1</w:t>
            </w:r>
          </w:p>
        </w:tc>
        <w:tc>
          <w:tcPr>
            <w:tcW w:w="0" w:type="auto"/>
          </w:tcPr>
          <w:p w14:paraId="0073F98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kwota certyfikowanych wydatków kwalifikowalnych</w:t>
            </w:r>
          </w:p>
        </w:tc>
        <w:tc>
          <w:tcPr>
            <w:tcW w:w="0" w:type="auto"/>
          </w:tcPr>
          <w:p w14:paraId="7C379B1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tcPr>
          <w:p w14:paraId="7C4570E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0F0A736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1EF992D4"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60 074 597,80</w:t>
            </w:r>
          </w:p>
        </w:tc>
        <w:tc>
          <w:tcPr>
            <w:tcW w:w="0" w:type="auto"/>
          </w:tcPr>
          <w:p w14:paraId="67829E23"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40 581 282,28</w:t>
            </w:r>
          </w:p>
        </w:tc>
        <w:tc>
          <w:tcPr>
            <w:tcW w:w="0" w:type="auto"/>
          </w:tcPr>
          <w:p w14:paraId="18F99DBA"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4 669 353,09</w:t>
            </w:r>
          </w:p>
        </w:tc>
        <w:tc>
          <w:tcPr>
            <w:tcW w:w="0" w:type="auto"/>
            <w:shd w:val="clear" w:color="auto" w:fill="auto"/>
          </w:tcPr>
          <w:p w14:paraId="3B24A975" w14:textId="77777777" w:rsidR="008C5CFA" w:rsidRPr="0095741F" w:rsidRDefault="008C5CFA" w:rsidP="00300A01">
            <w:pPr>
              <w:spacing w:before="0" w:after="0"/>
              <w:rPr>
                <w:rFonts w:ascii="Arial" w:hAnsi="Arial" w:cs="Arial"/>
                <w:sz w:val="12"/>
                <w:szCs w:val="12"/>
                <w:lang w:val="fr-BE"/>
              </w:rPr>
            </w:pPr>
          </w:p>
        </w:tc>
      </w:tr>
      <w:tr w:rsidR="00CE30CB" w:rsidRPr="0095741F" w14:paraId="6E26A073" w14:textId="77777777" w:rsidTr="0047688D">
        <w:tc>
          <w:tcPr>
            <w:tcW w:w="0" w:type="auto"/>
            <w:shd w:val="clear" w:color="auto" w:fill="auto"/>
          </w:tcPr>
          <w:p w14:paraId="10F7F8B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w:t>
            </w:r>
          </w:p>
        </w:tc>
        <w:tc>
          <w:tcPr>
            <w:tcW w:w="0" w:type="auto"/>
            <w:shd w:val="clear" w:color="auto" w:fill="auto"/>
          </w:tcPr>
          <w:p w14:paraId="140DBC2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tcPr>
          <w:p w14:paraId="6DF71F8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PV31</w:t>
            </w:r>
          </w:p>
        </w:tc>
        <w:tc>
          <w:tcPr>
            <w:tcW w:w="0" w:type="auto"/>
          </w:tcPr>
          <w:p w14:paraId="3C82045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obiektów zabytkowych objętych wsparciem</w:t>
            </w:r>
          </w:p>
        </w:tc>
        <w:tc>
          <w:tcPr>
            <w:tcW w:w="0" w:type="auto"/>
          </w:tcPr>
          <w:p w14:paraId="62EE612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szt.</w:t>
            </w:r>
          </w:p>
        </w:tc>
        <w:tc>
          <w:tcPr>
            <w:tcW w:w="0" w:type="auto"/>
          </w:tcPr>
          <w:p w14:paraId="6E11777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2F221FA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4B25EFE9"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18,00</w:t>
            </w:r>
          </w:p>
        </w:tc>
        <w:tc>
          <w:tcPr>
            <w:tcW w:w="0" w:type="auto"/>
          </w:tcPr>
          <w:p w14:paraId="0971A31A"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7,00</w:t>
            </w:r>
          </w:p>
        </w:tc>
        <w:tc>
          <w:tcPr>
            <w:tcW w:w="0" w:type="auto"/>
          </w:tcPr>
          <w:p w14:paraId="678ACDAC"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53012649" w14:textId="77777777" w:rsidR="008C5CFA" w:rsidRPr="0095741F" w:rsidRDefault="008C5CFA" w:rsidP="00300A01">
            <w:pPr>
              <w:spacing w:before="0" w:after="0"/>
              <w:rPr>
                <w:rFonts w:ascii="Arial" w:hAnsi="Arial" w:cs="Arial"/>
                <w:sz w:val="12"/>
                <w:szCs w:val="12"/>
                <w:lang w:val="fr-BE"/>
              </w:rPr>
            </w:pPr>
          </w:p>
        </w:tc>
      </w:tr>
      <w:tr w:rsidR="00CE30CB" w:rsidRPr="0095741F" w14:paraId="41DC4CCC" w14:textId="77777777" w:rsidTr="0047688D">
        <w:tc>
          <w:tcPr>
            <w:tcW w:w="0" w:type="auto"/>
            <w:shd w:val="clear" w:color="auto" w:fill="auto"/>
          </w:tcPr>
          <w:p w14:paraId="5AE6452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w:t>
            </w:r>
          </w:p>
        </w:tc>
        <w:tc>
          <w:tcPr>
            <w:tcW w:w="0" w:type="auto"/>
            <w:shd w:val="clear" w:color="auto" w:fill="auto"/>
          </w:tcPr>
          <w:p w14:paraId="4EF6C57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tcPr>
          <w:p w14:paraId="6C01AB0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PV32</w:t>
            </w:r>
          </w:p>
        </w:tc>
        <w:tc>
          <w:tcPr>
            <w:tcW w:w="0" w:type="auto"/>
          </w:tcPr>
          <w:p w14:paraId="170B657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instytucji kultury objętych wsparciem</w:t>
            </w:r>
          </w:p>
        </w:tc>
        <w:tc>
          <w:tcPr>
            <w:tcW w:w="0" w:type="auto"/>
          </w:tcPr>
          <w:p w14:paraId="2B3F6C8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szt.</w:t>
            </w:r>
          </w:p>
        </w:tc>
        <w:tc>
          <w:tcPr>
            <w:tcW w:w="0" w:type="auto"/>
          </w:tcPr>
          <w:p w14:paraId="3B34488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5FCEF45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2180F8F7"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34,00</w:t>
            </w:r>
          </w:p>
        </w:tc>
        <w:tc>
          <w:tcPr>
            <w:tcW w:w="0" w:type="auto"/>
          </w:tcPr>
          <w:p w14:paraId="6BDBCE28"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15,00</w:t>
            </w:r>
          </w:p>
        </w:tc>
        <w:tc>
          <w:tcPr>
            <w:tcW w:w="0" w:type="auto"/>
          </w:tcPr>
          <w:p w14:paraId="6A80B7BC"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67159404" w14:textId="77777777" w:rsidR="008C5CFA" w:rsidRPr="0095741F" w:rsidRDefault="008C5CFA" w:rsidP="00300A01">
            <w:pPr>
              <w:spacing w:before="0" w:after="0"/>
              <w:rPr>
                <w:rFonts w:ascii="Arial" w:hAnsi="Arial" w:cs="Arial"/>
                <w:sz w:val="12"/>
                <w:szCs w:val="12"/>
                <w:lang w:val="fr-BE"/>
              </w:rPr>
            </w:pPr>
          </w:p>
        </w:tc>
      </w:tr>
      <w:tr w:rsidR="00CE30CB" w:rsidRPr="0095741F" w14:paraId="1A505409" w14:textId="77777777" w:rsidTr="0047688D">
        <w:tc>
          <w:tcPr>
            <w:tcW w:w="0" w:type="auto"/>
            <w:shd w:val="clear" w:color="auto" w:fill="auto"/>
          </w:tcPr>
          <w:p w14:paraId="3B7B04C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VI</w:t>
            </w:r>
          </w:p>
        </w:tc>
        <w:tc>
          <w:tcPr>
            <w:tcW w:w="0" w:type="auto"/>
            <w:shd w:val="clear" w:color="auto" w:fill="auto"/>
          </w:tcPr>
          <w:p w14:paraId="79740C6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w:t>
            </w:r>
          </w:p>
        </w:tc>
        <w:tc>
          <w:tcPr>
            <w:tcW w:w="0" w:type="auto"/>
          </w:tcPr>
          <w:p w14:paraId="740BD24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FIX1</w:t>
            </w:r>
          </w:p>
        </w:tc>
        <w:tc>
          <w:tcPr>
            <w:tcW w:w="0" w:type="auto"/>
          </w:tcPr>
          <w:p w14:paraId="048E12E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kwota certyfikowanych wydatków kwalifikowalnych</w:t>
            </w:r>
          </w:p>
        </w:tc>
        <w:tc>
          <w:tcPr>
            <w:tcW w:w="0" w:type="auto"/>
          </w:tcPr>
          <w:p w14:paraId="59781B8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tcPr>
          <w:p w14:paraId="6FC514A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76B6729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50569A37"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68 412 729,61</w:t>
            </w:r>
          </w:p>
        </w:tc>
        <w:tc>
          <w:tcPr>
            <w:tcW w:w="0" w:type="auto"/>
          </w:tcPr>
          <w:p w14:paraId="256712F6"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15 961 935,29</w:t>
            </w:r>
          </w:p>
        </w:tc>
        <w:tc>
          <w:tcPr>
            <w:tcW w:w="0" w:type="auto"/>
          </w:tcPr>
          <w:p w14:paraId="7E4F3F2E"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8 776 950,21</w:t>
            </w:r>
          </w:p>
        </w:tc>
        <w:tc>
          <w:tcPr>
            <w:tcW w:w="0" w:type="auto"/>
            <w:shd w:val="clear" w:color="auto" w:fill="auto"/>
          </w:tcPr>
          <w:p w14:paraId="4137C36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Cel końcowy na 2023 r. (było 170.514.934 EUR) został zmieniony w wersji 4.0 RPO WM 2014-2020.</w:t>
            </w:r>
          </w:p>
          <w:p w14:paraId="1350B584" w14:textId="77777777" w:rsidR="008C5CFA" w:rsidRPr="0095741F" w:rsidRDefault="008C5CFA" w:rsidP="00300A01">
            <w:pPr>
              <w:spacing w:before="0" w:after="0"/>
              <w:rPr>
                <w:rFonts w:ascii="Arial" w:hAnsi="Arial" w:cs="Arial"/>
                <w:sz w:val="12"/>
                <w:szCs w:val="12"/>
                <w:lang w:val="fr-BE"/>
              </w:rPr>
            </w:pPr>
          </w:p>
        </w:tc>
      </w:tr>
      <w:tr w:rsidR="00CE30CB" w:rsidRPr="0095741F" w14:paraId="402E9328" w14:textId="77777777" w:rsidTr="0047688D">
        <w:tc>
          <w:tcPr>
            <w:tcW w:w="0" w:type="auto"/>
            <w:shd w:val="clear" w:color="auto" w:fill="auto"/>
          </w:tcPr>
          <w:p w14:paraId="16B490E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VI</w:t>
            </w:r>
          </w:p>
        </w:tc>
        <w:tc>
          <w:tcPr>
            <w:tcW w:w="0" w:type="auto"/>
            <w:shd w:val="clear" w:color="auto" w:fill="auto"/>
          </w:tcPr>
          <w:p w14:paraId="282780C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w:t>
            </w:r>
          </w:p>
        </w:tc>
        <w:tc>
          <w:tcPr>
            <w:tcW w:w="0" w:type="auto"/>
          </w:tcPr>
          <w:p w14:paraId="0E8509A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PVI6</w:t>
            </w:r>
          </w:p>
        </w:tc>
        <w:tc>
          <w:tcPr>
            <w:tcW w:w="0" w:type="auto"/>
          </w:tcPr>
          <w:p w14:paraId="20CEE7B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podpisanych umów na wsparcie podmiotów leczniczych</w:t>
            </w:r>
          </w:p>
        </w:tc>
        <w:tc>
          <w:tcPr>
            <w:tcW w:w="0" w:type="auto"/>
          </w:tcPr>
          <w:p w14:paraId="3C9D025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szt.</w:t>
            </w:r>
          </w:p>
        </w:tc>
        <w:tc>
          <w:tcPr>
            <w:tcW w:w="0" w:type="auto"/>
          </w:tcPr>
          <w:p w14:paraId="6E70BFA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7674DB3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7C0A57FE"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3DEA016"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EB04CB9"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C7C422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Cel końcowy na 2023 r. (było 14 szt.) został zmieniony w wersji 4.0 RPO WM 2014-2020.</w:t>
            </w:r>
          </w:p>
          <w:p w14:paraId="5602B034" w14:textId="77777777" w:rsidR="008C5CFA" w:rsidRPr="0095741F" w:rsidRDefault="008C5CFA" w:rsidP="00300A01">
            <w:pPr>
              <w:spacing w:before="0" w:after="0"/>
              <w:rPr>
                <w:rFonts w:ascii="Arial" w:hAnsi="Arial" w:cs="Arial"/>
                <w:sz w:val="12"/>
                <w:szCs w:val="12"/>
                <w:lang w:val="fr-BE"/>
              </w:rPr>
            </w:pPr>
          </w:p>
        </w:tc>
      </w:tr>
      <w:tr w:rsidR="00CE30CB" w:rsidRPr="0095741F" w14:paraId="2CD01298" w14:textId="77777777" w:rsidTr="0047688D">
        <w:tc>
          <w:tcPr>
            <w:tcW w:w="0" w:type="auto"/>
            <w:shd w:val="clear" w:color="auto" w:fill="auto"/>
          </w:tcPr>
          <w:p w14:paraId="55D03E5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VI</w:t>
            </w:r>
          </w:p>
        </w:tc>
        <w:tc>
          <w:tcPr>
            <w:tcW w:w="0" w:type="auto"/>
            <w:shd w:val="clear" w:color="auto" w:fill="auto"/>
          </w:tcPr>
          <w:p w14:paraId="30F3B2F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tcPr>
          <w:p w14:paraId="1026A6F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PVI1</w:t>
            </w:r>
          </w:p>
        </w:tc>
        <w:tc>
          <w:tcPr>
            <w:tcW w:w="0" w:type="auto"/>
          </w:tcPr>
          <w:p w14:paraId="35E14D9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obiektów infrastruktury zlokalizowanych na rewitalizowanych obszarach</w:t>
            </w:r>
          </w:p>
        </w:tc>
        <w:tc>
          <w:tcPr>
            <w:tcW w:w="0" w:type="auto"/>
          </w:tcPr>
          <w:p w14:paraId="1F6B7D1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szt.</w:t>
            </w:r>
          </w:p>
        </w:tc>
        <w:tc>
          <w:tcPr>
            <w:tcW w:w="0" w:type="auto"/>
          </w:tcPr>
          <w:p w14:paraId="79AABB4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25DEE65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73383C59"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16,00</w:t>
            </w:r>
          </w:p>
        </w:tc>
        <w:tc>
          <w:tcPr>
            <w:tcW w:w="0" w:type="auto"/>
          </w:tcPr>
          <w:p w14:paraId="4F7015DF"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4,00</w:t>
            </w:r>
          </w:p>
        </w:tc>
        <w:tc>
          <w:tcPr>
            <w:tcW w:w="0" w:type="auto"/>
          </w:tcPr>
          <w:p w14:paraId="1A03E973"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231FA7A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Cel końcowy na 2023 r. (było 38 szt.) został zmieniony w wersji 4.0 RPO WM 2014-2020.</w:t>
            </w:r>
          </w:p>
          <w:p w14:paraId="106FD1CB" w14:textId="77777777" w:rsidR="008C5CFA" w:rsidRPr="0095741F" w:rsidRDefault="008C5CFA" w:rsidP="00300A01">
            <w:pPr>
              <w:spacing w:before="0" w:after="0"/>
              <w:rPr>
                <w:rFonts w:ascii="Arial" w:hAnsi="Arial" w:cs="Arial"/>
                <w:sz w:val="12"/>
                <w:szCs w:val="12"/>
                <w:lang w:val="fr-BE"/>
              </w:rPr>
            </w:pPr>
          </w:p>
        </w:tc>
      </w:tr>
      <w:tr w:rsidR="00CE30CB" w:rsidRPr="0095741F" w14:paraId="261ACFCC" w14:textId="77777777" w:rsidTr="0047688D">
        <w:tc>
          <w:tcPr>
            <w:tcW w:w="0" w:type="auto"/>
            <w:shd w:val="clear" w:color="auto" w:fill="auto"/>
          </w:tcPr>
          <w:p w14:paraId="45660D6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VI</w:t>
            </w:r>
          </w:p>
        </w:tc>
        <w:tc>
          <w:tcPr>
            <w:tcW w:w="0" w:type="auto"/>
            <w:shd w:val="clear" w:color="auto" w:fill="auto"/>
          </w:tcPr>
          <w:p w14:paraId="771C635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tcPr>
          <w:p w14:paraId="171BA1F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PVI5</w:t>
            </w:r>
          </w:p>
        </w:tc>
        <w:tc>
          <w:tcPr>
            <w:tcW w:w="0" w:type="auto"/>
          </w:tcPr>
          <w:p w14:paraId="1A20BAA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wspartych podmiotów leczniczych</w:t>
            </w:r>
          </w:p>
        </w:tc>
        <w:tc>
          <w:tcPr>
            <w:tcW w:w="0" w:type="auto"/>
          </w:tcPr>
          <w:p w14:paraId="74A638B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szt.</w:t>
            </w:r>
          </w:p>
        </w:tc>
        <w:tc>
          <w:tcPr>
            <w:tcW w:w="0" w:type="auto"/>
          </w:tcPr>
          <w:p w14:paraId="27D9C0D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67C77FD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6B7F9053"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4,00</w:t>
            </w:r>
          </w:p>
        </w:tc>
        <w:tc>
          <w:tcPr>
            <w:tcW w:w="0" w:type="auto"/>
          </w:tcPr>
          <w:p w14:paraId="17D0B5B8"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CD8072C"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4697E6B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Cel końcowy na 2023 r. (było 14 szt.) został zmieniony w wersji 4.0 RPO WM 2014-2020.</w:t>
            </w:r>
          </w:p>
          <w:p w14:paraId="4C7B027A" w14:textId="77777777" w:rsidR="008C5CFA" w:rsidRPr="0095741F" w:rsidRDefault="008C5CFA" w:rsidP="00300A01">
            <w:pPr>
              <w:spacing w:before="0" w:after="0"/>
              <w:rPr>
                <w:rFonts w:ascii="Arial" w:hAnsi="Arial" w:cs="Arial"/>
                <w:sz w:val="12"/>
                <w:szCs w:val="12"/>
                <w:lang w:val="fr-BE"/>
              </w:rPr>
            </w:pPr>
          </w:p>
        </w:tc>
      </w:tr>
      <w:tr w:rsidR="00CE30CB" w:rsidRPr="0095741F" w14:paraId="04142106" w14:textId="77777777" w:rsidTr="0047688D">
        <w:tc>
          <w:tcPr>
            <w:tcW w:w="0" w:type="auto"/>
            <w:shd w:val="clear" w:color="auto" w:fill="auto"/>
          </w:tcPr>
          <w:p w14:paraId="6DA297E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VII</w:t>
            </w:r>
          </w:p>
        </w:tc>
        <w:tc>
          <w:tcPr>
            <w:tcW w:w="0" w:type="auto"/>
            <w:shd w:val="clear" w:color="auto" w:fill="auto"/>
          </w:tcPr>
          <w:p w14:paraId="11AA6E1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tcPr>
          <w:p w14:paraId="524EDEF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CO13</w:t>
            </w:r>
          </w:p>
        </w:tc>
        <w:tc>
          <w:tcPr>
            <w:tcW w:w="0" w:type="auto"/>
          </w:tcPr>
          <w:p w14:paraId="36CBBB4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Drogi: całkowita długość nowych dróg</w:t>
            </w:r>
          </w:p>
        </w:tc>
        <w:tc>
          <w:tcPr>
            <w:tcW w:w="0" w:type="auto"/>
          </w:tcPr>
          <w:p w14:paraId="40DCC36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km</w:t>
            </w:r>
          </w:p>
        </w:tc>
        <w:tc>
          <w:tcPr>
            <w:tcW w:w="0" w:type="auto"/>
          </w:tcPr>
          <w:p w14:paraId="7040FEC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087A6F7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5C12B5A4"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24,74</w:t>
            </w:r>
          </w:p>
        </w:tc>
        <w:tc>
          <w:tcPr>
            <w:tcW w:w="0" w:type="auto"/>
          </w:tcPr>
          <w:p w14:paraId="54CF421F"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9,38</w:t>
            </w:r>
          </w:p>
        </w:tc>
        <w:tc>
          <w:tcPr>
            <w:tcW w:w="0" w:type="auto"/>
          </w:tcPr>
          <w:p w14:paraId="2E288E88"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64F0C721" w14:textId="77777777" w:rsidR="008C5CFA" w:rsidRPr="0095741F" w:rsidRDefault="008C5CFA" w:rsidP="00300A01">
            <w:pPr>
              <w:spacing w:before="0" w:after="0"/>
              <w:rPr>
                <w:rFonts w:ascii="Arial" w:hAnsi="Arial" w:cs="Arial"/>
                <w:sz w:val="12"/>
                <w:szCs w:val="12"/>
                <w:lang w:val="fr-BE"/>
              </w:rPr>
            </w:pPr>
          </w:p>
        </w:tc>
      </w:tr>
      <w:tr w:rsidR="00CE30CB" w:rsidRPr="0095741F" w14:paraId="727E1D79" w14:textId="77777777" w:rsidTr="0047688D">
        <w:tc>
          <w:tcPr>
            <w:tcW w:w="0" w:type="auto"/>
            <w:shd w:val="clear" w:color="auto" w:fill="auto"/>
          </w:tcPr>
          <w:p w14:paraId="1343831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VII</w:t>
            </w:r>
          </w:p>
        </w:tc>
        <w:tc>
          <w:tcPr>
            <w:tcW w:w="0" w:type="auto"/>
            <w:shd w:val="clear" w:color="auto" w:fill="auto"/>
          </w:tcPr>
          <w:p w14:paraId="20093E7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tcPr>
          <w:p w14:paraId="1DADE95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CO14</w:t>
            </w:r>
          </w:p>
        </w:tc>
        <w:tc>
          <w:tcPr>
            <w:tcW w:w="0" w:type="auto"/>
          </w:tcPr>
          <w:p w14:paraId="33DCA7F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Drogi: całkowita długość przebudowanych lub zmodernizowanych dróg</w:t>
            </w:r>
          </w:p>
        </w:tc>
        <w:tc>
          <w:tcPr>
            <w:tcW w:w="0" w:type="auto"/>
          </w:tcPr>
          <w:p w14:paraId="3324528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km</w:t>
            </w:r>
          </w:p>
        </w:tc>
        <w:tc>
          <w:tcPr>
            <w:tcW w:w="0" w:type="auto"/>
          </w:tcPr>
          <w:p w14:paraId="137F97F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20F5565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7EFE1441"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78,69</w:t>
            </w:r>
          </w:p>
        </w:tc>
        <w:tc>
          <w:tcPr>
            <w:tcW w:w="0" w:type="auto"/>
          </w:tcPr>
          <w:p w14:paraId="745BFAD8"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34,20</w:t>
            </w:r>
          </w:p>
        </w:tc>
        <w:tc>
          <w:tcPr>
            <w:tcW w:w="0" w:type="auto"/>
          </w:tcPr>
          <w:p w14:paraId="07B32CC7"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shd w:val="clear" w:color="auto" w:fill="auto"/>
          </w:tcPr>
          <w:p w14:paraId="7FC98EF4" w14:textId="77777777" w:rsidR="008C5CFA" w:rsidRPr="0095741F" w:rsidRDefault="008C5CFA" w:rsidP="00300A01">
            <w:pPr>
              <w:spacing w:before="0" w:after="0"/>
              <w:rPr>
                <w:rFonts w:ascii="Arial" w:hAnsi="Arial" w:cs="Arial"/>
                <w:sz w:val="12"/>
                <w:szCs w:val="12"/>
                <w:lang w:val="fr-BE"/>
              </w:rPr>
            </w:pPr>
          </w:p>
        </w:tc>
      </w:tr>
      <w:tr w:rsidR="00CE30CB" w:rsidRPr="0095741F" w14:paraId="3B1BF5BF" w14:textId="77777777" w:rsidTr="0047688D">
        <w:tc>
          <w:tcPr>
            <w:tcW w:w="0" w:type="auto"/>
            <w:shd w:val="clear" w:color="auto" w:fill="auto"/>
          </w:tcPr>
          <w:p w14:paraId="6B3DAE7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VII</w:t>
            </w:r>
          </w:p>
        </w:tc>
        <w:tc>
          <w:tcPr>
            <w:tcW w:w="0" w:type="auto"/>
            <w:shd w:val="clear" w:color="auto" w:fill="auto"/>
          </w:tcPr>
          <w:p w14:paraId="385A8FF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w:t>
            </w:r>
          </w:p>
        </w:tc>
        <w:tc>
          <w:tcPr>
            <w:tcW w:w="0" w:type="auto"/>
          </w:tcPr>
          <w:p w14:paraId="0551483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FIX1</w:t>
            </w:r>
          </w:p>
        </w:tc>
        <w:tc>
          <w:tcPr>
            <w:tcW w:w="0" w:type="auto"/>
          </w:tcPr>
          <w:p w14:paraId="1A4BAE1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kwota certyfikowanych wydatków kwalifikowalnych</w:t>
            </w:r>
          </w:p>
        </w:tc>
        <w:tc>
          <w:tcPr>
            <w:tcW w:w="0" w:type="auto"/>
          </w:tcPr>
          <w:p w14:paraId="6462487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tcPr>
          <w:p w14:paraId="29842D6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4ECF305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7D7D9A71"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158 478 300,81</w:t>
            </w:r>
          </w:p>
        </w:tc>
        <w:tc>
          <w:tcPr>
            <w:tcW w:w="0" w:type="auto"/>
          </w:tcPr>
          <w:p w14:paraId="569AED64"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107 517 717,77</w:t>
            </w:r>
          </w:p>
        </w:tc>
        <w:tc>
          <w:tcPr>
            <w:tcW w:w="0" w:type="auto"/>
          </w:tcPr>
          <w:p w14:paraId="1091F76A"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53 734 096,79</w:t>
            </w:r>
          </w:p>
        </w:tc>
        <w:tc>
          <w:tcPr>
            <w:tcW w:w="0" w:type="auto"/>
            <w:shd w:val="clear" w:color="auto" w:fill="auto"/>
          </w:tcPr>
          <w:p w14:paraId="4ACD481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Cel końcowy na 2023 r. (było 388.888.389 EUR) został zmieniony w wersji 4.0 RPO WM 2014-2020.</w:t>
            </w:r>
          </w:p>
          <w:p w14:paraId="4052949C" w14:textId="77777777" w:rsidR="008C5CFA" w:rsidRPr="0095741F" w:rsidRDefault="008C5CFA" w:rsidP="00300A01">
            <w:pPr>
              <w:spacing w:before="0" w:after="0"/>
              <w:rPr>
                <w:rFonts w:ascii="Arial" w:hAnsi="Arial" w:cs="Arial"/>
                <w:sz w:val="12"/>
                <w:szCs w:val="12"/>
                <w:lang w:val="fr-BE"/>
              </w:rPr>
            </w:pPr>
          </w:p>
        </w:tc>
      </w:tr>
      <w:tr w:rsidR="00CE30CB" w:rsidRPr="0095741F" w14:paraId="67652711" w14:textId="77777777" w:rsidTr="0047688D">
        <w:tc>
          <w:tcPr>
            <w:tcW w:w="0" w:type="auto"/>
            <w:shd w:val="clear" w:color="auto" w:fill="auto"/>
          </w:tcPr>
          <w:p w14:paraId="3AAF686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VIII</w:t>
            </w:r>
          </w:p>
        </w:tc>
        <w:tc>
          <w:tcPr>
            <w:tcW w:w="0" w:type="auto"/>
            <w:shd w:val="clear" w:color="auto" w:fill="auto"/>
          </w:tcPr>
          <w:p w14:paraId="7644B38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w:t>
            </w:r>
          </w:p>
        </w:tc>
        <w:tc>
          <w:tcPr>
            <w:tcW w:w="0" w:type="auto"/>
          </w:tcPr>
          <w:p w14:paraId="44A7E46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FIX1</w:t>
            </w:r>
          </w:p>
        </w:tc>
        <w:tc>
          <w:tcPr>
            <w:tcW w:w="0" w:type="auto"/>
          </w:tcPr>
          <w:p w14:paraId="77F35E8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kwota certyfikowanych wydatków kwalifikowalnych</w:t>
            </w:r>
          </w:p>
        </w:tc>
        <w:tc>
          <w:tcPr>
            <w:tcW w:w="0" w:type="auto"/>
          </w:tcPr>
          <w:p w14:paraId="4E7F141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tcPr>
          <w:p w14:paraId="7C32EB0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EFS</w:t>
            </w:r>
          </w:p>
        </w:tc>
        <w:tc>
          <w:tcPr>
            <w:tcW w:w="0" w:type="auto"/>
          </w:tcPr>
          <w:p w14:paraId="486E831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52A801C4"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65 274 584,01</w:t>
            </w:r>
          </w:p>
        </w:tc>
        <w:tc>
          <w:tcPr>
            <w:tcW w:w="0" w:type="auto"/>
          </w:tcPr>
          <w:p w14:paraId="12589213"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51 237 240,57</w:t>
            </w:r>
          </w:p>
        </w:tc>
        <w:tc>
          <w:tcPr>
            <w:tcW w:w="0" w:type="auto"/>
          </w:tcPr>
          <w:p w14:paraId="6AE89C85"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33 118 701,37</w:t>
            </w:r>
          </w:p>
        </w:tc>
        <w:tc>
          <w:tcPr>
            <w:tcW w:w="0" w:type="auto"/>
            <w:shd w:val="clear" w:color="auto" w:fill="auto"/>
          </w:tcPr>
          <w:p w14:paraId="78C98E4D" w14:textId="77777777" w:rsidR="008C5CFA" w:rsidRPr="0095741F" w:rsidRDefault="008C5CFA" w:rsidP="00300A01">
            <w:pPr>
              <w:spacing w:before="0" w:after="0"/>
              <w:rPr>
                <w:rFonts w:ascii="Arial" w:hAnsi="Arial" w:cs="Arial"/>
                <w:sz w:val="12"/>
                <w:szCs w:val="12"/>
                <w:lang w:val="fr-BE"/>
              </w:rPr>
            </w:pPr>
          </w:p>
        </w:tc>
      </w:tr>
      <w:tr w:rsidR="00CE30CB" w:rsidRPr="0095741F" w14:paraId="4AA8E64E" w14:textId="77777777" w:rsidTr="0047688D">
        <w:tc>
          <w:tcPr>
            <w:tcW w:w="0" w:type="auto"/>
            <w:shd w:val="clear" w:color="auto" w:fill="auto"/>
          </w:tcPr>
          <w:p w14:paraId="2E98A43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VIII</w:t>
            </w:r>
          </w:p>
        </w:tc>
        <w:tc>
          <w:tcPr>
            <w:tcW w:w="0" w:type="auto"/>
            <w:shd w:val="clear" w:color="auto" w:fill="auto"/>
          </w:tcPr>
          <w:p w14:paraId="30DFF70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tcPr>
          <w:p w14:paraId="1B14410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P8i2</w:t>
            </w:r>
          </w:p>
        </w:tc>
        <w:tc>
          <w:tcPr>
            <w:tcW w:w="0" w:type="auto"/>
          </w:tcPr>
          <w:p w14:paraId="730F649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osób bezrobotnych (łącznie z długotrwale bezrobotnymi) objętych wsparciem w programie</w:t>
            </w:r>
          </w:p>
        </w:tc>
        <w:tc>
          <w:tcPr>
            <w:tcW w:w="0" w:type="auto"/>
          </w:tcPr>
          <w:p w14:paraId="3092AD6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w:t>
            </w:r>
          </w:p>
        </w:tc>
        <w:tc>
          <w:tcPr>
            <w:tcW w:w="0" w:type="auto"/>
          </w:tcPr>
          <w:p w14:paraId="06140DD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EFS</w:t>
            </w:r>
          </w:p>
        </w:tc>
        <w:tc>
          <w:tcPr>
            <w:tcW w:w="0" w:type="auto"/>
          </w:tcPr>
          <w:p w14:paraId="4A63790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6527A4F0"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19 161,00</w:t>
            </w:r>
          </w:p>
        </w:tc>
        <w:tc>
          <w:tcPr>
            <w:tcW w:w="0" w:type="auto"/>
          </w:tcPr>
          <w:p w14:paraId="3CEF7463"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14 841,00</w:t>
            </w:r>
          </w:p>
        </w:tc>
        <w:tc>
          <w:tcPr>
            <w:tcW w:w="0" w:type="auto"/>
          </w:tcPr>
          <w:p w14:paraId="4950D4B4"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10 776,00</w:t>
            </w:r>
          </w:p>
        </w:tc>
        <w:tc>
          <w:tcPr>
            <w:tcW w:w="0" w:type="auto"/>
            <w:shd w:val="clear" w:color="auto" w:fill="auto"/>
          </w:tcPr>
          <w:p w14:paraId="3CFCD5F5" w14:textId="77777777" w:rsidR="008C5CFA" w:rsidRPr="0095741F" w:rsidRDefault="008C5CFA" w:rsidP="00300A01">
            <w:pPr>
              <w:spacing w:before="0" w:after="0"/>
              <w:rPr>
                <w:rFonts w:ascii="Arial" w:hAnsi="Arial" w:cs="Arial"/>
                <w:sz w:val="12"/>
                <w:szCs w:val="12"/>
                <w:lang w:val="fr-BE"/>
              </w:rPr>
            </w:pPr>
          </w:p>
        </w:tc>
      </w:tr>
      <w:tr w:rsidR="00CE30CB" w:rsidRPr="0095741F" w14:paraId="7843051A" w14:textId="77777777" w:rsidTr="0047688D">
        <w:tc>
          <w:tcPr>
            <w:tcW w:w="0" w:type="auto"/>
            <w:shd w:val="clear" w:color="auto" w:fill="auto"/>
          </w:tcPr>
          <w:p w14:paraId="4C98110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X</w:t>
            </w:r>
          </w:p>
        </w:tc>
        <w:tc>
          <w:tcPr>
            <w:tcW w:w="0" w:type="auto"/>
            <w:shd w:val="clear" w:color="auto" w:fill="auto"/>
          </w:tcPr>
          <w:p w14:paraId="00D3344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w:t>
            </w:r>
          </w:p>
        </w:tc>
        <w:tc>
          <w:tcPr>
            <w:tcW w:w="0" w:type="auto"/>
          </w:tcPr>
          <w:p w14:paraId="418A759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FIX1</w:t>
            </w:r>
          </w:p>
        </w:tc>
        <w:tc>
          <w:tcPr>
            <w:tcW w:w="0" w:type="auto"/>
          </w:tcPr>
          <w:p w14:paraId="77CE193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kwota certyfikowanych wydatków kwalifikowalnych</w:t>
            </w:r>
          </w:p>
        </w:tc>
        <w:tc>
          <w:tcPr>
            <w:tcW w:w="0" w:type="auto"/>
          </w:tcPr>
          <w:p w14:paraId="38AA45D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tcPr>
          <w:p w14:paraId="77465AD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EFS</w:t>
            </w:r>
          </w:p>
        </w:tc>
        <w:tc>
          <w:tcPr>
            <w:tcW w:w="0" w:type="auto"/>
          </w:tcPr>
          <w:p w14:paraId="6117CF1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69713950"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73 310 916,10</w:t>
            </w:r>
          </w:p>
        </w:tc>
        <w:tc>
          <w:tcPr>
            <w:tcW w:w="0" w:type="auto"/>
          </w:tcPr>
          <w:p w14:paraId="37B0B197"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49 253 411,09</w:t>
            </w:r>
          </w:p>
        </w:tc>
        <w:tc>
          <w:tcPr>
            <w:tcW w:w="0" w:type="auto"/>
          </w:tcPr>
          <w:p w14:paraId="1099CD8B"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17 825 178,94</w:t>
            </w:r>
          </w:p>
        </w:tc>
        <w:tc>
          <w:tcPr>
            <w:tcW w:w="0" w:type="auto"/>
            <w:shd w:val="clear" w:color="auto" w:fill="auto"/>
          </w:tcPr>
          <w:p w14:paraId="776EFF3F" w14:textId="77777777" w:rsidR="008C5CFA" w:rsidRPr="0095741F" w:rsidRDefault="008C5CFA" w:rsidP="00300A01">
            <w:pPr>
              <w:spacing w:before="0" w:after="0"/>
              <w:rPr>
                <w:rFonts w:ascii="Arial" w:hAnsi="Arial" w:cs="Arial"/>
                <w:sz w:val="12"/>
                <w:szCs w:val="12"/>
                <w:lang w:val="fr-BE"/>
              </w:rPr>
            </w:pPr>
          </w:p>
        </w:tc>
      </w:tr>
      <w:tr w:rsidR="00CE30CB" w:rsidRPr="0095741F" w14:paraId="66811BB0" w14:textId="77777777" w:rsidTr="0047688D">
        <w:tc>
          <w:tcPr>
            <w:tcW w:w="0" w:type="auto"/>
            <w:shd w:val="clear" w:color="auto" w:fill="auto"/>
          </w:tcPr>
          <w:p w14:paraId="3E27A1F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X</w:t>
            </w:r>
          </w:p>
        </w:tc>
        <w:tc>
          <w:tcPr>
            <w:tcW w:w="0" w:type="auto"/>
            <w:shd w:val="clear" w:color="auto" w:fill="auto"/>
          </w:tcPr>
          <w:p w14:paraId="117D73C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tcPr>
          <w:p w14:paraId="14CE394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PX19</w:t>
            </w:r>
          </w:p>
        </w:tc>
        <w:tc>
          <w:tcPr>
            <w:tcW w:w="0" w:type="auto"/>
          </w:tcPr>
          <w:p w14:paraId="46776EC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uczniów objetych wsparciem w zakresie rozwijania kompetencji kluczowych lub umiejętności uniwersalnych w programie</w:t>
            </w:r>
          </w:p>
        </w:tc>
        <w:tc>
          <w:tcPr>
            <w:tcW w:w="0" w:type="auto"/>
          </w:tcPr>
          <w:p w14:paraId="6EE1549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w:t>
            </w:r>
          </w:p>
        </w:tc>
        <w:tc>
          <w:tcPr>
            <w:tcW w:w="0" w:type="auto"/>
          </w:tcPr>
          <w:p w14:paraId="5576A9E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EFS</w:t>
            </w:r>
          </w:p>
        </w:tc>
        <w:tc>
          <w:tcPr>
            <w:tcW w:w="0" w:type="auto"/>
          </w:tcPr>
          <w:p w14:paraId="445FD6C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2BC09446"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124 976,00</w:t>
            </w:r>
          </w:p>
        </w:tc>
        <w:tc>
          <w:tcPr>
            <w:tcW w:w="0" w:type="auto"/>
          </w:tcPr>
          <w:p w14:paraId="16050970"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79 204,00</w:t>
            </w:r>
          </w:p>
        </w:tc>
        <w:tc>
          <w:tcPr>
            <w:tcW w:w="0" w:type="auto"/>
          </w:tcPr>
          <w:p w14:paraId="5A47D684"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54 692,00</w:t>
            </w:r>
          </w:p>
        </w:tc>
        <w:tc>
          <w:tcPr>
            <w:tcW w:w="0" w:type="auto"/>
            <w:shd w:val="clear" w:color="auto" w:fill="auto"/>
          </w:tcPr>
          <w:p w14:paraId="10FD7513" w14:textId="77777777" w:rsidR="008C5CFA" w:rsidRPr="0095741F" w:rsidRDefault="008C5CFA" w:rsidP="00300A01">
            <w:pPr>
              <w:spacing w:before="0" w:after="0"/>
              <w:rPr>
                <w:rFonts w:ascii="Arial" w:hAnsi="Arial" w:cs="Arial"/>
                <w:sz w:val="12"/>
                <w:szCs w:val="12"/>
                <w:lang w:val="fr-BE"/>
              </w:rPr>
            </w:pPr>
          </w:p>
        </w:tc>
      </w:tr>
      <w:tr w:rsidR="00CE30CB" w:rsidRPr="0095741F" w14:paraId="5495A518" w14:textId="77777777" w:rsidTr="0047688D">
        <w:tc>
          <w:tcPr>
            <w:tcW w:w="0" w:type="auto"/>
            <w:shd w:val="clear" w:color="auto" w:fill="auto"/>
          </w:tcPr>
          <w:p w14:paraId="02101B3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X</w:t>
            </w:r>
          </w:p>
        </w:tc>
        <w:tc>
          <w:tcPr>
            <w:tcW w:w="0" w:type="auto"/>
            <w:shd w:val="clear" w:color="auto" w:fill="auto"/>
          </w:tcPr>
          <w:p w14:paraId="3EF0AC2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tcPr>
          <w:p w14:paraId="32091D3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PX31</w:t>
            </w:r>
          </w:p>
        </w:tc>
        <w:tc>
          <w:tcPr>
            <w:tcW w:w="0" w:type="auto"/>
          </w:tcPr>
          <w:p w14:paraId="22B3085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osób o niskich kwalifikacjach objętych wsparciem w programie</w:t>
            </w:r>
          </w:p>
        </w:tc>
        <w:tc>
          <w:tcPr>
            <w:tcW w:w="0" w:type="auto"/>
          </w:tcPr>
          <w:p w14:paraId="4954F73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w:t>
            </w:r>
          </w:p>
        </w:tc>
        <w:tc>
          <w:tcPr>
            <w:tcW w:w="0" w:type="auto"/>
          </w:tcPr>
          <w:p w14:paraId="5B9D80A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EFS</w:t>
            </w:r>
          </w:p>
        </w:tc>
        <w:tc>
          <w:tcPr>
            <w:tcW w:w="0" w:type="auto"/>
          </w:tcPr>
          <w:p w14:paraId="445D67E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4E68C018"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18 646,00</w:t>
            </w:r>
          </w:p>
        </w:tc>
        <w:tc>
          <w:tcPr>
            <w:tcW w:w="0" w:type="auto"/>
          </w:tcPr>
          <w:p w14:paraId="239E401F"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16 871,00</w:t>
            </w:r>
          </w:p>
        </w:tc>
        <w:tc>
          <w:tcPr>
            <w:tcW w:w="0" w:type="auto"/>
          </w:tcPr>
          <w:p w14:paraId="090EB237"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12 115,00</w:t>
            </w:r>
          </w:p>
        </w:tc>
        <w:tc>
          <w:tcPr>
            <w:tcW w:w="0" w:type="auto"/>
            <w:shd w:val="clear" w:color="auto" w:fill="auto"/>
          </w:tcPr>
          <w:p w14:paraId="13D7B05D" w14:textId="77777777" w:rsidR="008C5CFA" w:rsidRPr="0095741F" w:rsidRDefault="008C5CFA" w:rsidP="00300A01">
            <w:pPr>
              <w:spacing w:before="0" w:after="0"/>
              <w:rPr>
                <w:rFonts w:ascii="Arial" w:hAnsi="Arial" w:cs="Arial"/>
                <w:sz w:val="12"/>
                <w:szCs w:val="12"/>
                <w:lang w:val="fr-BE"/>
              </w:rPr>
            </w:pPr>
          </w:p>
        </w:tc>
      </w:tr>
      <w:tr w:rsidR="00CE30CB" w:rsidRPr="0095741F" w14:paraId="3CF2ACCC" w14:textId="77777777" w:rsidTr="0047688D">
        <w:tc>
          <w:tcPr>
            <w:tcW w:w="0" w:type="auto"/>
            <w:shd w:val="clear" w:color="auto" w:fill="auto"/>
          </w:tcPr>
          <w:p w14:paraId="0BEB643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X</w:t>
            </w:r>
          </w:p>
        </w:tc>
        <w:tc>
          <w:tcPr>
            <w:tcW w:w="0" w:type="auto"/>
            <w:shd w:val="clear" w:color="auto" w:fill="auto"/>
          </w:tcPr>
          <w:p w14:paraId="6071157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tcPr>
          <w:p w14:paraId="6D51042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PX44</w:t>
            </w:r>
          </w:p>
        </w:tc>
        <w:tc>
          <w:tcPr>
            <w:tcW w:w="0" w:type="auto"/>
          </w:tcPr>
          <w:p w14:paraId="5819B73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uczniów szkół i placówek kształcenia zawodowego uczestniczących w stażach i praktykach u pracodawcy</w:t>
            </w:r>
          </w:p>
        </w:tc>
        <w:tc>
          <w:tcPr>
            <w:tcW w:w="0" w:type="auto"/>
          </w:tcPr>
          <w:p w14:paraId="6D96B1D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w:t>
            </w:r>
          </w:p>
        </w:tc>
        <w:tc>
          <w:tcPr>
            <w:tcW w:w="0" w:type="auto"/>
          </w:tcPr>
          <w:p w14:paraId="49315E6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EFS</w:t>
            </w:r>
          </w:p>
        </w:tc>
        <w:tc>
          <w:tcPr>
            <w:tcW w:w="0" w:type="auto"/>
          </w:tcPr>
          <w:p w14:paraId="06001C7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shd w:val="clear" w:color="auto" w:fill="auto"/>
          </w:tcPr>
          <w:p w14:paraId="4D51DDA6"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6 765,00</w:t>
            </w:r>
          </w:p>
        </w:tc>
        <w:tc>
          <w:tcPr>
            <w:tcW w:w="0" w:type="auto"/>
          </w:tcPr>
          <w:p w14:paraId="58B0F4E8"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4 597,00</w:t>
            </w:r>
          </w:p>
        </w:tc>
        <w:tc>
          <w:tcPr>
            <w:tcW w:w="0" w:type="auto"/>
          </w:tcPr>
          <w:p w14:paraId="17B04CB0"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1 310,00</w:t>
            </w:r>
          </w:p>
        </w:tc>
        <w:tc>
          <w:tcPr>
            <w:tcW w:w="0" w:type="auto"/>
            <w:shd w:val="clear" w:color="auto" w:fill="auto"/>
          </w:tcPr>
          <w:p w14:paraId="617ABEB2" w14:textId="77777777" w:rsidR="008C5CFA" w:rsidRPr="0095741F" w:rsidRDefault="008C5CFA" w:rsidP="00300A01">
            <w:pPr>
              <w:spacing w:before="0" w:after="0"/>
              <w:rPr>
                <w:rFonts w:ascii="Arial" w:hAnsi="Arial" w:cs="Arial"/>
                <w:sz w:val="12"/>
                <w:szCs w:val="12"/>
                <w:lang w:val="fr-BE"/>
              </w:rPr>
            </w:pPr>
          </w:p>
        </w:tc>
      </w:tr>
    </w:tbl>
    <w:p w14:paraId="44DBEACC"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8"/>
        <w:gridCol w:w="1022"/>
        <w:gridCol w:w="1286"/>
        <w:gridCol w:w="6149"/>
        <w:gridCol w:w="972"/>
        <w:gridCol w:w="608"/>
        <w:gridCol w:w="1016"/>
        <w:gridCol w:w="1147"/>
        <w:gridCol w:w="1068"/>
        <w:gridCol w:w="1062"/>
      </w:tblGrid>
      <w:tr w:rsidR="00CE30CB" w:rsidRPr="0095741F" w14:paraId="6D3A8843" w14:textId="77777777" w:rsidTr="0047688D">
        <w:trPr>
          <w:tblHeader/>
        </w:trPr>
        <w:tc>
          <w:tcPr>
            <w:tcW w:w="0" w:type="auto"/>
            <w:shd w:val="clear" w:color="auto" w:fill="auto"/>
          </w:tcPr>
          <w:p w14:paraId="43CB6209"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Oś priorytetowa</w:t>
            </w:r>
          </w:p>
        </w:tc>
        <w:tc>
          <w:tcPr>
            <w:tcW w:w="0" w:type="auto"/>
            <w:shd w:val="clear" w:color="auto" w:fill="auto"/>
          </w:tcPr>
          <w:p w14:paraId="6C7CC982"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Rodzaj wskaźnika</w:t>
            </w:r>
          </w:p>
        </w:tc>
        <w:tc>
          <w:tcPr>
            <w:tcW w:w="0" w:type="auto"/>
          </w:tcPr>
          <w:p w14:paraId="0A4B830E"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Numer identyfikacyjny</w:t>
            </w:r>
          </w:p>
        </w:tc>
        <w:tc>
          <w:tcPr>
            <w:tcW w:w="0" w:type="auto"/>
          </w:tcPr>
          <w:p w14:paraId="0DEF6942"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Wskaźnik</w:t>
            </w:r>
          </w:p>
        </w:tc>
        <w:tc>
          <w:tcPr>
            <w:tcW w:w="0" w:type="auto"/>
          </w:tcPr>
          <w:p w14:paraId="34A5D328"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Jednostka miary</w:t>
            </w:r>
          </w:p>
        </w:tc>
        <w:tc>
          <w:tcPr>
            <w:tcW w:w="0" w:type="auto"/>
          </w:tcPr>
          <w:p w14:paraId="58A278A0"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Fundusz</w:t>
            </w:r>
          </w:p>
        </w:tc>
        <w:tc>
          <w:tcPr>
            <w:tcW w:w="0" w:type="auto"/>
          </w:tcPr>
          <w:p w14:paraId="6BFA7CD2"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Kategoria regionu</w:t>
            </w:r>
          </w:p>
        </w:tc>
        <w:tc>
          <w:tcPr>
            <w:tcW w:w="0" w:type="auto"/>
          </w:tcPr>
          <w:p w14:paraId="0393774F"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 xml:space="preserve">2016 </w:t>
            </w:r>
            <w:r w:rsidRPr="0095741F">
              <w:rPr>
                <w:rFonts w:ascii="Arial" w:hAnsi="Arial" w:cs="Arial"/>
                <w:b/>
                <w:noProof/>
                <w:sz w:val="12"/>
                <w:szCs w:val="12"/>
                <w:lang w:val="fr-BE"/>
              </w:rPr>
              <w:t>Ogółem razem</w:t>
            </w:r>
          </w:p>
        </w:tc>
        <w:tc>
          <w:tcPr>
            <w:tcW w:w="0" w:type="auto"/>
          </w:tcPr>
          <w:p w14:paraId="4B54BE48"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 xml:space="preserve">2015 </w:t>
            </w:r>
            <w:r w:rsidRPr="0095741F">
              <w:rPr>
                <w:rFonts w:ascii="Arial" w:hAnsi="Arial" w:cs="Arial"/>
                <w:b/>
                <w:noProof/>
                <w:sz w:val="12"/>
                <w:szCs w:val="12"/>
                <w:lang w:val="fr-BE"/>
              </w:rPr>
              <w:t>Ogółem razem</w:t>
            </w:r>
          </w:p>
        </w:tc>
        <w:tc>
          <w:tcPr>
            <w:tcW w:w="0" w:type="auto"/>
          </w:tcPr>
          <w:p w14:paraId="0D14ACEC"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sz w:val="12"/>
                <w:szCs w:val="12"/>
                <w:lang w:val="fr-BE"/>
              </w:rPr>
              <w:t xml:space="preserve">2014 </w:t>
            </w:r>
            <w:r w:rsidRPr="0095741F">
              <w:rPr>
                <w:rFonts w:ascii="Arial" w:hAnsi="Arial" w:cs="Arial"/>
                <w:b/>
                <w:noProof/>
                <w:sz w:val="12"/>
                <w:szCs w:val="12"/>
                <w:lang w:val="fr-BE"/>
              </w:rPr>
              <w:t>Ogółem razem</w:t>
            </w:r>
          </w:p>
        </w:tc>
      </w:tr>
      <w:tr w:rsidR="00CE30CB" w:rsidRPr="0095741F" w14:paraId="22696771" w14:textId="77777777" w:rsidTr="0047688D">
        <w:tc>
          <w:tcPr>
            <w:tcW w:w="0" w:type="auto"/>
            <w:shd w:val="clear" w:color="auto" w:fill="auto"/>
          </w:tcPr>
          <w:p w14:paraId="798A6AD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w:t>
            </w:r>
          </w:p>
        </w:tc>
        <w:tc>
          <w:tcPr>
            <w:tcW w:w="0" w:type="auto"/>
            <w:shd w:val="clear" w:color="auto" w:fill="auto"/>
          </w:tcPr>
          <w:p w14:paraId="4E30FD7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tcPr>
          <w:p w14:paraId="4879805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CO06</w:t>
            </w:r>
          </w:p>
        </w:tc>
        <w:tc>
          <w:tcPr>
            <w:tcW w:w="0" w:type="auto"/>
          </w:tcPr>
          <w:p w14:paraId="783DAB4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Inwestycje produkcyjne: inwestycje prywatne uzupełniające wsparcie publiczne dla przedsiębiorstw (dotacje)</w:t>
            </w:r>
          </w:p>
        </w:tc>
        <w:tc>
          <w:tcPr>
            <w:tcW w:w="0" w:type="auto"/>
          </w:tcPr>
          <w:p w14:paraId="70E1820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tcPr>
          <w:p w14:paraId="1647789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4EEA8F3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17857166"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55C1AE9"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9815A13"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042ECBFB" w14:textId="77777777" w:rsidTr="0047688D">
        <w:tc>
          <w:tcPr>
            <w:tcW w:w="0" w:type="auto"/>
            <w:shd w:val="clear" w:color="auto" w:fill="auto"/>
          </w:tcPr>
          <w:p w14:paraId="40B21A0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w:t>
            </w:r>
          </w:p>
        </w:tc>
        <w:tc>
          <w:tcPr>
            <w:tcW w:w="0" w:type="auto"/>
            <w:shd w:val="clear" w:color="auto" w:fill="auto"/>
          </w:tcPr>
          <w:p w14:paraId="0B9DD01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tcPr>
          <w:p w14:paraId="4045EA9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CO27</w:t>
            </w:r>
          </w:p>
        </w:tc>
        <w:tc>
          <w:tcPr>
            <w:tcW w:w="0" w:type="auto"/>
          </w:tcPr>
          <w:p w14:paraId="5546491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Badania i innowacje: inwestycje prywatne uzupełniające wsparcie publiczne dla projektów w zakresie innowacji lub badań i rozwoju</w:t>
            </w:r>
          </w:p>
        </w:tc>
        <w:tc>
          <w:tcPr>
            <w:tcW w:w="0" w:type="auto"/>
          </w:tcPr>
          <w:p w14:paraId="046F298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tcPr>
          <w:p w14:paraId="3799445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0DE0643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7471C0A3"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AF81690"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A867B24"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3167ECDF" w14:textId="77777777" w:rsidTr="0047688D">
        <w:tc>
          <w:tcPr>
            <w:tcW w:w="0" w:type="auto"/>
            <w:shd w:val="clear" w:color="auto" w:fill="auto"/>
          </w:tcPr>
          <w:p w14:paraId="1253FCA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w:t>
            </w:r>
          </w:p>
        </w:tc>
        <w:tc>
          <w:tcPr>
            <w:tcW w:w="0" w:type="auto"/>
            <w:shd w:val="clear" w:color="auto" w:fill="auto"/>
          </w:tcPr>
          <w:p w14:paraId="3B0F78E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w:t>
            </w:r>
          </w:p>
        </w:tc>
        <w:tc>
          <w:tcPr>
            <w:tcW w:w="0" w:type="auto"/>
          </w:tcPr>
          <w:p w14:paraId="5B9E8D5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FIX1</w:t>
            </w:r>
          </w:p>
        </w:tc>
        <w:tc>
          <w:tcPr>
            <w:tcW w:w="0" w:type="auto"/>
          </w:tcPr>
          <w:p w14:paraId="6CA0FE6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kwota certyfikowanych wydatków kwalifikowalnych</w:t>
            </w:r>
          </w:p>
        </w:tc>
        <w:tc>
          <w:tcPr>
            <w:tcW w:w="0" w:type="auto"/>
          </w:tcPr>
          <w:p w14:paraId="774C66F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tcPr>
          <w:p w14:paraId="49162E4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72FB187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25E65490"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8 075,21</w:t>
            </w:r>
          </w:p>
        </w:tc>
        <w:tc>
          <w:tcPr>
            <w:tcW w:w="0" w:type="auto"/>
          </w:tcPr>
          <w:p w14:paraId="1046EF28"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C519904"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2069B7CB" w14:textId="77777777" w:rsidTr="0047688D">
        <w:tc>
          <w:tcPr>
            <w:tcW w:w="0" w:type="auto"/>
            <w:shd w:val="clear" w:color="auto" w:fill="auto"/>
          </w:tcPr>
          <w:p w14:paraId="7AF6E63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II</w:t>
            </w:r>
          </w:p>
        </w:tc>
        <w:tc>
          <w:tcPr>
            <w:tcW w:w="0" w:type="auto"/>
            <w:shd w:val="clear" w:color="auto" w:fill="auto"/>
          </w:tcPr>
          <w:p w14:paraId="6CEC0AC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w:t>
            </w:r>
          </w:p>
        </w:tc>
        <w:tc>
          <w:tcPr>
            <w:tcW w:w="0" w:type="auto"/>
          </w:tcPr>
          <w:p w14:paraId="366652E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FIX1</w:t>
            </w:r>
          </w:p>
        </w:tc>
        <w:tc>
          <w:tcPr>
            <w:tcW w:w="0" w:type="auto"/>
          </w:tcPr>
          <w:p w14:paraId="0E8837D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kwota certyfikowanych wydatków kwalifikowalnych</w:t>
            </w:r>
          </w:p>
        </w:tc>
        <w:tc>
          <w:tcPr>
            <w:tcW w:w="0" w:type="auto"/>
          </w:tcPr>
          <w:p w14:paraId="1AD2587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tcPr>
          <w:p w14:paraId="1297C92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640BEE4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38C0D3DD"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1 681 188,74</w:t>
            </w:r>
          </w:p>
        </w:tc>
        <w:tc>
          <w:tcPr>
            <w:tcW w:w="0" w:type="auto"/>
          </w:tcPr>
          <w:p w14:paraId="588C965B"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4710F6E"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2B4111E2" w14:textId="77777777" w:rsidTr="0047688D">
        <w:tc>
          <w:tcPr>
            <w:tcW w:w="0" w:type="auto"/>
            <w:shd w:val="clear" w:color="auto" w:fill="auto"/>
          </w:tcPr>
          <w:p w14:paraId="12BCAF8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II</w:t>
            </w:r>
          </w:p>
        </w:tc>
        <w:tc>
          <w:tcPr>
            <w:tcW w:w="0" w:type="auto"/>
            <w:shd w:val="clear" w:color="auto" w:fill="auto"/>
          </w:tcPr>
          <w:p w14:paraId="6BA5A9A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tcPr>
          <w:p w14:paraId="4D6A319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PII4</w:t>
            </w:r>
          </w:p>
        </w:tc>
        <w:tc>
          <w:tcPr>
            <w:tcW w:w="0" w:type="auto"/>
          </w:tcPr>
          <w:p w14:paraId="7DFCC05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usług publicznych udostępnionych on-line o stopniu dojrzałości co najmniej 3</w:t>
            </w:r>
          </w:p>
        </w:tc>
        <w:tc>
          <w:tcPr>
            <w:tcW w:w="0" w:type="auto"/>
          </w:tcPr>
          <w:p w14:paraId="646CF2E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szt</w:t>
            </w:r>
          </w:p>
        </w:tc>
        <w:tc>
          <w:tcPr>
            <w:tcW w:w="0" w:type="auto"/>
          </w:tcPr>
          <w:p w14:paraId="42AF3B1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577AE3E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2085189D"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D0E0BC3"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EE611AF"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43E4DEA6" w14:textId="77777777" w:rsidTr="0047688D">
        <w:tc>
          <w:tcPr>
            <w:tcW w:w="0" w:type="auto"/>
            <w:shd w:val="clear" w:color="auto" w:fill="auto"/>
          </w:tcPr>
          <w:p w14:paraId="7A57E47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III</w:t>
            </w:r>
          </w:p>
        </w:tc>
        <w:tc>
          <w:tcPr>
            <w:tcW w:w="0" w:type="auto"/>
            <w:shd w:val="clear" w:color="auto" w:fill="auto"/>
          </w:tcPr>
          <w:p w14:paraId="18E5840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tcPr>
          <w:p w14:paraId="3805BFC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CO01</w:t>
            </w:r>
          </w:p>
        </w:tc>
        <w:tc>
          <w:tcPr>
            <w:tcW w:w="0" w:type="auto"/>
          </w:tcPr>
          <w:p w14:paraId="4F9A1B1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Inwestycje produkcyjne: liczba przedsiębiorstw otrzymujących wsparcie</w:t>
            </w:r>
          </w:p>
        </w:tc>
        <w:tc>
          <w:tcPr>
            <w:tcW w:w="0" w:type="auto"/>
          </w:tcPr>
          <w:p w14:paraId="660E223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Enterprises</w:t>
            </w:r>
          </w:p>
        </w:tc>
        <w:tc>
          <w:tcPr>
            <w:tcW w:w="0" w:type="auto"/>
          </w:tcPr>
          <w:p w14:paraId="474452A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2324B2D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51EE46A3"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D18B534"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7EC6B7F"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60A18C0D" w14:textId="77777777" w:rsidTr="0047688D">
        <w:tc>
          <w:tcPr>
            <w:tcW w:w="0" w:type="auto"/>
            <w:shd w:val="clear" w:color="auto" w:fill="auto"/>
          </w:tcPr>
          <w:p w14:paraId="3E3E555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III</w:t>
            </w:r>
          </w:p>
        </w:tc>
        <w:tc>
          <w:tcPr>
            <w:tcW w:w="0" w:type="auto"/>
            <w:shd w:val="clear" w:color="auto" w:fill="auto"/>
          </w:tcPr>
          <w:p w14:paraId="785D4FB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w:t>
            </w:r>
          </w:p>
        </w:tc>
        <w:tc>
          <w:tcPr>
            <w:tcW w:w="0" w:type="auto"/>
          </w:tcPr>
          <w:p w14:paraId="2EC8CAA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FIX1</w:t>
            </w:r>
          </w:p>
        </w:tc>
        <w:tc>
          <w:tcPr>
            <w:tcW w:w="0" w:type="auto"/>
          </w:tcPr>
          <w:p w14:paraId="6813E73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kwota certyfikowanych wydatków kwalifikowalnych</w:t>
            </w:r>
          </w:p>
        </w:tc>
        <w:tc>
          <w:tcPr>
            <w:tcW w:w="0" w:type="auto"/>
          </w:tcPr>
          <w:p w14:paraId="5E996AA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tcPr>
          <w:p w14:paraId="3E9CEA9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24E1B5D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02090DE3"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06673B7"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571FA70"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12D07D7D" w14:textId="77777777" w:rsidTr="0047688D">
        <w:tc>
          <w:tcPr>
            <w:tcW w:w="0" w:type="auto"/>
            <w:shd w:val="clear" w:color="auto" w:fill="auto"/>
          </w:tcPr>
          <w:p w14:paraId="3086C81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IV</w:t>
            </w:r>
          </w:p>
        </w:tc>
        <w:tc>
          <w:tcPr>
            <w:tcW w:w="0" w:type="auto"/>
            <w:shd w:val="clear" w:color="auto" w:fill="auto"/>
          </w:tcPr>
          <w:p w14:paraId="3DB7978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w:t>
            </w:r>
          </w:p>
        </w:tc>
        <w:tc>
          <w:tcPr>
            <w:tcW w:w="0" w:type="auto"/>
          </w:tcPr>
          <w:p w14:paraId="473D59E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FIX1</w:t>
            </w:r>
          </w:p>
        </w:tc>
        <w:tc>
          <w:tcPr>
            <w:tcW w:w="0" w:type="auto"/>
          </w:tcPr>
          <w:p w14:paraId="17AEEBC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kwota certyfikowanych wydatków kwalifikowalnych</w:t>
            </w:r>
          </w:p>
        </w:tc>
        <w:tc>
          <w:tcPr>
            <w:tcW w:w="0" w:type="auto"/>
          </w:tcPr>
          <w:p w14:paraId="2C980A9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tcPr>
          <w:p w14:paraId="5FDBC9E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0DDE7F5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2BC7D1D9"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BCA2FE0"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69B6724"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5A8B2E8B" w14:textId="77777777" w:rsidTr="0047688D">
        <w:tc>
          <w:tcPr>
            <w:tcW w:w="0" w:type="auto"/>
            <w:shd w:val="clear" w:color="auto" w:fill="auto"/>
          </w:tcPr>
          <w:p w14:paraId="636ADAB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IV</w:t>
            </w:r>
          </w:p>
        </w:tc>
        <w:tc>
          <w:tcPr>
            <w:tcW w:w="0" w:type="auto"/>
            <w:shd w:val="clear" w:color="auto" w:fill="auto"/>
          </w:tcPr>
          <w:p w14:paraId="15562C3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tcPr>
          <w:p w14:paraId="25EB5CF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PIV21</w:t>
            </w:r>
          </w:p>
        </w:tc>
        <w:tc>
          <w:tcPr>
            <w:tcW w:w="0" w:type="auto"/>
          </w:tcPr>
          <w:p w14:paraId="5159B2B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zmodernizowanych energetycznie budynków</w:t>
            </w:r>
          </w:p>
        </w:tc>
        <w:tc>
          <w:tcPr>
            <w:tcW w:w="0" w:type="auto"/>
          </w:tcPr>
          <w:p w14:paraId="792ADC0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szt.</w:t>
            </w:r>
          </w:p>
        </w:tc>
        <w:tc>
          <w:tcPr>
            <w:tcW w:w="0" w:type="auto"/>
          </w:tcPr>
          <w:p w14:paraId="7C48749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02AE134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6B269B2D"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31C0E60"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660618D"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03C35694" w14:textId="77777777" w:rsidTr="0047688D">
        <w:tc>
          <w:tcPr>
            <w:tcW w:w="0" w:type="auto"/>
            <w:shd w:val="clear" w:color="auto" w:fill="auto"/>
          </w:tcPr>
          <w:p w14:paraId="28857FE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IV</w:t>
            </w:r>
          </w:p>
        </w:tc>
        <w:tc>
          <w:tcPr>
            <w:tcW w:w="0" w:type="auto"/>
            <w:shd w:val="clear" w:color="auto" w:fill="auto"/>
          </w:tcPr>
          <w:p w14:paraId="2488D95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tcPr>
          <w:p w14:paraId="31060A2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PIV32</w:t>
            </w:r>
          </w:p>
        </w:tc>
        <w:tc>
          <w:tcPr>
            <w:tcW w:w="0" w:type="auto"/>
          </w:tcPr>
          <w:p w14:paraId="4FC0ABE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Długość wybudowanych lub przebudowanych dróg dla rowerów</w:t>
            </w:r>
          </w:p>
        </w:tc>
        <w:tc>
          <w:tcPr>
            <w:tcW w:w="0" w:type="auto"/>
          </w:tcPr>
          <w:p w14:paraId="2D8F6AB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km</w:t>
            </w:r>
          </w:p>
        </w:tc>
        <w:tc>
          <w:tcPr>
            <w:tcW w:w="0" w:type="auto"/>
          </w:tcPr>
          <w:p w14:paraId="71FD2E3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18E1ED7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2E60863D"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80AA3FB"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B41BB82"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5328BF18" w14:textId="77777777" w:rsidTr="0047688D">
        <w:tc>
          <w:tcPr>
            <w:tcW w:w="0" w:type="auto"/>
            <w:shd w:val="clear" w:color="auto" w:fill="auto"/>
          </w:tcPr>
          <w:p w14:paraId="77DD11E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IV</w:t>
            </w:r>
          </w:p>
        </w:tc>
        <w:tc>
          <w:tcPr>
            <w:tcW w:w="0" w:type="auto"/>
            <w:shd w:val="clear" w:color="auto" w:fill="auto"/>
          </w:tcPr>
          <w:p w14:paraId="7704B63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tcPr>
          <w:p w14:paraId="0ACF3A0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PIV33</w:t>
            </w:r>
          </w:p>
        </w:tc>
        <w:tc>
          <w:tcPr>
            <w:tcW w:w="0" w:type="auto"/>
          </w:tcPr>
          <w:p w14:paraId="4AF183C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Liczba wybudowanych lub przebudowanych obiektów </w:t>
            </w:r>
            <w:r w:rsidRPr="0095741F">
              <w:rPr>
                <w:rFonts w:ascii="Arial" w:hAnsi="Arial" w:cs="Arial"/>
              </w:rPr>
              <w:t>"</w:t>
            </w:r>
            <w:r w:rsidRPr="0095741F">
              <w:rPr>
                <w:rFonts w:ascii="Arial" w:hAnsi="Arial" w:cs="Arial"/>
                <w:sz w:val="12"/>
                <w:szCs w:val="12"/>
                <w:lang w:val="fr-BE"/>
              </w:rPr>
              <w:t>parkuj i jedź</w:t>
            </w:r>
            <w:r w:rsidRPr="0095741F">
              <w:rPr>
                <w:rFonts w:ascii="Arial" w:hAnsi="Arial" w:cs="Arial"/>
              </w:rPr>
              <w:t>"</w:t>
            </w:r>
          </w:p>
        </w:tc>
        <w:tc>
          <w:tcPr>
            <w:tcW w:w="0" w:type="auto"/>
          </w:tcPr>
          <w:p w14:paraId="2E59E28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szt.</w:t>
            </w:r>
          </w:p>
        </w:tc>
        <w:tc>
          <w:tcPr>
            <w:tcW w:w="0" w:type="auto"/>
          </w:tcPr>
          <w:p w14:paraId="49534DF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1BE22A0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4E727A8C"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18D43550"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00DF97C"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1055F84A" w14:textId="77777777" w:rsidTr="0047688D">
        <w:tc>
          <w:tcPr>
            <w:tcW w:w="0" w:type="auto"/>
            <w:shd w:val="clear" w:color="auto" w:fill="auto"/>
          </w:tcPr>
          <w:p w14:paraId="5D37ECA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IX</w:t>
            </w:r>
          </w:p>
        </w:tc>
        <w:tc>
          <w:tcPr>
            <w:tcW w:w="0" w:type="auto"/>
            <w:shd w:val="clear" w:color="auto" w:fill="auto"/>
          </w:tcPr>
          <w:p w14:paraId="457DF8C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w:t>
            </w:r>
          </w:p>
        </w:tc>
        <w:tc>
          <w:tcPr>
            <w:tcW w:w="0" w:type="auto"/>
          </w:tcPr>
          <w:p w14:paraId="0CBE337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FIX1</w:t>
            </w:r>
          </w:p>
        </w:tc>
        <w:tc>
          <w:tcPr>
            <w:tcW w:w="0" w:type="auto"/>
          </w:tcPr>
          <w:p w14:paraId="77C99DD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kwota certyfikowanych wydatków kwalifikowalnych</w:t>
            </w:r>
          </w:p>
        </w:tc>
        <w:tc>
          <w:tcPr>
            <w:tcW w:w="0" w:type="auto"/>
          </w:tcPr>
          <w:p w14:paraId="0CB94F1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tcPr>
          <w:p w14:paraId="3C1C2DA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EFS</w:t>
            </w:r>
          </w:p>
        </w:tc>
        <w:tc>
          <w:tcPr>
            <w:tcW w:w="0" w:type="auto"/>
          </w:tcPr>
          <w:p w14:paraId="201022A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260E4958"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144 060,43</w:t>
            </w:r>
          </w:p>
        </w:tc>
        <w:tc>
          <w:tcPr>
            <w:tcW w:w="0" w:type="auto"/>
          </w:tcPr>
          <w:p w14:paraId="0D20854C"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3A65D4C"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530B7EF4" w14:textId="77777777" w:rsidTr="0047688D">
        <w:tc>
          <w:tcPr>
            <w:tcW w:w="0" w:type="auto"/>
            <w:shd w:val="clear" w:color="auto" w:fill="auto"/>
          </w:tcPr>
          <w:p w14:paraId="4D22F3E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IX</w:t>
            </w:r>
          </w:p>
        </w:tc>
        <w:tc>
          <w:tcPr>
            <w:tcW w:w="0" w:type="auto"/>
            <w:shd w:val="clear" w:color="auto" w:fill="auto"/>
          </w:tcPr>
          <w:p w14:paraId="50F356D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tcPr>
          <w:p w14:paraId="2256FD8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PIX1</w:t>
            </w:r>
          </w:p>
        </w:tc>
        <w:tc>
          <w:tcPr>
            <w:tcW w:w="0" w:type="auto"/>
          </w:tcPr>
          <w:p w14:paraId="7E48D6D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osób zagrożonych ubóstwem lub wykluczeniem społecznym objętych wsparciem w programie</w:t>
            </w:r>
          </w:p>
        </w:tc>
        <w:tc>
          <w:tcPr>
            <w:tcW w:w="0" w:type="auto"/>
          </w:tcPr>
          <w:p w14:paraId="4B66FC2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w:t>
            </w:r>
          </w:p>
        </w:tc>
        <w:tc>
          <w:tcPr>
            <w:tcW w:w="0" w:type="auto"/>
          </w:tcPr>
          <w:p w14:paraId="48E43C5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EFS</w:t>
            </w:r>
          </w:p>
        </w:tc>
        <w:tc>
          <w:tcPr>
            <w:tcW w:w="0" w:type="auto"/>
          </w:tcPr>
          <w:p w14:paraId="76EC673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66419CD9"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1 349,00</w:t>
            </w:r>
          </w:p>
        </w:tc>
        <w:tc>
          <w:tcPr>
            <w:tcW w:w="0" w:type="auto"/>
          </w:tcPr>
          <w:p w14:paraId="7E2B1D40"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570E1A15"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3C0DB49A" w14:textId="77777777" w:rsidTr="0047688D">
        <w:tc>
          <w:tcPr>
            <w:tcW w:w="0" w:type="auto"/>
            <w:shd w:val="clear" w:color="auto" w:fill="auto"/>
          </w:tcPr>
          <w:p w14:paraId="7B1242F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IX</w:t>
            </w:r>
          </w:p>
        </w:tc>
        <w:tc>
          <w:tcPr>
            <w:tcW w:w="0" w:type="auto"/>
            <w:shd w:val="clear" w:color="auto" w:fill="auto"/>
          </w:tcPr>
          <w:p w14:paraId="06A0B06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tcPr>
          <w:p w14:paraId="5D9C978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PIX2</w:t>
            </w:r>
          </w:p>
        </w:tc>
        <w:tc>
          <w:tcPr>
            <w:tcW w:w="0" w:type="auto"/>
          </w:tcPr>
          <w:p w14:paraId="5B6D87F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osób zagrożonych ubóstwem lub wykluczeniem społecznym objętych usługami społecznymi świadczonymi w interesie ogólnym w programie</w:t>
            </w:r>
          </w:p>
        </w:tc>
        <w:tc>
          <w:tcPr>
            <w:tcW w:w="0" w:type="auto"/>
          </w:tcPr>
          <w:p w14:paraId="1405962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w:t>
            </w:r>
          </w:p>
        </w:tc>
        <w:tc>
          <w:tcPr>
            <w:tcW w:w="0" w:type="auto"/>
          </w:tcPr>
          <w:p w14:paraId="355E08F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EFS</w:t>
            </w:r>
          </w:p>
        </w:tc>
        <w:tc>
          <w:tcPr>
            <w:tcW w:w="0" w:type="auto"/>
          </w:tcPr>
          <w:p w14:paraId="738AF1C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346A3769"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141,00</w:t>
            </w:r>
          </w:p>
        </w:tc>
        <w:tc>
          <w:tcPr>
            <w:tcW w:w="0" w:type="auto"/>
          </w:tcPr>
          <w:p w14:paraId="69DC81FF"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B73FF15"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2C526199" w14:textId="77777777" w:rsidTr="0047688D">
        <w:tc>
          <w:tcPr>
            <w:tcW w:w="0" w:type="auto"/>
            <w:shd w:val="clear" w:color="auto" w:fill="auto"/>
          </w:tcPr>
          <w:p w14:paraId="74D647F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w:t>
            </w:r>
          </w:p>
        </w:tc>
        <w:tc>
          <w:tcPr>
            <w:tcW w:w="0" w:type="auto"/>
            <w:shd w:val="clear" w:color="auto" w:fill="auto"/>
          </w:tcPr>
          <w:p w14:paraId="5B93CEA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w:t>
            </w:r>
          </w:p>
        </w:tc>
        <w:tc>
          <w:tcPr>
            <w:tcW w:w="0" w:type="auto"/>
          </w:tcPr>
          <w:p w14:paraId="506AF91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FIX1</w:t>
            </w:r>
          </w:p>
        </w:tc>
        <w:tc>
          <w:tcPr>
            <w:tcW w:w="0" w:type="auto"/>
          </w:tcPr>
          <w:p w14:paraId="32E2B1D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kwota certyfikowanych wydatków kwalifikowalnych</w:t>
            </w:r>
          </w:p>
        </w:tc>
        <w:tc>
          <w:tcPr>
            <w:tcW w:w="0" w:type="auto"/>
          </w:tcPr>
          <w:p w14:paraId="3DCD275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tcPr>
          <w:p w14:paraId="026B5B8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6BA3D80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07A2AFE1"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7420B8E"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BC1FEA3"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01924D11" w14:textId="77777777" w:rsidTr="0047688D">
        <w:tc>
          <w:tcPr>
            <w:tcW w:w="0" w:type="auto"/>
            <w:shd w:val="clear" w:color="auto" w:fill="auto"/>
          </w:tcPr>
          <w:p w14:paraId="6F76EEC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w:t>
            </w:r>
          </w:p>
        </w:tc>
        <w:tc>
          <w:tcPr>
            <w:tcW w:w="0" w:type="auto"/>
            <w:shd w:val="clear" w:color="auto" w:fill="auto"/>
          </w:tcPr>
          <w:p w14:paraId="40B2BA4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tcPr>
          <w:p w14:paraId="23A1375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PV31</w:t>
            </w:r>
          </w:p>
        </w:tc>
        <w:tc>
          <w:tcPr>
            <w:tcW w:w="0" w:type="auto"/>
          </w:tcPr>
          <w:p w14:paraId="7AD506F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obiektów zabytkowych objętych wsparciem</w:t>
            </w:r>
          </w:p>
        </w:tc>
        <w:tc>
          <w:tcPr>
            <w:tcW w:w="0" w:type="auto"/>
          </w:tcPr>
          <w:p w14:paraId="5979A71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szt.</w:t>
            </w:r>
          </w:p>
        </w:tc>
        <w:tc>
          <w:tcPr>
            <w:tcW w:w="0" w:type="auto"/>
          </w:tcPr>
          <w:p w14:paraId="2B0D254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325D016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350B5449"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0EAD5122"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A0E4C4F"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418049E2" w14:textId="77777777" w:rsidTr="0047688D">
        <w:tc>
          <w:tcPr>
            <w:tcW w:w="0" w:type="auto"/>
            <w:shd w:val="clear" w:color="auto" w:fill="auto"/>
          </w:tcPr>
          <w:p w14:paraId="64A33AE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w:t>
            </w:r>
          </w:p>
        </w:tc>
        <w:tc>
          <w:tcPr>
            <w:tcW w:w="0" w:type="auto"/>
            <w:shd w:val="clear" w:color="auto" w:fill="auto"/>
          </w:tcPr>
          <w:p w14:paraId="65176C7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tcPr>
          <w:p w14:paraId="4EA8C72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PV32</w:t>
            </w:r>
          </w:p>
        </w:tc>
        <w:tc>
          <w:tcPr>
            <w:tcW w:w="0" w:type="auto"/>
          </w:tcPr>
          <w:p w14:paraId="3BEE012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instytucji kultury objętych wsparciem</w:t>
            </w:r>
          </w:p>
        </w:tc>
        <w:tc>
          <w:tcPr>
            <w:tcW w:w="0" w:type="auto"/>
          </w:tcPr>
          <w:p w14:paraId="34AF466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szt.</w:t>
            </w:r>
          </w:p>
        </w:tc>
        <w:tc>
          <w:tcPr>
            <w:tcW w:w="0" w:type="auto"/>
          </w:tcPr>
          <w:p w14:paraId="432BD1D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031D7CA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1D439C7C"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5D71305"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7018CB8"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451120A5" w14:textId="77777777" w:rsidTr="0047688D">
        <w:tc>
          <w:tcPr>
            <w:tcW w:w="0" w:type="auto"/>
            <w:shd w:val="clear" w:color="auto" w:fill="auto"/>
          </w:tcPr>
          <w:p w14:paraId="719F312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VI</w:t>
            </w:r>
          </w:p>
        </w:tc>
        <w:tc>
          <w:tcPr>
            <w:tcW w:w="0" w:type="auto"/>
            <w:shd w:val="clear" w:color="auto" w:fill="auto"/>
          </w:tcPr>
          <w:p w14:paraId="032E6F8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w:t>
            </w:r>
          </w:p>
        </w:tc>
        <w:tc>
          <w:tcPr>
            <w:tcW w:w="0" w:type="auto"/>
          </w:tcPr>
          <w:p w14:paraId="2779625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FIX1</w:t>
            </w:r>
          </w:p>
        </w:tc>
        <w:tc>
          <w:tcPr>
            <w:tcW w:w="0" w:type="auto"/>
          </w:tcPr>
          <w:p w14:paraId="76BE645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kwota certyfikowanych wydatków kwalifikowalnych</w:t>
            </w:r>
          </w:p>
        </w:tc>
        <w:tc>
          <w:tcPr>
            <w:tcW w:w="0" w:type="auto"/>
          </w:tcPr>
          <w:p w14:paraId="011C726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tcPr>
          <w:p w14:paraId="3B5E1C7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2476871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7228CFA6"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2B2F4CA"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665A8FF"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21CDED79" w14:textId="77777777" w:rsidTr="0047688D">
        <w:tc>
          <w:tcPr>
            <w:tcW w:w="0" w:type="auto"/>
            <w:shd w:val="clear" w:color="auto" w:fill="auto"/>
          </w:tcPr>
          <w:p w14:paraId="3D1E23E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VI</w:t>
            </w:r>
          </w:p>
        </w:tc>
        <w:tc>
          <w:tcPr>
            <w:tcW w:w="0" w:type="auto"/>
            <w:shd w:val="clear" w:color="auto" w:fill="auto"/>
          </w:tcPr>
          <w:p w14:paraId="4853ECB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w:t>
            </w:r>
          </w:p>
        </w:tc>
        <w:tc>
          <w:tcPr>
            <w:tcW w:w="0" w:type="auto"/>
          </w:tcPr>
          <w:p w14:paraId="56AE2C1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PVI6</w:t>
            </w:r>
          </w:p>
        </w:tc>
        <w:tc>
          <w:tcPr>
            <w:tcW w:w="0" w:type="auto"/>
          </w:tcPr>
          <w:p w14:paraId="72DE138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podpisanych umów na wsparcie podmiotów leczniczych</w:t>
            </w:r>
          </w:p>
        </w:tc>
        <w:tc>
          <w:tcPr>
            <w:tcW w:w="0" w:type="auto"/>
          </w:tcPr>
          <w:p w14:paraId="4C9FB2C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szt.</w:t>
            </w:r>
          </w:p>
        </w:tc>
        <w:tc>
          <w:tcPr>
            <w:tcW w:w="0" w:type="auto"/>
          </w:tcPr>
          <w:p w14:paraId="25995D1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079455E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60B05B01"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8A01844"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0CFDFEA"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2E721AF1" w14:textId="77777777" w:rsidTr="0047688D">
        <w:tc>
          <w:tcPr>
            <w:tcW w:w="0" w:type="auto"/>
            <w:shd w:val="clear" w:color="auto" w:fill="auto"/>
          </w:tcPr>
          <w:p w14:paraId="741C102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VI</w:t>
            </w:r>
          </w:p>
        </w:tc>
        <w:tc>
          <w:tcPr>
            <w:tcW w:w="0" w:type="auto"/>
            <w:shd w:val="clear" w:color="auto" w:fill="auto"/>
          </w:tcPr>
          <w:p w14:paraId="73A46FC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tcPr>
          <w:p w14:paraId="0661D7D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PVI1</w:t>
            </w:r>
          </w:p>
        </w:tc>
        <w:tc>
          <w:tcPr>
            <w:tcW w:w="0" w:type="auto"/>
          </w:tcPr>
          <w:p w14:paraId="72A1971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obiektów infrastruktury zlokalizowanych na rewitalizowanych obszarach</w:t>
            </w:r>
          </w:p>
        </w:tc>
        <w:tc>
          <w:tcPr>
            <w:tcW w:w="0" w:type="auto"/>
          </w:tcPr>
          <w:p w14:paraId="3C2E143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szt.</w:t>
            </w:r>
          </w:p>
        </w:tc>
        <w:tc>
          <w:tcPr>
            <w:tcW w:w="0" w:type="auto"/>
          </w:tcPr>
          <w:p w14:paraId="4ECB3BB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65BE568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520AA00F"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CAB3490"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F0C85B4"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0795609A" w14:textId="77777777" w:rsidTr="0047688D">
        <w:tc>
          <w:tcPr>
            <w:tcW w:w="0" w:type="auto"/>
            <w:shd w:val="clear" w:color="auto" w:fill="auto"/>
          </w:tcPr>
          <w:p w14:paraId="6A804D2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VI</w:t>
            </w:r>
          </w:p>
        </w:tc>
        <w:tc>
          <w:tcPr>
            <w:tcW w:w="0" w:type="auto"/>
            <w:shd w:val="clear" w:color="auto" w:fill="auto"/>
          </w:tcPr>
          <w:p w14:paraId="571C43C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tcPr>
          <w:p w14:paraId="72602F9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PVI5</w:t>
            </w:r>
          </w:p>
        </w:tc>
        <w:tc>
          <w:tcPr>
            <w:tcW w:w="0" w:type="auto"/>
          </w:tcPr>
          <w:p w14:paraId="6F0F4E1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wspartych podmiotów leczniczych</w:t>
            </w:r>
          </w:p>
        </w:tc>
        <w:tc>
          <w:tcPr>
            <w:tcW w:w="0" w:type="auto"/>
          </w:tcPr>
          <w:p w14:paraId="39346B4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szt.</w:t>
            </w:r>
          </w:p>
        </w:tc>
        <w:tc>
          <w:tcPr>
            <w:tcW w:w="0" w:type="auto"/>
          </w:tcPr>
          <w:p w14:paraId="2B054EC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05ACE28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547BC0B1"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A9C2A1B"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408258D"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5B0BC81F" w14:textId="77777777" w:rsidTr="0047688D">
        <w:tc>
          <w:tcPr>
            <w:tcW w:w="0" w:type="auto"/>
            <w:shd w:val="clear" w:color="auto" w:fill="auto"/>
          </w:tcPr>
          <w:p w14:paraId="08A7A74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VII</w:t>
            </w:r>
          </w:p>
        </w:tc>
        <w:tc>
          <w:tcPr>
            <w:tcW w:w="0" w:type="auto"/>
            <w:shd w:val="clear" w:color="auto" w:fill="auto"/>
          </w:tcPr>
          <w:p w14:paraId="22C8EC2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tcPr>
          <w:p w14:paraId="1118E8E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CO13</w:t>
            </w:r>
          </w:p>
        </w:tc>
        <w:tc>
          <w:tcPr>
            <w:tcW w:w="0" w:type="auto"/>
          </w:tcPr>
          <w:p w14:paraId="03AB404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Drogi: całkowita długość nowych dróg</w:t>
            </w:r>
          </w:p>
        </w:tc>
        <w:tc>
          <w:tcPr>
            <w:tcW w:w="0" w:type="auto"/>
          </w:tcPr>
          <w:p w14:paraId="5BCEC32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km</w:t>
            </w:r>
          </w:p>
        </w:tc>
        <w:tc>
          <w:tcPr>
            <w:tcW w:w="0" w:type="auto"/>
          </w:tcPr>
          <w:p w14:paraId="2620BE2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512CA17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383BE36B"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C9063C0"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7A4F9B75"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1B29B66A" w14:textId="77777777" w:rsidTr="0047688D">
        <w:tc>
          <w:tcPr>
            <w:tcW w:w="0" w:type="auto"/>
            <w:shd w:val="clear" w:color="auto" w:fill="auto"/>
          </w:tcPr>
          <w:p w14:paraId="6E09276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VII</w:t>
            </w:r>
          </w:p>
        </w:tc>
        <w:tc>
          <w:tcPr>
            <w:tcW w:w="0" w:type="auto"/>
            <w:shd w:val="clear" w:color="auto" w:fill="auto"/>
          </w:tcPr>
          <w:p w14:paraId="7039619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tcPr>
          <w:p w14:paraId="64621A0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CO14</w:t>
            </w:r>
          </w:p>
        </w:tc>
        <w:tc>
          <w:tcPr>
            <w:tcW w:w="0" w:type="auto"/>
          </w:tcPr>
          <w:p w14:paraId="228C4FB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Drogi: całkowita długość przebudowanych lub zmodernizowanych dróg</w:t>
            </w:r>
          </w:p>
        </w:tc>
        <w:tc>
          <w:tcPr>
            <w:tcW w:w="0" w:type="auto"/>
          </w:tcPr>
          <w:p w14:paraId="7BDBC20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km</w:t>
            </w:r>
          </w:p>
        </w:tc>
        <w:tc>
          <w:tcPr>
            <w:tcW w:w="0" w:type="auto"/>
          </w:tcPr>
          <w:p w14:paraId="38B055F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5FDFF96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2E705949"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71E1013"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75B787A"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701A7F90" w14:textId="77777777" w:rsidTr="0047688D">
        <w:tc>
          <w:tcPr>
            <w:tcW w:w="0" w:type="auto"/>
            <w:shd w:val="clear" w:color="auto" w:fill="auto"/>
          </w:tcPr>
          <w:p w14:paraId="2A47CF0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VII</w:t>
            </w:r>
          </w:p>
        </w:tc>
        <w:tc>
          <w:tcPr>
            <w:tcW w:w="0" w:type="auto"/>
            <w:shd w:val="clear" w:color="auto" w:fill="auto"/>
          </w:tcPr>
          <w:p w14:paraId="1FDE4D8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w:t>
            </w:r>
          </w:p>
        </w:tc>
        <w:tc>
          <w:tcPr>
            <w:tcW w:w="0" w:type="auto"/>
          </w:tcPr>
          <w:p w14:paraId="2E513C4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FIX1</w:t>
            </w:r>
          </w:p>
        </w:tc>
        <w:tc>
          <w:tcPr>
            <w:tcW w:w="0" w:type="auto"/>
          </w:tcPr>
          <w:p w14:paraId="7D81B8B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kwota certyfikowanych wydatków kwalifikowalnych</w:t>
            </w:r>
          </w:p>
        </w:tc>
        <w:tc>
          <w:tcPr>
            <w:tcW w:w="0" w:type="auto"/>
          </w:tcPr>
          <w:p w14:paraId="749857A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tcPr>
          <w:p w14:paraId="1366FE8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713F53B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257A6E31"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13 383 462,52</w:t>
            </w:r>
          </w:p>
        </w:tc>
        <w:tc>
          <w:tcPr>
            <w:tcW w:w="0" w:type="auto"/>
          </w:tcPr>
          <w:p w14:paraId="64E20CF7"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4F183E4A"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1A0DC302" w14:textId="77777777" w:rsidTr="0047688D">
        <w:tc>
          <w:tcPr>
            <w:tcW w:w="0" w:type="auto"/>
            <w:shd w:val="clear" w:color="auto" w:fill="auto"/>
          </w:tcPr>
          <w:p w14:paraId="439C999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VIII</w:t>
            </w:r>
          </w:p>
        </w:tc>
        <w:tc>
          <w:tcPr>
            <w:tcW w:w="0" w:type="auto"/>
            <w:shd w:val="clear" w:color="auto" w:fill="auto"/>
          </w:tcPr>
          <w:p w14:paraId="69BE283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w:t>
            </w:r>
          </w:p>
        </w:tc>
        <w:tc>
          <w:tcPr>
            <w:tcW w:w="0" w:type="auto"/>
          </w:tcPr>
          <w:p w14:paraId="3F1A0D2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FIX1</w:t>
            </w:r>
          </w:p>
        </w:tc>
        <w:tc>
          <w:tcPr>
            <w:tcW w:w="0" w:type="auto"/>
          </w:tcPr>
          <w:p w14:paraId="6576F04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kwota certyfikowanych wydatków kwalifikowalnych</w:t>
            </w:r>
          </w:p>
        </w:tc>
        <w:tc>
          <w:tcPr>
            <w:tcW w:w="0" w:type="auto"/>
          </w:tcPr>
          <w:p w14:paraId="1EEC913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tcPr>
          <w:p w14:paraId="748C828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EFS</w:t>
            </w:r>
          </w:p>
        </w:tc>
        <w:tc>
          <w:tcPr>
            <w:tcW w:w="0" w:type="auto"/>
          </w:tcPr>
          <w:p w14:paraId="4D78B68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2AFE7311"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19 930 125,67</w:t>
            </w:r>
          </w:p>
        </w:tc>
        <w:tc>
          <w:tcPr>
            <w:tcW w:w="0" w:type="auto"/>
          </w:tcPr>
          <w:p w14:paraId="7E9124D8"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213F7239"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0946E2E9" w14:textId="77777777" w:rsidTr="0047688D">
        <w:tc>
          <w:tcPr>
            <w:tcW w:w="0" w:type="auto"/>
            <w:shd w:val="clear" w:color="auto" w:fill="auto"/>
          </w:tcPr>
          <w:p w14:paraId="1CFEF67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VIII</w:t>
            </w:r>
          </w:p>
        </w:tc>
        <w:tc>
          <w:tcPr>
            <w:tcW w:w="0" w:type="auto"/>
            <w:shd w:val="clear" w:color="auto" w:fill="auto"/>
          </w:tcPr>
          <w:p w14:paraId="7C4161A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tcPr>
          <w:p w14:paraId="734B651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P8i2</w:t>
            </w:r>
          </w:p>
        </w:tc>
        <w:tc>
          <w:tcPr>
            <w:tcW w:w="0" w:type="auto"/>
          </w:tcPr>
          <w:p w14:paraId="2E72B45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osób bezrobotnych (łącznie z długotrwale bezrobotnymi) objętych wsparciem w programie</w:t>
            </w:r>
          </w:p>
        </w:tc>
        <w:tc>
          <w:tcPr>
            <w:tcW w:w="0" w:type="auto"/>
          </w:tcPr>
          <w:p w14:paraId="017C7CD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w:t>
            </w:r>
          </w:p>
        </w:tc>
        <w:tc>
          <w:tcPr>
            <w:tcW w:w="0" w:type="auto"/>
          </w:tcPr>
          <w:p w14:paraId="1FCE0FC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EFS</w:t>
            </w:r>
          </w:p>
        </w:tc>
        <w:tc>
          <w:tcPr>
            <w:tcW w:w="0" w:type="auto"/>
          </w:tcPr>
          <w:p w14:paraId="3F40570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2257980D"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6 781,00</w:t>
            </w:r>
          </w:p>
        </w:tc>
        <w:tc>
          <w:tcPr>
            <w:tcW w:w="0" w:type="auto"/>
          </w:tcPr>
          <w:p w14:paraId="1570E71E"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3 628,00</w:t>
            </w:r>
          </w:p>
        </w:tc>
        <w:tc>
          <w:tcPr>
            <w:tcW w:w="0" w:type="auto"/>
          </w:tcPr>
          <w:p w14:paraId="275F2CD0"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2D6D99AC" w14:textId="77777777" w:rsidTr="0047688D">
        <w:tc>
          <w:tcPr>
            <w:tcW w:w="0" w:type="auto"/>
            <w:shd w:val="clear" w:color="auto" w:fill="auto"/>
          </w:tcPr>
          <w:p w14:paraId="7F7BB2B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X</w:t>
            </w:r>
          </w:p>
        </w:tc>
        <w:tc>
          <w:tcPr>
            <w:tcW w:w="0" w:type="auto"/>
            <w:shd w:val="clear" w:color="auto" w:fill="auto"/>
          </w:tcPr>
          <w:p w14:paraId="4784583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w:t>
            </w:r>
          </w:p>
        </w:tc>
        <w:tc>
          <w:tcPr>
            <w:tcW w:w="0" w:type="auto"/>
          </w:tcPr>
          <w:p w14:paraId="3B3A383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FIX1</w:t>
            </w:r>
          </w:p>
        </w:tc>
        <w:tc>
          <w:tcPr>
            <w:tcW w:w="0" w:type="auto"/>
          </w:tcPr>
          <w:p w14:paraId="438C3D5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kwota certyfikowanych wydatków kwalifikowalnych</w:t>
            </w:r>
          </w:p>
        </w:tc>
        <w:tc>
          <w:tcPr>
            <w:tcW w:w="0" w:type="auto"/>
          </w:tcPr>
          <w:p w14:paraId="761A5A3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tcPr>
          <w:p w14:paraId="6C03FCD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EFS</w:t>
            </w:r>
          </w:p>
        </w:tc>
        <w:tc>
          <w:tcPr>
            <w:tcW w:w="0" w:type="auto"/>
          </w:tcPr>
          <w:p w14:paraId="7007D6E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77CBBC5F"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1 257 892,33</w:t>
            </w:r>
          </w:p>
        </w:tc>
        <w:tc>
          <w:tcPr>
            <w:tcW w:w="0" w:type="auto"/>
          </w:tcPr>
          <w:p w14:paraId="5E0676BB"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905C544"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1B376B70" w14:textId="77777777" w:rsidTr="0047688D">
        <w:tc>
          <w:tcPr>
            <w:tcW w:w="0" w:type="auto"/>
            <w:shd w:val="clear" w:color="auto" w:fill="auto"/>
          </w:tcPr>
          <w:p w14:paraId="60AD186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X</w:t>
            </w:r>
          </w:p>
        </w:tc>
        <w:tc>
          <w:tcPr>
            <w:tcW w:w="0" w:type="auto"/>
            <w:shd w:val="clear" w:color="auto" w:fill="auto"/>
          </w:tcPr>
          <w:p w14:paraId="6B8DF4B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tcPr>
          <w:p w14:paraId="3FF3083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PX19</w:t>
            </w:r>
          </w:p>
        </w:tc>
        <w:tc>
          <w:tcPr>
            <w:tcW w:w="0" w:type="auto"/>
          </w:tcPr>
          <w:p w14:paraId="6990300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uczniów objetych wsparciem w zakresie rozwijania kompetencji kluczowych lub umiejętności uniwersalnych w programie</w:t>
            </w:r>
          </w:p>
        </w:tc>
        <w:tc>
          <w:tcPr>
            <w:tcW w:w="0" w:type="auto"/>
          </w:tcPr>
          <w:p w14:paraId="5B8F5FE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w:t>
            </w:r>
          </w:p>
        </w:tc>
        <w:tc>
          <w:tcPr>
            <w:tcW w:w="0" w:type="auto"/>
          </w:tcPr>
          <w:p w14:paraId="265ECED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EFS</w:t>
            </w:r>
          </w:p>
        </w:tc>
        <w:tc>
          <w:tcPr>
            <w:tcW w:w="0" w:type="auto"/>
          </w:tcPr>
          <w:p w14:paraId="1E3241F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09184545"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16 146,00</w:t>
            </w:r>
          </w:p>
        </w:tc>
        <w:tc>
          <w:tcPr>
            <w:tcW w:w="0" w:type="auto"/>
          </w:tcPr>
          <w:p w14:paraId="03261A92"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7D616D9"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053DCCAD" w14:textId="77777777" w:rsidTr="0047688D">
        <w:tc>
          <w:tcPr>
            <w:tcW w:w="0" w:type="auto"/>
            <w:shd w:val="clear" w:color="auto" w:fill="auto"/>
          </w:tcPr>
          <w:p w14:paraId="382161A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X</w:t>
            </w:r>
          </w:p>
        </w:tc>
        <w:tc>
          <w:tcPr>
            <w:tcW w:w="0" w:type="auto"/>
            <w:shd w:val="clear" w:color="auto" w:fill="auto"/>
          </w:tcPr>
          <w:p w14:paraId="73AD40A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tcPr>
          <w:p w14:paraId="58971F5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PX31</w:t>
            </w:r>
          </w:p>
        </w:tc>
        <w:tc>
          <w:tcPr>
            <w:tcW w:w="0" w:type="auto"/>
          </w:tcPr>
          <w:p w14:paraId="389A151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osób o niskich kwalifikacjach objętych wsparciem w programie</w:t>
            </w:r>
          </w:p>
        </w:tc>
        <w:tc>
          <w:tcPr>
            <w:tcW w:w="0" w:type="auto"/>
          </w:tcPr>
          <w:p w14:paraId="0A26D31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w:t>
            </w:r>
          </w:p>
        </w:tc>
        <w:tc>
          <w:tcPr>
            <w:tcW w:w="0" w:type="auto"/>
          </w:tcPr>
          <w:p w14:paraId="0E7CEFC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EFS</w:t>
            </w:r>
          </w:p>
        </w:tc>
        <w:tc>
          <w:tcPr>
            <w:tcW w:w="0" w:type="auto"/>
          </w:tcPr>
          <w:p w14:paraId="6A065CC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1122622A"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977,00</w:t>
            </w:r>
          </w:p>
        </w:tc>
        <w:tc>
          <w:tcPr>
            <w:tcW w:w="0" w:type="auto"/>
          </w:tcPr>
          <w:p w14:paraId="6F1CA23F"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3889458C"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r w:rsidR="00CE30CB" w:rsidRPr="0095741F" w14:paraId="2D2E127E" w14:textId="77777777" w:rsidTr="0047688D">
        <w:tc>
          <w:tcPr>
            <w:tcW w:w="0" w:type="auto"/>
            <w:shd w:val="clear" w:color="auto" w:fill="auto"/>
          </w:tcPr>
          <w:p w14:paraId="2EE1C0E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X</w:t>
            </w:r>
          </w:p>
        </w:tc>
        <w:tc>
          <w:tcPr>
            <w:tcW w:w="0" w:type="auto"/>
            <w:shd w:val="clear" w:color="auto" w:fill="auto"/>
          </w:tcPr>
          <w:p w14:paraId="25B1E5F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tcPr>
          <w:p w14:paraId="34CEEC6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PX44</w:t>
            </w:r>
          </w:p>
        </w:tc>
        <w:tc>
          <w:tcPr>
            <w:tcW w:w="0" w:type="auto"/>
          </w:tcPr>
          <w:p w14:paraId="014EDD9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uczniów szkół i placówek kształcenia zawodowego uczestniczących w stażach i praktykach u pracodawcy</w:t>
            </w:r>
          </w:p>
        </w:tc>
        <w:tc>
          <w:tcPr>
            <w:tcW w:w="0" w:type="auto"/>
          </w:tcPr>
          <w:p w14:paraId="4997C4F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w:t>
            </w:r>
          </w:p>
        </w:tc>
        <w:tc>
          <w:tcPr>
            <w:tcW w:w="0" w:type="auto"/>
          </w:tcPr>
          <w:p w14:paraId="5E6C332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EFS</w:t>
            </w:r>
          </w:p>
        </w:tc>
        <w:tc>
          <w:tcPr>
            <w:tcW w:w="0" w:type="auto"/>
          </w:tcPr>
          <w:p w14:paraId="77F2B13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34863DBD"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33,00</w:t>
            </w:r>
          </w:p>
        </w:tc>
        <w:tc>
          <w:tcPr>
            <w:tcW w:w="0" w:type="auto"/>
          </w:tcPr>
          <w:p w14:paraId="1CFB47B7"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c>
          <w:tcPr>
            <w:tcW w:w="0" w:type="auto"/>
          </w:tcPr>
          <w:p w14:paraId="6EFAF8F7" w14:textId="77777777" w:rsidR="008C5CFA" w:rsidRPr="0095741F" w:rsidRDefault="00813AF2" w:rsidP="00136029">
            <w:pPr>
              <w:spacing w:before="0" w:after="0"/>
              <w:jc w:val="right"/>
              <w:rPr>
                <w:rFonts w:ascii="Arial" w:hAnsi="Arial" w:cs="Arial"/>
                <w:sz w:val="12"/>
                <w:szCs w:val="12"/>
                <w:lang w:val="fr-BE"/>
              </w:rPr>
            </w:pPr>
            <w:r w:rsidRPr="0095741F">
              <w:rPr>
                <w:rFonts w:ascii="Arial" w:hAnsi="Arial" w:cs="Arial"/>
                <w:noProof/>
                <w:sz w:val="12"/>
                <w:szCs w:val="12"/>
                <w:lang w:val="fr-BE"/>
              </w:rPr>
              <w:t>0,00</w:t>
            </w:r>
          </w:p>
        </w:tc>
      </w:tr>
    </w:tbl>
    <w:p w14:paraId="5B8841DD"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51"/>
        <w:gridCol w:w="815"/>
        <w:gridCol w:w="1084"/>
        <w:gridCol w:w="3712"/>
        <w:gridCol w:w="795"/>
        <w:gridCol w:w="550"/>
        <w:gridCol w:w="793"/>
        <w:gridCol w:w="1052"/>
        <w:gridCol w:w="1170"/>
        <w:gridCol w:w="1050"/>
        <w:gridCol w:w="1220"/>
        <w:gridCol w:w="1137"/>
        <w:gridCol w:w="1021"/>
      </w:tblGrid>
      <w:tr w:rsidR="00CE30CB" w:rsidRPr="0095741F" w14:paraId="07B7B06D" w14:textId="77777777" w:rsidTr="0047688D">
        <w:trPr>
          <w:tblHeader/>
        </w:trPr>
        <w:tc>
          <w:tcPr>
            <w:tcW w:w="0" w:type="auto"/>
            <w:shd w:val="clear" w:color="auto" w:fill="auto"/>
          </w:tcPr>
          <w:p w14:paraId="1553B02D" w14:textId="77777777" w:rsidR="008C5CFA" w:rsidRPr="0095741F" w:rsidRDefault="008C5CFA" w:rsidP="00300A01">
            <w:pPr>
              <w:spacing w:before="0" w:after="0"/>
              <w:rPr>
                <w:rFonts w:ascii="Arial" w:hAnsi="Arial" w:cs="Arial"/>
                <w:b/>
                <w:sz w:val="12"/>
                <w:szCs w:val="12"/>
                <w:lang w:val="fr-BE"/>
              </w:rPr>
            </w:pPr>
          </w:p>
          <w:p w14:paraId="469A6F9C"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Oś priorytetowa</w:t>
            </w:r>
          </w:p>
        </w:tc>
        <w:tc>
          <w:tcPr>
            <w:tcW w:w="0" w:type="auto"/>
            <w:shd w:val="clear" w:color="auto" w:fill="auto"/>
          </w:tcPr>
          <w:p w14:paraId="2DB89588"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Rodzaj wskaźnika</w:t>
            </w:r>
          </w:p>
        </w:tc>
        <w:tc>
          <w:tcPr>
            <w:tcW w:w="0" w:type="auto"/>
            <w:shd w:val="clear" w:color="auto" w:fill="auto"/>
          </w:tcPr>
          <w:p w14:paraId="1D4D3E6D"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Numer identyfikacyjny</w:t>
            </w:r>
          </w:p>
        </w:tc>
        <w:tc>
          <w:tcPr>
            <w:tcW w:w="0" w:type="auto"/>
            <w:shd w:val="clear" w:color="auto" w:fill="auto"/>
          </w:tcPr>
          <w:p w14:paraId="3760A208"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Wskaźnik</w:t>
            </w:r>
          </w:p>
        </w:tc>
        <w:tc>
          <w:tcPr>
            <w:tcW w:w="0" w:type="auto"/>
            <w:shd w:val="clear" w:color="auto" w:fill="auto"/>
          </w:tcPr>
          <w:p w14:paraId="1134DCDC"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Jednostka miary</w:t>
            </w:r>
          </w:p>
        </w:tc>
        <w:tc>
          <w:tcPr>
            <w:tcW w:w="0" w:type="auto"/>
            <w:shd w:val="clear" w:color="auto" w:fill="auto"/>
          </w:tcPr>
          <w:p w14:paraId="34099021"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Fundusz</w:t>
            </w:r>
          </w:p>
        </w:tc>
        <w:tc>
          <w:tcPr>
            <w:tcW w:w="0" w:type="auto"/>
          </w:tcPr>
          <w:p w14:paraId="6DEB2245"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Kategoria regionu</w:t>
            </w:r>
          </w:p>
        </w:tc>
        <w:tc>
          <w:tcPr>
            <w:tcW w:w="0" w:type="auto"/>
          </w:tcPr>
          <w:p w14:paraId="708E9A90"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Cel pośredni na 2018 r. ogółem</w:t>
            </w:r>
          </w:p>
        </w:tc>
        <w:tc>
          <w:tcPr>
            <w:tcW w:w="0" w:type="auto"/>
          </w:tcPr>
          <w:p w14:paraId="29CC7CED"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Cel pośredni na 2018 r. mężczyźni</w:t>
            </w:r>
          </w:p>
        </w:tc>
        <w:tc>
          <w:tcPr>
            <w:tcW w:w="0" w:type="auto"/>
          </w:tcPr>
          <w:p w14:paraId="24E15841"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Cel pośredni na 2018 r. kobiety</w:t>
            </w:r>
          </w:p>
        </w:tc>
        <w:tc>
          <w:tcPr>
            <w:tcW w:w="0" w:type="auto"/>
          </w:tcPr>
          <w:p w14:paraId="74038C61"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Cel końcowy (2023 r.) ogółem</w:t>
            </w:r>
          </w:p>
        </w:tc>
        <w:tc>
          <w:tcPr>
            <w:tcW w:w="0" w:type="auto"/>
          </w:tcPr>
          <w:p w14:paraId="472D4C1D"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Cel końcowy (2023 r.) mężczyźni</w:t>
            </w:r>
          </w:p>
        </w:tc>
        <w:tc>
          <w:tcPr>
            <w:tcW w:w="0" w:type="auto"/>
          </w:tcPr>
          <w:p w14:paraId="2FCDDD83" w14:textId="77777777" w:rsidR="008C5CFA" w:rsidRPr="0095741F" w:rsidRDefault="00813AF2" w:rsidP="00300A01">
            <w:pPr>
              <w:spacing w:before="0" w:after="0"/>
              <w:jc w:val="center"/>
              <w:rPr>
                <w:rFonts w:ascii="Arial" w:hAnsi="Arial" w:cs="Arial"/>
                <w:b/>
                <w:sz w:val="12"/>
                <w:szCs w:val="12"/>
                <w:lang w:val="fr-BE"/>
              </w:rPr>
            </w:pPr>
            <w:r w:rsidRPr="0095741F">
              <w:rPr>
                <w:rFonts w:ascii="Arial" w:hAnsi="Arial" w:cs="Arial"/>
                <w:b/>
                <w:noProof/>
                <w:sz w:val="12"/>
                <w:szCs w:val="12"/>
                <w:lang w:val="fr-BE"/>
              </w:rPr>
              <w:t>Cel końcowy (2023 r.) kobiety</w:t>
            </w:r>
          </w:p>
        </w:tc>
      </w:tr>
      <w:tr w:rsidR="00CE30CB" w:rsidRPr="0095741F" w14:paraId="04902C05" w14:textId="77777777" w:rsidTr="0047688D">
        <w:tc>
          <w:tcPr>
            <w:tcW w:w="0" w:type="auto"/>
            <w:shd w:val="clear" w:color="auto" w:fill="auto"/>
          </w:tcPr>
          <w:p w14:paraId="2CF8042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w:t>
            </w:r>
          </w:p>
        </w:tc>
        <w:tc>
          <w:tcPr>
            <w:tcW w:w="0" w:type="auto"/>
            <w:shd w:val="clear" w:color="auto" w:fill="auto"/>
          </w:tcPr>
          <w:p w14:paraId="41C48C6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shd w:val="clear" w:color="auto" w:fill="auto"/>
          </w:tcPr>
          <w:p w14:paraId="2C4C5B9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CO06</w:t>
            </w:r>
          </w:p>
        </w:tc>
        <w:tc>
          <w:tcPr>
            <w:tcW w:w="0" w:type="auto"/>
            <w:shd w:val="clear" w:color="auto" w:fill="auto"/>
          </w:tcPr>
          <w:p w14:paraId="08634EF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Inwestycje produkcyjne: inwestycje prywatne uzupełniające wsparcie publiczne dla przedsiębiorstw (dotacje)</w:t>
            </w:r>
          </w:p>
        </w:tc>
        <w:tc>
          <w:tcPr>
            <w:tcW w:w="0" w:type="auto"/>
            <w:shd w:val="clear" w:color="auto" w:fill="auto"/>
          </w:tcPr>
          <w:p w14:paraId="64D9CED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shd w:val="clear" w:color="auto" w:fill="auto"/>
          </w:tcPr>
          <w:p w14:paraId="12E02DC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3D47E1F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09B4719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13 897 000</w:t>
            </w:r>
          </w:p>
        </w:tc>
        <w:tc>
          <w:tcPr>
            <w:tcW w:w="0" w:type="auto"/>
          </w:tcPr>
          <w:p w14:paraId="6A764B73" w14:textId="77777777" w:rsidR="008C5CFA" w:rsidRPr="0095741F" w:rsidRDefault="008C5CFA" w:rsidP="00300A01">
            <w:pPr>
              <w:spacing w:before="0" w:after="0"/>
              <w:rPr>
                <w:rFonts w:ascii="Arial" w:hAnsi="Arial" w:cs="Arial"/>
                <w:sz w:val="12"/>
                <w:szCs w:val="12"/>
                <w:lang w:val="fr-BE"/>
              </w:rPr>
            </w:pPr>
          </w:p>
        </w:tc>
        <w:tc>
          <w:tcPr>
            <w:tcW w:w="0" w:type="auto"/>
          </w:tcPr>
          <w:p w14:paraId="57397150" w14:textId="77777777" w:rsidR="008C5CFA" w:rsidRPr="0095741F" w:rsidRDefault="008C5CFA" w:rsidP="00300A01">
            <w:pPr>
              <w:spacing w:before="0" w:after="0"/>
              <w:rPr>
                <w:rFonts w:ascii="Arial" w:hAnsi="Arial" w:cs="Arial"/>
                <w:sz w:val="12"/>
                <w:szCs w:val="12"/>
                <w:lang w:val="fr-BE"/>
              </w:rPr>
            </w:pPr>
          </w:p>
        </w:tc>
        <w:tc>
          <w:tcPr>
            <w:tcW w:w="0" w:type="auto"/>
          </w:tcPr>
          <w:p w14:paraId="51BCF18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90 000 000,00</w:t>
            </w:r>
          </w:p>
        </w:tc>
        <w:tc>
          <w:tcPr>
            <w:tcW w:w="0" w:type="auto"/>
          </w:tcPr>
          <w:p w14:paraId="588B0F0D"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69CD5058"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5521779F" w14:textId="77777777" w:rsidTr="0047688D">
        <w:tc>
          <w:tcPr>
            <w:tcW w:w="0" w:type="auto"/>
            <w:shd w:val="clear" w:color="auto" w:fill="auto"/>
          </w:tcPr>
          <w:p w14:paraId="29F56C7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w:t>
            </w:r>
          </w:p>
        </w:tc>
        <w:tc>
          <w:tcPr>
            <w:tcW w:w="0" w:type="auto"/>
            <w:shd w:val="clear" w:color="auto" w:fill="auto"/>
          </w:tcPr>
          <w:p w14:paraId="474E26D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shd w:val="clear" w:color="auto" w:fill="auto"/>
          </w:tcPr>
          <w:p w14:paraId="1C3495E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CO27</w:t>
            </w:r>
          </w:p>
        </w:tc>
        <w:tc>
          <w:tcPr>
            <w:tcW w:w="0" w:type="auto"/>
            <w:shd w:val="clear" w:color="auto" w:fill="auto"/>
          </w:tcPr>
          <w:p w14:paraId="2868185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Badania i innowacje: inwestycje prywatne uzupełniające wsparcie publiczne dla projektów w zakresie innowacji lub badań i rozwoju</w:t>
            </w:r>
          </w:p>
        </w:tc>
        <w:tc>
          <w:tcPr>
            <w:tcW w:w="0" w:type="auto"/>
            <w:shd w:val="clear" w:color="auto" w:fill="auto"/>
          </w:tcPr>
          <w:p w14:paraId="3C7B5FE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shd w:val="clear" w:color="auto" w:fill="auto"/>
          </w:tcPr>
          <w:p w14:paraId="641B22F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001A50B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0C96C87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0</w:t>
            </w:r>
          </w:p>
        </w:tc>
        <w:tc>
          <w:tcPr>
            <w:tcW w:w="0" w:type="auto"/>
          </w:tcPr>
          <w:p w14:paraId="0F95EE48" w14:textId="77777777" w:rsidR="008C5CFA" w:rsidRPr="0095741F" w:rsidRDefault="008C5CFA" w:rsidP="00300A01">
            <w:pPr>
              <w:spacing w:before="0" w:after="0"/>
              <w:rPr>
                <w:rFonts w:ascii="Arial" w:hAnsi="Arial" w:cs="Arial"/>
                <w:sz w:val="12"/>
                <w:szCs w:val="12"/>
                <w:lang w:val="fr-BE"/>
              </w:rPr>
            </w:pPr>
          </w:p>
        </w:tc>
        <w:tc>
          <w:tcPr>
            <w:tcW w:w="0" w:type="auto"/>
          </w:tcPr>
          <w:p w14:paraId="05E2E89D" w14:textId="77777777" w:rsidR="008C5CFA" w:rsidRPr="0095741F" w:rsidRDefault="008C5CFA" w:rsidP="00300A01">
            <w:pPr>
              <w:spacing w:before="0" w:after="0"/>
              <w:rPr>
                <w:rFonts w:ascii="Arial" w:hAnsi="Arial" w:cs="Arial"/>
                <w:sz w:val="12"/>
                <w:szCs w:val="12"/>
                <w:lang w:val="fr-BE"/>
              </w:rPr>
            </w:pPr>
          </w:p>
        </w:tc>
        <w:tc>
          <w:tcPr>
            <w:tcW w:w="0" w:type="auto"/>
          </w:tcPr>
          <w:p w14:paraId="6D02768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32 700 000,00</w:t>
            </w:r>
          </w:p>
        </w:tc>
        <w:tc>
          <w:tcPr>
            <w:tcW w:w="0" w:type="auto"/>
          </w:tcPr>
          <w:p w14:paraId="128B31E4"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0105C349"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633655A7" w14:textId="77777777" w:rsidTr="0047688D">
        <w:tc>
          <w:tcPr>
            <w:tcW w:w="0" w:type="auto"/>
            <w:shd w:val="clear" w:color="auto" w:fill="auto"/>
          </w:tcPr>
          <w:p w14:paraId="7FF7002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w:t>
            </w:r>
          </w:p>
        </w:tc>
        <w:tc>
          <w:tcPr>
            <w:tcW w:w="0" w:type="auto"/>
            <w:shd w:val="clear" w:color="auto" w:fill="auto"/>
          </w:tcPr>
          <w:p w14:paraId="41CCD07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w:t>
            </w:r>
          </w:p>
        </w:tc>
        <w:tc>
          <w:tcPr>
            <w:tcW w:w="0" w:type="auto"/>
            <w:shd w:val="clear" w:color="auto" w:fill="auto"/>
          </w:tcPr>
          <w:p w14:paraId="69668DB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FIX1</w:t>
            </w:r>
          </w:p>
        </w:tc>
        <w:tc>
          <w:tcPr>
            <w:tcW w:w="0" w:type="auto"/>
            <w:shd w:val="clear" w:color="auto" w:fill="auto"/>
          </w:tcPr>
          <w:p w14:paraId="1E589F6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kwota certyfikowanych wydatków kwalifikowalnych</w:t>
            </w:r>
          </w:p>
        </w:tc>
        <w:tc>
          <w:tcPr>
            <w:tcW w:w="0" w:type="auto"/>
            <w:shd w:val="clear" w:color="auto" w:fill="auto"/>
          </w:tcPr>
          <w:p w14:paraId="48E8AD3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shd w:val="clear" w:color="auto" w:fill="auto"/>
          </w:tcPr>
          <w:p w14:paraId="21497BD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1B2163D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6AFFFC6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49 853 543</w:t>
            </w:r>
          </w:p>
        </w:tc>
        <w:tc>
          <w:tcPr>
            <w:tcW w:w="0" w:type="auto"/>
          </w:tcPr>
          <w:p w14:paraId="7983F32E" w14:textId="77777777" w:rsidR="008C5CFA" w:rsidRPr="0095741F" w:rsidRDefault="008C5CFA" w:rsidP="00300A01">
            <w:pPr>
              <w:spacing w:before="0" w:after="0"/>
              <w:rPr>
                <w:rFonts w:ascii="Arial" w:hAnsi="Arial" w:cs="Arial"/>
                <w:sz w:val="12"/>
                <w:szCs w:val="12"/>
                <w:lang w:val="fr-BE"/>
              </w:rPr>
            </w:pPr>
          </w:p>
        </w:tc>
        <w:tc>
          <w:tcPr>
            <w:tcW w:w="0" w:type="auto"/>
          </w:tcPr>
          <w:p w14:paraId="56152937" w14:textId="77777777" w:rsidR="008C5CFA" w:rsidRPr="0095741F" w:rsidRDefault="008C5CFA" w:rsidP="00300A01">
            <w:pPr>
              <w:spacing w:before="0" w:after="0"/>
              <w:rPr>
                <w:rFonts w:ascii="Arial" w:hAnsi="Arial" w:cs="Arial"/>
                <w:sz w:val="12"/>
                <w:szCs w:val="12"/>
                <w:lang w:val="fr-BE"/>
              </w:rPr>
            </w:pPr>
          </w:p>
        </w:tc>
        <w:tc>
          <w:tcPr>
            <w:tcW w:w="0" w:type="auto"/>
          </w:tcPr>
          <w:p w14:paraId="04DB066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347 771 413,00</w:t>
            </w:r>
          </w:p>
        </w:tc>
        <w:tc>
          <w:tcPr>
            <w:tcW w:w="0" w:type="auto"/>
          </w:tcPr>
          <w:p w14:paraId="6191C568"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304F09C3"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4B531580" w14:textId="77777777" w:rsidTr="0047688D">
        <w:tc>
          <w:tcPr>
            <w:tcW w:w="0" w:type="auto"/>
            <w:shd w:val="clear" w:color="auto" w:fill="auto"/>
          </w:tcPr>
          <w:p w14:paraId="3680E36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II</w:t>
            </w:r>
          </w:p>
        </w:tc>
        <w:tc>
          <w:tcPr>
            <w:tcW w:w="0" w:type="auto"/>
            <w:shd w:val="clear" w:color="auto" w:fill="auto"/>
          </w:tcPr>
          <w:p w14:paraId="099FAF7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w:t>
            </w:r>
          </w:p>
        </w:tc>
        <w:tc>
          <w:tcPr>
            <w:tcW w:w="0" w:type="auto"/>
            <w:shd w:val="clear" w:color="auto" w:fill="auto"/>
          </w:tcPr>
          <w:p w14:paraId="4E1A6C8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FIX1</w:t>
            </w:r>
          </w:p>
        </w:tc>
        <w:tc>
          <w:tcPr>
            <w:tcW w:w="0" w:type="auto"/>
            <w:shd w:val="clear" w:color="auto" w:fill="auto"/>
          </w:tcPr>
          <w:p w14:paraId="66C22EC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kwota certyfikowanych wydatków kwalifikowalnych</w:t>
            </w:r>
          </w:p>
        </w:tc>
        <w:tc>
          <w:tcPr>
            <w:tcW w:w="0" w:type="auto"/>
            <w:shd w:val="clear" w:color="auto" w:fill="auto"/>
          </w:tcPr>
          <w:p w14:paraId="4289DA9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shd w:val="clear" w:color="auto" w:fill="auto"/>
          </w:tcPr>
          <w:p w14:paraId="3D94B41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0CCCD3C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28E47C5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38 622 140</w:t>
            </w:r>
          </w:p>
        </w:tc>
        <w:tc>
          <w:tcPr>
            <w:tcW w:w="0" w:type="auto"/>
          </w:tcPr>
          <w:p w14:paraId="6081E3CD" w14:textId="77777777" w:rsidR="008C5CFA" w:rsidRPr="0095741F" w:rsidRDefault="008C5CFA" w:rsidP="00300A01">
            <w:pPr>
              <w:spacing w:before="0" w:after="0"/>
              <w:rPr>
                <w:rFonts w:ascii="Arial" w:hAnsi="Arial" w:cs="Arial"/>
                <w:sz w:val="12"/>
                <w:szCs w:val="12"/>
                <w:lang w:val="fr-BE"/>
              </w:rPr>
            </w:pPr>
          </w:p>
        </w:tc>
        <w:tc>
          <w:tcPr>
            <w:tcW w:w="0" w:type="auto"/>
          </w:tcPr>
          <w:p w14:paraId="720D0809" w14:textId="77777777" w:rsidR="008C5CFA" w:rsidRPr="0095741F" w:rsidRDefault="008C5CFA" w:rsidP="00300A01">
            <w:pPr>
              <w:spacing w:before="0" w:after="0"/>
              <w:rPr>
                <w:rFonts w:ascii="Arial" w:hAnsi="Arial" w:cs="Arial"/>
                <w:sz w:val="12"/>
                <w:szCs w:val="12"/>
                <w:lang w:val="fr-BE"/>
              </w:rPr>
            </w:pPr>
          </w:p>
        </w:tc>
        <w:tc>
          <w:tcPr>
            <w:tcW w:w="0" w:type="auto"/>
          </w:tcPr>
          <w:p w14:paraId="78FA35E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186 868 554,00</w:t>
            </w:r>
          </w:p>
        </w:tc>
        <w:tc>
          <w:tcPr>
            <w:tcW w:w="0" w:type="auto"/>
          </w:tcPr>
          <w:p w14:paraId="31F3E49F"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749676A9"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7310A4A6" w14:textId="77777777" w:rsidTr="0047688D">
        <w:tc>
          <w:tcPr>
            <w:tcW w:w="0" w:type="auto"/>
            <w:shd w:val="clear" w:color="auto" w:fill="auto"/>
          </w:tcPr>
          <w:p w14:paraId="4D6C9CC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II</w:t>
            </w:r>
          </w:p>
        </w:tc>
        <w:tc>
          <w:tcPr>
            <w:tcW w:w="0" w:type="auto"/>
            <w:shd w:val="clear" w:color="auto" w:fill="auto"/>
          </w:tcPr>
          <w:p w14:paraId="5AC6560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shd w:val="clear" w:color="auto" w:fill="auto"/>
          </w:tcPr>
          <w:p w14:paraId="05DE3F8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PII4</w:t>
            </w:r>
          </w:p>
        </w:tc>
        <w:tc>
          <w:tcPr>
            <w:tcW w:w="0" w:type="auto"/>
            <w:shd w:val="clear" w:color="auto" w:fill="auto"/>
          </w:tcPr>
          <w:p w14:paraId="3A38E03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usług publicznych udostępnionych on-line o stopniu dojrzałości co najmniej 3</w:t>
            </w:r>
          </w:p>
        </w:tc>
        <w:tc>
          <w:tcPr>
            <w:tcW w:w="0" w:type="auto"/>
            <w:shd w:val="clear" w:color="auto" w:fill="auto"/>
          </w:tcPr>
          <w:p w14:paraId="32FF39B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szt</w:t>
            </w:r>
          </w:p>
        </w:tc>
        <w:tc>
          <w:tcPr>
            <w:tcW w:w="0" w:type="auto"/>
            <w:shd w:val="clear" w:color="auto" w:fill="auto"/>
          </w:tcPr>
          <w:p w14:paraId="0456B64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0D9B27C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14526F7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156</w:t>
            </w:r>
          </w:p>
        </w:tc>
        <w:tc>
          <w:tcPr>
            <w:tcW w:w="0" w:type="auto"/>
          </w:tcPr>
          <w:p w14:paraId="398ADE1B" w14:textId="77777777" w:rsidR="008C5CFA" w:rsidRPr="0095741F" w:rsidRDefault="008C5CFA" w:rsidP="00300A01">
            <w:pPr>
              <w:spacing w:before="0" w:after="0"/>
              <w:rPr>
                <w:rFonts w:ascii="Arial" w:hAnsi="Arial" w:cs="Arial"/>
                <w:sz w:val="12"/>
                <w:szCs w:val="12"/>
                <w:lang w:val="fr-BE"/>
              </w:rPr>
            </w:pPr>
          </w:p>
        </w:tc>
        <w:tc>
          <w:tcPr>
            <w:tcW w:w="0" w:type="auto"/>
          </w:tcPr>
          <w:p w14:paraId="1F777C4A" w14:textId="77777777" w:rsidR="008C5CFA" w:rsidRPr="0095741F" w:rsidRDefault="008C5CFA" w:rsidP="00300A01">
            <w:pPr>
              <w:spacing w:before="0" w:after="0"/>
              <w:rPr>
                <w:rFonts w:ascii="Arial" w:hAnsi="Arial" w:cs="Arial"/>
                <w:sz w:val="12"/>
                <w:szCs w:val="12"/>
                <w:lang w:val="fr-BE"/>
              </w:rPr>
            </w:pPr>
          </w:p>
        </w:tc>
        <w:tc>
          <w:tcPr>
            <w:tcW w:w="0" w:type="auto"/>
          </w:tcPr>
          <w:p w14:paraId="45E7EB7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1 300,00</w:t>
            </w:r>
          </w:p>
        </w:tc>
        <w:tc>
          <w:tcPr>
            <w:tcW w:w="0" w:type="auto"/>
          </w:tcPr>
          <w:p w14:paraId="6D41F49F"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16526C47"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6812DDF0" w14:textId="77777777" w:rsidTr="0047688D">
        <w:tc>
          <w:tcPr>
            <w:tcW w:w="0" w:type="auto"/>
            <w:shd w:val="clear" w:color="auto" w:fill="auto"/>
          </w:tcPr>
          <w:p w14:paraId="608971B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III</w:t>
            </w:r>
          </w:p>
        </w:tc>
        <w:tc>
          <w:tcPr>
            <w:tcW w:w="0" w:type="auto"/>
            <w:shd w:val="clear" w:color="auto" w:fill="auto"/>
          </w:tcPr>
          <w:p w14:paraId="13DD15D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shd w:val="clear" w:color="auto" w:fill="auto"/>
          </w:tcPr>
          <w:p w14:paraId="239B72B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CO01</w:t>
            </w:r>
          </w:p>
        </w:tc>
        <w:tc>
          <w:tcPr>
            <w:tcW w:w="0" w:type="auto"/>
            <w:shd w:val="clear" w:color="auto" w:fill="auto"/>
          </w:tcPr>
          <w:p w14:paraId="1D8D4E6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Inwestycje produkcyjne: liczba przedsiębiorstw otrzymujących wsparcie</w:t>
            </w:r>
          </w:p>
        </w:tc>
        <w:tc>
          <w:tcPr>
            <w:tcW w:w="0" w:type="auto"/>
            <w:shd w:val="clear" w:color="auto" w:fill="auto"/>
          </w:tcPr>
          <w:p w14:paraId="51063A9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Enterprises</w:t>
            </w:r>
          </w:p>
        </w:tc>
        <w:tc>
          <w:tcPr>
            <w:tcW w:w="0" w:type="auto"/>
            <w:shd w:val="clear" w:color="auto" w:fill="auto"/>
          </w:tcPr>
          <w:p w14:paraId="77024C8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2E3FC90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60105C5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180</w:t>
            </w:r>
          </w:p>
        </w:tc>
        <w:tc>
          <w:tcPr>
            <w:tcW w:w="0" w:type="auto"/>
          </w:tcPr>
          <w:p w14:paraId="6EB49D3F" w14:textId="77777777" w:rsidR="008C5CFA" w:rsidRPr="0095741F" w:rsidRDefault="008C5CFA" w:rsidP="00300A01">
            <w:pPr>
              <w:spacing w:before="0" w:after="0"/>
              <w:rPr>
                <w:rFonts w:ascii="Arial" w:hAnsi="Arial" w:cs="Arial"/>
                <w:sz w:val="12"/>
                <w:szCs w:val="12"/>
                <w:lang w:val="fr-BE"/>
              </w:rPr>
            </w:pPr>
          </w:p>
        </w:tc>
        <w:tc>
          <w:tcPr>
            <w:tcW w:w="0" w:type="auto"/>
          </w:tcPr>
          <w:p w14:paraId="220179F1" w14:textId="77777777" w:rsidR="008C5CFA" w:rsidRPr="0095741F" w:rsidRDefault="008C5CFA" w:rsidP="00300A01">
            <w:pPr>
              <w:spacing w:before="0" w:after="0"/>
              <w:rPr>
                <w:rFonts w:ascii="Arial" w:hAnsi="Arial" w:cs="Arial"/>
                <w:sz w:val="12"/>
                <w:szCs w:val="12"/>
                <w:lang w:val="fr-BE"/>
              </w:rPr>
            </w:pPr>
          </w:p>
        </w:tc>
        <w:tc>
          <w:tcPr>
            <w:tcW w:w="0" w:type="auto"/>
          </w:tcPr>
          <w:p w14:paraId="2DAFD65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1 570,00</w:t>
            </w:r>
          </w:p>
        </w:tc>
        <w:tc>
          <w:tcPr>
            <w:tcW w:w="0" w:type="auto"/>
          </w:tcPr>
          <w:p w14:paraId="4DBF7005"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44395F89"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0F7EAFD1" w14:textId="77777777" w:rsidTr="0047688D">
        <w:tc>
          <w:tcPr>
            <w:tcW w:w="0" w:type="auto"/>
            <w:shd w:val="clear" w:color="auto" w:fill="auto"/>
          </w:tcPr>
          <w:p w14:paraId="36D931D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III</w:t>
            </w:r>
          </w:p>
        </w:tc>
        <w:tc>
          <w:tcPr>
            <w:tcW w:w="0" w:type="auto"/>
            <w:shd w:val="clear" w:color="auto" w:fill="auto"/>
          </w:tcPr>
          <w:p w14:paraId="455A671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w:t>
            </w:r>
          </w:p>
        </w:tc>
        <w:tc>
          <w:tcPr>
            <w:tcW w:w="0" w:type="auto"/>
            <w:shd w:val="clear" w:color="auto" w:fill="auto"/>
          </w:tcPr>
          <w:p w14:paraId="3831B09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FIX1</w:t>
            </w:r>
          </w:p>
        </w:tc>
        <w:tc>
          <w:tcPr>
            <w:tcW w:w="0" w:type="auto"/>
            <w:shd w:val="clear" w:color="auto" w:fill="auto"/>
          </w:tcPr>
          <w:p w14:paraId="6550D63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kwota certyfikowanych wydatków kwalifikowalnych</w:t>
            </w:r>
          </w:p>
        </w:tc>
        <w:tc>
          <w:tcPr>
            <w:tcW w:w="0" w:type="auto"/>
            <w:shd w:val="clear" w:color="auto" w:fill="auto"/>
          </w:tcPr>
          <w:p w14:paraId="6936E6C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shd w:val="clear" w:color="auto" w:fill="auto"/>
          </w:tcPr>
          <w:p w14:paraId="7A3F4DB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6995F40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38C0469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36 312 410</w:t>
            </w:r>
          </w:p>
        </w:tc>
        <w:tc>
          <w:tcPr>
            <w:tcW w:w="0" w:type="auto"/>
          </w:tcPr>
          <w:p w14:paraId="43615E68" w14:textId="77777777" w:rsidR="008C5CFA" w:rsidRPr="0095741F" w:rsidRDefault="008C5CFA" w:rsidP="00300A01">
            <w:pPr>
              <w:spacing w:before="0" w:after="0"/>
              <w:rPr>
                <w:rFonts w:ascii="Arial" w:hAnsi="Arial" w:cs="Arial"/>
                <w:sz w:val="12"/>
                <w:szCs w:val="12"/>
                <w:lang w:val="fr-BE"/>
              </w:rPr>
            </w:pPr>
          </w:p>
        </w:tc>
        <w:tc>
          <w:tcPr>
            <w:tcW w:w="0" w:type="auto"/>
          </w:tcPr>
          <w:p w14:paraId="096F9B2B" w14:textId="77777777" w:rsidR="008C5CFA" w:rsidRPr="0095741F" w:rsidRDefault="008C5CFA" w:rsidP="00300A01">
            <w:pPr>
              <w:spacing w:before="0" w:after="0"/>
              <w:rPr>
                <w:rFonts w:ascii="Arial" w:hAnsi="Arial" w:cs="Arial"/>
                <w:sz w:val="12"/>
                <w:szCs w:val="12"/>
                <w:lang w:val="fr-BE"/>
              </w:rPr>
            </w:pPr>
          </w:p>
        </w:tc>
        <w:tc>
          <w:tcPr>
            <w:tcW w:w="0" w:type="auto"/>
          </w:tcPr>
          <w:p w14:paraId="19A07CD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224 428 781,00</w:t>
            </w:r>
          </w:p>
        </w:tc>
        <w:tc>
          <w:tcPr>
            <w:tcW w:w="0" w:type="auto"/>
          </w:tcPr>
          <w:p w14:paraId="3CE305A0"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6C5B8EB5"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04E4C759" w14:textId="77777777" w:rsidTr="0047688D">
        <w:tc>
          <w:tcPr>
            <w:tcW w:w="0" w:type="auto"/>
            <w:shd w:val="clear" w:color="auto" w:fill="auto"/>
          </w:tcPr>
          <w:p w14:paraId="0A2B945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IV</w:t>
            </w:r>
          </w:p>
        </w:tc>
        <w:tc>
          <w:tcPr>
            <w:tcW w:w="0" w:type="auto"/>
            <w:shd w:val="clear" w:color="auto" w:fill="auto"/>
          </w:tcPr>
          <w:p w14:paraId="44E7401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w:t>
            </w:r>
          </w:p>
        </w:tc>
        <w:tc>
          <w:tcPr>
            <w:tcW w:w="0" w:type="auto"/>
            <w:shd w:val="clear" w:color="auto" w:fill="auto"/>
          </w:tcPr>
          <w:p w14:paraId="7691EAA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FIX1</w:t>
            </w:r>
          </w:p>
        </w:tc>
        <w:tc>
          <w:tcPr>
            <w:tcW w:w="0" w:type="auto"/>
            <w:shd w:val="clear" w:color="auto" w:fill="auto"/>
          </w:tcPr>
          <w:p w14:paraId="56E3C2A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kwota certyfikowanych wydatków kwalifikowalnych</w:t>
            </w:r>
          </w:p>
        </w:tc>
        <w:tc>
          <w:tcPr>
            <w:tcW w:w="0" w:type="auto"/>
            <w:shd w:val="clear" w:color="auto" w:fill="auto"/>
          </w:tcPr>
          <w:p w14:paraId="7AAFBE0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shd w:val="clear" w:color="auto" w:fill="auto"/>
          </w:tcPr>
          <w:p w14:paraId="4319532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3D97E5E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075B5D2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108 558 136</w:t>
            </w:r>
          </w:p>
        </w:tc>
        <w:tc>
          <w:tcPr>
            <w:tcW w:w="0" w:type="auto"/>
          </w:tcPr>
          <w:p w14:paraId="57118EA3" w14:textId="77777777" w:rsidR="008C5CFA" w:rsidRPr="0095741F" w:rsidRDefault="008C5CFA" w:rsidP="00300A01">
            <w:pPr>
              <w:spacing w:before="0" w:after="0"/>
              <w:rPr>
                <w:rFonts w:ascii="Arial" w:hAnsi="Arial" w:cs="Arial"/>
                <w:sz w:val="12"/>
                <w:szCs w:val="12"/>
                <w:lang w:val="fr-BE"/>
              </w:rPr>
            </w:pPr>
          </w:p>
        </w:tc>
        <w:tc>
          <w:tcPr>
            <w:tcW w:w="0" w:type="auto"/>
          </w:tcPr>
          <w:p w14:paraId="5799EB84" w14:textId="77777777" w:rsidR="008C5CFA" w:rsidRPr="0095741F" w:rsidRDefault="008C5CFA" w:rsidP="00300A01">
            <w:pPr>
              <w:spacing w:before="0" w:after="0"/>
              <w:rPr>
                <w:rFonts w:ascii="Arial" w:hAnsi="Arial" w:cs="Arial"/>
                <w:sz w:val="12"/>
                <w:szCs w:val="12"/>
                <w:lang w:val="fr-BE"/>
              </w:rPr>
            </w:pPr>
          </w:p>
        </w:tc>
        <w:tc>
          <w:tcPr>
            <w:tcW w:w="0" w:type="auto"/>
          </w:tcPr>
          <w:p w14:paraId="46ECFAC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489 871 883,00</w:t>
            </w:r>
          </w:p>
        </w:tc>
        <w:tc>
          <w:tcPr>
            <w:tcW w:w="0" w:type="auto"/>
          </w:tcPr>
          <w:p w14:paraId="0C5E47C4"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17F3F403"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400DEA85" w14:textId="77777777" w:rsidTr="0047688D">
        <w:tc>
          <w:tcPr>
            <w:tcW w:w="0" w:type="auto"/>
            <w:shd w:val="clear" w:color="auto" w:fill="auto"/>
          </w:tcPr>
          <w:p w14:paraId="57C053E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IV</w:t>
            </w:r>
          </w:p>
        </w:tc>
        <w:tc>
          <w:tcPr>
            <w:tcW w:w="0" w:type="auto"/>
            <w:shd w:val="clear" w:color="auto" w:fill="auto"/>
          </w:tcPr>
          <w:p w14:paraId="085FDC6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shd w:val="clear" w:color="auto" w:fill="auto"/>
          </w:tcPr>
          <w:p w14:paraId="6097FFB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PIV21</w:t>
            </w:r>
          </w:p>
        </w:tc>
        <w:tc>
          <w:tcPr>
            <w:tcW w:w="0" w:type="auto"/>
            <w:shd w:val="clear" w:color="auto" w:fill="auto"/>
          </w:tcPr>
          <w:p w14:paraId="4239D93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zmodernizowanych energetycznie budynków</w:t>
            </w:r>
          </w:p>
        </w:tc>
        <w:tc>
          <w:tcPr>
            <w:tcW w:w="0" w:type="auto"/>
            <w:shd w:val="clear" w:color="auto" w:fill="auto"/>
          </w:tcPr>
          <w:p w14:paraId="404EBC4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szt.</w:t>
            </w:r>
          </w:p>
        </w:tc>
        <w:tc>
          <w:tcPr>
            <w:tcW w:w="0" w:type="auto"/>
            <w:shd w:val="clear" w:color="auto" w:fill="auto"/>
          </w:tcPr>
          <w:p w14:paraId="279959C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41157E9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70A6E84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44</w:t>
            </w:r>
          </w:p>
        </w:tc>
        <w:tc>
          <w:tcPr>
            <w:tcW w:w="0" w:type="auto"/>
          </w:tcPr>
          <w:p w14:paraId="4E2AFD09" w14:textId="77777777" w:rsidR="008C5CFA" w:rsidRPr="0095741F" w:rsidRDefault="008C5CFA" w:rsidP="00300A01">
            <w:pPr>
              <w:spacing w:before="0" w:after="0"/>
              <w:rPr>
                <w:rFonts w:ascii="Arial" w:hAnsi="Arial" w:cs="Arial"/>
                <w:sz w:val="12"/>
                <w:szCs w:val="12"/>
                <w:lang w:val="fr-BE"/>
              </w:rPr>
            </w:pPr>
          </w:p>
        </w:tc>
        <w:tc>
          <w:tcPr>
            <w:tcW w:w="0" w:type="auto"/>
          </w:tcPr>
          <w:p w14:paraId="623A101E" w14:textId="77777777" w:rsidR="008C5CFA" w:rsidRPr="0095741F" w:rsidRDefault="008C5CFA" w:rsidP="00300A01">
            <w:pPr>
              <w:spacing w:before="0" w:after="0"/>
              <w:rPr>
                <w:rFonts w:ascii="Arial" w:hAnsi="Arial" w:cs="Arial"/>
                <w:sz w:val="12"/>
                <w:szCs w:val="12"/>
                <w:lang w:val="fr-BE"/>
              </w:rPr>
            </w:pPr>
          </w:p>
        </w:tc>
        <w:tc>
          <w:tcPr>
            <w:tcW w:w="0" w:type="auto"/>
          </w:tcPr>
          <w:p w14:paraId="68894489"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350,00</w:t>
            </w:r>
          </w:p>
        </w:tc>
        <w:tc>
          <w:tcPr>
            <w:tcW w:w="0" w:type="auto"/>
          </w:tcPr>
          <w:p w14:paraId="75171C59"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12A787B5"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63399064" w14:textId="77777777" w:rsidTr="0047688D">
        <w:tc>
          <w:tcPr>
            <w:tcW w:w="0" w:type="auto"/>
            <w:shd w:val="clear" w:color="auto" w:fill="auto"/>
          </w:tcPr>
          <w:p w14:paraId="70EAB9E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IV</w:t>
            </w:r>
          </w:p>
        </w:tc>
        <w:tc>
          <w:tcPr>
            <w:tcW w:w="0" w:type="auto"/>
            <w:shd w:val="clear" w:color="auto" w:fill="auto"/>
          </w:tcPr>
          <w:p w14:paraId="77EA6E4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shd w:val="clear" w:color="auto" w:fill="auto"/>
          </w:tcPr>
          <w:p w14:paraId="77950C1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PIV32</w:t>
            </w:r>
          </w:p>
        </w:tc>
        <w:tc>
          <w:tcPr>
            <w:tcW w:w="0" w:type="auto"/>
            <w:shd w:val="clear" w:color="auto" w:fill="auto"/>
          </w:tcPr>
          <w:p w14:paraId="2BFD525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Długość wybudowanych lub przebudowanych dróg dla rowerów</w:t>
            </w:r>
          </w:p>
        </w:tc>
        <w:tc>
          <w:tcPr>
            <w:tcW w:w="0" w:type="auto"/>
            <w:shd w:val="clear" w:color="auto" w:fill="auto"/>
          </w:tcPr>
          <w:p w14:paraId="304C2C1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km</w:t>
            </w:r>
          </w:p>
        </w:tc>
        <w:tc>
          <w:tcPr>
            <w:tcW w:w="0" w:type="auto"/>
            <w:shd w:val="clear" w:color="auto" w:fill="auto"/>
          </w:tcPr>
          <w:p w14:paraId="75455F4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0165F61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3F9EF0E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20</w:t>
            </w:r>
          </w:p>
        </w:tc>
        <w:tc>
          <w:tcPr>
            <w:tcW w:w="0" w:type="auto"/>
          </w:tcPr>
          <w:p w14:paraId="4F8D97C1" w14:textId="77777777" w:rsidR="008C5CFA" w:rsidRPr="0095741F" w:rsidRDefault="008C5CFA" w:rsidP="00300A01">
            <w:pPr>
              <w:spacing w:before="0" w:after="0"/>
              <w:rPr>
                <w:rFonts w:ascii="Arial" w:hAnsi="Arial" w:cs="Arial"/>
                <w:sz w:val="12"/>
                <w:szCs w:val="12"/>
                <w:lang w:val="fr-BE"/>
              </w:rPr>
            </w:pPr>
          </w:p>
        </w:tc>
        <w:tc>
          <w:tcPr>
            <w:tcW w:w="0" w:type="auto"/>
          </w:tcPr>
          <w:p w14:paraId="06039C63" w14:textId="77777777" w:rsidR="008C5CFA" w:rsidRPr="0095741F" w:rsidRDefault="008C5CFA" w:rsidP="00300A01">
            <w:pPr>
              <w:spacing w:before="0" w:after="0"/>
              <w:rPr>
                <w:rFonts w:ascii="Arial" w:hAnsi="Arial" w:cs="Arial"/>
                <w:sz w:val="12"/>
                <w:szCs w:val="12"/>
                <w:lang w:val="fr-BE"/>
              </w:rPr>
            </w:pPr>
          </w:p>
        </w:tc>
        <w:tc>
          <w:tcPr>
            <w:tcW w:w="0" w:type="auto"/>
          </w:tcPr>
          <w:p w14:paraId="53932A3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200,00</w:t>
            </w:r>
          </w:p>
        </w:tc>
        <w:tc>
          <w:tcPr>
            <w:tcW w:w="0" w:type="auto"/>
          </w:tcPr>
          <w:p w14:paraId="4FC6D51F"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19EAE400"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3D47022D" w14:textId="77777777" w:rsidTr="0047688D">
        <w:tc>
          <w:tcPr>
            <w:tcW w:w="0" w:type="auto"/>
            <w:shd w:val="clear" w:color="auto" w:fill="auto"/>
          </w:tcPr>
          <w:p w14:paraId="3265359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IV</w:t>
            </w:r>
          </w:p>
        </w:tc>
        <w:tc>
          <w:tcPr>
            <w:tcW w:w="0" w:type="auto"/>
            <w:shd w:val="clear" w:color="auto" w:fill="auto"/>
          </w:tcPr>
          <w:p w14:paraId="6FC636A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shd w:val="clear" w:color="auto" w:fill="auto"/>
          </w:tcPr>
          <w:p w14:paraId="222B791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PIV33</w:t>
            </w:r>
          </w:p>
        </w:tc>
        <w:tc>
          <w:tcPr>
            <w:tcW w:w="0" w:type="auto"/>
            <w:shd w:val="clear" w:color="auto" w:fill="auto"/>
          </w:tcPr>
          <w:p w14:paraId="78D21C4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sz w:val="12"/>
                <w:szCs w:val="12"/>
                <w:lang w:val="fr-BE"/>
              </w:rPr>
              <w:t xml:space="preserve">Liczba wybudowanych lub przebudowanych obiektów </w:t>
            </w:r>
            <w:r w:rsidRPr="0095741F">
              <w:rPr>
                <w:rFonts w:ascii="Arial" w:hAnsi="Arial" w:cs="Arial"/>
              </w:rPr>
              <w:t>"</w:t>
            </w:r>
            <w:r w:rsidRPr="0095741F">
              <w:rPr>
                <w:rFonts w:ascii="Arial" w:hAnsi="Arial" w:cs="Arial"/>
                <w:sz w:val="12"/>
                <w:szCs w:val="12"/>
                <w:lang w:val="fr-BE"/>
              </w:rPr>
              <w:t>parkuj i jedź</w:t>
            </w:r>
            <w:r w:rsidRPr="0095741F">
              <w:rPr>
                <w:rFonts w:ascii="Arial" w:hAnsi="Arial" w:cs="Arial"/>
              </w:rPr>
              <w:t>"</w:t>
            </w:r>
          </w:p>
        </w:tc>
        <w:tc>
          <w:tcPr>
            <w:tcW w:w="0" w:type="auto"/>
            <w:shd w:val="clear" w:color="auto" w:fill="auto"/>
          </w:tcPr>
          <w:p w14:paraId="2F93F2B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szt.</w:t>
            </w:r>
          </w:p>
        </w:tc>
        <w:tc>
          <w:tcPr>
            <w:tcW w:w="0" w:type="auto"/>
            <w:shd w:val="clear" w:color="auto" w:fill="auto"/>
          </w:tcPr>
          <w:p w14:paraId="59D21F9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6D12623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754E653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2</w:t>
            </w:r>
          </w:p>
        </w:tc>
        <w:tc>
          <w:tcPr>
            <w:tcW w:w="0" w:type="auto"/>
          </w:tcPr>
          <w:p w14:paraId="5B8EDB35" w14:textId="77777777" w:rsidR="008C5CFA" w:rsidRPr="0095741F" w:rsidRDefault="008C5CFA" w:rsidP="00300A01">
            <w:pPr>
              <w:spacing w:before="0" w:after="0"/>
              <w:rPr>
                <w:rFonts w:ascii="Arial" w:hAnsi="Arial" w:cs="Arial"/>
                <w:sz w:val="12"/>
                <w:szCs w:val="12"/>
                <w:lang w:val="fr-BE"/>
              </w:rPr>
            </w:pPr>
          </w:p>
        </w:tc>
        <w:tc>
          <w:tcPr>
            <w:tcW w:w="0" w:type="auto"/>
          </w:tcPr>
          <w:p w14:paraId="127C5873" w14:textId="77777777" w:rsidR="008C5CFA" w:rsidRPr="0095741F" w:rsidRDefault="008C5CFA" w:rsidP="00300A01">
            <w:pPr>
              <w:spacing w:before="0" w:after="0"/>
              <w:rPr>
                <w:rFonts w:ascii="Arial" w:hAnsi="Arial" w:cs="Arial"/>
                <w:sz w:val="12"/>
                <w:szCs w:val="12"/>
                <w:lang w:val="fr-BE"/>
              </w:rPr>
            </w:pPr>
          </w:p>
        </w:tc>
        <w:tc>
          <w:tcPr>
            <w:tcW w:w="0" w:type="auto"/>
          </w:tcPr>
          <w:p w14:paraId="4759DF3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35,00</w:t>
            </w:r>
          </w:p>
        </w:tc>
        <w:tc>
          <w:tcPr>
            <w:tcW w:w="0" w:type="auto"/>
          </w:tcPr>
          <w:p w14:paraId="5DD5E81F"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7236D99B"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0BA1F874" w14:textId="77777777" w:rsidTr="0047688D">
        <w:tc>
          <w:tcPr>
            <w:tcW w:w="0" w:type="auto"/>
            <w:shd w:val="clear" w:color="auto" w:fill="auto"/>
          </w:tcPr>
          <w:p w14:paraId="682B3D5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IX</w:t>
            </w:r>
          </w:p>
        </w:tc>
        <w:tc>
          <w:tcPr>
            <w:tcW w:w="0" w:type="auto"/>
            <w:shd w:val="clear" w:color="auto" w:fill="auto"/>
          </w:tcPr>
          <w:p w14:paraId="5DDDB10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w:t>
            </w:r>
          </w:p>
        </w:tc>
        <w:tc>
          <w:tcPr>
            <w:tcW w:w="0" w:type="auto"/>
            <w:shd w:val="clear" w:color="auto" w:fill="auto"/>
          </w:tcPr>
          <w:p w14:paraId="1CDE86F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FIX1</w:t>
            </w:r>
          </w:p>
        </w:tc>
        <w:tc>
          <w:tcPr>
            <w:tcW w:w="0" w:type="auto"/>
            <w:shd w:val="clear" w:color="auto" w:fill="auto"/>
          </w:tcPr>
          <w:p w14:paraId="1FEC3E2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kwota certyfikowanych wydatków kwalifikowalnych</w:t>
            </w:r>
          </w:p>
        </w:tc>
        <w:tc>
          <w:tcPr>
            <w:tcW w:w="0" w:type="auto"/>
            <w:shd w:val="clear" w:color="auto" w:fill="auto"/>
          </w:tcPr>
          <w:p w14:paraId="4519D74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shd w:val="clear" w:color="auto" w:fill="auto"/>
          </w:tcPr>
          <w:p w14:paraId="0B65A37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EFS</w:t>
            </w:r>
          </w:p>
        </w:tc>
        <w:tc>
          <w:tcPr>
            <w:tcW w:w="0" w:type="auto"/>
          </w:tcPr>
          <w:p w14:paraId="553C63F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08D4F2B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21 948 221</w:t>
            </w:r>
          </w:p>
        </w:tc>
        <w:tc>
          <w:tcPr>
            <w:tcW w:w="0" w:type="auto"/>
          </w:tcPr>
          <w:p w14:paraId="6C7068D0" w14:textId="77777777" w:rsidR="008C5CFA" w:rsidRPr="0095741F" w:rsidRDefault="008C5CFA" w:rsidP="00300A01">
            <w:pPr>
              <w:spacing w:before="0" w:after="0"/>
              <w:rPr>
                <w:rFonts w:ascii="Arial" w:hAnsi="Arial" w:cs="Arial"/>
                <w:sz w:val="12"/>
                <w:szCs w:val="12"/>
                <w:lang w:val="fr-BE"/>
              </w:rPr>
            </w:pPr>
          </w:p>
        </w:tc>
        <w:tc>
          <w:tcPr>
            <w:tcW w:w="0" w:type="auto"/>
          </w:tcPr>
          <w:p w14:paraId="2F71E9F3" w14:textId="77777777" w:rsidR="008C5CFA" w:rsidRPr="0095741F" w:rsidRDefault="008C5CFA" w:rsidP="00300A01">
            <w:pPr>
              <w:spacing w:before="0" w:after="0"/>
              <w:rPr>
                <w:rFonts w:ascii="Arial" w:hAnsi="Arial" w:cs="Arial"/>
                <w:sz w:val="12"/>
                <w:szCs w:val="12"/>
                <w:lang w:val="fr-BE"/>
              </w:rPr>
            </w:pPr>
          </w:p>
        </w:tc>
        <w:tc>
          <w:tcPr>
            <w:tcW w:w="0" w:type="auto"/>
          </w:tcPr>
          <w:p w14:paraId="4028E8D1"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213 635 541,00</w:t>
            </w:r>
          </w:p>
        </w:tc>
        <w:tc>
          <w:tcPr>
            <w:tcW w:w="0" w:type="auto"/>
          </w:tcPr>
          <w:p w14:paraId="7C787616"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345713DE"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62FBA9F6" w14:textId="77777777" w:rsidTr="0047688D">
        <w:tc>
          <w:tcPr>
            <w:tcW w:w="0" w:type="auto"/>
            <w:shd w:val="clear" w:color="auto" w:fill="auto"/>
          </w:tcPr>
          <w:p w14:paraId="5FC5349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IX</w:t>
            </w:r>
          </w:p>
        </w:tc>
        <w:tc>
          <w:tcPr>
            <w:tcW w:w="0" w:type="auto"/>
            <w:shd w:val="clear" w:color="auto" w:fill="auto"/>
          </w:tcPr>
          <w:p w14:paraId="2B7F2C0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shd w:val="clear" w:color="auto" w:fill="auto"/>
          </w:tcPr>
          <w:p w14:paraId="48C97BC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PIX1</w:t>
            </w:r>
          </w:p>
        </w:tc>
        <w:tc>
          <w:tcPr>
            <w:tcW w:w="0" w:type="auto"/>
            <w:shd w:val="clear" w:color="auto" w:fill="auto"/>
          </w:tcPr>
          <w:p w14:paraId="749DB28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osób zagrożonych ubóstwem lub wykluczeniem społecznym objętych wsparciem w programie</w:t>
            </w:r>
          </w:p>
        </w:tc>
        <w:tc>
          <w:tcPr>
            <w:tcW w:w="0" w:type="auto"/>
            <w:shd w:val="clear" w:color="auto" w:fill="auto"/>
          </w:tcPr>
          <w:p w14:paraId="60D75C0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w:t>
            </w:r>
          </w:p>
        </w:tc>
        <w:tc>
          <w:tcPr>
            <w:tcW w:w="0" w:type="auto"/>
            <w:shd w:val="clear" w:color="auto" w:fill="auto"/>
          </w:tcPr>
          <w:p w14:paraId="40F1869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EFS</w:t>
            </w:r>
          </w:p>
        </w:tc>
        <w:tc>
          <w:tcPr>
            <w:tcW w:w="0" w:type="auto"/>
          </w:tcPr>
          <w:p w14:paraId="0CC4AB0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6FE27F3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10 419</w:t>
            </w:r>
          </w:p>
        </w:tc>
        <w:tc>
          <w:tcPr>
            <w:tcW w:w="0" w:type="auto"/>
          </w:tcPr>
          <w:p w14:paraId="5F373FFD" w14:textId="77777777" w:rsidR="008C5CFA" w:rsidRPr="0095741F" w:rsidRDefault="008C5CFA" w:rsidP="00300A01">
            <w:pPr>
              <w:spacing w:before="0" w:after="0"/>
              <w:rPr>
                <w:rFonts w:ascii="Arial" w:hAnsi="Arial" w:cs="Arial"/>
                <w:sz w:val="12"/>
                <w:szCs w:val="12"/>
                <w:lang w:val="fr-BE"/>
              </w:rPr>
            </w:pPr>
          </w:p>
        </w:tc>
        <w:tc>
          <w:tcPr>
            <w:tcW w:w="0" w:type="auto"/>
          </w:tcPr>
          <w:p w14:paraId="659EB309" w14:textId="77777777" w:rsidR="008C5CFA" w:rsidRPr="0095741F" w:rsidRDefault="008C5CFA" w:rsidP="00300A01">
            <w:pPr>
              <w:spacing w:before="0" w:after="0"/>
              <w:rPr>
                <w:rFonts w:ascii="Arial" w:hAnsi="Arial" w:cs="Arial"/>
                <w:sz w:val="12"/>
                <w:szCs w:val="12"/>
                <w:lang w:val="fr-BE"/>
              </w:rPr>
            </w:pPr>
          </w:p>
        </w:tc>
        <w:tc>
          <w:tcPr>
            <w:tcW w:w="0" w:type="auto"/>
          </w:tcPr>
          <w:p w14:paraId="1447503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29 425,00</w:t>
            </w:r>
          </w:p>
        </w:tc>
        <w:tc>
          <w:tcPr>
            <w:tcW w:w="0" w:type="auto"/>
          </w:tcPr>
          <w:p w14:paraId="0EDD0FB2"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51AFDE9A"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47F59031" w14:textId="77777777" w:rsidTr="0047688D">
        <w:tc>
          <w:tcPr>
            <w:tcW w:w="0" w:type="auto"/>
            <w:shd w:val="clear" w:color="auto" w:fill="auto"/>
          </w:tcPr>
          <w:p w14:paraId="6BB4316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IX</w:t>
            </w:r>
          </w:p>
        </w:tc>
        <w:tc>
          <w:tcPr>
            <w:tcW w:w="0" w:type="auto"/>
            <w:shd w:val="clear" w:color="auto" w:fill="auto"/>
          </w:tcPr>
          <w:p w14:paraId="7AD86A5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shd w:val="clear" w:color="auto" w:fill="auto"/>
          </w:tcPr>
          <w:p w14:paraId="5B73E29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PIX2</w:t>
            </w:r>
          </w:p>
        </w:tc>
        <w:tc>
          <w:tcPr>
            <w:tcW w:w="0" w:type="auto"/>
            <w:shd w:val="clear" w:color="auto" w:fill="auto"/>
          </w:tcPr>
          <w:p w14:paraId="07C9B9F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osób zagrożonych ubóstwem lub wykluczeniem społecznym objętych usługami społecznymi świadczonymi w interesie ogólnym w programie</w:t>
            </w:r>
          </w:p>
        </w:tc>
        <w:tc>
          <w:tcPr>
            <w:tcW w:w="0" w:type="auto"/>
            <w:shd w:val="clear" w:color="auto" w:fill="auto"/>
          </w:tcPr>
          <w:p w14:paraId="60F0082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w:t>
            </w:r>
          </w:p>
        </w:tc>
        <w:tc>
          <w:tcPr>
            <w:tcW w:w="0" w:type="auto"/>
            <w:shd w:val="clear" w:color="auto" w:fill="auto"/>
          </w:tcPr>
          <w:p w14:paraId="7375AEA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EFS</w:t>
            </w:r>
          </w:p>
        </w:tc>
        <w:tc>
          <w:tcPr>
            <w:tcW w:w="0" w:type="auto"/>
          </w:tcPr>
          <w:p w14:paraId="04BB6CB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25461C6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3798</w:t>
            </w:r>
          </w:p>
        </w:tc>
        <w:tc>
          <w:tcPr>
            <w:tcW w:w="0" w:type="auto"/>
          </w:tcPr>
          <w:p w14:paraId="0DBD0559" w14:textId="77777777" w:rsidR="008C5CFA" w:rsidRPr="0095741F" w:rsidRDefault="008C5CFA" w:rsidP="00300A01">
            <w:pPr>
              <w:spacing w:before="0" w:after="0"/>
              <w:rPr>
                <w:rFonts w:ascii="Arial" w:hAnsi="Arial" w:cs="Arial"/>
                <w:sz w:val="12"/>
                <w:szCs w:val="12"/>
                <w:lang w:val="fr-BE"/>
              </w:rPr>
            </w:pPr>
          </w:p>
        </w:tc>
        <w:tc>
          <w:tcPr>
            <w:tcW w:w="0" w:type="auto"/>
          </w:tcPr>
          <w:p w14:paraId="2782DDF5" w14:textId="77777777" w:rsidR="008C5CFA" w:rsidRPr="0095741F" w:rsidRDefault="008C5CFA" w:rsidP="00300A01">
            <w:pPr>
              <w:spacing w:before="0" w:after="0"/>
              <w:rPr>
                <w:rFonts w:ascii="Arial" w:hAnsi="Arial" w:cs="Arial"/>
                <w:sz w:val="12"/>
                <w:szCs w:val="12"/>
                <w:lang w:val="fr-BE"/>
              </w:rPr>
            </w:pPr>
          </w:p>
        </w:tc>
        <w:tc>
          <w:tcPr>
            <w:tcW w:w="0" w:type="auto"/>
          </w:tcPr>
          <w:p w14:paraId="6289C370"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6 722,00</w:t>
            </w:r>
          </w:p>
        </w:tc>
        <w:tc>
          <w:tcPr>
            <w:tcW w:w="0" w:type="auto"/>
          </w:tcPr>
          <w:p w14:paraId="5A1B8BCF"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6DCF6228"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33253018" w14:textId="77777777" w:rsidTr="0047688D">
        <w:tc>
          <w:tcPr>
            <w:tcW w:w="0" w:type="auto"/>
            <w:shd w:val="clear" w:color="auto" w:fill="auto"/>
          </w:tcPr>
          <w:p w14:paraId="32A984C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w:t>
            </w:r>
          </w:p>
        </w:tc>
        <w:tc>
          <w:tcPr>
            <w:tcW w:w="0" w:type="auto"/>
            <w:shd w:val="clear" w:color="auto" w:fill="auto"/>
          </w:tcPr>
          <w:p w14:paraId="2C57FCD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w:t>
            </w:r>
          </w:p>
        </w:tc>
        <w:tc>
          <w:tcPr>
            <w:tcW w:w="0" w:type="auto"/>
            <w:shd w:val="clear" w:color="auto" w:fill="auto"/>
          </w:tcPr>
          <w:p w14:paraId="468ACA0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FIX1</w:t>
            </w:r>
          </w:p>
        </w:tc>
        <w:tc>
          <w:tcPr>
            <w:tcW w:w="0" w:type="auto"/>
            <w:shd w:val="clear" w:color="auto" w:fill="auto"/>
          </w:tcPr>
          <w:p w14:paraId="55760C5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kwota certyfikowanych wydatków kwalifikowalnych</w:t>
            </w:r>
          </w:p>
        </w:tc>
        <w:tc>
          <w:tcPr>
            <w:tcW w:w="0" w:type="auto"/>
            <w:shd w:val="clear" w:color="auto" w:fill="auto"/>
          </w:tcPr>
          <w:p w14:paraId="2CC3771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shd w:val="clear" w:color="auto" w:fill="auto"/>
          </w:tcPr>
          <w:p w14:paraId="61BC63E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135177C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376BCAA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16 051 416</w:t>
            </w:r>
          </w:p>
        </w:tc>
        <w:tc>
          <w:tcPr>
            <w:tcW w:w="0" w:type="auto"/>
          </w:tcPr>
          <w:p w14:paraId="3D496013" w14:textId="77777777" w:rsidR="008C5CFA" w:rsidRPr="0095741F" w:rsidRDefault="008C5CFA" w:rsidP="00300A01">
            <w:pPr>
              <w:spacing w:before="0" w:after="0"/>
              <w:rPr>
                <w:rFonts w:ascii="Arial" w:hAnsi="Arial" w:cs="Arial"/>
                <w:sz w:val="12"/>
                <w:szCs w:val="12"/>
                <w:lang w:val="fr-BE"/>
              </w:rPr>
            </w:pPr>
          </w:p>
        </w:tc>
        <w:tc>
          <w:tcPr>
            <w:tcW w:w="0" w:type="auto"/>
          </w:tcPr>
          <w:p w14:paraId="42F78DB9" w14:textId="77777777" w:rsidR="008C5CFA" w:rsidRPr="0095741F" w:rsidRDefault="008C5CFA" w:rsidP="00300A01">
            <w:pPr>
              <w:spacing w:before="0" w:after="0"/>
              <w:rPr>
                <w:rFonts w:ascii="Arial" w:hAnsi="Arial" w:cs="Arial"/>
                <w:sz w:val="12"/>
                <w:szCs w:val="12"/>
                <w:lang w:val="fr-BE"/>
              </w:rPr>
            </w:pPr>
          </w:p>
        </w:tc>
        <w:tc>
          <w:tcPr>
            <w:tcW w:w="0" w:type="auto"/>
          </w:tcPr>
          <w:p w14:paraId="2E04BD5D"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85 445 194,00</w:t>
            </w:r>
          </w:p>
        </w:tc>
        <w:tc>
          <w:tcPr>
            <w:tcW w:w="0" w:type="auto"/>
          </w:tcPr>
          <w:p w14:paraId="06E15362"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0D488BBB"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204FA318" w14:textId="77777777" w:rsidTr="0047688D">
        <w:tc>
          <w:tcPr>
            <w:tcW w:w="0" w:type="auto"/>
            <w:shd w:val="clear" w:color="auto" w:fill="auto"/>
          </w:tcPr>
          <w:p w14:paraId="34B2D42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w:t>
            </w:r>
          </w:p>
        </w:tc>
        <w:tc>
          <w:tcPr>
            <w:tcW w:w="0" w:type="auto"/>
            <w:shd w:val="clear" w:color="auto" w:fill="auto"/>
          </w:tcPr>
          <w:p w14:paraId="4B82727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shd w:val="clear" w:color="auto" w:fill="auto"/>
          </w:tcPr>
          <w:p w14:paraId="666D972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PV31</w:t>
            </w:r>
          </w:p>
        </w:tc>
        <w:tc>
          <w:tcPr>
            <w:tcW w:w="0" w:type="auto"/>
            <w:shd w:val="clear" w:color="auto" w:fill="auto"/>
          </w:tcPr>
          <w:p w14:paraId="154C397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obiektów zabytkowych objętych wsparciem</w:t>
            </w:r>
          </w:p>
        </w:tc>
        <w:tc>
          <w:tcPr>
            <w:tcW w:w="0" w:type="auto"/>
            <w:shd w:val="clear" w:color="auto" w:fill="auto"/>
          </w:tcPr>
          <w:p w14:paraId="2845479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szt.</w:t>
            </w:r>
          </w:p>
        </w:tc>
        <w:tc>
          <w:tcPr>
            <w:tcW w:w="0" w:type="auto"/>
            <w:shd w:val="clear" w:color="auto" w:fill="auto"/>
          </w:tcPr>
          <w:p w14:paraId="04D8895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021A3A8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434532E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4</w:t>
            </w:r>
          </w:p>
        </w:tc>
        <w:tc>
          <w:tcPr>
            <w:tcW w:w="0" w:type="auto"/>
          </w:tcPr>
          <w:p w14:paraId="50BE8F2D" w14:textId="77777777" w:rsidR="008C5CFA" w:rsidRPr="0095741F" w:rsidRDefault="008C5CFA" w:rsidP="00300A01">
            <w:pPr>
              <w:spacing w:before="0" w:after="0"/>
              <w:rPr>
                <w:rFonts w:ascii="Arial" w:hAnsi="Arial" w:cs="Arial"/>
                <w:sz w:val="12"/>
                <w:szCs w:val="12"/>
                <w:lang w:val="fr-BE"/>
              </w:rPr>
            </w:pPr>
          </w:p>
        </w:tc>
        <w:tc>
          <w:tcPr>
            <w:tcW w:w="0" w:type="auto"/>
          </w:tcPr>
          <w:p w14:paraId="3987983A" w14:textId="77777777" w:rsidR="008C5CFA" w:rsidRPr="0095741F" w:rsidRDefault="008C5CFA" w:rsidP="00300A01">
            <w:pPr>
              <w:spacing w:before="0" w:after="0"/>
              <w:rPr>
                <w:rFonts w:ascii="Arial" w:hAnsi="Arial" w:cs="Arial"/>
                <w:sz w:val="12"/>
                <w:szCs w:val="12"/>
                <w:lang w:val="fr-BE"/>
              </w:rPr>
            </w:pPr>
          </w:p>
        </w:tc>
        <w:tc>
          <w:tcPr>
            <w:tcW w:w="0" w:type="auto"/>
          </w:tcPr>
          <w:p w14:paraId="21E7AB9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30,00</w:t>
            </w:r>
          </w:p>
        </w:tc>
        <w:tc>
          <w:tcPr>
            <w:tcW w:w="0" w:type="auto"/>
          </w:tcPr>
          <w:p w14:paraId="4FAF3E89"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10FEF6D2"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505A7962" w14:textId="77777777" w:rsidTr="0047688D">
        <w:tc>
          <w:tcPr>
            <w:tcW w:w="0" w:type="auto"/>
            <w:shd w:val="clear" w:color="auto" w:fill="auto"/>
          </w:tcPr>
          <w:p w14:paraId="2A308A2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w:t>
            </w:r>
          </w:p>
        </w:tc>
        <w:tc>
          <w:tcPr>
            <w:tcW w:w="0" w:type="auto"/>
            <w:shd w:val="clear" w:color="auto" w:fill="auto"/>
          </w:tcPr>
          <w:p w14:paraId="23313AD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shd w:val="clear" w:color="auto" w:fill="auto"/>
          </w:tcPr>
          <w:p w14:paraId="32A9F0F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PV32</w:t>
            </w:r>
          </w:p>
        </w:tc>
        <w:tc>
          <w:tcPr>
            <w:tcW w:w="0" w:type="auto"/>
            <w:shd w:val="clear" w:color="auto" w:fill="auto"/>
          </w:tcPr>
          <w:p w14:paraId="3C8DFE6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instytucji kultury objętych wsparciem</w:t>
            </w:r>
          </w:p>
        </w:tc>
        <w:tc>
          <w:tcPr>
            <w:tcW w:w="0" w:type="auto"/>
            <w:shd w:val="clear" w:color="auto" w:fill="auto"/>
          </w:tcPr>
          <w:p w14:paraId="2E66C5D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szt.</w:t>
            </w:r>
          </w:p>
        </w:tc>
        <w:tc>
          <w:tcPr>
            <w:tcW w:w="0" w:type="auto"/>
            <w:shd w:val="clear" w:color="auto" w:fill="auto"/>
          </w:tcPr>
          <w:p w14:paraId="37C0709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6CAC467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2819305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6</w:t>
            </w:r>
          </w:p>
        </w:tc>
        <w:tc>
          <w:tcPr>
            <w:tcW w:w="0" w:type="auto"/>
          </w:tcPr>
          <w:p w14:paraId="6960F224" w14:textId="77777777" w:rsidR="008C5CFA" w:rsidRPr="0095741F" w:rsidRDefault="008C5CFA" w:rsidP="00300A01">
            <w:pPr>
              <w:spacing w:before="0" w:after="0"/>
              <w:rPr>
                <w:rFonts w:ascii="Arial" w:hAnsi="Arial" w:cs="Arial"/>
                <w:sz w:val="12"/>
                <w:szCs w:val="12"/>
                <w:lang w:val="fr-BE"/>
              </w:rPr>
            </w:pPr>
          </w:p>
        </w:tc>
        <w:tc>
          <w:tcPr>
            <w:tcW w:w="0" w:type="auto"/>
          </w:tcPr>
          <w:p w14:paraId="47363C2C" w14:textId="77777777" w:rsidR="008C5CFA" w:rsidRPr="0095741F" w:rsidRDefault="008C5CFA" w:rsidP="00300A01">
            <w:pPr>
              <w:spacing w:before="0" w:after="0"/>
              <w:rPr>
                <w:rFonts w:ascii="Arial" w:hAnsi="Arial" w:cs="Arial"/>
                <w:sz w:val="12"/>
                <w:szCs w:val="12"/>
                <w:lang w:val="fr-BE"/>
              </w:rPr>
            </w:pPr>
          </w:p>
        </w:tc>
        <w:tc>
          <w:tcPr>
            <w:tcW w:w="0" w:type="auto"/>
          </w:tcPr>
          <w:p w14:paraId="06AF4FC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30,00</w:t>
            </w:r>
          </w:p>
        </w:tc>
        <w:tc>
          <w:tcPr>
            <w:tcW w:w="0" w:type="auto"/>
          </w:tcPr>
          <w:p w14:paraId="0E957A4A"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1781244E"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15291D34" w14:textId="77777777" w:rsidTr="0047688D">
        <w:tc>
          <w:tcPr>
            <w:tcW w:w="0" w:type="auto"/>
            <w:shd w:val="clear" w:color="auto" w:fill="auto"/>
          </w:tcPr>
          <w:p w14:paraId="39EF958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VI</w:t>
            </w:r>
          </w:p>
        </w:tc>
        <w:tc>
          <w:tcPr>
            <w:tcW w:w="0" w:type="auto"/>
            <w:shd w:val="clear" w:color="auto" w:fill="auto"/>
          </w:tcPr>
          <w:p w14:paraId="3747DEE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w:t>
            </w:r>
          </w:p>
        </w:tc>
        <w:tc>
          <w:tcPr>
            <w:tcW w:w="0" w:type="auto"/>
            <w:shd w:val="clear" w:color="auto" w:fill="auto"/>
          </w:tcPr>
          <w:p w14:paraId="5B3EA6E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FIX1</w:t>
            </w:r>
          </w:p>
        </w:tc>
        <w:tc>
          <w:tcPr>
            <w:tcW w:w="0" w:type="auto"/>
            <w:shd w:val="clear" w:color="auto" w:fill="auto"/>
          </w:tcPr>
          <w:p w14:paraId="0D967A4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kwota certyfikowanych wydatków kwalifikowalnych</w:t>
            </w:r>
          </w:p>
        </w:tc>
        <w:tc>
          <w:tcPr>
            <w:tcW w:w="0" w:type="auto"/>
            <w:shd w:val="clear" w:color="auto" w:fill="auto"/>
          </w:tcPr>
          <w:p w14:paraId="60DD1D9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shd w:val="clear" w:color="auto" w:fill="auto"/>
          </w:tcPr>
          <w:p w14:paraId="1DC57EC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3C9E60D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22F677F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14 689 926</w:t>
            </w:r>
          </w:p>
        </w:tc>
        <w:tc>
          <w:tcPr>
            <w:tcW w:w="0" w:type="auto"/>
          </w:tcPr>
          <w:p w14:paraId="64661B38" w14:textId="77777777" w:rsidR="008C5CFA" w:rsidRPr="0095741F" w:rsidRDefault="008C5CFA" w:rsidP="00300A01">
            <w:pPr>
              <w:spacing w:before="0" w:after="0"/>
              <w:rPr>
                <w:rFonts w:ascii="Arial" w:hAnsi="Arial" w:cs="Arial"/>
                <w:sz w:val="12"/>
                <w:szCs w:val="12"/>
                <w:lang w:val="fr-BE"/>
              </w:rPr>
            </w:pPr>
          </w:p>
        </w:tc>
        <w:tc>
          <w:tcPr>
            <w:tcW w:w="0" w:type="auto"/>
          </w:tcPr>
          <w:p w14:paraId="3C2F2C47" w14:textId="77777777" w:rsidR="008C5CFA" w:rsidRPr="0095741F" w:rsidRDefault="008C5CFA" w:rsidP="00300A01">
            <w:pPr>
              <w:spacing w:before="0" w:after="0"/>
              <w:rPr>
                <w:rFonts w:ascii="Arial" w:hAnsi="Arial" w:cs="Arial"/>
                <w:sz w:val="12"/>
                <w:szCs w:val="12"/>
                <w:lang w:val="fr-BE"/>
              </w:rPr>
            </w:pPr>
          </w:p>
        </w:tc>
        <w:tc>
          <w:tcPr>
            <w:tcW w:w="0" w:type="auto"/>
          </w:tcPr>
          <w:p w14:paraId="78C2801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242 371 184,00</w:t>
            </w:r>
          </w:p>
        </w:tc>
        <w:tc>
          <w:tcPr>
            <w:tcW w:w="0" w:type="auto"/>
          </w:tcPr>
          <w:p w14:paraId="58B84266"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2FD839AB"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022D2F1C" w14:textId="77777777" w:rsidTr="0047688D">
        <w:tc>
          <w:tcPr>
            <w:tcW w:w="0" w:type="auto"/>
            <w:shd w:val="clear" w:color="auto" w:fill="auto"/>
          </w:tcPr>
          <w:p w14:paraId="655223B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VI</w:t>
            </w:r>
          </w:p>
        </w:tc>
        <w:tc>
          <w:tcPr>
            <w:tcW w:w="0" w:type="auto"/>
            <w:shd w:val="clear" w:color="auto" w:fill="auto"/>
          </w:tcPr>
          <w:p w14:paraId="1B3001F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I</w:t>
            </w:r>
          </w:p>
        </w:tc>
        <w:tc>
          <w:tcPr>
            <w:tcW w:w="0" w:type="auto"/>
            <w:shd w:val="clear" w:color="auto" w:fill="auto"/>
          </w:tcPr>
          <w:p w14:paraId="1BC7165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PVI6</w:t>
            </w:r>
          </w:p>
        </w:tc>
        <w:tc>
          <w:tcPr>
            <w:tcW w:w="0" w:type="auto"/>
            <w:shd w:val="clear" w:color="auto" w:fill="auto"/>
          </w:tcPr>
          <w:p w14:paraId="3FB13D1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podpisanych umów na wsparcie podmiotów leczniczych</w:t>
            </w:r>
          </w:p>
        </w:tc>
        <w:tc>
          <w:tcPr>
            <w:tcW w:w="0" w:type="auto"/>
            <w:shd w:val="clear" w:color="auto" w:fill="auto"/>
          </w:tcPr>
          <w:p w14:paraId="0D8125E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szt.</w:t>
            </w:r>
          </w:p>
        </w:tc>
        <w:tc>
          <w:tcPr>
            <w:tcW w:w="0" w:type="auto"/>
            <w:shd w:val="clear" w:color="auto" w:fill="auto"/>
          </w:tcPr>
          <w:p w14:paraId="2E9899A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2F4BDAD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0C161F0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8</w:t>
            </w:r>
          </w:p>
        </w:tc>
        <w:tc>
          <w:tcPr>
            <w:tcW w:w="0" w:type="auto"/>
          </w:tcPr>
          <w:p w14:paraId="47B2061F" w14:textId="77777777" w:rsidR="008C5CFA" w:rsidRPr="0095741F" w:rsidRDefault="008C5CFA" w:rsidP="00300A01">
            <w:pPr>
              <w:spacing w:before="0" w:after="0"/>
              <w:rPr>
                <w:rFonts w:ascii="Arial" w:hAnsi="Arial" w:cs="Arial"/>
                <w:sz w:val="12"/>
                <w:szCs w:val="12"/>
                <w:lang w:val="fr-BE"/>
              </w:rPr>
            </w:pPr>
          </w:p>
        </w:tc>
        <w:tc>
          <w:tcPr>
            <w:tcW w:w="0" w:type="auto"/>
          </w:tcPr>
          <w:p w14:paraId="13A1A948" w14:textId="77777777" w:rsidR="008C5CFA" w:rsidRPr="0095741F" w:rsidRDefault="008C5CFA" w:rsidP="00300A01">
            <w:pPr>
              <w:spacing w:before="0" w:after="0"/>
              <w:rPr>
                <w:rFonts w:ascii="Arial" w:hAnsi="Arial" w:cs="Arial"/>
                <w:sz w:val="12"/>
                <w:szCs w:val="12"/>
                <w:lang w:val="fr-BE"/>
              </w:rPr>
            </w:pPr>
          </w:p>
        </w:tc>
        <w:tc>
          <w:tcPr>
            <w:tcW w:w="0" w:type="auto"/>
          </w:tcPr>
          <w:p w14:paraId="3BE7F6B7"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34,00</w:t>
            </w:r>
          </w:p>
        </w:tc>
        <w:tc>
          <w:tcPr>
            <w:tcW w:w="0" w:type="auto"/>
          </w:tcPr>
          <w:p w14:paraId="4CF08FDD"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43CBF2C4"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0FD4361D" w14:textId="77777777" w:rsidTr="0047688D">
        <w:tc>
          <w:tcPr>
            <w:tcW w:w="0" w:type="auto"/>
            <w:shd w:val="clear" w:color="auto" w:fill="auto"/>
          </w:tcPr>
          <w:p w14:paraId="1A74F9D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VI</w:t>
            </w:r>
          </w:p>
        </w:tc>
        <w:tc>
          <w:tcPr>
            <w:tcW w:w="0" w:type="auto"/>
            <w:shd w:val="clear" w:color="auto" w:fill="auto"/>
          </w:tcPr>
          <w:p w14:paraId="14A1C7E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shd w:val="clear" w:color="auto" w:fill="auto"/>
          </w:tcPr>
          <w:p w14:paraId="1D7F0A7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PVI1</w:t>
            </w:r>
          </w:p>
        </w:tc>
        <w:tc>
          <w:tcPr>
            <w:tcW w:w="0" w:type="auto"/>
            <w:shd w:val="clear" w:color="auto" w:fill="auto"/>
          </w:tcPr>
          <w:p w14:paraId="2DC1426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obiektów infrastruktury zlokalizowanych na rewitalizowanych obszarach</w:t>
            </w:r>
          </w:p>
        </w:tc>
        <w:tc>
          <w:tcPr>
            <w:tcW w:w="0" w:type="auto"/>
            <w:shd w:val="clear" w:color="auto" w:fill="auto"/>
          </w:tcPr>
          <w:p w14:paraId="6A1C8A8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szt.</w:t>
            </w:r>
          </w:p>
        </w:tc>
        <w:tc>
          <w:tcPr>
            <w:tcW w:w="0" w:type="auto"/>
            <w:shd w:val="clear" w:color="auto" w:fill="auto"/>
          </w:tcPr>
          <w:p w14:paraId="63FC6B6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65B2793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0AE0D81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4</w:t>
            </w:r>
          </w:p>
        </w:tc>
        <w:tc>
          <w:tcPr>
            <w:tcW w:w="0" w:type="auto"/>
          </w:tcPr>
          <w:p w14:paraId="6ECE0101" w14:textId="77777777" w:rsidR="008C5CFA" w:rsidRPr="0095741F" w:rsidRDefault="008C5CFA" w:rsidP="00300A01">
            <w:pPr>
              <w:spacing w:before="0" w:after="0"/>
              <w:rPr>
                <w:rFonts w:ascii="Arial" w:hAnsi="Arial" w:cs="Arial"/>
                <w:sz w:val="12"/>
                <w:szCs w:val="12"/>
                <w:lang w:val="fr-BE"/>
              </w:rPr>
            </w:pPr>
          </w:p>
        </w:tc>
        <w:tc>
          <w:tcPr>
            <w:tcW w:w="0" w:type="auto"/>
          </w:tcPr>
          <w:p w14:paraId="700974BA" w14:textId="77777777" w:rsidR="008C5CFA" w:rsidRPr="0095741F" w:rsidRDefault="008C5CFA" w:rsidP="00300A01">
            <w:pPr>
              <w:spacing w:before="0" w:after="0"/>
              <w:rPr>
                <w:rFonts w:ascii="Arial" w:hAnsi="Arial" w:cs="Arial"/>
                <w:sz w:val="12"/>
                <w:szCs w:val="12"/>
                <w:lang w:val="fr-BE"/>
              </w:rPr>
            </w:pPr>
          </w:p>
        </w:tc>
        <w:tc>
          <w:tcPr>
            <w:tcW w:w="0" w:type="auto"/>
          </w:tcPr>
          <w:p w14:paraId="35CFFD0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40,00</w:t>
            </w:r>
          </w:p>
        </w:tc>
        <w:tc>
          <w:tcPr>
            <w:tcW w:w="0" w:type="auto"/>
          </w:tcPr>
          <w:p w14:paraId="072AE052"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12EC570D"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2B8DC864" w14:textId="77777777" w:rsidTr="0047688D">
        <w:tc>
          <w:tcPr>
            <w:tcW w:w="0" w:type="auto"/>
            <w:shd w:val="clear" w:color="auto" w:fill="auto"/>
          </w:tcPr>
          <w:p w14:paraId="5B2CA65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VI</w:t>
            </w:r>
          </w:p>
        </w:tc>
        <w:tc>
          <w:tcPr>
            <w:tcW w:w="0" w:type="auto"/>
            <w:shd w:val="clear" w:color="auto" w:fill="auto"/>
          </w:tcPr>
          <w:p w14:paraId="5AF62D1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shd w:val="clear" w:color="auto" w:fill="auto"/>
          </w:tcPr>
          <w:p w14:paraId="312CFB9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PVI5</w:t>
            </w:r>
          </w:p>
        </w:tc>
        <w:tc>
          <w:tcPr>
            <w:tcW w:w="0" w:type="auto"/>
            <w:shd w:val="clear" w:color="auto" w:fill="auto"/>
          </w:tcPr>
          <w:p w14:paraId="25BC8BB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wspartych podmiotów leczniczych</w:t>
            </w:r>
          </w:p>
        </w:tc>
        <w:tc>
          <w:tcPr>
            <w:tcW w:w="0" w:type="auto"/>
            <w:shd w:val="clear" w:color="auto" w:fill="auto"/>
          </w:tcPr>
          <w:p w14:paraId="4D49171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szt.</w:t>
            </w:r>
          </w:p>
        </w:tc>
        <w:tc>
          <w:tcPr>
            <w:tcW w:w="0" w:type="auto"/>
            <w:shd w:val="clear" w:color="auto" w:fill="auto"/>
          </w:tcPr>
          <w:p w14:paraId="0806BF5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05E84AF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3B90F36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0</w:t>
            </w:r>
          </w:p>
        </w:tc>
        <w:tc>
          <w:tcPr>
            <w:tcW w:w="0" w:type="auto"/>
          </w:tcPr>
          <w:p w14:paraId="42D73C38" w14:textId="77777777" w:rsidR="008C5CFA" w:rsidRPr="0095741F" w:rsidRDefault="008C5CFA" w:rsidP="00300A01">
            <w:pPr>
              <w:spacing w:before="0" w:after="0"/>
              <w:rPr>
                <w:rFonts w:ascii="Arial" w:hAnsi="Arial" w:cs="Arial"/>
                <w:sz w:val="12"/>
                <w:szCs w:val="12"/>
                <w:lang w:val="fr-BE"/>
              </w:rPr>
            </w:pPr>
          </w:p>
        </w:tc>
        <w:tc>
          <w:tcPr>
            <w:tcW w:w="0" w:type="auto"/>
          </w:tcPr>
          <w:p w14:paraId="562DFCD8" w14:textId="77777777" w:rsidR="008C5CFA" w:rsidRPr="0095741F" w:rsidRDefault="008C5CFA" w:rsidP="00300A01">
            <w:pPr>
              <w:spacing w:before="0" w:after="0"/>
              <w:rPr>
                <w:rFonts w:ascii="Arial" w:hAnsi="Arial" w:cs="Arial"/>
                <w:sz w:val="12"/>
                <w:szCs w:val="12"/>
                <w:lang w:val="fr-BE"/>
              </w:rPr>
            </w:pPr>
          </w:p>
        </w:tc>
        <w:tc>
          <w:tcPr>
            <w:tcW w:w="0" w:type="auto"/>
          </w:tcPr>
          <w:p w14:paraId="3D49D5C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34,00</w:t>
            </w:r>
          </w:p>
        </w:tc>
        <w:tc>
          <w:tcPr>
            <w:tcW w:w="0" w:type="auto"/>
          </w:tcPr>
          <w:p w14:paraId="549A9E3D"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4AB5626D"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752AC6B7" w14:textId="77777777" w:rsidTr="0047688D">
        <w:tc>
          <w:tcPr>
            <w:tcW w:w="0" w:type="auto"/>
            <w:shd w:val="clear" w:color="auto" w:fill="auto"/>
          </w:tcPr>
          <w:p w14:paraId="794D612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VII</w:t>
            </w:r>
          </w:p>
        </w:tc>
        <w:tc>
          <w:tcPr>
            <w:tcW w:w="0" w:type="auto"/>
            <w:shd w:val="clear" w:color="auto" w:fill="auto"/>
          </w:tcPr>
          <w:p w14:paraId="28959B5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shd w:val="clear" w:color="auto" w:fill="auto"/>
          </w:tcPr>
          <w:p w14:paraId="0E75480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CO13</w:t>
            </w:r>
          </w:p>
        </w:tc>
        <w:tc>
          <w:tcPr>
            <w:tcW w:w="0" w:type="auto"/>
            <w:shd w:val="clear" w:color="auto" w:fill="auto"/>
          </w:tcPr>
          <w:p w14:paraId="4458EBD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Drogi: całkowita długość nowych dróg</w:t>
            </w:r>
          </w:p>
        </w:tc>
        <w:tc>
          <w:tcPr>
            <w:tcW w:w="0" w:type="auto"/>
            <w:shd w:val="clear" w:color="auto" w:fill="auto"/>
          </w:tcPr>
          <w:p w14:paraId="225C72E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km</w:t>
            </w:r>
          </w:p>
        </w:tc>
        <w:tc>
          <w:tcPr>
            <w:tcW w:w="0" w:type="auto"/>
            <w:shd w:val="clear" w:color="auto" w:fill="auto"/>
          </w:tcPr>
          <w:p w14:paraId="4FB0823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4180A60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7F6EA59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5,4</w:t>
            </w:r>
          </w:p>
        </w:tc>
        <w:tc>
          <w:tcPr>
            <w:tcW w:w="0" w:type="auto"/>
          </w:tcPr>
          <w:p w14:paraId="52D3C1DC" w14:textId="77777777" w:rsidR="008C5CFA" w:rsidRPr="0095741F" w:rsidRDefault="008C5CFA" w:rsidP="00300A01">
            <w:pPr>
              <w:spacing w:before="0" w:after="0"/>
              <w:rPr>
                <w:rFonts w:ascii="Arial" w:hAnsi="Arial" w:cs="Arial"/>
                <w:sz w:val="12"/>
                <w:szCs w:val="12"/>
                <w:lang w:val="fr-BE"/>
              </w:rPr>
            </w:pPr>
          </w:p>
        </w:tc>
        <w:tc>
          <w:tcPr>
            <w:tcW w:w="0" w:type="auto"/>
          </w:tcPr>
          <w:p w14:paraId="20C108B0" w14:textId="77777777" w:rsidR="008C5CFA" w:rsidRPr="0095741F" w:rsidRDefault="008C5CFA" w:rsidP="00300A01">
            <w:pPr>
              <w:spacing w:before="0" w:after="0"/>
              <w:rPr>
                <w:rFonts w:ascii="Arial" w:hAnsi="Arial" w:cs="Arial"/>
                <w:sz w:val="12"/>
                <w:szCs w:val="12"/>
                <w:lang w:val="fr-BE"/>
              </w:rPr>
            </w:pPr>
          </w:p>
        </w:tc>
        <w:tc>
          <w:tcPr>
            <w:tcW w:w="0" w:type="auto"/>
          </w:tcPr>
          <w:p w14:paraId="287713C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47,00</w:t>
            </w:r>
          </w:p>
        </w:tc>
        <w:tc>
          <w:tcPr>
            <w:tcW w:w="0" w:type="auto"/>
          </w:tcPr>
          <w:p w14:paraId="7B3E1925"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1857A392"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7CD8D8C5" w14:textId="77777777" w:rsidTr="0047688D">
        <w:tc>
          <w:tcPr>
            <w:tcW w:w="0" w:type="auto"/>
            <w:shd w:val="clear" w:color="auto" w:fill="auto"/>
          </w:tcPr>
          <w:p w14:paraId="051660E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VII</w:t>
            </w:r>
          </w:p>
        </w:tc>
        <w:tc>
          <w:tcPr>
            <w:tcW w:w="0" w:type="auto"/>
            <w:shd w:val="clear" w:color="auto" w:fill="auto"/>
          </w:tcPr>
          <w:p w14:paraId="469052A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shd w:val="clear" w:color="auto" w:fill="auto"/>
          </w:tcPr>
          <w:p w14:paraId="29C007F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CO14</w:t>
            </w:r>
          </w:p>
        </w:tc>
        <w:tc>
          <w:tcPr>
            <w:tcW w:w="0" w:type="auto"/>
            <w:shd w:val="clear" w:color="auto" w:fill="auto"/>
          </w:tcPr>
          <w:p w14:paraId="46FD8DA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Drogi: całkowita długość przebudowanych lub zmodernizowanych dróg</w:t>
            </w:r>
          </w:p>
        </w:tc>
        <w:tc>
          <w:tcPr>
            <w:tcW w:w="0" w:type="auto"/>
            <w:shd w:val="clear" w:color="auto" w:fill="auto"/>
          </w:tcPr>
          <w:p w14:paraId="082F349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km</w:t>
            </w:r>
          </w:p>
        </w:tc>
        <w:tc>
          <w:tcPr>
            <w:tcW w:w="0" w:type="auto"/>
            <w:shd w:val="clear" w:color="auto" w:fill="auto"/>
          </w:tcPr>
          <w:p w14:paraId="1601CCFE"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5E21E5F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55802FB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3</w:t>
            </w:r>
          </w:p>
        </w:tc>
        <w:tc>
          <w:tcPr>
            <w:tcW w:w="0" w:type="auto"/>
          </w:tcPr>
          <w:p w14:paraId="31B24F8D" w14:textId="77777777" w:rsidR="008C5CFA" w:rsidRPr="0095741F" w:rsidRDefault="008C5CFA" w:rsidP="00300A01">
            <w:pPr>
              <w:spacing w:before="0" w:after="0"/>
              <w:rPr>
                <w:rFonts w:ascii="Arial" w:hAnsi="Arial" w:cs="Arial"/>
                <w:sz w:val="12"/>
                <w:szCs w:val="12"/>
                <w:lang w:val="fr-BE"/>
              </w:rPr>
            </w:pPr>
          </w:p>
        </w:tc>
        <w:tc>
          <w:tcPr>
            <w:tcW w:w="0" w:type="auto"/>
          </w:tcPr>
          <w:p w14:paraId="20A29B2F" w14:textId="77777777" w:rsidR="008C5CFA" w:rsidRPr="0095741F" w:rsidRDefault="008C5CFA" w:rsidP="00300A01">
            <w:pPr>
              <w:spacing w:before="0" w:after="0"/>
              <w:rPr>
                <w:rFonts w:ascii="Arial" w:hAnsi="Arial" w:cs="Arial"/>
                <w:sz w:val="12"/>
                <w:szCs w:val="12"/>
                <w:lang w:val="fr-BE"/>
              </w:rPr>
            </w:pPr>
          </w:p>
        </w:tc>
        <w:tc>
          <w:tcPr>
            <w:tcW w:w="0" w:type="auto"/>
          </w:tcPr>
          <w:p w14:paraId="19280E14"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25,00</w:t>
            </w:r>
          </w:p>
        </w:tc>
        <w:tc>
          <w:tcPr>
            <w:tcW w:w="0" w:type="auto"/>
          </w:tcPr>
          <w:p w14:paraId="30B0CAFE"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09682ED2"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722F0CF1" w14:textId="77777777" w:rsidTr="0047688D">
        <w:tc>
          <w:tcPr>
            <w:tcW w:w="0" w:type="auto"/>
            <w:shd w:val="clear" w:color="auto" w:fill="auto"/>
          </w:tcPr>
          <w:p w14:paraId="2600FD6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VII</w:t>
            </w:r>
          </w:p>
        </w:tc>
        <w:tc>
          <w:tcPr>
            <w:tcW w:w="0" w:type="auto"/>
            <w:shd w:val="clear" w:color="auto" w:fill="auto"/>
          </w:tcPr>
          <w:p w14:paraId="0F05E10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w:t>
            </w:r>
          </w:p>
        </w:tc>
        <w:tc>
          <w:tcPr>
            <w:tcW w:w="0" w:type="auto"/>
            <w:shd w:val="clear" w:color="auto" w:fill="auto"/>
          </w:tcPr>
          <w:p w14:paraId="6F96EBD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FIX1</w:t>
            </w:r>
          </w:p>
        </w:tc>
        <w:tc>
          <w:tcPr>
            <w:tcW w:w="0" w:type="auto"/>
            <w:shd w:val="clear" w:color="auto" w:fill="auto"/>
          </w:tcPr>
          <w:p w14:paraId="0BE25B3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kwota certyfikowanych wydatków kwalifikowalnych</w:t>
            </w:r>
          </w:p>
        </w:tc>
        <w:tc>
          <w:tcPr>
            <w:tcW w:w="0" w:type="auto"/>
            <w:shd w:val="clear" w:color="auto" w:fill="auto"/>
          </w:tcPr>
          <w:p w14:paraId="05D22B2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shd w:val="clear" w:color="auto" w:fill="auto"/>
          </w:tcPr>
          <w:p w14:paraId="6ACED07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EFRR</w:t>
            </w:r>
          </w:p>
        </w:tc>
        <w:tc>
          <w:tcPr>
            <w:tcW w:w="0" w:type="auto"/>
          </w:tcPr>
          <w:p w14:paraId="1B200F6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37FC398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40 412 934</w:t>
            </w:r>
          </w:p>
        </w:tc>
        <w:tc>
          <w:tcPr>
            <w:tcW w:w="0" w:type="auto"/>
          </w:tcPr>
          <w:p w14:paraId="6238296A" w14:textId="77777777" w:rsidR="008C5CFA" w:rsidRPr="0095741F" w:rsidRDefault="008C5CFA" w:rsidP="00300A01">
            <w:pPr>
              <w:spacing w:before="0" w:after="0"/>
              <w:rPr>
                <w:rFonts w:ascii="Arial" w:hAnsi="Arial" w:cs="Arial"/>
                <w:sz w:val="12"/>
                <w:szCs w:val="12"/>
                <w:lang w:val="fr-BE"/>
              </w:rPr>
            </w:pPr>
          </w:p>
        </w:tc>
        <w:tc>
          <w:tcPr>
            <w:tcW w:w="0" w:type="auto"/>
          </w:tcPr>
          <w:p w14:paraId="1F99AFE3" w14:textId="77777777" w:rsidR="008C5CFA" w:rsidRPr="0095741F" w:rsidRDefault="008C5CFA" w:rsidP="00300A01">
            <w:pPr>
              <w:spacing w:before="0" w:after="0"/>
              <w:rPr>
                <w:rFonts w:ascii="Arial" w:hAnsi="Arial" w:cs="Arial"/>
                <w:sz w:val="12"/>
                <w:szCs w:val="12"/>
                <w:lang w:val="fr-BE"/>
              </w:rPr>
            </w:pPr>
          </w:p>
        </w:tc>
        <w:tc>
          <w:tcPr>
            <w:tcW w:w="0" w:type="auto"/>
          </w:tcPr>
          <w:p w14:paraId="65FD4BEA"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354 100 889,00</w:t>
            </w:r>
          </w:p>
        </w:tc>
        <w:tc>
          <w:tcPr>
            <w:tcW w:w="0" w:type="auto"/>
          </w:tcPr>
          <w:p w14:paraId="41562F8B"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226AB1AD"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030564E3" w14:textId="77777777" w:rsidTr="0047688D">
        <w:tc>
          <w:tcPr>
            <w:tcW w:w="0" w:type="auto"/>
            <w:shd w:val="clear" w:color="auto" w:fill="auto"/>
          </w:tcPr>
          <w:p w14:paraId="1210644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VIII</w:t>
            </w:r>
          </w:p>
        </w:tc>
        <w:tc>
          <w:tcPr>
            <w:tcW w:w="0" w:type="auto"/>
            <w:shd w:val="clear" w:color="auto" w:fill="auto"/>
          </w:tcPr>
          <w:p w14:paraId="19E2B7E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w:t>
            </w:r>
          </w:p>
        </w:tc>
        <w:tc>
          <w:tcPr>
            <w:tcW w:w="0" w:type="auto"/>
            <w:shd w:val="clear" w:color="auto" w:fill="auto"/>
          </w:tcPr>
          <w:p w14:paraId="29B5EBC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FIX1</w:t>
            </w:r>
          </w:p>
        </w:tc>
        <w:tc>
          <w:tcPr>
            <w:tcW w:w="0" w:type="auto"/>
            <w:shd w:val="clear" w:color="auto" w:fill="auto"/>
          </w:tcPr>
          <w:p w14:paraId="43237A2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kwota certyfikowanych wydatków kwalifikowalnych</w:t>
            </w:r>
          </w:p>
        </w:tc>
        <w:tc>
          <w:tcPr>
            <w:tcW w:w="0" w:type="auto"/>
            <w:shd w:val="clear" w:color="auto" w:fill="auto"/>
          </w:tcPr>
          <w:p w14:paraId="4312E95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shd w:val="clear" w:color="auto" w:fill="auto"/>
          </w:tcPr>
          <w:p w14:paraId="478F668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EFS</w:t>
            </w:r>
          </w:p>
        </w:tc>
        <w:tc>
          <w:tcPr>
            <w:tcW w:w="0" w:type="auto"/>
          </w:tcPr>
          <w:p w14:paraId="635D4FC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0DC9DC5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35 694 542</w:t>
            </w:r>
          </w:p>
        </w:tc>
        <w:tc>
          <w:tcPr>
            <w:tcW w:w="0" w:type="auto"/>
          </w:tcPr>
          <w:p w14:paraId="14158ED4" w14:textId="77777777" w:rsidR="008C5CFA" w:rsidRPr="0095741F" w:rsidRDefault="008C5CFA" w:rsidP="00300A01">
            <w:pPr>
              <w:spacing w:before="0" w:after="0"/>
              <w:rPr>
                <w:rFonts w:ascii="Arial" w:hAnsi="Arial" w:cs="Arial"/>
                <w:sz w:val="12"/>
                <w:szCs w:val="12"/>
                <w:lang w:val="fr-BE"/>
              </w:rPr>
            </w:pPr>
          </w:p>
        </w:tc>
        <w:tc>
          <w:tcPr>
            <w:tcW w:w="0" w:type="auto"/>
          </w:tcPr>
          <w:p w14:paraId="1A152379" w14:textId="77777777" w:rsidR="008C5CFA" w:rsidRPr="0095741F" w:rsidRDefault="008C5CFA" w:rsidP="00300A01">
            <w:pPr>
              <w:spacing w:before="0" w:after="0"/>
              <w:rPr>
                <w:rFonts w:ascii="Arial" w:hAnsi="Arial" w:cs="Arial"/>
                <w:sz w:val="12"/>
                <w:szCs w:val="12"/>
                <w:lang w:val="fr-BE"/>
              </w:rPr>
            </w:pPr>
          </w:p>
        </w:tc>
        <w:tc>
          <w:tcPr>
            <w:tcW w:w="0" w:type="auto"/>
          </w:tcPr>
          <w:p w14:paraId="37FEA53C"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175 877 569,00</w:t>
            </w:r>
          </w:p>
        </w:tc>
        <w:tc>
          <w:tcPr>
            <w:tcW w:w="0" w:type="auto"/>
          </w:tcPr>
          <w:p w14:paraId="3F15C531"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413AACD6"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0B6D88F6" w14:textId="77777777" w:rsidTr="0047688D">
        <w:tc>
          <w:tcPr>
            <w:tcW w:w="0" w:type="auto"/>
            <w:shd w:val="clear" w:color="auto" w:fill="auto"/>
          </w:tcPr>
          <w:p w14:paraId="00FC157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VIII</w:t>
            </w:r>
          </w:p>
        </w:tc>
        <w:tc>
          <w:tcPr>
            <w:tcW w:w="0" w:type="auto"/>
            <w:shd w:val="clear" w:color="auto" w:fill="auto"/>
          </w:tcPr>
          <w:p w14:paraId="61CFFDC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shd w:val="clear" w:color="auto" w:fill="auto"/>
          </w:tcPr>
          <w:p w14:paraId="03487936"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P8i2</w:t>
            </w:r>
          </w:p>
        </w:tc>
        <w:tc>
          <w:tcPr>
            <w:tcW w:w="0" w:type="auto"/>
            <w:shd w:val="clear" w:color="auto" w:fill="auto"/>
          </w:tcPr>
          <w:p w14:paraId="0E5EC7E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osób bezrobotnych (łącznie z długotrwale bezrobotnymi) objętych wsparciem w programie</w:t>
            </w:r>
          </w:p>
        </w:tc>
        <w:tc>
          <w:tcPr>
            <w:tcW w:w="0" w:type="auto"/>
            <w:shd w:val="clear" w:color="auto" w:fill="auto"/>
          </w:tcPr>
          <w:p w14:paraId="65271CF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w:t>
            </w:r>
          </w:p>
        </w:tc>
        <w:tc>
          <w:tcPr>
            <w:tcW w:w="0" w:type="auto"/>
            <w:shd w:val="clear" w:color="auto" w:fill="auto"/>
          </w:tcPr>
          <w:p w14:paraId="288E335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EFS</w:t>
            </w:r>
          </w:p>
        </w:tc>
        <w:tc>
          <w:tcPr>
            <w:tcW w:w="0" w:type="auto"/>
          </w:tcPr>
          <w:p w14:paraId="7254C97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39C1451A"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20 109</w:t>
            </w:r>
          </w:p>
        </w:tc>
        <w:tc>
          <w:tcPr>
            <w:tcW w:w="0" w:type="auto"/>
          </w:tcPr>
          <w:p w14:paraId="4684C7E4" w14:textId="77777777" w:rsidR="008C5CFA" w:rsidRPr="0095741F" w:rsidRDefault="008C5CFA" w:rsidP="00300A01">
            <w:pPr>
              <w:spacing w:before="0" w:after="0"/>
              <w:rPr>
                <w:rFonts w:ascii="Arial" w:hAnsi="Arial" w:cs="Arial"/>
                <w:sz w:val="12"/>
                <w:szCs w:val="12"/>
                <w:lang w:val="fr-BE"/>
              </w:rPr>
            </w:pPr>
          </w:p>
        </w:tc>
        <w:tc>
          <w:tcPr>
            <w:tcW w:w="0" w:type="auto"/>
          </w:tcPr>
          <w:p w14:paraId="6EF560AC" w14:textId="77777777" w:rsidR="008C5CFA" w:rsidRPr="0095741F" w:rsidRDefault="008C5CFA" w:rsidP="00300A01">
            <w:pPr>
              <w:spacing w:before="0" w:after="0"/>
              <w:rPr>
                <w:rFonts w:ascii="Arial" w:hAnsi="Arial" w:cs="Arial"/>
                <w:sz w:val="12"/>
                <w:szCs w:val="12"/>
                <w:lang w:val="fr-BE"/>
              </w:rPr>
            </w:pPr>
          </w:p>
        </w:tc>
        <w:tc>
          <w:tcPr>
            <w:tcW w:w="0" w:type="auto"/>
          </w:tcPr>
          <w:p w14:paraId="568AA76F"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34 986,00</w:t>
            </w:r>
          </w:p>
        </w:tc>
        <w:tc>
          <w:tcPr>
            <w:tcW w:w="0" w:type="auto"/>
          </w:tcPr>
          <w:p w14:paraId="20463E65"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41D45FD7"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31AD31E6" w14:textId="77777777" w:rsidTr="0047688D">
        <w:tc>
          <w:tcPr>
            <w:tcW w:w="0" w:type="auto"/>
            <w:shd w:val="clear" w:color="auto" w:fill="auto"/>
          </w:tcPr>
          <w:p w14:paraId="042BEE4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X</w:t>
            </w:r>
          </w:p>
        </w:tc>
        <w:tc>
          <w:tcPr>
            <w:tcW w:w="0" w:type="auto"/>
            <w:shd w:val="clear" w:color="auto" w:fill="auto"/>
          </w:tcPr>
          <w:p w14:paraId="2460FA6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w:t>
            </w:r>
          </w:p>
        </w:tc>
        <w:tc>
          <w:tcPr>
            <w:tcW w:w="0" w:type="auto"/>
            <w:shd w:val="clear" w:color="auto" w:fill="auto"/>
          </w:tcPr>
          <w:p w14:paraId="377213E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FIX1</w:t>
            </w:r>
          </w:p>
        </w:tc>
        <w:tc>
          <w:tcPr>
            <w:tcW w:w="0" w:type="auto"/>
            <w:shd w:val="clear" w:color="auto" w:fill="auto"/>
          </w:tcPr>
          <w:p w14:paraId="2E71AB3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Całkowita kwota certyfikowanych wydatków kwalifikowalnych</w:t>
            </w:r>
          </w:p>
        </w:tc>
        <w:tc>
          <w:tcPr>
            <w:tcW w:w="0" w:type="auto"/>
            <w:shd w:val="clear" w:color="auto" w:fill="auto"/>
          </w:tcPr>
          <w:p w14:paraId="59C2C00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EUR</w:t>
            </w:r>
          </w:p>
        </w:tc>
        <w:tc>
          <w:tcPr>
            <w:tcW w:w="0" w:type="auto"/>
            <w:shd w:val="clear" w:color="auto" w:fill="auto"/>
          </w:tcPr>
          <w:p w14:paraId="1F4D1B2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EFS</w:t>
            </w:r>
          </w:p>
        </w:tc>
        <w:tc>
          <w:tcPr>
            <w:tcW w:w="0" w:type="auto"/>
          </w:tcPr>
          <w:p w14:paraId="6C17FF8F"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6FB400F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41 198 924</w:t>
            </w:r>
          </w:p>
        </w:tc>
        <w:tc>
          <w:tcPr>
            <w:tcW w:w="0" w:type="auto"/>
          </w:tcPr>
          <w:p w14:paraId="6795F2D9" w14:textId="77777777" w:rsidR="008C5CFA" w:rsidRPr="0095741F" w:rsidRDefault="008C5CFA" w:rsidP="00300A01">
            <w:pPr>
              <w:spacing w:before="0" w:after="0"/>
              <w:rPr>
                <w:rFonts w:ascii="Arial" w:hAnsi="Arial" w:cs="Arial"/>
                <w:sz w:val="12"/>
                <w:szCs w:val="12"/>
                <w:lang w:val="fr-BE"/>
              </w:rPr>
            </w:pPr>
          </w:p>
        </w:tc>
        <w:tc>
          <w:tcPr>
            <w:tcW w:w="0" w:type="auto"/>
          </w:tcPr>
          <w:p w14:paraId="7E92570E" w14:textId="77777777" w:rsidR="008C5CFA" w:rsidRPr="0095741F" w:rsidRDefault="008C5CFA" w:rsidP="00300A01">
            <w:pPr>
              <w:spacing w:before="0" w:after="0"/>
              <w:rPr>
                <w:rFonts w:ascii="Arial" w:hAnsi="Arial" w:cs="Arial"/>
                <w:sz w:val="12"/>
                <w:szCs w:val="12"/>
                <w:lang w:val="fr-BE"/>
              </w:rPr>
            </w:pPr>
          </w:p>
        </w:tc>
        <w:tc>
          <w:tcPr>
            <w:tcW w:w="0" w:type="auto"/>
          </w:tcPr>
          <w:p w14:paraId="4F22A753"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200 689 517,00</w:t>
            </w:r>
          </w:p>
        </w:tc>
        <w:tc>
          <w:tcPr>
            <w:tcW w:w="0" w:type="auto"/>
          </w:tcPr>
          <w:p w14:paraId="7F7A0313"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06D4EDA3"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04C0762C" w14:textId="77777777" w:rsidTr="0047688D">
        <w:tc>
          <w:tcPr>
            <w:tcW w:w="0" w:type="auto"/>
            <w:shd w:val="clear" w:color="auto" w:fill="auto"/>
          </w:tcPr>
          <w:p w14:paraId="5C601A6C"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X</w:t>
            </w:r>
          </w:p>
        </w:tc>
        <w:tc>
          <w:tcPr>
            <w:tcW w:w="0" w:type="auto"/>
            <w:shd w:val="clear" w:color="auto" w:fill="auto"/>
          </w:tcPr>
          <w:p w14:paraId="6DE2813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shd w:val="clear" w:color="auto" w:fill="auto"/>
          </w:tcPr>
          <w:p w14:paraId="25840EF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PX19</w:t>
            </w:r>
          </w:p>
        </w:tc>
        <w:tc>
          <w:tcPr>
            <w:tcW w:w="0" w:type="auto"/>
            <w:shd w:val="clear" w:color="auto" w:fill="auto"/>
          </w:tcPr>
          <w:p w14:paraId="563F20D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uczniów objetych wsparciem w zakresie rozwijania kompetencji kluczowych lub umiejętności uniwersalnych w programie</w:t>
            </w:r>
          </w:p>
        </w:tc>
        <w:tc>
          <w:tcPr>
            <w:tcW w:w="0" w:type="auto"/>
            <w:shd w:val="clear" w:color="auto" w:fill="auto"/>
          </w:tcPr>
          <w:p w14:paraId="4EDB2B9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w:t>
            </w:r>
          </w:p>
        </w:tc>
        <w:tc>
          <w:tcPr>
            <w:tcW w:w="0" w:type="auto"/>
            <w:shd w:val="clear" w:color="auto" w:fill="auto"/>
          </w:tcPr>
          <w:p w14:paraId="49246A7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EFS</w:t>
            </w:r>
          </w:p>
        </w:tc>
        <w:tc>
          <w:tcPr>
            <w:tcW w:w="0" w:type="auto"/>
          </w:tcPr>
          <w:p w14:paraId="151547E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6C7509C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15 205</w:t>
            </w:r>
          </w:p>
        </w:tc>
        <w:tc>
          <w:tcPr>
            <w:tcW w:w="0" w:type="auto"/>
          </w:tcPr>
          <w:p w14:paraId="610486A8" w14:textId="77777777" w:rsidR="008C5CFA" w:rsidRPr="0095741F" w:rsidRDefault="008C5CFA" w:rsidP="00300A01">
            <w:pPr>
              <w:spacing w:before="0" w:after="0"/>
              <w:rPr>
                <w:rFonts w:ascii="Arial" w:hAnsi="Arial" w:cs="Arial"/>
                <w:sz w:val="12"/>
                <w:szCs w:val="12"/>
                <w:lang w:val="fr-BE"/>
              </w:rPr>
            </w:pPr>
          </w:p>
        </w:tc>
        <w:tc>
          <w:tcPr>
            <w:tcW w:w="0" w:type="auto"/>
          </w:tcPr>
          <w:p w14:paraId="05AECEF3" w14:textId="77777777" w:rsidR="008C5CFA" w:rsidRPr="0095741F" w:rsidRDefault="008C5CFA" w:rsidP="00300A01">
            <w:pPr>
              <w:spacing w:before="0" w:after="0"/>
              <w:rPr>
                <w:rFonts w:ascii="Arial" w:hAnsi="Arial" w:cs="Arial"/>
                <w:sz w:val="12"/>
                <w:szCs w:val="12"/>
                <w:lang w:val="fr-BE"/>
              </w:rPr>
            </w:pPr>
          </w:p>
        </w:tc>
        <w:tc>
          <w:tcPr>
            <w:tcW w:w="0" w:type="auto"/>
          </w:tcPr>
          <w:p w14:paraId="1E45F3AE"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75 108,00</w:t>
            </w:r>
          </w:p>
        </w:tc>
        <w:tc>
          <w:tcPr>
            <w:tcW w:w="0" w:type="auto"/>
          </w:tcPr>
          <w:p w14:paraId="7CA224E9"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736F0284"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08346680" w14:textId="77777777" w:rsidTr="0047688D">
        <w:tc>
          <w:tcPr>
            <w:tcW w:w="0" w:type="auto"/>
            <w:shd w:val="clear" w:color="auto" w:fill="auto"/>
          </w:tcPr>
          <w:p w14:paraId="66821EF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X</w:t>
            </w:r>
          </w:p>
        </w:tc>
        <w:tc>
          <w:tcPr>
            <w:tcW w:w="0" w:type="auto"/>
            <w:shd w:val="clear" w:color="auto" w:fill="auto"/>
          </w:tcPr>
          <w:p w14:paraId="28EAF7A5"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shd w:val="clear" w:color="auto" w:fill="auto"/>
          </w:tcPr>
          <w:p w14:paraId="592B4FD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PX31</w:t>
            </w:r>
          </w:p>
        </w:tc>
        <w:tc>
          <w:tcPr>
            <w:tcW w:w="0" w:type="auto"/>
            <w:shd w:val="clear" w:color="auto" w:fill="auto"/>
          </w:tcPr>
          <w:p w14:paraId="6DA25E8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osób o niskich kwalifikacjach objętych wsparciem w programie</w:t>
            </w:r>
          </w:p>
        </w:tc>
        <w:tc>
          <w:tcPr>
            <w:tcW w:w="0" w:type="auto"/>
            <w:shd w:val="clear" w:color="auto" w:fill="auto"/>
          </w:tcPr>
          <w:p w14:paraId="0910DA6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w:t>
            </w:r>
          </w:p>
        </w:tc>
        <w:tc>
          <w:tcPr>
            <w:tcW w:w="0" w:type="auto"/>
            <w:shd w:val="clear" w:color="auto" w:fill="auto"/>
          </w:tcPr>
          <w:p w14:paraId="6696686B"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EFS</w:t>
            </w:r>
          </w:p>
        </w:tc>
        <w:tc>
          <w:tcPr>
            <w:tcW w:w="0" w:type="auto"/>
          </w:tcPr>
          <w:p w14:paraId="3330BF04"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701CD6BD"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4 432</w:t>
            </w:r>
          </w:p>
        </w:tc>
        <w:tc>
          <w:tcPr>
            <w:tcW w:w="0" w:type="auto"/>
          </w:tcPr>
          <w:p w14:paraId="1D670C25" w14:textId="77777777" w:rsidR="008C5CFA" w:rsidRPr="0095741F" w:rsidRDefault="008C5CFA" w:rsidP="00300A01">
            <w:pPr>
              <w:spacing w:before="0" w:after="0"/>
              <w:rPr>
                <w:rFonts w:ascii="Arial" w:hAnsi="Arial" w:cs="Arial"/>
                <w:sz w:val="12"/>
                <w:szCs w:val="12"/>
                <w:lang w:val="fr-BE"/>
              </w:rPr>
            </w:pPr>
          </w:p>
        </w:tc>
        <w:tc>
          <w:tcPr>
            <w:tcW w:w="0" w:type="auto"/>
          </w:tcPr>
          <w:p w14:paraId="1549A81C" w14:textId="77777777" w:rsidR="008C5CFA" w:rsidRPr="0095741F" w:rsidRDefault="008C5CFA" w:rsidP="00300A01">
            <w:pPr>
              <w:spacing w:before="0" w:after="0"/>
              <w:rPr>
                <w:rFonts w:ascii="Arial" w:hAnsi="Arial" w:cs="Arial"/>
                <w:sz w:val="12"/>
                <w:szCs w:val="12"/>
                <w:lang w:val="fr-BE"/>
              </w:rPr>
            </w:pPr>
          </w:p>
        </w:tc>
        <w:tc>
          <w:tcPr>
            <w:tcW w:w="0" w:type="auto"/>
          </w:tcPr>
          <w:p w14:paraId="45C2E44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20 024,00</w:t>
            </w:r>
          </w:p>
        </w:tc>
        <w:tc>
          <w:tcPr>
            <w:tcW w:w="0" w:type="auto"/>
          </w:tcPr>
          <w:p w14:paraId="60BC7B24"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39CCFDE1" w14:textId="77777777" w:rsidR="008C5CFA" w:rsidRPr="0095741F" w:rsidRDefault="008C5CFA" w:rsidP="00300A01">
            <w:pPr>
              <w:spacing w:before="0" w:after="0"/>
              <w:jc w:val="right"/>
              <w:rPr>
                <w:rFonts w:ascii="Arial" w:hAnsi="Arial" w:cs="Arial"/>
                <w:sz w:val="12"/>
                <w:szCs w:val="12"/>
                <w:lang w:val="fr-BE"/>
              </w:rPr>
            </w:pPr>
          </w:p>
        </w:tc>
      </w:tr>
      <w:tr w:rsidR="00CE30CB" w:rsidRPr="0095741F" w14:paraId="34FA652F" w14:textId="77777777" w:rsidTr="0047688D">
        <w:tc>
          <w:tcPr>
            <w:tcW w:w="0" w:type="auto"/>
            <w:shd w:val="clear" w:color="auto" w:fill="auto"/>
          </w:tcPr>
          <w:p w14:paraId="5D4CF418"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X</w:t>
            </w:r>
          </w:p>
        </w:tc>
        <w:tc>
          <w:tcPr>
            <w:tcW w:w="0" w:type="auto"/>
            <w:shd w:val="clear" w:color="auto" w:fill="auto"/>
          </w:tcPr>
          <w:p w14:paraId="6C3D3460"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w:t>
            </w:r>
          </w:p>
        </w:tc>
        <w:tc>
          <w:tcPr>
            <w:tcW w:w="0" w:type="auto"/>
            <w:shd w:val="clear" w:color="auto" w:fill="auto"/>
          </w:tcPr>
          <w:p w14:paraId="030F4A27"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PX44</w:t>
            </w:r>
          </w:p>
        </w:tc>
        <w:tc>
          <w:tcPr>
            <w:tcW w:w="0" w:type="auto"/>
            <w:shd w:val="clear" w:color="auto" w:fill="auto"/>
          </w:tcPr>
          <w:p w14:paraId="7C9C76A2"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Liczba uczniów szkół i placówek kształcenia zawodowego uczestniczących w stażach i praktykach u pracodawcy</w:t>
            </w:r>
          </w:p>
        </w:tc>
        <w:tc>
          <w:tcPr>
            <w:tcW w:w="0" w:type="auto"/>
            <w:shd w:val="clear" w:color="auto" w:fill="auto"/>
          </w:tcPr>
          <w:p w14:paraId="19801519"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osoby</w:t>
            </w:r>
          </w:p>
        </w:tc>
        <w:tc>
          <w:tcPr>
            <w:tcW w:w="0" w:type="auto"/>
            <w:shd w:val="clear" w:color="auto" w:fill="auto"/>
          </w:tcPr>
          <w:p w14:paraId="61B62E61"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EFS</w:t>
            </w:r>
          </w:p>
        </w:tc>
        <w:tc>
          <w:tcPr>
            <w:tcW w:w="0" w:type="auto"/>
          </w:tcPr>
          <w:p w14:paraId="251E385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Lepiej rozwinięte</w:t>
            </w:r>
          </w:p>
        </w:tc>
        <w:tc>
          <w:tcPr>
            <w:tcW w:w="0" w:type="auto"/>
          </w:tcPr>
          <w:p w14:paraId="13639003" w14:textId="77777777" w:rsidR="008C5CFA" w:rsidRPr="0095741F" w:rsidRDefault="00813AF2" w:rsidP="00300A01">
            <w:pPr>
              <w:spacing w:before="0" w:after="0"/>
              <w:rPr>
                <w:rFonts w:ascii="Arial" w:hAnsi="Arial" w:cs="Arial"/>
                <w:sz w:val="12"/>
                <w:szCs w:val="12"/>
                <w:lang w:val="fr-BE"/>
              </w:rPr>
            </w:pPr>
            <w:r w:rsidRPr="0095741F">
              <w:rPr>
                <w:rFonts w:ascii="Arial" w:hAnsi="Arial" w:cs="Arial"/>
                <w:noProof/>
                <w:sz w:val="12"/>
                <w:szCs w:val="12"/>
                <w:lang w:val="fr-BE"/>
              </w:rPr>
              <w:t>4160</w:t>
            </w:r>
          </w:p>
        </w:tc>
        <w:tc>
          <w:tcPr>
            <w:tcW w:w="0" w:type="auto"/>
          </w:tcPr>
          <w:p w14:paraId="6D987DFB" w14:textId="77777777" w:rsidR="008C5CFA" w:rsidRPr="0095741F" w:rsidRDefault="008C5CFA" w:rsidP="00300A01">
            <w:pPr>
              <w:spacing w:before="0" w:after="0"/>
              <w:rPr>
                <w:rFonts w:ascii="Arial" w:hAnsi="Arial" w:cs="Arial"/>
                <w:sz w:val="12"/>
                <w:szCs w:val="12"/>
                <w:lang w:val="fr-BE"/>
              </w:rPr>
            </w:pPr>
          </w:p>
        </w:tc>
        <w:tc>
          <w:tcPr>
            <w:tcW w:w="0" w:type="auto"/>
          </w:tcPr>
          <w:p w14:paraId="0E25FD8C" w14:textId="77777777" w:rsidR="008C5CFA" w:rsidRPr="0095741F" w:rsidRDefault="008C5CFA" w:rsidP="00300A01">
            <w:pPr>
              <w:spacing w:before="0" w:after="0"/>
              <w:rPr>
                <w:rFonts w:ascii="Arial" w:hAnsi="Arial" w:cs="Arial"/>
                <w:sz w:val="12"/>
                <w:szCs w:val="12"/>
                <w:lang w:val="fr-BE"/>
              </w:rPr>
            </w:pPr>
          </w:p>
        </w:tc>
        <w:tc>
          <w:tcPr>
            <w:tcW w:w="0" w:type="auto"/>
          </w:tcPr>
          <w:p w14:paraId="627CA4F8" w14:textId="77777777" w:rsidR="008C5CFA" w:rsidRPr="0095741F" w:rsidRDefault="00813AF2" w:rsidP="00300A01">
            <w:pPr>
              <w:spacing w:before="0" w:after="0"/>
              <w:jc w:val="right"/>
              <w:rPr>
                <w:rFonts w:ascii="Arial" w:hAnsi="Arial" w:cs="Arial"/>
                <w:sz w:val="12"/>
                <w:szCs w:val="12"/>
                <w:lang w:val="fr-BE"/>
              </w:rPr>
            </w:pPr>
            <w:r w:rsidRPr="0095741F">
              <w:rPr>
                <w:rFonts w:ascii="Arial" w:hAnsi="Arial" w:cs="Arial"/>
                <w:noProof/>
                <w:sz w:val="12"/>
                <w:szCs w:val="12"/>
                <w:lang w:val="fr-BE"/>
              </w:rPr>
              <w:t>10 083,00</w:t>
            </w:r>
          </w:p>
        </w:tc>
        <w:tc>
          <w:tcPr>
            <w:tcW w:w="0" w:type="auto"/>
          </w:tcPr>
          <w:p w14:paraId="62D1B860" w14:textId="77777777" w:rsidR="008C5CFA" w:rsidRPr="0095741F" w:rsidRDefault="008C5CFA" w:rsidP="00300A01">
            <w:pPr>
              <w:spacing w:before="0" w:after="0"/>
              <w:jc w:val="right"/>
              <w:rPr>
                <w:rFonts w:ascii="Arial" w:hAnsi="Arial" w:cs="Arial"/>
                <w:sz w:val="12"/>
                <w:szCs w:val="12"/>
                <w:lang w:val="fr-BE"/>
              </w:rPr>
            </w:pPr>
          </w:p>
        </w:tc>
        <w:tc>
          <w:tcPr>
            <w:tcW w:w="0" w:type="auto"/>
          </w:tcPr>
          <w:p w14:paraId="229B2580" w14:textId="77777777" w:rsidR="008C5CFA" w:rsidRPr="0095741F" w:rsidRDefault="008C5CFA" w:rsidP="00300A01">
            <w:pPr>
              <w:spacing w:before="0" w:after="0"/>
              <w:jc w:val="right"/>
              <w:rPr>
                <w:rFonts w:ascii="Arial" w:hAnsi="Arial" w:cs="Arial"/>
                <w:sz w:val="12"/>
                <w:szCs w:val="12"/>
                <w:lang w:val="fr-BE"/>
              </w:rPr>
            </w:pPr>
          </w:p>
        </w:tc>
      </w:tr>
    </w:tbl>
    <w:p w14:paraId="05089312" w14:textId="77777777" w:rsidR="008C5CFA" w:rsidRPr="0095741F" w:rsidRDefault="00813AF2" w:rsidP="00300A01">
      <w:pPr>
        <w:pStyle w:val="Nagwek2"/>
        <w:spacing w:before="0" w:after="0"/>
        <w:rPr>
          <w:rFonts w:ascii="Arial" w:hAnsi="Arial" w:cs="Arial"/>
          <w:lang w:val="fr-BE"/>
        </w:rPr>
      </w:pPr>
      <w:r w:rsidRPr="0095741F">
        <w:rPr>
          <w:rFonts w:ascii="Arial" w:hAnsi="Arial" w:cs="Arial"/>
          <w:lang w:val="fr-BE"/>
        </w:rPr>
        <w:br w:type="page"/>
      </w:r>
      <w:bookmarkStart w:id="65" w:name="_Toc70573492"/>
      <w:r w:rsidRPr="0095741F">
        <w:rPr>
          <w:rFonts w:ascii="Arial" w:hAnsi="Arial" w:cs="Arial"/>
          <w:noProof/>
          <w:lang w:val="fr-BE"/>
        </w:rPr>
        <w:t>3.4 Dane finansowe (art. 50 ust. 2 rozporządzenia (UE) nr 1303/2013)</w:t>
      </w:r>
      <w:bookmarkEnd w:id="65"/>
    </w:p>
    <w:p w14:paraId="34FEC898" w14:textId="77777777" w:rsidR="008C5CFA" w:rsidRPr="0095741F" w:rsidRDefault="008C5CFA" w:rsidP="00300A01">
      <w:pPr>
        <w:spacing w:before="0" w:after="0"/>
        <w:rPr>
          <w:rFonts w:ascii="Arial" w:hAnsi="Arial" w:cs="Arial"/>
          <w:lang w:val="fr-BE"/>
        </w:rPr>
      </w:pPr>
    </w:p>
    <w:p w14:paraId="2D624BC2" w14:textId="77777777" w:rsidR="008C5CFA" w:rsidRPr="0095741F" w:rsidRDefault="00813AF2" w:rsidP="00300A01">
      <w:pPr>
        <w:pStyle w:val="Nagwek2"/>
        <w:spacing w:before="0" w:after="0"/>
        <w:rPr>
          <w:rFonts w:ascii="Arial" w:hAnsi="Arial" w:cs="Arial"/>
          <w:lang w:val="fr-BE"/>
        </w:rPr>
      </w:pPr>
      <w:bookmarkStart w:id="66" w:name="_Toc70573493"/>
      <w:r w:rsidRPr="0095741F">
        <w:rPr>
          <w:rFonts w:ascii="Arial" w:hAnsi="Arial" w:cs="Arial"/>
          <w:noProof/>
          <w:lang w:val="fr-BE"/>
        </w:rPr>
        <w:t>Tabela 6</w:t>
      </w:r>
      <w:r w:rsidRPr="0095741F">
        <w:rPr>
          <w:rFonts w:ascii="Arial" w:hAnsi="Arial" w:cs="Arial"/>
          <w:lang w:val="fr-BE"/>
        </w:rPr>
        <w:t xml:space="preserve">: </w:t>
      </w:r>
      <w:r w:rsidRPr="0095741F">
        <w:rPr>
          <w:rFonts w:ascii="Arial" w:hAnsi="Arial" w:cs="Arial"/>
          <w:noProof/>
          <w:lang w:val="fr-BE"/>
        </w:rPr>
        <w:t>Informacje finansowe na poziomie osi priorytetowej i programu</w:t>
      </w:r>
      <w:bookmarkEnd w:id="66"/>
    </w:p>
    <w:p w14:paraId="2F011177" w14:textId="77777777" w:rsidR="008C5CFA" w:rsidRPr="0095741F" w:rsidRDefault="008C5CFA" w:rsidP="00300A01">
      <w:pPr>
        <w:spacing w:before="0" w:after="0"/>
        <w:rPr>
          <w:rFonts w:ascii="Arial" w:hAnsi="Arial" w:cs="Arial"/>
          <w:lang w:val="fr-BE"/>
        </w:rPr>
      </w:pPr>
    </w:p>
    <w:p w14:paraId="5707E0B7" w14:textId="77777777" w:rsidR="008C5CFA" w:rsidRPr="0095741F" w:rsidRDefault="00813AF2" w:rsidP="00300A01">
      <w:pPr>
        <w:spacing w:before="0" w:after="0"/>
        <w:rPr>
          <w:rFonts w:ascii="Arial" w:hAnsi="Arial" w:cs="Arial"/>
          <w:lang w:val="fr-BE"/>
        </w:rPr>
      </w:pPr>
      <w:r w:rsidRPr="0095741F">
        <w:rPr>
          <w:rFonts w:ascii="Arial" w:hAnsi="Arial" w:cs="Arial"/>
          <w:noProof/>
          <w:lang w:val="fr-BE"/>
        </w:rPr>
        <w:t>(jak określono w tabeli 1 załącznika II do rozporządzenia wykonawczego Komisji (UE) nr 1011/2014 [wzór do celów przedkładania danych finansowych])</w:t>
      </w:r>
    </w:p>
    <w:p w14:paraId="6444A831" w14:textId="77777777" w:rsidR="008C5CFA" w:rsidRPr="0095741F" w:rsidRDefault="008C5CFA" w:rsidP="00300A01">
      <w:pPr>
        <w:spacing w:before="0" w:after="0"/>
        <w:rPr>
          <w:rFonts w:ascii="Arial" w:hAnsi="Arial" w:cs="Arial"/>
          <w:lang w:val="fr-BE"/>
        </w:rPr>
      </w:pPr>
    </w:p>
    <w:p w14:paraId="38F5463A" w14:textId="77777777" w:rsidR="002B2FB6" w:rsidRPr="0095741F" w:rsidRDefault="002B2FB6"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792"/>
        <w:gridCol w:w="923"/>
        <w:gridCol w:w="923"/>
        <w:gridCol w:w="1322"/>
        <w:gridCol w:w="1292"/>
        <w:gridCol w:w="1477"/>
        <w:gridCol w:w="1801"/>
        <w:gridCol w:w="1477"/>
        <w:gridCol w:w="1527"/>
        <w:gridCol w:w="1817"/>
        <w:gridCol w:w="993"/>
      </w:tblGrid>
      <w:tr w:rsidR="00CE30CB" w:rsidRPr="0095741F" w14:paraId="7D0EB446" w14:textId="77777777" w:rsidTr="00C11C12">
        <w:tc>
          <w:tcPr>
            <w:tcW w:w="0" w:type="auto"/>
            <w:shd w:val="clear" w:color="auto" w:fill="auto"/>
          </w:tcPr>
          <w:p w14:paraId="34940486" w14:textId="77777777" w:rsidR="00C11C12" w:rsidRPr="0095741F" w:rsidRDefault="00813AF2" w:rsidP="00DE0B35">
            <w:pPr>
              <w:spacing w:before="0" w:after="0"/>
              <w:jc w:val="left"/>
              <w:rPr>
                <w:rFonts w:ascii="Arial" w:hAnsi="Arial" w:cs="Arial"/>
                <w:b/>
                <w:sz w:val="14"/>
                <w:szCs w:val="14"/>
                <w:lang w:val="fr-BE"/>
              </w:rPr>
            </w:pPr>
            <w:r w:rsidRPr="0095741F">
              <w:rPr>
                <w:rFonts w:ascii="Arial" w:hAnsi="Arial" w:cs="Arial"/>
                <w:b/>
                <w:noProof/>
                <w:sz w:val="14"/>
                <w:szCs w:val="14"/>
                <w:lang w:val="fr-BE"/>
              </w:rPr>
              <w:t>Oś priorytetowa</w:t>
            </w:r>
          </w:p>
        </w:tc>
        <w:tc>
          <w:tcPr>
            <w:tcW w:w="0" w:type="auto"/>
            <w:shd w:val="clear" w:color="auto" w:fill="auto"/>
          </w:tcPr>
          <w:p w14:paraId="2D7E6046" w14:textId="77777777" w:rsidR="00C11C12" w:rsidRPr="0095741F" w:rsidRDefault="00813AF2" w:rsidP="00DE0B35">
            <w:pPr>
              <w:spacing w:before="0" w:after="0"/>
              <w:jc w:val="left"/>
              <w:rPr>
                <w:rFonts w:ascii="Arial" w:hAnsi="Arial" w:cs="Arial"/>
                <w:b/>
                <w:sz w:val="14"/>
                <w:szCs w:val="14"/>
                <w:lang w:val="fr-BE"/>
              </w:rPr>
            </w:pPr>
            <w:r w:rsidRPr="0095741F">
              <w:rPr>
                <w:rFonts w:ascii="Arial" w:hAnsi="Arial" w:cs="Arial"/>
                <w:b/>
                <w:noProof/>
                <w:sz w:val="14"/>
                <w:szCs w:val="14"/>
                <w:lang w:val="fr-BE"/>
              </w:rPr>
              <w:t>Fundusz</w:t>
            </w:r>
          </w:p>
        </w:tc>
        <w:tc>
          <w:tcPr>
            <w:tcW w:w="0" w:type="auto"/>
            <w:shd w:val="clear" w:color="auto" w:fill="auto"/>
          </w:tcPr>
          <w:p w14:paraId="64401DDE" w14:textId="77777777" w:rsidR="00C11C12" w:rsidRPr="0095741F" w:rsidRDefault="00813AF2" w:rsidP="00DE0B35">
            <w:pPr>
              <w:spacing w:before="0" w:after="0"/>
              <w:jc w:val="left"/>
              <w:rPr>
                <w:rFonts w:ascii="Arial" w:hAnsi="Arial" w:cs="Arial"/>
                <w:b/>
                <w:sz w:val="14"/>
                <w:szCs w:val="14"/>
                <w:lang w:val="fr-BE"/>
              </w:rPr>
            </w:pPr>
            <w:r w:rsidRPr="0095741F">
              <w:rPr>
                <w:rFonts w:ascii="Arial" w:hAnsi="Arial" w:cs="Arial"/>
                <w:b/>
                <w:noProof/>
                <w:sz w:val="14"/>
                <w:szCs w:val="14"/>
                <w:lang w:val="fr-BE"/>
              </w:rPr>
              <w:t>Kategoria regionu</w:t>
            </w:r>
          </w:p>
        </w:tc>
        <w:tc>
          <w:tcPr>
            <w:tcW w:w="0" w:type="auto"/>
            <w:shd w:val="clear" w:color="auto" w:fill="auto"/>
          </w:tcPr>
          <w:p w14:paraId="0AC6AF95" w14:textId="77777777" w:rsidR="00C11C12" w:rsidRPr="0095741F" w:rsidRDefault="00813AF2" w:rsidP="00DE0B35">
            <w:pPr>
              <w:spacing w:before="0" w:after="0"/>
              <w:jc w:val="left"/>
              <w:rPr>
                <w:rFonts w:ascii="Arial" w:hAnsi="Arial" w:cs="Arial"/>
                <w:b/>
                <w:sz w:val="14"/>
                <w:szCs w:val="14"/>
                <w:lang w:val="fr-BE"/>
              </w:rPr>
            </w:pPr>
            <w:r w:rsidRPr="0095741F">
              <w:rPr>
                <w:rFonts w:ascii="Arial" w:hAnsi="Arial" w:cs="Arial"/>
                <w:b/>
                <w:noProof/>
                <w:sz w:val="14"/>
                <w:szCs w:val="14"/>
                <w:lang w:val="fr-BE"/>
              </w:rPr>
              <w:t>Podstawa obliczenia</w:t>
            </w:r>
          </w:p>
        </w:tc>
        <w:tc>
          <w:tcPr>
            <w:tcW w:w="0" w:type="auto"/>
            <w:shd w:val="clear" w:color="auto" w:fill="auto"/>
          </w:tcPr>
          <w:p w14:paraId="034AAA1E" w14:textId="77777777" w:rsidR="00C11C12" w:rsidRPr="0095741F" w:rsidRDefault="00813AF2" w:rsidP="00DE0B35">
            <w:pPr>
              <w:spacing w:before="0" w:after="0"/>
              <w:jc w:val="left"/>
              <w:rPr>
                <w:rFonts w:ascii="Arial" w:hAnsi="Arial" w:cs="Arial"/>
                <w:b/>
                <w:sz w:val="14"/>
                <w:szCs w:val="14"/>
                <w:lang w:val="fr-BE"/>
              </w:rPr>
            </w:pPr>
            <w:r w:rsidRPr="0095741F">
              <w:rPr>
                <w:rFonts w:ascii="Arial" w:hAnsi="Arial" w:cs="Arial"/>
                <w:b/>
                <w:noProof/>
                <w:sz w:val="14"/>
                <w:szCs w:val="14"/>
                <w:lang w:val="fr-BE"/>
              </w:rPr>
              <w:t>Finansowanie ogółem</w:t>
            </w:r>
          </w:p>
        </w:tc>
        <w:tc>
          <w:tcPr>
            <w:tcW w:w="0" w:type="auto"/>
            <w:shd w:val="clear" w:color="auto" w:fill="auto"/>
          </w:tcPr>
          <w:p w14:paraId="626D0335" w14:textId="77777777" w:rsidR="00C11C12" w:rsidRPr="0095741F" w:rsidRDefault="00813AF2" w:rsidP="00DE0B35">
            <w:pPr>
              <w:spacing w:before="0" w:after="0"/>
              <w:jc w:val="left"/>
              <w:rPr>
                <w:rFonts w:ascii="Arial" w:hAnsi="Arial" w:cs="Arial"/>
                <w:b/>
                <w:sz w:val="14"/>
                <w:szCs w:val="14"/>
                <w:lang w:val="fr-BE"/>
              </w:rPr>
            </w:pPr>
            <w:r w:rsidRPr="0095741F">
              <w:rPr>
                <w:rFonts w:ascii="Arial" w:hAnsi="Arial" w:cs="Arial"/>
                <w:b/>
                <w:noProof/>
                <w:sz w:val="14"/>
                <w:szCs w:val="14"/>
                <w:lang w:val="fr-BE"/>
              </w:rPr>
              <w:t>Stopa dofinansowania</w:t>
            </w:r>
          </w:p>
        </w:tc>
        <w:tc>
          <w:tcPr>
            <w:tcW w:w="0" w:type="auto"/>
            <w:shd w:val="clear" w:color="auto" w:fill="auto"/>
          </w:tcPr>
          <w:p w14:paraId="0B20FEF2" w14:textId="77777777" w:rsidR="00C11C12" w:rsidRPr="0095741F" w:rsidRDefault="00813AF2" w:rsidP="00DE0B35">
            <w:pPr>
              <w:spacing w:before="0" w:after="0"/>
              <w:jc w:val="left"/>
              <w:rPr>
                <w:rFonts w:ascii="Arial" w:hAnsi="Arial" w:cs="Arial"/>
                <w:b/>
                <w:sz w:val="14"/>
                <w:szCs w:val="14"/>
              </w:rPr>
            </w:pPr>
            <w:r w:rsidRPr="0095741F">
              <w:rPr>
                <w:rFonts w:ascii="Arial" w:hAnsi="Arial" w:cs="Arial"/>
                <w:b/>
                <w:noProof/>
                <w:sz w:val="14"/>
                <w:szCs w:val="14"/>
              </w:rPr>
              <w:t>Całkowite koszty kwalifikowalne operacji wybranych do udzielenia wsparcia</w:t>
            </w:r>
          </w:p>
        </w:tc>
        <w:tc>
          <w:tcPr>
            <w:tcW w:w="0" w:type="auto"/>
            <w:shd w:val="clear" w:color="auto" w:fill="auto"/>
          </w:tcPr>
          <w:p w14:paraId="0BE1499B" w14:textId="77777777" w:rsidR="00C11C12" w:rsidRPr="0095741F" w:rsidRDefault="00813AF2" w:rsidP="00DE0B35">
            <w:pPr>
              <w:spacing w:before="0" w:after="0"/>
              <w:jc w:val="left"/>
              <w:rPr>
                <w:rFonts w:ascii="Arial" w:hAnsi="Arial" w:cs="Arial"/>
                <w:b/>
                <w:sz w:val="14"/>
                <w:szCs w:val="14"/>
              </w:rPr>
            </w:pPr>
            <w:r w:rsidRPr="0095741F">
              <w:rPr>
                <w:rFonts w:ascii="Arial" w:hAnsi="Arial" w:cs="Arial"/>
                <w:b/>
                <w:noProof/>
                <w:sz w:val="14"/>
                <w:szCs w:val="14"/>
              </w:rPr>
              <w:t>Udział wartości całkowitych kosztów kwalifikowalnych operacji wybranych do dofinansowania w alokacji całkowitych kosztów kwalifikowalnych dla danej osi priorytetowej</w:t>
            </w:r>
          </w:p>
        </w:tc>
        <w:tc>
          <w:tcPr>
            <w:tcW w:w="0" w:type="auto"/>
            <w:shd w:val="clear" w:color="auto" w:fill="auto"/>
          </w:tcPr>
          <w:p w14:paraId="5CD181EB" w14:textId="77777777" w:rsidR="00C11C12" w:rsidRPr="0095741F" w:rsidRDefault="00813AF2" w:rsidP="00DE0B35">
            <w:pPr>
              <w:spacing w:before="0" w:after="0"/>
              <w:jc w:val="left"/>
              <w:rPr>
                <w:rFonts w:ascii="Arial" w:hAnsi="Arial" w:cs="Arial"/>
                <w:b/>
                <w:sz w:val="14"/>
                <w:szCs w:val="14"/>
              </w:rPr>
            </w:pPr>
            <w:r w:rsidRPr="0095741F">
              <w:rPr>
                <w:rFonts w:ascii="Arial" w:hAnsi="Arial" w:cs="Arial"/>
                <w:b/>
                <w:noProof/>
                <w:sz w:val="14"/>
                <w:szCs w:val="14"/>
              </w:rPr>
              <w:t>Publiczne koszty kwalifikowalne operacji wybranych do udzielenia wsparcia</w:t>
            </w:r>
          </w:p>
        </w:tc>
        <w:tc>
          <w:tcPr>
            <w:tcW w:w="0" w:type="auto"/>
            <w:shd w:val="clear" w:color="auto" w:fill="auto"/>
          </w:tcPr>
          <w:p w14:paraId="6C720091" w14:textId="77777777" w:rsidR="00C11C12" w:rsidRPr="0095741F" w:rsidRDefault="00813AF2" w:rsidP="00DE0B35">
            <w:pPr>
              <w:spacing w:before="0" w:after="0"/>
              <w:jc w:val="left"/>
              <w:rPr>
                <w:rFonts w:ascii="Arial" w:hAnsi="Arial" w:cs="Arial"/>
                <w:b/>
                <w:sz w:val="14"/>
                <w:szCs w:val="14"/>
              </w:rPr>
            </w:pPr>
            <w:r w:rsidRPr="0095741F">
              <w:rPr>
                <w:rFonts w:ascii="Arial" w:hAnsi="Arial" w:cs="Arial"/>
                <w:b/>
                <w:noProof/>
                <w:sz w:val="14"/>
                <w:szCs w:val="14"/>
              </w:rPr>
              <w:t>Całkowite wydatki kwalifikowalne zadeklarowane przez beneficjentów instytucji zarządzającej</w:t>
            </w:r>
          </w:p>
        </w:tc>
        <w:tc>
          <w:tcPr>
            <w:tcW w:w="0" w:type="auto"/>
            <w:shd w:val="clear" w:color="auto" w:fill="auto"/>
          </w:tcPr>
          <w:p w14:paraId="6C8C9F9A" w14:textId="77777777" w:rsidR="00C11C12" w:rsidRPr="0095741F" w:rsidRDefault="00813AF2" w:rsidP="00DE0B35">
            <w:pPr>
              <w:spacing w:before="0" w:after="0"/>
              <w:jc w:val="left"/>
              <w:rPr>
                <w:rFonts w:ascii="Arial" w:hAnsi="Arial" w:cs="Arial"/>
                <w:b/>
                <w:sz w:val="14"/>
                <w:szCs w:val="14"/>
              </w:rPr>
            </w:pPr>
            <w:r w:rsidRPr="0095741F">
              <w:rPr>
                <w:rFonts w:ascii="Arial" w:hAnsi="Arial" w:cs="Arial"/>
                <w:b/>
                <w:noProof/>
                <w:sz w:val="14"/>
                <w:szCs w:val="14"/>
              </w:rPr>
              <w:t>Udział wartości całkowitych wydatków kwalifikowalnych zadeklarowanych przez beneficjentów w alokacji całkowitych kosztów kwalifikowalnych dla danej osi priorytetowej</w:t>
            </w:r>
          </w:p>
        </w:tc>
        <w:tc>
          <w:tcPr>
            <w:tcW w:w="0" w:type="auto"/>
          </w:tcPr>
          <w:p w14:paraId="69D3CA8F" w14:textId="77777777" w:rsidR="00C11C12" w:rsidRPr="0095741F" w:rsidRDefault="00813AF2" w:rsidP="00DE0B35">
            <w:pPr>
              <w:spacing w:before="0" w:after="0"/>
              <w:jc w:val="left"/>
              <w:rPr>
                <w:rFonts w:ascii="Arial" w:hAnsi="Arial" w:cs="Arial"/>
                <w:b/>
                <w:sz w:val="14"/>
                <w:szCs w:val="14"/>
                <w:lang w:val="fr-BE"/>
              </w:rPr>
            </w:pPr>
            <w:r w:rsidRPr="0095741F">
              <w:rPr>
                <w:rFonts w:ascii="Arial" w:hAnsi="Arial" w:cs="Arial"/>
                <w:b/>
                <w:noProof/>
                <w:sz w:val="14"/>
                <w:szCs w:val="14"/>
              </w:rPr>
              <w:t>Liczba wybranych operacji</w:t>
            </w:r>
          </w:p>
        </w:tc>
      </w:tr>
      <w:tr w:rsidR="00CE30CB" w:rsidRPr="0095741F" w14:paraId="1DB9D39C" w14:textId="77777777" w:rsidTr="00C11C12">
        <w:tc>
          <w:tcPr>
            <w:tcW w:w="0" w:type="auto"/>
            <w:shd w:val="clear" w:color="auto" w:fill="auto"/>
          </w:tcPr>
          <w:p w14:paraId="3826E9F3"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lang w:val="fr-BE"/>
              </w:rPr>
              <w:t>I</w:t>
            </w:r>
          </w:p>
        </w:tc>
        <w:tc>
          <w:tcPr>
            <w:tcW w:w="0" w:type="auto"/>
            <w:shd w:val="clear" w:color="auto" w:fill="auto"/>
          </w:tcPr>
          <w:p w14:paraId="47E9E751"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lang w:val="fr-BE"/>
              </w:rPr>
              <w:t>EFRR</w:t>
            </w:r>
          </w:p>
        </w:tc>
        <w:tc>
          <w:tcPr>
            <w:tcW w:w="0" w:type="auto"/>
            <w:shd w:val="clear" w:color="auto" w:fill="auto"/>
          </w:tcPr>
          <w:p w14:paraId="735BF8AC"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lang w:val="fr-BE"/>
              </w:rPr>
              <w:t>Lepiej rozwinięte</w:t>
            </w:r>
          </w:p>
        </w:tc>
        <w:tc>
          <w:tcPr>
            <w:tcW w:w="0" w:type="auto"/>
            <w:shd w:val="clear" w:color="auto" w:fill="auto"/>
          </w:tcPr>
          <w:p w14:paraId="2A5FCE0E"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rPr>
              <w:t>Ogółem</w:t>
            </w:r>
          </w:p>
        </w:tc>
        <w:tc>
          <w:tcPr>
            <w:tcW w:w="0" w:type="auto"/>
            <w:shd w:val="clear" w:color="auto" w:fill="auto"/>
          </w:tcPr>
          <w:p w14:paraId="3870B465"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rPr>
              <w:t>347 771 413,00</w:t>
            </w:r>
          </w:p>
        </w:tc>
        <w:tc>
          <w:tcPr>
            <w:tcW w:w="0" w:type="auto"/>
            <w:shd w:val="clear" w:color="auto" w:fill="auto"/>
          </w:tcPr>
          <w:p w14:paraId="56C56134"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80,00%</w:t>
            </w:r>
          </w:p>
        </w:tc>
        <w:tc>
          <w:tcPr>
            <w:tcW w:w="0" w:type="auto"/>
            <w:shd w:val="clear" w:color="auto" w:fill="auto"/>
          </w:tcPr>
          <w:p w14:paraId="6D2EF1E9"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309 651 906,12</w:t>
            </w:r>
          </w:p>
        </w:tc>
        <w:tc>
          <w:tcPr>
            <w:tcW w:w="0" w:type="auto"/>
            <w:shd w:val="clear" w:color="auto" w:fill="auto"/>
          </w:tcPr>
          <w:p w14:paraId="3D0378AC"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89,04%</w:t>
            </w:r>
          </w:p>
        </w:tc>
        <w:tc>
          <w:tcPr>
            <w:tcW w:w="0" w:type="auto"/>
            <w:shd w:val="clear" w:color="auto" w:fill="auto"/>
          </w:tcPr>
          <w:p w14:paraId="4939303B"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247 954 662,58</w:t>
            </w:r>
          </w:p>
        </w:tc>
        <w:tc>
          <w:tcPr>
            <w:tcW w:w="0" w:type="auto"/>
            <w:shd w:val="clear" w:color="auto" w:fill="auto"/>
          </w:tcPr>
          <w:p w14:paraId="31FC27CB"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168 986 898,30</w:t>
            </w:r>
          </w:p>
        </w:tc>
        <w:tc>
          <w:tcPr>
            <w:tcW w:w="0" w:type="auto"/>
            <w:shd w:val="clear" w:color="auto" w:fill="auto"/>
          </w:tcPr>
          <w:p w14:paraId="318F60DA"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48,59%</w:t>
            </w:r>
          </w:p>
        </w:tc>
        <w:tc>
          <w:tcPr>
            <w:tcW w:w="0" w:type="auto"/>
          </w:tcPr>
          <w:p w14:paraId="64835752"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511</w:t>
            </w:r>
          </w:p>
        </w:tc>
      </w:tr>
      <w:tr w:rsidR="00CE30CB" w:rsidRPr="0095741F" w14:paraId="14F5A802" w14:textId="77777777" w:rsidTr="00C11C12">
        <w:tc>
          <w:tcPr>
            <w:tcW w:w="0" w:type="auto"/>
            <w:shd w:val="clear" w:color="auto" w:fill="auto"/>
          </w:tcPr>
          <w:p w14:paraId="7CF7D3F2"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lang w:val="fr-BE"/>
              </w:rPr>
              <w:t>II</w:t>
            </w:r>
          </w:p>
        </w:tc>
        <w:tc>
          <w:tcPr>
            <w:tcW w:w="0" w:type="auto"/>
            <w:shd w:val="clear" w:color="auto" w:fill="auto"/>
          </w:tcPr>
          <w:p w14:paraId="4A8AE7AB"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lang w:val="fr-BE"/>
              </w:rPr>
              <w:t>EFRR</w:t>
            </w:r>
          </w:p>
        </w:tc>
        <w:tc>
          <w:tcPr>
            <w:tcW w:w="0" w:type="auto"/>
            <w:shd w:val="clear" w:color="auto" w:fill="auto"/>
          </w:tcPr>
          <w:p w14:paraId="4DE67598"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lang w:val="fr-BE"/>
              </w:rPr>
              <w:t>Lepiej rozwinięte</w:t>
            </w:r>
          </w:p>
        </w:tc>
        <w:tc>
          <w:tcPr>
            <w:tcW w:w="0" w:type="auto"/>
            <w:shd w:val="clear" w:color="auto" w:fill="auto"/>
          </w:tcPr>
          <w:p w14:paraId="1D3A2655"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rPr>
              <w:t>Ogółem</w:t>
            </w:r>
          </w:p>
        </w:tc>
        <w:tc>
          <w:tcPr>
            <w:tcW w:w="0" w:type="auto"/>
            <w:shd w:val="clear" w:color="auto" w:fill="auto"/>
          </w:tcPr>
          <w:p w14:paraId="5ADD43C0"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rPr>
              <w:t>186 868 554,00</w:t>
            </w:r>
          </w:p>
        </w:tc>
        <w:tc>
          <w:tcPr>
            <w:tcW w:w="0" w:type="auto"/>
            <w:shd w:val="clear" w:color="auto" w:fill="auto"/>
          </w:tcPr>
          <w:p w14:paraId="757CF16B"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80,00%</w:t>
            </w:r>
          </w:p>
        </w:tc>
        <w:tc>
          <w:tcPr>
            <w:tcW w:w="0" w:type="auto"/>
            <w:shd w:val="clear" w:color="auto" w:fill="auto"/>
          </w:tcPr>
          <w:p w14:paraId="55467973"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152 705 066,69</w:t>
            </w:r>
          </w:p>
        </w:tc>
        <w:tc>
          <w:tcPr>
            <w:tcW w:w="0" w:type="auto"/>
            <w:shd w:val="clear" w:color="auto" w:fill="auto"/>
          </w:tcPr>
          <w:p w14:paraId="0BAE1A0E"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81,72%</w:t>
            </w:r>
          </w:p>
        </w:tc>
        <w:tc>
          <w:tcPr>
            <w:tcW w:w="0" w:type="auto"/>
            <w:shd w:val="clear" w:color="auto" w:fill="auto"/>
          </w:tcPr>
          <w:p w14:paraId="312A466E"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148 423 380,67</w:t>
            </w:r>
          </w:p>
        </w:tc>
        <w:tc>
          <w:tcPr>
            <w:tcW w:w="0" w:type="auto"/>
            <w:shd w:val="clear" w:color="auto" w:fill="auto"/>
          </w:tcPr>
          <w:p w14:paraId="3DDCBE68"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87 492 920,89</w:t>
            </w:r>
          </w:p>
        </w:tc>
        <w:tc>
          <w:tcPr>
            <w:tcW w:w="0" w:type="auto"/>
            <w:shd w:val="clear" w:color="auto" w:fill="auto"/>
          </w:tcPr>
          <w:p w14:paraId="58816A74"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46,82%</w:t>
            </w:r>
          </w:p>
        </w:tc>
        <w:tc>
          <w:tcPr>
            <w:tcW w:w="0" w:type="auto"/>
          </w:tcPr>
          <w:p w14:paraId="77DDD9B3"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162</w:t>
            </w:r>
          </w:p>
        </w:tc>
      </w:tr>
      <w:tr w:rsidR="00CE30CB" w:rsidRPr="0095741F" w14:paraId="74DF8A7C" w14:textId="77777777" w:rsidTr="00C11C12">
        <w:tc>
          <w:tcPr>
            <w:tcW w:w="0" w:type="auto"/>
            <w:shd w:val="clear" w:color="auto" w:fill="auto"/>
          </w:tcPr>
          <w:p w14:paraId="2F3B117F"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lang w:val="fr-BE"/>
              </w:rPr>
              <w:t>III</w:t>
            </w:r>
          </w:p>
        </w:tc>
        <w:tc>
          <w:tcPr>
            <w:tcW w:w="0" w:type="auto"/>
            <w:shd w:val="clear" w:color="auto" w:fill="auto"/>
          </w:tcPr>
          <w:p w14:paraId="081AF488"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lang w:val="fr-BE"/>
              </w:rPr>
              <w:t>EFRR</w:t>
            </w:r>
          </w:p>
        </w:tc>
        <w:tc>
          <w:tcPr>
            <w:tcW w:w="0" w:type="auto"/>
            <w:shd w:val="clear" w:color="auto" w:fill="auto"/>
          </w:tcPr>
          <w:p w14:paraId="0D23AC26"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lang w:val="fr-BE"/>
              </w:rPr>
              <w:t>Lepiej rozwinięte</w:t>
            </w:r>
          </w:p>
        </w:tc>
        <w:tc>
          <w:tcPr>
            <w:tcW w:w="0" w:type="auto"/>
            <w:shd w:val="clear" w:color="auto" w:fill="auto"/>
          </w:tcPr>
          <w:p w14:paraId="2C8FDDC3"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rPr>
              <w:t>Ogółem</w:t>
            </w:r>
          </w:p>
        </w:tc>
        <w:tc>
          <w:tcPr>
            <w:tcW w:w="0" w:type="auto"/>
            <w:shd w:val="clear" w:color="auto" w:fill="auto"/>
          </w:tcPr>
          <w:p w14:paraId="263B3EE9"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rPr>
              <w:t>224 428 782,00</w:t>
            </w:r>
          </w:p>
        </w:tc>
        <w:tc>
          <w:tcPr>
            <w:tcW w:w="0" w:type="auto"/>
            <w:shd w:val="clear" w:color="auto" w:fill="auto"/>
          </w:tcPr>
          <w:p w14:paraId="49E9258B"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80,00%</w:t>
            </w:r>
          </w:p>
        </w:tc>
        <w:tc>
          <w:tcPr>
            <w:tcW w:w="0" w:type="auto"/>
            <w:shd w:val="clear" w:color="auto" w:fill="auto"/>
          </w:tcPr>
          <w:p w14:paraId="1052287B"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243 087 762,34</w:t>
            </w:r>
          </w:p>
        </w:tc>
        <w:tc>
          <w:tcPr>
            <w:tcW w:w="0" w:type="auto"/>
            <w:shd w:val="clear" w:color="auto" w:fill="auto"/>
          </w:tcPr>
          <w:p w14:paraId="3AE7A823"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108,31%</w:t>
            </w:r>
          </w:p>
        </w:tc>
        <w:tc>
          <w:tcPr>
            <w:tcW w:w="0" w:type="auto"/>
            <w:shd w:val="clear" w:color="auto" w:fill="auto"/>
          </w:tcPr>
          <w:p w14:paraId="642A1C0E"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148 517 495,90</w:t>
            </w:r>
          </w:p>
        </w:tc>
        <w:tc>
          <w:tcPr>
            <w:tcW w:w="0" w:type="auto"/>
            <w:shd w:val="clear" w:color="auto" w:fill="auto"/>
          </w:tcPr>
          <w:p w14:paraId="3E834105"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175 163 634,08</w:t>
            </w:r>
          </w:p>
        </w:tc>
        <w:tc>
          <w:tcPr>
            <w:tcW w:w="0" w:type="auto"/>
            <w:shd w:val="clear" w:color="auto" w:fill="auto"/>
          </w:tcPr>
          <w:p w14:paraId="4C6220ED"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78,05%</w:t>
            </w:r>
          </w:p>
        </w:tc>
        <w:tc>
          <w:tcPr>
            <w:tcW w:w="0" w:type="auto"/>
          </w:tcPr>
          <w:p w14:paraId="6B960235"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1 689</w:t>
            </w:r>
          </w:p>
        </w:tc>
      </w:tr>
      <w:tr w:rsidR="00CE30CB" w:rsidRPr="0095741F" w14:paraId="7BA73281" w14:textId="77777777" w:rsidTr="00C11C12">
        <w:tc>
          <w:tcPr>
            <w:tcW w:w="0" w:type="auto"/>
            <w:shd w:val="clear" w:color="auto" w:fill="auto"/>
          </w:tcPr>
          <w:p w14:paraId="3ED0B228"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lang w:val="fr-BE"/>
              </w:rPr>
              <w:t>IV</w:t>
            </w:r>
          </w:p>
        </w:tc>
        <w:tc>
          <w:tcPr>
            <w:tcW w:w="0" w:type="auto"/>
            <w:shd w:val="clear" w:color="auto" w:fill="auto"/>
          </w:tcPr>
          <w:p w14:paraId="674F6CCA"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lang w:val="fr-BE"/>
              </w:rPr>
              <w:t>EFRR</w:t>
            </w:r>
          </w:p>
        </w:tc>
        <w:tc>
          <w:tcPr>
            <w:tcW w:w="0" w:type="auto"/>
            <w:shd w:val="clear" w:color="auto" w:fill="auto"/>
          </w:tcPr>
          <w:p w14:paraId="6D0D6D6D"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lang w:val="fr-BE"/>
              </w:rPr>
              <w:t>Lepiej rozwinięte</w:t>
            </w:r>
          </w:p>
        </w:tc>
        <w:tc>
          <w:tcPr>
            <w:tcW w:w="0" w:type="auto"/>
            <w:shd w:val="clear" w:color="auto" w:fill="auto"/>
          </w:tcPr>
          <w:p w14:paraId="372BEBF4"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rPr>
              <w:t>Ogółem</w:t>
            </w:r>
          </w:p>
        </w:tc>
        <w:tc>
          <w:tcPr>
            <w:tcW w:w="0" w:type="auto"/>
            <w:shd w:val="clear" w:color="auto" w:fill="auto"/>
          </w:tcPr>
          <w:p w14:paraId="2B07C523"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rPr>
              <w:t>489 871 883,00</w:t>
            </w:r>
          </w:p>
        </w:tc>
        <w:tc>
          <w:tcPr>
            <w:tcW w:w="0" w:type="auto"/>
            <w:shd w:val="clear" w:color="auto" w:fill="auto"/>
          </w:tcPr>
          <w:p w14:paraId="64228CDB"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80,00%</w:t>
            </w:r>
          </w:p>
        </w:tc>
        <w:tc>
          <w:tcPr>
            <w:tcW w:w="0" w:type="auto"/>
            <w:shd w:val="clear" w:color="auto" w:fill="auto"/>
          </w:tcPr>
          <w:p w14:paraId="1C828FCB"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448 741 846,36</w:t>
            </w:r>
          </w:p>
        </w:tc>
        <w:tc>
          <w:tcPr>
            <w:tcW w:w="0" w:type="auto"/>
            <w:shd w:val="clear" w:color="auto" w:fill="auto"/>
          </w:tcPr>
          <w:p w14:paraId="57D3173E"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91,60%</w:t>
            </w:r>
          </w:p>
        </w:tc>
        <w:tc>
          <w:tcPr>
            <w:tcW w:w="0" w:type="auto"/>
            <w:shd w:val="clear" w:color="auto" w:fill="auto"/>
          </w:tcPr>
          <w:p w14:paraId="582F7DB6"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438 714 298,99</w:t>
            </w:r>
          </w:p>
        </w:tc>
        <w:tc>
          <w:tcPr>
            <w:tcW w:w="0" w:type="auto"/>
            <w:shd w:val="clear" w:color="auto" w:fill="auto"/>
          </w:tcPr>
          <w:p w14:paraId="30F6A74E"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294 366 587,90</w:t>
            </w:r>
          </w:p>
        </w:tc>
        <w:tc>
          <w:tcPr>
            <w:tcW w:w="0" w:type="auto"/>
            <w:shd w:val="clear" w:color="auto" w:fill="auto"/>
          </w:tcPr>
          <w:p w14:paraId="017D1C4E"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60,09%</w:t>
            </w:r>
          </w:p>
        </w:tc>
        <w:tc>
          <w:tcPr>
            <w:tcW w:w="0" w:type="auto"/>
          </w:tcPr>
          <w:p w14:paraId="37B37BF5"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369</w:t>
            </w:r>
          </w:p>
        </w:tc>
      </w:tr>
      <w:tr w:rsidR="00CE30CB" w:rsidRPr="0095741F" w14:paraId="02F24A46" w14:textId="77777777" w:rsidTr="00C11C12">
        <w:tc>
          <w:tcPr>
            <w:tcW w:w="0" w:type="auto"/>
            <w:shd w:val="clear" w:color="auto" w:fill="auto"/>
          </w:tcPr>
          <w:p w14:paraId="584975A0"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lang w:val="fr-BE"/>
              </w:rPr>
              <w:t>IX</w:t>
            </w:r>
          </w:p>
        </w:tc>
        <w:tc>
          <w:tcPr>
            <w:tcW w:w="0" w:type="auto"/>
            <w:shd w:val="clear" w:color="auto" w:fill="auto"/>
          </w:tcPr>
          <w:p w14:paraId="15325138"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lang w:val="fr-BE"/>
              </w:rPr>
              <w:t>EFS</w:t>
            </w:r>
          </w:p>
        </w:tc>
        <w:tc>
          <w:tcPr>
            <w:tcW w:w="0" w:type="auto"/>
            <w:shd w:val="clear" w:color="auto" w:fill="auto"/>
          </w:tcPr>
          <w:p w14:paraId="46629FDE"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lang w:val="fr-BE"/>
              </w:rPr>
              <w:t>Lepiej rozwinięte</w:t>
            </w:r>
          </w:p>
        </w:tc>
        <w:tc>
          <w:tcPr>
            <w:tcW w:w="0" w:type="auto"/>
            <w:shd w:val="clear" w:color="auto" w:fill="auto"/>
          </w:tcPr>
          <w:p w14:paraId="509BEF46"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rPr>
              <w:t>Ogółem</w:t>
            </w:r>
          </w:p>
        </w:tc>
        <w:tc>
          <w:tcPr>
            <w:tcW w:w="0" w:type="auto"/>
            <w:shd w:val="clear" w:color="auto" w:fill="auto"/>
          </w:tcPr>
          <w:p w14:paraId="0937324A"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rPr>
              <w:t>213 635 542,00</w:t>
            </w:r>
          </w:p>
        </w:tc>
        <w:tc>
          <w:tcPr>
            <w:tcW w:w="0" w:type="auto"/>
            <w:shd w:val="clear" w:color="auto" w:fill="auto"/>
          </w:tcPr>
          <w:p w14:paraId="2590FCE7"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80,00%</w:t>
            </w:r>
          </w:p>
        </w:tc>
        <w:tc>
          <w:tcPr>
            <w:tcW w:w="0" w:type="auto"/>
            <w:shd w:val="clear" w:color="auto" w:fill="auto"/>
          </w:tcPr>
          <w:p w14:paraId="4642F05A"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184 867 190,27</w:t>
            </w:r>
          </w:p>
        </w:tc>
        <w:tc>
          <w:tcPr>
            <w:tcW w:w="0" w:type="auto"/>
            <w:shd w:val="clear" w:color="auto" w:fill="auto"/>
          </w:tcPr>
          <w:p w14:paraId="110B7CA6"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86,53%</w:t>
            </w:r>
          </w:p>
        </w:tc>
        <w:tc>
          <w:tcPr>
            <w:tcW w:w="0" w:type="auto"/>
            <w:shd w:val="clear" w:color="auto" w:fill="auto"/>
          </w:tcPr>
          <w:p w14:paraId="00B99884"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176 545 478,79</w:t>
            </w:r>
          </w:p>
        </w:tc>
        <w:tc>
          <w:tcPr>
            <w:tcW w:w="0" w:type="auto"/>
            <w:shd w:val="clear" w:color="auto" w:fill="auto"/>
          </w:tcPr>
          <w:p w14:paraId="6B1CB9DF"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95 739 555,62</w:t>
            </w:r>
          </w:p>
        </w:tc>
        <w:tc>
          <w:tcPr>
            <w:tcW w:w="0" w:type="auto"/>
            <w:shd w:val="clear" w:color="auto" w:fill="auto"/>
          </w:tcPr>
          <w:p w14:paraId="48138983"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44,81%</w:t>
            </w:r>
          </w:p>
        </w:tc>
        <w:tc>
          <w:tcPr>
            <w:tcW w:w="0" w:type="auto"/>
          </w:tcPr>
          <w:p w14:paraId="308F4261"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784</w:t>
            </w:r>
          </w:p>
        </w:tc>
      </w:tr>
      <w:tr w:rsidR="00CE30CB" w:rsidRPr="0095741F" w14:paraId="5E23BAF9" w14:textId="77777777" w:rsidTr="00C11C12">
        <w:tc>
          <w:tcPr>
            <w:tcW w:w="0" w:type="auto"/>
            <w:shd w:val="clear" w:color="auto" w:fill="auto"/>
          </w:tcPr>
          <w:p w14:paraId="24181A66"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lang w:val="fr-BE"/>
              </w:rPr>
              <w:t>V</w:t>
            </w:r>
          </w:p>
        </w:tc>
        <w:tc>
          <w:tcPr>
            <w:tcW w:w="0" w:type="auto"/>
            <w:shd w:val="clear" w:color="auto" w:fill="auto"/>
          </w:tcPr>
          <w:p w14:paraId="4BB99306"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lang w:val="fr-BE"/>
              </w:rPr>
              <w:t>EFRR</w:t>
            </w:r>
          </w:p>
        </w:tc>
        <w:tc>
          <w:tcPr>
            <w:tcW w:w="0" w:type="auto"/>
            <w:shd w:val="clear" w:color="auto" w:fill="auto"/>
          </w:tcPr>
          <w:p w14:paraId="294A211A"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lang w:val="fr-BE"/>
              </w:rPr>
              <w:t>Lepiej rozwinięte</w:t>
            </w:r>
          </w:p>
        </w:tc>
        <w:tc>
          <w:tcPr>
            <w:tcW w:w="0" w:type="auto"/>
            <w:shd w:val="clear" w:color="auto" w:fill="auto"/>
          </w:tcPr>
          <w:p w14:paraId="1BE4A6B5"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rPr>
              <w:t>Ogółem</w:t>
            </w:r>
          </w:p>
        </w:tc>
        <w:tc>
          <w:tcPr>
            <w:tcW w:w="0" w:type="auto"/>
            <w:shd w:val="clear" w:color="auto" w:fill="auto"/>
          </w:tcPr>
          <w:p w14:paraId="2DDC3370"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rPr>
              <w:t>85 445 194,00</w:t>
            </w:r>
          </w:p>
        </w:tc>
        <w:tc>
          <w:tcPr>
            <w:tcW w:w="0" w:type="auto"/>
            <w:shd w:val="clear" w:color="auto" w:fill="auto"/>
          </w:tcPr>
          <w:p w14:paraId="73AE26AD"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80,00%</w:t>
            </w:r>
          </w:p>
        </w:tc>
        <w:tc>
          <w:tcPr>
            <w:tcW w:w="0" w:type="auto"/>
            <w:shd w:val="clear" w:color="auto" w:fill="auto"/>
          </w:tcPr>
          <w:p w14:paraId="7B0EB6A0"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79 620 385,86</w:t>
            </w:r>
          </w:p>
        </w:tc>
        <w:tc>
          <w:tcPr>
            <w:tcW w:w="0" w:type="auto"/>
            <w:shd w:val="clear" w:color="auto" w:fill="auto"/>
          </w:tcPr>
          <w:p w14:paraId="7E811B05"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93,18%</w:t>
            </w:r>
          </w:p>
        </w:tc>
        <w:tc>
          <w:tcPr>
            <w:tcW w:w="0" w:type="auto"/>
            <w:shd w:val="clear" w:color="auto" w:fill="auto"/>
          </w:tcPr>
          <w:p w14:paraId="39F69B9B"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75 243 239,92</w:t>
            </w:r>
          </w:p>
        </w:tc>
        <w:tc>
          <w:tcPr>
            <w:tcW w:w="0" w:type="auto"/>
            <w:shd w:val="clear" w:color="auto" w:fill="auto"/>
          </w:tcPr>
          <w:p w14:paraId="44BC6ED6"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67 118 259,40</w:t>
            </w:r>
          </w:p>
        </w:tc>
        <w:tc>
          <w:tcPr>
            <w:tcW w:w="0" w:type="auto"/>
            <w:shd w:val="clear" w:color="auto" w:fill="auto"/>
          </w:tcPr>
          <w:p w14:paraId="0BF4E64E"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78,55%</w:t>
            </w:r>
          </w:p>
        </w:tc>
        <w:tc>
          <w:tcPr>
            <w:tcW w:w="0" w:type="auto"/>
          </w:tcPr>
          <w:p w14:paraId="4D33FAA7"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163</w:t>
            </w:r>
          </w:p>
        </w:tc>
      </w:tr>
      <w:tr w:rsidR="00CE30CB" w:rsidRPr="0095741F" w14:paraId="1053105D" w14:textId="77777777" w:rsidTr="00C11C12">
        <w:tc>
          <w:tcPr>
            <w:tcW w:w="0" w:type="auto"/>
            <w:shd w:val="clear" w:color="auto" w:fill="auto"/>
          </w:tcPr>
          <w:p w14:paraId="1BC8C84A"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lang w:val="fr-BE"/>
              </w:rPr>
              <w:t>VI</w:t>
            </w:r>
          </w:p>
        </w:tc>
        <w:tc>
          <w:tcPr>
            <w:tcW w:w="0" w:type="auto"/>
            <w:shd w:val="clear" w:color="auto" w:fill="auto"/>
          </w:tcPr>
          <w:p w14:paraId="00B86C98"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lang w:val="fr-BE"/>
              </w:rPr>
              <w:t>EFRR</w:t>
            </w:r>
          </w:p>
        </w:tc>
        <w:tc>
          <w:tcPr>
            <w:tcW w:w="0" w:type="auto"/>
            <w:shd w:val="clear" w:color="auto" w:fill="auto"/>
          </w:tcPr>
          <w:p w14:paraId="3E2AAF0D"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lang w:val="fr-BE"/>
              </w:rPr>
              <w:t>Lepiej rozwinięte</w:t>
            </w:r>
          </w:p>
        </w:tc>
        <w:tc>
          <w:tcPr>
            <w:tcW w:w="0" w:type="auto"/>
            <w:shd w:val="clear" w:color="auto" w:fill="auto"/>
          </w:tcPr>
          <w:p w14:paraId="068A6988"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rPr>
              <w:t>Ogółem</w:t>
            </w:r>
          </w:p>
        </w:tc>
        <w:tc>
          <w:tcPr>
            <w:tcW w:w="0" w:type="auto"/>
            <w:shd w:val="clear" w:color="auto" w:fill="auto"/>
          </w:tcPr>
          <w:p w14:paraId="06FF4340"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rPr>
              <w:t>242 371 184,00</w:t>
            </w:r>
          </w:p>
        </w:tc>
        <w:tc>
          <w:tcPr>
            <w:tcW w:w="0" w:type="auto"/>
            <w:shd w:val="clear" w:color="auto" w:fill="auto"/>
          </w:tcPr>
          <w:p w14:paraId="09C3B49C"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80,00%</w:t>
            </w:r>
          </w:p>
        </w:tc>
        <w:tc>
          <w:tcPr>
            <w:tcW w:w="0" w:type="auto"/>
            <w:shd w:val="clear" w:color="auto" w:fill="auto"/>
          </w:tcPr>
          <w:p w14:paraId="33F48DA7"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245 361 439,00</w:t>
            </w:r>
          </w:p>
        </w:tc>
        <w:tc>
          <w:tcPr>
            <w:tcW w:w="0" w:type="auto"/>
            <w:shd w:val="clear" w:color="auto" w:fill="auto"/>
          </w:tcPr>
          <w:p w14:paraId="47EB165C"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101,23%</w:t>
            </w:r>
          </w:p>
        </w:tc>
        <w:tc>
          <w:tcPr>
            <w:tcW w:w="0" w:type="auto"/>
            <w:shd w:val="clear" w:color="auto" w:fill="auto"/>
          </w:tcPr>
          <w:p w14:paraId="20C5A755"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237 690 122,16</w:t>
            </w:r>
          </w:p>
        </w:tc>
        <w:tc>
          <w:tcPr>
            <w:tcW w:w="0" w:type="auto"/>
            <w:shd w:val="clear" w:color="auto" w:fill="auto"/>
          </w:tcPr>
          <w:p w14:paraId="59B12E89"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163 043 219,40</w:t>
            </w:r>
          </w:p>
        </w:tc>
        <w:tc>
          <w:tcPr>
            <w:tcW w:w="0" w:type="auto"/>
            <w:shd w:val="clear" w:color="auto" w:fill="auto"/>
          </w:tcPr>
          <w:p w14:paraId="7D53229F"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67,27%</w:t>
            </w:r>
          </w:p>
        </w:tc>
        <w:tc>
          <w:tcPr>
            <w:tcW w:w="0" w:type="auto"/>
          </w:tcPr>
          <w:p w14:paraId="79641A54"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79</w:t>
            </w:r>
          </w:p>
        </w:tc>
      </w:tr>
      <w:tr w:rsidR="00CE30CB" w:rsidRPr="0095741F" w14:paraId="794FDC70" w14:textId="77777777" w:rsidTr="00C11C12">
        <w:tc>
          <w:tcPr>
            <w:tcW w:w="0" w:type="auto"/>
            <w:shd w:val="clear" w:color="auto" w:fill="auto"/>
          </w:tcPr>
          <w:p w14:paraId="5DA77F66"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lang w:val="fr-BE"/>
              </w:rPr>
              <w:t>VII</w:t>
            </w:r>
          </w:p>
        </w:tc>
        <w:tc>
          <w:tcPr>
            <w:tcW w:w="0" w:type="auto"/>
            <w:shd w:val="clear" w:color="auto" w:fill="auto"/>
          </w:tcPr>
          <w:p w14:paraId="7DCF4E0F"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lang w:val="fr-BE"/>
              </w:rPr>
              <w:t>EFRR</w:t>
            </w:r>
          </w:p>
        </w:tc>
        <w:tc>
          <w:tcPr>
            <w:tcW w:w="0" w:type="auto"/>
            <w:shd w:val="clear" w:color="auto" w:fill="auto"/>
          </w:tcPr>
          <w:p w14:paraId="14F285C5"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lang w:val="fr-BE"/>
              </w:rPr>
              <w:t>Lepiej rozwinięte</w:t>
            </w:r>
          </w:p>
        </w:tc>
        <w:tc>
          <w:tcPr>
            <w:tcW w:w="0" w:type="auto"/>
            <w:shd w:val="clear" w:color="auto" w:fill="auto"/>
          </w:tcPr>
          <w:p w14:paraId="370294D5"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rPr>
              <w:t>Ogółem</w:t>
            </w:r>
          </w:p>
        </w:tc>
        <w:tc>
          <w:tcPr>
            <w:tcW w:w="0" w:type="auto"/>
            <w:shd w:val="clear" w:color="auto" w:fill="auto"/>
          </w:tcPr>
          <w:p w14:paraId="7914870B"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rPr>
              <w:t>354 100 889,00</w:t>
            </w:r>
          </w:p>
        </w:tc>
        <w:tc>
          <w:tcPr>
            <w:tcW w:w="0" w:type="auto"/>
            <w:shd w:val="clear" w:color="auto" w:fill="auto"/>
          </w:tcPr>
          <w:p w14:paraId="238D9EC5"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80,00%</w:t>
            </w:r>
          </w:p>
        </w:tc>
        <w:tc>
          <w:tcPr>
            <w:tcW w:w="0" w:type="auto"/>
            <w:shd w:val="clear" w:color="auto" w:fill="auto"/>
          </w:tcPr>
          <w:p w14:paraId="0B10A318"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260 936 901,92</w:t>
            </w:r>
          </w:p>
        </w:tc>
        <w:tc>
          <w:tcPr>
            <w:tcW w:w="0" w:type="auto"/>
            <w:shd w:val="clear" w:color="auto" w:fill="auto"/>
          </w:tcPr>
          <w:p w14:paraId="184D73B0"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73,69%</w:t>
            </w:r>
          </w:p>
        </w:tc>
        <w:tc>
          <w:tcPr>
            <w:tcW w:w="0" w:type="auto"/>
            <w:shd w:val="clear" w:color="auto" w:fill="auto"/>
          </w:tcPr>
          <w:p w14:paraId="6E5BE19B"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255 335 728,79</w:t>
            </w:r>
          </w:p>
        </w:tc>
        <w:tc>
          <w:tcPr>
            <w:tcW w:w="0" w:type="auto"/>
            <w:shd w:val="clear" w:color="auto" w:fill="auto"/>
          </w:tcPr>
          <w:p w14:paraId="55EAD9C3"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203 092 802,62</w:t>
            </w:r>
          </w:p>
        </w:tc>
        <w:tc>
          <w:tcPr>
            <w:tcW w:w="0" w:type="auto"/>
            <w:shd w:val="clear" w:color="auto" w:fill="auto"/>
          </w:tcPr>
          <w:p w14:paraId="2DB101C1"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57,35%</w:t>
            </w:r>
          </w:p>
        </w:tc>
        <w:tc>
          <w:tcPr>
            <w:tcW w:w="0" w:type="auto"/>
          </w:tcPr>
          <w:p w14:paraId="7A9D22E0"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42</w:t>
            </w:r>
          </w:p>
        </w:tc>
      </w:tr>
      <w:tr w:rsidR="00CE30CB" w:rsidRPr="0095741F" w14:paraId="1474DDDE" w14:textId="77777777" w:rsidTr="00C11C12">
        <w:tc>
          <w:tcPr>
            <w:tcW w:w="0" w:type="auto"/>
            <w:shd w:val="clear" w:color="auto" w:fill="auto"/>
          </w:tcPr>
          <w:p w14:paraId="07C8B8A4"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lang w:val="fr-BE"/>
              </w:rPr>
              <w:t>VIII</w:t>
            </w:r>
          </w:p>
        </w:tc>
        <w:tc>
          <w:tcPr>
            <w:tcW w:w="0" w:type="auto"/>
            <w:shd w:val="clear" w:color="auto" w:fill="auto"/>
          </w:tcPr>
          <w:p w14:paraId="3A601A1C"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lang w:val="fr-BE"/>
              </w:rPr>
              <w:t>EFS</w:t>
            </w:r>
          </w:p>
        </w:tc>
        <w:tc>
          <w:tcPr>
            <w:tcW w:w="0" w:type="auto"/>
            <w:shd w:val="clear" w:color="auto" w:fill="auto"/>
          </w:tcPr>
          <w:p w14:paraId="13D6764C"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lang w:val="fr-BE"/>
              </w:rPr>
              <w:t>Lepiej rozwinięte</w:t>
            </w:r>
          </w:p>
        </w:tc>
        <w:tc>
          <w:tcPr>
            <w:tcW w:w="0" w:type="auto"/>
            <w:shd w:val="clear" w:color="auto" w:fill="auto"/>
          </w:tcPr>
          <w:p w14:paraId="2584F816"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rPr>
              <w:t>Ogółem</w:t>
            </w:r>
          </w:p>
        </w:tc>
        <w:tc>
          <w:tcPr>
            <w:tcW w:w="0" w:type="auto"/>
            <w:shd w:val="clear" w:color="auto" w:fill="auto"/>
          </w:tcPr>
          <w:p w14:paraId="792E197D"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rPr>
              <w:t>175 877 569,00</w:t>
            </w:r>
          </w:p>
        </w:tc>
        <w:tc>
          <w:tcPr>
            <w:tcW w:w="0" w:type="auto"/>
            <w:shd w:val="clear" w:color="auto" w:fill="auto"/>
          </w:tcPr>
          <w:p w14:paraId="7894C4C5"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80,00%</w:t>
            </w:r>
          </w:p>
        </w:tc>
        <w:tc>
          <w:tcPr>
            <w:tcW w:w="0" w:type="auto"/>
            <w:shd w:val="clear" w:color="auto" w:fill="auto"/>
          </w:tcPr>
          <w:p w14:paraId="7E4DBD36"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127 677 300,75</w:t>
            </w:r>
          </w:p>
        </w:tc>
        <w:tc>
          <w:tcPr>
            <w:tcW w:w="0" w:type="auto"/>
            <w:shd w:val="clear" w:color="auto" w:fill="auto"/>
          </w:tcPr>
          <w:p w14:paraId="0760C65E"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72,59%</w:t>
            </w:r>
          </w:p>
        </w:tc>
        <w:tc>
          <w:tcPr>
            <w:tcW w:w="0" w:type="auto"/>
            <w:shd w:val="clear" w:color="auto" w:fill="auto"/>
          </w:tcPr>
          <w:p w14:paraId="26A6C078"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122 900 663,90</w:t>
            </w:r>
          </w:p>
        </w:tc>
        <w:tc>
          <w:tcPr>
            <w:tcW w:w="0" w:type="auto"/>
            <w:shd w:val="clear" w:color="auto" w:fill="auto"/>
          </w:tcPr>
          <w:p w14:paraId="66327789"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85 221 873,93</w:t>
            </w:r>
          </w:p>
        </w:tc>
        <w:tc>
          <w:tcPr>
            <w:tcW w:w="0" w:type="auto"/>
            <w:shd w:val="clear" w:color="auto" w:fill="auto"/>
          </w:tcPr>
          <w:p w14:paraId="3920A899"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48,46%</w:t>
            </w:r>
          </w:p>
        </w:tc>
        <w:tc>
          <w:tcPr>
            <w:tcW w:w="0" w:type="auto"/>
          </w:tcPr>
          <w:p w14:paraId="34F0C9A7"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202</w:t>
            </w:r>
          </w:p>
        </w:tc>
      </w:tr>
      <w:tr w:rsidR="00CE30CB" w:rsidRPr="0095741F" w14:paraId="760E3EE8" w14:textId="77777777" w:rsidTr="00C11C12">
        <w:tc>
          <w:tcPr>
            <w:tcW w:w="0" w:type="auto"/>
            <w:shd w:val="clear" w:color="auto" w:fill="auto"/>
          </w:tcPr>
          <w:p w14:paraId="62704B16"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lang w:val="fr-BE"/>
              </w:rPr>
              <w:t>X</w:t>
            </w:r>
          </w:p>
        </w:tc>
        <w:tc>
          <w:tcPr>
            <w:tcW w:w="0" w:type="auto"/>
            <w:shd w:val="clear" w:color="auto" w:fill="auto"/>
          </w:tcPr>
          <w:p w14:paraId="08FD891A"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lang w:val="fr-BE"/>
              </w:rPr>
              <w:t>EFS</w:t>
            </w:r>
          </w:p>
        </w:tc>
        <w:tc>
          <w:tcPr>
            <w:tcW w:w="0" w:type="auto"/>
            <w:shd w:val="clear" w:color="auto" w:fill="auto"/>
          </w:tcPr>
          <w:p w14:paraId="01815276"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lang w:val="fr-BE"/>
              </w:rPr>
              <w:t>Lepiej rozwinięte</w:t>
            </w:r>
          </w:p>
        </w:tc>
        <w:tc>
          <w:tcPr>
            <w:tcW w:w="0" w:type="auto"/>
            <w:shd w:val="clear" w:color="auto" w:fill="auto"/>
          </w:tcPr>
          <w:p w14:paraId="59452C31"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rPr>
              <w:t>Ogółem</w:t>
            </w:r>
          </w:p>
        </w:tc>
        <w:tc>
          <w:tcPr>
            <w:tcW w:w="0" w:type="auto"/>
            <w:shd w:val="clear" w:color="auto" w:fill="auto"/>
          </w:tcPr>
          <w:p w14:paraId="4DBD3DE6"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rPr>
              <w:t>200 689 518,00</w:t>
            </w:r>
          </w:p>
        </w:tc>
        <w:tc>
          <w:tcPr>
            <w:tcW w:w="0" w:type="auto"/>
            <w:shd w:val="clear" w:color="auto" w:fill="auto"/>
          </w:tcPr>
          <w:p w14:paraId="6FFC8DA6"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80,00%</w:t>
            </w:r>
          </w:p>
        </w:tc>
        <w:tc>
          <w:tcPr>
            <w:tcW w:w="0" w:type="auto"/>
            <w:shd w:val="clear" w:color="auto" w:fill="auto"/>
          </w:tcPr>
          <w:p w14:paraId="46D30520"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183 865 223,63</w:t>
            </w:r>
          </w:p>
        </w:tc>
        <w:tc>
          <w:tcPr>
            <w:tcW w:w="0" w:type="auto"/>
            <w:shd w:val="clear" w:color="auto" w:fill="auto"/>
          </w:tcPr>
          <w:p w14:paraId="28788527"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91,62%</w:t>
            </w:r>
          </w:p>
        </w:tc>
        <w:tc>
          <w:tcPr>
            <w:tcW w:w="0" w:type="auto"/>
            <w:shd w:val="clear" w:color="auto" w:fill="auto"/>
          </w:tcPr>
          <w:p w14:paraId="3298EB8E"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178 256 713,07</w:t>
            </w:r>
          </w:p>
        </w:tc>
        <w:tc>
          <w:tcPr>
            <w:tcW w:w="0" w:type="auto"/>
            <w:shd w:val="clear" w:color="auto" w:fill="auto"/>
          </w:tcPr>
          <w:p w14:paraId="2F917DE1"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98 453 779,24</w:t>
            </w:r>
          </w:p>
        </w:tc>
        <w:tc>
          <w:tcPr>
            <w:tcW w:w="0" w:type="auto"/>
            <w:shd w:val="clear" w:color="auto" w:fill="auto"/>
          </w:tcPr>
          <w:p w14:paraId="7B96EBAA"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49,06%</w:t>
            </w:r>
          </w:p>
        </w:tc>
        <w:tc>
          <w:tcPr>
            <w:tcW w:w="0" w:type="auto"/>
          </w:tcPr>
          <w:p w14:paraId="67DBCB2C"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743</w:t>
            </w:r>
          </w:p>
        </w:tc>
      </w:tr>
      <w:tr w:rsidR="00CE30CB" w:rsidRPr="0095741F" w14:paraId="30067AC1" w14:textId="77777777" w:rsidTr="00C11C12">
        <w:tc>
          <w:tcPr>
            <w:tcW w:w="0" w:type="auto"/>
            <w:shd w:val="clear" w:color="auto" w:fill="auto"/>
          </w:tcPr>
          <w:p w14:paraId="1B904803"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lang w:val="fr-BE"/>
              </w:rPr>
              <w:t>XI</w:t>
            </w:r>
          </w:p>
        </w:tc>
        <w:tc>
          <w:tcPr>
            <w:tcW w:w="0" w:type="auto"/>
            <w:shd w:val="clear" w:color="auto" w:fill="auto"/>
          </w:tcPr>
          <w:p w14:paraId="09276D24"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lang w:val="fr-BE"/>
              </w:rPr>
              <w:t>EFS</w:t>
            </w:r>
          </w:p>
        </w:tc>
        <w:tc>
          <w:tcPr>
            <w:tcW w:w="0" w:type="auto"/>
            <w:shd w:val="clear" w:color="auto" w:fill="auto"/>
          </w:tcPr>
          <w:p w14:paraId="4892AD95"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lang w:val="fr-BE"/>
              </w:rPr>
              <w:t>Lepiej rozwinięte</w:t>
            </w:r>
          </w:p>
        </w:tc>
        <w:tc>
          <w:tcPr>
            <w:tcW w:w="0" w:type="auto"/>
            <w:shd w:val="clear" w:color="auto" w:fill="auto"/>
          </w:tcPr>
          <w:p w14:paraId="3E1A0D1D" w14:textId="77777777" w:rsidR="00C11C12" w:rsidRPr="0095741F" w:rsidRDefault="00813AF2" w:rsidP="00DE0B35">
            <w:pPr>
              <w:spacing w:before="0" w:after="0"/>
              <w:rPr>
                <w:rFonts w:ascii="Arial" w:hAnsi="Arial" w:cs="Arial"/>
                <w:sz w:val="14"/>
                <w:szCs w:val="14"/>
                <w:lang w:val="fr-BE"/>
              </w:rPr>
            </w:pPr>
            <w:r w:rsidRPr="0095741F">
              <w:rPr>
                <w:rFonts w:ascii="Arial" w:hAnsi="Arial" w:cs="Arial"/>
                <w:noProof/>
                <w:sz w:val="14"/>
                <w:szCs w:val="14"/>
              </w:rPr>
              <w:t>Ogółem</w:t>
            </w:r>
          </w:p>
        </w:tc>
        <w:tc>
          <w:tcPr>
            <w:tcW w:w="0" w:type="auto"/>
            <w:shd w:val="clear" w:color="auto" w:fill="auto"/>
          </w:tcPr>
          <w:p w14:paraId="0875DF2A"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rPr>
              <w:t>91 239 649,00</w:t>
            </w:r>
          </w:p>
        </w:tc>
        <w:tc>
          <w:tcPr>
            <w:tcW w:w="0" w:type="auto"/>
            <w:shd w:val="clear" w:color="auto" w:fill="auto"/>
          </w:tcPr>
          <w:p w14:paraId="2CFF08A1"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80,00%</w:t>
            </w:r>
          </w:p>
        </w:tc>
        <w:tc>
          <w:tcPr>
            <w:tcW w:w="0" w:type="auto"/>
            <w:shd w:val="clear" w:color="auto" w:fill="auto"/>
          </w:tcPr>
          <w:p w14:paraId="4EFACF12"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88 319 340,58</w:t>
            </w:r>
          </w:p>
        </w:tc>
        <w:tc>
          <w:tcPr>
            <w:tcW w:w="0" w:type="auto"/>
            <w:shd w:val="clear" w:color="auto" w:fill="auto"/>
          </w:tcPr>
          <w:p w14:paraId="06E6C36E"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96,80%</w:t>
            </w:r>
          </w:p>
        </w:tc>
        <w:tc>
          <w:tcPr>
            <w:tcW w:w="0" w:type="auto"/>
            <w:shd w:val="clear" w:color="auto" w:fill="auto"/>
          </w:tcPr>
          <w:p w14:paraId="5DE3F6ED"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88 319 340,58</w:t>
            </w:r>
          </w:p>
        </w:tc>
        <w:tc>
          <w:tcPr>
            <w:tcW w:w="0" w:type="auto"/>
            <w:shd w:val="clear" w:color="auto" w:fill="auto"/>
          </w:tcPr>
          <w:p w14:paraId="0D84C322"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53 583 623,35</w:t>
            </w:r>
          </w:p>
        </w:tc>
        <w:tc>
          <w:tcPr>
            <w:tcW w:w="0" w:type="auto"/>
            <w:shd w:val="clear" w:color="auto" w:fill="auto"/>
          </w:tcPr>
          <w:p w14:paraId="393EAB72"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58,73%</w:t>
            </w:r>
          </w:p>
        </w:tc>
        <w:tc>
          <w:tcPr>
            <w:tcW w:w="0" w:type="auto"/>
          </w:tcPr>
          <w:p w14:paraId="344401D1" w14:textId="77777777" w:rsidR="00C11C12" w:rsidRPr="0095741F" w:rsidRDefault="00813AF2" w:rsidP="00DE0B35">
            <w:pPr>
              <w:spacing w:before="0" w:after="0"/>
              <w:jc w:val="right"/>
              <w:rPr>
                <w:rFonts w:ascii="Arial" w:hAnsi="Arial" w:cs="Arial"/>
                <w:sz w:val="14"/>
                <w:szCs w:val="14"/>
                <w:lang w:val="fr-BE"/>
              </w:rPr>
            </w:pPr>
            <w:r w:rsidRPr="0095741F">
              <w:rPr>
                <w:rFonts w:ascii="Arial" w:hAnsi="Arial" w:cs="Arial"/>
                <w:noProof/>
                <w:sz w:val="14"/>
                <w:szCs w:val="14"/>
                <w:lang w:val="fr-BE"/>
              </w:rPr>
              <w:t>15</w:t>
            </w:r>
          </w:p>
        </w:tc>
      </w:tr>
      <w:tr w:rsidR="00CE30CB" w:rsidRPr="0095741F" w14:paraId="2FD921F4" w14:textId="77777777" w:rsidTr="00C11C12">
        <w:tc>
          <w:tcPr>
            <w:tcW w:w="0" w:type="auto"/>
            <w:shd w:val="clear" w:color="auto" w:fill="auto"/>
          </w:tcPr>
          <w:p w14:paraId="03A01110" w14:textId="77777777" w:rsidR="00C11C12" w:rsidRPr="0095741F" w:rsidRDefault="00813AF2" w:rsidP="00DE0B35">
            <w:pPr>
              <w:spacing w:before="0" w:after="0"/>
              <w:jc w:val="left"/>
              <w:rPr>
                <w:rFonts w:ascii="Arial" w:hAnsi="Arial" w:cs="Arial"/>
                <w:b/>
                <w:sz w:val="14"/>
                <w:szCs w:val="14"/>
                <w:lang w:val="fr-BE"/>
              </w:rPr>
            </w:pPr>
            <w:r w:rsidRPr="0095741F">
              <w:rPr>
                <w:rFonts w:ascii="Arial" w:hAnsi="Arial" w:cs="Arial"/>
                <w:b/>
                <w:noProof/>
                <w:sz w:val="14"/>
                <w:szCs w:val="14"/>
                <w:lang w:val="fr-BE"/>
              </w:rPr>
              <w:t>Ogółem</w:t>
            </w:r>
          </w:p>
        </w:tc>
        <w:tc>
          <w:tcPr>
            <w:tcW w:w="0" w:type="auto"/>
            <w:shd w:val="clear" w:color="auto" w:fill="auto"/>
          </w:tcPr>
          <w:p w14:paraId="2EBB4936" w14:textId="77777777" w:rsidR="00C11C12" w:rsidRPr="0095741F" w:rsidRDefault="00813AF2" w:rsidP="00DE0B35">
            <w:pPr>
              <w:spacing w:before="0" w:after="0"/>
              <w:jc w:val="left"/>
              <w:rPr>
                <w:rFonts w:ascii="Arial" w:hAnsi="Arial" w:cs="Arial"/>
                <w:b/>
                <w:sz w:val="14"/>
                <w:szCs w:val="14"/>
                <w:lang w:val="fr-BE"/>
              </w:rPr>
            </w:pPr>
            <w:r w:rsidRPr="0095741F">
              <w:rPr>
                <w:rFonts w:ascii="Arial" w:hAnsi="Arial" w:cs="Arial"/>
                <w:b/>
                <w:noProof/>
                <w:sz w:val="14"/>
                <w:szCs w:val="14"/>
                <w:lang w:val="fr-BE"/>
              </w:rPr>
              <w:t>EFRR</w:t>
            </w:r>
          </w:p>
        </w:tc>
        <w:tc>
          <w:tcPr>
            <w:tcW w:w="0" w:type="auto"/>
            <w:shd w:val="clear" w:color="auto" w:fill="auto"/>
          </w:tcPr>
          <w:p w14:paraId="61F47182" w14:textId="77777777" w:rsidR="00C11C12" w:rsidRPr="0095741F" w:rsidRDefault="00813AF2" w:rsidP="00DE0B35">
            <w:pPr>
              <w:spacing w:before="0" w:after="0"/>
              <w:jc w:val="left"/>
              <w:rPr>
                <w:rFonts w:ascii="Arial" w:hAnsi="Arial" w:cs="Arial"/>
                <w:b/>
                <w:sz w:val="14"/>
                <w:szCs w:val="14"/>
                <w:lang w:val="fr-BE"/>
              </w:rPr>
            </w:pPr>
            <w:r w:rsidRPr="0095741F">
              <w:rPr>
                <w:rFonts w:ascii="Arial" w:hAnsi="Arial" w:cs="Arial"/>
                <w:b/>
                <w:noProof/>
                <w:sz w:val="14"/>
                <w:szCs w:val="14"/>
                <w:lang w:val="fr-BE"/>
              </w:rPr>
              <w:t>Lepiej rozwinięte</w:t>
            </w:r>
          </w:p>
        </w:tc>
        <w:tc>
          <w:tcPr>
            <w:tcW w:w="0" w:type="auto"/>
            <w:shd w:val="clear" w:color="auto" w:fill="auto"/>
          </w:tcPr>
          <w:p w14:paraId="79B380B5" w14:textId="77777777" w:rsidR="00C11C12" w:rsidRPr="0095741F" w:rsidRDefault="00C11C12" w:rsidP="00DE0B35">
            <w:pPr>
              <w:spacing w:before="0" w:after="0"/>
              <w:jc w:val="left"/>
              <w:rPr>
                <w:rFonts w:ascii="Arial" w:hAnsi="Arial" w:cs="Arial"/>
                <w:b/>
                <w:sz w:val="14"/>
                <w:szCs w:val="14"/>
                <w:lang w:val="fr-BE"/>
              </w:rPr>
            </w:pPr>
          </w:p>
        </w:tc>
        <w:tc>
          <w:tcPr>
            <w:tcW w:w="0" w:type="auto"/>
            <w:shd w:val="clear" w:color="auto" w:fill="auto"/>
          </w:tcPr>
          <w:p w14:paraId="765DA2F3" w14:textId="77777777" w:rsidR="00C11C12" w:rsidRPr="0095741F" w:rsidRDefault="00813AF2" w:rsidP="00DE0B35">
            <w:pPr>
              <w:spacing w:before="0" w:after="0"/>
              <w:jc w:val="right"/>
              <w:rPr>
                <w:rFonts w:ascii="Arial" w:hAnsi="Arial" w:cs="Arial"/>
                <w:b/>
                <w:sz w:val="14"/>
                <w:szCs w:val="14"/>
                <w:lang w:val="fr-BE"/>
              </w:rPr>
            </w:pPr>
            <w:r w:rsidRPr="0095741F">
              <w:rPr>
                <w:rFonts w:ascii="Arial" w:hAnsi="Arial" w:cs="Arial"/>
                <w:b/>
                <w:noProof/>
                <w:sz w:val="14"/>
                <w:szCs w:val="14"/>
              </w:rPr>
              <w:t>1 930 857 899,00</w:t>
            </w:r>
          </w:p>
        </w:tc>
        <w:tc>
          <w:tcPr>
            <w:tcW w:w="0" w:type="auto"/>
            <w:shd w:val="clear" w:color="auto" w:fill="auto"/>
          </w:tcPr>
          <w:p w14:paraId="01414695" w14:textId="77777777" w:rsidR="00C11C12" w:rsidRPr="0095741F" w:rsidRDefault="00813AF2" w:rsidP="00DE0B35">
            <w:pPr>
              <w:spacing w:before="0" w:after="0"/>
              <w:jc w:val="right"/>
              <w:rPr>
                <w:rFonts w:ascii="Arial" w:hAnsi="Arial" w:cs="Arial"/>
                <w:b/>
                <w:sz w:val="14"/>
                <w:szCs w:val="14"/>
                <w:lang w:val="fr-BE"/>
              </w:rPr>
            </w:pPr>
            <w:r w:rsidRPr="0095741F">
              <w:rPr>
                <w:rFonts w:ascii="Arial" w:hAnsi="Arial" w:cs="Arial"/>
                <w:b/>
                <w:noProof/>
                <w:sz w:val="14"/>
                <w:szCs w:val="14"/>
                <w:lang w:val="fr-BE"/>
              </w:rPr>
              <w:t>80,00%</w:t>
            </w:r>
          </w:p>
        </w:tc>
        <w:tc>
          <w:tcPr>
            <w:tcW w:w="0" w:type="auto"/>
            <w:shd w:val="clear" w:color="auto" w:fill="auto"/>
          </w:tcPr>
          <w:p w14:paraId="403D70CF" w14:textId="77777777" w:rsidR="00C11C12" w:rsidRPr="0095741F" w:rsidRDefault="00813AF2" w:rsidP="00DE0B35">
            <w:pPr>
              <w:spacing w:before="0" w:after="0"/>
              <w:jc w:val="right"/>
              <w:rPr>
                <w:rFonts w:ascii="Arial" w:hAnsi="Arial" w:cs="Arial"/>
                <w:b/>
                <w:sz w:val="14"/>
                <w:szCs w:val="14"/>
                <w:lang w:val="fr-BE"/>
              </w:rPr>
            </w:pPr>
            <w:r w:rsidRPr="0095741F">
              <w:rPr>
                <w:rFonts w:ascii="Arial" w:hAnsi="Arial" w:cs="Arial"/>
                <w:b/>
                <w:noProof/>
                <w:sz w:val="14"/>
                <w:szCs w:val="14"/>
                <w:lang w:val="fr-BE"/>
              </w:rPr>
              <w:t>1 740 105 308,29</w:t>
            </w:r>
          </w:p>
        </w:tc>
        <w:tc>
          <w:tcPr>
            <w:tcW w:w="0" w:type="auto"/>
            <w:shd w:val="clear" w:color="auto" w:fill="auto"/>
          </w:tcPr>
          <w:p w14:paraId="101D9543" w14:textId="77777777" w:rsidR="00C11C12" w:rsidRPr="0095741F" w:rsidRDefault="00813AF2" w:rsidP="00DE0B35">
            <w:pPr>
              <w:spacing w:before="0" w:after="0"/>
              <w:jc w:val="right"/>
              <w:rPr>
                <w:rFonts w:ascii="Arial" w:hAnsi="Arial" w:cs="Arial"/>
                <w:b/>
                <w:sz w:val="14"/>
                <w:szCs w:val="14"/>
                <w:lang w:val="fr-BE"/>
              </w:rPr>
            </w:pPr>
            <w:r w:rsidRPr="0095741F">
              <w:rPr>
                <w:rFonts w:ascii="Arial" w:hAnsi="Arial" w:cs="Arial"/>
                <w:b/>
                <w:noProof/>
                <w:sz w:val="14"/>
                <w:szCs w:val="14"/>
                <w:lang w:val="fr-BE"/>
              </w:rPr>
              <w:t>90,12%</w:t>
            </w:r>
          </w:p>
        </w:tc>
        <w:tc>
          <w:tcPr>
            <w:tcW w:w="0" w:type="auto"/>
            <w:shd w:val="clear" w:color="auto" w:fill="auto"/>
          </w:tcPr>
          <w:p w14:paraId="59F3E509" w14:textId="77777777" w:rsidR="00C11C12" w:rsidRPr="0095741F" w:rsidRDefault="00813AF2" w:rsidP="00DE0B35">
            <w:pPr>
              <w:spacing w:before="0" w:after="0"/>
              <w:jc w:val="right"/>
              <w:rPr>
                <w:rFonts w:ascii="Arial" w:hAnsi="Arial" w:cs="Arial"/>
                <w:b/>
                <w:sz w:val="14"/>
                <w:szCs w:val="14"/>
                <w:lang w:val="fr-BE"/>
              </w:rPr>
            </w:pPr>
            <w:r w:rsidRPr="0095741F">
              <w:rPr>
                <w:rFonts w:ascii="Arial" w:hAnsi="Arial" w:cs="Arial"/>
                <w:b/>
                <w:noProof/>
                <w:sz w:val="14"/>
                <w:szCs w:val="14"/>
                <w:lang w:val="fr-BE"/>
              </w:rPr>
              <w:t>1 551 878 929,01</w:t>
            </w:r>
          </w:p>
        </w:tc>
        <w:tc>
          <w:tcPr>
            <w:tcW w:w="0" w:type="auto"/>
            <w:shd w:val="clear" w:color="auto" w:fill="auto"/>
          </w:tcPr>
          <w:p w14:paraId="7CA65EDC" w14:textId="77777777" w:rsidR="00C11C12" w:rsidRPr="0095741F" w:rsidRDefault="00813AF2" w:rsidP="00DE0B35">
            <w:pPr>
              <w:spacing w:before="0" w:after="0"/>
              <w:jc w:val="right"/>
              <w:rPr>
                <w:rFonts w:ascii="Arial" w:hAnsi="Arial" w:cs="Arial"/>
                <w:b/>
                <w:sz w:val="14"/>
                <w:szCs w:val="14"/>
                <w:lang w:val="fr-BE"/>
              </w:rPr>
            </w:pPr>
            <w:r w:rsidRPr="0095741F">
              <w:rPr>
                <w:rFonts w:ascii="Arial" w:hAnsi="Arial" w:cs="Arial"/>
                <w:b/>
                <w:noProof/>
                <w:sz w:val="14"/>
                <w:szCs w:val="14"/>
                <w:lang w:val="fr-BE"/>
              </w:rPr>
              <w:t>1 159 264 322,59</w:t>
            </w:r>
          </w:p>
        </w:tc>
        <w:tc>
          <w:tcPr>
            <w:tcW w:w="0" w:type="auto"/>
            <w:shd w:val="clear" w:color="auto" w:fill="auto"/>
          </w:tcPr>
          <w:p w14:paraId="159220E6" w14:textId="77777777" w:rsidR="00C11C12" w:rsidRPr="0095741F" w:rsidRDefault="00813AF2" w:rsidP="00DE0B35">
            <w:pPr>
              <w:spacing w:before="0" w:after="0"/>
              <w:jc w:val="right"/>
              <w:rPr>
                <w:rFonts w:ascii="Arial" w:hAnsi="Arial" w:cs="Arial"/>
                <w:b/>
                <w:sz w:val="14"/>
                <w:szCs w:val="14"/>
                <w:lang w:val="fr-BE"/>
              </w:rPr>
            </w:pPr>
            <w:r w:rsidRPr="0095741F">
              <w:rPr>
                <w:rFonts w:ascii="Arial" w:hAnsi="Arial" w:cs="Arial"/>
                <w:b/>
                <w:noProof/>
                <w:sz w:val="14"/>
                <w:szCs w:val="14"/>
                <w:lang w:val="fr-BE"/>
              </w:rPr>
              <w:t>60,04%</w:t>
            </w:r>
          </w:p>
        </w:tc>
        <w:tc>
          <w:tcPr>
            <w:tcW w:w="0" w:type="auto"/>
          </w:tcPr>
          <w:p w14:paraId="2204DE84" w14:textId="77777777" w:rsidR="00C11C12" w:rsidRPr="0095741F" w:rsidRDefault="00813AF2" w:rsidP="00DE0B35">
            <w:pPr>
              <w:spacing w:before="0" w:after="0"/>
              <w:jc w:val="right"/>
              <w:rPr>
                <w:rFonts w:ascii="Arial" w:hAnsi="Arial" w:cs="Arial"/>
                <w:b/>
                <w:sz w:val="14"/>
                <w:szCs w:val="14"/>
                <w:lang w:val="fr-BE"/>
              </w:rPr>
            </w:pPr>
            <w:r w:rsidRPr="0095741F">
              <w:rPr>
                <w:rFonts w:ascii="Arial" w:hAnsi="Arial" w:cs="Arial"/>
                <w:b/>
                <w:noProof/>
                <w:sz w:val="14"/>
                <w:szCs w:val="14"/>
                <w:lang w:val="fr-BE"/>
              </w:rPr>
              <w:t>3 015</w:t>
            </w:r>
          </w:p>
        </w:tc>
      </w:tr>
      <w:tr w:rsidR="00CE30CB" w:rsidRPr="0095741F" w14:paraId="1EB3F9BB" w14:textId="77777777" w:rsidTr="00C11C12">
        <w:tc>
          <w:tcPr>
            <w:tcW w:w="0" w:type="auto"/>
            <w:shd w:val="clear" w:color="auto" w:fill="auto"/>
          </w:tcPr>
          <w:p w14:paraId="37F869BA" w14:textId="77777777" w:rsidR="00C11C12" w:rsidRPr="0095741F" w:rsidRDefault="00813AF2" w:rsidP="00DE0B35">
            <w:pPr>
              <w:spacing w:before="0" w:after="0"/>
              <w:jc w:val="left"/>
              <w:rPr>
                <w:rFonts w:ascii="Arial" w:hAnsi="Arial" w:cs="Arial"/>
                <w:b/>
                <w:sz w:val="14"/>
                <w:szCs w:val="14"/>
                <w:lang w:val="fr-BE"/>
              </w:rPr>
            </w:pPr>
            <w:r w:rsidRPr="0095741F">
              <w:rPr>
                <w:rFonts w:ascii="Arial" w:hAnsi="Arial" w:cs="Arial"/>
                <w:b/>
                <w:noProof/>
                <w:sz w:val="14"/>
                <w:szCs w:val="14"/>
                <w:lang w:val="fr-BE"/>
              </w:rPr>
              <w:t>Ogółem</w:t>
            </w:r>
          </w:p>
        </w:tc>
        <w:tc>
          <w:tcPr>
            <w:tcW w:w="0" w:type="auto"/>
            <w:shd w:val="clear" w:color="auto" w:fill="auto"/>
          </w:tcPr>
          <w:p w14:paraId="4FFCE77A" w14:textId="77777777" w:rsidR="00C11C12" w:rsidRPr="0095741F" w:rsidRDefault="00813AF2" w:rsidP="00DE0B35">
            <w:pPr>
              <w:spacing w:before="0" w:after="0"/>
              <w:jc w:val="left"/>
              <w:rPr>
                <w:rFonts w:ascii="Arial" w:hAnsi="Arial" w:cs="Arial"/>
                <w:b/>
                <w:sz w:val="14"/>
                <w:szCs w:val="14"/>
                <w:lang w:val="fr-BE"/>
              </w:rPr>
            </w:pPr>
            <w:r w:rsidRPr="0095741F">
              <w:rPr>
                <w:rFonts w:ascii="Arial" w:hAnsi="Arial" w:cs="Arial"/>
                <w:b/>
                <w:noProof/>
                <w:sz w:val="14"/>
                <w:szCs w:val="14"/>
                <w:lang w:val="fr-BE"/>
              </w:rPr>
              <w:t>EFS</w:t>
            </w:r>
          </w:p>
        </w:tc>
        <w:tc>
          <w:tcPr>
            <w:tcW w:w="0" w:type="auto"/>
            <w:shd w:val="clear" w:color="auto" w:fill="auto"/>
          </w:tcPr>
          <w:p w14:paraId="3449042B" w14:textId="77777777" w:rsidR="00C11C12" w:rsidRPr="0095741F" w:rsidRDefault="00813AF2" w:rsidP="00DE0B35">
            <w:pPr>
              <w:spacing w:before="0" w:after="0"/>
              <w:jc w:val="left"/>
              <w:rPr>
                <w:rFonts w:ascii="Arial" w:hAnsi="Arial" w:cs="Arial"/>
                <w:b/>
                <w:sz w:val="14"/>
                <w:szCs w:val="14"/>
                <w:lang w:val="fr-BE"/>
              </w:rPr>
            </w:pPr>
            <w:r w:rsidRPr="0095741F">
              <w:rPr>
                <w:rFonts w:ascii="Arial" w:hAnsi="Arial" w:cs="Arial"/>
                <w:b/>
                <w:noProof/>
                <w:sz w:val="14"/>
                <w:szCs w:val="14"/>
                <w:lang w:val="fr-BE"/>
              </w:rPr>
              <w:t>Lepiej rozwinięte</w:t>
            </w:r>
          </w:p>
        </w:tc>
        <w:tc>
          <w:tcPr>
            <w:tcW w:w="0" w:type="auto"/>
            <w:shd w:val="clear" w:color="auto" w:fill="auto"/>
          </w:tcPr>
          <w:p w14:paraId="7031BF15" w14:textId="77777777" w:rsidR="00C11C12" w:rsidRPr="0095741F" w:rsidRDefault="00C11C12" w:rsidP="00DE0B35">
            <w:pPr>
              <w:spacing w:before="0" w:after="0"/>
              <w:jc w:val="left"/>
              <w:rPr>
                <w:rFonts w:ascii="Arial" w:hAnsi="Arial" w:cs="Arial"/>
                <w:b/>
                <w:sz w:val="14"/>
                <w:szCs w:val="14"/>
                <w:lang w:val="fr-BE"/>
              </w:rPr>
            </w:pPr>
          </w:p>
        </w:tc>
        <w:tc>
          <w:tcPr>
            <w:tcW w:w="0" w:type="auto"/>
            <w:shd w:val="clear" w:color="auto" w:fill="auto"/>
          </w:tcPr>
          <w:p w14:paraId="3F7C8430" w14:textId="77777777" w:rsidR="00C11C12" w:rsidRPr="0095741F" w:rsidRDefault="00813AF2" w:rsidP="00DE0B35">
            <w:pPr>
              <w:spacing w:before="0" w:after="0"/>
              <w:jc w:val="right"/>
              <w:rPr>
                <w:rFonts w:ascii="Arial" w:hAnsi="Arial" w:cs="Arial"/>
                <w:b/>
                <w:sz w:val="14"/>
                <w:szCs w:val="14"/>
                <w:lang w:val="fr-BE"/>
              </w:rPr>
            </w:pPr>
            <w:r w:rsidRPr="0095741F">
              <w:rPr>
                <w:rFonts w:ascii="Arial" w:hAnsi="Arial" w:cs="Arial"/>
                <w:b/>
                <w:noProof/>
                <w:sz w:val="14"/>
                <w:szCs w:val="14"/>
              </w:rPr>
              <w:t>681 442 278,00</w:t>
            </w:r>
          </w:p>
        </w:tc>
        <w:tc>
          <w:tcPr>
            <w:tcW w:w="0" w:type="auto"/>
            <w:shd w:val="clear" w:color="auto" w:fill="auto"/>
          </w:tcPr>
          <w:p w14:paraId="26E7ED25" w14:textId="77777777" w:rsidR="00C11C12" w:rsidRPr="0095741F" w:rsidRDefault="00813AF2" w:rsidP="00DE0B35">
            <w:pPr>
              <w:spacing w:before="0" w:after="0"/>
              <w:jc w:val="right"/>
              <w:rPr>
                <w:rFonts w:ascii="Arial" w:hAnsi="Arial" w:cs="Arial"/>
                <w:b/>
                <w:sz w:val="14"/>
                <w:szCs w:val="14"/>
                <w:lang w:val="fr-BE"/>
              </w:rPr>
            </w:pPr>
            <w:r w:rsidRPr="0095741F">
              <w:rPr>
                <w:rFonts w:ascii="Arial" w:hAnsi="Arial" w:cs="Arial"/>
                <w:b/>
                <w:noProof/>
                <w:sz w:val="14"/>
                <w:szCs w:val="14"/>
                <w:lang w:val="fr-BE"/>
              </w:rPr>
              <w:t>80,00%</w:t>
            </w:r>
          </w:p>
        </w:tc>
        <w:tc>
          <w:tcPr>
            <w:tcW w:w="0" w:type="auto"/>
            <w:shd w:val="clear" w:color="auto" w:fill="auto"/>
          </w:tcPr>
          <w:p w14:paraId="2A8177C3" w14:textId="77777777" w:rsidR="00C11C12" w:rsidRPr="0095741F" w:rsidRDefault="00813AF2" w:rsidP="00DE0B35">
            <w:pPr>
              <w:spacing w:before="0" w:after="0"/>
              <w:jc w:val="right"/>
              <w:rPr>
                <w:rFonts w:ascii="Arial" w:hAnsi="Arial" w:cs="Arial"/>
                <w:b/>
                <w:sz w:val="14"/>
                <w:szCs w:val="14"/>
                <w:lang w:val="fr-BE"/>
              </w:rPr>
            </w:pPr>
            <w:r w:rsidRPr="0095741F">
              <w:rPr>
                <w:rFonts w:ascii="Arial" w:hAnsi="Arial" w:cs="Arial"/>
                <w:b/>
                <w:noProof/>
                <w:sz w:val="14"/>
                <w:szCs w:val="14"/>
                <w:lang w:val="fr-BE"/>
              </w:rPr>
              <w:t>584 729 055,23</w:t>
            </w:r>
          </w:p>
        </w:tc>
        <w:tc>
          <w:tcPr>
            <w:tcW w:w="0" w:type="auto"/>
            <w:shd w:val="clear" w:color="auto" w:fill="auto"/>
          </w:tcPr>
          <w:p w14:paraId="43DC4D14" w14:textId="77777777" w:rsidR="00C11C12" w:rsidRPr="0095741F" w:rsidRDefault="00813AF2" w:rsidP="00DE0B35">
            <w:pPr>
              <w:spacing w:before="0" w:after="0"/>
              <w:jc w:val="right"/>
              <w:rPr>
                <w:rFonts w:ascii="Arial" w:hAnsi="Arial" w:cs="Arial"/>
                <w:b/>
                <w:sz w:val="14"/>
                <w:szCs w:val="14"/>
                <w:lang w:val="fr-BE"/>
              </w:rPr>
            </w:pPr>
            <w:r w:rsidRPr="0095741F">
              <w:rPr>
                <w:rFonts w:ascii="Arial" w:hAnsi="Arial" w:cs="Arial"/>
                <w:b/>
                <w:noProof/>
                <w:sz w:val="14"/>
                <w:szCs w:val="14"/>
                <w:lang w:val="fr-BE"/>
              </w:rPr>
              <w:t>85,81%</w:t>
            </w:r>
          </w:p>
        </w:tc>
        <w:tc>
          <w:tcPr>
            <w:tcW w:w="0" w:type="auto"/>
            <w:shd w:val="clear" w:color="auto" w:fill="auto"/>
          </w:tcPr>
          <w:p w14:paraId="7585DEEA" w14:textId="77777777" w:rsidR="00C11C12" w:rsidRPr="0095741F" w:rsidRDefault="00813AF2" w:rsidP="00DE0B35">
            <w:pPr>
              <w:spacing w:before="0" w:after="0"/>
              <w:jc w:val="right"/>
              <w:rPr>
                <w:rFonts w:ascii="Arial" w:hAnsi="Arial" w:cs="Arial"/>
                <w:b/>
                <w:sz w:val="14"/>
                <w:szCs w:val="14"/>
                <w:lang w:val="fr-BE"/>
              </w:rPr>
            </w:pPr>
            <w:r w:rsidRPr="0095741F">
              <w:rPr>
                <w:rFonts w:ascii="Arial" w:hAnsi="Arial" w:cs="Arial"/>
                <w:b/>
                <w:noProof/>
                <w:sz w:val="14"/>
                <w:szCs w:val="14"/>
                <w:lang w:val="fr-BE"/>
              </w:rPr>
              <w:t>566 022 196,34</w:t>
            </w:r>
          </w:p>
        </w:tc>
        <w:tc>
          <w:tcPr>
            <w:tcW w:w="0" w:type="auto"/>
            <w:shd w:val="clear" w:color="auto" w:fill="auto"/>
          </w:tcPr>
          <w:p w14:paraId="2BC5B15E" w14:textId="77777777" w:rsidR="00C11C12" w:rsidRPr="0095741F" w:rsidRDefault="00813AF2" w:rsidP="00DE0B35">
            <w:pPr>
              <w:spacing w:before="0" w:after="0"/>
              <w:jc w:val="right"/>
              <w:rPr>
                <w:rFonts w:ascii="Arial" w:hAnsi="Arial" w:cs="Arial"/>
                <w:b/>
                <w:sz w:val="14"/>
                <w:szCs w:val="14"/>
                <w:lang w:val="fr-BE"/>
              </w:rPr>
            </w:pPr>
            <w:r w:rsidRPr="0095741F">
              <w:rPr>
                <w:rFonts w:ascii="Arial" w:hAnsi="Arial" w:cs="Arial"/>
                <w:b/>
                <w:noProof/>
                <w:sz w:val="14"/>
                <w:szCs w:val="14"/>
                <w:lang w:val="fr-BE"/>
              </w:rPr>
              <w:t>332 998 832,14</w:t>
            </w:r>
          </w:p>
        </w:tc>
        <w:tc>
          <w:tcPr>
            <w:tcW w:w="0" w:type="auto"/>
            <w:shd w:val="clear" w:color="auto" w:fill="auto"/>
          </w:tcPr>
          <w:p w14:paraId="5A322E73" w14:textId="77777777" w:rsidR="00C11C12" w:rsidRPr="0095741F" w:rsidRDefault="00813AF2" w:rsidP="00DE0B35">
            <w:pPr>
              <w:spacing w:before="0" w:after="0"/>
              <w:jc w:val="right"/>
              <w:rPr>
                <w:rFonts w:ascii="Arial" w:hAnsi="Arial" w:cs="Arial"/>
                <w:b/>
                <w:sz w:val="14"/>
                <w:szCs w:val="14"/>
                <w:lang w:val="fr-BE"/>
              </w:rPr>
            </w:pPr>
            <w:r w:rsidRPr="0095741F">
              <w:rPr>
                <w:rFonts w:ascii="Arial" w:hAnsi="Arial" w:cs="Arial"/>
                <w:b/>
                <w:noProof/>
                <w:sz w:val="14"/>
                <w:szCs w:val="14"/>
                <w:lang w:val="fr-BE"/>
              </w:rPr>
              <w:t>48,87%</w:t>
            </w:r>
          </w:p>
        </w:tc>
        <w:tc>
          <w:tcPr>
            <w:tcW w:w="0" w:type="auto"/>
          </w:tcPr>
          <w:p w14:paraId="522CE0AC" w14:textId="77777777" w:rsidR="00C11C12" w:rsidRPr="0095741F" w:rsidRDefault="00813AF2" w:rsidP="00DE0B35">
            <w:pPr>
              <w:spacing w:before="0" w:after="0"/>
              <w:jc w:val="right"/>
              <w:rPr>
                <w:rFonts w:ascii="Arial" w:hAnsi="Arial" w:cs="Arial"/>
                <w:b/>
                <w:sz w:val="14"/>
                <w:szCs w:val="14"/>
                <w:lang w:val="fr-BE"/>
              </w:rPr>
            </w:pPr>
            <w:r w:rsidRPr="0095741F">
              <w:rPr>
                <w:rFonts w:ascii="Arial" w:hAnsi="Arial" w:cs="Arial"/>
                <w:b/>
                <w:noProof/>
                <w:sz w:val="14"/>
                <w:szCs w:val="14"/>
                <w:lang w:val="fr-BE"/>
              </w:rPr>
              <w:t>1 744</w:t>
            </w:r>
          </w:p>
        </w:tc>
      </w:tr>
      <w:tr w:rsidR="00CE30CB" w:rsidRPr="0095741F" w14:paraId="19411FE3" w14:textId="77777777" w:rsidTr="00C11C12">
        <w:tc>
          <w:tcPr>
            <w:tcW w:w="0" w:type="auto"/>
            <w:shd w:val="clear" w:color="auto" w:fill="auto"/>
          </w:tcPr>
          <w:p w14:paraId="79804D34" w14:textId="77777777" w:rsidR="00C11C12" w:rsidRPr="0095741F" w:rsidRDefault="00813AF2" w:rsidP="00DE0B35">
            <w:pPr>
              <w:spacing w:before="0" w:after="0"/>
              <w:jc w:val="left"/>
              <w:rPr>
                <w:rFonts w:ascii="Arial" w:hAnsi="Arial" w:cs="Arial"/>
                <w:b/>
                <w:sz w:val="14"/>
                <w:szCs w:val="14"/>
                <w:lang w:val="fr-BE"/>
              </w:rPr>
            </w:pPr>
            <w:r w:rsidRPr="0095741F">
              <w:rPr>
                <w:rFonts w:ascii="Arial" w:hAnsi="Arial" w:cs="Arial"/>
                <w:b/>
                <w:noProof/>
                <w:sz w:val="14"/>
                <w:szCs w:val="14"/>
                <w:lang w:val="fr-BE"/>
              </w:rPr>
              <w:t>Suma całkowita</w:t>
            </w:r>
          </w:p>
        </w:tc>
        <w:tc>
          <w:tcPr>
            <w:tcW w:w="0" w:type="auto"/>
            <w:shd w:val="clear" w:color="auto" w:fill="auto"/>
          </w:tcPr>
          <w:p w14:paraId="4A1EAEAA" w14:textId="77777777" w:rsidR="00C11C12" w:rsidRPr="0095741F" w:rsidRDefault="00C11C12" w:rsidP="00DE0B35">
            <w:pPr>
              <w:spacing w:before="0" w:after="0"/>
              <w:jc w:val="left"/>
              <w:rPr>
                <w:rFonts w:ascii="Arial" w:hAnsi="Arial" w:cs="Arial"/>
                <w:b/>
                <w:sz w:val="14"/>
                <w:szCs w:val="14"/>
                <w:lang w:val="fr-BE"/>
              </w:rPr>
            </w:pPr>
          </w:p>
        </w:tc>
        <w:tc>
          <w:tcPr>
            <w:tcW w:w="0" w:type="auto"/>
            <w:shd w:val="clear" w:color="auto" w:fill="auto"/>
          </w:tcPr>
          <w:p w14:paraId="161F8375" w14:textId="77777777" w:rsidR="00C11C12" w:rsidRPr="0095741F" w:rsidRDefault="00C11C12" w:rsidP="00DE0B35">
            <w:pPr>
              <w:spacing w:before="0" w:after="0"/>
              <w:jc w:val="left"/>
              <w:rPr>
                <w:rFonts w:ascii="Arial" w:hAnsi="Arial" w:cs="Arial"/>
                <w:b/>
                <w:sz w:val="14"/>
                <w:szCs w:val="14"/>
                <w:lang w:val="fr-BE"/>
              </w:rPr>
            </w:pPr>
          </w:p>
        </w:tc>
        <w:tc>
          <w:tcPr>
            <w:tcW w:w="0" w:type="auto"/>
            <w:shd w:val="clear" w:color="auto" w:fill="auto"/>
          </w:tcPr>
          <w:p w14:paraId="5202CEDC" w14:textId="77777777" w:rsidR="00C11C12" w:rsidRPr="0095741F" w:rsidRDefault="00C11C12" w:rsidP="00DE0B35">
            <w:pPr>
              <w:spacing w:before="0" w:after="0"/>
              <w:jc w:val="left"/>
              <w:rPr>
                <w:rFonts w:ascii="Arial" w:hAnsi="Arial" w:cs="Arial"/>
                <w:b/>
                <w:sz w:val="14"/>
                <w:szCs w:val="14"/>
                <w:lang w:val="fr-BE"/>
              </w:rPr>
            </w:pPr>
          </w:p>
        </w:tc>
        <w:tc>
          <w:tcPr>
            <w:tcW w:w="0" w:type="auto"/>
            <w:shd w:val="clear" w:color="auto" w:fill="auto"/>
          </w:tcPr>
          <w:p w14:paraId="50C69FF8" w14:textId="77777777" w:rsidR="00C11C12" w:rsidRPr="0095741F" w:rsidRDefault="00813AF2" w:rsidP="00DE0B35">
            <w:pPr>
              <w:spacing w:before="0" w:after="0"/>
              <w:jc w:val="right"/>
              <w:rPr>
                <w:rFonts w:ascii="Arial" w:hAnsi="Arial" w:cs="Arial"/>
                <w:b/>
                <w:sz w:val="14"/>
                <w:szCs w:val="14"/>
                <w:lang w:val="fr-BE"/>
              </w:rPr>
            </w:pPr>
            <w:r w:rsidRPr="0095741F">
              <w:rPr>
                <w:rFonts w:ascii="Arial" w:hAnsi="Arial" w:cs="Arial"/>
                <w:b/>
                <w:noProof/>
                <w:sz w:val="14"/>
                <w:szCs w:val="14"/>
              </w:rPr>
              <w:t>2 612 300 177,00</w:t>
            </w:r>
          </w:p>
        </w:tc>
        <w:tc>
          <w:tcPr>
            <w:tcW w:w="0" w:type="auto"/>
            <w:shd w:val="clear" w:color="auto" w:fill="auto"/>
          </w:tcPr>
          <w:p w14:paraId="6EF3C2F6" w14:textId="77777777" w:rsidR="00C11C12" w:rsidRPr="0095741F" w:rsidRDefault="00813AF2" w:rsidP="00DE0B35">
            <w:pPr>
              <w:spacing w:before="0" w:after="0"/>
              <w:jc w:val="right"/>
              <w:rPr>
                <w:rFonts w:ascii="Arial" w:hAnsi="Arial" w:cs="Arial"/>
                <w:b/>
                <w:sz w:val="14"/>
                <w:szCs w:val="14"/>
                <w:lang w:val="fr-BE"/>
              </w:rPr>
            </w:pPr>
            <w:r w:rsidRPr="0095741F">
              <w:rPr>
                <w:rFonts w:ascii="Arial" w:hAnsi="Arial" w:cs="Arial"/>
                <w:b/>
                <w:noProof/>
                <w:sz w:val="14"/>
                <w:szCs w:val="14"/>
                <w:lang w:val="fr-BE"/>
              </w:rPr>
              <w:t>80,00%</w:t>
            </w:r>
          </w:p>
        </w:tc>
        <w:tc>
          <w:tcPr>
            <w:tcW w:w="0" w:type="auto"/>
            <w:shd w:val="clear" w:color="auto" w:fill="auto"/>
          </w:tcPr>
          <w:p w14:paraId="188B375A" w14:textId="77777777" w:rsidR="00C11C12" w:rsidRPr="0095741F" w:rsidRDefault="00813AF2" w:rsidP="00DE0B35">
            <w:pPr>
              <w:spacing w:before="0" w:after="0"/>
              <w:jc w:val="right"/>
              <w:rPr>
                <w:rFonts w:ascii="Arial" w:hAnsi="Arial" w:cs="Arial"/>
                <w:b/>
                <w:sz w:val="14"/>
                <w:szCs w:val="14"/>
                <w:lang w:val="fr-BE"/>
              </w:rPr>
            </w:pPr>
            <w:r w:rsidRPr="0095741F">
              <w:rPr>
                <w:rFonts w:ascii="Arial" w:hAnsi="Arial" w:cs="Arial"/>
                <w:b/>
                <w:noProof/>
                <w:sz w:val="14"/>
                <w:szCs w:val="14"/>
                <w:lang w:val="fr-BE"/>
              </w:rPr>
              <w:t>2 324 834 363,52</w:t>
            </w:r>
          </w:p>
        </w:tc>
        <w:tc>
          <w:tcPr>
            <w:tcW w:w="0" w:type="auto"/>
            <w:shd w:val="clear" w:color="auto" w:fill="auto"/>
          </w:tcPr>
          <w:p w14:paraId="2FD74566" w14:textId="77777777" w:rsidR="00C11C12" w:rsidRPr="0095741F" w:rsidRDefault="00813AF2" w:rsidP="00DE0B35">
            <w:pPr>
              <w:spacing w:before="0" w:after="0"/>
              <w:jc w:val="right"/>
              <w:rPr>
                <w:rFonts w:ascii="Arial" w:hAnsi="Arial" w:cs="Arial"/>
                <w:b/>
                <w:sz w:val="14"/>
                <w:szCs w:val="14"/>
                <w:lang w:val="fr-BE"/>
              </w:rPr>
            </w:pPr>
            <w:r w:rsidRPr="0095741F">
              <w:rPr>
                <w:rFonts w:ascii="Arial" w:hAnsi="Arial" w:cs="Arial"/>
                <w:b/>
                <w:noProof/>
                <w:sz w:val="14"/>
                <w:szCs w:val="14"/>
                <w:lang w:val="fr-BE"/>
              </w:rPr>
              <w:t>89,00%</w:t>
            </w:r>
          </w:p>
        </w:tc>
        <w:tc>
          <w:tcPr>
            <w:tcW w:w="0" w:type="auto"/>
            <w:shd w:val="clear" w:color="auto" w:fill="auto"/>
          </w:tcPr>
          <w:p w14:paraId="708E1B64" w14:textId="77777777" w:rsidR="00C11C12" w:rsidRPr="0095741F" w:rsidRDefault="00813AF2" w:rsidP="00DE0B35">
            <w:pPr>
              <w:spacing w:before="0" w:after="0"/>
              <w:jc w:val="right"/>
              <w:rPr>
                <w:rFonts w:ascii="Arial" w:hAnsi="Arial" w:cs="Arial"/>
                <w:b/>
                <w:sz w:val="14"/>
                <w:szCs w:val="14"/>
                <w:lang w:val="fr-BE"/>
              </w:rPr>
            </w:pPr>
            <w:r w:rsidRPr="0095741F">
              <w:rPr>
                <w:rFonts w:ascii="Arial" w:hAnsi="Arial" w:cs="Arial"/>
                <w:b/>
                <w:noProof/>
                <w:sz w:val="14"/>
                <w:szCs w:val="14"/>
                <w:lang w:val="fr-BE"/>
              </w:rPr>
              <w:t>2 117 901 125,35</w:t>
            </w:r>
          </w:p>
        </w:tc>
        <w:tc>
          <w:tcPr>
            <w:tcW w:w="0" w:type="auto"/>
            <w:shd w:val="clear" w:color="auto" w:fill="auto"/>
          </w:tcPr>
          <w:p w14:paraId="16BDB428" w14:textId="77777777" w:rsidR="00C11C12" w:rsidRPr="0095741F" w:rsidRDefault="00813AF2" w:rsidP="00DE0B35">
            <w:pPr>
              <w:spacing w:before="0" w:after="0"/>
              <w:jc w:val="right"/>
              <w:rPr>
                <w:rFonts w:ascii="Arial" w:hAnsi="Arial" w:cs="Arial"/>
                <w:b/>
                <w:sz w:val="14"/>
                <w:szCs w:val="14"/>
                <w:lang w:val="fr-BE"/>
              </w:rPr>
            </w:pPr>
            <w:r w:rsidRPr="0095741F">
              <w:rPr>
                <w:rFonts w:ascii="Arial" w:hAnsi="Arial" w:cs="Arial"/>
                <w:b/>
                <w:noProof/>
                <w:sz w:val="14"/>
                <w:szCs w:val="14"/>
                <w:lang w:val="fr-BE"/>
              </w:rPr>
              <w:t>1 492 263 154,73</w:t>
            </w:r>
          </w:p>
        </w:tc>
        <w:tc>
          <w:tcPr>
            <w:tcW w:w="0" w:type="auto"/>
            <w:shd w:val="clear" w:color="auto" w:fill="auto"/>
          </w:tcPr>
          <w:p w14:paraId="06B51A82" w14:textId="77777777" w:rsidR="00C11C12" w:rsidRPr="0095741F" w:rsidRDefault="00813AF2" w:rsidP="00DE0B35">
            <w:pPr>
              <w:spacing w:before="0" w:after="0"/>
              <w:jc w:val="right"/>
              <w:rPr>
                <w:rFonts w:ascii="Arial" w:hAnsi="Arial" w:cs="Arial"/>
                <w:b/>
                <w:sz w:val="14"/>
                <w:szCs w:val="14"/>
                <w:lang w:val="fr-BE"/>
              </w:rPr>
            </w:pPr>
            <w:r w:rsidRPr="0095741F">
              <w:rPr>
                <w:rFonts w:ascii="Arial" w:hAnsi="Arial" w:cs="Arial"/>
                <w:b/>
                <w:noProof/>
                <w:sz w:val="14"/>
                <w:szCs w:val="14"/>
                <w:lang w:val="fr-BE"/>
              </w:rPr>
              <w:t>57,12%</w:t>
            </w:r>
          </w:p>
        </w:tc>
        <w:tc>
          <w:tcPr>
            <w:tcW w:w="0" w:type="auto"/>
          </w:tcPr>
          <w:p w14:paraId="6CC694A3" w14:textId="77777777" w:rsidR="00C11C12" w:rsidRPr="0095741F" w:rsidRDefault="00813AF2" w:rsidP="00DE0B35">
            <w:pPr>
              <w:spacing w:before="0" w:after="0"/>
              <w:jc w:val="right"/>
              <w:rPr>
                <w:rFonts w:ascii="Arial" w:hAnsi="Arial" w:cs="Arial"/>
                <w:b/>
                <w:sz w:val="14"/>
                <w:szCs w:val="14"/>
                <w:lang w:val="fr-BE"/>
              </w:rPr>
            </w:pPr>
            <w:r w:rsidRPr="0095741F">
              <w:rPr>
                <w:rFonts w:ascii="Arial" w:hAnsi="Arial" w:cs="Arial"/>
                <w:b/>
                <w:noProof/>
                <w:sz w:val="14"/>
                <w:szCs w:val="14"/>
                <w:lang w:val="fr-BE"/>
              </w:rPr>
              <w:t>4 759</w:t>
            </w:r>
          </w:p>
        </w:tc>
      </w:tr>
    </w:tbl>
    <w:p w14:paraId="727105E1" w14:textId="77777777" w:rsidR="008C5CFA" w:rsidRPr="0095741F" w:rsidRDefault="008C5CFA" w:rsidP="00300A01">
      <w:pPr>
        <w:spacing w:before="0" w:after="0"/>
        <w:rPr>
          <w:rFonts w:ascii="Arial" w:hAnsi="Arial" w:cs="Arial"/>
          <w:lang w:val="fr-BE"/>
        </w:rPr>
      </w:pPr>
    </w:p>
    <w:p w14:paraId="74FB6E57" w14:textId="77777777" w:rsidR="008C5CFA" w:rsidRPr="0095741F" w:rsidRDefault="008C5CFA" w:rsidP="00300A01">
      <w:pPr>
        <w:spacing w:before="0" w:after="0"/>
        <w:rPr>
          <w:rFonts w:ascii="Arial" w:hAnsi="Arial" w:cs="Arial"/>
          <w:lang w:val="fr-BE"/>
        </w:rPr>
      </w:pPr>
    </w:p>
    <w:p w14:paraId="6CC4E522" w14:textId="77777777" w:rsidR="008C5CFA" w:rsidRPr="0095741F" w:rsidRDefault="00813AF2" w:rsidP="00300A01">
      <w:pPr>
        <w:pStyle w:val="Nagwek2"/>
        <w:spacing w:before="0" w:after="0"/>
        <w:rPr>
          <w:rFonts w:ascii="Arial" w:hAnsi="Arial" w:cs="Arial"/>
          <w:lang w:val="fr-BE"/>
        </w:rPr>
      </w:pPr>
      <w:r w:rsidRPr="0095741F">
        <w:rPr>
          <w:rFonts w:ascii="Arial" w:hAnsi="Arial" w:cs="Arial"/>
          <w:lang w:val="fr-BE"/>
        </w:rPr>
        <w:br w:type="page"/>
      </w:r>
      <w:bookmarkStart w:id="67" w:name="_Toc70573494"/>
      <w:r w:rsidRPr="0095741F">
        <w:rPr>
          <w:rFonts w:ascii="Arial" w:hAnsi="Arial" w:cs="Arial"/>
          <w:noProof/>
          <w:lang w:val="fr-BE"/>
        </w:rPr>
        <w:t>Tabela 7: Podział zbiorczych danych finansowych według kategorii interwencji dla EFRR, EFS i Funduszu Spójności (art. 112 ust. 1 i 2 rozporządzenia (UE) nr 1303/2013 i art. 5 rozporządzenia (UE) nr 1304/2013)</w:t>
      </w:r>
      <w:bookmarkEnd w:id="67"/>
    </w:p>
    <w:p w14:paraId="589727FC"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71"/>
        <w:gridCol w:w="608"/>
        <w:gridCol w:w="755"/>
        <w:gridCol w:w="818"/>
        <w:gridCol w:w="948"/>
        <w:gridCol w:w="853"/>
        <w:gridCol w:w="1039"/>
        <w:gridCol w:w="808"/>
        <w:gridCol w:w="1021"/>
        <w:gridCol w:w="940"/>
        <w:gridCol w:w="766"/>
        <w:gridCol w:w="1594"/>
        <w:gridCol w:w="1594"/>
        <w:gridCol w:w="1787"/>
        <w:gridCol w:w="906"/>
      </w:tblGrid>
      <w:tr w:rsidR="00CE30CB" w:rsidRPr="0095741F" w14:paraId="5B9F16BF" w14:textId="77777777" w:rsidTr="0047688D">
        <w:trPr>
          <w:tblHeader/>
        </w:trPr>
        <w:tc>
          <w:tcPr>
            <w:tcW w:w="0" w:type="auto"/>
            <w:shd w:val="clear" w:color="auto" w:fill="auto"/>
          </w:tcPr>
          <w:p w14:paraId="39E5D845" w14:textId="77777777" w:rsidR="008C5CFA" w:rsidRPr="0095741F" w:rsidRDefault="00813AF2" w:rsidP="00300A01">
            <w:pPr>
              <w:pStyle w:val="Text1"/>
              <w:spacing w:before="0" w:after="0"/>
              <w:ind w:left="0"/>
              <w:rPr>
                <w:rFonts w:ascii="Arial" w:hAnsi="Arial" w:cs="Arial"/>
                <w:b/>
                <w:sz w:val="12"/>
                <w:szCs w:val="12"/>
              </w:rPr>
            </w:pPr>
            <w:r w:rsidRPr="0095741F">
              <w:rPr>
                <w:rFonts w:ascii="Arial" w:hAnsi="Arial" w:cs="Arial"/>
                <w:b/>
                <w:noProof/>
                <w:sz w:val="12"/>
                <w:szCs w:val="12"/>
              </w:rPr>
              <w:t>Oś priorytetowa</w:t>
            </w:r>
          </w:p>
        </w:tc>
        <w:tc>
          <w:tcPr>
            <w:tcW w:w="0" w:type="auto"/>
            <w:gridSpan w:val="2"/>
            <w:shd w:val="clear" w:color="auto" w:fill="auto"/>
          </w:tcPr>
          <w:p w14:paraId="41A6B438" w14:textId="77777777" w:rsidR="008C5CFA" w:rsidRPr="0095741F" w:rsidRDefault="00813AF2" w:rsidP="00300A01">
            <w:pPr>
              <w:pStyle w:val="Text1"/>
              <w:spacing w:before="0" w:after="0"/>
              <w:ind w:left="0"/>
              <w:jc w:val="center"/>
              <w:rPr>
                <w:rFonts w:ascii="Arial" w:hAnsi="Arial" w:cs="Arial"/>
                <w:b/>
                <w:sz w:val="12"/>
                <w:szCs w:val="12"/>
              </w:rPr>
            </w:pPr>
            <w:r w:rsidRPr="0095741F">
              <w:rPr>
                <w:rFonts w:ascii="Arial" w:hAnsi="Arial" w:cs="Arial"/>
                <w:b/>
                <w:noProof/>
                <w:sz w:val="12"/>
                <w:szCs w:val="12"/>
              </w:rPr>
              <w:t>Charakterystyka wydatków</w:t>
            </w:r>
          </w:p>
        </w:tc>
        <w:tc>
          <w:tcPr>
            <w:tcW w:w="0" w:type="auto"/>
            <w:gridSpan w:val="8"/>
            <w:shd w:val="clear" w:color="auto" w:fill="auto"/>
          </w:tcPr>
          <w:p w14:paraId="335CAA6D" w14:textId="77777777" w:rsidR="008C5CFA" w:rsidRPr="0095741F" w:rsidRDefault="00813AF2" w:rsidP="00300A01">
            <w:pPr>
              <w:pStyle w:val="Text1"/>
              <w:spacing w:before="0" w:after="0"/>
              <w:ind w:left="0"/>
              <w:jc w:val="center"/>
              <w:rPr>
                <w:rFonts w:ascii="Arial" w:hAnsi="Arial" w:cs="Arial"/>
                <w:b/>
                <w:sz w:val="12"/>
                <w:szCs w:val="12"/>
              </w:rPr>
            </w:pPr>
            <w:r w:rsidRPr="0095741F">
              <w:rPr>
                <w:rFonts w:ascii="Arial" w:hAnsi="Arial" w:cs="Arial"/>
                <w:b/>
                <w:noProof/>
                <w:sz w:val="12"/>
                <w:szCs w:val="12"/>
              </w:rPr>
              <w:t>Rodzaje kategorii</w:t>
            </w:r>
          </w:p>
        </w:tc>
        <w:tc>
          <w:tcPr>
            <w:tcW w:w="0" w:type="auto"/>
            <w:gridSpan w:val="4"/>
            <w:shd w:val="clear" w:color="auto" w:fill="auto"/>
          </w:tcPr>
          <w:p w14:paraId="0502E886" w14:textId="77777777" w:rsidR="008C5CFA" w:rsidRPr="0095741F" w:rsidRDefault="00813AF2" w:rsidP="00300A01">
            <w:pPr>
              <w:pStyle w:val="Text1"/>
              <w:spacing w:before="0" w:after="0"/>
              <w:ind w:left="0"/>
              <w:jc w:val="center"/>
              <w:rPr>
                <w:rFonts w:ascii="Arial" w:hAnsi="Arial" w:cs="Arial"/>
                <w:b/>
                <w:sz w:val="12"/>
                <w:szCs w:val="12"/>
              </w:rPr>
            </w:pPr>
            <w:r w:rsidRPr="0095741F">
              <w:rPr>
                <w:rFonts w:ascii="Arial" w:hAnsi="Arial" w:cs="Arial"/>
                <w:b/>
                <w:noProof/>
                <w:sz w:val="12"/>
                <w:szCs w:val="12"/>
              </w:rPr>
              <w:t>Dane finansowe</w:t>
            </w:r>
          </w:p>
        </w:tc>
      </w:tr>
      <w:tr w:rsidR="00CE30CB" w:rsidRPr="0095741F" w14:paraId="3A6A0E9D" w14:textId="77777777" w:rsidTr="0047688D">
        <w:trPr>
          <w:tblHeader/>
        </w:trPr>
        <w:tc>
          <w:tcPr>
            <w:tcW w:w="0" w:type="auto"/>
            <w:shd w:val="clear" w:color="auto" w:fill="auto"/>
          </w:tcPr>
          <w:p w14:paraId="013894D4" w14:textId="77777777" w:rsidR="008C5CFA" w:rsidRPr="0095741F" w:rsidRDefault="008C5CFA" w:rsidP="00300A01">
            <w:pPr>
              <w:pStyle w:val="Text1"/>
              <w:spacing w:before="0" w:after="0"/>
              <w:ind w:left="0"/>
              <w:jc w:val="center"/>
              <w:rPr>
                <w:rFonts w:ascii="Arial" w:hAnsi="Arial" w:cs="Arial"/>
                <w:b/>
                <w:sz w:val="12"/>
                <w:szCs w:val="12"/>
              </w:rPr>
            </w:pPr>
          </w:p>
        </w:tc>
        <w:tc>
          <w:tcPr>
            <w:tcW w:w="0" w:type="auto"/>
            <w:shd w:val="clear" w:color="auto" w:fill="auto"/>
          </w:tcPr>
          <w:p w14:paraId="72B22AA8" w14:textId="77777777" w:rsidR="008C5CFA" w:rsidRPr="0095741F" w:rsidRDefault="00813AF2" w:rsidP="00300A01">
            <w:pPr>
              <w:pStyle w:val="Text1"/>
              <w:spacing w:before="0" w:after="0"/>
              <w:ind w:left="0"/>
              <w:jc w:val="center"/>
              <w:rPr>
                <w:rFonts w:ascii="Arial" w:hAnsi="Arial" w:cs="Arial"/>
                <w:b/>
                <w:sz w:val="12"/>
                <w:szCs w:val="12"/>
              </w:rPr>
            </w:pPr>
            <w:r w:rsidRPr="0095741F">
              <w:rPr>
                <w:rFonts w:ascii="Arial" w:hAnsi="Arial" w:cs="Arial"/>
                <w:b/>
                <w:noProof/>
                <w:sz w:val="12"/>
                <w:szCs w:val="12"/>
              </w:rPr>
              <w:t>Fundusz</w:t>
            </w:r>
          </w:p>
        </w:tc>
        <w:tc>
          <w:tcPr>
            <w:tcW w:w="0" w:type="auto"/>
            <w:shd w:val="clear" w:color="auto" w:fill="auto"/>
          </w:tcPr>
          <w:p w14:paraId="381B5E3A" w14:textId="77777777" w:rsidR="008C5CFA" w:rsidRPr="0095741F" w:rsidRDefault="00813AF2" w:rsidP="00300A01">
            <w:pPr>
              <w:pStyle w:val="Text1"/>
              <w:spacing w:before="0" w:after="0"/>
              <w:ind w:left="0"/>
              <w:jc w:val="center"/>
              <w:rPr>
                <w:rFonts w:ascii="Arial" w:hAnsi="Arial" w:cs="Arial"/>
                <w:b/>
                <w:sz w:val="12"/>
                <w:szCs w:val="12"/>
              </w:rPr>
            </w:pPr>
            <w:r w:rsidRPr="0095741F">
              <w:rPr>
                <w:rFonts w:ascii="Arial" w:hAnsi="Arial" w:cs="Arial"/>
                <w:b/>
                <w:noProof/>
                <w:sz w:val="12"/>
                <w:szCs w:val="12"/>
              </w:rPr>
              <w:t>Kategoria regionu</w:t>
            </w:r>
          </w:p>
        </w:tc>
        <w:tc>
          <w:tcPr>
            <w:tcW w:w="0" w:type="auto"/>
            <w:shd w:val="clear" w:color="auto" w:fill="auto"/>
          </w:tcPr>
          <w:p w14:paraId="0CFAAB5E" w14:textId="77777777" w:rsidR="008C5CFA" w:rsidRPr="0095741F" w:rsidRDefault="00813AF2" w:rsidP="00300A01">
            <w:pPr>
              <w:pStyle w:val="Text1"/>
              <w:spacing w:before="0" w:after="0"/>
              <w:ind w:left="0"/>
              <w:jc w:val="center"/>
              <w:rPr>
                <w:rFonts w:ascii="Arial" w:hAnsi="Arial" w:cs="Arial"/>
                <w:b/>
                <w:sz w:val="12"/>
                <w:szCs w:val="12"/>
              </w:rPr>
            </w:pPr>
            <w:r w:rsidRPr="0095741F">
              <w:rPr>
                <w:rFonts w:ascii="Arial" w:hAnsi="Arial" w:cs="Arial"/>
                <w:b/>
                <w:noProof/>
                <w:sz w:val="12"/>
                <w:szCs w:val="12"/>
              </w:rPr>
              <w:t>Zakres interwencji</w:t>
            </w:r>
          </w:p>
        </w:tc>
        <w:tc>
          <w:tcPr>
            <w:tcW w:w="0" w:type="auto"/>
            <w:shd w:val="clear" w:color="auto" w:fill="auto"/>
          </w:tcPr>
          <w:p w14:paraId="078CF5E4" w14:textId="77777777" w:rsidR="008C5CFA" w:rsidRPr="0095741F" w:rsidRDefault="00813AF2" w:rsidP="00300A01">
            <w:pPr>
              <w:pStyle w:val="Text1"/>
              <w:spacing w:before="0" w:after="0"/>
              <w:ind w:left="0"/>
              <w:jc w:val="center"/>
              <w:rPr>
                <w:rFonts w:ascii="Arial" w:hAnsi="Arial" w:cs="Arial"/>
                <w:b/>
                <w:sz w:val="12"/>
                <w:szCs w:val="12"/>
                <w:lang w:val="nb-NO"/>
              </w:rPr>
            </w:pPr>
            <w:r w:rsidRPr="0095741F">
              <w:rPr>
                <w:rFonts w:ascii="Arial" w:hAnsi="Arial" w:cs="Arial"/>
                <w:b/>
                <w:noProof/>
                <w:sz w:val="12"/>
                <w:szCs w:val="12"/>
                <w:lang w:val="nb-NO"/>
              </w:rPr>
              <w:t>Forma finansowania</w:t>
            </w:r>
          </w:p>
        </w:tc>
        <w:tc>
          <w:tcPr>
            <w:tcW w:w="0" w:type="auto"/>
            <w:shd w:val="clear" w:color="auto" w:fill="auto"/>
          </w:tcPr>
          <w:p w14:paraId="45C1DCE8" w14:textId="77777777" w:rsidR="008C5CFA" w:rsidRPr="0095741F" w:rsidRDefault="00813AF2" w:rsidP="00300A01">
            <w:pPr>
              <w:pStyle w:val="Text1"/>
              <w:spacing w:before="0" w:after="0"/>
              <w:ind w:left="0"/>
              <w:jc w:val="center"/>
              <w:rPr>
                <w:rFonts w:ascii="Arial" w:hAnsi="Arial" w:cs="Arial"/>
                <w:b/>
                <w:sz w:val="12"/>
                <w:szCs w:val="12"/>
              </w:rPr>
            </w:pPr>
            <w:r w:rsidRPr="0095741F">
              <w:rPr>
                <w:rFonts w:ascii="Arial" w:hAnsi="Arial" w:cs="Arial"/>
                <w:b/>
                <w:noProof/>
                <w:sz w:val="12"/>
                <w:szCs w:val="12"/>
              </w:rPr>
              <w:t>Wymiar terytorialny</w:t>
            </w:r>
          </w:p>
        </w:tc>
        <w:tc>
          <w:tcPr>
            <w:tcW w:w="0" w:type="auto"/>
            <w:shd w:val="clear" w:color="auto" w:fill="auto"/>
          </w:tcPr>
          <w:p w14:paraId="39448926" w14:textId="77777777" w:rsidR="008C5CFA" w:rsidRPr="0095741F" w:rsidRDefault="00813AF2" w:rsidP="00300A01">
            <w:pPr>
              <w:pStyle w:val="Text1"/>
              <w:spacing w:before="0" w:after="0"/>
              <w:ind w:left="0"/>
              <w:jc w:val="center"/>
              <w:rPr>
                <w:rFonts w:ascii="Arial" w:hAnsi="Arial" w:cs="Arial"/>
                <w:b/>
                <w:sz w:val="12"/>
                <w:szCs w:val="12"/>
              </w:rPr>
            </w:pPr>
            <w:r w:rsidRPr="0095741F">
              <w:rPr>
                <w:rFonts w:ascii="Arial" w:hAnsi="Arial" w:cs="Arial"/>
                <w:b/>
                <w:noProof/>
                <w:sz w:val="12"/>
                <w:szCs w:val="12"/>
              </w:rPr>
              <w:t>Terytorialny mechanizm wdrażania</w:t>
            </w:r>
          </w:p>
        </w:tc>
        <w:tc>
          <w:tcPr>
            <w:tcW w:w="0" w:type="auto"/>
            <w:shd w:val="clear" w:color="auto" w:fill="auto"/>
          </w:tcPr>
          <w:p w14:paraId="154E3A9E" w14:textId="77777777" w:rsidR="008C5CFA" w:rsidRPr="0095741F" w:rsidRDefault="00813AF2" w:rsidP="00300A01">
            <w:pPr>
              <w:pStyle w:val="Text1"/>
              <w:spacing w:before="0" w:after="0"/>
              <w:ind w:left="0"/>
              <w:jc w:val="center"/>
              <w:rPr>
                <w:rFonts w:ascii="Arial" w:hAnsi="Arial" w:cs="Arial"/>
                <w:b/>
                <w:sz w:val="12"/>
                <w:szCs w:val="12"/>
              </w:rPr>
            </w:pPr>
            <w:r w:rsidRPr="0095741F">
              <w:rPr>
                <w:rFonts w:ascii="Arial" w:hAnsi="Arial" w:cs="Arial"/>
                <w:b/>
                <w:noProof/>
                <w:sz w:val="12"/>
                <w:szCs w:val="12"/>
              </w:rPr>
              <w:t>Cel tematyczny</w:t>
            </w:r>
          </w:p>
        </w:tc>
        <w:tc>
          <w:tcPr>
            <w:tcW w:w="0" w:type="auto"/>
            <w:shd w:val="clear" w:color="auto" w:fill="auto"/>
          </w:tcPr>
          <w:p w14:paraId="752B81A2" w14:textId="77777777" w:rsidR="008C5CFA" w:rsidRPr="0095741F" w:rsidRDefault="00813AF2" w:rsidP="00300A01">
            <w:pPr>
              <w:pStyle w:val="Text1"/>
              <w:spacing w:before="0" w:after="0"/>
              <w:ind w:left="0"/>
              <w:jc w:val="center"/>
              <w:rPr>
                <w:rFonts w:ascii="Arial" w:hAnsi="Arial" w:cs="Arial"/>
                <w:b/>
                <w:sz w:val="12"/>
                <w:szCs w:val="12"/>
              </w:rPr>
            </w:pPr>
            <w:r w:rsidRPr="0095741F">
              <w:rPr>
                <w:rFonts w:ascii="Arial" w:hAnsi="Arial" w:cs="Arial"/>
                <w:b/>
                <w:noProof/>
                <w:sz w:val="12"/>
                <w:szCs w:val="12"/>
              </w:rPr>
              <w:t>Temat uzupełniający EFS</w:t>
            </w:r>
          </w:p>
        </w:tc>
        <w:tc>
          <w:tcPr>
            <w:tcW w:w="0" w:type="auto"/>
            <w:shd w:val="clear" w:color="auto" w:fill="auto"/>
          </w:tcPr>
          <w:p w14:paraId="21191392" w14:textId="77777777" w:rsidR="008C5CFA" w:rsidRPr="0095741F" w:rsidRDefault="00813AF2" w:rsidP="00300A01">
            <w:pPr>
              <w:pStyle w:val="Text1"/>
              <w:spacing w:before="0" w:after="0"/>
              <w:ind w:left="0"/>
              <w:jc w:val="center"/>
              <w:rPr>
                <w:rFonts w:ascii="Arial" w:hAnsi="Arial" w:cs="Arial"/>
                <w:b/>
                <w:sz w:val="12"/>
                <w:szCs w:val="12"/>
              </w:rPr>
            </w:pPr>
            <w:r w:rsidRPr="0095741F">
              <w:rPr>
                <w:rFonts w:ascii="Arial" w:hAnsi="Arial" w:cs="Arial"/>
                <w:b/>
                <w:noProof/>
                <w:sz w:val="12"/>
                <w:szCs w:val="12"/>
              </w:rPr>
              <w:t>Wymiar gospodarczy</w:t>
            </w:r>
          </w:p>
        </w:tc>
        <w:tc>
          <w:tcPr>
            <w:tcW w:w="0" w:type="auto"/>
            <w:shd w:val="clear" w:color="auto" w:fill="auto"/>
          </w:tcPr>
          <w:p w14:paraId="5A109B48" w14:textId="77777777" w:rsidR="008C5CFA" w:rsidRPr="0095741F" w:rsidRDefault="00813AF2" w:rsidP="00300A01">
            <w:pPr>
              <w:pStyle w:val="Text1"/>
              <w:spacing w:before="0" w:after="0"/>
              <w:ind w:left="0"/>
              <w:jc w:val="center"/>
              <w:rPr>
                <w:rFonts w:ascii="Arial" w:hAnsi="Arial" w:cs="Arial"/>
                <w:b/>
                <w:sz w:val="12"/>
                <w:szCs w:val="12"/>
              </w:rPr>
            </w:pPr>
            <w:r w:rsidRPr="0095741F">
              <w:rPr>
                <w:rFonts w:ascii="Arial" w:hAnsi="Arial" w:cs="Arial"/>
                <w:b/>
                <w:noProof/>
                <w:sz w:val="12"/>
                <w:szCs w:val="12"/>
              </w:rPr>
              <w:t>Wymiar lokalizacji</w:t>
            </w:r>
          </w:p>
        </w:tc>
        <w:tc>
          <w:tcPr>
            <w:tcW w:w="0" w:type="auto"/>
            <w:shd w:val="clear" w:color="auto" w:fill="auto"/>
          </w:tcPr>
          <w:p w14:paraId="4A2211CA" w14:textId="77777777" w:rsidR="008C5CFA" w:rsidRPr="0095741F" w:rsidRDefault="00813AF2" w:rsidP="00300A01">
            <w:pPr>
              <w:pStyle w:val="Text1"/>
              <w:spacing w:before="0" w:after="0"/>
              <w:ind w:left="0"/>
              <w:jc w:val="center"/>
              <w:rPr>
                <w:rFonts w:ascii="Arial" w:hAnsi="Arial" w:cs="Arial"/>
                <w:b/>
                <w:sz w:val="12"/>
                <w:szCs w:val="12"/>
              </w:rPr>
            </w:pPr>
            <w:r w:rsidRPr="0095741F">
              <w:rPr>
                <w:rFonts w:ascii="Arial" w:hAnsi="Arial" w:cs="Arial"/>
                <w:b/>
                <w:noProof/>
                <w:sz w:val="12"/>
                <w:szCs w:val="12"/>
              </w:rPr>
              <w:t>Całkowite koszty kwalifikowalne operacji wybranych do udzielenia wsparcia</w:t>
            </w:r>
          </w:p>
        </w:tc>
        <w:tc>
          <w:tcPr>
            <w:tcW w:w="0" w:type="auto"/>
            <w:shd w:val="clear" w:color="auto" w:fill="auto"/>
          </w:tcPr>
          <w:p w14:paraId="18115D29" w14:textId="77777777" w:rsidR="008C5CFA" w:rsidRPr="0095741F" w:rsidRDefault="00813AF2" w:rsidP="00300A01">
            <w:pPr>
              <w:pStyle w:val="Text1"/>
              <w:spacing w:before="0" w:after="0"/>
              <w:ind w:left="0"/>
              <w:jc w:val="center"/>
              <w:rPr>
                <w:rFonts w:ascii="Arial" w:hAnsi="Arial" w:cs="Arial"/>
                <w:b/>
                <w:sz w:val="12"/>
                <w:szCs w:val="12"/>
              </w:rPr>
            </w:pPr>
            <w:r w:rsidRPr="0095741F">
              <w:rPr>
                <w:rFonts w:ascii="Arial" w:hAnsi="Arial" w:cs="Arial"/>
                <w:b/>
                <w:noProof/>
                <w:sz w:val="12"/>
                <w:szCs w:val="12"/>
              </w:rPr>
              <w:t>Publiczne koszty kwalifikowalne operacji wybranych do udzielenia wsparcia</w:t>
            </w:r>
          </w:p>
        </w:tc>
        <w:tc>
          <w:tcPr>
            <w:tcW w:w="0" w:type="auto"/>
            <w:shd w:val="clear" w:color="auto" w:fill="auto"/>
          </w:tcPr>
          <w:p w14:paraId="6D2F9B26" w14:textId="77777777" w:rsidR="008C5CFA" w:rsidRPr="0095741F" w:rsidRDefault="00813AF2" w:rsidP="00300A01">
            <w:pPr>
              <w:pStyle w:val="Text1"/>
              <w:spacing w:before="0" w:after="0"/>
              <w:ind w:left="0"/>
              <w:jc w:val="center"/>
              <w:rPr>
                <w:rFonts w:ascii="Arial" w:hAnsi="Arial" w:cs="Arial"/>
                <w:b/>
                <w:sz w:val="12"/>
                <w:szCs w:val="12"/>
              </w:rPr>
            </w:pPr>
            <w:r w:rsidRPr="0095741F">
              <w:rPr>
                <w:rFonts w:ascii="Arial" w:hAnsi="Arial" w:cs="Arial"/>
                <w:b/>
                <w:noProof/>
                <w:sz w:val="12"/>
                <w:szCs w:val="12"/>
              </w:rPr>
              <w:t>Całkowite wydatki kwalifikowalne zadeklarowane przez beneficjentów instytucji zarządzającej</w:t>
            </w:r>
          </w:p>
        </w:tc>
        <w:tc>
          <w:tcPr>
            <w:tcW w:w="0" w:type="auto"/>
            <w:shd w:val="clear" w:color="auto" w:fill="auto"/>
          </w:tcPr>
          <w:p w14:paraId="565FF5EB" w14:textId="77777777" w:rsidR="008C5CFA" w:rsidRPr="0095741F" w:rsidRDefault="00813AF2" w:rsidP="00300A01">
            <w:pPr>
              <w:pStyle w:val="Text1"/>
              <w:spacing w:before="0" w:after="0"/>
              <w:ind w:left="0"/>
              <w:jc w:val="center"/>
              <w:rPr>
                <w:rFonts w:ascii="Arial" w:hAnsi="Arial" w:cs="Arial"/>
                <w:b/>
                <w:sz w:val="12"/>
                <w:szCs w:val="12"/>
              </w:rPr>
            </w:pPr>
            <w:r w:rsidRPr="0095741F">
              <w:rPr>
                <w:rFonts w:ascii="Arial" w:hAnsi="Arial" w:cs="Arial"/>
                <w:b/>
                <w:noProof/>
                <w:sz w:val="12"/>
                <w:szCs w:val="12"/>
              </w:rPr>
              <w:t>Liczba wybranych operacji</w:t>
            </w:r>
          </w:p>
        </w:tc>
      </w:tr>
      <w:tr w:rsidR="00CE30CB" w:rsidRPr="0095741F" w14:paraId="4ACB6434" w14:textId="77777777" w:rsidTr="0047688D">
        <w:tc>
          <w:tcPr>
            <w:tcW w:w="0" w:type="auto"/>
            <w:shd w:val="clear" w:color="auto" w:fill="auto"/>
          </w:tcPr>
          <w:p w14:paraId="11BF798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w:t>
            </w:r>
          </w:p>
        </w:tc>
        <w:tc>
          <w:tcPr>
            <w:tcW w:w="0" w:type="auto"/>
            <w:shd w:val="clear" w:color="auto" w:fill="auto"/>
          </w:tcPr>
          <w:p w14:paraId="79A4DC8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44ACBCE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1D8851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053</w:t>
            </w:r>
          </w:p>
        </w:tc>
        <w:tc>
          <w:tcPr>
            <w:tcW w:w="0" w:type="auto"/>
            <w:shd w:val="clear" w:color="auto" w:fill="auto"/>
          </w:tcPr>
          <w:p w14:paraId="5A75ED7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924A81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E51E98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778B21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09</w:t>
            </w:r>
          </w:p>
        </w:tc>
        <w:tc>
          <w:tcPr>
            <w:tcW w:w="0" w:type="auto"/>
            <w:shd w:val="clear" w:color="auto" w:fill="auto"/>
          </w:tcPr>
          <w:p w14:paraId="6C54F23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11DD54D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20</w:t>
            </w:r>
          </w:p>
        </w:tc>
        <w:tc>
          <w:tcPr>
            <w:tcW w:w="0" w:type="auto"/>
            <w:shd w:val="clear" w:color="auto" w:fill="auto"/>
          </w:tcPr>
          <w:p w14:paraId="730C97B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526337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111 796 555,87</w:t>
            </w:r>
          </w:p>
        </w:tc>
        <w:tc>
          <w:tcPr>
            <w:tcW w:w="0" w:type="auto"/>
            <w:shd w:val="clear" w:color="auto" w:fill="auto"/>
          </w:tcPr>
          <w:p w14:paraId="6591DF6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111 598 979,44</w:t>
            </w:r>
          </w:p>
        </w:tc>
        <w:tc>
          <w:tcPr>
            <w:tcW w:w="0" w:type="auto"/>
            <w:shd w:val="clear" w:color="auto" w:fill="auto"/>
          </w:tcPr>
          <w:p w14:paraId="28347DF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61 697 048,47</w:t>
            </w:r>
          </w:p>
        </w:tc>
        <w:tc>
          <w:tcPr>
            <w:tcW w:w="0" w:type="auto"/>
            <w:shd w:val="clear" w:color="auto" w:fill="auto"/>
          </w:tcPr>
          <w:p w14:paraId="00D01BE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19</w:t>
            </w:r>
          </w:p>
        </w:tc>
      </w:tr>
      <w:tr w:rsidR="00CE30CB" w:rsidRPr="0095741F" w14:paraId="1A6DC3D3" w14:textId="77777777" w:rsidTr="0047688D">
        <w:tc>
          <w:tcPr>
            <w:tcW w:w="0" w:type="auto"/>
            <w:shd w:val="clear" w:color="auto" w:fill="auto"/>
          </w:tcPr>
          <w:p w14:paraId="77CFFF5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w:t>
            </w:r>
          </w:p>
        </w:tc>
        <w:tc>
          <w:tcPr>
            <w:tcW w:w="0" w:type="auto"/>
            <w:shd w:val="clear" w:color="auto" w:fill="auto"/>
          </w:tcPr>
          <w:p w14:paraId="0182EFB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732195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803EA3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053</w:t>
            </w:r>
          </w:p>
        </w:tc>
        <w:tc>
          <w:tcPr>
            <w:tcW w:w="0" w:type="auto"/>
            <w:shd w:val="clear" w:color="auto" w:fill="auto"/>
          </w:tcPr>
          <w:p w14:paraId="493E094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BF5D1C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507EF22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11D8B7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09</w:t>
            </w:r>
          </w:p>
        </w:tc>
        <w:tc>
          <w:tcPr>
            <w:tcW w:w="0" w:type="auto"/>
            <w:shd w:val="clear" w:color="auto" w:fill="auto"/>
          </w:tcPr>
          <w:p w14:paraId="557CAD1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2B087F0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20</w:t>
            </w:r>
          </w:p>
        </w:tc>
        <w:tc>
          <w:tcPr>
            <w:tcW w:w="0" w:type="auto"/>
            <w:shd w:val="clear" w:color="auto" w:fill="auto"/>
          </w:tcPr>
          <w:p w14:paraId="7FFD1FA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CB539A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51 819 335,32</w:t>
            </w:r>
          </w:p>
        </w:tc>
        <w:tc>
          <w:tcPr>
            <w:tcW w:w="0" w:type="auto"/>
            <w:shd w:val="clear" w:color="auto" w:fill="auto"/>
          </w:tcPr>
          <w:p w14:paraId="3F7123E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50 421 941,88</w:t>
            </w:r>
          </w:p>
        </w:tc>
        <w:tc>
          <w:tcPr>
            <w:tcW w:w="0" w:type="auto"/>
            <w:shd w:val="clear" w:color="auto" w:fill="auto"/>
          </w:tcPr>
          <w:p w14:paraId="727BB1F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43 446 153,74</w:t>
            </w:r>
          </w:p>
        </w:tc>
        <w:tc>
          <w:tcPr>
            <w:tcW w:w="0" w:type="auto"/>
            <w:shd w:val="clear" w:color="auto" w:fill="auto"/>
          </w:tcPr>
          <w:p w14:paraId="0E66D7B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23</w:t>
            </w:r>
          </w:p>
        </w:tc>
      </w:tr>
      <w:tr w:rsidR="00CE30CB" w:rsidRPr="0095741F" w14:paraId="2066231E" w14:textId="77777777" w:rsidTr="0047688D">
        <w:tc>
          <w:tcPr>
            <w:tcW w:w="0" w:type="auto"/>
            <w:shd w:val="clear" w:color="auto" w:fill="auto"/>
          </w:tcPr>
          <w:p w14:paraId="7FFE284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w:t>
            </w:r>
          </w:p>
        </w:tc>
        <w:tc>
          <w:tcPr>
            <w:tcW w:w="0" w:type="auto"/>
            <w:shd w:val="clear" w:color="auto" w:fill="auto"/>
          </w:tcPr>
          <w:p w14:paraId="545D0A1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058A81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4343EE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054</w:t>
            </w:r>
          </w:p>
        </w:tc>
        <w:tc>
          <w:tcPr>
            <w:tcW w:w="0" w:type="auto"/>
            <w:shd w:val="clear" w:color="auto" w:fill="auto"/>
          </w:tcPr>
          <w:p w14:paraId="535D527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E31B4C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3F1722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0B490D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09</w:t>
            </w:r>
          </w:p>
        </w:tc>
        <w:tc>
          <w:tcPr>
            <w:tcW w:w="0" w:type="auto"/>
            <w:shd w:val="clear" w:color="auto" w:fill="auto"/>
          </w:tcPr>
          <w:p w14:paraId="1A265A8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4C6CE57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17</w:t>
            </w:r>
          </w:p>
        </w:tc>
        <w:tc>
          <w:tcPr>
            <w:tcW w:w="0" w:type="auto"/>
            <w:shd w:val="clear" w:color="auto" w:fill="auto"/>
          </w:tcPr>
          <w:p w14:paraId="08AC8F1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EFAB61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427 030,60</w:t>
            </w:r>
          </w:p>
        </w:tc>
        <w:tc>
          <w:tcPr>
            <w:tcW w:w="0" w:type="auto"/>
            <w:shd w:val="clear" w:color="auto" w:fill="auto"/>
          </w:tcPr>
          <w:p w14:paraId="5329059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427 030,60</w:t>
            </w:r>
          </w:p>
        </w:tc>
        <w:tc>
          <w:tcPr>
            <w:tcW w:w="0" w:type="auto"/>
            <w:shd w:val="clear" w:color="auto" w:fill="auto"/>
          </w:tcPr>
          <w:p w14:paraId="67C8859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423 248,68</w:t>
            </w:r>
          </w:p>
        </w:tc>
        <w:tc>
          <w:tcPr>
            <w:tcW w:w="0" w:type="auto"/>
            <w:shd w:val="clear" w:color="auto" w:fill="auto"/>
          </w:tcPr>
          <w:p w14:paraId="12BAB95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7509CCC0" w14:textId="77777777" w:rsidTr="0047688D">
        <w:tc>
          <w:tcPr>
            <w:tcW w:w="0" w:type="auto"/>
            <w:shd w:val="clear" w:color="auto" w:fill="auto"/>
          </w:tcPr>
          <w:p w14:paraId="095DF2D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w:t>
            </w:r>
          </w:p>
        </w:tc>
        <w:tc>
          <w:tcPr>
            <w:tcW w:w="0" w:type="auto"/>
            <w:shd w:val="clear" w:color="auto" w:fill="auto"/>
          </w:tcPr>
          <w:p w14:paraId="7439094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4B24C77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D05441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054</w:t>
            </w:r>
          </w:p>
        </w:tc>
        <w:tc>
          <w:tcPr>
            <w:tcW w:w="0" w:type="auto"/>
            <w:shd w:val="clear" w:color="auto" w:fill="auto"/>
          </w:tcPr>
          <w:p w14:paraId="2E12567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08ADAF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9FFB64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200E5F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09</w:t>
            </w:r>
          </w:p>
        </w:tc>
        <w:tc>
          <w:tcPr>
            <w:tcW w:w="0" w:type="auto"/>
            <w:shd w:val="clear" w:color="auto" w:fill="auto"/>
          </w:tcPr>
          <w:p w14:paraId="1782E73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13EDAC9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21</w:t>
            </w:r>
          </w:p>
        </w:tc>
        <w:tc>
          <w:tcPr>
            <w:tcW w:w="0" w:type="auto"/>
            <w:shd w:val="clear" w:color="auto" w:fill="auto"/>
          </w:tcPr>
          <w:p w14:paraId="20039EE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5F41A0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1 478 631,85</w:t>
            </w:r>
          </w:p>
        </w:tc>
        <w:tc>
          <w:tcPr>
            <w:tcW w:w="0" w:type="auto"/>
            <w:shd w:val="clear" w:color="auto" w:fill="auto"/>
          </w:tcPr>
          <w:p w14:paraId="4096452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1 478 631,85</w:t>
            </w:r>
          </w:p>
        </w:tc>
        <w:tc>
          <w:tcPr>
            <w:tcW w:w="0" w:type="auto"/>
            <w:shd w:val="clear" w:color="auto" w:fill="auto"/>
          </w:tcPr>
          <w:p w14:paraId="5FE8744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40 976,32</w:t>
            </w:r>
          </w:p>
        </w:tc>
        <w:tc>
          <w:tcPr>
            <w:tcW w:w="0" w:type="auto"/>
            <w:shd w:val="clear" w:color="auto" w:fill="auto"/>
          </w:tcPr>
          <w:p w14:paraId="73C2036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14CE2E32" w14:textId="77777777" w:rsidTr="0047688D">
        <w:tc>
          <w:tcPr>
            <w:tcW w:w="0" w:type="auto"/>
            <w:shd w:val="clear" w:color="auto" w:fill="auto"/>
          </w:tcPr>
          <w:p w14:paraId="1400DA7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w:t>
            </w:r>
          </w:p>
        </w:tc>
        <w:tc>
          <w:tcPr>
            <w:tcW w:w="0" w:type="auto"/>
            <w:shd w:val="clear" w:color="auto" w:fill="auto"/>
          </w:tcPr>
          <w:p w14:paraId="7FC9AC5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76E49C4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B4B5B2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054</w:t>
            </w:r>
          </w:p>
        </w:tc>
        <w:tc>
          <w:tcPr>
            <w:tcW w:w="0" w:type="auto"/>
            <w:shd w:val="clear" w:color="auto" w:fill="auto"/>
          </w:tcPr>
          <w:p w14:paraId="54F3E20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B32BC4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546D96D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B40353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09</w:t>
            </w:r>
          </w:p>
        </w:tc>
        <w:tc>
          <w:tcPr>
            <w:tcW w:w="0" w:type="auto"/>
            <w:shd w:val="clear" w:color="auto" w:fill="auto"/>
          </w:tcPr>
          <w:p w14:paraId="3946053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4E42524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17</w:t>
            </w:r>
          </w:p>
        </w:tc>
        <w:tc>
          <w:tcPr>
            <w:tcW w:w="0" w:type="auto"/>
            <w:shd w:val="clear" w:color="auto" w:fill="auto"/>
          </w:tcPr>
          <w:p w14:paraId="615BB5C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659656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4 091 913,57</w:t>
            </w:r>
          </w:p>
        </w:tc>
        <w:tc>
          <w:tcPr>
            <w:tcW w:w="0" w:type="auto"/>
            <w:shd w:val="clear" w:color="auto" w:fill="auto"/>
          </w:tcPr>
          <w:p w14:paraId="7E94705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4 091 913,57</w:t>
            </w:r>
          </w:p>
        </w:tc>
        <w:tc>
          <w:tcPr>
            <w:tcW w:w="0" w:type="auto"/>
            <w:shd w:val="clear" w:color="auto" w:fill="auto"/>
          </w:tcPr>
          <w:p w14:paraId="1FA6BBD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758 075,88</w:t>
            </w:r>
          </w:p>
        </w:tc>
        <w:tc>
          <w:tcPr>
            <w:tcW w:w="0" w:type="auto"/>
            <w:shd w:val="clear" w:color="auto" w:fill="auto"/>
          </w:tcPr>
          <w:p w14:paraId="5A80A88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w:t>
            </w:r>
          </w:p>
        </w:tc>
      </w:tr>
      <w:tr w:rsidR="00CE30CB" w:rsidRPr="0095741F" w14:paraId="40D45D50" w14:textId="77777777" w:rsidTr="0047688D">
        <w:tc>
          <w:tcPr>
            <w:tcW w:w="0" w:type="auto"/>
            <w:shd w:val="clear" w:color="auto" w:fill="auto"/>
          </w:tcPr>
          <w:p w14:paraId="44CEDDE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w:t>
            </w:r>
          </w:p>
        </w:tc>
        <w:tc>
          <w:tcPr>
            <w:tcW w:w="0" w:type="auto"/>
            <w:shd w:val="clear" w:color="auto" w:fill="auto"/>
          </w:tcPr>
          <w:p w14:paraId="4F23A11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24E6BAD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29B277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054</w:t>
            </w:r>
          </w:p>
        </w:tc>
        <w:tc>
          <w:tcPr>
            <w:tcW w:w="0" w:type="auto"/>
            <w:shd w:val="clear" w:color="auto" w:fill="auto"/>
          </w:tcPr>
          <w:p w14:paraId="5545099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48EDDF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07E7532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06EF9D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09</w:t>
            </w:r>
          </w:p>
        </w:tc>
        <w:tc>
          <w:tcPr>
            <w:tcW w:w="0" w:type="auto"/>
            <w:shd w:val="clear" w:color="auto" w:fill="auto"/>
          </w:tcPr>
          <w:p w14:paraId="4C7420D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1E1CF9F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21</w:t>
            </w:r>
          </w:p>
        </w:tc>
        <w:tc>
          <w:tcPr>
            <w:tcW w:w="0" w:type="auto"/>
            <w:shd w:val="clear" w:color="auto" w:fill="auto"/>
          </w:tcPr>
          <w:p w14:paraId="58ADC64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D9D6ED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1 959 161,24</w:t>
            </w:r>
          </w:p>
        </w:tc>
        <w:tc>
          <w:tcPr>
            <w:tcW w:w="0" w:type="auto"/>
            <w:shd w:val="clear" w:color="auto" w:fill="auto"/>
          </w:tcPr>
          <w:p w14:paraId="3BB0D83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1 959 161,24</w:t>
            </w:r>
          </w:p>
        </w:tc>
        <w:tc>
          <w:tcPr>
            <w:tcW w:w="0" w:type="auto"/>
            <w:shd w:val="clear" w:color="auto" w:fill="auto"/>
          </w:tcPr>
          <w:p w14:paraId="0A626CE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1 873 842,76</w:t>
            </w:r>
          </w:p>
        </w:tc>
        <w:tc>
          <w:tcPr>
            <w:tcW w:w="0" w:type="auto"/>
            <w:shd w:val="clear" w:color="auto" w:fill="auto"/>
          </w:tcPr>
          <w:p w14:paraId="7CF7932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w:t>
            </w:r>
          </w:p>
        </w:tc>
      </w:tr>
      <w:tr w:rsidR="00CE30CB" w:rsidRPr="0095741F" w14:paraId="23E2849D" w14:textId="77777777" w:rsidTr="0047688D">
        <w:tc>
          <w:tcPr>
            <w:tcW w:w="0" w:type="auto"/>
            <w:shd w:val="clear" w:color="auto" w:fill="auto"/>
          </w:tcPr>
          <w:p w14:paraId="2E0C978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w:t>
            </w:r>
          </w:p>
        </w:tc>
        <w:tc>
          <w:tcPr>
            <w:tcW w:w="0" w:type="auto"/>
            <w:shd w:val="clear" w:color="auto" w:fill="auto"/>
          </w:tcPr>
          <w:p w14:paraId="341D411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6156507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75ABC6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054</w:t>
            </w:r>
          </w:p>
        </w:tc>
        <w:tc>
          <w:tcPr>
            <w:tcW w:w="0" w:type="auto"/>
            <w:shd w:val="clear" w:color="auto" w:fill="auto"/>
          </w:tcPr>
          <w:p w14:paraId="7EFA91F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DBE5C5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3AE944A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1FBACC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09</w:t>
            </w:r>
          </w:p>
        </w:tc>
        <w:tc>
          <w:tcPr>
            <w:tcW w:w="0" w:type="auto"/>
            <w:shd w:val="clear" w:color="auto" w:fill="auto"/>
          </w:tcPr>
          <w:p w14:paraId="4F2066F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291C258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17</w:t>
            </w:r>
          </w:p>
        </w:tc>
        <w:tc>
          <w:tcPr>
            <w:tcW w:w="0" w:type="auto"/>
            <w:shd w:val="clear" w:color="auto" w:fill="auto"/>
          </w:tcPr>
          <w:p w14:paraId="37D833D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C496E6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1 622 453,80</w:t>
            </w:r>
          </w:p>
        </w:tc>
        <w:tc>
          <w:tcPr>
            <w:tcW w:w="0" w:type="auto"/>
            <w:shd w:val="clear" w:color="auto" w:fill="auto"/>
          </w:tcPr>
          <w:p w14:paraId="281C970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1 622 453,80</w:t>
            </w:r>
          </w:p>
        </w:tc>
        <w:tc>
          <w:tcPr>
            <w:tcW w:w="0" w:type="auto"/>
            <w:shd w:val="clear" w:color="auto" w:fill="auto"/>
          </w:tcPr>
          <w:p w14:paraId="6BDB5B2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695 158,23</w:t>
            </w:r>
          </w:p>
        </w:tc>
        <w:tc>
          <w:tcPr>
            <w:tcW w:w="0" w:type="auto"/>
            <w:shd w:val="clear" w:color="auto" w:fill="auto"/>
          </w:tcPr>
          <w:p w14:paraId="594414E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7CDBC5C5" w14:textId="77777777" w:rsidTr="0047688D">
        <w:tc>
          <w:tcPr>
            <w:tcW w:w="0" w:type="auto"/>
            <w:shd w:val="clear" w:color="auto" w:fill="auto"/>
          </w:tcPr>
          <w:p w14:paraId="4406325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w:t>
            </w:r>
          </w:p>
        </w:tc>
        <w:tc>
          <w:tcPr>
            <w:tcW w:w="0" w:type="auto"/>
            <w:shd w:val="clear" w:color="auto" w:fill="auto"/>
          </w:tcPr>
          <w:p w14:paraId="3CC5C2A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09C9E12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0CF768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055</w:t>
            </w:r>
          </w:p>
        </w:tc>
        <w:tc>
          <w:tcPr>
            <w:tcW w:w="0" w:type="auto"/>
            <w:shd w:val="clear" w:color="auto" w:fill="auto"/>
          </w:tcPr>
          <w:p w14:paraId="5201E47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DA68C8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9694AE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76BDE3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09</w:t>
            </w:r>
          </w:p>
        </w:tc>
        <w:tc>
          <w:tcPr>
            <w:tcW w:w="0" w:type="auto"/>
            <w:shd w:val="clear" w:color="auto" w:fill="auto"/>
          </w:tcPr>
          <w:p w14:paraId="5039548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426B8EE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17</w:t>
            </w:r>
          </w:p>
        </w:tc>
        <w:tc>
          <w:tcPr>
            <w:tcW w:w="0" w:type="auto"/>
            <w:shd w:val="clear" w:color="auto" w:fill="auto"/>
          </w:tcPr>
          <w:p w14:paraId="335572E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025087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829 257,44</w:t>
            </w:r>
          </w:p>
        </w:tc>
        <w:tc>
          <w:tcPr>
            <w:tcW w:w="0" w:type="auto"/>
            <w:shd w:val="clear" w:color="auto" w:fill="auto"/>
          </w:tcPr>
          <w:p w14:paraId="57C2983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829 257,44</w:t>
            </w:r>
          </w:p>
        </w:tc>
        <w:tc>
          <w:tcPr>
            <w:tcW w:w="0" w:type="auto"/>
            <w:shd w:val="clear" w:color="auto" w:fill="auto"/>
          </w:tcPr>
          <w:p w14:paraId="5F557D6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373 395,21</w:t>
            </w:r>
          </w:p>
        </w:tc>
        <w:tc>
          <w:tcPr>
            <w:tcW w:w="0" w:type="auto"/>
            <w:shd w:val="clear" w:color="auto" w:fill="auto"/>
          </w:tcPr>
          <w:p w14:paraId="6DB9681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3E780159" w14:textId="77777777" w:rsidTr="0047688D">
        <w:tc>
          <w:tcPr>
            <w:tcW w:w="0" w:type="auto"/>
            <w:shd w:val="clear" w:color="auto" w:fill="auto"/>
          </w:tcPr>
          <w:p w14:paraId="163F216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w:t>
            </w:r>
          </w:p>
        </w:tc>
        <w:tc>
          <w:tcPr>
            <w:tcW w:w="0" w:type="auto"/>
            <w:shd w:val="clear" w:color="auto" w:fill="auto"/>
          </w:tcPr>
          <w:p w14:paraId="0EF182F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62397AE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22C7C2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055</w:t>
            </w:r>
          </w:p>
        </w:tc>
        <w:tc>
          <w:tcPr>
            <w:tcW w:w="0" w:type="auto"/>
            <w:shd w:val="clear" w:color="auto" w:fill="auto"/>
          </w:tcPr>
          <w:p w14:paraId="0FA2EF2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8BCA97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8BE2A5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26A81C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09</w:t>
            </w:r>
          </w:p>
        </w:tc>
        <w:tc>
          <w:tcPr>
            <w:tcW w:w="0" w:type="auto"/>
            <w:shd w:val="clear" w:color="auto" w:fill="auto"/>
          </w:tcPr>
          <w:p w14:paraId="3B02729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7F39C0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21</w:t>
            </w:r>
          </w:p>
        </w:tc>
        <w:tc>
          <w:tcPr>
            <w:tcW w:w="0" w:type="auto"/>
            <w:shd w:val="clear" w:color="auto" w:fill="auto"/>
          </w:tcPr>
          <w:p w14:paraId="07B635E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43DB11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8 471 357,66</w:t>
            </w:r>
          </w:p>
        </w:tc>
        <w:tc>
          <w:tcPr>
            <w:tcW w:w="0" w:type="auto"/>
            <w:shd w:val="clear" w:color="auto" w:fill="auto"/>
          </w:tcPr>
          <w:p w14:paraId="7DBF633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8 471 357,66</w:t>
            </w:r>
          </w:p>
        </w:tc>
        <w:tc>
          <w:tcPr>
            <w:tcW w:w="0" w:type="auto"/>
            <w:shd w:val="clear" w:color="auto" w:fill="auto"/>
          </w:tcPr>
          <w:p w14:paraId="324F420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8 033 139,52</w:t>
            </w:r>
          </w:p>
        </w:tc>
        <w:tc>
          <w:tcPr>
            <w:tcW w:w="0" w:type="auto"/>
            <w:shd w:val="clear" w:color="auto" w:fill="auto"/>
          </w:tcPr>
          <w:p w14:paraId="25A4CDC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w:t>
            </w:r>
          </w:p>
        </w:tc>
      </w:tr>
      <w:tr w:rsidR="00CE30CB" w:rsidRPr="0095741F" w14:paraId="4618D6DA" w14:textId="77777777" w:rsidTr="0047688D">
        <w:tc>
          <w:tcPr>
            <w:tcW w:w="0" w:type="auto"/>
            <w:shd w:val="clear" w:color="auto" w:fill="auto"/>
          </w:tcPr>
          <w:p w14:paraId="1CD87EF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w:t>
            </w:r>
          </w:p>
        </w:tc>
        <w:tc>
          <w:tcPr>
            <w:tcW w:w="0" w:type="auto"/>
            <w:shd w:val="clear" w:color="auto" w:fill="auto"/>
          </w:tcPr>
          <w:p w14:paraId="388A7B3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33A6493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D52D6F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055</w:t>
            </w:r>
          </w:p>
        </w:tc>
        <w:tc>
          <w:tcPr>
            <w:tcW w:w="0" w:type="auto"/>
            <w:shd w:val="clear" w:color="auto" w:fill="auto"/>
          </w:tcPr>
          <w:p w14:paraId="3E0C6B8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D854E8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E21F43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7A1FEB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09</w:t>
            </w:r>
          </w:p>
        </w:tc>
        <w:tc>
          <w:tcPr>
            <w:tcW w:w="0" w:type="auto"/>
            <w:shd w:val="clear" w:color="auto" w:fill="auto"/>
          </w:tcPr>
          <w:p w14:paraId="1CB4FF7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6B8EAA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23</w:t>
            </w:r>
          </w:p>
        </w:tc>
        <w:tc>
          <w:tcPr>
            <w:tcW w:w="0" w:type="auto"/>
            <w:shd w:val="clear" w:color="auto" w:fill="auto"/>
          </w:tcPr>
          <w:p w14:paraId="5F0F80A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0C875E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4 834 071,47</w:t>
            </w:r>
          </w:p>
        </w:tc>
        <w:tc>
          <w:tcPr>
            <w:tcW w:w="0" w:type="auto"/>
            <w:shd w:val="clear" w:color="auto" w:fill="auto"/>
          </w:tcPr>
          <w:p w14:paraId="555F8E2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4 834 071,47</w:t>
            </w:r>
          </w:p>
        </w:tc>
        <w:tc>
          <w:tcPr>
            <w:tcW w:w="0" w:type="auto"/>
            <w:shd w:val="clear" w:color="auto" w:fill="auto"/>
          </w:tcPr>
          <w:p w14:paraId="4DDC942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4 834 071,47</w:t>
            </w:r>
          </w:p>
        </w:tc>
        <w:tc>
          <w:tcPr>
            <w:tcW w:w="0" w:type="auto"/>
            <w:shd w:val="clear" w:color="auto" w:fill="auto"/>
          </w:tcPr>
          <w:p w14:paraId="222D7CC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698F416B" w14:textId="77777777" w:rsidTr="0047688D">
        <w:tc>
          <w:tcPr>
            <w:tcW w:w="0" w:type="auto"/>
            <w:shd w:val="clear" w:color="auto" w:fill="auto"/>
          </w:tcPr>
          <w:p w14:paraId="41F74D0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w:t>
            </w:r>
          </w:p>
        </w:tc>
        <w:tc>
          <w:tcPr>
            <w:tcW w:w="0" w:type="auto"/>
            <w:shd w:val="clear" w:color="auto" w:fill="auto"/>
          </w:tcPr>
          <w:p w14:paraId="4751D0B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28C1D76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F713DB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055</w:t>
            </w:r>
          </w:p>
        </w:tc>
        <w:tc>
          <w:tcPr>
            <w:tcW w:w="0" w:type="auto"/>
            <w:shd w:val="clear" w:color="auto" w:fill="auto"/>
          </w:tcPr>
          <w:p w14:paraId="265A8C2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ABE62E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74E4B8A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58D4B1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09</w:t>
            </w:r>
          </w:p>
        </w:tc>
        <w:tc>
          <w:tcPr>
            <w:tcW w:w="0" w:type="auto"/>
            <w:shd w:val="clear" w:color="auto" w:fill="auto"/>
          </w:tcPr>
          <w:p w14:paraId="1885A80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5A8B56F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21</w:t>
            </w:r>
          </w:p>
        </w:tc>
        <w:tc>
          <w:tcPr>
            <w:tcW w:w="0" w:type="auto"/>
            <w:shd w:val="clear" w:color="auto" w:fill="auto"/>
          </w:tcPr>
          <w:p w14:paraId="2E939CA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FED1CC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15 915 323,24</w:t>
            </w:r>
          </w:p>
        </w:tc>
        <w:tc>
          <w:tcPr>
            <w:tcW w:w="0" w:type="auto"/>
            <w:shd w:val="clear" w:color="auto" w:fill="auto"/>
          </w:tcPr>
          <w:p w14:paraId="767649B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15 915 323,24</w:t>
            </w:r>
          </w:p>
        </w:tc>
        <w:tc>
          <w:tcPr>
            <w:tcW w:w="0" w:type="auto"/>
            <w:shd w:val="clear" w:color="auto" w:fill="auto"/>
          </w:tcPr>
          <w:p w14:paraId="32F71E0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10 494 002,25</w:t>
            </w:r>
          </w:p>
        </w:tc>
        <w:tc>
          <w:tcPr>
            <w:tcW w:w="0" w:type="auto"/>
            <w:shd w:val="clear" w:color="auto" w:fill="auto"/>
          </w:tcPr>
          <w:p w14:paraId="4D484BC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11</w:t>
            </w:r>
          </w:p>
        </w:tc>
      </w:tr>
      <w:tr w:rsidR="00CE30CB" w:rsidRPr="0095741F" w14:paraId="68AB4E52" w14:textId="77777777" w:rsidTr="0047688D">
        <w:tc>
          <w:tcPr>
            <w:tcW w:w="0" w:type="auto"/>
            <w:shd w:val="clear" w:color="auto" w:fill="auto"/>
          </w:tcPr>
          <w:p w14:paraId="37CD8DF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w:t>
            </w:r>
          </w:p>
        </w:tc>
        <w:tc>
          <w:tcPr>
            <w:tcW w:w="0" w:type="auto"/>
            <w:shd w:val="clear" w:color="auto" w:fill="auto"/>
          </w:tcPr>
          <w:p w14:paraId="63CB623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0C83C80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69C70A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055</w:t>
            </w:r>
          </w:p>
        </w:tc>
        <w:tc>
          <w:tcPr>
            <w:tcW w:w="0" w:type="auto"/>
            <w:shd w:val="clear" w:color="auto" w:fill="auto"/>
          </w:tcPr>
          <w:p w14:paraId="2A9BA46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FFE80B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519CFE5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ED728B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09</w:t>
            </w:r>
          </w:p>
        </w:tc>
        <w:tc>
          <w:tcPr>
            <w:tcW w:w="0" w:type="auto"/>
            <w:shd w:val="clear" w:color="auto" w:fill="auto"/>
          </w:tcPr>
          <w:p w14:paraId="6F42337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59BD82D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23</w:t>
            </w:r>
          </w:p>
        </w:tc>
        <w:tc>
          <w:tcPr>
            <w:tcW w:w="0" w:type="auto"/>
            <w:shd w:val="clear" w:color="auto" w:fill="auto"/>
          </w:tcPr>
          <w:p w14:paraId="56527DA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5AB44F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4 940 077,26</w:t>
            </w:r>
          </w:p>
        </w:tc>
        <w:tc>
          <w:tcPr>
            <w:tcW w:w="0" w:type="auto"/>
            <w:shd w:val="clear" w:color="auto" w:fill="auto"/>
          </w:tcPr>
          <w:p w14:paraId="068079C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4 940 077,26</w:t>
            </w:r>
          </w:p>
        </w:tc>
        <w:tc>
          <w:tcPr>
            <w:tcW w:w="0" w:type="auto"/>
            <w:shd w:val="clear" w:color="auto" w:fill="auto"/>
          </w:tcPr>
          <w:p w14:paraId="09CD029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4 374 689,79</w:t>
            </w:r>
          </w:p>
        </w:tc>
        <w:tc>
          <w:tcPr>
            <w:tcW w:w="0" w:type="auto"/>
            <w:shd w:val="clear" w:color="auto" w:fill="auto"/>
          </w:tcPr>
          <w:p w14:paraId="18EA1EC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w:t>
            </w:r>
          </w:p>
        </w:tc>
      </w:tr>
      <w:tr w:rsidR="00CE30CB" w:rsidRPr="0095741F" w14:paraId="63AA390B" w14:textId="77777777" w:rsidTr="0047688D">
        <w:tc>
          <w:tcPr>
            <w:tcW w:w="0" w:type="auto"/>
            <w:shd w:val="clear" w:color="auto" w:fill="auto"/>
          </w:tcPr>
          <w:p w14:paraId="0EE8891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w:t>
            </w:r>
          </w:p>
        </w:tc>
        <w:tc>
          <w:tcPr>
            <w:tcW w:w="0" w:type="auto"/>
            <w:shd w:val="clear" w:color="auto" w:fill="auto"/>
          </w:tcPr>
          <w:p w14:paraId="09DF0C8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4CF01EC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2D8ED8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055</w:t>
            </w:r>
          </w:p>
        </w:tc>
        <w:tc>
          <w:tcPr>
            <w:tcW w:w="0" w:type="auto"/>
            <w:shd w:val="clear" w:color="auto" w:fill="auto"/>
          </w:tcPr>
          <w:p w14:paraId="471CB02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29EA1C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0AB158C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0A7FCC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09</w:t>
            </w:r>
          </w:p>
        </w:tc>
        <w:tc>
          <w:tcPr>
            <w:tcW w:w="0" w:type="auto"/>
            <w:shd w:val="clear" w:color="auto" w:fill="auto"/>
          </w:tcPr>
          <w:p w14:paraId="5799050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2462DA3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21</w:t>
            </w:r>
          </w:p>
        </w:tc>
        <w:tc>
          <w:tcPr>
            <w:tcW w:w="0" w:type="auto"/>
            <w:shd w:val="clear" w:color="auto" w:fill="auto"/>
          </w:tcPr>
          <w:p w14:paraId="7F5AA02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2BE39F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4 098 777,21</w:t>
            </w:r>
          </w:p>
        </w:tc>
        <w:tc>
          <w:tcPr>
            <w:tcW w:w="0" w:type="auto"/>
            <w:shd w:val="clear" w:color="auto" w:fill="auto"/>
          </w:tcPr>
          <w:p w14:paraId="66C30EF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4 098 777,21</w:t>
            </w:r>
          </w:p>
        </w:tc>
        <w:tc>
          <w:tcPr>
            <w:tcW w:w="0" w:type="auto"/>
            <w:shd w:val="clear" w:color="auto" w:fill="auto"/>
          </w:tcPr>
          <w:p w14:paraId="6421660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1 973 519,86</w:t>
            </w:r>
          </w:p>
        </w:tc>
        <w:tc>
          <w:tcPr>
            <w:tcW w:w="0" w:type="auto"/>
            <w:shd w:val="clear" w:color="auto" w:fill="auto"/>
          </w:tcPr>
          <w:p w14:paraId="70540E0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w:t>
            </w:r>
          </w:p>
        </w:tc>
      </w:tr>
      <w:tr w:rsidR="00CE30CB" w:rsidRPr="0095741F" w14:paraId="4607B744" w14:textId="77777777" w:rsidTr="0047688D">
        <w:tc>
          <w:tcPr>
            <w:tcW w:w="0" w:type="auto"/>
            <w:shd w:val="clear" w:color="auto" w:fill="auto"/>
          </w:tcPr>
          <w:p w14:paraId="145B3E6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w:t>
            </w:r>
          </w:p>
        </w:tc>
        <w:tc>
          <w:tcPr>
            <w:tcW w:w="0" w:type="auto"/>
            <w:shd w:val="clear" w:color="auto" w:fill="auto"/>
          </w:tcPr>
          <w:p w14:paraId="0B76B6D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6451F8E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7C68DB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055</w:t>
            </w:r>
          </w:p>
        </w:tc>
        <w:tc>
          <w:tcPr>
            <w:tcW w:w="0" w:type="auto"/>
            <w:shd w:val="clear" w:color="auto" w:fill="auto"/>
          </w:tcPr>
          <w:p w14:paraId="57383AA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32E7B2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493724E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390031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09</w:t>
            </w:r>
          </w:p>
        </w:tc>
        <w:tc>
          <w:tcPr>
            <w:tcW w:w="0" w:type="auto"/>
            <w:shd w:val="clear" w:color="auto" w:fill="auto"/>
          </w:tcPr>
          <w:p w14:paraId="26D4752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3F9E6E0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23</w:t>
            </w:r>
          </w:p>
        </w:tc>
        <w:tc>
          <w:tcPr>
            <w:tcW w:w="0" w:type="auto"/>
            <w:shd w:val="clear" w:color="auto" w:fill="auto"/>
          </w:tcPr>
          <w:p w14:paraId="3BEF996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1DCA0E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2 695 757,59</w:t>
            </w:r>
          </w:p>
        </w:tc>
        <w:tc>
          <w:tcPr>
            <w:tcW w:w="0" w:type="auto"/>
            <w:shd w:val="clear" w:color="auto" w:fill="auto"/>
          </w:tcPr>
          <w:p w14:paraId="3815259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2 695 757,59</w:t>
            </w:r>
          </w:p>
        </w:tc>
        <w:tc>
          <w:tcPr>
            <w:tcW w:w="0" w:type="auto"/>
            <w:shd w:val="clear" w:color="auto" w:fill="auto"/>
          </w:tcPr>
          <w:p w14:paraId="1E4F045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1 239 596,06</w:t>
            </w:r>
          </w:p>
        </w:tc>
        <w:tc>
          <w:tcPr>
            <w:tcW w:w="0" w:type="auto"/>
            <w:shd w:val="clear" w:color="auto" w:fill="auto"/>
          </w:tcPr>
          <w:p w14:paraId="58656CB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30A89341" w14:textId="77777777" w:rsidTr="0047688D">
        <w:tc>
          <w:tcPr>
            <w:tcW w:w="0" w:type="auto"/>
            <w:shd w:val="clear" w:color="auto" w:fill="auto"/>
          </w:tcPr>
          <w:p w14:paraId="310E73E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w:t>
            </w:r>
          </w:p>
        </w:tc>
        <w:tc>
          <w:tcPr>
            <w:tcW w:w="0" w:type="auto"/>
            <w:shd w:val="clear" w:color="auto" w:fill="auto"/>
          </w:tcPr>
          <w:p w14:paraId="1282759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31E4D1B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24DCFA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055</w:t>
            </w:r>
          </w:p>
        </w:tc>
        <w:tc>
          <w:tcPr>
            <w:tcW w:w="0" w:type="auto"/>
            <w:shd w:val="clear" w:color="auto" w:fill="auto"/>
          </w:tcPr>
          <w:p w14:paraId="6E248E7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0B7A3FA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6BE99E9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C7629B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09</w:t>
            </w:r>
          </w:p>
        </w:tc>
        <w:tc>
          <w:tcPr>
            <w:tcW w:w="0" w:type="auto"/>
            <w:shd w:val="clear" w:color="auto" w:fill="auto"/>
          </w:tcPr>
          <w:p w14:paraId="5C2C806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32466DD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17</w:t>
            </w:r>
          </w:p>
        </w:tc>
        <w:tc>
          <w:tcPr>
            <w:tcW w:w="0" w:type="auto"/>
            <w:shd w:val="clear" w:color="auto" w:fill="auto"/>
          </w:tcPr>
          <w:p w14:paraId="52F0D86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CABA91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30 381 734,88</w:t>
            </w:r>
          </w:p>
        </w:tc>
        <w:tc>
          <w:tcPr>
            <w:tcW w:w="0" w:type="auto"/>
            <w:shd w:val="clear" w:color="auto" w:fill="auto"/>
          </w:tcPr>
          <w:p w14:paraId="6082828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24 305 387,91</w:t>
            </w:r>
          </w:p>
        </w:tc>
        <w:tc>
          <w:tcPr>
            <w:tcW w:w="0" w:type="auto"/>
            <w:shd w:val="clear" w:color="auto" w:fill="auto"/>
          </w:tcPr>
          <w:p w14:paraId="09D5CD6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22 786 301,16</w:t>
            </w:r>
          </w:p>
        </w:tc>
        <w:tc>
          <w:tcPr>
            <w:tcW w:w="0" w:type="auto"/>
            <w:shd w:val="clear" w:color="auto" w:fill="auto"/>
          </w:tcPr>
          <w:p w14:paraId="6A35E53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711721E6" w14:textId="77777777" w:rsidTr="0047688D">
        <w:tc>
          <w:tcPr>
            <w:tcW w:w="0" w:type="auto"/>
            <w:shd w:val="clear" w:color="auto" w:fill="auto"/>
          </w:tcPr>
          <w:p w14:paraId="4E25F7A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2199E59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280955E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931516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002</w:t>
            </w:r>
          </w:p>
        </w:tc>
        <w:tc>
          <w:tcPr>
            <w:tcW w:w="0" w:type="auto"/>
            <w:shd w:val="clear" w:color="auto" w:fill="auto"/>
          </w:tcPr>
          <w:p w14:paraId="440D28D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7E3EDE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E2AD38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1C0160E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BEFFBC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409AC40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C6020E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EDC2E1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1 078 118,66</w:t>
            </w:r>
          </w:p>
        </w:tc>
        <w:tc>
          <w:tcPr>
            <w:tcW w:w="0" w:type="auto"/>
            <w:shd w:val="clear" w:color="auto" w:fill="auto"/>
          </w:tcPr>
          <w:p w14:paraId="3FE1FEB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524 707,24</w:t>
            </w:r>
          </w:p>
        </w:tc>
        <w:tc>
          <w:tcPr>
            <w:tcW w:w="0" w:type="auto"/>
            <w:shd w:val="clear" w:color="auto" w:fill="auto"/>
          </w:tcPr>
          <w:p w14:paraId="5BF5160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328 134,40</w:t>
            </w:r>
          </w:p>
        </w:tc>
        <w:tc>
          <w:tcPr>
            <w:tcW w:w="0" w:type="auto"/>
            <w:shd w:val="clear" w:color="auto" w:fill="auto"/>
          </w:tcPr>
          <w:p w14:paraId="645A23A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61EA4AAB" w14:textId="77777777" w:rsidTr="0047688D">
        <w:tc>
          <w:tcPr>
            <w:tcW w:w="0" w:type="auto"/>
            <w:shd w:val="clear" w:color="auto" w:fill="auto"/>
          </w:tcPr>
          <w:p w14:paraId="1F7C590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0070781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75BB478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CB3924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002</w:t>
            </w:r>
          </w:p>
        </w:tc>
        <w:tc>
          <w:tcPr>
            <w:tcW w:w="0" w:type="auto"/>
            <w:shd w:val="clear" w:color="auto" w:fill="auto"/>
          </w:tcPr>
          <w:p w14:paraId="7FFEC45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BC0348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7ACB60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7CF016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B76B43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43ECD1B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13</w:t>
            </w:r>
          </w:p>
        </w:tc>
        <w:tc>
          <w:tcPr>
            <w:tcW w:w="0" w:type="auto"/>
            <w:shd w:val="clear" w:color="auto" w:fill="auto"/>
          </w:tcPr>
          <w:p w14:paraId="6F3524D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4D2B55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649 226,38</w:t>
            </w:r>
          </w:p>
        </w:tc>
        <w:tc>
          <w:tcPr>
            <w:tcW w:w="0" w:type="auto"/>
            <w:shd w:val="clear" w:color="auto" w:fill="auto"/>
          </w:tcPr>
          <w:p w14:paraId="028328F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322 124,44</w:t>
            </w:r>
          </w:p>
        </w:tc>
        <w:tc>
          <w:tcPr>
            <w:tcW w:w="0" w:type="auto"/>
            <w:shd w:val="clear" w:color="auto" w:fill="auto"/>
          </w:tcPr>
          <w:p w14:paraId="7CC7503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0,00</w:t>
            </w:r>
          </w:p>
        </w:tc>
        <w:tc>
          <w:tcPr>
            <w:tcW w:w="0" w:type="auto"/>
            <w:shd w:val="clear" w:color="auto" w:fill="auto"/>
          </w:tcPr>
          <w:p w14:paraId="055D289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69F39B81" w14:textId="77777777" w:rsidTr="0047688D">
        <w:tc>
          <w:tcPr>
            <w:tcW w:w="0" w:type="auto"/>
            <w:shd w:val="clear" w:color="auto" w:fill="auto"/>
          </w:tcPr>
          <w:p w14:paraId="743F75F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419D312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4673E72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777CDA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002</w:t>
            </w:r>
          </w:p>
        </w:tc>
        <w:tc>
          <w:tcPr>
            <w:tcW w:w="0" w:type="auto"/>
            <w:shd w:val="clear" w:color="auto" w:fill="auto"/>
          </w:tcPr>
          <w:p w14:paraId="7A18B37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0A9C07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B4A306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82F098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F8E39E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2E50C21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6B32BE6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4BF4B4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1 764 956,86</w:t>
            </w:r>
          </w:p>
        </w:tc>
        <w:tc>
          <w:tcPr>
            <w:tcW w:w="0" w:type="auto"/>
            <w:shd w:val="clear" w:color="auto" w:fill="auto"/>
          </w:tcPr>
          <w:p w14:paraId="09B80FA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1 045 449,77</w:t>
            </w:r>
          </w:p>
        </w:tc>
        <w:tc>
          <w:tcPr>
            <w:tcW w:w="0" w:type="auto"/>
            <w:shd w:val="clear" w:color="auto" w:fill="auto"/>
          </w:tcPr>
          <w:p w14:paraId="753D553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0,00</w:t>
            </w:r>
          </w:p>
        </w:tc>
        <w:tc>
          <w:tcPr>
            <w:tcW w:w="0" w:type="auto"/>
            <w:shd w:val="clear" w:color="auto" w:fill="auto"/>
          </w:tcPr>
          <w:p w14:paraId="4CFB90E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2D9BCBF6" w14:textId="77777777" w:rsidTr="0047688D">
        <w:tc>
          <w:tcPr>
            <w:tcW w:w="0" w:type="auto"/>
            <w:shd w:val="clear" w:color="auto" w:fill="auto"/>
          </w:tcPr>
          <w:p w14:paraId="41A181A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6BF88D3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394E0F6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2B1EB0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056</w:t>
            </w:r>
          </w:p>
        </w:tc>
        <w:tc>
          <w:tcPr>
            <w:tcW w:w="0" w:type="auto"/>
            <w:shd w:val="clear" w:color="auto" w:fill="auto"/>
          </w:tcPr>
          <w:p w14:paraId="7E91B0F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63E327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B230E6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AECFD2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0B7C82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3586995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07B4C31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CAE380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324 371,78</w:t>
            </w:r>
          </w:p>
        </w:tc>
        <w:tc>
          <w:tcPr>
            <w:tcW w:w="0" w:type="auto"/>
            <w:shd w:val="clear" w:color="auto" w:fill="auto"/>
          </w:tcPr>
          <w:p w14:paraId="02A948F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114 616,48</w:t>
            </w:r>
          </w:p>
        </w:tc>
        <w:tc>
          <w:tcPr>
            <w:tcW w:w="0" w:type="auto"/>
            <w:shd w:val="clear" w:color="auto" w:fill="auto"/>
          </w:tcPr>
          <w:p w14:paraId="33617B2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324 371,78</w:t>
            </w:r>
          </w:p>
        </w:tc>
        <w:tc>
          <w:tcPr>
            <w:tcW w:w="0" w:type="auto"/>
            <w:shd w:val="clear" w:color="auto" w:fill="auto"/>
          </w:tcPr>
          <w:p w14:paraId="3DBD98C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4E014336" w14:textId="77777777" w:rsidTr="0047688D">
        <w:tc>
          <w:tcPr>
            <w:tcW w:w="0" w:type="auto"/>
            <w:shd w:val="clear" w:color="auto" w:fill="auto"/>
          </w:tcPr>
          <w:p w14:paraId="4CEC6DE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25408F4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38C593A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EBD2C2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056</w:t>
            </w:r>
          </w:p>
        </w:tc>
        <w:tc>
          <w:tcPr>
            <w:tcW w:w="0" w:type="auto"/>
            <w:shd w:val="clear" w:color="auto" w:fill="auto"/>
          </w:tcPr>
          <w:p w14:paraId="0A52C10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3C34D7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67F524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D84404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5A3303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207CDBC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71087DE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DD285C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40 974,22</w:t>
            </w:r>
          </w:p>
        </w:tc>
        <w:tc>
          <w:tcPr>
            <w:tcW w:w="0" w:type="auto"/>
            <w:shd w:val="clear" w:color="auto" w:fill="auto"/>
          </w:tcPr>
          <w:p w14:paraId="4063A13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18 438,40</w:t>
            </w:r>
          </w:p>
        </w:tc>
        <w:tc>
          <w:tcPr>
            <w:tcW w:w="0" w:type="auto"/>
            <w:shd w:val="clear" w:color="auto" w:fill="auto"/>
          </w:tcPr>
          <w:p w14:paraId="492CF7E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40 974,22</w:t>
            </w:r>
          </w:p>
        </w:tc>
        <w:tc>
          <w:tcPr>
            <w:tcW w:w="0" w:type="auto"/>
            <w:shd w:val="clear" w:color="auto" w:fill="auto"/>
          </w:tcPr>
          <w:p w14:paraId="5D2E22F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1EBF87E4" w14:textId="77777777" w:rsidTr="0047688D">
        <w:tc>
          <w:tcPr>
            <w:tcW w:w="0" w:type="auto"/>
            <w:shd w:val="clear" w:color="auto" w:fill="auto"/>
          </w:tcPr>
          <w:p w14:paraId="217C5FC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3B7279F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31BD75B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C5A7CF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056</w:t>
            </w:r>
          </w:p>
        </w:tc>
        <w:tc>
          <w:tcPr>
            <w:tcW w:w="0" w:type="auto"/>
            <w:shd w:val="clear" w:color="auto" w:fill="auto"/>
          </w:tcPr>
          <w:p w14:paraId="46782CF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B623D3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2D39BB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1B094D1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EDF392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49F95A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93D32B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BD034E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957 512,35</w:t>
            </w:r>
          </w:p>
        </w:tc>
        <w:tc>
          <w:tcPr>
            <w:tcW w:w="0" w:type="auto"/>
            <w:shd w:val="clear" w:color="auto" w:fill="auto"/>
          </w:tcPr>
          <w:p w14:paraId="1D8B781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527 207,89</w:t>
            </w:r>
          </w:p>
        </w:tc>
        <w:tc>
          <w:tcPr>
            <w:tcW w:w="0" w:type="auto"/>
            <w:shd w:val="clear" w:color="auto" w:fill="auto"/>
          </w:tcPr>
          <w:p w14:paraId="0A8BA85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252 057,50</w:t>
            </w:r>
          </w:p>
        </w:tc>
        <w:tc>
          <w:tcPr>
            <w:tcW w:w="0" w:type="auto"/>
            <w:shd w:val="clear" w:color="auto" w:fill="auto"/>
          </w:tcPr>
          <w:p w14:paraId="2AC6914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43687428" w14:textId="77777777" w:rsidTr="0047688D">
        <w:tc>
          <w:tcPr>
            <w:tcW w:w="0" w:type="auto"/>
            <w:shd w:val="clear" w:color="auto" w:fill="auto"/>
          </w:tcPr>
          <w:p w14:paraId="34CCF36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35A3358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514A285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4FB058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056</w:t>
            </w:r>
          </w:p>
        </w:tc>
        <w:tc>
          <w:tcPr>
            <w:tcW w:w="0" w:type="auto"/>
            <w:shd w:val="clear" w:color="auto" w:fill="auto"/>
          </w:tcPr>
          <w:p w14:paraId="4D0EBC3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956829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6DC85B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502936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EDE7D2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87563F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14</w:t>
            </w:r>
          </w:p>
        </w:tc>
        <w:tc>
          <w:tcPr>
            <w:tcW w:w="0" w:type="auto"/>
            <w:shd w:val="clear" w:color="auto" w:fill="auto"/>
          </w:tcPr>
          <w:p w14:paraId="7A87F5B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CEAF75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119 587,01</w:t>
            </w:r>
          </w:p>
        </w:tc>
        <w:tc>
          <w:tcPr>
            <w:tcW w:w="0" w:type="auto"/>
            <w:shd w:val="clear" w:color="auto" w:fill="auto"/>
          </w:tcPr>
          <w:p w14:paraId="6D1F16A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65 772,85</w:t>
            </w:r>
          </w:p>
        </w:tc>
        <w:tc>
          <w:tcPr>
            <w:tcW w:w="0" w:type="auto"/>
            <w:shd w:val="clear" w:color="auto" w:fill="auto"/>
          </w:tcPr>
          <w:p w14:paraId="5CB5B76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119 587,01</w:t>
            </w:r>
          </w:p>
        </w:tc>
        <w:tc>
          <w:tcPr>
            <w:tcW w:w="0" w:type="auto"/>
            <w:shd w:val="clear" w:color="auto" w:fill="auto"/>
          </w:tcPr>
          <w:p w14:paraId="424A9CA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30D650D2" w14:textId="77777777" w:rsidTr="0047688D">
        <w:tc>
          <w:tcPr>
            <w:tcW w:w="0" w:type="auto"/>
            <w:shd w:val="clear" w:color="auto" w:fill="auto"/>
          </w:tcPr>
          <w:p w14:paraId="193CF2E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52406A7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0C41B83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045E7E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056</w:t>
            </w:r>
          </w:p>
        </w:tc>
        <w:tc>
          <w:tcPr>
            <w:tcW w:w="0" w:type="auto"/>
            <w:shd w:val="clear" w:color="auto" w:fill="auto"/>
          </w:tcPr>
          <w:p w14:paraId="24DE90C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9646EB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CF94A0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29B15E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2A389C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56EA12E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20</w:t>
            </w:r>
          </w:p>
        </w:tc>
        <w:tc>
          <w:tcPr>
            <w:tcW w:w="0" w:type="auto"/>
            <w:shd w:val="clear" w:color="auto" w:fill="auto"/>
          </w:tcPr>
          <w:p w14:paraId="6CE3FFC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1D99B8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481 759,54</w:t>
            </w:r>
          </w:p>
        </w:tc>
        <w:tc>
          <w:tcPr>
            <w:tcW w:w="0" w:type="auto"/>
            <w:shd w:val="clear" w:color="auto" w:fill="auto"/>
          </w:tcPr>
          <w:p w14:paraId="142FDF6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130 149,24</w:t>
            </w:r>
          </w:p>
        </w:tc>
        <w:tc>
          <w:tcPr>
            <w:tcW w:w="0" w:type="auto"/>
            <w:shd w:val="clear" w:color="auto" w:fill="auto"/>
          </w:tcPr>
          <w:p w14:paraId="0B9A8B6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481 759,54</w:t>
            </w:r>
          </w:p>
        </w:tc>
        <w:tc>
          <w:tcPr>
            <w:tcW w:w="0" w:type="auto"/>
            <w:shd w:val="clear" w:color="auto" w:fill="auto"/>
          </w:tcPr>
          <w:p w14:paraId="42E39BA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25EFFA59" w14:textId="77777777" w:rsidTr="0047688D">
        <w:tc>
          <w:tcPr>
            <w:tcW w:w="0" w:type="auto"/>
            <w:shd w:val="clear" w:color="auto" w:fill="auto"/>
          </w:tcPr>
          <w:p w14:paraId="28E7604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4F6480E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5DB19E8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21B192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056</w:t>
            </w:r>
          </w:p>
        </w:tc>
        <w:tc>
          <w:tcPr>
            <w:tcW w:w="0" w:type="auto"/>
            <w:shd w:val="clear" w:color="auto" w:fill="auto"/>
          </w:tcPr>
          <w:p w14:paraId="64A1AA6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91380E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C44C09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49DFE5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C32DED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269ACCE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1BB3464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79C10D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1 392 955,12</w:t>
            </w:r>
          </w:p>
        </w:tc>
        <w:tc>
          <w:tcPr>
            <w:tcW w:w="0" w:type="auto"/>
            <w:shd w:val="clear" w:color="auto" w:fill="auto"/>
          </w:tcPr>
          <w:p w14:paraId="4940174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766 399,65</w:t>
            </w:r>
          </w:p>
        </w:tc>
        <w:tc>
          <w:tcPr>
            <w:tcW w:w="0" w:type="auto"/>
            <w:shd w:val="clear" w:color="auto" w:fill="auto"/>
          </w:tcPr>
          <w:p w14:paraId="3AC8BCB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1 097,33</w:t>
            </w:r>
          </w:p>
        </w:tc>
        <w:tc>
          <w:tcPr>
            <w:tcW w:w="0" w:type="auto"/>
            <w:shd w:val="clear" w:color="auto" w:fill="auto"/>
          </w:tcPr>
          <w:p w14:paraId="41FD1A8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0A253A72" w14:textId="77777777" w:rsidTr="0047688D">
        <w:tc>
          <w:tcPr>
            <w:tcW w:w="0" w:type="auto"/>
            <w:shd w:val="clear" w:color="auto" w:fill="auto"/>
          </w:tcPr>
          <w:p w14:paraId="0263F67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4FF3B7D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53E0367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B96DDD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056</w:t>
            </w:r>
          </w:p>
        </w:tc>
        <w:tc>
          <w:tcPr>
            <w:tcW w:w="0" w:type="auto"/>
            <w:shd w:val="clear" w:color="auto" w:fill="auto"/>
          </w:tcPr>
          <w:p w14:paraId="45C9035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B927EC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4E1614B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024D54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01775E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7F13596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245A155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EF0AE2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262 280,27</w:t>
            </w:r>
          </w:p>
        </w:tc>
        <w:tc>
          <w:tcPr>
            <w:tcW w:w="0" w:type="auto"/>
            <w:shd w:val="clear" w:color="auto" w:fill="auto"/>
          </w:tcPr>
          <w:p w14:paraId="6255CCF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145 450,24</w:t>
            </w:r>
          </w:p>
        </w:tc>
        <w:tc>
          <w:tcPr>
            <w:tcW w:w="0" w:type="auto"/>
            <w:shd w:val="clear" w:color="auto" w:fill="auto"/>
          </w:tcPr>
          <w:p w14:paraId="10A4B51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262 280,27</w:t>
            </w:r>
          </w:p>
        </w:tc>
        <w:tc>
          <w:tcPr>
            <w:tcW w:w="0" w:type="auto"/>
            <w:shd w:val="clear" w:color="auto" w:fill="auto"/>
          </w:tcPr>
          <w:p w14:paraId="19C3DDE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3A802A02" w14:textId="77777777" w:rsidTr="0047688D">
        <w:tc>
          <w:tcPr>
            <w:tcW w:w="0" w:type="auto"/>
            <w:shd w:val="clear" w:color="auto" w:fill="auto"/>
          </w:tcPr>
          <w:p w14:paraId="513FD21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186CDDA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237F58A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779FA5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056</w:t>
            </w:r>
          </w:p>
        </w:tc>
        <w:tc>
          <w:tcPr>
            <w:tcW w:w="0" w:type="auto"/>
            <w:shd w:val="clear" w:color="auto" w:fill="auto"/>
          </w:tcPr>
          <w:p w14:paraId="4D8550A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E74760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24E0D67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08F761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AB2C77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379B226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p>
        </w:tc>
        <w:tc>
          <w:tcPr>
            <w:tcW w:w="0" w:type="auto"/>
            <w:shd w:val="clear" w:color="auto" w:fill="auto"/>
          </w:tcPr>
          <w:p w14:paraId="5582D0B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68D980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597 826,40</w:t>
            </w:r>
          </w:p>
        </w:tc>
        <w:tc>
          <w:tcPr>
            <w:tcW w:w="0" w:type="auto"/>
            <w:shd w:val="clear" w:color="auto" w:fill="auto"/>
          </w:tcPr>
          <w:p w14:paraId="510F24E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296 623,14</w:t>
            </w:r>
          </w:p>
        </w:tc>
        <w:tc>
          <w:tcPr>
            <w:tcW w:w="0" w:type="auto"/>
            <w:shd w:val="clear" w:color="auto" w:fill="auto"/>
          </w:tcPr>
          <w:p w14:paraId="4D08A21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237 663,61</w:t>
            </w:r>
          </w:p>
        </w:tc>
        <w:tc>
          <w:tcPr>
            <w:tcW w:w="0" w:type="auto"/>
            <w:shd w:val="clear" w:color="auto" w:fill="auto"/>
          </w:tcPr>
          <w:p w14:paraId="5F4022B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40D684A5" w14:textId="77777777" w:rsidTr="0047688D">
        <w:tc>
          <w:tcPr>
            <w:tcW w:w="0" w:type="auto"/>
            <w:shd w:val="clear" w:color="auto" w:fill="auto"/>
          </w:tcPr>
          <w:p w14:paraId="61D867A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460DD5E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BD3BD0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507CC0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056</w:t>
            </w:r>
          </w:p>
        </w:tc>
        <w:tc>
          <w:tcPr>
            <w:tcW w:w="0" w:type="auto"/>
            <w:shd w:val="clear" w:color="auto" w:fill="auto"/>
          </w:tcPr>
          <w:p w14:paraId="3729EBA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E421C5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29470C8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5B9653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46D1A0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788CE5C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057A53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D6AD39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2 219 664,18</w:t>
            </w:r>
          </w:p>
        </w:tc>
        <w:tc>
          <w:tcPr>
            <w:tcW w:w="0" w:type="auto"/>
            <w:shd w:val="clear" w:color="auto" w:fill="auto"/>
          </w:tcPr>
          <w:p w14:paraId="1643940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1 188 099,93</w:t>
            </w:r>
          </w:p>
        </w:tc>
        <w:tc>
          <w:tcPr>
            <w:tcW w:w="0" w:type="auto"/>
            <w:shd w:val="clear" w:color="auto" w:fill="auto"/>
          </w:tcPr>
          <w:p w14:paraId="3991CFE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1 490 112,99</w:t>
            </w:r>
          </w:p>
        </w:tc>
        <w:tc>
          <w:tcPr>
            <w:tcW w:w="0" w:type="auto"/>
            <w:shd w:val="clear" w:color="auto" w:fill="auto"/>
          </w:tcPr>
          <w:p w14:paraId="29E13C6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w:t>
            </w:r>
          </w:p>
        </w:tc>
      </w:tr>
      <w:tr w:rsidR="00CE30CB" w:rsidRPr="0095741F" w14:paraId="6D0229CC" w14:textId="77777777" w:rsidTr="0047688D">
        <w:tc>
          <w:tcPr>
            <w:tcW w:w="0" w:type="auto"/>
            <w:shd w:val="clear" w:color="auto" w:fill="auto"/>
          </w:tcPr>
          <w:p w14:paraId="00AB904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50C9A6B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630D8E8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A2294E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056</w:t>
            </w:r>
          </w:p>
        </w:tc>
        <w:tc>
          <w:tcPr>
            <w:tcW w:w="0" w:type="auto"/>
            <w:shd w:val="clear" w:color="auto" w:fill="auto"/>
          </w:tcPr>
          <w:p w14:paraId="3BB67DE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3085AD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52928B4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AF5149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723550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71827AA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w:t>
            </w:r>
          </w:p>
        </w:tc>
        <w:tc>
          <w:tcPr>
            <w:tcW w:w="0" w:type="auto"/>
            <w:shd w:val="clear" w:color="auto" w:fill="auto"/>
          </w:tcPr>
          <w:p w14:paraId="35A976C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13F474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2 293 492,81</w:t>
            </w:r>
          </w:p>
        </w:tc>
        <w:tc>
          <w:tcPr>
            <w:tcW w:w="0" w:type="auto"/>
            <w:shd w:val="clear" w:color="auto" w:fill="auto"/>
          </w:tcPr>
          <w:p w14:paraId="339D459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1 232 009,84</w:t>
            </w:r>
          </w:p>
        </w:tc>
        <w:tc>
          <w:tcPr>
            <w:tcW w:w="0" w:type="auto"/>
            <w:shd w:val="clear" w:color="auto" w:fill="auto"/>
          </w:tcPr>
          <w:p w14:paraId="33841F9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1 285 043,34</w:t>
            </w:r>
          </w:p>
        </w:tc>
        <w:tc>
          <w:tcPr>
            <w:tcW w:w="0" w:type="auto"/>
            <w:shd w:val="clear" w:color="auto" w:fill="auto"/>
          </w:tcPr>
          <w:p w14:paraId="6EBD3E0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w:t>
            </w:r>
          </w:p>
        </w:tc>
      </w:tr>
      <w:tr w:rsidR="00CE30CB" w:rsidRPr="0095741F" w14:paraId="5A4E9619" w14:textId="77777777" w:rsidTr="0047688D">
        <w:tc>
          <w:tcPr>
            <w:tcW w:w="0" w:type="auto"/>
            <w:shd w:val="clear" w:color="auto" w:fill="auto"/>
          </w:tcPr>
          <w:p w14:paraId="070A766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376D8B5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008833E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43AB7A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056</w:t>
            </w:r>
          </w:p>
        </w:tc>
        <w:tc>
          <w:tcPr>
            <w:tcW w:w="0" w:type="auto"/>
            <w:shd w:val="clear" w:color="auto" w:fill="auto"/>
          </w:tcPr>
          <w:p w14:paraId="5BA31EC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BE0EA0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1E7FFE4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F4B499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653884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7DA0559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w:t>
            </w:r>
          </w:p>
        </w:tc>
        <w:tc>
          <w:tcPr>
            <w:tcW w:w="0" w:type="auto"/>
            <w:shd w:val="clear" w:color="auto" w:fill="auto"/>
          </w:tcPr>
          <w:p w14:paraId="0AFFC86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1B74BA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1 093 361,13</w:t>
            </w:r>
          </w:p>
        </w:tc>
        <w:tc>
          <w:tcPr>
            <w:tcW w:w="0" w:type="auto"/>
            <w:shd w:val="clear" w:color="auto" w:fill="auto"/>
          </w:tcPr>
          <w:p w14:paraId="3FDEA07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427 066,86</w:t>
            </w:r>
          </w:p>
        </w:tc>
        <w:tc>
          <w:tcPr>
            <w:tcW w:w="0" w:type="auto"/>
            <w:shd w:val="clear" w:color="auto" w:fill="auto"/>
          </w:tcPr>
          <w:p w14:paraId="5ABE915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1 093 361,13</w:t>
            </w:r>
          </w:p>
        </w:tc>
        <w:tc>
          <w:tcPr>
            <w:tcW w:w="0" w:type="auto"/>
            <w:shd w:val="clear" w:color="auto" w:fill="auto"/>
          </w:tcPr>
          <w:p w14:paraId="5BDA21C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7373C423" w14:textId="77777777" w:rsidTr="0047688D">
        <w:tc>
          <w:tcPr>
            <w:tcW w:w="0" w:type="auto"/>
            <w:shd w:val="clear" w:color="auto" w:fill="auto"/>
          </w:tcPr>
          <w:p w14:paraId="13E12FE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40F6625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472785C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24361B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056</w:t>
            </w:r>
          </w:p>
        </w:tc>
        <w:tc>
          <w:tcPr>
            <w:tcW w:w="0" w:type="auto"/>
            <w:shd w:val="clear" w:color="auto" w:fill="auto"/>
          </w:tcPr>
          <w:p w14:paraId="7E091F3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F00855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1207F8C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6E0B20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51AA36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9FBF06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13</w:t>
            </w:r>
          </w:p>
        </w:tc>
        <w:tc>
          <w:tcPr>
            <w:tcW w:w="0" w:type="auto"/>
            <w:shd w:val="clear" w:color="auto" w:fill="auto"/>
          </w:tcPr>
          <w:p w14:paraId="0143540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EFC310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2 634 569,74</w:t>
            </w:r>
          </w:p>
        </w:tc>
        <w:tc>
          <w:tcPr>
            <w:tcW w:w="0" w:type="auto"/>
            <w:shd w:val="clear" w:color="auto" w:fill="auto"/>
          </w:tcPr>
          <w:p w14:paraId="7BF14C6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1 374 860,27</w:t>
            </w:r>
          </w:p>
        </w:tc>
        <w:tc>
          <w:tcPr>
            <w:tcW w:w="0" w:type="auto"/>
            <w:shd w:val="clear" w:color="auto" w:fill="auto"/>
          </w:tcPr>
          <w:p w14:paraId="730E057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1 947 681,27</w:t>
            </w:r>
          </w:p>
        </w:tc>
        <w:tc>
          <w:tcPr>
            <w:tcW w:w="0" w:type="auto"/>
            <w:shd w:val="clear" w:color="auto" w:fill="auto"/>
          </w:tcPr>
          <w:p w14:paraId="7BF4A53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61F77A18" w14:textId="77777777" w:rsidTr="0047688D">
        <w:tc>
          <w:tcPr>
            <w:tcW w:w="0" w:type="auto"/>
            <w:shd w:val="clear" w:color="auto" w:fill="auto"/>
          </w:tcPr>
          <w:p w14:paraId="3B386EB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7EFC7A5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36EEFC6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954F0E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056</w:t>
            </w:r>
          </w:p>
        </w:tc>
        <w:tc>
          <w:tcPr>
            <w:tcW w:w="0" w:type="auto"/>
            <w:shd w:val="clear" w:color="auto" w:fill="auto"/>
          </w:tcPr>
          <w:p w14:paraId="1AA9A0D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88BF4F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2C410BD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670BAE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DBE404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46B4A4E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1B272C3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8D78B2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1 711 097,63</w:t>
            </w:r>
          </w:p>
        </w:tc>
        <w:tc>
          <w:tcPr>
            <w:tcW w:w="0" w:type="auto"/>
            <w:shd w:val="clear" w:color="auto" w:fill="auto"/>
          </w:tcPr>
          <w:p w14:paraId="10021CD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947 336,12</w:t>
            </w:r>
          </w:p>
        </w:tc>
        <w:tc>
          <w:tcPr>
            <w:tcW w:w="0" w:type="auto"/>
            <w:shd w:val="clear" w:color="auto" w:fill="auto"/>
          </w:tcPr>
          <w:p w14:paraId="3C19AE3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1 067 415,54</w:t>
            </w:r>
          </w:p>
        </w:tc>
        <w:tc>
          <w:tcPr>
            <w:tcW w:w="0" w:type="auto"/>
            <w:shd w:val="clear" w:color="auto" w:fill="auto"/>
          </w:tcPr>
          <w:p w14:paraId="403C3CD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w:t>
            </w:r>
          </w:p>
        </w:tc>
      </w:tr>
      <w:tr w:rsidR="00CE30CB" w:rsidRPr="0095741F" w14:paraId="3799CF47" w14:textId="77777777" w:rsidTr="0047688D">
        <w:tc>
          <w:tcPr>
            <w:tcW w:w="0" w:type="auto"/>
            <w:shd w:val="clear" w:color="auto" w:fill="auto"/>
          </w:tcPr>
          <w:p w14:paraId="6E13D11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09487E0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3D1787F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AC7FC2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056</w:t>
            </w:r>
          </w:p>
        </w:tc>
        <w:tc>
          <w:tcPr>
            <w:tcW w:w="0" w:type="auto"/>
            <w:shd w:val="clear" w:color="auto" w:fill="auto"/>
          </w:tcPr>
          <w:p w14:paraId="752038F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035E6F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5EEA9B8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95D3F0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947666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0330511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FA49B4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8E4DEA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2 461 080,09</w:t>
            </w:r>
          </w:p>
        </w:tc>
        <w:tc>
          <w:tcPr>
            <w:tcW w:w="0" w:type="auto"/>
            <w:shd w:val="clear" w:color="auto" w:fill="auto"/>
          </w:tcPr>
          <w:p w14:paraId="1F3EE64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1 060 966,84</w:t>
            </w:r>
          </w:p>
        </w:tc>
        <w:tc>
          <w:tcPr>
            <w:tcW w:w="0" w:type="auto"/>
            <w:shd w:val="clear" w:color="auto" w:fill="auto"/>
          </w:tcPr>
          <w:p w14:paraId="4B14959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1 295 092,28</w:t>
            </w:r>
          </w:p>
        </w:tc>
        <w:tc>
          <w:tcPr>
            <w:tcW w:w="0" w:type="auto"/>
            <w:shd w:val="clear" w:color="auto" w:fill="auto"/>
          </w:tcPr>
          <w:p w14:paraId="6FBCC33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w:t>
            </w:r>
          </w:p>
        </w:tc>
      </w:tr>
      <w:tr w:rsidR="00CE30CB" w:rsidRPr="0095741F" w14:paraId="2D1DEED9" w14:textId="77777777" w:rsidTr="0047688D">
        <w:tc>
          <w:tcPr>
            <w:tcW w:w="0" w:type="auto"/>
            <w:shd w:val="clear" w:color="auto" w:fill="auto"/>
          </w:tcPr>
          <w:p w14:paraId="22B1968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11E9B58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4DE5E41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76D383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056</w:t>
            </w:r>
          </w:p>
        </w:tc>
        <w:tc>
          <w:tcPr>
            <w:tcW w:w="0" w:type="auto"/>
            <w:shd w:val="clear" w:color="auto" w:fill="auto"/>
          </w:tcPr>
          <w:p w14:paraId="0411EC8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EAC7F8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7AA5B25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1B6977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4DD28A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036DCE5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w:t>
            </w:r>
          </w:p>
        </w:tc>
        <w:tc>
          <w:tcPr>
            <w:tcW w:w="0" w:type="auto"/>
            <w:shd w:val="clear" w:color="auto" w:fill="auto"/>
          </w:tcPr>
          <w:p w14:paraId="2691852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7ADB65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423 406,12</w:t>
            </w:r>
          </w:p>
        </w:tc>
        <w:tc>
          <w:tcPr>
            <w:tcW w:w="0" w:type="auto"/>
            <w:shd w:val="clear" w:color="auto" w:fill="auto"/>
          </w:tcPr>
          <w:p w14:paraId="1E3999B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263 531,83</w:t>
            </w:r>
          </w:p>
        </w:tc>
        <w:tc>
          <w:tcPr>
            <w:tcW w:w="0" w:type="auto"/>
            <w:shd w:val="clear" w:color="auto" w:fill="auto"/>
          </w:tcPr>
          <w:p w14:paraId="22CA3D4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423 406,12</w:t>
            </w:r>
          </w:p>
        </w:tc>
        <w:tc>
          <w:tcPr>
            <w:tcW w:w="0" w:type="auto"/>
            <w:shd w:val="clear" w:color="auto" w:fill="auto"/>
          </w:tcPr>
          <w:p w14:paraId="439E5B3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248003ED" w14:textId="77777777" w:rsidTr="0047688D">
        <w:tc>
          <w:tcPr>
            <w:tcW w:w="0" w:type="auto"/>
            <w:shd w:val="clear" w:color="auto" w:fill="auto"/>
          </w:tcPr>
          <w:p w14:paraId="7060D89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4E61156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7D80066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381CD3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056</w:t>
            </w:r>
          </w:p>
        </w:tc>
        <w:tc>
          <w:tcPr>
            <w:tcW w:w="0" w:type="auto"/>
            <w:shd w:val="clear" w:color="auto" w:fill="auto"/>
          </w:tcPr>
          <w:p w14:paraId="15ABB63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77B1F8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4975179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C16F9D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87A610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59E81EE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13</w:t>
            </w:r>
          </w:p>
        </w:tc>
        <w:tc>
          <w:tcPr>
            <w:tcW w:w="0" w:type="auto"/>
            <w:shd w:val="clear" w:color="auto" w:fill="auto"/>
          </w:tcPr>
          <w:p w14:paraId="38F779D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908E2E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2 339 949,93</w:t>
            </w:r>
          </w:p>
        </w:tc>
        <w:tc>
          <w:tcPr>
            <w:tcW w:w="0" w:type="auto"/>
            <w:shd w:val="clear" w:color="auto" w:fill="auto"/>
          </w:tcPr>
          <w:p w14:paraId="34F47BB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1 202 493,95</w:t>
            </w:r>
          </w:p>
        </w:tc>
        <w:tc>
          <w:tcPr>
            <w:tcW w:w="0" w:type="auto"/>
            <w:shd w:val="clear" w:color="auto" w:fill="auto"/>
          </w:tcPr>
          <w:p w14:paraId="223A511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2 339 949,93</w:t>
            </w:r>
          </w:p>
        </w:tc>
        <w:tc>
          <w:tcPr>
            <w:tcW w:w="0" w:type="auto"/>
            <w:shd w:val="clear" w:color="auto" w:fill="auto"/>
          </w:tcPr>
          <w:p w14:paraId="324537F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480D237A" w14:textId="77777777" w:rsidTr="0047688D">
        <w:tc>
          <w:tcPr>
            <w:tcW w:w="0" w:type="auto"/>
            <w:shd w:val="clear" w:color="auto" w:fill="auto"/>
          </w:tcPr>
          <w:p w14:paraId="5E2359B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0D367BC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7E3866F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4D44AA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056</w:t>
            </w:r>
          </w:p>
        </w:tc>
        <w:tc>
          <w:tcPr>
            <w:tcW w:w="0" w:type="auto"/>
            <w:shd w:val="clear" w:color="auto" w:fill="auto"/>
          </w:tcPr>
          <w:p w14:paraId="6F41F3C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031780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14D6658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000F23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F58CE1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4CE8403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14</w:t>
            </w:r>
          </w:p>
        </w:tc>
        <w:tc>
          <w:tcPr>
            <w:tcW w:w="0" w:type="auto"/>
            <w:shd w:val="clear" w:color="auto" w:fill="auto"/>
          </w:tcPr>
          <w:p w14:paraId="04F3A9F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2CD110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130 214,91</w:t>
            </w:r>
          </w:p>
        </w:tc>
        <w:tc>
          <w:tcPr>
            <w:tcW w:w="0" w:type="auto"/>
            <w:shd w:val="clear" w:color="auto" w:fill="auto"/>
          </w:tcPr>
          <w:p w14:paraId="6011E86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40 205,70</w:t>
            </w:r>
          </w:p>
        </w:tc>
        <w:tc>
          <w:tcPr>
            <w:tcW w:w="0" w:type="auto"/>
            <w:shd w:val="clear" w:color="auto" w:fill="auto"/>
          </w:tcPr>
          <w:p w14:paraId="2A0E2C4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130 214,91</w:t>
            </w:r>
          </w:p>
        </w:tc>
        <w:tc>
          <w:tcPr>
            <w:tcW w:w="0" w:type="auto"/>
            <w:shd w:val="clear" w:color="auto" w:fill="auto"/>
          </w:tcPr>
          <w:p w14:paraId="7CC5B71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4388BD11" w14:textId="77777777" w:rsidTr="0047688D">
        <w:tc>
          <w:tcPr>
            <w:tcW w:w="0" w:type="auto"/>
            <w:shd w:val="clear" w:color="auto" w:fill="auto"/>
          </w:tcPr>
          <w:p w14:paraId="3B16D59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760BD1C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3E7B785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1C377B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056</w:t>
            </w:r>
          </w:p>
        </w:tc>
        <w:tc>
          <w:tcPr>
            <w:tcW w:w="0" w:type="auto"/>
            <w:shd w:val="clear" w:color="auto" w:fill="auto"/>
          </w:tcPr>
          <w:p w14:paraId="62D5965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6F4FA5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6F34D60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9040FD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BE01BE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2F9AFEE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22</w:t>
            </w:r>
          </w:p>
        </w:tc>
        <w:tc>
          <w:tcPr>
            <w:tcW w:w="0" w:type="auto"/>
            <w:shd w:val="clear" w:color="auto" w:fill="auto"/>
          </w:tcPr>
          <w:p w14:paraId="6831AE2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4F3A80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271 568,09</w:t>
            </w:r>
          </w:p>
        </w:tc>
        <w:tc>
          <w:tcPr>
            <w:tcW w:w="0" w:type="auto"/>
            <w:shd w:val="clear" w:color="auto" w:fill="auto"/>
          </w:tcPr>
          <w:p w14:paraId="2282BAF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124 150,12</w:t>
            </w:r>
          </w:p>
        </w:tc>
        <w:tc>
          <w:tcPr>
            <w:tcW w:w="0" w:type="auto"/>
            <w:shd w:val="clear" w:color="auto" w:fill="auto"/>
          </w:tcPr>
          <w:p w14:paraId="0C4A563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96 631,19</w:t>
            </w:r>
          </w:p>
        </w:tc>
        <w:tc>
          <w:tcPr>
            <w:tcW w:w="0" w:type="auto"/>
            <w:shd w:val="clear" w:color="auto" w:fill="auto"/>
          </w:tcPr>
          <w:p w14:paraId="1ADA4B5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3BB30468" w14:textId="77777777" w:rsidTr="0047688D">
        <w:tc>
          <w:tcPr>
            <w:tcW w:w="0" w:type="auto"/>
            <w:shd w:val="clear" w:color="auto" w:fill="auto"/>
          </w:tcPr>
          <w:p w14:paraId="6FCA101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35D71C5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866157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F53098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056</w:t>
            </w:r>
          </w:p>
        </w:tc>
        <w:tc>
          <w:tcPr>
            <w:tcW w:w="0" w:type="auto"/>
            <w:shd w:val="clear" w:color="auto" w:fill="auto"/>
          </w:tcPr>
          <w:p w14:paraId="4FA0F42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CC2746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7AF841C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10119B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245070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D2C820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5F85D7A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CAF250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2 341 105,16</w:t>
            </w:r>
          </w:p>
        </w:tc>
        <w:tc>
          <w:tcPr>
            <w:tcW w:w="0" w:type="auto"/>
            <w:shd w:val="clear" w:color="auto" w:fill="auto"/>
          </w:tcPr>
          <w:p w14:paraId="562BF44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1 230 517,59</w:t>
            </w:r>
          </w:p>
        </w:tc>
        <w:tc>
          <w:tcPr>
            <w:tcW w:w="0" w:type="auto"/>
            <w:shd w:val="clear" w:color="auto" w:fill="auto"/>
          </w:tcPr>
          <w:p w14:paraId="6F46275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1 380 499,43</w:t>
            </w:r>
          </w:p>
        </w:tc>
        <w:tc>
          <w:tcPr>
            <w:tcW w:w="0" w:type="auto"/>
            <w:shd w:val="clear" w:color="auto" w:fill="auto"/>
          </w:tcPr>
          <w:p w14:paraId="7161457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w:t>
            </w:r>
          </w:p>
        </w:tc>
      </w:tr>
      <w:tr w:rsidR="00CE30CB" w:rsidRPr="0095741F" w14:paraId="17A10722" w14:textId="77777777" w:rsidTr="0047688D">
        <w:tc>
          <w:tcPr>
            <w:tcW w:w="0" w:type="auto"/>
            <w:shd w:val="clear" w:color="auto" w:fill="auto"/>
          </w:tcPr>
          <w:p w14:paraId="5DBCCE5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2F44C12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7BB32EC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415EC1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057</w:t>
            </w:r>
          </w:p>
        </w:tc>
        <w:tc>
          <w:tcPr>
            <w:tcW w:w="0" w:type="auto"/>
            <w:shd w:val="clear" w:color="auto" w:fill="auto"/>
          </w:tcPr>
          <w:p w14:paraId="78102FB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00339C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36CC470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5CED40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AA8F89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3F56AAB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ADF850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BFFE60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3 681 840,75</w:t>
            </w:r>
          </w:p>
        </w:tc>
        <w:tc>
          <w:tcPr>
            <w:tcW w:w="0" w:type="auto"/>
            <w:shd w:val="clear" w:color="auto" w:fill="auto"/>
          </w:tcPr>
          <w:p w14:paraId="5328EEF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1 288 633,58</w:t>
            </w:r>
          </w:p>
        </w:tc>
        <w:tc>
          <w:tcPr>
            <w:tcW w:w="0" w:type="auto"/>
            <w:shd w:val="clear" w:color="auto" w:fill="auto"/>
          </w:tcPr>
          <w:p w14:paraId="646451C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3 681 840,75</w:t>
            </w:r>
          </w:p>
        </w:tc>
        <w:tc>
          <w:tcPr>
            <w:tcW w:w="0" w:type="auto"/>
            <w:shd w:val="clear" w:color="auto" w:fill="auto"/>
          </w:tcPr>
          <w:p w14:paraId="77A1DCD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5968A9F5" w14:textId="77777777" w:rsidTr="0047688D">
        <w:tc>
          <w:tcPr>
            <w:tcW w:w="0" w:type="auto"/>
            <w:shd w:val="clear" w:color="auto" w:fill="auto"/>
          </w:tcPr>
          <w:p w14:paraId="179B68A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400AF5E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7F88AF4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9BA1E0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058</w:t>
            </w:r>
          </w:p>
        </w:tc>
        <w:tc>
          <w:tcPr>
            <w:tcW w:w="0" w:type="auto"/>
            <w:shd w:val="clear" w:color="auto" w:fill="auto"/>
          </w:tcPr>
          <w:p w14:paraId="341DB7B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31EFAB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6863B7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6A51CF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755723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540CA30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p>
        </w:tc>
        <w:tc>
          <w:tcPr>
            <w:tcW w:w="0" w:type="auto"/>
            <w:shd w:val="clear" w:color="auto" w:fill="auto"/>
          </w:tcPr>
          <w:p w14:paraId="03D7B3C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51826B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14 339 166,95</w:t>
            </w:r>
          </w:p>
        </w:tc>
        <w:tc>
          <w:tcPr>
            <w:tcW w:w="0" w:type="auto"/>
            <w:shd w:val="clear" w:color="auto" w:fill="auto"/>
          </w:tcPr>
          <w:p w14:paraId="0A92236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14 339 166,95</w:t>
            </w:r>
          </w:p>
        </w:tc>
        <w:tc>
          <w:tcPr>
            <w:tcW w:w="0" w:type="auto"/>
            <w:shd w:val="clear" w:color="auto" w:fill="auto"/>
          </w:tcPr>
          <w:p w14:paraId="2364257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3 384 946,12</w:t>
            </w:r>
          </w:p>
        </w:tc>
        <w:tc>
          <w:tcPr>
            <w:tcW w:w="0" w:type="auto"/>
            <w:shd w:val="clear" w:color="auto" w:fill="auto"/>
          </w:tcPr>
          <w:p w14:paraId="53FE2F4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40D5A60E" w14:textId="77777777" w:rsidTr="0047688D">
        <w:tc>
          <w:tcPr>
            <w:tcW w:w="0" w:type="auto"/>
            <w:shd w:val="clear" w:color="auto" w:fill="auto"/>
          </w:tcPr>
          <w:p w14:paraId="1F4CFCD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678B851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6E7E834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67FEBA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058</w:t>
            </w:r>
          </w:p>
        </w:tc>
        <w:tc>
          <w:tcPr>
            <w:tcW w:w="0" w:type="auto"/>
            <w:shd w:val="clear" w:color="auto" w:fill="auto"/>
          </w:tcPr>
          <w:p w14:paraId="7481296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A1F5C2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01EC29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71C222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D57F3D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02322A5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598F1E0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27FC4E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41 489 168,88</w:t>
            </w:r>
          </w:p>
        </w:tc>
        <w:tc>
          <w:tcPr>
            <w:tcW w:w="0" w:type="auto"/>
            <w:shd w:val="clear" w:color="auto" w:fill="auto"/>
          </w:tcPr>
          <w:p w14:paraId="5AB1413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41 489 168,88</w:t>
            </w:r>
          </w:p>
        </w:tc>
        <w:tc>
          <w:tcPr>
            <w:tcW w:w="0" w:type="auto"/>
            <w:shd w:val="clear" w:color="auto" w:fill="auto"/>
          </w:tcPr>
          <w:p w14:paraId="5D1F7B0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16 743 695,84</w:t>
            </w:r>
          </w:p>
        </w:tc>
        <w:tc>
          <w:tcPr>
            <w:tcW w:w="0" w:type="auto"/>
            <w:shd w:val="clear" w:color="auto" w:fill="auto"/>
          </w:tcPr>
          <w:p w14:paraId="1BC071A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w:t>
            </w:r>
          </w:p>
        </w:tc>
      </w:tr>
      <w:tr w:rsidR="00CE30CB" w:rsidRPr="0095741F" w14:paraId="09C73849" w14:textId="77777777" w:rsidTr="0047688D">
        <w:tc>
          <w:tcPr>
            <w:tcW w:w="0" w:type="auto"/>
            <w:shd w:val="clear" w:color="auto" w:fill="auto"/>
          </w:tcPr>
          <w:p w14:paraId="5F50475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25CECAA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0941128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07199A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058</w:t>
            </w:r>
          </w:p>
        </w:tc>
        <w:tc>
          <w:tcPr>
            <w:tcW w:w="0" w:type="auto"/>
            <w:shd w:val="clear" w:color="auto" w:fill="auto"/>
          </w:tcPr>
          <w:p w14:paraId="412104E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AC6965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F837CA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1252BB3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AE5C41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2BA0714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20</w:t>
            </w:r>
          </w:p>
        </w:tc>
        <w:tc>
          <w:tcPr>
            <w:tcW w:w="0" w:type="auto"/>
            <w:shd w:val="clear" w:color="auto" w:fill="auto"/>
          </w:tcPr>
          <w:p w14:paraId="4526C99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C0FCDE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2 980 742,60</w:t>
            </w:r>
          </w:p>
        </w:tc>
        <w:tc>
          <w:tcPr>
            <w:tcW w:w="0" w:type="auto"/>
            <w:shd w:val="clear" w:color="auto" w:fill="auto"/>
          </w:tcPr>
          <w:p w14:paraId="055A743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2 980 742,60</w:t>
            </w:r>
          </w:p>
        </w:tc>
        <w:tc>
          <w:tcPr>
            <w:tcW w:w="0" w:type="auto"/>
            <w:shd w:val="clear" w:color="auto" w:fill="auto"/>
          </w:tcPr>
          <w:p w14:paraId="7A29AB2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2 642 691,25</w:t>
            </w:r>
          </w:p>
        </w:tc>
        <w:tc>
          <w:tcPr>
            <w:tcW w:w="0" w:type="auto"/>
            <w:shd w:val="clear" w:color="auto" w:fill="auto"/>
          </w:tcPr>
          <w:p w14:paraId="2B9838C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40E3CB76" w14:textId="77777777" w:rsidTr="0047688D">
        <w:tc>
          <w:tcPr>
            <w:tcW w:w="0" w:type="auto"/>
            <w:shd w:val="clear" w:color="auto" w:fill="auto"/>
          </w:tcPr>
          <w:p w14:paraId="3AC7040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7FF1C97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79CAED6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901E54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058</w:t>
            </w:r>
          </w:p>
        </w:tc>
        <w:tc>
          <w:tcPr>
            <w:tcW w:w="0" w:type="auto"/>
            <w:shd w:val="clear" w:color="auto" w:fill="auto"/>
          </w:tcPr>
          <w:p w14:paraId="58C5A77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1B55B0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5716E7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BA68B3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F369BB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D01595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67CCEA3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B42462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42 267 502,43</w:t>
            </w:r>
          </w:p>
        </w:tc>
        <w:tc>
          <w:tcPr>
            <w:tcW w:w="0" w:type="auto"/>
            <w:shd w:val="clear" w:color="auto" w:fill="auto"/>
          </w:tcPr>
          <w:p w14:paraId="788B126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42 267 502,43</w:t>
            </w:r>
          </w:p>
        </w:tc>
        <w:tc>
          <w:tcPr>
            <w:tcW w:w="0" w:type="auto"/>
            <w:shd w:val="clear" w:color="auto" w:fill="auto"/>
          </w:tcPr>
          <w:p w14:paraId="0A4DBC0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18 115 357,58</w:t>
            </w:r>
          </w:p>
        </w:tc>
        <w:tc>
          <w:tcPr>
            <w:tcW w:w="0" w:type="auto"/>
            <w:shd w:val="clear" w:color="auto" w:fill="auto"/>
          </w:tcPr>
          <w:p w14:paraId="633344D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w:t>
            </w:r>
          </w:p>
        </w:tc>
      </w:tr>
      <w:tr w:rsidR="00CE30CB" w:rsidRPr="0095741F" w14:paraId="5F7599E7" w14:textId="77777777" w:rsidTr="0047688D">
        <w:tc>
          <w:tcPr>
            <w:tcW w:w="0" w:type="auto"/>
            <w:shd w:val="clear" w:color="auto" w:fill="auto"/>
          </w:tcPr>
          <w:p w14:paraId="7E0136E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0FA4D96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4234D3A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FA79C7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058</w:t>
            </w:r>
          </w:p>
        </w:tc>
        <w:tc>
          <w:tcPr>
            <w:tcW w:w="0" w:type="auto"/>
            <w:shd w:val="clear" w:color="auto" w:fill="auto"/>
          </w:tcPr>
          <w:p w14:paraId="5C2A0D9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458590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5C5B84E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E078B2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273530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5D4616C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64E4B03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448818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5 192 135,40</w:t>
            </w:r>
          </w:p>
        </w:tc>
        <w:tc>
          <w:tcPr>
            <w:tcW w:w="0" w:type="auto"/>
            <w:shd w:val="clear" w:color="auto" w:fill="auto"/>
          </w:tcPr>
          <w:p w14:paraId="5C9EBCB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5 192 135,40</w:t>
            </w:r>
          </w:p>
        </w:tc>
        <w:tc>
          <w:tcPr>
            <w:tcW w:w="0" w:type="auto"/>
            <w:shd w:val="clear" w:color="auto" w:fill="auto"/>
          </w:tcPr>
          <w:p w14:paraId="50BA7EB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1 331 859,42</w:t>
            </w:r>
          </w:p>
        </w:tc>
        <w:tc>
          <w:tcPr>
            <w:tcW w:w="0" w:type="auto"/>
            <w:shd w:val="clear" w:color="auto" w:fill="auto"/>
          </w:tcPr>
          <w:p w14:paraId="1D9B075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2D3582F2" w14:textId="77777777" w:rsidTr="0047688D">
        <w:tc>
          <w:tcPr>
            <w:tcW w:w="0" w:type="auto"/>
            <w:shd w:val="clear" w:color="auto" w:fill="auto"/>
          </w:tcPr>
          <w:p w14:paraId="3D9E121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742856F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4A9D296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A4B49C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058</w:t>
            </w:r>
          </w:p>
        </w:tc>
        <w:tc>
          <w:tcPr>
            <w:tcW w:w="0" w:type="auto"/>
            <w:shd w:val="clear" w:color="auto" w:fill="auto"/>
          </w:tcPr>
          <w:p w14:paraId="055A824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C44CAF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762B322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2300CD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86A362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5DAC551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3749A59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F62F90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21 888 267,01</w:t>
            </w:r>
          </w:p>
        </w:tc>
        <w:tc>
          <w:tcPr>
            <w:tcW w:w="0" w:type="auto"/>
            <w:shd w:val="clear" w:color="auto" w:fill="auto"/>
          </w:tcPr>
          <w:p w14:paraId="32F7A96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21 888 267,01</w:t>
            </w:r>
          </w:p>
        </w:tc>
        <w:tc>
          <w:tcPr>
            <w:tcW w:w="0" w:type="auto"/>
            <w:shd w:val="clear" w:color="auto" w:fill="auto"/>
          </w:tcPr>
          <w:p w14:paraId="622BA36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7 902 646,80</w:t>
            </w:r>
          </w:p>
        </w:tc>
        <w:tc>
          <w:tcPr>
            <w:tcW w:w="0" w:type="auto"/>
            <w:shd w:val="clear" w:color="auto" w:fill="auto"/>
          </w:tcPr>
          <w:p w14:paraId="3F29447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64C7BBE7" w14:textId="77777777" w:rsidTr="0047688D">
        <w:tc>
          <w:tcPr>
            <w:tcW w:w="0" w:type="auto"/>
            <w:shd w:val="clear" w:color="auto" w:fill="auto"/>
          </w:tcPr>
          <w:p w14:paraId="78ED4A5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4249CFE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24BAE60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11885F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062</w:t>
            </w:r>
          </w:p>
        </w:tc>
        <w:tc>
          <w:tcPr>
            <w:tcW w:w="0" w:type="auto"/>
            <w:shd w:val="clear" w:color="auto" w:fill="auto"/>
          </w:tcPr>
          <w:p w14:paraId="14D76D1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78176A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CB0E5D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196D48E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092DF2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D8779B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15625B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0F0F60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921 124,92</w:t>
            </w:r>
          </w:p>
        </w:tc>
        <w:tc>
          <w:tcPr>
            <w:tcW w:w="0" w:type="auto"/>
            <w:shd w:val="clear" w:color="auto" w:fill="auto"/>
          </w:tcPr>
          <w:p w14:paraId="171A642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736 762,79</w:t>
            </w:r>
          </w:p>
        </w:tc>
        <w:tc>
          <w:tcPr>
            <w:tcW w:w="0" w:type="auto"/>
            <w:shd w:val="clear" w:color="auto" w:fill="auto"/>
          </w:tcPr>
          <w:p w14:paraId="6A7FE3C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31 783,95</w:t>
            </w:r>
          </w:p>
        </w:tc>
        <w:tc>
          <w:tcPr>
            <w:tcW w:w="0" w:type="auto"/>
            <w:shd w:val="clear" w:color="auto" w:fill="auto"/>
          </w:tcPr>
          <w:p w14:paraId="4753614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2613D29A" w14:textId="77777777" w:rsidTr="0047688D">
        <w:tc>
          <w:tcPr>
            <w:tcW w:w="0" w:type="auto"/>
            <w:shd w:val="clear" w:color="auto" w:fill="auto"/>
          </w:tcPr>
          <w:p w14:paraId="5D80885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26FAB83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7B79C43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969283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062</w:t>
            </w:r>
          </w:p>
        </w:tc>
        <w:tc>
          <w:tcPr>
            <w:tcW w:w="0" w:type="auto"/>
            <w:shd w:val="clear" w:color="auto" w:fill="auto"/>
          </w:tcPr>
          <w:p w14:paraId="2239266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582A4B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FF4F66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39D16D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C8339D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014F867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62E6391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5298B4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643 646,64</w:t>
            </w:r>
          </w:p>
        </w:tc>
        <w:tc>
          <w:tcPr>
            <w:tcW w:w="0" w:type="auto"/>
            <w:shd w:val="clear" w:color="auto" w:fill="auto"/>
          </w:tcPr>
          <w:p w14:paraId="15D169F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390 116,63</w:t>
            </w:r>
          </w:p>
        </w:tc>
        <w:tc>
          <w:tcPr>
            <w:tcW w:w="0" w:type="auto"/>
            <w:shd w:val="clear" w:color="auto" w:fill="auto"/>
          </w:tcPr>
          <w:p w14:paraId="1DDA87D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153 237,95</w:t>
            </w:r>
          </w:p>
        </w:tc>
        <w:tc>
          <w:tcPr>
            <w:tcW w:w="0" w:type="auto"/>
            <w:shd w:val="clear" w:color="auto" w:fill="auto"/>
          </w:tcPr>
          <w:p w14:paraId="639A008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0DEA3DF0" w14:textId="77777777" w:rsidTr="0047688D">
        <w:tc>
          <w:tcPr>
            <w:tcW w:w="0" w:type="auto"/>
            <w:shd w:val="clear" w:color="auto" w:fill="auto"/>
          </w:tcPr>
          <w:p w14:paraId="61832C5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00481F7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69EC756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F616B8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062</w:t>
            </w:r>
          </w:p>
        </w:tc>
        <w:tc>
          <w:tcPr>
            <w:tcW w:w="0" w:type="auto"/>
            <w:shd w:val="clear" w:color="auto" w:fill="auto"/>
          </w:tcPr>
          <w:p w14:paraId="47660FB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176209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BCC5E4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A48959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D9FA19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1007E31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p>
        </w:tc>
        <w:tc>
          <w:tcPr>
            <w:tcW w:w="0" w:type="auto"/>
            <w:shd w:val="clear" w:color="auto" w:fill="auto"/>
          </w:tcPr>
          <w:p w14:paraId="19A0E2F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C31161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1 997 730,74</w:t>
            </w:r>
          </w:p>
        </w:tc>
        <w:tc>
          <w:tcPr>
            <w:tcW w:w="0" w:type="auto"/>
            <w:shd w:val="clear" w:color="auto" w:fill="auto"/>
          </w:tcPr>
          <w:p w14:paraId="12297F2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1 516 352,99</w:t>
            </w:r>
          </w:p>
        </w:tc>
        <w:tc>
          <w:tcPr>
            <w:tcW w:w="0" w:type="auto"/>
            <w:shd w:val="clear" w:color="auto" w:fill="auto"/>
          </w:tcPr>
          <w:p w14:paraId="5D00766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547 210,73</w:t>
            </w:r>
          </w:p>
        </w:tc>
        <w:tc>
          <w:tcPr>
            <w:tcW w:w="0" w:type="auto"/>
            <w:shd w:val="clear" w:color="auto" w:fill="auto"/>
          </w:tcPr>
          <w:p w14:paraId="75CB28D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1855F348" w14:textId="77777777" w:rsidTr="0047688D">
        <w:tc>
          <w:tcPr>
            <w:tcW w:w="0" w:type="auto"/>
            <w:shd w:val="clear" w:color="auto" w:fill="auto"/>
          </w:tcPr>
          <w:p w14:paraId="6E56C97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127C040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3AB2FE5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FD5521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062</w:t>
            </w:r>
          </w:p>
        </w:tc>
        <w:tc>
          <w:tcPr>
            <w:tcW w:w="0" w:type="auto"/>
            <w:shd w:val="clear" w:color="auto" w:fill="auto"/>
          </w:tcPr>
          <w:p w14:paraId="35BAEC1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EFFD69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7D84D7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020128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9730E5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5DFA2F3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1F33F3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BCD8EE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1 696 411,44</w:t>
            </w:r>
          </w:p>
        </w:tc>
        <w:tc>
          <w:tcPr>
            <w:tcW w:w="0" w:type="auto"/>
            <w:shd w:val="clear" w:color="auto" w:fill="auto"/>
          </w:tcPr>
          <w:p w14:paraId="27EF1C6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1 278 115,20</w:t>
            </w:r>
          </w:p>
        </w:tc>
        <w:tc>
          <w:tcPr>
            <w:tcW w:w="0" w:type="auto"/>
            <w:shd w:val="clear" w:color="auto" w:fill="auto"/>
          </w:tcPr>
          <w:p w14:paraId="1B21DDB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1 043 639,67</w:t>
            </w:r>
          </w:p>
        </w:tc>
        <w:tc>
          <w:tcPr>
            <w:tcW w:w="0" w:type="auto"/>
            <w:shd w:val="clear" w:color="auto" w:fill="auto"/>
          </w:tcPr>
          <w:p w14:paraId="7D43425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w:t>
            </w:r>
          </w:p>
        </w:tc>
      </w:tr>
      <w:tr w:rsidR="00CE30CB" w:rsidRPr="0095741F" w14:paraId="0ACB89BD" w14:textId="77777777" w:rsidTr="0047688D">
        <w:tc>
          <w:tcPr>
            <w:tcW w:w="0" w:type="auto"/>
            <w:shd w:val="clear" w:color="auto" w:fill="auto"/>
          </w:tcPr>
          <w:p w14:paraId="3462D09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4DEA37D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2D6CB89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EF1C33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062</w:t>
            </w:r>
          </w:p>
        </w:tc>
        <w:tc>
          <w:tcPr>
            <w:tcW w:w="0" w:type="auto"/>
            <w:shd w:val="clear" w:color="auto" w:fill="auto"/>
          </w:tcPr>
          <w:p w14:paraId="5BDA9FF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D38C80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65DF4C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D84607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A759DD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3D34BDB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w:t>
            </w:r>
          </w:p>
        </w:tc>
        <w:tc>
          <w:tcPr>
            <w:tcW w:w="0" w:type="auto"/>
            <w:shd w:val="clear" w:color="auto" w:fill="auto"/>
          </w:tcPr>
          <w:p w14:paraId="2B5FA87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FCECEE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1 462 678,72</w:t>
            </w:r>
          </w:p>
        </w:tc>
        <w:tc>
          <w:tcPr>
            <w:tcW w:w="0" w:type="auto"/>
            <w:shd w:val="clear" w:color="auto" w:fill="auto"/>
          </w:tcPr>
          <w:p w14:paraId="0BE4161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1 095 246,83</w:t>
            </w:r>
          </w:p>
        </w:tc>
        <w:tc>
          <w:tcPr>
            <w:tcW w:w="0" w:type="auto"/>
            <w:shd w:val="clear" w:color="auto" w:fill="auto"/>
          </w:tcPr>
          <w:p w14:paraId="48301D3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518 459,80</w:t>
            </w:r>
          </w:p>
        </w:tc>
        <w:tc>
          <w:tcPr>
            <w:tcW w:w="0" w:type="auto"/>
            <w:shd w:val="clear" w:color="auto" w:fill="auto"/>
          </w:tcPr>
          <w:p w14:paraId="78DE7F6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21FFEC93" w14:textId="77777777" w:rsidTr="0047688D">
        <w:tc>
          <w:tcPr>
            <w:tcW w:w="0" w:type="auto"/>
            <w:shd w:val="clear" w:color="auto" w:fill="auto"/>
          </w:tcPr>
          <w:p w14:paraId="3D6FC4F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03E519F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0722F75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376DAA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062</w:t>
            </w:r>
          </w:p>
        </w:tc>
        <w:tc>
          <w:tcPr>
            <w:tcW w:w="0" w:type="auto"/>
            <w:shd w:val="clear" w:color="auto" w:fill="auto"/>
          </w:tcPr>
          <w:p w14:paraId="61AF3F0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B114A1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153C20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546409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328720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71AAD94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w:t>
            </w:r>
          </w:p>
        </w:tc>
        <w:tc>
          <w:tcPr>
            <w:tcW w:w="0" w:type="auto"/>
            <w:shd w:val="clear" w:color="auto" w:fill="auto"/>
          </w:tcPr>
          <w:p w14:paraId="425E60D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9B70A0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1 239 471,09</w:t>
            </w:r>
          </w:p>
        </w:tc>
        <w:tc>
          <w:tcPr>
            <w:tcW w:w="0" w:type="auto"/>
            <w:shd w:val="clear" w:color="auto" w:fill="auto"/>
          </w:tcPr>
          <w:p w14:paraId="3E087F2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822 178,21</w:t>
            </w:r>
          </w:p>
        </w:tc>
        <w:tc>
          <w:tcPr>
            <w:tcW w:w="0" w:type="auto"/>
            <w:shd w:val="clear" w:color="auto" w:fill="auto"/>
          </w:tcPr>
          <w:p w14:paraId="6703592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261 847,78</w:t>
            </w:r>
          </w:p>
        </w:tc>
        <w:tc>
          <w:tcPr>
            <w:tcW w:w="0" w:type="auto"/>
            <w:shd w:val="clear" w:color="auto" w:fill="auto"/>
          </w:tcPr>
          <w:p w14:paraId="06811B4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024EADF7" w14:textId="77777777" w:rsidTr="0047688D">
        <w:tc>
          <w:tcPr>
            <w:tcW w:w="0" w:type="auto"/>
            <w:shd w:val="clear" w:color="auto" w:fill="auto"/>
          </w:tcPr>
          <w:p w14:paraId="72239A5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5AE40A3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7969A6E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53465C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062</w:t>
            </w:r>
          </w:p>
        </w:tc>
        <w:tc>
          <w:tcPr>
            <w:tcW w:w="0" w:type="auto"/>
            <w:shd w:val="clear" w:color="auto" w:fill="auto"/>
          </w:tcPr>
          <w:p w14:paraId="26313AF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9AFEDF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D4A286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0FDC0C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1DA653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7268F82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13</w:t>
            </w:r>
          </w:p>
        </w:tc>
        <w:tc>
          <w:tcPr>
            <w:tcW w:w="0" w:type="auto"/>
            <w:shd w:val="clear" w:color="auto" w:fill="auto"/>
          </w:tcPr>
          <w:p w14:paraId="40047A2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6CE4A5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10 115 784,49</w:t>
            </w:r>
          </w:p>
        </w:tc>
        <w:tc>
          <w:tcPr>
            <w:tcW w:w="0" w:type="auto"/>
            <w:shd w:val="clear" w:color="auto" w:fill="auto"/>
          </w:tcPr>
          <w:p w14:paraId="330692D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7 578 493,56</w:t>
            </w:r>
          </w:p>
        </w:tc>
        <w:tc>
          <w:tcPr>
            <w:tcW w:w="0" w:type="auto"/>
            <w:shd w:val="clear" w:color="auto" w:fill="auto"/>
          </w:tcPr>
          <w:p w14:paraId="1E3D2F6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2 299 672,72</w:t>
            </w:r>
          </w:p>
        </w:tc>
        <w:tc>
          <w:tcPr>
            <w:tcW w:w="0" w:type="auto"/>
            <w:shd w:val="clear" w:color="auto" w:fill="auto"/>
          </w:tcPr>
          <w:p w14:paraId="2C4F892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13</w:t>
            </w:r>
          </w:p>
        </w:tc>
      </w:tr>
      <w:tr w:rsidR="00CE30CB" w:rsidRPr="0095741F" w14:paraId="3B552D2C" w14:textId="77777777" w:rsidTr="0047688D">
        <w:tc>
          <w:tcPr>
            <w:tcW w:w="0" w:type="auto"/>
            <w:shd w:val="clear" w:color="auto" w:fill="auto"/>
          </w:tcPr>
          <w:p w14:paraId="1F7480B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537A0DB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0C6C5F2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48A12F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062</w:t>
            </w:r>
          </w:p>
        </w:tc>
        <w:tc>
          <w:tcPr>
            <w:tcW w:w="0" w:type="auto"/>
            <w:shd w:val="clear" w:color="auto" w:fill="auto"/>
          </w:tcPr>
          <w:p w14:paraId="3006340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90676A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80413B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1F75C60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43AACE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5A07A96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14</w:t>
            </w:r>
          </w:p>
        </w:tc>
        <w:tc>
          <w:tcPr>
            <w:tcW w:w="0" w:type="auto"/>
            <w:shd w:val="clear" w:color="auto" w:fill="auto"/>
          </w:tcPr>
          <w:p w14:paraId="72FBAB7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BECD6A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884 198,28</w:t>
            </w:r>
          </w:p>
        </w:tc>
        <w:tc>
          <w:tcPr>
            <w:tcW w:w="0" w:type="auto"/>
            <w:shd w:val="clear" w:color="auto" w:fill="auto"/>
          </w:tcPr>
          <w:p w14:paraId="07F3C55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707 163,23</w:t>
            </w:r>
          </w:p>
        </w:tc>
        <w:tc>
          <w:tcPr>
            <w:tcW w:w="0" w:type="auto"/>
            <w:shd w:val="clear" w:color="auto" w:fill="auto"/>
          </w:tcPr>
          <w:p w14:paraId="2DE5AFE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159 981,44</w:t>
            </w:r>
          </w:p>
        </w:tc>
        <w:tc>
          <w:tcPr>
            <w:tcW w:w="0" w:type="auto"/>
            <w:shd w:val="clear" w:color="auto" w:fill="auto"/>
          </w:tcPr>
          <w:p w14:paraId="5F9A3E4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39778535" w14:textId="77777777" w:rsidTr="0047688D">
        <w:tc>
          <w:tcPr>
            <w:tcW w:w="0" w:type="auto"/>
            <w:shd w:val="clear" w:color="auto" w:fill="auto"/>
          </w:tcPr>
          <w:p w14:paraId="4DB2CDF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5F948CE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60EDF2F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38E323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062</w:t>
            </w:r>
          </w:p>
        </w:tc>
        <w:tc>
          <w:tcPr>
            <w:tcW w:w="0" w:type="auto"/>
            <w:shd w:val="clear" w:color="auto" w:fill="auto"/>
          </w:tcPr>
          <w:p w14:paraId="212A1F7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805A86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C1ACD5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B444C7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6370EA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793931B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22363E8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608DE1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8 289 046,68</w:t>
            </w:r>
          </w:p>
        </w:tc>
        <w:tc>
          <w:tcPr>
            <w:tcW w:w="0" w:type="auto"/>
            <w:shd w:val="clear" w:color="auto" w:fill="auto"/>
          </w:tcPr>
          <w:p w14:paraId="6D3BE7A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6 126 953,37</w:t>
            </w:r>
          </w:p>
        </w:tc>
        <w:tc>
          <w:tcPr>
            <w:tcW w:w="0" w:type="auto"/>
            <w:shd w:val="clear" w:color="auto" w:fill="auto"/>
          </w:tcPr>
          <w:p w14:paraId="2E33A5D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1 573 289,13</w:t>
            </w:r>
          </w:p>
        </w:tc>
        <w:tc>
          <w:tcPr>
            <w:tcW w:w="0" w:type="auto"/>
            <w:shd w:val="clear" w:color="auto" w:fill="auto"/>
          </w:tcPr>
          <w:p w14:paraId="0E6E531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15</w:t>
            </w:r>
          </w:p>
        </w:tc>
      </w:tr>
      <w:tr w:rsidR="00CE30CB" w:rsidRPr="0095741F" w14:paraId="29B113D0" w14:textId="77777777" w:rsidTr="0047688D">
        <w:tc>
          <w:tcPr>
            <w:tcW w:w="0" w:type="auto"/>
            <w:shd w:val="clear" w:color="auto" w:fill="auto"/>
          </w:tcPr>
          <w:p w14:paraId="393E1DE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1F0D934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66D8411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1460CF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062</w:t>
            </w:r>
          </w:p>
        </w:tc>
        <w:tc>
          <w:tcPr>
            <w:tcW w:w="0" w:type="auto"/>
            <w:shd w:val="clear" w:color="auto" w:fill="auto"/>
          </w:tcPr>
          <w:p w14:paraId="476B172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263DCF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7C214A4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42C199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ADF1A9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C0CC19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406AAAE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72BF21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274 806,54</w:t>
            </w:r>
          </w:p>
        </w:tc>
        <w:tc>
          <w:tcPr>
            <w:tcW w:w="0" w:type="auto"/>
            <w:shd w:val="clear" w:color="auto" w:fill="auto"/>
          </w:tcPr>
          <w:p w14:paraId="4BF2DB0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197 351,19</w:t>
            </w:r>
          </w:p>
        </w:tc>
        <w:tc>
          <w:tcPr>
            <w:tcW w:w="0" w:type="auto"/>
            <w:shd w:val="clear" w:color="auto" w:fill="auto"/>
          </w:tcPr>
          <w:p w14:paraId="3EC8AB3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68 413,87</w:t>
            </w:r>
          </w:p>
        </w:tc>
        <w:tc>
          <w:tcPr>
            <w:tcW w:w="0" w:type="auto"/>
            <w:shd w:val="clear" w:color="auto" w:fill="auto"/>
          </w:tcPr>
          <w:p w14:paraId="335D9F3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5D33DF16" w14:textId="77777777" w:rsidTr="0047688D">
        <w:tc>
          <w:tcPr>
            <w:tcW w:w="0" w:type="auto"/>
            <w:shd w:val="clear" w:color="auto" w:fill="auto"/>
          </w:tcPr>
          <w:p w14:paraId="0951D37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2329C82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4F0772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817FE1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062</w:t>
            </w:r>
          </w:p>
        </w:tc>
        <w:tc>
          <w:tcPr>
            <w:tcW w:w="0" w:type="auto"/>
            <w:shd w:val="clear" w:color="auto" w:fill="auto"/>
          </w:tcPr>
          <w:p w14:paraId="7B7B99E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FCC6C8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706BDAF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4BB4B5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045D86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228C40F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p>
        </w:tc>
        <w:tc>
          <w:tcPr>
            <w:tcW w:w="0" w:type="auto"/>
            <w:shd w:val="clear" w:color="auto" w:fill="auto"/>
          </w:tcPr>
          <w:p w14:paraId="79A3F64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22BD96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1 121 023,59</w:t>
            </w:r>
          </w:p>
        </w:tc>
        <w:tc>
          <w:tcPr>
            <w:tcW w:w="0" w:type="auto"/>
            <w:shd w:val="clear" w:color="auto" w:fill="auto"/>
          </w:tcPr>
          <w:p w14:paraId="073F6B7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766 647,81</w:t>
            </w:r>
          </w:p>
        </w:tc>
        <w:tc>
          <w:tcPr>
            <w:tcW w:w="0" w:type="auto"/>
            <w:shd w:val="clear" w:color="auto" w:fill="auto"/>
          </w:tcPr>
          <w:p w14:paraId="270B103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250 842,15</w:t>
            </w:r>
          </w:p>
        </w:tc>
        <w:tc>
          <w:tcPr>
            <w:tcW w:w="0" w:type="auto"/>
            <w:shd w:val="clear" w:color="auto" w:fill="auto"/>
          </w:tcPr>
          <w:p w14:paraId="6E7A199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6576B9F7" w14:textId="77777777" w:rsidTr="0047688D">
        <w:tc>
          <w:tcPr>
            <w:tcW w:w="0" w:type="auto"/>
            <w:shd w:val="clear" w:color="auto" w:fill="auto"/>
          </w:tcPr>
          <w:p w14:paraId="2A02424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33B6991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7F1B7FE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D07F4B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062</w:t>
            </w:r>
          </w:p>
        </w:tc>
        <w:tc>
          <w:tcPr>
            <w:tcW w:w="0" w:type="auto"/>
            <w:shd w:val="clear" w:color="auto" w:fill="auto"/>
          </w:tcPr>
          <w:p w14:paraId="1543610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4EF0A6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716E498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F08EBB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4485DA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73D4E5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5F26F4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0A4390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1 091 252,46</w:t>
            </w:r>
          </w:p>
        </w:tc>
        <w:tc>
          <w:tcPr>
            <w:tcW w:w="0" w:type="auto"/>
            <w:shd w:val="clear" w:color="auto" w:fill="auto"/>
          </w:tcPr>
          <w:p w14:paraId="272BD46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755 547,90</w:t>
            </w:r>
          </w:p>
        </w:tc>
        <w:tc>
          <w:tcPr>
            <w:tcW w:w="0" w:type="auto"/>
            <w:shd w:val="clear" w:color="auto" w:fill="auto"/>
          </w:tcPr>
          <w:p w14:paraId="577F27C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11 032,11</w:t>
            </w:r>
          </w:p>
        </w:tc>
        <w:tc>
          <w:tcPr>
            <w:tcW w:w="0" w:type="auto"/>
            <w:shd w:val="clear" w:color="auto" w:fill="auto"/>
          </w:tcPr>
          <w:p w14:paraId="4425493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49F3A674" w14:textId="77777777" w:rsidTr="0047688D">
        <w:tc>
          <w:tcPr>
            <w:tcW w:w="0" w:type="auto"/>
            <w:shd w:val="clear" w:color="auto" w:fill="auto"/>
          </w:tcPr>
          <w:p w14:paraId="16C923A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3D699F3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80E3A9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4EA16A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062</w:t>
            </w:r>
          </w:p>
        </w:tc>
        <w:tc>
          <w:tcPr>
            <w:tcW w:w="0" w:type="auto"/>
            <w:shd w:val="clear" w:color="auto" w:fill="auto"/>
          </w:tcPr>
          <w:p w14:paraId="5375060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B74F4E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60E47B9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8662DB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2F59C5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37C09B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288E070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BB064F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4 275 490,49</w:t>
            </w:r>
          </w:p>
        </w:tc>
        <w:tc>
          <w:tcPr>
            <w:tcW w:w="0" w:type="auto"/>
            <w:shd w:val="clear" w:color="auto" w:fill="auto"/>
          </w:tcPr>
          <w:p w14:paraId="691D63B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2 971 101,35</w:t>
            </w:r>
          </w:p>
        </w:tc>
        <w:tc>
          <w:tcPr>
            <w:tcW w:w="0" w:type="auto"/>
            <w:shd w:val="clear" w:color="auto" w:fill="auto"/>
          </w:tcPr>
          <w:p w14:paraId="278842F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1 591 481,75</w:t>
            </w:r>
          </w:p>
        </w:tc>
        <w:tc>
          <w:tcPr>
            <w:tcW w:w="0" w:type="auto"/>
            <w:shd w:val="clear" w:color="auto" w:fill="auto"/>
          </w:tcPr>
          <w:p w14:paraId="317E00D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w:t>
            </w:r>
          </w:p>
        </w:tc>
      </w:tr>
      <w:tr w:rsidR="00CE30CB" w:rsidRPr="0095741F" w14:paraId="1FE97218" w14:textId="77777777" w:rsidTr="0047688D">
        <w:tc>
          <w:tcPr>
            <w:tcW w:w="0" w:type="auto"/>
            <w:shd w:val="clear" w:color="auto" w:fill="auto"/>
          </w:tcPr>
          <w:p w14:paraId="2345824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3CA3212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593C973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481C09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062</w:t>
            </w:r>
          </w:p>
        </w:tc>
        <w:tc>
          <w:tcPr>
            <w:tcW w:w="0" w:type="auto"/>
            <w:shd w:val="clear" w:color="auto" w:fill="auto"/>
          </w:tcPr>
          <w:p w14:paraId="00C74A9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8861B0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4BC721D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16A6C7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ACF8A3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6F52A6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6669936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B47CCC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1 826 528,86</w:t>
            </w:r>
          </w:p>
        </w:tc>
        <w:tc>
          <w:tcPr>
            <w:tcW w:w="0" w:type="auto"/>
            <w:shd w:val="clear" w:color="auto" w:fill="auto"/>
          </w:tcPr>
          <w:p w14:paraId="0C87AE4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1 441 473,24</w:t>
            </w:r>
          </w:p>
        </w:tc>
        <w:tc>
          <w:tcPr>
            <w:tcW w:w="0" w:type="auto"/>
            <w:shd w:val="clear" w:color="auto" w:fill="auto"/>
          </w:tcPr>
          <w:p w14:paraId="4C35DEC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409 558,08</w:t>
            </w:r>
          </w:p>
        </w:tc>
        <w:tc>
          <w:tcPr>
            <w:tcW w:w="0" w:type="auto"/>
            <w:shd w:val="clear" w:color="auto" w:fill="auto"/>
          </w:tcPr>
          <w:p w14:paraId="49B0D50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431B9D46" w14:textId="77777777" w:rsidTr="0047688D">
        <w:tc>
          <w:tcPr>
            <w:tcW w:w="0" w:type="auto"/>
            <w:shd w:val="clear" w:color="auto" w:fill="auto"/>
          </w:tcPr>
          <w:p w14:paraId="59CAC28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5296B87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7B30C41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8DF8C0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063</w:t>
            </w:r>
          </w:p>
        </w:tc>
        <w:tc>
          <w:tcPr>
            <w:tcW w:w="0" w:type="auto"/>
            <w:shd w:val="clear" w:color="auto" w:fill="auto"/>
          </w:tcPr>
          <w:p w14:paraId="530BFB7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DBB58B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6747B68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531520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0247DE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2FE087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4696998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A8C14D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470 192,56</w:t>
            </w:r>
          </w:p>
        </w:tc>
        <w:tc>
          <w:tcPr>
            <w:tcW w:w="0" w:type="auto"/>
            <w:shd w:val="clear" w:color="auto" w:fill="auto"/>
          </w:tcPr>
          <w:p w14:paraId="0B08B60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338 241,24</w:t>
            </w:r>
          </w:p>
        </w:tc>
        <w:tc>
          <w:tcPr>
            <w:tcW w:w="0" w:type="auto"/>
            <w:shd w:val="clear" w:color="auto" w:fill="auto"/>
          </w:tcPr>
          <w:p w14:paraId="683B10C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470 192,56</w:t>
            </w:r>
          </w:p>
        </w:tc>
        <w:tc>
          <w:tcPr>
            <w:tcW w:w="0" w:type="auto"/>
            <w:shd w:val="clear" w:color="auto" w:fill="auto"/>
          </w:tcPr>
          <w:p w14:paraId="3CFFF9B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6D890FF7" w14:textId="77777777" w:rsidTr="0047688D">
        <w:tc>
          <w:tcPr>
            <w:tcW w:w="0" w:type="auto"/>
            <w:shd w:val="clear" w:color="auto" w:fill="auto"/>
          </w:tcPr>
          <w:p w14:paraId="156D5E5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1FC84C1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621C52E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3A4DFA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064</w:t>
            </w:r>
          </w:p>
        </w:tc>
        <w:tc>
          <w:tcPr>
            <w:tcW w:w="0" w:type="auto"/>
            <w:shd w:val="clear" w:color="auto" w:fill="auto"/>
          </w:tcPr>
          <w:p w14:paraId="1725CA7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FD3F56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179DAD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ACD37F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DE8814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2BB4616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42087EE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AF88A3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165 477,89</w:t>
            </w:r>
          </w:p>
        </w:tc>
        <w:tc>
          <w:tcPr>
            <w:tcW w:w="0" w:type="auto"/>
            <w:shd w:val="clear" w:color="auto" w:fill="auto"/>
          </w:tcPr>
          <w:p w14:paraId="0BDBC30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131 258,64</w:t>
            </w:r>
          </w:p>
        </w:tc>
        <w:tc>
          <w:tcPr>
            <w:tcW w:w="0" w:type="auto"/>
            <w:shd w:val="clear" w:color="auto" w:fill="auto"/>
          </w:tcPr>
          <w:p w14:paraId="08D5322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109 294,41</w:t>
            </w:r>
          </w:p>
        </w:tc>
        <w:tc>
          <w:tcPr>
            <w:tcW w:w="0" w:type="auto"/>
            <w:shd w:val="clear" w:color="auto" w:fill="auto"/>
          </w:tcPr>
          <w:p w14:paraId="75F25A8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w:t>
            </w:r>
          </w:p>
        </w:tc>
      </w:tr>
      <w:tr w:rsidR="00CE30CB" w:rsidRPr="0095741F" w14:paraId="427C39FF" w14:textId="77777777" w:rsidTr="0047688D">
        <w:tc>
          <w:tcPr>
            <w:tcW w:w="0" w:type="auto"/>
            <w:shd w:val="clear" w:color="auto" w:fill="auto"/>
          </w:tcPr>
          <w:p w14:paraId="3E3665D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47EE1E0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503F25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37441E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064</w:t>
            </w:r>
          </w:p>
        </w:tc>
        <w:tc>
          <w:tcPr>
            <w:tcW w:w="0" w:type="auto"/>
            <w:shd w:val="clear" w:color="auto" w:fill="auto"/>
          </w:tcPr>
          <w:p w14:paraId="2E1210E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61ED4F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7DCF54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2BA6DB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50F3BC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147418C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p>
        </w:tc>
        <w:tc>
          <w:tcPr>
            <w:tcW w:w="0" w:type="auto"/>
            <w:shd w:val="clear" w:color="auto" w:fill="auto"/>
          </w:tcPr>
          <w:p w14:paraId="44E776F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ECABD8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1 888 427,28</w:t>
            </w:r>
          </w:p>
        </w:tc>
        <w:tc>
          <w:tcPr>
            <w:tcW w:w="0" w:type="auto"/>
            <w:shd w:val="clear" w:color="auto" w:fill="auto"/>
          </w:tcPr>
          <w:p w14:paraId="42D7182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1 446 565,57</w:t>
            </w:r>
          </w:p>
        </w:tc>
        <w:tc>
          <w:tcPr>
            <w:tcW w:w="0" w:type="auto"/>
            <w:shd w:val="clear" w:color="auto" w:fill="auto"/>
          </w:tcPr>
          <w:p w14:paraId="50C5632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1 659 796,94</w:t>
            </w:r>
          </w:p>
        </w:tc>
        <w:tc>
          <w:tcPr>
            <w:tcW w:w="0" w:type="auto"/>
            <w:shd w:val="clear" w:color="auto" w:fill="auto"/>
          </w:tcPr>
          <w:p w14:paraId="3F79E61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w:t>
            </w:r>
          </w:p>
        </w:tc>
      </w:tr>
      <w:tr w:rsidR="00CE30CB" w:rsidRPr="0095741F" w14:paraId="019260D5" w14:textId="77777777" w:rsidTr="0047688D">
        <w:tc>
          <w:tcPr>
            <w:tcW w:w="0" w:type="auto"/>
            <w:shd w:val="clear" w:color="auto" w:fill="auto"/>
          </w:tcPr>
          <w:p w14:paraId="32C9D65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04306DE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50F4BD1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805E49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064</w:t>
            </w:r>
          </w:p>
        </w:tc>
        <w:tc>
          <w:tcPr>
            <w:tcW w:w="0" w:type="auto"/>
            <w:shd w:val="clear" w:color="auto" w:fill="auto"/>
          </w:tcPr>
          <w:p w14:paraId="751FE75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3FA2CE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F9953F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837E1F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2E5488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111D386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90A29A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5EBC74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9 828 175,81</w:t>
            </w:r>
          </w:p>
        </w:tc>
        <w:tc>
          <w:tcPr>
            <w:tcW w:w="0" w:type="auto"/>
            <w:shd w:val="clear" w:color="auto" w:fill="auto"/>
          </w:tcPr>
          <w:p w14:paraId="4148B4B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6 499 155,53</w:t>
            </w:r>
          </w:p>
        </w:tc>
        <w:tc>
          <w:tcPr>
            <w:tcW w:w="0" w:type="auto"/>
            <w:shd w:val="clear" w:color="auto" w:fill="auto"/>
          </w:tcPr>
          <w:p w14:paraId="1D4922E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6 939 442,89</w:t>
            </w:r>
          </w:p>
        </w:tc>
        <w:tc>
          <w:tcPr>
            <w:tcW w:w="0" w:type="auto"/>
            <w:shd w:val="clear" w:color="auto" w:fill="auto"/>
          </w:tcPr>
          <w:p w14:paraId="19CDA72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32</w:t>
            </w:r>
          </w:p>
        </w:tc>
      </w:tr>
      <w:tr w:rsidR="00CE30CB" w:rsidRPr="0095741F" w14:paraId="1EDBC8B7" w14:textId="77777777" w:rsidTr="0047688D">
        <w:tc>
          <w:tcPr>
            <w:tcW w:w="0" w:type="auto"/>
            <w:shd w:val="clear" w:color="auto" w:fill="auto"/>
          </w:tcPr>
          <w:p w14:paraId="679980C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06EF25D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F8CA27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140BF5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064</w:t>
            </w:r>
          </w:p>
        </w:tc>
        <w:tc>
          <w:tcPr>
            <w:tcW w:w="0" w:type="auto"/>
            <w:shd w:val="clear" w:color="auto" w:fill="auto"/>
          </w:tcPr>
          <w:p w14:paraId="5BFA255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677F47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2EB56D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96F8AD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72E22F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4FFF19F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w:t>
            </w:r>
          </w:p>
        </w:tc>
        <w:tc>
          <w:tcPr>
            <w:tcW w:w="0" w:type="auto"/>
            <w:shd w:val="clear" w:color="auto" w:fill="auto"/>
          </w:tcPr>
          <w:p w14:paraId="08931AB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E74314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497 261,77</w:t>
            </w:r>
          </w:p>
        </w:tc>
        <w:tc>
          <w:tcPr>
            <w:tcW w:w="0" w:type="auto"/>
            <w:shd w:val="clear" w:color="auto" w:fill="auto"/>
          </w:tcPr>
          <w:p w14:paraId="1A941C8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373 970,64</w:t>
            </w:r>
          </w:p>
        </w:tc>
        <w:tc>
          <w:tcPr>
            <w:tcW w:w="0" w:type="auto"/>
            <w:shd w:val="clear" w:color="auto" w:fill="auto"/>
          </w:tcPr>
          <w:p w14:paraId="3F16704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296 867,68</w:t>
            </w:r>
          </w:p>
        </w:tc>
        <w:tc>
          <w:tcPr>
            <w:tcW w:w="0" w:type="auto"/>
            <w:shd w:val="clear" w:color="auto" w:fill="auto"/>
          </w:tcPr>
          <w:p w14:paraId="5ADE57D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w:t>
            </w:r>
          </w:p>
        </w:tc>
      </w:tr>
      <w:tr w:rsidR="00CE30CB" w:rsidRPr="0095741F" w14:paraId="48A7AFC5" w14:textId="77777777" w:rsidTr="0047688D">
        <w:tc>
          <w:tcPr>
            <w:tcW w:w="0" w:type="auto"/>
            <w:shd w:val="clear" w:color="auto" w:fill="auto"/>
          </w:tcPr>
          <w:p w14:paraId="70AFDB8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258511E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7D0D62C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593302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064</w:t>
            </w:r>
          </w:p>
        </w:tc>
        <w:tc>
          <w:tcPr>
            <w:tcW w:w="0" w:type="auto"/>
            <w:shd w:val="clear" w:color="auto" w:fill="auto"/>
          </w:tcPr>
          <w:p w14:paraId="7AAC1E1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80A455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D1332C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4901F7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814C99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20857A4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w:t>
            </w:r>
          </w:p>
        </w:tc>
        <w:tc>
          <w:tcPr>
            <w:tcW w:w="0" w:type="auto"/>
            <w:shd w:val="clear" w:color="auto" w:fill="auto"/>
          </w:tcPr>
          <w:p w14:paraId="3BB0848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DDA0D1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1 243 839,55</w:t>
            </w:r>
          </w:p>
        </w:tc>
        <w:tc>
          <w:tcPr>
            <w:tcW w:w="0" w:type="auto"/>
            <w:shd w:val="clear" w:color="auto" w:fill="auto"/>
          </w:tcPr>
          <w:p w14:paraId="3135B6A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788 209,92</w:t>
            </w:r>
          </w:p>
        </w:tc>
        <w:tc>
          <w:tcPr>
            <w:tcW w:w="0" w:type="auto"/>
            <w:shd w:val="clear" w:color="auto" w:fill="auto"/>
          </w:tcPr>
          <w:p w14:paraId="74ABEEA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1 033 927,95</w:t>
            </w:r>
          </w:p>
        </w:tc>
        <w:tc>
          <w:tcPr>
            <w:tcW w:w="0" w:type="auto"/>
            <w:shd w:val="clear" w:color="auto" w:fill="auto"/>
          </w:tcPr>
          <w:p w14:paraId="02EFE81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w:t>
            </w:r>
          </w:p>
        </w:tc>
      </w:tr>
      <w:tr w:rsidR="00CE30CB" w:rsidRPr="0095741F" w14:paraId="085722BF" w14:textId="77777777" w:rsidTr="0047688D">
        <w:tc>
          <w:tcPr>
            <w:tcW w:w="0" w:type="auto"/>
            <w:shd w:val="clear" w:color="auto" w:fill="auto"/>
          </w:tcPr>
          <w:p w14:paraId="640EE43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2A5720E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6B95F37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2AAFDB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064</w:t>
            </w:r>
          </w:p>
        </w:tc>
        <w:tc>
          <w:tcPr>
            <w:tcW w:w="0" w:type="auto"/>
            <w:shd w:val="clear" w:color="auto" w:fill="auto"/>
          </w:tcPr>
          <w:p w14:paraId="24D53B4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34F601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725472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C26F73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DE5AE5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1F5F6CB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13</w:t>
            </w:r>
          </w:p>
        </w:tc>
        <w:tc>
          <w:tcPr>
            <w:tcW w:w="0" w:type="auto"/>
            <w:shd w:val="clear" w:color="auto" w:fill="auto"/>
          </w:tcPr>
          <w:p w14:paraId="2ADAB29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301822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14 001 461,86</w:t>
            </w:r>
          </w:p>
        </w:tc>
        <w:tc>
          <w:tcPr>
            <w:tcW w:w="0" w:type="auto"/>
            <w:shd w:val="clear" w:color="auto" w:fill="auto"/>
          </w:tcPr>
          <w:p w14:paraId="0BEBCAD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9 080 836,99</w:t>
            </w:r>
          </w:p>
        </w:tc>
        <w:tc>
          <w:tcPr>
            <w:tcW w:w="0" w:type="auto"/>
            <w:shd w:val="clear" w:color="auto" w:fill="auto"/>
          </w:tcPr>
          <w:p w14:paraId="6FD199C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8 243 319,76</w:t>
            </w:r>
          </w:p>
        </w:tc>
        <w:tc>
          <w:tcPr>
            <w:tcW w:w="0" w:type="auto"/>
            <w:shd w:val="clear" w:color="auto" w:fill="auto"/>
          </w:tcPr>
          <w:p w14:paraId="57057B4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61</w:t>
            </w:r>
          </w:p>
        </w:tc>
      </w:tr>
      <w:tr w:rsidR="00CE30CB" w:rsidRPr="0095741F" w14:paraId="16DEFB39" w14:textId="77777777" w:rsidTr="0047688D">
        <w:tc>
          <w:tcPr>
            <w:tcW w:w="0" w:type="auto"/>
            <w:shd w:val="clear" w:color="auto" w:fill="auto"/>
          </w:tcPr>
          <w:p w14:paraId="11DCA59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58C9988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48EC500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CC5E04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064</w:t>
            </w:r>
          </w:p>
        </w:tc>
        <w:tc>
          <w:tcPr>
            <w:tcW w:w="0" w:type="auto"/>
            <w:shd w:val="clear" w:color="auto" w:fill="auto"/>
          </w:tcPr>
          <w:p w14:paraId="3E38BF5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210EFA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EC7AAD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CF208F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C4FE11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1F7B5A5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14</w:t>
            </w:r>
          </w:p>
        </w:tc>
        <w:tc>
          <w:tcPr>
            <w:tcW w:w="0" w:type="auto"/>
            <w:shd w:val="clear" w:color="auto" w:fill="auto"/>
          </w:tcPr>
          <w:p w14:paraId="5A45A8E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D6E667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5 563 418,49</w:t>
            </w:r>
          </w:p>
        </w:tc>
        <w:tc>
          <w:tcPr>
            <w:tcW w:w="0" w:type="auto"/>
            <w:shd w:val="clear" w:color="auto" w:fill="auto"/>
          </w:tcPr>
          <w:p w14:paraId="4F5D98F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4 036 591,63</w:t>
            </w:r>
          </w:p>
        </w:tc>
        <w:tc>
          <w:tcPr>
            <w:tcW w:w="0" w:type="auto"/>
            <w:shd w:val="clear" w:color="auto" w:fill="auto"/>
          </w:tcPr>
          <w:p w14:paraId="54C1AB8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3 719 356,87</w:t>
            </w:r>
          </w:p>
        </w:tc>
        <w:tc>
          <w:tcPr>
            <w:tcW w:w="0" w:type="auto"/>
            <w:shd w:val="clear" w:color="auto" w:fill="auto"/>
          </w:tcPr>
          <w:p w14:paraId="24DEEAB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13</w:t>
            </w:r>
          </w:p>
        </w:tc>
      </w:tr>
      <w:tr w:rsidR="00CE30CB" w:rsidRPr="0095741F" w14:paraId="7858FF12" w14:textId="77777777" w:rsidTr="0047688D">
        <w:tc>
          <w:tcPr>
            <w:tcW w:w="0" w:type="auto"/>
            <w:shd w:val="clear" w:color="auto" w:fill="auto"/>
          </w:tcPr>
          <w:p w14:paraId="0358688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71AF3DC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6AE1548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175A90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064</w:t>
            </w:r>
          </w:p>
        </w:tc>
        <w:tc>
          <w:tcPr>
            <w:tcW w:w="0" w:type="auto"/>
            <w:shd w:val="clear" w:color="auto" w:fill="auto"/>
          </w:tcPr>
          <w:p w14:paraId="79E2122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0DEA31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823128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489A96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0353D7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583148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17</w:t>
            </w:r>
          </w:p>
        </w:tc>
        <w:tc>
          <w:tcPr>
            <w:tcW w:w="0" w:type="auto"/>
            <w:shd w:val="clear" w:color="auto" w:fill="auto"/>
          </w:tcPr>
          <w:p w14:paraId="70B68DC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668E66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111 862,17</w:t>
            </w:r>
          </w:p>
        </w:tc>
        <w:tc>
          <w:tcPr>
            <w:tcW w:w="0" w:type="auto"/>
            <w:shd w:val="clear" w:color="auto" w:fill="auto"/>
          </w:tcPr>
          <w:p w14:paraId="215AD2C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87 774,18</w:t>
            </w:r>
          </w:p>
        </w:tc>
        <w:tc>
          <w:tcPr>
            <w:tcW w:w="0" w:type="auto"/>
            <w:shd w:val="clear" w:color="auto" w:fill="auto"/>
          </w:tcPr>
          <w:p w14:paraId="3456123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0,00</w:t>
            </w:r>
          </w:p>
        </w:tc>
        <w:tc>
          <w:tcPr>
            <w:tcW w:w="0" w:type="auto"/>
            <w:shd w:val="clear" w:color="auto" w:fill="auto"/>
          </w:tcPr>
          <w:p w14:paraId="65047DB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7254A22F" w14:textId="77777777" w:rsidTr="0047688D">
        <w:tc>
          <w:tcPr>
            <w:tcW w:w="0" w:type="auto"/>
            <w:shd w:val="clear" w:color="auto" w:fill="auto"/>
          </w:tcPr>
          <w:p w14:paraId="093E4AF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35CE3E6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443C74A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E54A50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064</w:t>
            </w:r>
          </w:p>
        </w:tc>
        <w:tc>
          <w:tcPr>
            <w:tcW w:w="0" w:type="auto"/>
            <w:shd w:val="clear" w:color="auto" w:fill="auto"/>
          </w:tcPr>
          <w:p w14:paraId="704AEBE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54812C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903F48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7C9331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CB9D4D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702733F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2B0262B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592501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1 038 550,55</w:t>
            </w:r>
          </w:p>
        </w:tc>
        <w:tc>
          <w:tcPr>
            <w:tcW w:w="0" w:type="auto"/>
            <w:shd w:val="clear" w:color="auto" w:fill="auto"/>
          </w:tcPr>
          <w:p w14:paraId="29183A8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763 050,19</w:t>
            </w:r>
          </w:p>
        </w:tc>
        <w:tc>
          <w:tcPr>
            <w:tcW w:w="0" w:type="auto"/>
            <w:shd w:val="clear" w:color="auto" w:fill="auto"/>
          </w:tcPr>
          <w:p w14:paraId="21895C2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975 852,08</w:t>
            </w:r>
          </w:p>
        </w:tc>
        <w:tc>
          <w:tcPr>
            <w:tcW w:w="0" w:type="auto"/>
            <w:shd w:val="clear" w:color="auto" w:fill="auto"/>
          </w:tcPr>
          <w:p w14:paraId="2DA01BB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w:t>
            </w:r>
          </w:p>
        </w:tc>
      </w:tr>
      <w:tr w:rsidR="00CE30CB" w:rsidRPr="0095741F" w14:paraId="3CA02B80" w14:textId="77777777" w:rsidTr="0047688D">
        <w:tc>
          <w:tcPr>
            <w:tcW w:w="0" w:type="auto"/>
            <w:shd w:val="clear" w:color="auto" w:fill="auto"/>
          </w:tcPr>
          <w:p w14:paraId="33DEC95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04DE76D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6582732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888262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064</w:t>
            </w:r>
          </w:p>
        </w:tc>
        <w:tc>
          <w:tcPr>
            <w:tcW w:w="0" w:type="auto"/>
            <w:shd w:val="clear" w:color="auto" w:fill="auto"/>
          </w:tcPr>
          <w:p w14:paraId="7A2BE26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09A8E6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454A87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ECF511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266DAA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EE06B2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20</w:t>
            </w:r>
          </w:p>
        </w:tc>
        <w:tc>
          <w:tcPr>
            <w:tcW w:w="0" w:type="auto"/>
            <w:shd w:val="clear" w:color="auto" w:fill="auto"/>
          </w:tcPr>
          <w:p w14:paraId="327C841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DE3A7F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336 025,90</w:t>
            </w:r>
          </w:p>
        </w:tc>
        <w:tc>
          <w:tcPr>
            <w:tcW w:w="0" w:type="auto"/>
            <w:shd w:val="clear" w:color="auto" w:fill="auto"/>
          </w:tcPr>
          <w:p w14:paraId="51AE96A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252 596,42</w:t>
            </w:r>
          </w:p>
        </w:tc>
        <w:tc>
          <w:tcPr>
            <w:tcW w:w="0" w:type="auto"/>
            <w:shd w:val="clear" w:color="auto" w:fill="auto"/>
          </w:tcPr>
          <w:p w14:paraId="31D55C7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336 025,90</w:t>
            </w:r>
          </w:p>
        </w:tc>
        <w:tc>
          <w:tcPr>
            <w:tcW w:w="0" w:type="auto"/>
            <w:shd w:val="clear" w:color="auto" w:fill="auto"/>
          </w:tcPr>
          <w:p w14:paraId="6148B04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w:t>
            </w:r>
          </w:p>
        </w:tc>
      </w:tr>
      <w:tr w:rsidR="00CE30CB" w:rsidRPr="0095741F" w14:paraId="52D2FF0A" w14:textId="77777777" w:rsidTr="0047688D">
        <w:tc>
          <w:tcPr>
            <w:tcW w:w="0" w:type="auto"/>
            <w:shd w:val="clear" w:color="auto" w:fill="auto"/>
          </w:tcPr>
          <w:p w14:paraId="67B1A9C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25CC620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2CD8D19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4ECCEF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064</w:t>
            </w:r>
          </w:p>
        </w:tc>
        <w:tc>
          <w:tcPr>
            <w:tcW w:w="0" w:type="auto"/>
            <w:shd w:val="clear" w:color="auto" w:fill="auto"/>
          </w:tcPr>
          <w:p w14:paraId="5BCDB0E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D08647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602D4D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5AC0B2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434C93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5817E1C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22</w:t>
            </w:r>
          </w:p>
        </w:tc>
        <w:tc>
          <w:tcPr>
            <w:tcW w:w="0" w:type="auto"/>
            <w:shd w:val="clear" w:color="auto" w:fill="auto"/>
          </w:tcPr>
          <w:p w14:paraId="273D5BD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7FA45E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21 946,67</w:t>
            </w:r>
          </w:p>
        </w:tc>
        <w:tc>
          <w:tcPr>
            <w:tcW w:w="0" w:type="auto"/>
            <w:shd w:val="clear" w:color="auto" w:fill="auto"/>
          </w:tcPr>
          <w:p w14:paraId="5758FBE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17 557,34</w:t>
            </w:r>
          </w:p>
        </w:tc>
        <w:tc>
          <w:tcPr>
            <w:tcW w:w="0" w:type="auto"/>
            <w:shd w:val="clear" w:color="auto" w:fill="auto"/>
          </w:tcPr>
          <w:p w14:paraId="0BC5656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21 946,67</w:t>
            </w:r>
          </w:p>
        </w:tc>
        <w:tc>
          <w:tcPr>
            <w:tcW w:w="0" w:type="auto"/>
            <w:shd w:val="clear" w:color="auto" w:fill="auto"/>
          </w:tcPr>
          <w:p w14:paraId="2ECEE92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35BD501F" w14:textId="77777777" w:rsidTr="0047688D">
        <w:tc>
          <w:tcPr>
            <w:tcW w:w="0" w:type="auto"/>
            <w:shd w:val="clear" w:color="auto" w:fill="auto"/>
          </w:tcPr>
          <w:p w14:paraId="038F113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2294BBC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3EF5B09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2847A2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064</w:t>
            </w:r>
          </w:p>
        </w:tc>
        <w:tc>
          <w:tcPr>
            <w:tcW w:w="0" w:type="auto"/>
            <w:shd w:val="clear" w:color="auto" w:fill="auto"/>
          </w:tcPr>
          <w:p w14:paraId="5F4E25B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408F21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63CEAD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1A0A560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9934A9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42A1935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23</w:t>
            </w:r>
          </w:p>
        </w:tc>
        <w:tc>
          <w:tcPr>
            <w:tcW w:w="0" w:type="auto"/>
            <w:shd w:val="clear" w:color="auto" w:fill="auto"/>
          </w:tcPr>
          <w:p w14:paraId="4B9D6C0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14748E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47 075,61</w:t>
            </w:r>
          </w:p>
        </w:tc>
        <w:tc>
          <w:tcPr>
            <w:tcW w:w="0" w:type="auto"/>
            <w:shd w:val="clear" w:color="auto" w:fill="auto"/>
          </w:tcPr>
          <w:p w14:paraId="56C57EE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34 306,13</w:t>
            </w:r>
          </w:p>
        </w:tc>
        <w:tc>
          <w:tcPr>
            <w:tcW w:w="0" w:type="auto"/>
            <w:shd w:val="clear" w:color="auto" w:fill="auto"/>
          </w:tcPr>
          <w:p w14:paraId="71A1E61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47 075,61</w:t>
            </w:r>
          </w:p>
        </w:tc>
        <w:tc>
          <w:tcPr>
            <w:tcW w:w="0" w:type="auto"/>
            <w:shd w:val="clear" w:color="auto" w:fill="auto"/>
          </w:tcPr>
          <w:p w14:paraId="6B04E47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6A47875E" w14:textId="77777777" w:rsidTr="0047688D">
        <w:tc>
          <w:tcPr>
            <w:tcW w:w="0" w:type="auto"/>
            <w:shd w:val="clear" w:color="auto" w:fill="auto"/>
          </w:tcPr>
          <w:p w14:paraId="3AB7733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2ACC5A3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7CAE3AF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318CBA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064</w:t>
            </w:r>
          </w:p>
        </w:tc>
        <w:tc>
          <w:tcPr>
            <w:tcW w:w="0" w:type="auto"/>
            <w:shd w:val="clear" w:color="auto" w:fill="auto"/>
          </w:tcPr>
          <w:p w14:paraId="294AA3A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F754EE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25FE85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460A92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B45C6F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7EEF839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4598341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B13101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49 299 172,56</w:t>
            </w:r>
          </w:p>
        </w:tc>
        <w:tc>
          <w:tcPr>
            <w:tcW w:w="0" w:type="auto"/>
            <w:shd w:val="clear" w:color="auto" w:fill="auto"/>
          </w:tcPr>
          <w:p w14:paraId="255E773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33 955 254,05</w:t>
            </w:r>
          </w:p>
        </w:tc>
        <w:tc>
          <w:tcPr>
            <w:tcW w:w="0" w:type="auto"/>
            <w:shd w:val="clear" w:color="auto" w:fill="auto"/>
          </w:tcPr>
          <w:p w14:paraId="340F451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41 964 143,04</w:t>
            </w:r>
          </w:p>
        </w:tc>
        <w:tc>
          <w:tcPr>
            <w:tcW w:w="0" w:type="auto"/>
            <w:shd w:val="clear" w:color="auto" w:fill="auto"/>
          </w:tcPr>
          <w:p w14:paraId="48D9E58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130</w:t>
            </w:r>
          </w:p>
        </w:tc>
      </w:tr>
      <w:tr w:rsidR="00CE30CB" w:rsidRPr="0095741F" w14:paraId="1BA4F0B6" w14:textId="77777777" w:rsidTr="0047688D">
        <w:tc>
          <w:tcPr>
            <w:tcW w:w="0" w:type="auto"/>
            <w:shd w:val="clear" w:color="auto" w:fill="auto"/>
          </w:tcPr>
          <w:p w14:paraId="55210FB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7065C9C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0BF9FA3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00192D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064</w:t>
            </w:r>
          </w:p>
        </w:tc>
        <w:tc>
          <w:tcPr>
            <w:tcW w:w="0" w:type="auto"/>
            <w:shd w:val="clear" w:color="auto" w:fill="auto"/>
          </w:tcPr>
          <w:p w14:paraId="276BCB3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D5F561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7D76A62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BD0A19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DD4416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72DEBA1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w:t>
            </w:r>
          </w:p>
        </w:tc>
        <w:tc>
          <w:tcPr>
            <w:tcW w:w="0" w:type="auto"/>
            <w:shd w:val="clear" w:color="auto" w:fill="auto"/>
          </w:tcPr>
          <w:p w14:paraId="6595760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1DE69A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948 869,29</w:t>
            </w:r>
          </w:p>
        </w:tc>
        <w:tc>
          <w:tcPr>
            <w:tcW w:w="0" w:type="auto"/>
            <w:shd w:val="clear" w:color="auto" w:fill="auto"/>
          </w:tcPr>
          <w:p w14:paraId="3C88D7F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705 935,30</w:t>
            </w:r>
          </w:p>
        </w:tc>
        <w:tc>
          <w:tcPr>
            <w:tcW w:w="0" w:type="auto"/>
            <w:shd w:val="clear" w:color="auto" w:fill="auto"/>
          </w:tcPr>
          <w:p w14:paraId="68D2929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948 869,29</w:t>
            </w:r>
          </w:p>
        </w:tc>
        <w:tc>
          <w:tcPr>
            <w:tcW w:w="0" w:type="auto"/>
            <w:shd w:val="clear" w:color="auto" w:fill="auto"/>
          </w:tcPr>
          <w:p w14:paraId="714FC0D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2DE64E14" w14:textId="77777777" w:rsidTr="0047688D">
        <w:tc>
          <w:tcPr>
            <w:tcW w:w="0" w:type="auto"/>
            <w:shd w:val="clear" w:color="auto" w:fill="auto"/>
          </w:tcPr>
          <w:p w14:paraId="21B3476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75C78A6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03160DB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0187C5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064</w:t>
            </w:r>
          </w:p>
        </w:tc>
        <w:tc>
          <w:tcPr>
            <w:tcW w:w="0" w:type="auto"/>
            <w:shd w:val="clear" w:color="auto" w:fill="auto"/>
          </w:tcPr>
          <w:p w14:paraId="4667208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D579C5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2516E6C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A9FC99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F057E4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70CA03C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p>
        </w:tc>
        <w:tc>
          <w:tcPr>
            <w:tcW w:w="0" w:type="auto"/>
            <w:shd w:val="clear" w:color="auto" w:fill="auto"/>
          </w:tcPr>
          <w:p w14:paraId="11005DB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617D65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716 910,79</w:t>
            </w:r>
          </w:p>
        </w:tc>
        <w:tc>
          <w:tcPr>
            <w:tcW w:w="0" w:type="auto"/>
            <w:shd w:val="clear" w:color="auto" w:fill="auto"/>
          </w:tcPr>
          <w:p w14:paraId="6B87F0B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484 148,55</w:t>
            </w:r>
          </w:p>
        </w:tc>
        <w:tc>
          <w:tcPr>
            <w:tcW w:w="0" w:type="auto"/>
            <w:shd w:val="clear" w:color="auto" w:fill="auto"/>
          </w:tcPr>
          <w:p w14:paraId="592BC15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629 296,27</w:t>
            </w:r>
          </w:p>
        </w:tc>
        <w:tc>
          <w:tcPr>
            <w:tcW w:w="0" w:type="auto"/>
            <w:shd w:val="clear" w:color="auto" w:fill="auto"/>
          </w:tcPr>
          <w:p w14:paraId="7EA57E2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655794BA" w14:textId="77777777" w:rsidTr="0047688D">
        <w:tc>
          <w:tcPr>
            <w:tcW w:w="0" w:type="auto"/>
            <w:shd w:val="clear" w:color="auto" w:fill="auto"/>
          </w:tcPr>
          <w:p w14:paraId="774E24E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0BEB021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51BB371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63D634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064</w:t>
            </w:r>
          </w:p>
        </w:tc>
        <w:tc>
          <w:tcPr>
            <w:tcW w:w="0" w:type="auto"/>
            <w:shd w:val="clear" w:color="auto" w:fill="auto"/>
          </w:tcPr>
          <w:p w14:paraId="4C170A5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AF47A2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7FFE2B9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4DC07E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827985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420CD5C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172947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3B5F97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5 937 542,70</w:t>
            </w:r>
          </w:p>
        </w:tc>
        <w:tc>
          <w:tcPr>
            <w:tcW w:w="0" w:type="auto"/>
            <w:shd w:val="clear" w:color="auto" w:fill="auto"/>
          </w:tcPr>
          <w:p w14:paraId="172FFD1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3 705 715,39</w:t>
            </w:r>
          </w:p>
        </w:tc>
        <w:tc>
          <w:tcPr>
            <w:tcW w:w="0" w:type="auto"/>
            <w:shd w:val="clear" w:color="auto" w:fill="auto"/>
          </w:tcPr>
          <w:p w14:paraId="270DE6F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4 677 345,05</w:t>
            </w:r>
          </w:p>
        </w:tc>
        <w:tc>
          <w:tcPr>
            <w:tcW w:w="0" w:type="auto"/>
            <w:shd w:val="clear" w:color="auto" w:fill="auto"/>
          </w:tcPr>
          <w:p w14:paraId="5B624E0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16</w:t>
            </w:r>
          </w:p>
        </w:tc>
      </w:tr>
      <w:tr w:rsidR="00CE30CB" w:rsidRPr="0095741F" w14:paraId="2CA73DC3" w14:textId="77777777" w:rsidTr="0047688D">
        <w:tc>
          <w:tcPr>
            <w:tcW w:w="0" w:type="auto"/>
            <w:shd w:val="clear" w:color="auto" w:fill="auto"/>
          </w:tcPr>
          <w:p w14:paraId="6BF19E9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2F5E5D8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5236C6F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A7B605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064</w:t>
            </w:r>
          </w:p>
        </w:tc>
        <w:tc>
          <w:tcPr>
            <w:tcW w:w="0" w:type="auto"/>
            <w:shd w:val="clear" w:color="auto" w:fill="auto"/>
          </w:tcPr>
          <w:p w14:paraId="0A2C0AC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6A642F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4363F34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C795DD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712A40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712C6C8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12</w:t>
            </w:r>
          </w:p>
        </w:tc>
        <w:tc>
          <w:tcPr>
            <w:tcW w:w="0" w:type="auto"/>
            <w:shd w:val="clear" w:color="auto" w:fill="auto"/>
          </w:tcPr>
          <w:p w14:paraId="504D314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C68DC9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28 530,67</w:t>
            </w:r>
          </w:p>
        </w:tc>
        <w:tc>
          <w:tcPr>
            <w:tcW w:w="0" w:type="auto"/>
            <w:shd w:val="clear" w:color="auto" w:fill="auto"/>
          </w:tcPr>
          <w:p w14:paraId="1DE37E9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21 398,00</w:t>
            </w:r>
          </w:p>
        </w:tc>
        <w:tc>
          <w:tcPr>
            <w:tcW w:w="0" w:type="auto"/>
            <w:shd w:val="clear" w:color="auto" w:fill="auto"/>
          </w:tcPr>
          <w:p w14:paraId="3B7C831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28 530,67</w:t>
            </w:r>
          </w:p>
        </w:tc>
        <w:tc>
          <w:tcPr>
            <w:tcW w:w="0" w:type="auto"/>
            <w:shd w:val="clear" w:color="auto" w:fill="auto"/>
          </w:tcPr>
          <w:p w14:paraId="32BD8BC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0971E904" w14:textId="77777777" w:rsidTr="0047688D">
        <w:tc>
          <w:tcPr>
            <w:tcW w:w="0" w:type="auto"/>
            <w:shd w:val="clear" w:color="auto" w:fill="auto"/>
          </w:tcPr>
          <w:p w14:paraId="26F922B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3EB61EF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6BCE20E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DD1027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064</w:t>
            </w:r>
          </w:p>
        </w:tc>
        <w:tc>
          <w:tcPr>
            <w:tcW w:w="0" w:type="auto"/>
            <w:shd w:val="clear" w:color="auto" w:fill="auto"/>
          </w:tcPr>
          <w:p w14:paraId="3658E3F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B2DD51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7855B2B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AB5257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26C098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5B7113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13</w:t>
            </w:r>
          </w:p>
        </w:tc>
        <w:tc>
          <w:tcPr>
            <w:tcW w:w="0" w:type="auto"/>
            <w:shd w:val="clear" w:color="auto" w:fill="auto"/>
          </w:tcPr>
          <w:p w14:paraId="3B1CE85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F0923C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375 398,74</w:t>
            </w:r>
          </w:p>
        </w:tc>
        <w:tc>
          <w:tcPr>
            <w:tcW w:w="0" w:type="auto"/>
            <w:shd w:val="clear" w:color="auto" w:fill="auto"/>
          </w:tcPr>
          <w:p w14:paraId="7CAE2D2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263 254,67</w:t>
            </w:r>
          </w:p>
        </w:tc>
        <w:tc>
          <w:tcPr>
            <w:tcW w:w="0" w:type="auto"/>
            <w:shd w:val="clear" w:color="auto" w:fill="auto"/>
          </w:tcPr>
          <w:p w14:paraId="41083E2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193 272,36</w:t>
            </w:r>
          </w:p>
        </w:tc>
        <w:tc>
          <w:tcPr>
            <w:tcW w:w="0" w:type="auto"/>
            <w:shd w:val="clear" w:color="auto" w:fill="auto"/>
          </w:tcPr>
          <w:p w14:paraId="7444AB7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09614F09" w14:textId="77777777" w:rsidTr="0047688D">
        <w:tc>
          <w:tcPr>
            <w:tcW w:w="0" w:type="auto"/>
            <w:shd w:val="clear" w:color="auto" w:fill="auto"/>
          </w:tcPr>
          <w:p w14:paraId="720505B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45B8E6F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61826A0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32A5A8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064</w:t>
            </w:r>
          </w:p>
        </w:tc>
        <w:tc>
          <w:tcPr>
            <w:tcW w:w="0" w:type="auto"/>
            <w:shd w:val="clear" w:color="auto" w:fill="auto"/>
          </w:tcPr>
          <w:p w14:paraId="6ADF813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B6C560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262DE00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8F7517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2FC360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30B1FD3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17</w:t>
            </w:r>
          </w:p>
        </w:tc>
        <w:tc>
          <w:tcPr>
            <w:tcW w:w="0" w:type="auto"/>
            <w:shd w:val="clear" w:color="auto" w:fill="auto"/>
          </w:tcPr>
          <w:p w14:paraId="374D04A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0B9097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83 616,81</w:t>
            </w:r>
          </w:p>
        </w:tc>
        <w:tc>
          <w:tcPr>
            <w:tcW w:w="0" w:type="auto"/>
            <w:shd w:val="clear" w:color="auto" w:fill="auto"/>
          </w:tcPr>
          <w:p w14:paraId="75ACB89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57 472,05</w:t>
            </w:r>
          </w:p>
        </w:tc>
        <w:tc>
          <w:tcPr>
            <w:tcW w:w="0" w:type="auto"/>
            <w:shd w:val="clear" w:color="auto" w:fill="auto"/>
          </w:tcPr>
          <w:p w14:paraId="7E31CEE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83 616,81</w:t>
            </w:r>
          </w:p>
        </w:tc>
        <w:tc>
          <w:tcPr>
            <w:tcW w:w="0" w:type="auto"/>
            <w:shd w:val="clear" w:color="auto" w:fill="auto"/>
          </w:tcPr>
          <w:p w14:paraId="57DB0BD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w:t>
            </w:r>
          </w:p>
        </w:tc>
      </w:tr>
      <w:tr w:rsidR="00CE30CB" w:rsidRPr="0095741F" w14:paraId="13EE95EF" w14:textId="77777777" w:rsidTr="0047688D">
        <w:tc>
          <w:tcPr>
            <w:tcW w:w="0" w:type="auto"/>
            <w:shd w:val="clear" w:color="auto" w:fill="auto"/>
          </w:tcPr>
          <w:p w14:paraId="7521B44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290E07D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A4FD3A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377232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064</w:t>
            </w:r>
          </w:p>
        </w:tc>
        <w:tc>
          <w:tcPr>
            <w:tcW w:w="0" w:type="auto"/>
            <w:shd w:val="clear" w:color="auto" w:fill="auto"/>
          </w:tcPr>
          <w:p w14:paraId="0C8D651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76B105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515EF1A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268C2B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803ECA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5999D51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20</w:t>
            </w:r>
          </w:p>
        </w:tc>
        <w:tc>
          <w:tcPr>
            <w:tcW w:w="0" w:type="auto"/>
            <w:shd w:val="clear" w:color="auto" w:fill="auto"/>
          </w:tcPr>
          <w:p w14:paraId="7D91F10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2D8B9E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3 292,00</w:t>
            </w:r>
          </w:p>
        </w:tc>
        <w:tc>
          <w:tcPr>
            <w:tcW w:w="0" w:type="auto"/>
            <w:shd w:val="clear" w:color="auto" w:fill="auto"/>
          </w:tcPr>
          <w:p w14:paraId="2F602E9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1 942,28</w:t>
            </w:r>
          </w:p>
        </w:tc>
        <w:tc>
          <w:tcPr>
            <w:tcW w:w="0" w:type="auto"/>
            <w:shd w:val="clear" w:color="auto" w:fill="auto"/>
          </w:tcPr>
          <w:p w14:paraId="17E7B9F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3 292,00</w:t>
            </w:r>
          </w:p>
        </w:tc>
        <w:tc>
          <w:tcPr>
            <w:tcW w:w="0" w:type="auto"/>
            <w:shd w:val="clear" w:color="auto" w:fill="auto"/>
          </w:tcPr>
          <w:p w14:paraId="2FD4DB5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3C63F729" w14:textId="77777777" w:rsidTr="0047688D">
        <w:tc>
          <w:tcPr>
            <w:tcW w:w="0" w:type="auto"/>
            <w:shd w:val="clear" w:color="auto" w:fill="auto"/>
          </w:tcPr>
          <w:p w14:paraId="42FAADB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25E63E2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0CEB831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210B4D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064</w:t>
            </w:r>
          </w:p>
        </w:tc>
        <w:tc>
          <w:tcPr>
            <w:tcW w:w="0" w:type="auto"/>
            <w:shd w:val="clear" w:color="auto" w:fill="auto"/>
          </w:tcPr>
          <w:p w14:paraId="15F576E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4DECED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72B0CE1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3DE271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C8F3B3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1DDF388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17881F4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C23F1C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9 614 856,59</w:t>
            </w:r>
          </w:p>
        </w:tc>
        <w:tc>
          <w:tcPr>
            <w:tcW w:w="0" w:type="auto"/>
            <w:shd w:val="clear" w:color="auto" w:fill="auto"/>
          </w:tcPr>
          <w:p w14:paraId="69FE5D9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6 492 780,86</w:t>
            </w:r>
          </w:p>
        </w:tc>
        <w:tc>
          <w:tcPr>
            <w:tcW w:w="0" w:type="auto"/>
            <w:shd w:val="clear" w:color="auto" w:fill="auto"/>
          </w:tcPr>
          <w:p w14:paraId="5E5959F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7 676 450,08</w:t>
            </w:r>
          </w:p>
        </w:tc>
        <w:tc>
          <w:tcPr>
            <w:tcW w:w="0" w:type="auto"/>
            <w:shd w:val="clear" w:color="auto" w:fill="auto"/>
          </w:tcPr>
          <w:p w14:paraId="24DC8EE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24</w:t>
            </w:r>
          </w:p>
        </w:tc>
      </w:tr>
      <w:tr w:rsidR="00CE30CB" w:rsidRPr="0095741F" w14:paraId="71C00FD5" w14:textId="77777777" w:rsidTr="0047688D">
        <w:tc>
          <w:tcPr>
            <w:tcW w:w="0" w:type="auto"/>
            <w:shd w:val="clear" w:color="auto" w:fill="auto"/>
          </w:tcPr>
          <w:p w14:paraId="620DAA4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414B0D9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7755F80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818328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064</w:t>
            </w:r>
          </w:p>
        </w:tc>
        <w:tc>
          <w:tcPr>
            <w:tcW w:w="0" w:type="auto"/>
            <w:shd w:val="clear" w:color="auto" w:fill="auto"/>
          </w:tcPr>
          <w:p w14:paraId="1356475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FFAE11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06991F9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B5CE82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642D7E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7D620B3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35561E4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3D4015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943 079,62</w:t>
            </w:r>
          </w:p>
        </w:tc>
        <w:tc>
          <w:tcPr>
            <w:tcW w:w="0" w:type="auto"/>
            <w:shd w:val="clear" w:color="auto" w:fill="auto"/>
          </w:tcPr>
          <w:p w14:paraId="3743B93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684 112,60</w:t>
            </w:r>
          </w:p>
        </w:tc>
        <w:tc>
          <w:tcPr>
            <w:tcW w:w="0" w:type="auto"/>
            <w:shd w:val="clear" w:color="auto" w:fill="auto"/>
          </w:tcPr>
          <w:p w14:paraId="3C24B08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943 079,62</w:t>
            </w:r>
          </w:p>
        </w:tc>
        <w:tc>
          <w:tcPr>
            <w:tcW w:w="0" w:type="auto"/>
            <w:shd w:val="clear" w:color="auto" w:fill="auto"/>
          </w:tcPr>
          <w:p w14:paraId="6694B3B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w:t>
            </w:r>
          </w:p>
        </w:tc>
      </w:tr>
      <w:tr w:rsidR="00CE30CB" w:rsidRPr="0095741F" w14:paraId="7FA2164A" w14:textId="77777777" w:rsidTr="0047688D">
        <w:tc>
          <w:tcPr>
            <w:tcW w:w="0" w:type="auto"/>
            <w:shd w:val="clear" w:color="auto" w:fill="auto"/>
          </w:tcPr>
          <w:p w14:paraId="702C44B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6D55989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07CADC6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C761A4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064</w:t>
            </w:r>
          </w:p>
        </w:tc>
        <w:tc>
          <w:tcPr>
            <w:tcW w:w="0" w:type="auto"/>
            <w:shd w:val="clear" w:color="auto" w:fill="auto"/>
          </w:tcPr>
          <w:p w14:paraId="29DB253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72F2F0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482D0CE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3547AB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AF5A4C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1CBFA41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7F06D48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413440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10 973,33</w:t>
            </w:r>
          </w:p>
        </w:tc>
        <w:tc>
          <w:tcPr>
            <w:tcW w:w="0" w:type="auto"/>
            <w:shd w:val="clear" w:color="auto" w:fill="auto"/>
          </w:tcPr>
          <w:p w14:paraId="3224F75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7 791,07</w:t>
            </w:r>
          </w:p>
        </w:tc>
        <w:tc>
          <w:tcPr>
            <w:tcW w:w="0" w:type="auto"/>
            <w:shd w:val="clear" w:color="auto" w:fill="auto"/>
          </w:tcPr>
          <w:p w14:paraId="4F318CB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10 973,33</w:t>
            </w:r>
          </w:p>
        </w:tc>
        <w:tc>
          <w:tcPr>
            <w:tcW w:w="0" w:type="auto"/>
            <w:shd w:val="clear" w:color="auto" w:fill="auto"/>
          </w:tcPr>
          <w:p w14:paraId="3AEF0BB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07F25C02" w14:textId="77777777" w:rsidTr="0047688D">
        <w:tc>
          <w:tcPr>
            <w:tcW w:w="0" w:type="auto"/>
            <w:shd w:val="clear" w:color="auto" w:fill="auto"/>
          </w:tcPr>
          <w:p w14:paraId="083E23C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52EF256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3B7A4B9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DB2A6A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064</w:t>
            </w:r>
          </w:p>
        </w:tc>
        <w:tc>
          <w:tcPr>
            <w:tcW w:w="0" w:type="auto"/>
            <w:shd w:val="clear" w:color="auto" w:fill="auto"/>
          </w:tcPr>
          <w:p w14:paraId="29B0943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631B36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6BBC589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39ED77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FBBF45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189AD70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w:t>
            </w:r>
          </w:p>
        </w:tc>
        <w:tc>
          <w:tcPr>
            <w:tcW w:w="0" w:type="auto"/>
            <w:shd w:val="clear" w:color="auto" w:fill="auto"/>
          </w:tcPr>
          <w:p w14:paraId="0738CEF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9697B6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21 178,54</w:t>
            </w:r>
          </w:p>
        </w:tc>
        <w:tc>
          <w:tcPr>
            <w:tcW w:w="0" w:type="auto"/>
            <w:shd w:val="clear" w:color="auto" w:fill="auto"/>
          </w:tcPr>
          <w:p w14:paraId="4EB000C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16 286,29</w:t>
            </w:r>
          </w:p>
        </w:tc>
        <w:tc>
          <w:tcPr>
            <w:tcW w:w="0" w:type="auto"/>
            <w:shd w:val="clear" w:color="auto" w:fill="auto"/>
          </w:tcPr>
          <w:p w14:paraId="511B7EE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21 178,54</w:t>
            </w:r>
          </w:p>
        </w:tc>
        <w:tc>
          <w:tcPr>
            <w:tcW w:w="0" w:type="auto"/>
            <w:shd w:val="clear" w:color="auto" w:fill="auto"/>
          </w:tcPr>
          <w:p w14:paraId="26E05A3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1C5DF018" w14:textId="77777777" w:rsidTr="0047688D">
        <w:tc>
          <w:tcPr>
            <w:tcW w:w="0" w:type="auto"/>
            <w:shd w:val="clear" w:color="auto" w:fill="auto"/>
          </w:tcPr>
          <w:p w14:paraId="77C072A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2CFB0D7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363F784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BF6EA0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064</w:t>
            </w:r>
          </w:p>
        </w:tc>
        <w:tc>
          <w:tcPr>
            <w:tcW w:w="0" w:type="auto"/>
            <w:shd w:val="clear" w:color="auto" w:fill="auto"/>
          </w:tcPr>
          <w:p w14:paraId="0A7DEAE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BA8CB1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3584669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361310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2A3E3B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5464BAF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p>
        </w:tc>
        <w:tc>
          <w:tcPr>
            <w:tcW w:w="0" w:type="auto"/>
            <w:shd w:val="clear" w:color="auto" w:fill="auto"/>
          </w:tcPr>
          <w:p w14:paraId="3764EEB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625E42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405 947,55</w:t>
            </w:r>
          </w:p>
        </w:tc>
        <w:tc>
          <w:tcPr>
            <w:tcW w:w="0" w:type="auto"/>
            <w:shd w:val="clear" w:color="auto" w:fill="auto"/>
          </w:tcPr>
          <w:p w14:paraId="66AE7C9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317 364,20</w:t>
            </w:r>
          </w:p>
        </w:tc>
        <w:tc>
          <w:tcPr>
            <w:tcW w:w="0" w:type="auto"/>
            <w:shd w:val="clear" w:color="auto" w:fill="auto"/>
          </w:tcPr>
          <w:p w14:paraId="4EED9CB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0,00</w:t>
            </w:r>
          </w:p>
        </w:tc>
        <w:tc>
          <w:tcPr>
            <w:tcW w:w="0" w:type="auto"/>
            <w:shd w:val="clear" w:color="auto" w:fill="auto"/>
          </w:tcPr>
          <w:p w14:paraId="0CA1203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41824F87" w14:textId="77777777" w:rsidTr="0047688D">
        <w:tc>
          <w:tcPr>
            <w:tcW w:w="0" w:type="auto"/>
            <w:shd w:val="clear" w:color="auto" w:fill="auto"/>
          </w:tcPr>
          <w:p w14:paraId="5AD083D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0C5E8EA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22932AF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2E4AD4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064</w:t>
            </w:r>
          </w:p>
        </w:tc>
        <w:tc>
          <w:tcPr>
            <w:tcW w:w="0" w:type="auto"/>
            <w:shd w:val="clear" w:color="auto" w:fill="auto"/>
          </w:tcPr>
          <w:p w14:paraId="19D7A12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04E4FC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57566FE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A0F29F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2C9AA1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2D8E370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3E0D94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3FBA62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5 105 731,14</w:t>
            </w:r>
          </w:p>
        </w:tc>
        <w:tc>
          <w:tcPr>
            <w:tcW w:w="0" w:type="auto"/>
            <w:shd w:val="clear" w:color="auto" w:fill="auto"/>
          </w:tcPr>
          <w:p w14:paraId="0821CC3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3 436 339,88</w:t>
            </w:r>
          </w:p>
        </w:tc>
        <w:tc>
          <w:tcPr>
            <w:tcW w:w="0" w:type="auto"/>
            <w:shd w:val="clear" w:color="auto" w:fill="auto"/>
          </w:tcPr>
          <w:p w14:paraId="13A4D7C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3 936 523,92</w:t>
            </w:r>
          </w:p>
        </w:tc>
        <w:tc>
          <w:tcPr>
            <w:tcW w:w="0" w:type="auto"/>
            <w:shd w:val="clear" w:color="auto" w:fill="auto"/>
          </w:tcPr>
          <w:p w14:paraId="35F635F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26</w:t>
            </w:r>
          </w:p>
        </w:tc>
      </w:tr>
      <w:tr w:rsidR="00CE30CB" w:rsidRPr="0095741F" w14:paraId="301AAF05" w14:textId="77777777" w:rsidTr="0047688D">
        <w:tc>
          <w:tcPr>
            <w:tcW w:w="0" w:type="auto"/>
            <w:shd w:val="clear" w:color="auto" w:fill="auto"/>
          </w:tcPr>
          <w:p w14:paraId="3F31CA5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742CD68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772DFDB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A6B09D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064</w:t>
            </w:r>
          </w:p>
        </w:tc>
        <w:tc>
          <w:tcPr>
            <w:tcW w:w="0" w:type="auto"/>
            <w:shd w:val="clear" w:color="auto" w:fill="auto"/>
          </w:tcPr>
          <w:p w14:paraId="3765EF3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C964CC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0D0CFCB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6479A5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3F9261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48363CE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w:t>
            </w:r>
          </w:p>
        </w:tc>
        <w:tc>
          <w:tcPr>
            <w:tcW w:w="0" w:type="auto"/>
            <w:shd w:val="clear" w:color="auto" w:fill="auto"/>
          </w:tcPr>
          <w:p w14:paraId="63CC5FB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281910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31 383,74</w:t>
            </w:r>
          </w:p>
        </w:tc>
        <w:tc>
          <w:tcPr>
            <w:tcW w:w="0" w:type="auto"/>
            <w:shd w:val="clear" w:color="auto" w:fill="auto"/>
          </w:tcPr>
          <w:p w14:paraId="2FA4A7C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21 811,70</w:t>
            </w:r>
          </w:p>
        </w:tc>
        <w:tc>
          <w:tcPr>
            <w:tcW w:w="0" w:type="auto"/>
            <w:shd w:val="clear" w:color="auto" w:fill="auto"/>
          </w:tcPr>
          <w:p w14:paraId="5AC67ED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31 383,74</w:t>
            </w:r>
          </w:p>
        </w:tc>
        <w:tc>
          <w:tcPr>
            <w:tcW w:w="0" w:type="auto"/>
            <w:shd w:val="clear" w:color="auto" w:fill="auto"/>
          </w:tcPr>
          <w:p w14:paraId="0BFE269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4FCE7A70" w14:textId="77777777" w:rsidTr="0047688D">
        <w:tc>
          <w:tcPr>
            <w:tcW w:w="0" w:type="auto"/>
            <w:shd w:val="clear" w:color="auto" w:fill="auto"/>
          </w:tcPr>
          <w:p w14:paraId="0AB90F9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7897ACE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6DD0273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57CCC4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064</w:t>
            </w:r>
          </w:p>
        </w:tc>
        <w:tc>
          <w:tcPr>
            <w:tcW w:w="0" w:type="auto"/>
            <w:shd w:val="clear" w:color="auto" w:fill="auto"/>
          </w:tcPr>
          <w:p w14:paraId="7FB5D0A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D118E9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259862D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213C0A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AD34AA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06E4673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12</w:t>
            </w:r>
          </w:p>
        </w:tc>
        <w:tc>
          <w:tcPr>
            <w:tcW w:w="0" w:type="auto"/>
            <w:shd w:val="clear" w:color="auto" w:fill="auto"/>
          </w:tcPr>
          <w:p w14:paraId="0357EAA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ED16A9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56 260,29</w:t>
            </w:r>
          </w:p>
        </w:tc>
        <w:tc>
          <w:tcPr>
            <w:tcW w:w="0" w:type="auto"/>
            <w:shd w:val="clear" w:color="auto" w:fill="auto"/>
          </w:tcPr>
          <w:p w14:paraId="22F435D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42 195,22</w:t>
            </w:r>
          </w:p>
        </w:tc>
        <w:tc>
          <w:tcPr>
            <w:tcW w:w="0" w:type="auto"/>
            <w:shd w:val="clear" w:color="auto" w:fill="auto"/>
          </w:tcPr>
          <w:p w14:paraId="0DC18DE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28 530,67</w:t>
            </w:r>
          </w:p>
        </w:tc>
        <w:tc>
          <w:tcPr>
            <w:tcW w:w="0" w:type="auto"/>
            <w:shd w:val="clear" w:color="auto" w:fill="auto"/>
          </w:tcPr>
          <w:p w14:paraId="556CF3B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272CE382" w14:textId="77777777" w:rsidTr="0047688D">
        <w:tc>
          <w:tcPr>
            <w:tcW w:w="0" w:type="auto"/>
            <w:shd w:val="clear" w:color="auto" w:fill="auto"/>
          </w:tcPr>
          <w:p w14:paraId="3F3BF50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7A34CFC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57151B1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FBDABA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064</w:t>
            </w:r>
          </w:p>
        </w:tc>
        <w:tc>
          <w:tcPr>
            <w:tcW w:w="0" w:type="auto"/>
            <w:shd w:val="clear" w:color="auto" w:fill="auto"/>
          </w:tcPr>
          <w:p w14:paraId="0A6F258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4FE4E5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0B0FDA8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A3E9FF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F8ABDE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18A47A1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13</w:t>
            </w:r>
          </w:p>
        </w:tc>
        <w:tc>
          <w:tcPr>
            <w:tcW w:w="0" w:type="auto"/>
            <w:shd w:val="clear" w:color="auto" w:fill="auto"/>
          </w:tcPr>
          <w:p w14:paraId="78EBE9F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D7C8CD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432 352,46</w:t>
            </w:r>
          </w:p>
        </w:tc>
        <w:tc>
          <w:tcPr>
            <w:tcW w:w="0" w:type="auto"/>
            <w:shd w:val="clear" w:color="auto" w:fill="auto"/>
          </w:tcPr>
          <w:p w14:paraId="7E34E12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261 602,40</w:t>
            </w:r>
          </w:p>
        </w:tc>
        <w:tc>
          <w:tcPr>
            <w:tcW w:w="0" w:type="auto"/>
            <w:shd w:val="clear" w:color="auto" w:fill="auto"/>
          </w:tcPr>
          <w:p w14:paraId="4DAECAC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118 515,09</w:t>
            </w:r>
          </w:p>
        </w:tc>
        <w:tc>
          <w:tcPr>
            <w:tcW w:w="0" w:type="auto"/>
            <w:shd w:val="clear" w:color="auto" w:fill="auto"/>
          </w:tcPr>
          <w:p w14:paraId="45A6B2F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w:t>
            </w:r>
          </w:p>
        </w:tc>
      </w:tr>
      <w:tr w:rsidR="00CE30CB" w:rsidRPr="0095741F" w14:paraId="1CB6605D" w14:textId="77777777" w:rsidTr="0047688D">
        <w:tc>
          <w:tcPr>
            <w:tcW w:w="0" w:type="auto"/>
            <w:shd w:val="clear" w:color="auto" w:fill="auto"/>
          </w:tcPr>
          <w:p w14:paraId="0020BF0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034D505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48105A3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6630B0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064</w:t>
            </w:r>
          </w:p>
        </w:tc>
        <w:tc>
          <w:tcPr>
            <w:tcW w:w="0" w:type="auto"/>
            <w:shd w:val="clear" w:color="auto" w:fill="auto"/>
          </w:tcPr>
          <w:p w14:paraId="10AAD18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434F48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7E9663C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A7F40C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EE5110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24C9E66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14</w:t>
            </w:r>
          </w:p>
        </w:tc>
        <w:tc>
          <w:tcPr>
            <w:tcW w:w="0" w:type="auto"/>
            <w:shd w:val="clear" w:color="auto" w:fill="auto"/>
          </w:tcPr>
          <w:p w14:paraId="70988FC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7D08C0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316 924,38</w:t>
            </w:r>
          </w:p>
        </w:tc>
        <w:tc>
          <w:tcPr>
            <w:tcW w:w="0" w:type="auto"/>
            <w:shd w:val="clear" w:color="auto" w:fill="auto"/>
          </w:tcPr>
          <w:p w14:paraId="0698AE0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220 534,30</w:t>
            </w:r>
          </w:p>
        </w:tc>
        <w:tc>
          <w:tcPr>
            <w:tcW w:w="0" w:type="auto"/>
            <w:shd w:val="clear" w:color="auto" w:fill="auto"/>
          </w:tcPr>
          <w:p w14:paraId="2A581E7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316 924,38</w:t>
            </w:r>
          </w:p>
        </w:tc>
        <w:tc>
          <w:tcPr>
            <w:tcW w:w="0" w:type="auto"/>
            <w:shd w:val="clear" w:color="auto" w:fill="auto"/>
          </w:tcPr>
          <w:p w14:paraId="1195039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w:t>
            </w:r>
          </w:p>
        </w:tc>
      </w:tr>
      <w:tr w:rsidR="00CE30CB" w:rsidRPr="0095741F" w14:paraId="2F4BEF15" w14:textId="77777777" w:rsidTr="0047688D">
        <w:tc>
          <w:tcPr>
            <w:tcW w:w="0" w:type="auto"/>
            <w:shd w:val="clear" w:color="auto" w:fill="auto"/>
          </w:tcPr>
          <w:p w14:paraId="1B9B9A5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3B7CCB2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3D8B79C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ACCA25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064</w:t>
            </w:r>
          </w:p>
        </w:tc>
        <w:tc>
          <w:tcPr>
            <w:tcW w:w="0" w:type="auto"/>
            <w:shd w:val="clear" w:color="auto" w:fill="auto"/>
          </w:tcPr>
          <w:p w14:paraId="077D8B0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64C2D3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636F795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68FAB4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0AB332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12D6A0B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4EE0206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748422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102 875,01</w:t>
            </w:r>
          </w:p>
        </w:tc>
        <w:tc>
          <w:tcPr>
            <w:tcW w:w="0" w:type="auto"/>
            <w:shd w:val="clear" w:color="auto" w:fill="auto"/>
          </w:tcPr>
          <w:p w14:paraId="7A1D814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77 451,17</w:t>
            </w:r>
          </w:p>
        </w:tc>
        <w:tc>
          <w:tcPr>
            <w:tcW w:w="0" w:type="auto"/>
            <w:shd w:val="clear" w:color="auto" w:fill="auto"/>
          </w:tcPr>
          <w:p w14:paraId="58F4FE0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102 875,01</w:t>
            </w:r>
          </w:p>
        </w:tc>
        <w:tc>
          <w:tcPr>
            <w:tcW w:w="0" w:type="auto"/>
            <w:shd w:val="clear" w:color="auto" w:fill="auto"/>
          </w:tcPr>
          <w:p w14:paraId="49C1EA7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w:t>
            </w:r>
          </w:p>
        </w:tc>
      </w:tr>
      <w:tr w:rsidR="00CE30CB" w:rsidRPr="0095741F" w14:paraId="6CCC3F52" w14:textId="77777777" w:rsidTr="0047688D">
        <w:tc>
          <w:tcPr>
            <w:tcW w:w="0" w:type="auto"/>
            <w:shd w:val="clear" w:color="auto" w:fill="auto"/>
          </w:tcPr>
          <w:p w14:paraId="0F1FC00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5016F71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C11A3F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BCD061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064</w:t>
            </w:r>
          </w:p>
        </w:tc>
        <w:tc>
          <w:tcPr>
            <w:tcW w:w="0" w:type="auto"/>
            <w:shd w:val="clear" w:color="auto" w:fill="auto"/>
          </w:tcPr>
          <w:p w14:paraId="336E75E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FADA33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335A4FD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AB5B80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862DFD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2431B3B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20</w:t>
            </w:r>
          </w:p>
        </w:tc>
        <w:tc>
          <w:tcPr>
            <w:tcW w:w="0" w:type="auto"/>
            <w:shd w:val="clear" w:color="auto" w:fill="auto"/>
          </w:tcPr>
          <w:p w14:paraId="21C7417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426C2C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27 433,34</w:t>
            </w:r>
          </w:p>
        </w:tc>
        <w:tc>
          <w:tcPr>
            <w:tcW w:w="0" w:type="auto"/>
            <w:shd w:val="clear" w:color="auto" w:fill="auto"/>
          </w:tcPr>
          <w:p w14:paraId="0E0C0D2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19 175,90</w:t>
            </w:r>
          </w:p>
        </w:tc>
        <w:tc>
          <w:tcPr>
            <w:tcW w:w="0" w:type="auto"/>
            <w:shd w:val="clear" w:color="auto" w:fill="auto"/>
          </w:tcPr>
          <w:p w14:paraId="7F60C97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27 433,34</w:t>
            </w:r>
          </w:p>
        </w:tc>
        <w:tc>
          <w:tcPr>
            <w:tcW w:w="0" w:type="auto"/>
            <w:shd w:val="clear" w:color="auto" w:fill="auto"/>
          </w:tcPr>
          <w:p w14:paraId="3F1D943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179173CC" w14:textId="77777777" w:rsidTr="0047688D">
        <w:tc>
          <w:tcPr>
            <w:tcW w:w="0" w:type="auto"/>
            <w:shd w:val="clear" w:color="auto" w:fill="auto"/>
          </w:tcPr>
          <w:p w14:paraId="72A62D3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6C217DB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5BE063C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A6130E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064</w:t>
            </w:r>
          </w:p>
        </w:tc>
        <w:tc>
          <w:tcPr>
            <w:tcW w:w="0" w:type="auto"/>
            <w:shd w:val="clear" w:color="auto" w:fill="auto"/>
          </w:tcPr>
          <w:p w14:paraId="0D9DAC5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4E955B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3689BAE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CD3E19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7826E7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71D4BAC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23</w:t>
            </w:r>
          </w:p>
        </w:tc>
        <w:tc>
          <w:tcPr>
            <w:tcW w:w="0" w:type="auto"/>
            <w:shd w:val="clear" w:color="auto" w:fill="auto"/>
          </w:tcPr>
          <w:p w14:paraId="090F0FB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1DA664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28 530,67</w:t>
            </w:r>
          </w:p>
        </w:tc>
        <w:tc>
          <w:tcPr>
            <w:tcW w:w="0" w:type="auto"/>
            <w:shd w:val="clear" w:color="auto" w:fill="auto"/>
          </w:tcPr>
          <w:p w14:paraId="52935FC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21 398,00</w:t>
            </w:r>
          </w:p>
        </w:tc>
        <w:tc>
          <w:tcPr>
            <w:tcW w:w="0" w:type="auto"/>
            <w:shd w:val="clear" w:color="auto" w:fill="auto"/>
          </w:tcPr>
          <w:p w14:paraId="7ACD496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28 530,67</w:t>
            </w:r>
          </w:p>
        </w:tc>
        <w:tc>
          <w:tcPr>
            <w:tcW w:w="0" w:type="auto"/>
            <w:shd w:val="clear" w:color="auto" w:fill="auto"/>
          </w:tcPr>
          <w:p w14:paraId="3085C98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11B63628" w14:textId="77777777" w:rsidTr="0047688D">
        <w:tc>
          <w:tcPr>
            <w:tcW w:w="0" w:type="auto"/>
            <w:shd w:val="clear" w:color="auto" w:fill="auto"/>
          </w:tcPr>
          <w:p w14:paraId="4214299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w:t>
            </w:r>
          </w:p>
        </w:tc>
        <w:tc>
          <w:tcPr>
            <w:tcW w:w="0" w:type="auto"/>
            <w:shd w:val="clear" w:color="auto" w:fill="auto"/>
          </w:tcPr>
          <w:p w14:paraId="1A8C161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0B39405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E65E90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064</w:t>
            </w:r>
          </w:p>
        </w:tc>
        <w:tc>
          <w:tcPr>
            <w:tcW w:w="0" w:type="auto"/>
            <w:shd w:val="clear" w:color="auto" w:fill="auto"/>
          </w:tcPr>
          <w:p w14:paraId="16A882F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9B4E8A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0C4E9EA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F29E8F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5DAA28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F99A5E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747E63B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FC514D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6 680 232,45</w:t>
            </w:r>
          </w:p>
        </w:tc>
        <w:tc>
          <w:tcPr>
            <w:tcW w:w="0" w:type="auto"/>
            <w:shd w:val="clear" w:color="auto" w:fill="auto"/>
          </w:tcPr>
          <w:p w14:paraId="36BC509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4 413 284,74</w:t>
            </w:r>
          </w:p>
        </w:tc>
        <w:tc>
          <w:tcPr>
            <w:tcW w:w="0" w:type="auto"/>
            <w:shd w:val="clear" w:color="auto" w:fill="auto"/>
          </w:tcPr>
          <w:p w14:paraId="716CB9A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6 042 212,42</w:t>
            </w:r>
          </w:p>
        </w:tc>
        <w:tc>
          <w:tcPr>
            <w:tcW w:w="0" w:type="auto"/>
            <w:shd w:val="clear" w:color="auto" w:fill="auto"/>
          </w:tcPr>
          <w:p w14:paraId="731BEF3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32</w:t>
            </w:r>
          </w:p>
        </w:tc>
      </w:tr>
      <w:tr w:rsidR="00CE30CB" w:rsidRPr="0095741F" w14:paraId="466C365C" w14:textId="77777777" w:rsidTr="0047688D">
        <w:tc>
          <w:tcPr>
            <w:tcW w:w="0" w:type="auto"/>
            <w:shd w:val="clear" w:color="auto" w:fill="auto"/>
          </w:tcPr>
          <w:p w14:paraId="1648502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w:t>
            </w:r>
          </w:p>
        </w:tc>
        <w:tc>
          <w:tcPr>
            <w:tcW w:w="0" w:type="auto"/>
            <w:shd w:val="clear" w:color="auto" w:fill="auto"/>
          </w:tcPr>
          <w:p w14:paraId="6F37EE2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4FB7AC3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456FC1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078</w:t>
            </w:r>
          </w:p>
        </w:tc>
        <w:tc>
          <w:tcPr>
            <w:tcW w:w="0" w:type="auto"/>
            <w:shd w:val="clear" w:color="auto" w:fill="auto"/>
          </w:tcPr>
          <w:p w14:paraId="2812FCF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B7E6E8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C6448F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E4F8CC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7CD8D42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2550EEE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2CEA206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CEA25B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10 777 375,85</w:t>
            </w:r>
          </w:p>
        </w:tc>
        <w:tc>
          <w:tcPr>
            <w:tcW w:w="0" w:type="auto"/>
            <w:shd w:val="clear" w:color="auto" w:fill="auto"/>
          </w:tcPr>
          <w:p w14:paraId="2DB6124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10 777 375,85</w:t>
            </w:r>
          </w:p>
        </w:tc>
        <w:tc>
          <w:tcPr>
            <w:tcW w:w="0" w:type="auto"/>
            <w:shd w:val="clear" w:color="auto" w:fill="auto"/>
          </w:tcPr>
          <w:p w14:paraId="3CE8397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649 600,70</w:t>
            </w:r>
          </w:p>
        </w:tc>
        <w:tc>
          <w:tcPr>
            <w:tcW w:w="0" w:type="auto"/>
            <w:shd w:val="clear" w:color="auto" w:fill="auto"/>
          </w:tcPr>
          <w:p w14:paraId="33F12D8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70F06AB2" w14:textId="77777777" w:rsidTr="0047688D">
        <w:tc>
          <w:tcPr>
            <w:tcW w:w="0" w:type="auto"/>
            <w:shd w:val="clear" w:color="auto" w:fill="auto"/>
          </w:tcPr>
          <w:p w14:paraId="406E489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w:t>
            </w:r>
          </w:p>
        </w:tc>
        <w:tc>
          <w:tcPr>
            <w:tcW w:w="0" w:type="auto"/>
            <w:shd w:val="clear" w:color="auto" w:fill="auto"/>
          </w:tcPr>
          <w:p w14:paraId="61E42C5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0985CAC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CC08DC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078</w:t>
            </w:r>
          </w:p>
        </w:tc>
        <w:tc>
          <w:tcPr>
            <w:tcW w:w="0" w:type="auto"/>
            <w:shd w:val="clear" w:color="auto" w:fill="auto"/>
          </w:tcPr>
          <w:p w14:paraId="320BFD8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10B30F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56146C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FE5D14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1E99A00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069CF83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12</w:t>
            </w:r>
          </w:p>
        </w:tc>
        <w:tc>
          <w:tcPr>
            <w:tcW w:w="0" w:type="auto"/>
            <w:shd w:val="clear" w:color="auto" w:fill="auto"/>
          </w:tcPr>
          <w:p w14:paraId="4EEB67B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7F6BC7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360 749,92</w:t>
            </w:r>
          </w:p>
        </w:tc>
        <w:tc>
          <w:tcPr>
            <w:tcW w:w="0" w:type="auto"/>
            <w:shd w:val="clear" w:color="auto" w:fill="auto"/>
          </w:tcPr>
          <w:p w14:paraId="0FA9B53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360 749,92</w:t>
            </w:r>
          </w:p>
        </w:tc>
        <w:tc>
          <w:tcPr>
            <w:tcW w:w="0" w:type="auto"/>
            <w:shd w:val="clear" w:color="auto" w:fill="auto"/>
          </w:tcPr>
          <w:p w14:paraId="7C98F1F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61 400,04</w:t>
            </w:r>
          </w:p>
        </w:tc>
        <w:tc>
          <w:tcPr>
            <w:tcW w:w="0" w:type="auto"/>
            <w:shd w:val="clear" w:color="auto" w:fill="auto"/>
          </w:tcPr>
          <w:p w14:paraId="1287706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334D85A9" w14:textId="77777777" w:rsidTr="0047688D">
        <w:tc>
          <w:tcPr>
            <w:tcW w:w="0" w:type="auto"/>
            <w:shd w:val="clear" w:color="auto" w:fill="auto"/>
          </w:tcPr>
          <w:p w14:paraId="523A26D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w:t>
            </w:r>
          </w:p>
        </w:tc>
        <w:tc>
          <w:tcPr>
            <w:tcW w:w="0" w:type="auto"/>
            <w:shd w:val="clear" w:color="auto" w:fill="auto"/>
          </w:tcPr>
          <w:p w14:paraId="1BF13A2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050FCE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E02103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078</w:t>
            </w:r>
          </w:p>
        </w:tc>
        <w:tc>
          <w:tcPr>
            <w:tcW w:w="0" w:type="auto"/>
            <w:shd w:val="clear" w:color="auto" w:fill="auto"/>
          </w:tcPr>
          <w:p w14:paraId="0035DF7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DCA698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93FAB6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A9F4F3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3CAF68D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3055FB3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6D93312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2D1FD5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8 234 297,65</w:t>
            </w:r>
          </w:p>
        </w:tc>
        <w:tc>
          <w:tcPr>
            <w:tcW w:w="0" w:type="auto"/>
            <w:shd w:val="clear" w:color="auto" w:fill="auto"/>
          </w:tcPr>
          <w:p w14:paraId="0CF0A76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8 234 297,65</w:t>
            </w:r>
          </w:p>
        </w:tc>
        <w:tc>
          <w:tcPr>
            <w:tcW w:w="0" w:type="auto"/>
            <w:shd w:val="clear" w:color="auto" w:fill="auto"/>
          </w:tcPr>
          <w:p w14:paraId="075402F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5 647 197,68</w:t>
            </w:r>
          </w:p>
        </w:tc>
        <w:tc>
          <w:tcPr>
            <w:tcW w:w="0" w:type="auto"/>
            <w:shd w:val="clear" w:color="auto" w:fill="auto"/>
          </w:tcPr>
          <w:p w14:paraId="3D02E66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w:t>
            </w:r>
          </w:p>
        </w:tc>
      </w:tr>
      <w:tr w:rsidR="00CE30CB" w:rsidRPr="0095741F" w14:paraId="02A7AB81" w14:textId="77777777" w:rsidTr="0047688D">
        <w:tc>
          <w:tcPr>
            <w:tcW w:w="0" w:type="auto"/>
            <w:shd w:val="clear" w:color="auto" w:fill="auto"/>
          </w:tcPr>
          <w:p w14:paraId="400D7D7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w:t>
            </w:r>
          </w:p>
        </w:tc>
        <w:tc>
          <w:tcPr>
            <w:tcW w:w="0" w:type="auto"/>
            <w:shd w:val="clear" w:color="auto" w:fill="auto"/>
          </w:tcPr>
          <w:p w14:paraId="6093D6C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22A2D31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B8870B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078</w:t>
            </w:r>
          </w:p>
        </w:tc>
        <w:tc>
          <w:tcPr>
            <w:tcW w:w="0" w:type="auto"/>
            <w:shd w:val="clear" w:color="auto" w:fill="auto"/>
          </w:tcPr>
          <w:p w14:paraId="1C5A17F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757457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A119A8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10634B1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4C44CE5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06AC5AF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20</w:t>
            </w:r>
          </w:p>
        </w:tc>
        <w:tc>
          <w:tcPr>
            <w:tcW w:w="0" w:type="auto"/>
            <w:shd w:val="clear" w:color="auto" w:fill="auto"/>
          </w:tcPr>
          <w:p w14:paraId="1D2A5F2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D91B94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1 116 206,46</w:t>
            </w:r>
          </w:p>
        </w:tc>
        <w:tc>
          <w:tcPr>
            <w:tcW w:w="0" w:type="auto"/>
            <w:shd w:val="clear" w:color="auto" w:fill="auto"/>
          </w:tcPr>
          <w:p w14:paraId="5A7CDB2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1 116 206,46</w:t>
            </w:r>
          </w:p>
        </w:tc>
        <w:tc>
          <w:tcPr>
            <w:tcW w:w="0" w:type="auto"/>
            <w:shd w:val="clear" w:color="auto" w:fill="auto"/>
          </w:tcPr>
          <w:p w14:paraId="02EFB68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1 116 206,46</w:t>
            </w:r>
          </w:p>
        </w:tc>
        <w:tc>
          <w:tcPr>
            <w:tcW w:w="0" w:type="auto"/>
            <w:shd w:val="clear" w:color="auto" w:fill="auto"/>
          </w:tcPr>
          <w:p w14:paraId="413AAA6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1886FFFA" w14:textId="77777777" w:rsidTr="0047688D">
        <w:tc>
          <w:tcPr>
            <w:tcW w:w="0" w:type="auto"/>
            <w:shd w:val="clear" w:color="auto" w:fill="auto"/>
          </w:tcPr>
          <w:p w14:paraId="756B30E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w:t>
            </w:r>
          </w:p>
        </w:tc>
        <w:tc>
          <w:tcPr>
            <w:tcW w:w="0" w:type="auto"/>
            <w:shd w:val="clear" w:color="auto" w:fill="auto"/>
          </w:tcPr>
          <w:p w14:paraId="2C40F5B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531FB44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2536A6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078</w:t>
            </w:r>
          </w:p>
        </w:tc>
        <w:tc>
          <w:tcPr>
            <w:tcW w:w="0" w:type="auto"/>
            <w:shd w:val="clear" w:color="auto" w:fill="auto"/>
          </w:tcPr>
          <w:p w14:paraId="5526834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187370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7B56D82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DAFAE2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67B9FC5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512897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132FAD3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714BF7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1 157 880,83</w:t>
            </w:r>
          </w:p>
        </w:tc>
        <w:tc>
          <w:tcPr>
            <w:tcW w:w="0" w:type="auto"/>
            <w:shd w:val="clear" w:color="auto" w:fill="auto"/>
          </w:tcPr>
          <w:p w14:paraId="62012F2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1 157 880,83</w:t>
            </w:r>
          </w:p>
        </w:tc>
        <w:tc>
          <w:tcPr>
            <w:tcW w:w="0" w:type="auto"/>
            <w:shd w:val="clear" w:color="auto" w:fill="auto"/>
          </w:tcPr>
          <w:p w14:paraId="627C15C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0,00</w:t>
            </w:r>
          </w:p>
        </w:tc>
        <w:tc>
          <w:tcPr>
            <w:tcW w:w="0" w:type="auto"/>
            <w:shd w:val="clear" w:color="auto" w:fill="auto"/>
          </w:tcPr>
          <w:p w14:paraId="4D5D8A1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w:t>
            </w:r>
          </w:p>
        </w:tc>
      </w:tr>
      <w:tr w:rsidR="00CE30CB" w:rsidRPr="0095741F" w14:paraId="128A2E03" w14:textId="77777777" w:rsidTr="0047688D">
        <w:tc>
          <w:tcPr>
            <w:tcW w:w="0" w:type="auto"/>
            <w:shd w:val="clear" w:color="auto" w:fill="auto"/>
          </w:tcPr>
          <w:p w14:paraId="0E16E41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w:t>
            </w:r>
          </w:p>
        </w:tc>
        <w:tc>
          <w:tcPr>
            <w:tcW w:w="0" w:type="auto"/>
            <w:shd w:val="clear" w:color="auto" w:fill="auto"/>
          </w:tcPr>
          <w:p w14:paraId="1F3886F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569E984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D45DBB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078</w:t>
            </w:r>
          </w:p>
        </w:tc>
        <w:tc>
          <w:tcPr>
            <w:tcW w:w="0" w:type="auto"/>
            <w:shd w:val="clear" w:color="auto" w:fill="auto"/>
          </w:tcPr>
          <w:p w14:paraId="1C0B3DE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65347E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73FB039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FC6D15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0959C3B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53B5CD2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08BEED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356854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21 565 295,28</w:t>
            </w:r>
          </w:p>
        </w:tc>
        <w:tc>
          <w:tcPr>
            <w:tcW w:w="0" w:type="auto"/>
            <w:shd w:val="clear" w:color="auto" w:fill="auto"/>
          </w:tcPr>
          <w:p w14:paraId="7942A53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21 565 295,28</w:t>
            </w:r>
          </w:p>
        </w:tc>
        <w:tc>
          <w:tcPr>
            <w:tcW w:w="0" w:type="auto"/>
            <w:shd w:val="clear" w:color="auto" w:fill="auto"/>
          </w:tcPr>
          <w:p w14:paraId="0CCA1B5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12 453 733,04</w:t>
            </w:r>
          </w:p>
        </w:tc>
        <w:tc>
          <w:tcPr>
            <w:tcW w:w="0" w:type="auto"/>
            <w:shd w:val="clear" w:color="auto" w:fill="auto"/>
          </w:tcPr>
          <w:p w14:paraId="4086E84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73710109" w14:textId="77777777" w:rsidTr="0047688D">
        <w:tc>
          <w:tcPr>
            <w:tcW w:w="0" w:type="auto"/>
            <w:shd w:val="clear" w:color="auto" w:fill="auto"/>
          </w:tcPr>
          <w:p w14:paraId="5A13D55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w:t>
            </w:r>
          </w:p>
        </w:tc>
        <w:tc>
          <w:tcPr>
            <w:tcW w:w="0" w:type="auto"/>
            <w:shd w:val="clear" w:color="auto" w:fill="auto"/>
          </w:tcPr>
          <w:p w14:paraId="45ED84C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440B123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7C6BEF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078</w:t>
            </w:r>
          </w:p>
        </w:tc>
        <w:tc>
          <w:tcPr>
            <w:tcW w:w="0" w:type="auto"/>
            <w:shd w:val="clear" w:color="auto" w:fill="auto"/>
          </w:tcPr>
          <w:p w14:paraId="1E98F4A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CEE8C4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1689337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88795B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7487B6F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15831CF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w:t>
            </w:r>
          </w:p>
        </w:tc>
        <w:tc>
          <w:tcPr>
            <w:tcW w:w="0" w:type="auto"/>
            <w:shd w:val="clear" w:color="auto" w:fill="auto"/>
          </w:tcPr>
          <w:p w14:paraId="61FBE81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804379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234 878,31</w:t>
            </w:r>
          </w:p>
        </w:tc>
        <w:tc>
          <w:tcPr>
            <w:tcW w:w="0" w:type="auto"/>
            <w:shd w:val="clear" w:color="auto" w:fill="auto"/>
          </w:tcPr>
          <w:p w14:paraId="74D659C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234 878,31</w:t>
            </w:r>
          </w:p>
        </w:tc>
        <w:tc>
          <w:tcPr>
            <w:tcW w:w="0" w:type="auto"/>
            <w:shd w:val="clear" w:color="auto" w:fill="auto"/>
          </w:tcPr>
          <w:p w14:paraId="5E3EF5A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70 273,24</w:t>
            </w:r>
          </w:p>
        </w:tc>
        <w:tc>
          <w:tcPr>
            <w:tcW w:w="0" w:type="auto"/>
            <w:shd w:val="clear" w:color="auto" w:fill="auto"/>
          </w:tcPr>
          <w:p w14:paraId="30637AF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33C290C9" w14:textId="77777777" w:rsidTr="0047688D">
        <w:tc>
          <w:tcPr>
            <w:tcW w:w="0" w:type="auto"/>
            <w:shd w:val="clear" w:color="auto" w:fill="auto"/>
          </w:tcPr>
          <w:p w14:paraId="5141B60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w:t>
            </w:r>
          </w:p>
        </w:tc>
        <w:tc>
          <w:tcPr>
            <w:tcW w:w="0" w:type="auto"/>
            <w:shd w:val="clear" w:color="auto" w:fill="auto"/>
          </w:tcPr>
          <w:p w14:paraId="60F0D27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1C78B6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F3BDCA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078</w:t>
            </w:r>
          </w:p>
        </w:tc>
        <w:tc>
          <w:tcPr>
            <w:tcW w:w="0" w:type="auto"/>
            <w:shd w:val="clear" w:color="auto" w:fill="auto"/>
          </w:tcPr>
          <w:p w14:paraId="268C3A7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CAC04F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1E46EC0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1DA2EF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4A47E8A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43B560B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204BB3E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3418EF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5 894 844,48</w:t>
            </w:r>
          </w:p>
        </w:tc>
        <w:tc>
          <w:tcPr>
            <w:tcW w:w="0" w:type="auto"/>
            <w:shd w:val="clear" w:color="auto" w:fill="auto"/>
          </w:tcPr>
          <w:p w14:paraId="55158E3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5 894 844,48</w:t>
            </w:r>
          </w:p>
        </w:tc>
        <w:tc>
          <w:tcPr>
            <w:tcW w:w="0" w:type="auto"/>
            <w:shd w:val="clear" w:color="auto" w:fill="auto"/>
          </w:tcPr>
          <w:p w14:paraId="36FDA59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3 571 275,88</w:t>
            </w:r>
          </w:p>
        </w:tc>
        <w:tc>
          <w:tcPr>
            <w:tcW w:w="0" w:type="auto"/>
            <w:shd w:val="clear" w:color="auto" w:fill="auto"/>
          </w:tcPr>
          <w:p w14:paraId="3BC5F13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15</w:t>
            </w:r>
          </w:p>
        </w:tc>
      </w:tr>
      <w:tr w:rsidR="00CE30CB" w:rsidRPr="0095741F" w14:paraId="3AC02917" w14:textId="77777777" w:rsidTr="0047688D">
        <w:tc>
          <w:tcPr>
            <w:tcW w:w="0" w:type="auto"/>
            <w:shd w:val="clear" w:color="auto" w:fill="auto"/>
          </w:tcPr>
          <w:p w14:paraId="4A393A6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w:t>
            </w:r>
          </w:p>
        </w:tc>
        <w:tc>
          <w:tcPr>
            <w:tcW w:w="0" w:type="auto"/>
            <w:shd w:val="clear" w:color="auto" w:fill="auto"/>
          </w:tcPr>
          <w:p w14:paraId="10822A8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6CA758B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B0310C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078</w:t>
            </w:r>
          </w:p>
        </w:tc>
        <w:tc>
          <w:tcPr>
            <w:tcW w:w="0" w:type="auto"/>
            <w:shd w:val="clear" w:color="auto" w:fill="auto"/>
          </w:tcPr>
          <w:p w14:paraId="6FA6F02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25867A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448E51C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2E3475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0434692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9B234B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749D118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8B5E84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4 652 427,48</w:t>
            </w:r>
          </w:p>
        </w:tc>
        <w:tc>
          <w:tcPr>
            <w:tcW w:w="0" w:type="auto"/>
            <w:shd w:val="clear" w:color="auto" w:fill="auto"/>
          </w:tcPr>
          <w:p w14:paraId="059C678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4 652 427,48</w:t>
            </w:r>
          </w:p>
        </w:tc>
        <w:tc>
          <w:tcPr>
            <w:tcW w:w="0" w:type="auto"/>
            <w:shd w:val="clear" w:color="auto" w:fill="auto"/>
          </w:tcPr>
          <w:p w14:paraId="5C3C4BF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1 415 886,45</w:t>
            </w:r>
          </w:p>
        </w:tc>
        <w:tc>
          <w:tcPr>
            <w:tcW w:w="0" w:type="auto"/>
            <w:shd w:val="clear" w:color="auto" w:fill="auto"/>
          </w:tcPr>
          <w:p w14:paraId="103ACC6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13</w:t>
            </w:r>
          </w:p>
        </w:tc>
      </w:tr>
      <w:tr w:rsidR="00CE30CB" w:rsidRPr="0095741F" w14:paraId="3D459FBE" w14:textId="77777777" w:rsidTr="0047688D">
        <w:tc>
          <w:tcPr>
            <w:tcW w:w="0" w:type="auto"/>
            <w:shd w:val="clear" w:color="auto" w:fill="auto"/>
          </w:tcPr>
          <w:p w14:paraId="78F52E7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w:t>
            </w:r>
          </w:p>
        </w:tc>
        <w:tc>
          <w:tcPr>
            <w:tcW w:w="0" w:type="auto"/>
            <w:shd w:val="clear" w:color="auto" w:fill="auto"/>
          </w:tcPr>
          <w:p w14:paraId="7105A17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0011333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EE6BA1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078</w:t>
            </w:r>
          </w:p>
        </w:tc>
        <w:tc>
          <w:tcPr>
            <w:tcW w:w="0" w:type="auto"/>
            <w:shd w:val="clear" w:color="auto" w:fill="auto"/>
          </w:tcPr>
          <w:p w14:paraId="647E00E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0F4E79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5E6597F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A83F88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33E35C4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3457802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20</w:t>
            </w:r>
          </w:p>
        </w:tc>
        <w:tc>
          <w:tcPr>
            <w:tcW w:w="0" w:type="auto"/>
            <w:shd w:val="clear" w:color="auto" w:fill="auto"/>
          </w:tcPr>
          <w:p w14:paraId="1BDB739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CEF310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153 909,42</w:t>
            </w:r>
          </w:p>
        </w:tc>
        <w:tc>
          <w:tcPr>
            <w:tcW w:w="0" w:type="auto"/>
            <w:shd w:val="clear" w:color="auto" w:fill="auto"/>
          </w:tcPr>
          <w:p w14:paraId="0F383E4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153 909,42</w:t>
            </w:r>
          </w:p>
        </w:tc>
        <w:tc>
          <w:tcPr>
            <w:tcW w:w="0" w:type="auto"/>
            <w:shd w:val="clear" w:color="auto" w:fill="auto"/>
          </w:tcPr>
          <w:p w14:paraId="7BB9B26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153 909,42</w:t>
            </w:r>
          </w:p>
        </w:tc>
        <w:tc>
          <w:tcPr>
            <w:tcW w:w="0" w:type="auto"/>
            <w:shd w:val="clear" w:color="auto" w:fill="auto"/>
          </w:tcPr>
          <w:p w14:paraId="1DFE3BB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6A79A28B" w14:textId="77777777" w:rsidTr="0047688D">
        <w:tc>
          <w:tcPr>
            <w:tcW w:w="0" w:type="auto"/>
            <w:shd w:val="clear" w:color="auto" w:fill="auto"/>
          </w:tcPr>
          <w:p w14:paraId="330E01B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w:t>
            </w:r>
          </w:p>
        </w:tc>
        <w:tc>
          <w:tcPr>
            <w:tcW w:w="0" w:type="auto"/>
            <w:shd w:val="clear" w:color="auto" w:fill="auto"/>
          </w:tcPr>
          <w:p w14:paraId="3B6453B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2ED9BC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07F0A5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079</w:t>
            </w:r>
          </w:p>
        </w:tc>
        <w:tc>
          <w:tcPr>
            <w:tcW w:w="0" w:type="auto"/>
            <w:shd w:val="clear" w:color="auto" w:fill="auto"/>
          </w:tcPr>
          <w:p w14:paraId="64BDC4D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F3630C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CF9D14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6DE773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2F9084C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56435DB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23</w:t>
            </w:r>
          </w:p>
        </w:tc>
        <w:tc>
          <w:tcPr>
            <w:tcW w:w="0" w:type="auto"/>
            <w:shd w:val="clear" w:color="auto" w:fill="auto"/>
          </w:tcPr>
          <w:p w14:paraId="716E82D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79DE0F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620 612,43</w:t>
            </w:r>
          </w:p>
        </w:tc>
        <w:tc>
          <w:tcPr>
            <w:tcW w:w="0" w:type="auto"/>
            <w:shd w:val="clear" w:color="auto" w:fill="auto"/>
          </w:tcPr>
          <w:p w14:paraId="3ECB8D5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620 612,43</w:t>
            </w:r>
          </w:p>
        </w:tc>
        <w:tc>
          <w:tcPr>
            <w:tcW w:w="0" w:type="auto"/>
            <w:shd w:val="clear" w:color="auto" w:fill="auto"/>
          </w:tcPr>
          <w:p w14:paraId="21FA0BE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23 693,62</w:t>
            </w:r>
          </w:p>
        </w:tc>
        <w:tc>
          <w:tcPr>
            <w:tcW w:w="0" w:type="auto"/>
            <w:shd w:val="clear" w:color="auto" w:fill="auto"/>
          </w:tcPr>
          <w:p w14:paraId="10A6CFA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0FF6D3AF" w14:textId="77777777" w:rsidTr="0047688D">
        <w:tc>
          <w:tcPr>
            <w:tcW w:w="0" w:type="auto"/>
            <w:shd w:val="clear" w:color="auto" w:fill="auto"/>
          </w:tcPr>
          <w:p w14:paraId="575D9D0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w:t>
            </w:r>
          </w:p>
        </w:tc>
        <w:tc>
          <w:tcPr>
            <w:tcW w:w="0" w:type="auto"/>
            <w:shd w:val="clear" w:color="auto" w:fill="auto"/>
          </w:tcPr>
          <w:p w14:paraId="3D5D793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4600403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2AC8D3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079</w:t>
            </w:r>
          </w:p>
        </w:tc>
        <w:tc>
          <w:tcPr>
            <w:tcW w:w="0" w:type="auto"/>
            <w:shd w:val="clear" w:color="auto" w:fill="auto"/>
          </w:tcPr>
          <w:p w14:paraId="00B368C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DC676C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1C8634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F9560D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60B15EA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0F8986F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2A0A5D3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AA79B8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3 505 815,87</w:t>
            </w:r>
          </w:p>
        </w:tc>
        <w:tc>
          <w:tcPr>
            <w:tcW w:w="0" w:type="auto"/>
            <w:shd w:val="clear" w:color="auto" w:fill="auto"/>
          </w:tcPr>
          <w:p w14:paraId="3B06E7A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3 505 815,87</w:t>
            </w:r>
          </w:p>
        </w:tc>
        <w:tc>
          <w:tcPr>
            <w:tcW w:w="0" w:type="auto"/>
            <w:shd w:val="clear" w:color="auto" w:fill="auto"/>
          </w:tcPr>
          <w:p w14:paraId="12F2E34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184 495,34</w:t>
            </w:r>
          </w:p>
        </w:tc>
        <w:tc>
          <w:tcPr>
            <w:tcW w:w="0" w:type="auto"/>
            <w:shd w:val="clear" w:color="auto" w:fill="auto"/>
          </w:tcPr>
          <w:p w14:paraId="0B06690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71C76D5D" w14:textId="77777777" w:rsidTr="0047688D">
        <w:tc>
          <w:tcPr>
            <w:tcW w:w="0" w:type="auto"/>
            <w:shd w:val="clear" w:color="auto" w:fill="auto"/>
          </w:tcPr>
          <w:p w14:paraId="0B239A4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w:t>
            </w:r>
          </w:p>
        </w:tc>
        <w:tc>
          <w:tcPr>
            <w:tcW w:w="0" w:type="auto"/>
            <w:shd w:val="clear" w:color="auto" w:fill="auto"/>
          </w:tcPr>
          <w:p w14:paraId="6FE21DA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5098B90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DFE48B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079</w:t>
            </w:r>
          </w:p>
        </w:tc>
        <w:tc>
          <w:tcPr>
            <w:tcW w:w="0" w:type="auto"/>
            <w:shd w:val="clear" w:color="auto" w:fill="auto"/>
          </w:tcPr>
          <w:p w14:paraId="6F373BE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503424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59125A6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02345F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543FC3B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2D43F2B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22C20E0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9A1C07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1 683 730,49</w:t>
            </w:r>
          </w:p>
        </w:tc>
        <w:tc>
          <w:tcPr>
            <w:tcW w:w="0" w:type="auto"/>
            <w:shd w:val="clear" w:color="auto" w:fill="auto"/>
          </w:tcPr>
          <w:p w14:paraId="1D619AD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1 683 730,49</w:t>
            </w:r>
          </w:p>
        </w:tc>
        <w:tc>
          <w:tcPr>
            <w:tcW w:w="0" w:type="auto"/>
            <w:shd w:val="clear" w:color="auto" w:fill="auto"/>
          </w:tcPr>
          <w:p w14:paraId="447D8BA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207 246,06</w:t>
            </w:r>
          </w:p>
        </w:tc>
        <w:tc>
          <w:tcPr>
            <w:tcW w:w="0" w:type="auto"/>
            <w:shd w:val="clear" w:color="auto" w:fill="auto"/>
          </w:tcPr>
          <w:p w14:paraId="1F649C2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w:t>
            </w:r>
          </w:p>
        </w:tc>
      </w:tr>
      <w:tr w:rsidR="00CE30CB" w:rsidRPr="0095741F" w14:paraId="5BE2F9D9" w14:textId="77777777" w:rsidTr="0047688D">
        <w:tc>
          <w:tcPr>
            <w:tcW w:w="0" w:type="auto"/>
            <w:shd w:val="clear" w:color="auto" w:fill="auto"/>
          </w:tcPr>
          <w:p w14:paraId="0ABB89E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w:t>
            </w:r>
          </w:p>
        </w:tc>
        <w:tc>
          <w:tcPr>
            <w:tcW w:w="0" w:type="auto"/>
            <w:shd w:val="clear" w:color="auto" w:fill="auto"/>
          </w:tcPr>
          <w:p w14:paraId="57A5A21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0848BB1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93DBCD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079</w:t>
            </w:r>
          </w:p>
        </w:tc>
        <w:tc>
          <w:tcPr>
            <w:tcW w:w="0" w:type="auto"/>
            <w:shd w:val="clear" w:color="auto" w:fill="auto"/>
          </w:tcPr>
          <w:p w14:paraId="008358E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9F58D7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6C413DB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DE963D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1DA8A26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96AF4B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23</w:t>
            </w:r>
          </w:p>
        </w:tc>
        <w:tc>
          <w:tcPr>
            <w:tcW w:w="0" w:type="auto"/>
            <w:shd w:val="clear" w:color="auto" w:fill="auto"/>
          </w:tcPr>
          <w:p w14:paraId="473B5CF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B6A179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509 214,61</w:t>
            </w:r>
          </w:p>
        </w:tc>
        <w:tc>
          <w:tcPr>
            <w:tcW w:w="0" w:type="auto"/>
            <w:shd w:val="clear" w:color="auto" w:fill="auto"/>
          </w:tcPr>
          <w:p w14:paraId="4017EDF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440 543,07</w:t>
            </w:r>
          </w:p>
        </w:tc>
        <w:tc>
          <w:tcPr>
            <w:tcW w:w="0" w:type="auto"/>
            <w:shd w:val="clear" w:color="auto" w:fill="auto"/>
          </w:tcPr>
          <w:p w14:paraId="7111356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71 705,40</w:t>
            </w:r>
          </w:p>
        </w:tc>
        <w:tc>
          <w:tcPr>
            <w:tcW w:w="0" w:type="auto"/>
            <w:shd w:val="clear" w:color="auto" w:fill="auto"/>
          </w:tcPr>
          <w:p w14:paraId="3C3BC43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10E61AA0" w14:textId="77777777" w:rsidTr="0047688D">
        <w:tc>
          <w:tcPr>
            <w:tcW w:w="0" w:type="auto"/>
            <w:shd w:val="clear" w:color="auto" w:fill="auto"/>
          </w:tcPr>
          <w:p w14:paraId="2D97D67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w:t>
            </w:r>
          </w:p>
        </w:tc>
        <w:tc>
          <w:tcPr>
            <w:tcW w:w="0" w:type="auto"/>
            <w:shd w:val="clear" w:color="auto" w:fill="auto"/>
          </w:tcPr>
          <w:p w14:paraId="350A9A5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72D108D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84E557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079</w:t>
            </w:r>
          </w:p>
        </w:tc>
        <w:tc>
          <w:tcPr>
            <w:tcW w:w="0" w:type="auto"/>
            <w:shd w:val="clear" w:color="auto" w:fill="auto"/>
          </w:tcPr>
          <w:p w14:paraId="503172D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40FC6A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3C44A3A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046ECE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2BFA117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337DA02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7575FDC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A951CD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466 717,88</w:t>
            </w:r>
          </w:p>
        </w:tc>
        <w:tc>
          <w:tcPr>
            <w:tcW w:w="0" w:type="auto"/>
            <w:shd w:val="clear" w:color="auto" w:fill="auto"/>
          </w:tcPr>
          <w:p w14:paraId="55817AB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466 717,88</w:t>
            </w:r>
          </w:p>
        </w:tc>
        <w:tc>
          <w:tcPr>
            <w:tcW w:w="0" w:type="auto"/>
            <w:shd w:val="clear" w:color="auto" w:fill="auto"/>
          </w:tcPr>
          <w:p w14:paraId="634E9BC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466 717,88</w:t>
            </w:r>
          </w:p>
        </w:tc>
        <w:tc>
          <w:tcPr>
            <w:tcW w:w="0" w:type="auto"/>
            <w:shd w:val="clear" w:color="auto" w:fill="auto"/>
          </w:tcPr>
          <w:p w14:paraId="59BBB39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1A04506F" w14:textId="77777777" w:rsidTr="0047688D">
        <w:tc>
          <w:tcPr>
            <w:tcW w:w="0" w:type="auto"/>
            <w:shd w:val="clear" w:color="auto" w:fill="auto"/>
          </w:tcPr>
          <w:p w14:paraId="6698336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w:t>
            </w:r>
          </w:p>
        </w:tc>
        <w:tc>
          <w:tcPr>
            <w:tcW w:w="0" w:type="auto"/>
            <w:shd w:val="clear" w:color="auto" w:fill="auto"/>
          </w:tcPr>
          <w:p w14:paraId="77F8067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011D41E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A76DF3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079</w:t>
            </w:r>
          </w:p>
        </w:tc>
        <w:tc>
          <w:tcPr>
            <w:tcW w:w="0" w:type="auto"/>
            <w:shd w:val="clear" w:color="auto" w:fill="auto"/>
          </w:tcPr>
          <w:p w14:paraId="1D5E0AB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BCDC33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5FC7837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40BBF6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51B9C0D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5E2787F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2D98E23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D2BCBC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816 978,69</w:t>
            </w:r>
          </w:p>
        </w:tc>
        <w:tc>
          <w:tcPr>
            <w:tcW w:w="0" w:type="auto"/>
            <w:shd w:val="clear" w:color="auto" w:fill="auto"/>
          </w:tcPr>
          <w:p w14:paraId="74362D3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816 978,69</w:t>
            </w:r>
          </w:p>
        </w:tc>
        <w:tc>
          <w:tcPr>
            <w:tcW w:w="0" w:type="auto"/>
            <w:shd w:val="clear" w:color="auto" w:fill="auto"/>
          </w:tcPr>
          <w:p w14:paraId="5D70BA1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478 640,45</w:t>
            </w:r>
          </w:p>
        </w:tc>
        <w:tc>
          <w:tcPr>
            <w:tcW w:w="0" w:type="auto"/>
            <w:shd w:val="clear" w:color="auto" w:fill="auto"/>
          </w:tcPr>
          <w:p w14:paraId="489F156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68F53CBA" w14:textId="77777777" w:rsidTr="0047688D">
        <w:tc>
          <w:tcPr>
            <w:tcW w:w="0" w:type="auto"/>
            <w:shd w:val="clear" w:color="auto" w:fill="auto"/>
          </w:tcPr>
          <w:p w14:paraId="328E612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w:t>
            </w:r>
          </w:p>
        </w:tc>
        <w:tc>
          <w:tcPr>
            <w:tcW w:w="0" w:type="auto"/>
            <w:shd w:val="clear" w:color="auto" w:fill="auto"/>
          </w:tcPr>
          <w:p w14:paraId="1B32032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68B02E9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9F8F40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080</w:t>
            </w:r>
          </w:p>
        </w:tc>
        <w:tc>
          <w:tcPr>
            <w:tcW w:w="0" w:type="auto"/>
            <w:shd w:val="clear" w:color="auto" w:fill="auto"/>
          </w:tcPr>
          <w:p w14:paraId="6EB6BD2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3848B9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EEBFFB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EBCE91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3045FAC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07B1A65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4547247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54F6A7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8 680 973,47</w:t>
            </w:r>
          </w:p>
        </w:tc>
        <w:tc>
          <w:tcPr>
            <w:tcW w:w="0" w:type="auto"/>
            <w:shd w:val="clear" w:color="auto" w:fill="auto"/>
          </w:tcPr>
          <w:p w14:paraId="62B3FA4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7 607 098,01</w:t>
            </w:r>
          </w:p>
        </w:tc>
        <w:tc>
          <w:tcPr>
            <w:tcW w:w="0" w:type="auto"/>
            <w:shd w:val="clear" w:color="auto" w:fill="auto"/>
          </w:tcPr>
          <w:p w14:paraId="2D960FC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6 927 508,28</w:t>
            </w:r>
          </w:p>
        </w:tc>
        <w:tc>
          <w:tcPr>
            <w:tcW w:w="0" w:type="auto"/>
            <w:shd w:val="clear" w:color="auto" w:fill="auto"/>
          </w:tcPr>
          <w:p w14:paraId="70E6FFE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17</w:t>
            </w:r>
          </w:p>
        </w:tc>
      </w:tr>
      <w:tr w:rsidR="00CE30CB" w:rsidRPr="0095741F" w14:paraId="3B669337" w14:textId="77777777" w:rsidTr="0047688D">
        <w:tc>
          <w:tcPr>
            <w:tcW w:w="0" w:type="auto"/>
            <w:shd w:val="clear" w:color="auto" w:fill="auto"/>
          </w:tcPr>
          <w:p w14:paraId="2327A1B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w:t>
            </w:r>
          </w:p>
        </w:tc>
        <w:tc>
          <w:tcPr>
            <w:tcW w:w="0" w:type="auto"/>
            <w:shd w:val="clear" w:color="auto" w:fill="auto"/>
          </w:tcPr>
          <w:p w14:paraId="42746DE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07AA2BF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6664B4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080</w:t>
            </w:r>
          </w:p>
        </w:tc>
        <w:tc>
          <w:tcPr>
            <w:tcW w:w="0" w:type="auto"/>
            <w:shd w:val="clear" w:color="auto" w:fill="auto"/>
          </w:tcPr>
          <w:p w14:paraId="3D6379E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C485DD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F4519E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8FEDAF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7422933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D757C6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4F31EE2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98A48A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610 477,83</w:t>
            </w:r>
          </w:p>
        </w:tc>
        <w:tc>
          <w:tcPr>
            <w:tcW w:w="0" w:type="auto"/>
            <w:shd w:val="clear" w:color="auto" w:fill="auto"/>
          </w:tcPr>
          <w:p w14:paraId="5912EE0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610 477,83</w:t>
            </w:r>
          </w:p>
        </w:tc>
        <w:tc>
          <w:tcPr>
            <w:tcW w:w="0" w:type="auto"/>
            <w:shd w:val="clear" w:color="auto" w:fill="auto"/>
          </w:tcPr>
          <w:p w14:paraId="4641C8C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544 760,14</w:t>
            </w:r>
          </w:p>
        </w:tc>
        <w:tc>
          <w:tcPr>
            <w:tcW w:w="0" w:type="auto"/>
            <w:shd w:val="clear" w:color="auto" w:fill="auto"/>
          </w:tcPr>
          <w:p w14:paraId="64C02C0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66611FCF" w14:textId="77777777" w:rsidTr="0047688D">
        <w:tc>
          <w:tcPr>
            <w:tcW w:w="0" w:type="auto"/>
            <w:shd w:val="clear" w:color="auto" w:fill="auto"/>
          </w:tcPr>
          <w:p w14:paraId="692A6A1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w:t>
            </w:r>
          </w:p>
        </w:tc>
        <w:tc>
          <w:tcPr>
            <w:tcW w:w="0" w:type="auto"/>
            <w:shd w:val="clear" w:color="auto" w:fill="auto"/>
          </w:tcPr>
          <w:p w14:paraId="1B33D3C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2E50960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498FD8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081</w:t>
            </w:r>
          </w:p>
        </w:tc>
        <w:tc>
          <w:tcPr>
            <w:tcW w:w="0" w:type="auto"/>
            <w:shd w:val="clear" w:color="auto" w:fill="auto"/>
          </w:tcPr>
          <w:p w14:paraId="5C434CE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CEB305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5AA1FF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A9946E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1543108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48DCB18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5593564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06160D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5 726 571,93</w:t>
            </w:r>
          </w:p>
        </w:tc>
        <w:tc>
          <w:tcPr>
            <w:tcW w:w="0" w:type="auto"/>
            <w:shd w:val="clear" w:color="auto" w:fill="auto"/>
          </w:tcPr>
          <w:p w14:paraId="02CC244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5 726 571,93</w:t>
            </w:r>
          </w:p>
        </w:tc>
        <w:tc>
          <w:tcPr>
            <w:tcW w:w="0" w:type="auto"/>
            <w:shd w:val="clear" w:color="auto" w:fill="auto"/>
          </w:tcPr>
          <w:p w14:paraId="6C98259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303 226,25</w:t>
            </w:r>
          </w:p>
        </w:tc>
        <w:tc>
          <w:tcPr>
            <w:tcW w:w="0" w:type="auto"/>
            <w:shd w:val="clear" w:color="auto" w:fill="auto"/>
          </w:tcPr>
          <w:p w14:paraId="23E6C00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1D542CC7" w14:textId="77777777" w:rsidTr="0047688D">
        <w:tc>
          <w:tcPr>
            <w:tcW w:w="0" w:type="auto"/>
            <w:shd w:val="clear" w:color="auto" w:fill="auto"/>
          </w:tcPr>
          <w:p w14:paraId="370E378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w:t>
            </w:r>
          </w:p>
        </w:tc>
        <w:tc>
          <w:tcPr>
            <w:tcW w:w="0" w:type="auto"/>
            <w:shd w:val="clear" w:color="auto" w:fill="auto"/>
          </w:tcPr>
          <w:p w14:paraId="3775A63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37755F5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CD79FF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081</w:t>
            </w:r>
          </w:p>
        </w:tc>
        <w:tc>
          <w:tcPr>
            <w:tcW w:w="0" w:type="auto"/>
            <w:shd w:val="clear" w:color="auto" w:fill="auto"/>
          </w:tcPr>
          <w:p w14:paraId="672191C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DE1D26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B51E78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02CEB2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56463CB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5F93200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20</w:t>
            </w:r>
          </w:p>
        </w:tc>
        <w:tc>
          <w:tcPr>
            <w:tcW w:w="0" w:type="auto"/>
            <w:shd w:val="clear" w:color="auto" w:fill="auto"/>
          </w:tcPr>
          <w:p w14:paraId="2A3F961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46DAE0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3 183 256,89</w:t>
            </w:r>
          </w:p>
        </w:tc>
        <w:tc>
          <w:tcPr>
            <w:tcW w:w="0" w:type="auto"/>
            <w:shd w:val="clear" w:color="auto" w:fill="auto"/>
          </w:tcPr>
          <w:p w14:paraId="5EB9E27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3 183 256,89</w:t>
            </w:r>
          </w:p>
        </w:tc>
        <w:tc>
          <w:tcPr>
            <w:tcW w:w="0" w:type="auto"/>
            <w:shd w:val="clear" w:color="auto" w:fill="auto"/>
          </w:tcPr>
          <w:p w14:paraId="1C31B13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551 747,37</w:t>
            </w:r>
          </w:p>
        </w:tc>
        <w:tc>
          <w:tcPr>
            <w:tcW w:w="0" w:type="auto"/>
            <w:shd w:val="clear" w:color="auto" w:fill="auto"/>
          </w:tcPr>
          <w:p w14:paraId="3969725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w:t>
            </w:r>
          </w:p>
        </w:tc>
      </w:tr>
      <w:tr w:rsidR="00CE30CB" w:rsidRPr="0095741F" w14:paraId="69C09D1E" w14:textId="77777777" w:rsidTr="0047688D">
        <w:tc>
          <w:tcPr>
            <w:tcW w:w="0" w:type="auto"/>
            <w:shd w:val="clear" w:color="auto" w:fill="auto"/>
          </w:tcPr>
          <w:p w14:paraId="4146987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w:t>
            </w:r>
          </w:p>
        </w:tc>
        <w:tc>
          <w:tcPr>
            <w:tcW w:w="0" w:type="auto"/>
            <w:shd w:val="clear" w:color="auto" w:fill="auto"/>
          </w:tcPr>
          <w:p w14:paraId="4C542D0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5451366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AA199E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081</w:t>
            </w:r>
          </w:p>
        </w:tc>
        <w:tc>
          <w:tcPr>
            <w:tcW w:w="0" w:type="auto"/>
            <w:shd w:val="clear" w:color="auto" w:fill="auto"/>
          </w:tcPr>
          <w:p w14:paraId="34996C5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CDDF50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A0E334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DD2494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4751961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1FF6ADE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20</w:t>
            </w:r>
          </w:p>
        </w:tc>
        <w:tc>
          <w:tcPr>
            <w:tcW w:w="0" w:type="auto"/>
            <w:shd w:val="clear" w:color="auto" w:fill="auto"/>
          </w:tcPr>
          <w:p w14:paraId="557ADC7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569E2F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47 196 180,68</w:t>
            </w:r>
          </w:p>
        </w:tc>
        <w:tc>
          <w:tcPr>
            <w:tcW w:w="0" w:type="auto"/>
            <w:shd w:val="clear" w:color="auto" w:fill="auto"/>
          </w:tcPr>
          <w:p w14:paraId="2A349D4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45 968 614,44</w:t>
            </w:r>
          </w:p>
        </w:tc>
        <w:tc>
          <w:tcPr>
            <w:tcW w:w="0" w:type="auto"/>
            <w:shd w:val="clear" w:color="auto" w:fill="auto"/>
          </w:tcPr>
          <w:p w14:paraId="3F82A98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30 649 787,64</w:t>
            </w:r>
          </w:p>
        </w:tc>
        <w:tc>
          <w:tcPr>
            <w:tcW w:w="0" w:type="auto"/>
            <w:shd w:val="clear" w:color="auto" w:fill="auto"/>
          </w:tcPr>
          <w:p w14:paraId="12AF4A4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39</w:t>
            </w:r>
          </w:p>
        </w:tc>
      </w:tr>
      <w:tr w:rsidR="00CE30CB" w:rsidRPr="0095741F" w14:paraId="537EEBBB" w14:textId="77777777" w:rsidTr="0047688D">
        <w:tc>
          <w:tcPr>
            <w:tcW w:w="0" w:type="auto"/>
            <w:shd w:val="clear" w:color="auto" w:fill="auto"/>
          </w:tcPr>
          <w:p w14:paraId="1D586B4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w:t>
            </w:r>
          </w:p>
        </w:tc>
        <w:tc>
          <w:tcPr>
            <w:tcW w:w="0" w:type="auto"/>
            <w:shd w:val="clear" w:color="auto" w:fill="auto"/>
          </w:tcPr>
          <w:p w14:paraId="641770E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72535B6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2E5960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081</w:t>
            </w:r>
          </w:p>
        </w:tc>
        <w:tc>
          <w:tcPr>
            <w:tcW w:w="0" w:type="auto"/>
            <w:shd w:val="clear" w:color="auto" w:fill="auto"/>
          </w:tcPr>
          <w:p w14:paraId="3CB9FCF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6294DF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39A0F83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F5F16A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2DF4886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192227A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20</w:t>
            </w:r>
          </w:p>
        </w:tc>
        <w:tc>
          <w:tcPr>
            <w:tcW w:w="0" w:type="auto"/>
            <w:shd w:val="clear" w:color="auto" w:fill="auto"/>
          </w:tcPr>
          <w:p w14:paraId="4E57B65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5F9FEF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913 381,15</w:t>
            </w:r>
          </w:p>
        </w:tc>
        <w:tc>
          <w:tcPr>
            <w:tcW w:w="0" w:type="auto"/>
            <w:shd w:val="clear" w:color="auto" w:fill="auto"/>
          </w:tcPr>
          <w:p w14:paraId="32B6424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913 381,15</w:t>
            </w:r>
          </w:p>
        </w:tc>
        <w:tc>
          <w:tcPr>
            <w:tcW w:w="0" w:type="auto"/>
            <w:shd w:val="clear" w:color="auto" w:fill="auto"/>
          </w:tcPr>
          <w:p w14:paraId="1518CE9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273 101,79</w:t>
            </w:r>
          </w:p>
        </w:tc>
        <w:tc>
          <w:tcPr>
            <w:tcW w:w="0" w:type="auto"/>
            <w:shd w:val="clear" w:color="auto" w:fill="auto"/>
          </w:tcPr>
          <w:p w14:paraId="73BA774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w:t>
            </w:r>
          </w:p>
        </w:tc>
      </w:tr>
      <w:tr w:rsidR="00CE30CB" w:rsidRPr="0095741F" w14:paraId="75E17689" w14:textId="77777777" w:rsidTr="0047688D">
        <w:tc>
          <w:tcPr>
            <w:tcW w:w="0" w:type="auto"/>
            <w:shd w:val="clear" w:color="auto" w:fill="auto"/>
          </w:tcPr>
          <w:p w14:paraId="4726586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w:t>
            </w:r>
          </w:p>
        </w:tc>
        <w:tc>
          <w:tcPr>
            <w:tcW w:w="0" w:type="auto"/>
            <w:shd w:val="clear" w:color="auto" w:fill="auto"/>
          </w:tcPr>
          <w:p w14:paraId="251A176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74FF7AF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81C4AD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081</w:t>
            </w:r>
          </w:p>
        </w:tc>
        <w:tc>
          <w:tcPr>
            <w:tcW w:w="0" w:type="auto"/>
            <w:shd w:val="clear" w:color="auto" w:fill="auto"/>
          </w:tcPr>
          <w:p w14:paraId="406EF0B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B149C0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60B3922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3FC11D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5844DC6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4C8A5A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20</w:t>
            </w:r>
          </w:p>
        </w:tc>
        <w:tc>
          <w:tcPr>
            <w:tcW w:w="0" w:type="auto"/>
            <w:shd w:val="clear" w:color="auto" w:fill="auto"/>
          </w:tcPr>
          <w:p w14:paraId="0087B4A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12A8BB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14 762 961,57</w:t>
            </w:r>
          </w:p>
        </w:tc>
        <w:tc>
          <w:tcPr>
            <w:tcW w:w="0" w:type="auto"/>
            <w:shd w:val="clear" w:color="auto" w:fill="auto"/>
          </w:tcPr>
          <w:p w14:paraId="083DC60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14 269 763,60</w:t>
            </w:r>
          </w:p>
        </w:tc>
        <w:tc>
          <w:tcPr>
            <w:tcW w:w="0" w:type="auto"/>
            <w:shd w:val="clear" w:color="auto" w:fill="auto"/>
          </w:tcPr>
          <w:p w14:paraId="44E3509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12 583 153,07</w:t>
            </w:r>
          </w:p>
        </w:tc>
        <w:tc>
          <w:tcPr>
            <w:tcW w:w="0" w:type="auto"/>
            <w:shd w:val="clear" w:color="auto" w:fill="auto"/>
          </w:tcPr>
          <w:p w14:paraId="5F986ED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19</w:t>
            </w:r>
          </w:p>
        </w:tc>
      </w:tr>
      <w:tr w:rsidR="00CE30CB" w:rsidRPr="0095741F" w14:paraId="6D582264" w14:textId="77777777" w:rsidTr="0047688D">
        <w:tc>
          <w:tcPr>
            <w:tcW w:w="0" w:type="auto"/>
            <w:shd w:val="clear" w:color="auto" w:fill="auto"/>
          </w:tcPr>
          <w:p w14:paraId="658D61B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w:t>
            </w:r>
          </w:p>
        </w:tc>
        <w:tc>
          <w:tcPr>
            <w:tcW w:w="0" w:type="auto"/>
            <w:shd w:val="clear" w:color="auto" w:fill="auto"/>
          </w:tcPr>
          <w:p w14:paraId="7BE9FAA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5A419E5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264B9D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081</w:t>
            </w:r>
          </w:p>
        </w:tc>
        <w:tc>
          <w:tcPr>
            <w:tcW w:w="0" w:type="auto"/>
            <w:shd w:val="clear" w:color="auto" w:fill="auto"/>
          </w:tcPr>
          <w:p w14:paraId="0D3A2A1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B6DD56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0F9FAAF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B6F104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6ECFB33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311ABC3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20</w:t>
            </w:r>
          </w:p>
        </w:tc>
        <w:tc>
          <w:tcPr>
            <w:tcW w:w="0" w:type="auto"/>
            <w:shd w:val="clear" w:color="auto" w:fill="auto"/>
          </w:tcPr>
          <w:p w14:paraId="69B35A3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099518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9 880 327,52</w:t>
            </w:r>
          </w:p>
        </w:tc>
        <w:tc>
          <w:tcPr>
            <w:tcW w:w="0" w:type="auto"/>
            <w:shd w:val="clear" w:color="auto" w:fill="auto"/>
          </w:tcPr>
          <w:p w14:paraId="34D904C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8 461 952,71</w:t>
            </w:r>
          </w:p>
        </w:tc>
        <w:tc>
          <w:tcPr>
            <w:tcW w:w="0" w:type="auto"/>
            <w:shd w:val="clear" w:color="auto" w:fill="auto"/>
          </w:tcPr>
          <w:p w14:paraId="049824C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9 087 654,69</w:t>
            </w:r>
          </w:p>
        </w:tc>
        <w:tc>
          <w:tcPr>
            <w:tcW w:w="0" w:type="auto"/>
            <w:shd w:val="clear" w:color="auto" w:fill="auto"/>
          </w:tcPr>
          <w:p w14:paraId="5BC69BE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21</w:t>
            </w:r>
          </w:p>
        </w:tc>
      </w:tr>
      <w:tr w:rsidR="00CE30CB" w:rsidRPr="0095741F" w14:paraId="0EFAE2BB" w14:textId="77777777" w:rsidTr="0047688D">
        <w:tc>
          <w:tcPr>
            <w:tcW w:w="0" w:type="auto"/>
            <w:shd w:val="clear" w:color="auto" w:fill="auto"/>
          </w:tcPr>
          <w:p w14:paraId="692C53F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649EB58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37A7B53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7E0EF4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066</w:t>
            </w:r>
          </w:p>
        </w:tc>
        <w:tc>
          <w:tcPr>
            <w:tcW w:w="0" w:type="auto"/>
            <w:shd w:val="clear" w:color="auto" w:fill="auto"/>
          </w:tcPr>
          <w:p w14:paraId="4B47616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C6FE57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BC2B92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847075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17F117C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172912B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1DBFDAE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43CF93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3 718 397,07</w:t>
            </w:r>
          </w:p>
        </w:tc>
        <w:tc>
          <w:tcPr>
            <w:tcW w:w="0" w:type="auto"/>
            <w:shd w:val="clear" w:color="auto" w:fill="auto"/>
          </w:tcPr>
          <w:p w14:paraId="1231F9D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3 718 397,07</w:t>
            </w:r>
          </w:p>
        </w:tc>
        <w:tc>
          <w:tcPr>
            <w:tcW w:w="0" w:type="auto"/>
            <w:shd w:val="clear" w:color="auto" w:fill="auto"/>
          </w:tcPr>
          <w:p w14:paraId="224A89C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57 756,11</w:t>
            </w:r>
          </w:p>
        </w:tc>
        <w:tc>
          <w:tcPr>
            <w:tcW w:w="0" w:type="auto"/>
            <w:shd w:val="clear" w:color="auto" w:fill="auto"/>
          </w:tcPr>
          <w:p w14:paraId="2094FEA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30493CF3" w14:textId="77777777" w:rsidTr="0047688D">
        <w:tc>
          <w:tcPr>
            <w:tcW w:w="0" w:type="auto"/>
            <w:shd w:val="clear" w:color="auto" w:fill="auto"/>
          </w:tcPr>
          <w:p w14:paraId="49D8D60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1E97D04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411E897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B8D5BB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0905985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6B1EEF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32842E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1A9B905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5CFCBC6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6D3DB9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689BD71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D987AA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381 663,65</w:t>
            </w:r>
          </w:p>
        </w:tc>
        <w:tc>
          <w:tcPr>
            <w:tcW w:w="0" w:type="auto"/>
            <w:shd w:val="clear" w:color="auto" w:fill="auto"/>
          </w:tcPr>
          <w:p w14:paraId="1DA55F7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187 298,25</w:t>
            </w:r>
          </w:p>
        </w:tc>
        <w:tc>
          <w:tcPr>
            <w:tcW w:w="0" w:type="auto"/>
            <w:shd w:val="clear" w:color="auto" w:fill="auto"/>
          </w:tcPr>
          <w:p w14:paraId="6C4B033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381 663,65</w:t>
            </w:r>
          </w:p>
        </w:tc>
        <w:tc>
          <w:tcPr>
            <w:tcW w:w="0" w:type="auto"/>
            <w:shd w:val="clear" w:color="auto" w:fill="auto"/>
          </w:tcPr>
          <w:p w14:paraId="14C6F8F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w:t>
            </w:r>
          </w:p>
        </w:tc>
      </w:tr>
      <w:tr w:rsidR="00CE30CB" w:rsidRPr="0095741F" w14:paraId="23E9D614" w14:textId="77777777" w:rsidTr="0047688D">
        <w:tc>
          <w:tcPr>
            <w:tcW w:w="0" w:type="auto"/>
            <w:shd w:val="clear" w:color="auto" w:fill="auto"/>
          </w:tcPr>
          <w:p w14:paraId="04B3F26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0665F3E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04B23D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DAA9BB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05238BB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FB326E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6E8FDD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35F976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453FD98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3D89EA9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6EF959B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EF326B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1 173 603,97</w:t>
            </w:r>
          </w:p>
        </w:tc>
        <w:tc>
          <w:tcPr>
            <w:tcW w:w="0" w:type="auto"/>
            <w:shd w:val="clear" w:color="auto" w:fill="auto"/>
          </w:tcPr>
          <w:p w14:paraId="0121B3C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548 234,32</w:t>
            </w:r>
          </w:p>
        </w:tc>
        <w:tc>
          <w:tcPr>
            <w:tcW w:w="0" w:type="auto"/>
            <w:shd w:val="clear" w:color="auto" w:fill="auto"/>
          </w:tcPr>
          <w:p w14:paraId="04FA4C5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1 168 543,11</w:t>
            </w:r>
          </w:p>
        </w:tc>
        <w:tc>
          <w:tcPr>
            <w:tcW w:w="0" w:type="auto"/>
            <w:shd w:val="clear" w:color="auto" w:fill="auto"/>
          </w:tcPr>
          <w:p w14:paraId="114F227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w:t>
            </w:r>
          </w:p>
        </w:tc>
      </w:tr>
      <w:tr w:rsidR="00CE30CB" w:rsidRPr="0095741F" w14:paraId="0320509B" w14:textId="77777777" w:rsidTr="0047688D">
        <w:tc>
          <w:tcPr>
            <w:tcW w:w="0" w:type="auto"/>
            <w:shd w:val="clear" w:color="auto" w:fill="auto"/>
          </w:tcPr>
          <w:p w14:paraId="5CC6833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46A542C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4D00A08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C1BC7D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40CD762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53B0FE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5DE31A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18232BC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185465C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78D0C13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p>
        </w:tc>
        <w:tc>
          <w:tcPr>
            <w:tcW w:w="0" w:type="auto"/>
            <w:shd w:val="clear" w:color="auto" w:fill="auto"/>
          </w:tcPr>
          <w:p w14:paraId="7B90E02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FF4002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59 892,46</w:t>
            </w:r>
          </w:p>
        </w:tc>
        <w:tc>
          <w:tcPr>
            <w:tcW w:w="0" w:type="auto"/>
            <w:shd w:val="clear" w:color="auto" w:fill="auto"/>
          </w:tcPr>
          <w:p w14:paraId="4EB7874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46 673,71</w:t>
            </w:r>
          </w:p>
        </w:tc>
        <w:tc>
          <w:tcPr>
            <w:tcW w:w="0" w:type="auto"/>
            <w:shd w:val="clear" w:color="auto" w:fill="auto"/>
          </w:tcPr>
          <w:p w14:paraId="71CC986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59 563,26</w:t>
            </w:r>
          </w:p>
        </w:tc>
        <w:tc>
          <w:tcPr>
            <w:tcW w:w="0" w:type="auto"/>
            <w:shd w:val="clear" w:color="auto" w:fill="auto"/>
          </w:tcPr>
          <w:p w14:paraId="50FFDF2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5B0B3119" w14:textId="77777777" w:rsidTr="0047688D">
        <w:tc>
          <w:tcPr>
            <w:tcW w:w="0" w:type="auto"/>
            <w:shd w:val="clear" w:color="auto" w:fill="auto"/>
          </w:tcPr>
          <w:p w14:paraId="09C10CB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4E10DFF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786C9BE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9A6AD2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0A4DE4A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94882C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DCEC08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1FBD9F0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488B16D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1AF8895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BB9371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B82D2C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13 164 262,30</w:t>
            </w:r>
          </w:p>
        </w:tc>
        <w:tc>
          <w:tcPr>
            <w:tcW w:w="0" w:type="auto"/>
            <w:shd w:val="clear" w:color="auto" w:fill="auto"/>
          </w:tcPr>
          <w:p w14:paraId="04DC23D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6 100 174,58</w:t>
            </w:r>
          </w:p>
        </w:tc>
        <w:tc>
          <w:tcPr>
            <w:tcW w:w="0" w:type="auto"/>
            <w:shd w:val="clear" w:color="auto" w:fill="auto"/>
          </w:tcPr>
          <w:p w14:paraId="0C56930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8 434 869,05</w:t>
            </w:r>
          </w:p>
        </w:tc>
        <w:tc>
          <w:tcPr>
            <w:tcW w:w="0" w:type="auto"/>
            <w:shd w:val="clear" w:color="auto" w:fill="auto"/>
          </w:tcPr>
          <w:p w14:paraId="7053D47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51</w:t>
            </w:r>
          </w:p>
        </w:tc>
      </w:tr>
      <w:tr w:rsidR="00CE30CB" w:rsidRPr="0095741F" w14:paraId="4323AB7D" w14:textId="77777777" w:rsidTr="0047688D">
        <w:tc>
          <w:tcPr>
            <w:tcW w:w="0" w:type="auto"/>
            <w:shd w:val="clear" w:color="auto" w:fill="auto"/>
          </w:tcPr>
          <w:p w14:paraId="576771C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36840BF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02CC29E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D70193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008564A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87402B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598CCF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1FD1F8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26B03C5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5207A07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08</w:t>
            </w:r>
          </w:p>
        </w:tc>
        <w:tc>
          <w:tcPr>
            <w:tcW w:w="0" w:type="auto"/>
            <w:shd w:val="clear" w:color="auto" w:fill="auto"/>
          </w:tcPr>
          <w:p w14:paraId="09A393F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36FBD3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5 040 549,80</w:t>
            </w:r>
          </w:p>
        </w:tc>
        <w:tc>
          <w:tcPr>
            <w:tcW w:w="0" w:type="auto"/>
            <w:shd w:val="clear" w:color="auto" w:fill="auto"/>
          </w:tcPr>
          <w:p w14:paraId="50BC104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2 367 836,32</w:t>
            </w:r>
          </w:p>
        </w:tc>
        <w:tc>
          <w:tcPr>
            <w:tcW w:w="0" w:type="auto"/>
            <w:shd w:val="clear" w:color="auto" w:fill="auto"/>
          </w:tcPr>
          <w:p w14:paraId="59C926F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5 012 019,13</w:t>
            </w:r>
          </w:p>
        </w:tc>
        <w:tc>
          <w:tcPr>
            <w:tcW w:w="0" w:type="auto"/>
            <w:shd w:val="clear" w:color="auto" w:fill="auto"/>
          </w:tcPr>
          <w:p w14:paraId="14E8D44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15</w:t>
            </w:r>
          </w:p>
        </w:tc>
      </w:tr>
      <w:tr w:rsidR="00CE30CB" w:rsidRPr="0095741F" w14:paraId="026A1AE5" w14:textId="77777777" w:rsidTr="0047688D">
        <w:tc>
          <w:tcPr>
            <w:tcW w:w="0" w:type="auto"/>
            <w:shd w:val="clear" w:color="auto" w:fill="auto"/>
          </w:tcPr>
          <w:p w14:paraId="4A76A72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44F6C38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49B8F04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6E5ED5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4DCFFD6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F3817A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5EF477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795811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2D870A0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309990B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w:t>
            </w:r>
          </w:p>
        </w:tc>
        <w:tc>
          <w:tcPr>
            <w:tcW w:w="0" w:type="auto"/>
            <w:shd w:val="clear" w:color="auto" w:fill="auto"/>
          </w:tcPr>
          <w:p w14:paraId="0E52210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FC94A1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30 176,67</w:t>
            </w:r>
          </w:p>
        </w:tc>
        <w:tc>
          <w:tcPr>
            <w:tcW w:w="0" w:type="auto"/>
            <w:shd w:val="clear" w:color="auto" w:fill="auto"/>
          </w:tcPr>
          <w:p w14:paraId="682BC0D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24 141,34</w:t>
            </w:r>
          </w:p>
        </w:tc>
        <w:tc>
          <w:tcPr>
            <w:tcW w:w="0" w:type="auto"/>
            <w:shd w:val="clear" w:color="auto" w:fill="auto"/>
          </w:tcPr>
          <w:p w14:paraId="7193228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30 176,67</w:t>
            </w:r>
          </w:p>
        </w:tc>
        <w:tc>
          <w:tcPr>
            <w:tcW w:w="0" w:type="auto"/>
            <w:shd w:val="clear" w:color="auto" w:fill="auto"/>
          </w:tcPr>
          <w:p w14:paraId="34A03DA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653D16A8" w14:textId="77777777" w:rsidTr="0047688D">
        <w:tc>
          <w:tcPr>
            <w:tcW w:w="0" w:type="auto"/>
            <w:shd w:val="clear" w:color="auto" w:fill="auto"/>
          </w:tcPr>
          <w:p w14:paraId="3B9673E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15E8F49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24FBC13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92F05B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4BFBD91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7C3E80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1A90F8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DC4EC8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66B3E6D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1EAC9FF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w:t>
            </w:r>
          </w:p>
        </w:tc>
        <w:tc>
          <w:tcPr>
            <w:tcW w:w="0" w:type="auto"/>
            <w:shd w:val="clear" w:color="auto" w:fill="auto"/>
          </w:tcPr>
          <w:p w14:paraId="5F81FEA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914304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1 595 832,46</w:t>
            </w:r>
          </w:p>
        </w:tc>
        <w:tc>
          <w:tcPr>
            <w:tcW w:w="0" w:type="auto"/>
            <w:shd w:val="clear" w:color="auto" w:fill="auto"/>
          </w:tcPr>
          <w:p w14:paraId="368CF02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877 707,85</w:t>
            </w:r>
          </w:p>
        </w:tc>
        <w:tc>
          <w:tcPr>
            <w:tcW w:w="0" w:type="auto"/>
            <w:shd w:val="clear" w:color="auto" w:fill="auto"/>
          </w:tcPr>
          <w:p w14:paraId="57E6ED2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1 595 832,46</w:t>
            </w:r>
          </w:p>
        </w:tc>
        <w:tc>
          <w:tcPr>
            <w:tcW w:w="0" w:type="auto"/>
            <w:shd w:val="clear" w:color="auto" w:fill="auto"/>
          </w:tcPr>
          <w:p w14:paraId="5123CB5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6503BEDF" w14:textId="77777777" w:rsidTr="0047688D">
        <w:tc>
          <w:tcPr>
            <w:tcW w:w="0" w:type="auto"/>
            <w:shd w:val="clear" w:color="auto" w:fill="auto"/>
          </w:tcPr>
          <w:p w14:paraId="739B188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2007CEC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6695625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BE9A11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1CD56C7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2ADB4F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D035A7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4B35E8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103F2BB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27C621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12</w:t>
            </w:r>
          </w:p>
        </w:tc>
        <w:tc>
          <w:tcPr>
            <w:tcW w:w="0" w:type="auto"/>
            <w:shd w:val="clear" w:color="auto" w:fill="auto"/>
          </w:tcPr>
          <w:p w14:paraId="58CD0EE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DC1DDB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1 950 808,73</w:t>
            </w:r>
          </w:p>
        </w:tc>
        <w:tc>
          <w:tcPr>
            <w:tcW w:w="0" w:type="auto"/>
            <w:shd w:val="clear" w:color="auto" w:fill="auto"/>
          </w:tcPr>
          <w:p w14:paraId="2163332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877 668,85</w:t>
            </w:r>
          </w:p>
        </w:tc>
        <w:tc>
          <w:tcPr>
            <w:tcW w:w="0" w:type="auto"/>
            <w:shd w:val="clear" w:color="auto" w:fill="auto"/>
          </w:tcPr>
          <w:p w14:paraId="75AE6D8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1 950 808,73</w:t>
            </w:r>
          </w:p>
        </w:tc>
        <w:tc>
          <w:tcPr>
            <w:tcW w:w="0" w:type="auto"/>
            <w:shd w:val="clear" w:color="auto" w:fill="auto"/>
          </w:tcPr>
          <w:p w14:paraId="3FACD8B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4228E819" w14:textId="77777777" w:rsidTr="0047688D">
        <w:tc>
          <w:tcPr>
            <w:tcW w:w="0" w:type="auto"/>
            <w:shd w:val="clear" w:color="auto" w:fill="auto"/>
          </w:tcPr>
          <w:p w14:paraId="5BBE66A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3274CEE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4631B97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CA53D1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6A253E9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1DE4F4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893B09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14EA058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70E36EE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023543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13</w:t>
            </w:r>
          </w:p>
        </w:tc>
        <w:tc>
          <w:tcPr>
            <w:tcW w:w="0" w:type="auto"/>
            <w:shd w:val="clear" w:color="auto" w:fill="auto"/>
          </w:tcPr>
          <w:p w14:paraId="46636F6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FB62BB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5 004 752,31</w:t>
            </w:r>
          </w:p>
        </w:tc>
        <w:tc>
          <w:tcPr>
            <w:tcW w:w="0" w:type="auto"/>
            <w:shd w:val="clear" w:color="auto" w:fill="auto"/>
          </w:tcPr>
          <w:p w14:paraId="3AB909F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3 509 683,43</w:t>
            </w:r>
          </w:p>
        </w:tc>
        <w:tc>
          <w:tcPr>
            <w:tcW w:w="0" w:type="auto"/>
            <w:shd w:val="clear" w:color="auto" w:fill="auto"/>
          </w:tcPr>
          <w:p w14:paraId="67C1136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4 536 870,90</w:t>
            </w:r>
          </w:p>
        </w:tc>
        <w:tc>
          <w:tcPr>
            <w:tcW w:w="0" w:type="auto"/>
            <w:shd w:val="clear" w:color="auto" w:fill="auto"/>
          </w:tcPr>
          <w:p w14:paraId="7511AD0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52</w:t>
            </w:r>
          </w:p>
        </w:tc>
      </w:tr>
      <w:tr w:rsidR="00CE30CB" w:rsidRPr="0095741F" w14:paraId="5C246197" w14:textId="77777777" w:rsidTr="0047688D">
        <w:tc>
          <w:tcPr>
            <w:tcW w:w="0" w:type="auto"/>
            <w:shd w:val="clear" w:color="auto" w:fill="auto"/>
          </w:tcPr>
          <w:p w14:paraId="365CE43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24AC09B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76FD955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957C92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37CBE79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480FF7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3D4A5F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FEF974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758B282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7690443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14</w:t>
            </w:r>
          </w:p>
        </w:tc>
        <w:tc>
          <w:tcPr>
            <w:tcW w:w="0" w:type="auto"/>
            <w:shd w:val="clear" w:color="auto" w:fill="auto"/>
          </w:tcPr>
          <w:p w14:paraId="17951EE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ECEB38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2 746 695,40</w:t>
            </w:r>
          </w:p>
        </w:tc>
        <w:tc>
          <w:tcPr>
            <w:tcW w:w="0" w:type="auto"/>
            <w:shd w:val="clear" w:color="auto" w:fill="auto"/>
          </w:tcPr>
          <w:p w14:paraId="6AC9D2F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1 175 023,63</w:t>
            </w:r>
          </w:p>
        </w:tc>
        <w:tc>
          <w:tcPr>
            <w:tcW w:w="0" w:type="auto"/>
            <w:shd w:val="clear" w:color="auto" w:fill="auto"/>
          </w:tcPr>
          <w:p w14:paraId="5BAF9C9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2 746 695,40</w:t>
            </w:r>
          </w:p>
        </w:tc>
        <w:tc>
          <w:tcPr>
            <w:tcW w:w="0" w:type="auto"/>
            <w:shd w:val="clear" w:color="auto" w:fill="auto"/>
          </w:tcPr>
          <w:p w14:paraId="7B17D3C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24</w:t>
            </w:r>
          </w:p>
        </w:tc>
      </w:tr>
      <w:tr w:rsidR="00CE30CB" w:rsidRPr="0095741F" w14:paraId="19CC7FAA" w14:textId="77777777" w:rsidTr="0047688D">
        <w:tc>
          <w:tcPr>
            <w:tcW w:w="0" w:type="auto"/>
            <w:shd w:val="clear" w:color="auto" w:fill="auto"/>
          </w:tcPr>
          <w:p w14:paraId="7AC0D80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532DC17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D63E28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BF6F96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6CCB283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8D244C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5A58A1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AAF819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3A0BC45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70781DE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15</w:t>
            </w:r>
          </w:p>
        </w:tc>
        <w:tc>
          <w:tcPr>
            <w:tcW w:w="0" w:type="auto"/>
            <w:shd w:val="clear" w:color="auto" w:fill="auto"/>
          </w:tcPr>
          <w:p w14:paraId="4B1F76F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123B1F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6 288 850,55</w:t>
            </w:r>
          </w:p>
        </w:tc>
        <w:tc>
          <w:tcPr>
            <w:tcW w:w="0" w:type="auto"/>
            <w:shd w:val="clear" w:color="auto" w:fill="auto"/>
          </w:tcPr>
          <w:p w14:paraId="216FB24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5 391 941,41</w:t>
            </w:r>
          </w:p>
        </w:tc>
        <w:tc>
          <w:tcPr>
            <w:tcW w:w="0" w:type="auto"/>
            <w:shd w:val="clear" w:color="auto" w:fill="auto"/>
          </w:tcPr>
          <w:p w14:paraId="5516AA8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4 087 481,36</w:t>
            </w:r>
          </w:p>
        </w:tc>
        <w:tc>
          <w:tcPr>
            <w:tcW w:w="0" w:type="auto"/>
            <w:shd w:val="clear" w:color="auto" w:fill="auto"/>
          </w:tcPr>
          <w:p w14:paraId="6197DB7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517</w:t>
            </w:r>
          </w:p>
        </w:tc>
      </w:tr>
      <w:tr w:rsidR="00CE30CB" w:rsidRPr="0095741F" w14:paraId="1398FF7B" w14:textId="77777777" w:rsidTr="0047688D">
        <w:tc>
          <w:tcPr>
            <w:tcW w:w="0" w:type="auto"/>
            <w:shd w:val="clear" w:color="auto" w:fill="auto"/>
          </w:tcPr>
          <w:p w14:paraId="554A5F2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2130E5B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6BEA283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116052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14CF5E3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25D2EC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BD966B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E47024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6530333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052AA14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16</w:t>
            </w:r>
          </w:p>
        </w:tc>
        <w:tc>
          <w:tcPr>
            <w:tcW w:w="0" w:type="auto"/>
            <w:shd w:val="clear" w:color="auto" w:fill="auto"/>
          </w:tcPr>
          <w:p w14:paraId="4F78D1E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919EAA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150 378,58</w:t>
            </w:r>
          </w:p>
        </w:tc>
        <w:tc>
          <w:tcPr>
            <w:tcW w:w="0" w:type="auto"/>
            <w:shd w:val="clear" w:color="auto" w:fill="auto"/>
          </w:tcPr>
          <w:p w14:paraId="224BF10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119 706,46</w:t>
            </w:r>
          </w:p>
        </w:tc>
        <w:tc>
          <w:tcPr>
            <w:tcW w:w="0" w:type="auto"/>
            <w:shd w:val="clear" w:color="auto" w:fill="auto"/>
          </w:tcPr>
          <w:p w14:paraId="566B0DC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150 378,58</w:t>
            </w:r>
          </w:p>
        </w:tc>
        <w:tc>
          <w:tcPr>
            <w:tcW w:w="0" w:type="auto"/>
            <w:shd w:val="clear" w:color="auto" w:fill="auto"/>
          </w:tcPr>
          <w:p w14:paraId="63FD9DB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w:t>
            </w:r>
          </w:p>
        </w:tc>
      </w:tr>
      <w:tr w:rsidR="00CE30CB" w:rsidRPr="0095741F" w14:paraId="7C9BE3C8" w14:textId="77777777" w:rsidTr="0047688D">
        <w:tc>
          <w:tcPr>
            <w:tcW w:w="0" w:type="auto"/>
            <w:shd w:val="clear" w:color="auto" w:fill="auto"/>
          </w:tcPr>
          <w:p w14:paraId="6F8DBE6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2BCED33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388964E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9F0EB2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7A7A0CF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750126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5DE0B5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26635B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2626916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30A50EE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17</w:t>
            </w:r>
          </w:p>
        </w:tc>
        <w:tc>
          <w:tcPr>
            <w:tcW w:w="0" w:type="auto"/>
            <w:shd w:val="clear" w:color="auto" w:fill="auto"/>
          </w:tcPr>
          <w:p w14:paraId="4739E01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2572F0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209 072,45</w:t>
            </w:r>
          </w:p>
        </w:tc>
        <w:tc>
          <w:tcPr>
            <w:tcW w:w="0" w:type="auto"/>
            <w:shd w:val="clear" w:color="auto" w:fill="auto"/>
          </w:tcPr>
          <w:p w14:paraId="35B3AA0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133 414,16</w:t>
            </w:r>
          </w:p>
        </w:tc>
        <w:tc>
          <w:tcPr>
            <w:tcW w:w="0" w:type="auto"/>
            <w:shd w:val="clear" w:color="auto" w:fill="auto"/>
          </w:tcPr>
          <w:p w14:paraId="488EDF3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192 396,91</w:t>
            </w:r>
          </w:p>
        </w:tc>
        <w:tc>
          <w:tcPr>
            <w:tcW w:w="0" w:type="auto"/>
            <w:shd w:val="clear" w:color="auto" w:fill="auto"/>
          </w:tcPr>
          <w:p w14:paraId="2C16AA9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w:t>
            </w:r>
          </w:p>
        </w:tc>
      </w:tr>
      <w:tr w:rsidR="00CE30CB" w:rsidRPr="0095741F" w14:paraId="0A2EE1A4" w14:textId="77777777" w:rsidTr="0047688D">
        <w:tc>
          <w:tcPr>
            <w:tcW w:w="0" w:type="auto"/>
            <w:shd w:val="clear" w:color="auto" w:fill="auto"/>
          </w:tcPr>
          <w:p w14:paraId="037E69F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23B306D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26191F3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CD08AE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576CAF2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F886E1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FF3688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7FDE1A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51C7937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70724D5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6C0D28F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FEA68D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118 685,03</w:t>
            </w:r>
          </w:p>
        </w:tc>
        <w:tc>
          <w:tcPr>
            <w:tcW w:w="0" w:type="auto"/>
            <w:shd w:val="clear" w:color="auto" w:fill="auto"/>
          </w:tcPr>
          <w:p w14:paraId="6EC4245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94 057,20</w:t>
            </w:r>
          </w:p>
        </w:tc>
        <w:tc>
          <w:tcPr>
            <w:tcW w:w="0" w:type="auto"/>
            <w:shd w:val="clear" w:color="auto" w:fill="auto"/>
          </w:tcPr>
          <w:p w14:paraId="75B2241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118 685,03</w:t>
            </w:r>
          </w:p>
        </w:tc>
        <w:tc>
          <w:tcPr>
            <w:tcW w:w="0" w:type="auto"/>
            <w:shd w:val="clear" w:color="auto" w:fill="auto"/>
          </w:tcPr>
          <w:p w14:paraId="4E1EAF1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w:t>
            </w:r>
          </w:p>
        </w:tc>
      </w:tr>
      <w:tr w:rsidR="00CE30CB" w:rsidRPr="0095741F" w14:paraId="59772C1A" w14:textId="77777777" w:rsidTr="0047688D">
        <w:tc>
          <w:tcPr>
            <w:tcW w:w="0" w:type="auto"/>
            <w:shd w:val="clear" w:color="auto" w:fill="auto"/>
          </w:tcPr>
          <w:p w14:paraId="4393087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7AB8F72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24ED796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557BBD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51CDE2E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286697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98816B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4DCAF0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3133174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1011BF9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20</w:t>
            </w:r>
          </w:p>
        </w:tc>
        <w:tc>
          <w:tcPr>
            <w:tcW w:w="0" w:type="auto"/>
            <w:shd w:val="clear" w:color="auto" w:fill="auto"/>
          </w:tcPr>
          <w:p w14:paraId="13EEC1F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993111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296 253,31</w:t>
            </w:r>
          </w:p>
        </w:tc>
        <w:tc>
          <w:tcPr>
            <w:tcW w:w="0" w:type="auto"/>
            <w:shd w:val="clear" w:color="auto" w:fill="auto"/>
          </w:tcPr>
          <w:p w14:paraId="2A0397B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232 761,43</w:t>
            </w:r>
          </w:p>
        </w:tc>
        <w:tc>
          <w:tcPr>
            <w:tcW w:w="0" w:type="auto"/>
            <w:shd w:val="clear" w:color="auto" w:fill="auto"/>
          </w:tcPr>
          <w:p w14:paraId="66DF303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274 087,18</w:t>
            </w:r>
          </w:p>
        </w:tc>
        <w:tc>
          <w:tcPr>
            <w:tcW w:w="0" w:type="auto"/>
            <w:shd w:val="clear" w:color="auto" w:fill="auto"/>
          </w:tcPr>
          <w:p w14:paraId="1B48F8A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10</w:t>
            </w:r>
          </w:p>
        </w:tc>
      </w:tr>
      <w:tr w:rsidR="00CE30CB" w:rsidRPr="0095741F" w14:paraId="03C786F0" w14:textId="77777777" w:rsidTr="0047688D">
        <w:tc>
          <w:tcPr>
            <w:tcW w:w="0" w:type="auto"/>
            <w:shd w:val="clear" w:color="auto" w:fill="auto"/>
          </w:tcPr>
          <w:p w14:paraId="4BE3C5B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7C243F3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599FCF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F8B783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348F849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0DE479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A6CF7D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16CF5B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7C1AF6B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3176F1B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23</w:t>
            </w:r>
          </w:p>
        </w:tc>
        <w:tc>
          <w:tcPr>
            <w:tcW w:w="0" w:type="auto"/>
            <w:shd w:val="clear" w:color="auto" w:fill="auto"/>
          </w:tcPr>
          <w:p w14:paraId="3B22E3D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48BDFC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1 977 405,05</w:t>
            </w:r>
          </w:p>
        </w:tc>
        <w:tc>
          <w:tcPr>
            <w:tcW w:w="0" w:type="auto"/>
            <w:shd w:val="clear" w:color="auto" w:fill="auto"/>
          </w:tcPr>
          <w:p w14:paraId="451507B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1 321 548,73</w:t>
            </w:r>
          </w:p>
        </w:tc>
        <w:tc>
          <w:tcPr>
            <w:tcW w:w="0" w:type="auto"/>
            <w:shd w:val="clear" w:color="auto" w:fill="auto"/>
          </w:tcPr>
          <w:p w14:paraId="52D5242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1 559 111,78</w:t>
            </w:r>
          </w:p>
        </w:tc>
        <w:tc>
          <w:tcPr>
            <w:tcW w:w="0" w:type="auto"/>
            <w:shd w:val="clear" w:color="auto" w:fill="auto"/>
          </w:tcPr>
          <w:p w14:paraId="55D9135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133</w:t>
            </w:r>
          </w:p>
        </w:tc>
      </w:tr>
      <w:tr w:rsidR="00CE30CB" w:rsidRPr="0095741F" w14:paraId="5E815298" w14:textId="77777777" w:rsidTr="0047688D">
        <w:tc>
          <w:tcPr>
            <w:tcW w:w="0" w:type="auto"/>
            <w:shd w:val="clear" w:color="auto" w:fill="auto"/>
          </w:tcPr>
          <w:p w14:paraId="18905D9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7563FAE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79CF92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C0E746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51937DB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24A8C4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0F36AF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55C296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2BAE194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510DB5F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160A2BB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F3B7EF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14 670 411,39</w:t>
            </w:r>
          </w:p>
        </w:tc>
        <w:tc>
          <w:tcPr>
            <w:tcW w:w="0" w:type="auto"/>
            <w:shd w:val="clear" w:color="auto" w:fill="auto"/>
          </w:tcPr>
          <w:p w14:paraId="4882BD1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8 807 471,51</w:t>
            </w:r>
          </w:p>
        </w:tc>
        <w:tc>
          <w:tcPr>
            <w:tcW w:w="0" w:type="auto"/>
            <w:shd w:val="clear" w:color="auto" w:fill="auto"/>
          </w:tcPr>
          <w:p w14:paraId="5A9E1D9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11 712 564,17</w:t>
            </w:r>
          </w:p>
        </w:tc>
        <w:tc>
          <w:tcPr>
            <w:tcW w:w="0" w:type="auto"/>
            <w:shd w:val="clear" w:color="auto" w:fill="auto"/>
          </w:tcPr>
          <w:p w14:paraId="7EE2D13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237</w:t>
            </w:r>
          </w:p>
        </w:tc>
      </w:tr>
      <w:tr w:rsidR="00CE30CB" w:rsidRPr="0095741F" w14:paraId="5928E426" w14:textId="77777777" w:rsidTr="0047688D">
        <w:tc>
          <w:tcPr>
            <w:tcW w:w="0" w:type="auto"/>
            <w:shd w:val="clear" w:color="auto" w:fill="auto"/>
          </w:tcPr>
          <w:p w14:paraId="224A77C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1DE29A2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940001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74F4D5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4857C3A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9FA83F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4AA646F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7FD6B9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00145A7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27E04BD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62C98C0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90E071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3 697 725,56</w:t>
            </w:r>
          </w:p>
        </w:tc>
        <w:tc>
          <w:tcPr>
            <w:tcW w:w="0" w:type="auto"/>
            <w:shd w:val="clear" w:color="auto" w:fill="auto"/>
          </w:tcPr>
          <w:p w14:paraId="5A32E4A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1 703 827,97</w:t>
            </w:r>
          </w:p>
        </w:tc>
        <w:tc>
          <w:tcPr>
            <w:tcW w:w="0" w:type="auto"/>
            <w:shd w:val="clear" w:color="auto" w:fill="auto"/>
          </w:tcPr>
          <w:p w14:paraId="6D7BD38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2 775 222,52</w:t>
            </w:r>
          </w:p>
        </w:tc>
        <w:tc>
          <w:tcPr>
            <w:tcW w:w="0" w:type="auto"/>
            <w:shd w:val="clear" w:color="auto" w:fill="auto"/>
          </w:tcPr>
          <w:p w14:paraId="426FE17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w:t>
            </w:r>
          </w:p>
        </w:tc>
      </w:tr>
      <w:tr w:rsidR="00CE30CB" w:rsidRPr="0095741F" w14:paraId="6525F7D9" w14:textId="77777777" w:rsidTr="0047688D">
        <w:tc>
          <w:tcPr>
            <w:tcW w:w="0" w:type="auto"/>
            <w:shd w:val="clear" w:color="auto" w:fill="auto"/>
          </w:tcPr>
          <w:p w14:paraId="10C56AD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009F5B5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7C80182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92AB00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55B02D0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2BB29C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413E636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117925E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6FB0494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58F7859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2ACC4A8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A539C4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85 474,01</w:t>
            </w:r>
          </w:p>
        </w:tc>
        <w:tc>
          <w:tcPr>
            <w:tcW w:w="0" w:type="auto"/>
            <w:shd w:val="clear" w:color="auto" w:fill="auto"/>
          </w:tcPr>
          <w:p w14:paraId="749FCA2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40 591,61</w:t>
            </w:r>
          </w:p>
        </w:tc>
        <w:tc>
          <w:tcPr>
            <w:tcW w:w="0" w:type="auto"/>
            <w:shd w:val="clear" w:color="auto" w:fill="auto"/>
          </w:tcPr>
          <w:p w14:paraId="311A289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85 474,01</w:t>
            </w:r>
          </w:p>
        </w:tc>
        <w:tc>
          <w:tcPr>
            <w:tcW w:w="0" w:type="auto"/>
            <w:shd w:val="clear" w:color="auto" w:fill="auto"/>
          </w:tcPr>
          <w:p w14:paraId="5393B8D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62671E44" w14:textId="77777777" w:rsidTr="0047688D">
        <w:tc>
          <w:tcPr>
            <w:tcW w:w="0" w:type="auto"/>
            <w:shd w:val="clear" w:color="auto" w:fill="auto"/>
          </w:tcPr>
          <w:p w14:paraId="7CA23C6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76F5712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41029E5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C8139D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249586F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768582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190990A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1EFF260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3D624F0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7F7DB43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w:t>
            </w:r>
          </w:p>
        </w:tc>
        <w:tc>
          <w:tcPr>
            <w:tcW w:w="0" w:type="auto"/>
            <w:shd w:val="clear" w:color="auto" w:fill="auto"/>
          </w:tcPr>
          <w:p w14:paraId="1478E1C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C796F2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25 589,82</w:t>
            </w:r>
          </w:p>
        </w:tc>
        <w:tc>
          <w:tcPr>
            <w:tcW w:w="0" w:type="auto"/>
            <w:shd w:val="clear" w:color="auto" w:fill="auto"/>
          </w:tcPr>
          <w:p w14:paraId="59AABE7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15 353,89</w:t>
            </w:r>
          </w:p>
        </w:tc>
        <w:tc>
          <w:tcPr>
            <w:tcW w:w="0" w:type="auto"/>
            <w:shd w:val="clear" w:color="auto" w:fill="auto"/>
          </w:tcPr>
          <w:p w14:paraId="06594F7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25 589,82</w:t>
            </w:r>
          </w:p>
        </w:tc>
        <w:tc>
          <w:tcPr>
            <w:tcW w:w="0" w:type="auto"/>
            <w:shd w:val="clear" w:color="auto" w:fill="auto"/>
          </w:tcPr>
          <w:p w14:paraId="2B4A749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307F9706" w14:textId="77777777" w:rsidTr="0047688D">
        <w:tc>
          <w:tcPr>
            <w:tcW w:w="0" w:type="auto"/>
            <w:shd w:val="clear" w:color="auto" w:fill="auto"/>
          </w:tcPr>
          <w:p w14:paraId="2901020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26B6980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45F3698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624859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6224A22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26D9EE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327559C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B0330E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24777AB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16AC6B5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F9DE74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7BE7B5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16 290 941,76</w:t>
            </w:r>
          </w:p>
        </w:tc>
        <w:tc>
          <w:tcPr>
            <w:tcW w:w="0" w:type="auto"/>
            <w:shd w:val="clear" w:color="auto" w:fill="auto"/>
          </w:tcPr>
          <w:p w14:paraId="018F804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7 380 821,56</w:t>
            </w:r>
          </w:p>
        </w:tc>
        <w:tc>
          <w:tcPr>
            <w:tcW w:w="0" w:type="auto"/>
            <w:shd w:val="clear" w:color="auto" w:fill="auto"/>
          </w:tcPr>
          <w:p w14:paraId="7938969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9 813 814,74</w:t>
            </w:r>
          </w:p>
        </w:tc>
        <w:tc>
          <w:tcPr>
            <w:tcW w:w="0" w:type="auto"/>
            <w:shd w:val="clear" w:color="auto" w:fill="auto"/>
          </w:tcPr>
          <w:p w14:paraId="0AF6935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29</w:t>
            </w:r>
          </w:p>
        </w:tc>
      </w:tr>
      <w:tr w:rsidR="00CE30CB" w:rsidRPr="0095741F" w14:paraId="524BEED3" w14:textId="77777777" w:rsidTr="0047688D">
        <w:tc>
          <w:tcPr>
            <w:tcW w:w="0" w:type="auto"/>
            <w:shd w:val="clear" w:color="auto" w:fill="auto"/>
          </w:tcPr>
          <w:p w14:paraId="29D184E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65E4E6A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970EF0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C8FBEE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519AB2E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6CF0B3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3FEECE2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7682B8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0259AC3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45305DD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08</w:t>
            </w:r>
          </w:p>
        </w:tc>
        <w:tc>
          <w:tcPr>
            <w:tcW w:w="0" w:type="auto"/>
            <w:shd w:val="clear" w:color="auto" w:fill="auto"/>
          </w:tcPr>
          <w:p w14:paraId="6B8E0E1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3BEEC7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5 932 511,25</w:t>
            </w:r>
          </w:p>
        </w:tc>
        <w:tc>
          <w:tcPr>
            <w:tcW w:w="0" w:type="auto"/>
            <w:shd w:val="clear" w:color="auto" w:fill="auto"/>
          </w:tcPr>
          <w:p w14:paraId="0E83150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2 925 850,69</w:t>
            </w:r>
          </w:p>
        </w:tc>
        <w:tc>
          <w:tcPr>
            <w:tcW w:w="0" w:type="auto"/>
            <w:shd w:val="clear" w:color="auto" w:fill="auto"/>
          </w:tcPr>
          <w:p w14:paraId="55C9BDE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4 299 349,83</w:t>
            </w:r>
          </w:p>
        </w:tc>
        <w:tc>
          <w:tcPr>
            <w:tcW w:w="0" w:type="auto"/>
            <w:shd w:val="clear" w:color="auto" w:fill="auto"/>
          </w:tcPr>
          <w:p w14:paraId="3787080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w:t>
            </w:r>
          </w:p>
        </w:tc>
      </w:tr>
      <w:tr w:rsidR="00CE30CB" w:rsidRPr="0095741F" w14:paraId="0BFC8825" w14:textId="77777777" w:rsidTr="0047688D">
        <w:tc>
          <w:tcPr>
            <w:tcW w:w="0" w:type="auto"/>
            <w:shd w:val="clear" w:color="auto" w:fill="auto"/>
          </w:tcPr>
          <w:p w14:paraId="4615FF4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54EF0C7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71BE7B4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38D817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56AD283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BECD2B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575BD52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90CEE8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0027246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78AB82C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w:t>
            </w:r>
          </w:p>
        </w:tc>
        <w:tc>
          <w:tcPr>
            <w:tcW w:w="0" w:type="auto"/>
            <w:shd w:val="clear" w:color="auto" w:fill="auto"/>
          </w:tcPr>
          <w:p w14:paraId="66C477C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A3364E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205 978,66</w:t>
            </w:r>
          </w:p>
        </w:tc>
        <w:tc>
          <w:tcPr>
            <w:tcW w:w="0" w:type="auto"/>
            <w:shd w:val="clear" w:color="auto" w:fill="auto"/>
          </w:tcPr>
          <w:p w14:paraId="40B2F5C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112 174,29</w:t>
            </w:r>
          </w:p>
        </w:tc>
        <w:tc>
          <w:tcPr>
            <w:tcW w:w="0" w:type="auto"/>
            <w:shd w:val="clear" w:color="auto" w:fill="auto"/>
          </w:tcPr>
          <w:p w14:paraId="2C8C3A9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189 738,12</w:t>
            </w:r>
          </w:p>
        </w:tc>
        <w:tc>
          <w:tcPr>
            <w:tcW w:w="0" w:type="auto"/>
            <w:shd w:val="clear" w:color="auto" w:fill="auto"/>
          </w:tcPr>
          <w:p w14:paraId="1AB0CED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45247377" w14:textId="77777777" w:rsidTr="0047688D">
        <w:tc>
          <w:tcPr>
            <w:tcW w:w="0" w:type="auto"/>
            <w:shd w:val="clear" w:color="auto" w:fill="auto"/>
          </w:tcPr>
          <w:p w14:paraId="71FFAC1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7879AE1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6F19A4E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5D8942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20B777D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97DB31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264BA15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E7869D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2C81D0B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0B302A3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13</w:t>
            </w:r>
          </w:p>
        </w:tc>
        <w:tc>
          <w:tcPr>
            <w:tcW w:w="0" w:type="auto"/>
            <w:shd w:val="clear" w:color="auto" w:fill="auto"/>
          </w:tcPr>
          <w:p w14:paraId="51D0228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8C93E6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163 989,21</w:t>
            </w:r>
          </w:p>
        </w:tc>
        <w:tc>
          <w:tcPr>
            <w:tcW w:w="0" w:type="auto"/>
            <w:shd w:val="clear" w:color="auto" w:fill="auto"/>
          </w:tcPr>
          <w:p w14:paraId="1B6BD97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82 343,08</w:t>
            </w:r>
          </w:p>
        </w:tc>
        <w:tc>
          <w:tcPr>
            <w:tcW w:w="0" w:type="auto"/>
            <w:shd w:val="clear" w:color="auto" w:fill="auto"/>
          </w:tcPr>
          <w:p w14:paraId="1381D71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163 989,21</w:t>
            </w:r>
          </w:p>
        </w:tc>
        <w:tc>
          <w:tcPr>
            <w:tcW w:w="0" w:type="auto"/>
            <w:shd w:val="clear" w:color="auto" w:fill="auto"/>
          </w:tcPr>
          <w:p w14:paraId="772442D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w:t>
            </w:r>
          </w:p>
        </w:tc>
      </w:tr>
      <w:tr w:rsidR="00CE30CB" w:rsidRPr="0095741F" w14:paraId="64DA110F" w14:textId="77777777" w:rsidTr="0047688D">
        <w:tc>
          <w:tcPr>
            <w:tcW w:w="0" w:type="auto"/>
            <w:shd w:val="clear" w:color="auto" w:fill="auto"/>
          </w:tcPr>
          <w:p w14:paraId="226E7BC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038ED86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A0FFAB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211695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2103E17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CEC58A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02111B9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55D2AE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4244BE9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2504DF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14</w:t>
            </w:r>
          </w:p>
        </w:tc>
        <w:tc>
          <w:tcPr>
            <w:tcW w:w="0" w:type="auto"/>
            <w:shd w:val="clear" w:color="auto" w:fill="auto"/>
          </w:tcPr>
          <w:p w14:paraId="3DCBF5E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4A4FAA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297 378,46</w:t>
            </w:r>
          </w:p>
        </w:tc>
        <w:tc>
          <w:tcPr>
            <w:tcW w:w="0" w:type="auto"/>
            <w:shd w:val="clear" w:color="auto" w:fill="auto"/>
          </w:tcPr>
          <w:p w14:paraId="5830B5C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133 932,00</w:t>
            </w:r>
          </w:p>
        </w:tc>
        <w:tc>
          <w:tcPr>
            <w:tcW w:w="0" w:type="auto"/>
            <w:shd w:val="clear" w:color="auto" w:fill="auto"/>
          </w:tcPr>
          <w:p w14:paraId="5FBB713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297 378,46</w:t>
            </w:r>
          </w:p>
        </w:tc>
        <w:tc>
          <w:tcPr>
            <w:tcW w:w="0" w:type="auto"/>
            <w:shd w:val="clear" w:color="auto" w:fill="auto"/>
          </w:tcPr>
          <w:p w14:paraId="34F2E22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w:t>
            </w:r>
          </w:p>
        </w:tc>
      </w:tr>
      <w:tr w:rsidR="00CE30CB" w:rsidRPr="0095741F" w14:paraId="4A4EA204" w14:textId="77777777" w:rsidTr="0047688D">
        <w:tc>
          <w:tcPr>
            <w:tcW w:w="0" w:type="auto"/>
            <w:shd w:val="clear" w:color="auto" w:fill="auto"/>
          </w:tcPr>
          <w:p w14:paraId="1CCD5D1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0D782F3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56B91DB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6B6A8B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7872374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0BFD31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6A11349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11ADFD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6F0A1F4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725F07B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15</w:t>
            </w:r>
          </w:p>
        </w:tc>
        <w:tc>
          <w:tcPr>
            <w:tcW w:w="0" w:type="auto"/>
            <w:shd w:val="clear" w:color="auto" w:fill="auto"/>
          </w:tcPr>
          <w:p w14:paraId="42B8BDC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455F06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1 248 004,41</w:t>
            </w:r>
          </w:p>
        </w:tc>
        <w:tc>
          <w:tcPr>
            <w:tcW w:w="0" w:type="auto"/>
            <w:shd w:val="clear" w:color="auto" w:fill="auto"/>
          </w:tcPr>
          <w:p w14:paraId="2FF3BF1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1 242 056,87</w:t>
            </w:r>
          </w:p>
        </w:tc>
        <w:tc>
          <w:tcPr>
            <w:tcW w:w="0" w:type="auto"/>
            <w:shd w:val="clear" w:color="auto" w:fill="auto"/>
          </w:tcPr>
          <w:p w14:paraId="34F58C0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725 496,13</w:t>
            </w:r>
          </w:p>
        </w:tc>
        <w:tc>
          <w:tcPr>
            <w:tcW w:w="0" w:type="auto"/>
            <w:shd w:val="clear" w:color="auto" w:fill="auto"/>
          </w:tcPr>
          <w:p w14:paraId="4B09996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146</w:t>
            </w:r>
          </w:p>
        </w:tc>
      </w:tr>
      <w:tr w:rsidR="00CE30CB" w:rsidRPr="0095741F" w14:paraId="172C363D" w14:textId="77777777" w:rsidTr="0047688D">
        <w:tc>
          <w:tcPr>
            <w:tcW w:w="0" w:type="auto"/>
            <w:shd w:val="clear" w:color="auto" w:fill="auto"/>
          </w:tcPr>
          <w:p w14:paraId="45AA43A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2FF1389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54153FD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E3FEBE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054A0F5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53AE08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3EC3B0A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45C867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1C9FDCA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3BE1911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16</w:t>
            </w:r>
          </w:p>
        </w:tc>
        <w:tc>
          <w:tcPr>
            <w:tcW w:w="0" w:type="auto"/>
            <w:shd w:val="clear" w:color="auto" w:fill="auto"/>
          </w:tcPr>
          <w:p w14:paraId="5789158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10C7A0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32 162,84</w:t>
            </w:r>
          </w:p>
        </w:tc>
        <w:tc>
          <w:tcPr>
            <w:tcW w:w="0" w:type="auto"/>
            <w:shd w:val="clear" w:color="auto" w:fill="auto"/>
          </w:tcPr>
          <w:p w14:paraId="16B2DE3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24 122,13</w:t>
            </w:r>
          </w:p>
        </w:tc>
        <w:tc>
          <w:tcPr>
            <w:tcW w:w="0" w:type="auto"/>
            <w:shd w:val="clear" w:color="auto" w:fill="auto"/>
          </w:tcPr>
          <w:p w14:paraId="67031B1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32 162,84</w:t>
            </w:r>
          </w:p>
        </w:tc>
        <w:tc>
          <w:tcPr>
            <w:tcW w:w="0" w:type="auto"/>
            <w:shd w:val="clear" w:color="auto" w:fill="auto"/>
          </w:tcPr>
          <w:p w14:paraId="7D328BD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5568D685" w14:textId="77777777" w:rsidTr="0047688D">
        <w:tc>
          <w:tcPr>
            <w:tcW w:w="0" w:type="auto"/>
            <w:shd w:val="clear" w:color="auto" w:fill="auto"/>
          </w:tcPr>
          <w:p w14:paraId="1629885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52615F8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7C9BA98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AC3327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2D74402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FCEA75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15F64F6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55209D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5750B05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4D89994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17</w:t>
            </w:r>
          </w:p>
        </w:tc>
        <w:tc>
          <w:tcPr>
            <w:tcW w:w="0" w:type="auto"/>
            <w:shd w:val="clear" w:color="auto" w:fill="auto"/>
          </w:tcPr>
          <w:p w14:paraId="32CAF27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EC3C03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58 092,83</w:t>
            </w:r>
          </w:p>
        </w:tc>
        <w:tc>
          <w:tcPr>
            <w:tcW w:w="0" w:type="auto"/>
            <w:shd w:val="clear" w:color="auto" w:fill="auto"/>
          </w:tcPr>
          <w:p w14:paraId="26B24F7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39 061,37</w:t>
            </w:r>
          </w:p>
        </w:tc>
        <w:tc>
          <w:tcPr>
            <w:tcW w:w="0" w:type="auto"/>
            <w:shd w:val="clear" w:color="auto" w:fill="auto"/>
          </w:tcPr>
          <w:p w14:paraId="219FF66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58 092,83</w:t>
            </w:r>
          </w:p>
        </w:tc>
        <w:tc>
          <w:tcPr>
            <w:tcW w:w="0" w:type="auto"/>
            <w:shd w:val="clear" w:color="auto" w:fill="auto"/>
          </w:tcPr>
          <w:p w14:paraId="10BD9E2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12AA2988" w14:textId="77777777" w:rsidTr="0047688D">
        <w:tc>
          <w:tcPr>
            <w:tcW w:w="0" w:type="auto"/>
            <w:shd w:val="clear" w:color="auto" w:fill="auto"/>
          </w:tcPr>
          <w:p w14:paraId="31FA876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732A5C0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3B18726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3EA6DF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4389FA5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F56CD3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600C052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82FB11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68AAABF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7693AA9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20</w:t>
            </w:r>
          </w:p>
        </w:tc>
        <w:tc>
          <w:tcPr>
            <w:tcW w:w="0" w:type="auto"/>
            <w:shd w:val="clear" w:color="auto" w:fill="auto"/>
          </w:tcPr>
          <w:p w14:paraId="1A048C3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B83211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279 853,32</w:t>
            </w:r>
          </w:p>
        </w:tc>
        <w:tc>
          <w:tcPr>
            <w:tcW w:w="0" w:type="auto"/>
            <w:shd w:val="clear" w:color="auto" w:fill="auto"/>
          </w:tcPr>
          <w:p w14:paraId="309A7CA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133 999,06</w:t>
            </w:r>
          </w:p>
        </w:tc>
        <w:tc>
          <w:tcPr>
            <w:tcW w:w="0" w:type="auto"/>
            <w:shd w:val="clear" w:color="auto" w:fill="auto"/>
          </w:tcPr>
          <w:p w14:paraId="31ABE23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279 853,32</w:t>
            </w:r>
          </w:p>
        </w:tc>
        <w:tc>
          <w:tcPr>
            <w:tcW w:w="0" w:type="auto"/>
            <w:shd w:val="clear" w:color="auto" w:fill="auto"/>
          </w:tcPr>
          <w:p w14:paraId="2A12148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4CA76FBA" w14:textId="77777777" w:rsidTr="0047688D">
        <w:tc>
          <w:tcPr>
            <w:tcW w:w="0" w:type="auto"/>
            <w:shd w:val="clear" w:color="auto" w:fill="auto"/>
          </w:tcPr>
          <w:p w14:paraId="2507F98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3DFBC56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7ED187D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7561C0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4D7D096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0DFD49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35EAB86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8B25A8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3D47F5F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0CB2CC8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21</w:t>
            </w:r>
          </w:p>
        </w:tc>
        <w:tc>
          <w:tcPr>
            <w:tcW w:w="0" w:type="auto"/>
            <w:shd w:val="clear" w:color="auto" w:fill="auto"/>
          </w:tcPr>
          <w:p w14:paraId="425E51A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76F6D5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430 143,75</w:t>
            </w:r>
          </w:p>
        </w:tc>
        <w:tc>
          <w:tcPr>
            <w:tcW w:w="0" w:type="auto"/>
            <w:shd w:val="clear" w:color="auto" w:fill="auto"/>
          </w:tcPr>
          <w:p w14:paraId="48C2EEE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236 579,06</w:t>
            </w:r>
          </w:p>
        </w:tc>
        <w:tc>
          <w:tcPr>
            <w:tcW w:w="0" w:type="auto"/>
            <w:shd w:val="clear" w:color="auto" w:fill="auto"/>
          </w:tcPr>
          <w:p w14:paraId="79552D7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0,00</w:t>
            </w:r>
          </w:p>
        </w:tc>
        <w:tc>
          <w:tcPr>
            <w:tcW w:w="0" w:type="auto"/>
            <w:shd w:val="clear" w:color="auto" w:fill="auto"/>
          </w:tcPr>
          <w:p w14:paraId="53BE755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101F32D9" w14:textId="77777777" w:rsidTr="0047688D">
        <w:tc>
          <w:tcPr>
            <w:tcW w:w="0" w:type="auto"/>
            <w:shd w:val="clear" w:color="auto" w:fill="auto"/>
          </w:tcPr>
          <w:p w14:paraId="4E76217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24EEA57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724F0B9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D7C8AA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0DDF163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262DEC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6609E3C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474B89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2CDB3F0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720D707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23</w:t>
            </w:r>
          </w:p>
        </w:tc>
        <w:tc>
          <w:tcPr>
            <w:tcW w:w="0" w:type="auto"/>
            <w:shd w:val="clear" w:color="auto" w:fill="auto"/>
          </w:tcPr>
          <w:p w14:paraId="089F7FC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9F608A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193 252,69</w:t>
            </w:r>
          </w:p>
        </w:tc>
        <w:tc>
          <w:tcPr>
            <w:tcW w:w="0" w:type="auto"/>
            <w:shd w:val="clear" w:color="auto" w:fill="auto"/>
          </w:tcPr>
          <w:p w14:paraId="1EB7B9B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193 252,69</w:t>
            </w:r>
          </w:p>
        </w:tc>
        <w:tc>
          <w:tcPr>
            <w:tcW w:w="0" w:type="auto"/>
            <w:shd w:val="clear" w:color="auto" w:fill="auto"/>
          </w:tcPr>
          <w:p w14:paraId="095BF49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115 951,62</w:t>
            </w:r>
          </w:p>
        </w:tc>
        <w:tc>
          <w:tcPr>
            <w:tcW w:w="0" w:type="auto"/>
            <w:shd w:val="clear" w:color="auto" w:fill="auto"/>
          </w:tcPr>
          <w:p w14:paraId="27C372F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37</w:t>
            </w:r>
          </w:p>
        </w:tc>
      </w:tr>
      <w:tr w:rsidR="00CE30CB" w:rsidRPr="0095741F" w14:paraId="04CF6297" w14:textId="77777777" w:rsidTr="0047688D">
        <w:tc>
          <w:tcPr>
            <w:tcW w:w="0" w:type="auto"/>
            <w:shd w:val="clear" w:color="auto" w:fill="auto"/>
          </w:tcPr>
          <w:p w14:paraId="17EE67A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300A593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80C6E2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FEA1D8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437C156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A4D8A8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5BC71CE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0AD946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1E23FBC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57DF30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2BE0552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8307F6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7 592 292,96</w:t>
            </w:r>
          </w:p>
        </w:tc>
        <w:tc>
          <w:tcPr>
            <w:tcW w:w="0" w:type="auto"/>
            <w:shd w:val="clear" w:color="auto" w:fill="auto"/>
          </w:tcPr>
          <w:p w14:paraId="57948D6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3 770 685,80</w:t>
            </w:r>
          </w:p>
        </w:tc>
        <w:tc>
          <w:tcPr>
            <w:tcW w:w="0" w:type="auto"/>
            <w:shd w:val="clear" w:color="auto" w:fill="auto"/>
          </w:tcPr>
          <w:p w14:paraId="7900787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6 517 285,15</w:t>
            </w:r>
          </w:p>
        </w:tc>
        <w:tc>
          <w:tcPr>
            <w:tcW w:w="0" w:type="auto"/>
            <w:shd w:val="clear" w:color="auto" w:fill="auto"/>
          </w:tcPr>
          <w:p w14:paraId="221B1A5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87</w:t>
            </w:r>
          </w:p>
        </w:tc>
      </w:tr>
      <w:tr w:rsidR="00CE30CB" w:rsidRPr="0095741F" w14:paraId="0A16C273" w14:textId="77777777" w:rsidTr="0047688D">
        <w:tc>
          <w:tcPr>
            <w:tcW w:w="0" w:type="auto"/>
            <w:shd w:val="clear" w:color="auto" w:fill="auto"/>
          </w:tcPr>
          <w:p w14:paraId="2305F78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36F694A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2CB14F2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936D43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37778F7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0C82B3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1A2DB18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6010AE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510CD48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7441A6C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5A78CB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7CEF8E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320 660,59</w:t>
            </w:r>
          </w:p>
        </w:tc>
        <w:tc>
          <w:tcPr>
            <w:tcW w:w="0" w:type="auto"/>
            <w:shd w:val="clear" w:color="auto" w:fill="auto"/>
          </w:tcPr>
          <w:p w14:paraId="3A30031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157 123,69</w:t>
            </w:r>
          </w:p>
        </w:tc>
        <w:tc>
          <w:tcPr>
            <w:tcW w:w="0" w:type="auto"/>
            <w:shd w:val="clear" w:color="auto" w:fill="auto"/>
          </w:tcPr>
          <w:p w14:paraId="5EF2B01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320 660,59</w:t>
            </w:r>
          </w:p>
        </w:tc>
        <w:tc>
          <w:tcPr>
            <w:tcW w:w="0" w:type="auto"/>
            <w:shd w:val="clear" w:color="auto" w:fill="auto"/>
          </w:tcPr>
          <w:p w14:paraId="1F5B3BE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08605D6A" w14:textId="77777777" w:rsidTr="0047688D">
        <w:tc>
          <w:tcPr>
            <w:tcW w:w="0" w:type="auto"/>
            <w:shd w:val="clear" w:color="auto" w:fill="auto"/>
          </w:tcPr>
          <w:p w14:paraId="262E76F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5F96BC9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34CEDFE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F7066F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162B584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7E6F63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12803B9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C7B4F7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01A3B3B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00322B2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1FAE4F7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D2A399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3 272 234,46</w:t>
            </w:r>
          </w:p>
        </w:tc>
        <w:tc>
          <w:tcPr>
            <w:tcW w:w="0" w:type="auto"/>
            <w:shd w:val="clear" w:color="auto" w:fill="auto"/>
          </w:tcPr>
          <w:p w14:paraId="57F119C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1 193 661,14</w:t>
            </w:r>
          </w:p>
        </w:tc>
        <w:tc>
          <w:tcPr>
            <w:tcW w:w="0" w:type="auto"/>
            <w:shd w:val="clear" w:color="auto" w:fill="auto"/>
          </w:tcPr>
          <w:p w14:paraId="57767D6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3 010 410,69</w:t>
            </w:r>
          </w:p>
        </w:tc>
        <w:tc>
          <w:tcPr>
            <w:tcW w:w="0" w:type="auto"/>
            <w:shd w:val="clear" w:color="auto" w:fill="auto"/>
          </w:tcPr>
          <w:p w14:paraId="77B57BE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w:t>
            </w:r>
          </w:p>
        </w:tc>
      </w:tr>
      <w:tr w:rsidR="00CE30CB" w:rsidRPr="0095741F" w14:paraId="5C098F08" w14:textId="77777777" w:rsidTr="0047688D">
        <w:tc>
          <w:tcPr>
            <w:tcW w:w="0" w:type="auto"/>
            <w:shd w:val="clear" w:color="auto" w:fill="auto"/>
          </w:tcPr>
          <w:p w14:paraId="73EC5A0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4D4703C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3867DFF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407492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268DB81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5DBB47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78A784A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D99272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077FE26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501D5E1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w:t>
            </w:r>
          </w:p>
        </w:tc>
        <w:tc>
          <w:tcPr>
            <w:tcW w:w="0" w:type="auto"/>
            <w:shd w:val="clear" w:color="auto" w:fill="auto"/>
          </w:tcPr>
          <w:p w14:paraId="11AF559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E72AB3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159 645,93</w:t>
            </w:r>
          </w:p>
        </w:tc>
        <w:tc>
          <w:tcPr>
            <w:tcW w:w="0" w:type="auto"/>
            <w:shd w:val="clear" w:color="auto" w:fill="auto"/>
          </w:tcPr>
          <w:p w14:paraId="60201DE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76 614,08</w:t>
            </w:r>
          </w:p>
        </w:tc>
        <w:tc>
          <w:tcPr>
            <w:tcW w:w="0" w:type="auto"/>
            <w:shd w:val="clear" w:color="auto" w:fill="auto"/>
          </w:tcPr>
          <w:p w14:paraId="4B27D91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159 645,93</w:t>
            </w:r>
          </w:p>
        </w:tc>
        <w:tc>
          <w:tcPr>
            <w:tcW w:w="0" w:type="auto"/>
            <w:shd w:val="clear" w:color="auto" w:fill="auto"/>
          </w:tcPr>
          <w:p w14:paraId="52C1489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4FDB0A44" w14:textId="77777777" w:rsidTr="0047688D">
        <w:tc>
          <w:tcPr>
            <w:tcW w:w="0" w:type="auto"/>
            <w:shd w:val="clear" w:color="auto" w:fill="auto"/>
          </w:tcPr>
          <w:p w14:paraId="75C1141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0B2DF0E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7C7EDF3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A47693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109C9AE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2F0738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3D8CDE6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03DFA6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44BB1B9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591EBDE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p>
        </w:tc>
        <w:tc>
          <w:tcPr>
            <w:tcW w:w="0" w:type="auto"/>
            <w:shd w:val="clear" w:color="auto" w:fill="auto"/>
          </w:tcPr>
          <w:p w14:paraId="0B685AC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D6E600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327 536,30</w:t>
            </w:r>
          </w:p>
        </w:tc>
        <w:tc>
          <w:tcPr>
            <w:tcW w:w="0" w:type="auto"/>
            <w:shd w:val="clear" w:color="auto" w:fill="auto"/>
          </w:tcPr>
          <w:p w14:paraId="4E67A69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135 625,86</w:t>
            </w:r>
          </w:p>
        </w:tc>
        <w:tc>
          <w:tcPr>
            <w:tcW w:w="0" w:type="auto"/>
            <w:shd w:val="clear" w:color="auto" w:fill="auto"/>
          </w:tcPr>
          <w:p w14:paraId="796DEC5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327 536,30</w:t>
            </w:r>
          </w:p>
        </w:tc>
        <w:tc>
          <w:tcPr>
            <w:tcW w:w="0" w:type="auto"/>
            <w:shd w:val="clear" w:color="auto" w:fill="auto"/>
          </w:tcPr>
          <w:p w14:paraId="091042B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664142FC" w14:textId="77777777" w:rsidTr="0047688D">
        <w:tc>
          <w:tcPr>
            <w:tcW w:w="0" w:type="auto"/>
            <w:shd w:val="clear" w:color="auto" w:fill="auto"/>
          </w:tcPr>
          <w:p w14:paraId="2125B29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3E41F7B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03C8262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06C92B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50463E1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1C7F11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5E799E5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ABBF09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1709457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59BACF0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EA62A5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7B35F2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35 898 165,86</w:t>
            </w:r>
          </w:p>
        </w:tc>
        <w:tc>
          <w:tcPr>
            <w:tcW w:w="0" w:type="auto"/>
            <w:shd w:val="clear" w:color="auto" w:fill="auto"/>
          </w:tcPr>
          <w:p w14:paraId="3755B49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14 705 550,34</w:t>
            </w:r>
          </w:p>
        </w:tc>
        <w:tc>
          <w:tcPr>
            <w:tcW w:w="0" w:type="auto"/>
            <w:shd w:val="clear" w:color="auto" w:fill="auto"/>
          </w:tcPr>
          <w:p w14:paraId="6DFD7D2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24 174 024,24</w:t>
            </w:r>
          </w:p>
        </w:tc>
        <w:tc>
          <w:tcPr>
            <w:tcW w:w="0" w:type="auto"/>
            <w:shd w:val="clear" w:color="auto" w:fill="auto"/>
          </w:tcPr>
          <w:p w14:paraId="30B68CB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50</w:t>
            </w:r>
          </w:p>
        </w:tc>
      </w:tr>
      <w:tr w:rsidR="00CE30CB" w:rsidRPr="0095741F" w14:paraId="75F3361D" w14:textId="77777777" w:rsidTr="0047688D">
        <w:tc>
          <w:tcPr>
            <w:tcW w:w="0" w:type="auto"/>
            <w:shd w:val="clear" w:color="auto" w:fill="auto"/>
          </w:tcPr>
          <w:p w14:paraId="70B3BD1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3A69619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77D18FA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D81FE6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3F09500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34F95C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7F32A5F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5162CC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4EBFC62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2E21781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08</w:t>
            </w:r>
          </w:p>
        </w:tc>
        <w:tc>
          <w:tcPr>
            <w:tcW w:w="0" w:type="auto"/>
            <w:shd w:val="clear" w:color="auto" w:fill="auto"/>
          </w:tcPr>
          <w:p w14:paraId="5508235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44030B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181 279,49</w:t>
            </w:r>
          </w:p>
        </w:tc>
        <w:tc>
          <w:tcPr>
            <w:tcW w:w="0" w:type="auto"/>
            <w:shd w:val="clear" w:color="auto" w:fill="auto"/>
          </w:tcPr>
          <w:p w14:paraId="1D99EF9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87 827,81</w:t>
            </w:r>
          </w:p>
        </w:tc>
        <w:tc>
          <w:tcPr>
            <w:tcW w:w="0" w:type="auto"/>
            <w:shd w:val="clear" w:color="auto" w:fill="auto"/>
          </w:tcPr>
          <w:p w14:paraId="358856A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179 962,69</w:t>
            </w:r>
          </w:p>
        </w:tc>
        <w:tc>
          <w:tcPr>
            <w:tcW w:w="0" w:type="auto"/>
            <w:shd w:val="clear" w:color="auto" w:fill="auto"/>
          </w:tcPr>
          <w:p w14:paraId="4A7141B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3E39CE48" w14:textId="77777777" w:rsidTr="0047688D">
        <w:tc>
          <w:tcPr>
            <w:tcW w:w="0" w:type="auto"/>
            <w:shd w:val="clear" w:color="auto" w:fill="auto"/>
          </w:tcPr>
          <w:p w14:paraId="0E6FE38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7579A38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5682CC2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2DDEB6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469D7B7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296F13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13B12C3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EFA144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2AE8703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3224A21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w:t>
            </w:r>
          </w:p>
        </w:tc>
        <w:tc>
          <w:tcPr>
            <w:tcW w:w="0" w:type="auto"/>
            <w:shd w:val="clear" w:color="auto" w:fill="auto"/>
          </w:tcPr>
          <w:p w14:paraId="426B8FE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37D075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706 531,33</w:t>
            </w:r>
          </w:p>
        </w:tc>
        <w:tc>
          <w:tcPr>
            <w:tcW w:w="0" w:type="auto"/>
            <w:shd w:val="clear" w:color="auto" w:fill="auto"/>
          </w:tcPr>
          <w:p w14:paraId="5E9017D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419 373,44</w:t>
            </w:r>
          </w:p>
        </w:tc>
        <w:tc>
          <w:tcPr>
            <w:tcW w:w="0" w:type="auto"/>
            <w:shd w:val="clear" w:color="auto" w:fill="auto"/>
          </w:tcPr>
          <w:p w14:paraId="58F018A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706 531,33</w:t>
            </w:r>
          </w:p>
        </w:tc>
        <w:tc>
          <w:tcPr>
            <w:tcW w:w="0" w:type="auto"/>
            <w:shd w:val="clear" w:color="auto" w:fill="auto"/>
          </w:tcPr>
          <w:p w14:paraId="0DEFA92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3B317840" w14:textId="77777777" w:rsidTr="0047688D">
        <w:tc>
          <w:tcPr>
            <w:tcW w:w="0" w:type="auto"/>
            <w:shd w:val="clear" w:color="auto" w:fill="auto"/>
          </w:tcPr>
          <w:p w14:paraId="4AAB7D1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2FE9D80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39108E9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B3BADE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4B8AFF0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E65E13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157EE87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0A9922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4459738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36B10DA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12</w:t>
            </w:r>
          </w:p>
        </w:tc>
        <w:tc>
          <w:tcPr>
            <w:tcW w:w="0" w:type="auto"/>
            <w:shd w:val="clear" w:color="auto" w:fill="auto"/>
          </w:tcPr>
          <w:p w14:paraId="4166A2A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97BB83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154 468,88</w:t>
            </w:r>
          </w:p>
        </w:tc>
        <w:tc>
          <w:tcPr>
            <w:tcW w:w="0" w:type="auto"/>
            <w:shd w:val="clear" w:color="auto" w:fill="auto"/>
          </w:tcPr>
          <w:p w14:paraId="3A56E90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70 901,22</w:t>
            </w:r>
          </w:p>
        </w:tc>
        <w:tc>
          <w:tcPr>
            <w:tcW w:w="0" w:type="auto"/>
            <w:shd w:val="clear" w:color="auto" w:fill="auto"/>
          </w:tcPr>
          <w:p w14:paraId="333588B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62 454,66</w:t>
            </w:r>
          </w:p>
        </w:tc>
        <w:tc>
          <w:tcPr>
            <w:tcW w:w="0" w:type="auto"/>
            <w:shd w:val="clear" w:color="auto" w:fill="auto"/>
          </w:tcPr>
          <w:p w14:paraId="27CB3EB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6ADA28A3" w14:textId="77777777" w:rsidTr="0047688D">
        <w:tc>
          <w:tcPr>
            <w:tcW w:w="0" w:type="auto"/>
            <w:shd w:val="clear" w:color="auto" w:fill="auto"/>
          </w:tcPr>
          <w:p w14:paraId="73DF089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4E5869E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30E4C5C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3840F8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0C5381C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AA6BF2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6A0031C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4828DD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3F873B5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41FBEC6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13</w:t>
            </w:r>
          </w:p>
        </w:tc>
        <w:tc>
          <w:tcPr>
            <w:tcW w:w="0" w:type="auto"/>
            <w:shd w:val="clear" w:color="auto" w:fill="auto"/>
          </w:tcPr>
          <w:p w14:paraId="78A8A13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83E134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454 923,50</w:t>
            </w:r>
          </w:p>
        </w:tc>
        <w:tc>
          <w:tcPr>
            <w:tcW w:w="0" w:type="auto"/>
            <w:shd w:val="clear" w:color="auto" w:fill="auto"/>
          </w:tcPr>
          <w:p w14:paraId="007733B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222 247,26</w:t>
            </w:r>
          </w:p>
        </w:tc>
        <w:tc>
          <w:tcPr>
            <w:tcW w:w="0" w:type="auto"/>
            <w:shd w:val="clear" w:color="auto" w:fill="auto"/>
          </w:tcPr>
          <w:p w14:paraId="7808872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125 269,43</w:t>
            </w:r>
          </w:p>
        </w:tc>
        <w:tc>
          <w:tcPr>
            <w:tcW w:w="0" w:type="auto"/>
            <w:shd w:val="clear" w:color="auto" w:fill="auto"/>
          </w:tcPr>
          <w:p w14:paraId="7A3553B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w:t>
            </w:r>
          </w:p>
        </w:tc>
      </w:tr>
      <w:tr w:rsidR="00CE30CB" w:rsidRPr="0095741F" w14:paraId="78C2799B" w14:textId="77777777" w:rsidTr="0047688D">
        <w:tc>
          <w:tcPr>
            <w:tcW w:w="0" w:type="auto"/>
            <w:shd w:val="clear" w:color="auto" w:fill="auto"/>
          </w:tcPr>
          <w:p w14:paraId="4E55F13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5213E2D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5FF2F2E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65C7D3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253CEB9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D26F1A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4A1229F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5E040A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771CCCF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26EFDD1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14</w:t>
            </w:r>
          </w:p>
        </w:tc>
        <w:tc>
          <w:tcPr>
            <w:tcW w:w="0" w:type="auto"/>
            <w:shd w:val="clear" w:color="auto" w:fill="auto"/>
          </w:tcPr>
          <w:p w14:paraId="5B01D8E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0EBFBE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2 556 317,78</w:t>
            </w:r>
          </w:p>
        </w:tc>
        <w:tc>
          <w:tcPr>
            <w:tcW w:w="0" w:type="auto"/>
            <w:shd w:val="clear" w:color="auto" w:fill="auto"/>
          </w:tcPr>
          <w:p w14:paraId="282C884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1 265 584,23</w:t>
            </w:r>
          </w:p>
        </w:tc>
        <w:tc>
          <w:tcPr>
            <w:tcW w:w="0" w:type="auto"/>
            <w:shd w:val="clear" w:color="auto" w:fill="auto"/>
          </w:tcPr>
          <w:p w14:paraId="4F756CF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2 556 317,78</w:t>
            </w:r>
          </w:p>
        </w:tc>
        <w:tc>
          <w:tcPr>
            <w:tcW w:w="0" w:type="auto"/>
            <w:shd w:val="clear" w:color="auto" w:fill="auto"/>
          </w:tcPr>
          <w:p w14:paraId="66E19FF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11</w:t>
            </w:r>
          </w:p>
        </w:tc>
      </w:tr>
      <w:tr w:rsidR="00CE30CB" w:rsidRPr="0095741F" w14:paraId="52B92D7E" w14:textId="77777777" w:rsidTr="0047688D">
        <w:tc>
          <w:tcPr>
            <w:tcW w:w="0" w:type="auto"/>
            <w:shd w:val="clear" w:color="auto" w:fill="auto"/>
          </w:tcPr>
          <w:p w14:paraId="57C015F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7F17528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3CC544C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6EB7FF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43984CF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4CD88D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1C080D5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BF42C3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615094D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B69EC2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15</w:t>
            </w:r>
          </w:p>
        </w:tc>
        <w:tc>
          <w:tcPr>
            <w:tcW w:w="0" w:type="auto"/>
            <w:shd w:val="clear" w:color="auto" w:fill="auto"/>
          </w:tcPr>
          <w:p w14:paraId="59960A1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C0DA72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1 008 425,57</w:t>
            </w:r>
          </w:p>
        </w:tc>
        <w:tc>
          <w:tcPr>
            <w:tcW w:w="0" w:type="auto"/>
            <w:shd w:val="clear" w:color="auto" w:fill="auto"/>
          </w:tcPr>
          <w:p w14:paraId="62D2C06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1 001 604,54</w:t>
            </w:r>
          </w:p>
        </w:tc>
        <w:tc>
          <w:tcPr>
            <w:tcW w:w="0" w:type="auto"/>
            <w:shd w:val="clear" w:color="auto" w:fill="auto"/>
          </w:tcPr>
          <w:p w14:paraId="4A2D5BE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455 292,71</w:t>
            </w:r>
          </w:p>
        </w:tc>
        <w:tc>
          <w:tcPr>
            <w:tcW w:w="0" w:type="auto"/>
            <w:shd w:val="clear" w:color="auto" w:fill="auto"/>
          </w:tcPr>
          <w:p w14:paraId="492CB21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91</w:t>
            </w:r>
          </w:p>
        </w:tc>
      </w:tr>
      <w:tr w:rsidR="00CE30CB" w:rsidRPr="0095741F" w14:paraId="60EA6204" w14:textId="77777777" w:rsidTr="0047688D">
        <w:tc>
          <w:tcPr>
            <w:tcW w:w="0" w:type="auto"/>
            <w:shd w:val="clear" w:color="auto" w:fill="auto"/>
          </w:tcPr>
          <w:p w14:paraId="25130E6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671C077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3956503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F5049D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062D7A4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9B7A51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35464EC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54840A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1FE5B1F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49E851E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7099EAB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BCE87B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77 976,52</w:t>
            </w:r>
          </w:p>
        </w:tc>
        <w:tc>
          <w:tcPr>
            <w:tcW w:w="0" w:type="auto"/>
            <w:shd w:val="clear" w:color="auto" w:fill="auto"/>
          </w:tcPr>
          <w:p w14:paraId="1D39162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59 949,10</w:t>
            </w:r>
          </w:p>
        </w:tc>
        <w:tc>
          <w:tcPr>
            <w:tcW w:w="0" w:type="auto"/>
            <w:shd w:val="clear" w:color="auto" w:fill="auto"/>
          </w:tcPr>
          <w:p w14:paraId="3212AEA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76 284,43</w:t>
            </w:r>
          </w:p>
        </w:tc>
        <w:tc>
          <w:tcPr>
            <w:tcW w:w="0" w:type="auto"/>
            <w:shd w:val="clear" w:color="auto" w:fill="auto"/>
          </w:tcPr>
          <w:p w14:paraId="11C22AA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w:t>
            </w:r>
          </w:p>
        </w:tc>
      </w:tr>
      <w:tr w:rsidR="00CE30CB" w:rsidRPr="0095741F" w14:paraId="6A46AD85" w14:textId="77777777" w:rsidTr="0047688D">
        <w:tc>
          <w:tcPr>
            <w:tcW w:w="0" w:type="auto"/>
            <w:shd w:val="clear" w:color="auto" w:fill="auto"/>
          </w:tcPr>
          <w:p w14:paraId="1ABF132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2F4DFDD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5E0F9F3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85C85E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3088F4B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120BA2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2F91D09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7FD199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13CA6CD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57BDA76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22</w:t>
            </w:r>
          </w:p>
        </w:tc>
        <w:tc>
          <w:tcPr>
            <w:tcW w:w="0" w:type="auto"/>
            <w:shd w:val="clear" w:color="auto" w:fill="auto"/>
          </w:tcPr>
          <w:p w14:paraId="21CB0E1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5E7E6F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279 820,04</w:t>
            </w:r>
          </w:p>
        </w:tc>
        <w:tc>
          <w:tcPr>
            <w:tcW w:w="0" w:type="auto"/>
            <w:shd w:val="clear" w:color="auto" w:fill="auto"/>
          </w:tcPr>
          <w:p w14:paraId="2C935E9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138 510,92</w:t>
            </w:r>
          </w:p>
        </w:tc>
        <w:tc>
          <w:tcPr>
            <w:tcW w:w="0" w:type="auto"/>
            <w:shd w:val="clear" w:color="auto" w:fill="auto"/>
          </w:tcPr>
          <w:p w14:paraId="2CA021F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164 499,96</w:t>
            </w:r>
          </w:p>
        </w:tc>
        <w:tc>
          <w:tcPr>
            <w:tcW w:w="0" w:type="auto"/>
            <w:shd w:val="clear" w:color="auto" w:fill="auto"/>
          </w:tcPr>
          <w:p w14:paraId="1644D90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03D37EF1" w14:textId="77777777" w:rsidTr="0047688D">
        <w:tc>
          <w:tcPr>
            <w:tcW w:w="0" w:type="auto"/>
            <w:shd w:val="clear" w:color="auto" w:fill="auto"/>
          </w:tcPr>
          <w:p w14:paraId="347BA83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06F0810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53937F0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C7C147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1F290D0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4E6183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0A3CD3A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A913C7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10C93F9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1398D9E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23</w:t>
            </w:r>
          </w:p>
        </w:tc>
        <w:tc>
          <w:tcPr>
            <w:tcW w:w="0" w:type="auto"/>
            <w:shd w:val="clear" w:color="auto" w:fill="auto"/>
          </w:tcPr>
          <w:p w14:paraId="69EC0AD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F67F1F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116 529,86</w:t>
            </w:r>
          </w:p>
        </w:tc>
        <w:tc>
          <w:tcPr>
            <w:tcW w:w="0" w:type="auto"/>
            <w:shd w:val="clear" w:color="auto" w:fill="auto"/>
          </w:tcPr>
          <w:p w14:paraId="71BA0B6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116 529,86</w:t>
            </w:r>
          </w:p>
        </w:tc>
        <w:tc>
          <w:tcPr>
            <w:tcW w:w="0" w:type="auto"/>
            <w:shd w:val="clear" w:color="auto" w:fill="auto"/>
          </w:tcPr>
          <w:p w14:paraId="095498F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53 718,30</w:t>
            </w:r>
          </w:p>
        </w:tc>
        <w:tc>
          <w:tcPr>
            <w:tcW w:w="0" w:type="auto"/>
            <w:shd w:val="clear" w:color="auto" w:fill="auto"/>
          </w:tcPr>
          <w:p w14:paraId="0D7CB25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20</w:t>
            </w:r>
          </w:p>
        </w:tc>
      </w:tr>
      <w:tr w:rsidR="00CE30CB" w:rsidRPr="0095741F" w14:paraId="58747E74" w14:textId="77777777" w:rsidTr="0047688D">
        <w:tc>
          <w:tcPr>
            <w:tcW w:w="0" w:type="auto"/>
            <w:shd w:val="clear" w:color="auto" w:fill="auto"/>
          </w:tcPr>
          <w:p w14:paraId="63B99F4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631FEAF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5A86CC5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05A1D0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1C18F70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4C8AA3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2136174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328EEB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4459D09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44A43E5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6BF7A73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6D75B4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11 801 773,15</w:t>
            </w:r>
          </w:p>
        </w:tc>
        <w:tc>
          <w:tcPr>
            <w:tcW w:w="0" w:type="auto"/>
            <w:shd w:val="clear" w:color="auto" w:fill="auto"/>
          </w:tcPr>
          <w:p w14:paraId="5ED65CE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5 500 479,74</w:t>
            </w:r>
          </w:p>
        </w:tc>
        <w:tc>
          <w:tcPr>
            <w:tcW w:w="0" w:type="auto"/>
            <w:shd w:val="clear" w:color="auto" w:fill="auto"/>
          </w:tcPr>
          <w:p w14:paraId="60B80CF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7 810 147,75</w:t>
            </w:r>
          </w:p>
        </w:tc>
        <w:tc>
          <w:tcPr>
            <w:tcW w:w="0" w:type="auto"/>
            <w:shd w:val="clear" w:color="auto" w:fill="auto"/>
          </w:tcPr>
          <w:p w14:paraId="0FD77A1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51</w:t>
            </w:r>
          </w:p>
        </w:tc>
      </w:tr>
      <w:tr w:rsidR="00CE30CB" w:rsidRPr="0095741F" w14:paraId="4C11BD1B" w14:textId="77777777" w:rsidTr="0047688D">
        <w:tc>
          <w:tcPr>
            <w:tcW w:w="0" w:type="auto"/>
            <w:shd w:val="clear" w:color="auto" w:fill="auto"/>
          </w:tcPr>
          <w:p w14:paraId="082412C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6AF0AEE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2E72117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9148AF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067</w:t>
            </w:r>
          </w:p>
        </w:tc>
        <w:tc>
          <w:tcPr>
            <w:tcW w:w="0" w:type="auto"/>
            <w:shd w:val="clear" w:color="auto" w:fill="auto"/>
          </w:tcPr>
          <w:p w14:paraId="54253C2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3381134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9CE9C8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658F22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1D4E20F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5953DEC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16</w:t>
            </w:r>
          </w:p>
        </w:tc>
        <w:tc>
          <w:tcPr>
            <w:tcW w:w="0" w:type="auto"/>
            <w:shd w:val="clear" w:color="auto" w:fill="auto"/>
          </w:tcPr>
          <w:p w14:paraId="019553F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8C36AB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61 927 148,85</w:t>
            </w:r>
          </w:p>
        </w:tc>
        <w:tc>
          <w:tcPr>
            <w:tcW w:w="0" w:type="auto"/>
            <w:shd w:val="clear" w:color="auto" w:fill="auto"/>
          </w:tcPr>
          <w:p w14:paraId="5BE1167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49 541 719,08</w:t>
            </w:r>
          </w:p>
        </w:tc>
        <w:tc>
          <w:tcPr>
            <w:tcW w:w="0" w:type="auto"/>
            <w:shd w:val="clear" w:color="auto" w:fill="auto"/>
          </w:tcPr>
          <w:p w14:paraId="6526C1F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46 445 361,64</w:t>
            </w:r>
          </w:p>
        </w:tc>
        <w:tc>
          <w:tcPr>
            <w:tcW w:w="0" w:type="auto"/>
            <w:shd w:val="clear" w:color="auto" w:fill="auto"/>
          </w:tcPr>
          <w:p w14:paraId="1AEB330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67AD9C3E" w14:textId="77777777" w:rsidTr="0047688D">
        <w:tc>
          <w:tcPr>
            <w:tcW w:w="0" w:type="auto"/>
            <w:shd w:val="clear" w:color="auto" w:fill="auto"/>
          </w:tcPr>
          <w:p w14:paraId="5F9090A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480AE47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64EC464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7502A5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069</w:t>
            </w:r>
          </w:p>
        </w:tc>
        <w:tc>
          <w:tcPr>
            <w:tcW w:w="0" w:type="auto"/>
            <w:shd w:val="clear" w:color="auto" w:fill="auto"/>
          </w:tcPr>
          <w:p w14:paraId="3974452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C8EFB2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4461AA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07857F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43D2C75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08371C9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454FC21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FD5B6E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286 184,57</w:t>
            </w:r>
          </w:p>
        </w:tc>
        <w:tc>
          <w:tcPr>
            <w:tcW w:w="0" w:type="auto"/>
            <w:shd w:val="clear" w:color="auto" w:fill="auto"/>
          </w:tcPr>
          <w:p w14:paraId="64D6D83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186 480,85</w:t>
            </w:r>
          </w:p>
        </w:tc>
        <w:tc>
          <w:tcPr>
            <w:tcW w:w="0" w:type="auto"/>
            <w:shd w:val="clear" w:color="auto" w:fill="auto"/>
          </w:tcPr>
          <w:p w14:paraId="2131B27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286 184,57</w:t>
            </w:r>
          </w:p>
        </w:tc>
        <w:tc>
          <w:tcPr>
            <w:tcW w:w="0" w:type="auto"/>
            <w:shd w:val="clear" w:color="auto" w:fill="auto"/>
          </w:tcPr>
          <w:p w14:paraId="0A97413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2233C6A8" w14:textId="77777777" w:rsidTr="0047688D">
        <w:tc>
          <w:tcPr>
            <w:tcW w:w="0" w:type="auto"/>
            <w:shd w:val="clear" w:color="auto" w:fill="auto"/>
          </w:tcPr>
          <w:p w14:paraId="0A4FD86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342CE39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3925113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E117B1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069</w:t>
            </w:r>
          </w:p>
        </w:tc>
        <w:tc>
          <w:tcPr>
            <w:tcW w:w="0" w:type="auto"/>
            <w:shd w:val="clear" w:color="auto" w:fill="auto"/>
          </w:tcPr>
          <w:p w14:paraId="5FACDA1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5381E1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4E741D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6D63EC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2434534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066BC0F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ED63BA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BBAC4B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1 410 559,44</w:t>
            </w:r>
          </w:p>
        </w:tc>
        <w:tc>
          <w:tcPr>
            <w:tcW w:w="0" w:type="auto"/>
            <w:shd w:val="clear" w:color="auto" w:fill="auto"/>
          </w:tcPr>
          <w:p w14:paraId="371A6F7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668 640,06</w:t>
            </w:r>
          </w:p>
        </w:tc>
        <w:tc>
          <w:tcPr>
            <w:tcW w:w="0" w:type="auto"/>
            <w:shd w:val="clear" w:color="auto" w:fill="auto"/>
          </w:tcPr>
          <w:p w14:paraId="0C33C64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407 392,43</w:t>
            </w:r>
          </w:p>
        </w:tc>
        <w:tc>
          <w:tcPr>
            <w:tcW w:w="0" w:type="auto"/>
            <w:shd w:val="clear" w:color="auto" w:fill="auto"/>
          </w:tcPr>
          <w:p w14:paraId="394B8B8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w:t>
            </w:r>
          </w:p>
        </w:tc>
      </w:tr>
      <w:tr w:rsidR="00CE30CB" w:rsidRPr="0095741F" w14:paraId="2C6F4D6F" w14:textId="77777777" w:rsidTr="0047688D">
        <w:tc>
          <w:tcPr>
            <w:tcW w:w="0" w:type="auto"/>
            <w:shd w:val="clear" w:color="auto" w:fill="auto"/>
          </w:tcPr>
          <w:p w14:paraId="3758D8F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668990C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468493A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720B08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069</w:t>
            </w:r>
          </w:p>
        </w:tc>
        <w:tc>
          <w:tcPr>
            <w:tcW w:w="0" w:type="auto"/>
            <w:shd w:val="clear" w:color="auto" w:fill="auto"/>
          </w:tcPr>
          <w:p w14:paraId="6C20FC7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883324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C2BE8B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B8B8D0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63AED3C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45008CE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08</w:t>
            </w:r>
          </w:p>
        </w:tc>
        <w:tc>
          <w:tcPr>
            <w:tcW w:w="0" w:type="auto"/>
            <w:shd w:val="clear" w:color="auto" w:fill="auto"/>
          </w:tcPr>
          <w:p w14:paraId="412B736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AF73AA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416 068,91</w:t>
            </w:r>
          </w:p>
        </w:tc>
        <w:tc>
          <w:tcPr>
            <w:tcW w:w="0" w:type="auto"/>
            <w:shd w:val="clear" w:color="auto" w:fill="auto"/>
          </w:tcPr>
          <w:p w14:paraId="39927C7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183 522,59</w:t>
            </w:r>
          </w:p>
        </w:tc>
        <w:tc>
          <w:tcPr>
            <w:tcW w:w="0" w:type="auto"/>
            <w:shd w:val="clear" w:color="auto" w:fill="auto"/>
          </w:tcPr>
          <w:p w14:paraId="43BD28C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416 068,91</w:t>
            </w:r>
          </w:p>
        </w:tc>
        <w:tc>
          <w:tcPr>
            <w:tcW w:w="0" w:type="auto"/>
            <w:shd w:val="clear" w:color="auto" w:fill="auto"/>
          </w:tcPr>
          <w:p w14:paraId="4AD36FA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094B86B1" w14:textId="77777777" w:rsidTr="0047688D">
        <w:tc>
          <w:tcPr>
            <w:tcW w:w="0" w:type="auto"/>
            <w:shd w:val="clear" w:color="auto" w:fill="auto"/>
          </w:tcPr>
          <w:p w14:paraId="44FA672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5554161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5E1334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B79BF8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069</w:t>
            </w:r>
          </w:p>
        </w:tc>
        <w:tc>
          <w:tcPr>
            <w:tcW w:w="0" w:type="auto"/>
            <w:shd w:val="clear" w:color="auto" w:fill="auto"/>
          </w:tcPr>
          <w:p w14:paraId="08B489F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11E656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56243C7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7306F3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282807A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22BA1D4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590232E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4681A1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3 845 693,19</w:t>
            </w:r>
          </w:p>
        </w:tc>
        <w:tc>
          <w:tcPr>
            <w:tcW w:w="0" w:type="auto"/>
            <w:shd w:val="clear" w:color="auto" w:fill="auto"/>
          </w:tcPr>
          <w:p w14:paraId="68BDD17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1 976 324,05</w:t>
            </w:r>
          </w:p>
        </w:tc>
        <w:tc>
          <w:tcPr>
            <w:tcW w:w="0" w:type="auto"/>
            <w:shd w:val="clear" w:color="auto" w:fill="auto"/>
          </w:tcPr>
          <w:p w14:paraId="5519149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477 152,86</w:t>
            </w:r>
          </w:p>
        </w:tc>
        <w:tc>
          <w:tcPr>
            <w:tcW w:w="0" w:type="auto"/>
            <w:shd w:val="clear" w:color="auto" w:fill="auto"/>
          </w:tcPr>
          <w:p w14:paraId="3E381A0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w:t>
            </w:r>
          </w:p>
        </w:tc>
      </w:tr>
      <w:tr w:rsidR="00CE30CB" w:rsidRPr="0095741F" w14:paraId="2CE33C29" w14:textId="77777777" w:rsidTr="0047688D">
        <w:tc>
          <w:tcPr>
            <w:tcW w:w="0" w:type="auto"/>
            <w:shd w:val="clear" w:color="auto" w:fill="auto"/>
          </w:tcPr>
          <w:p w14:paraId="317AE95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5356EC4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48B222D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4EECEB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069</w:t>
            </w:r>
          </w:p>
        </w:tc>
        <w:tc>
          <w:tcPr>
            <w:tcW w:w="0" w:type="auto"/>
            <w:shd w:val="clear" w:color="auto" w:fill="auto"/>
          </w:tcPr>
          <w:p w14:paraId="087E43E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F00294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743C1DE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154C94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6CBA0A2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3824227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D4B980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814527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1 099 319,08</w:t>
            </w:r>
          </w:p>
        </w:tc>
        <w:tc>
          <w:tcPr>
            <w:tcW w:w="0" w:type="auto"/>
            <w:shd w:val="clear" w:color="auto" w:fill="auto"/>
          </w:tcPr>
          <w:p w14:paraId="7EAC2D6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435 794,83</w:t>
            </w:r>
          </w:p>
        </w:tc>
        <w:tc>
          <w:tcPr>
            <w:tcW w:w="0" w:type="auto"/>
            <w:shd w:val="clear" w:color="auto" w:fill="auto"/>
          </w:tcPr>
          <w:p w14:paraId="2E563BD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1 099 319,08</w:t>
            </w:r>
          </w:p>
        </w:tc>
        <w:tc>
          <w:tcPr>
            <w:tcW w:w="0" w:type="auto"/>
            <w:shd w:val="clear" w:color="auto" w:fill="auto"/>
          </w:tcPr>
          <w:p w14:paraId="3D42207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w:t>
            </w:r>
          </w:p>
        </w:tc>
      </w:tr>
      <w:tr w:rsidR="00CE30CB" w:rsidRPr="0095741F" w14:paraId="270D1585" w14:textId="77777777" w:rsidTr="0047688D">
        <w:tc>
          <w:tcPr>
            <w:tcW w:w="0" w:type="auto"/>
            <w:shd w:val="clear" w:color="auto" w:fill="auto"/>
          </w:tcPr>
          <w:p w14:paraId="2487B1B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04B94B2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53855F0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E9A6D8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069</w:t>
            </w:r>
          </w:p>
        </w:tc>
        <w:tc>
          <w:tcPr>
            <w:tcW w:w="0" w:type="auto"/>
            <w:shd w:val="clear" w:color="auto" w:fill="auto"/>
          </w:tcPr>
          <w:p w14:paraId="456978F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A516A4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2067E10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C30369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70AAF40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961959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5FB4162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AC373C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884 430,84</w:t>
            </w:r>
          </w:p>
        </w:tc>
        <w:tc>
          <w:tcPr>
            <w:tcW w:w="0" w:type="auto"/>
            <w:shd w:val="clear" w:color="auto" w:fill="auto"/>
          </w:tcPr>
          <w:p w14:paraId="573E1C7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430 056,17</w:t>
            </w:r>
          </w:p>
        </w:tc>
        <w:tc>
          <w:tcPr>
            <w:tcW w:w="0" w:type="auto"/>
            <w:shd w:val="clear" w:color="auto" w:fill="auto"/>
          </w:tcPr>
          <w:p w14:paraId="04D70CC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809 550,99</w:t>
            </w:r>
          </w:p>
        </w:tc>
        <w:tc>
          <w:tcPr>
            <w:tcW w:w="0" w:type="auto"/>
            <w:shd w:val="clear" w:color="auto" w:fill="auto"/>
          </w:tcPr>
          <w:p w14:paraId="4910DD7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317A0B70" w14:textId="77777777" w:rsidTr="0047688D">
        <w:tc>
          <w:tcPr>
            <w:tcW w:w="0" w:type="auto"/>
            <w:shd w:val="clear" w:color="auto" w:fill="auto"/>
          </w:tcPr>
          <w:p w14:paraId="3BFF496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4BAF2C0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A3943A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1E4B36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069</w:t>
            </w:r>
          </w:p>
        </w:tc>
        <w:tc>
          <w:tcPr>
            <w:tcW w:w="0" w:type="auto"/>
            <w:shd w:val="clear" w:color="auto" w:fill="auto"/>
          </w:tcPr>
          <w:p w14:paraId="5DC38BE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1DADEB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349E8BA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160BE4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37710C4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06F1C3A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03EAF9A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877CF9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323 713,38</w:t>
            </w:r>
          </w:p>
        </w:tc>
        <w:tc>
          <w:tcPr>
            <w:tcW w:w="0" w:type="auto"/>
            <w:shd w:val="clear" w:color="auto" w:fill="auto"/>
          </w:tcPr>
          <w:p w14:paraId="5764750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164 348,18</w:t>
            </w:r>
          </w:p>
        </w:tc>
        <w:tc>
          <w:tcPr>
            <w:tcW w:w="0" w:type="auto"/>
            <w:shd w:val="clear" w:color="auto" w:fill="auto"/>
          </w:tcPr>
          <w:p w14:paraId="43E97F5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323 713,38</w:t>
            </w:r>
          </w:p>
        </w:tc>
        <w:tc>
          <w:tcPr>
            <w:tcW w:w="0" w:type="auto"/>
            <w:shd w:val="clear" w:color="auto" w:fill="auto"/>
          </w:tcPr>
          <w:p w14:paraId="6FC69CC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2BD47DE1" w14:textId="77777777" w:rsidTr="0047688D">
        <w:tc>
          <w:tcPr>
            <w:tcW w:w="0" w:type="auto"/>
            <w:shd w:val="clear" w:color="auto" w:fill="auto"/>
          </w:tcPr>
          <w:p w14:paraId="32158C8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7FBDADE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2AC6397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198228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069</w:t>
            </w:r>
          </w:p>
        </w:tc>
        <w:tc>
          <w:tcPr>
            <w:tcW w:w="0" w:type="auto"/>
            <w:shd w:val="clear" w:color="auto" w:fill="auto"/>
          </w:tcPr>
          <w:p w14:paraId="1471CF7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D30DF1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06EAA36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28ACB8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51AEED9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3EDD4A9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4A82638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732385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833 743,00</w:t>
            </w:r>
          </w:p>
        </w:tc>
        <w:tc>
          <w:tcPr>
            <w:tcW w:w="0" w:type="auto"/>
            <w:shd w:val="clear" w:color="auto" w:fill="auto"/>
          </w:tcPr>
          <w:p w14:paraId="2CA8682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396 483,07</w:t>
            </w:r>
          </w:p>
        </w:tc>
        <w:tc>
          <w:tcPr>
            <w:tcW w:w="0" w:type="auto"/>
            <w:shd w:val="clear" w:color="auto" w:fill="auto"/>
          </w:tcPr>
          <w:p w14:paraId="53B168E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833 743,00</w:t>
            </w:r>
          </w:p>
        </w:tc>
        <w:tc>
          <w:tcPr>
            <w:tcW w:w="0" w:type="auto"/>
            <w:shd w:val="clear" w:color="auto" w:fill="auto"/>
          </w:tcPr>
          <w:p w14:paraId="5811541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2B00346A" w14:textId="77777777" w:rsidTr="0047688D">
        <w:tc>
          <w:tcPr>
            <w:tcW w:w="0" w:type="auto"/>
            <w:shd w:val="clear" w:color="auto" w:fill="auto"/>
          </w:tcPr>
          <w:p w14:paraId="11EDF41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70B8BCB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7A2B929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4A37EF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069</w:t>
            </w:r>
          </w:p>
        </w:tc>
        <w:tc>
          <w:tcPr>
            <w:tcW w:w="0" w:type="auto"/>
            <w:shd w:val="clear" w:color="auto" w:fill="auto"/>
          </w:tcPr>
          <w:p w14:paraId="3F4BFC3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11896E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07615D6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D4A0C1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5CBDD07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78F3AC2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720AAE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B499CF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2 586 181,91</w:t>
            </w:r>
          </w:p>
        </w:tc>
        <w:tc>
          <w:tcPr>
            <w:tcW w:w="0" w:type="auto"/>
            <w:shd w:val="clear" w:color="auto" w:fill="auto"/>
          </w:tcPr>
          <w:p w14:paraId="52176DE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1 182 925,13</w:t>
            </w:r>
          </w:p>
        </w:tc>
        <w:tc>
          <w:tcPr>
            <w:tcW w:w="0" w:type="auto"/>
            <w:shd w:val="clear" w:color="auto" w:fill="auto"/>
          </w:tcPr>
          <w:p w14:paraId="67E0C79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2 261 458,98</w:t>
            </w:r>
          </w:p>
        </w:tc>
        <w:tc>
          <w:tcPr>
            <w:tcW w:w="0" w:type="auto"/>
            <w:shd w:val="clear" w:color="auto" w:fill="auto"/>
          </w:tcPr>
          <w:p w14:paraId="3555789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w:t>
            </w:r>
          </w:p>
        </w:tc>
      </w:tr>
      <w:tr w:rsidR="00CE30CB" w:rsidRPr="0095741F" w14:paraId="6F010B63" w14:textId="77777777" w:rsidTr="0047688D">
        <w:tc>
          <w:tcPr>
            <w:tcW w:w="0" w:type="auto"/>
            <w:shd w:val="clear" w:color="auto" w:fill="auto"/>
          </w:tcPr>
          <w:p w14:paraId="41E78E2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6B44C76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48A3A45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8E3C43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069</w:t>
            </w:r>
          </w:p>
        </w:tc>
        <w:tc>
          <w:tcPr>
            <w:tcW w:w="0" w:type="auto"/>
            <w:shd w:val="clear" w:color="auto" w:fill="auto"/>
          </w:tcPr>
          <w:p w14:paraId="64EB576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38614E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39DD3BC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74C562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4691195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4785E11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08</w:t>
            </w:r>
          </w:p>
        </w:tc>
        <w:tc>
          <w:tcPr>
            <w:tcW w:w="0" w:type="auto"/>
            <w:shd w:val="clear" w:color="auto" w:fill="auto"/>
          </w:tcPr>
          <w:p w14:paraId="7618276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7ADBA7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484 582,46</w:t>
            </w:r>
          </w:p>
        </w:tc>
        <w:tc>
          <w:tcPr>
            <w:tcW w:w="0" w:type="auto"/>
            <w:shd w:val="clear" w:color="auto" w:fill="auto"/>
          </w:tcPr>
          <w:p w14:paraId="7ED866A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218 062,11</w:t>
            </w:r>
          </w:p>
        </w:tc>
        <w:tc>
          <w:tcPr>
            <w:tcW w:w="0" w:type="auto"/>
            <w:shd w:val="clear" w:color="auto" w:fill="auto"/>
          </w:tcPr>
          <w:p w14:paraId="4EE6668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449 906,73</w:t>
            </w:r>
          </w:p>
        </w:tc>
        <w:tc>
          <w:tcPr>
            <w:tcW w:w="0" w:type="auto"/>
            <w:shd w:val="clear" w:color="auto" w:fill="auto"/>
          </w:tcPr>
          <w:p w14:paraId="77F78D9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201C98FC" w14:textId="77777777" w:rsidTr="0047688D">
        <w:tc>
          <w:tcPr>
            <w:tcW w:w="0" w:type="auto"/>
            <w:shd w:val="clear" w:color="auto" w:fill="auto"/>
          </w:tcPr>
          <w:p w14:paraId="161ED44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37C225E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2E3593D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874A4E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069</w:t>
            </w:r>
          </w:p>
        </w:tc>
        <w:tc>
          <w:tcPr>
            <w:tcW w:w="0" w:type="auto"/>
            <w:shd w:val="clear" w:color="auto" w:fill="auto"/>
          </w:tcPr>
          <w:p w14:paraId="0DE6DB9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C82964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68CD0A7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1D18942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52F8C38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2C73168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14</w:t>
            </w:r>
          </w:p>
        </w:tc>
        <w:tc>
          <w:tcPr>
            <w:tcW w:w="0" w:type="auto"/>
            <w:shd w:val="clear" w:color="auto" w:fill="auto"/>
          </w:tcPr>
          <w:p w14:paraId="5634CB4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2675B8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338 812,69</w:t>
            </w:r>
          </w:p>
        </w:tc>
        <w:tc>
          <w:tcPr>
            <w:tcW w:w="0" w:type="auto"/>
            <w:shd w:val="clear" w:color="auto" w:fill="auto"/>
          </w:tcPr>
          <w:p w14:paraId="122E2F3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186 346,98</w:t>
            </w:r>
          </w:p>
        </w:tc>
        <w:tc>
          <w:tcPr>
            <w:tcW w:w="0" w:type="auto"/>
            <w:shd w:val="clear" w:color="auto" w:fill="auto"/>
          </w:tcPr>
          <w:p w14:paraId="10D72D0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338 812,69</w:t>
            </w:r>
          </w:p>
        </w:tc>
        <w:tc>
          <w:tcPr>
            <w:tcW w:w="0" w:type="auto"/>
            <w:shd w:val="clear" w:color="auto" w:fill="auto"/>
          </w:tcPr>
          <w:p w14:paraId="29E70E4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6B64A129" w14:textId="77777777" w:rsidTr="0047688D">
        <w:tc>
          <w:tcPr>
            <w:tcW w:w="0" w:type="auto"/>
            <w:shd w:val="clear" w:color="auto" w:fill="auto"/>
          </w:tcPr>
          <w:p w14:paraId="0425BC7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36BAD3B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3858710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3F46B0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069</w:t>
            </w:r>
          </w:p>
        </w:tc>
        <w:tc>
          <w:tcPr>
            <w:tcW w:w="0" w:type="auto"/>
            <w:shd w:val="clear" w:color="auto" w:fill="auto"/>
          </w:tcPr>
          <w:p w14:paraId="42BA33A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C5C2DC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77565B7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7004C2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7175951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46E5339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61F86C7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264DCF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2 030 102,71</w:t>
            </w:r>
          </w:p>
        </w:tc>
        <w:tc>
          <w:tcPr>
            <w:tcW w:w="0" w:type="auto"/>
            <w:shd w:val="clear" w:color="auto" w:fill="auto"/>
          </w:tcPr>
          <w:p w14:paraId="427D556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945 042,31</w:t>
            </w:r>
          </w:p>
        </w:tc>
        <w:tc>
          <w:tcPr>
            <w:tcW w:w="0" w:type="auto"/>
            <w:shd w:val="clear" w:color="auto" w:fill="auto"/>
          </w:tcPr>
          <w:p w14:paraId="5D43402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1 132 867,22</w:t>
            </w:r>
          </w:p>
        </w:tc>
        <w:tc>
          <w:tcPr>
            <w:tcW w:w="0" w:type="auto"/>
            <w:shd w:val="clear" w:color="auto" w:fill="auto"/>
          </w:tcPr>
          <w:p w14:paraId="780177F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w:t>
            </w:r>
          </w:p>
        </w:tc>
      </w:tr>
      <w:tr w:rsidR="00CE30CB" w:rsidRPr="0095741F" w14:paraId="7AD99AB7" w14:textId="77777777" w:rsidTr="0047688D">
        <w:tc>
          <w:tcPr>
            <w:tcW w:w="0" w:type="auto"/>
            <w:shd w:val="clear" w:color="auto" w:fill="auto"/>
          </w:tcPr>
          <w:p w14:paraId="0E879F1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03EF700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3A89BC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66BCFD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072</w:t>
            </w:r>
          </w:p>
        </w:tc>
        <w:tc>
          <w:tcPr>
            <w:tcW w:w="0" w:type="auto"/>
            <w:shd w:val="clear" w:color="auto" w:fill="auto"/>
          </w:tcPr>
          <w:p w14:paraId="31125D8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89BC54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7AEB696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437EBB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6059933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772258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2116D03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33E807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349 613,69</w:t>
            </w:r>
          </w:p>
        </w:tc>
        <w:tc>
          <w:tcPr>
            <w:tcW w:w="0" w:type="auto"/>
            <w:shd w:val="clear" w:color="auto" w:fill="auto"/>
          </w:tcPr>
          <w:p w14:paraId="0FD3D8D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349 613,69</w:t>
            </w:r>
          </w:p>
        </w:tc>
        <w:tc>
          <w:tcPr>
            <w:tcW w:w="0" w:type="auto"/>
            <w:shd w:val="clear" w:color="auto" w:fill="auto"/>
          </w:tcPr>
          <w:p w14:paraId="4D33322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349 613,69</w:t>
            </w:r>
          </w:p>
        </w:tc>
        <w:tc>
          <w:tcPr>
            <w:tcW w:w="0" w:type="auto"/>
            <w:shd w:val="clear" w:color="auto" w:fill="auto"/>
          </w:tcPr>
          <w:p w14:paraId="40182F4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719042FF" w14:textId="77777777" w:rsidTr="0047688D">
        <w:tc>
          <w:tcPr>
            <w:tcW w:w="0" w:type="auto"/>
            <w:shd w:val="clear" w:color="auto" w:fill="auto"/>
          </w:tcPr>
          <w:p w14:paraId="091150F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785C28E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029A654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82C780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072</w:t>
            </w:r>
          </w:p>
        </w:tc>
        <w:tc>
          <w:tcPr>
            <w:tcW w:w="0" w:type="auto"/>
            <w:shd w:val="clear" w:color="auto" w:fill="auto"/>
          </w:tcPr>
          <w:p w14:paraId="5D06CFC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95E37F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5E9713A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4D96AE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03E6B7C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4523EB1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0DFE768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615A9C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2 508 084,99</w:t>
            </w:r>
          </w:p>
        </w:tc>
        <w:tc>
          <w:tcPr>
            <w:tcW w:w="0" w:type="auto"/>
            <w:shd w:val="clear" w:color="auto" w:fill="auto"/>
          </w:tcPr>
          <w:p w14:paraId="381E17F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2 508 084,99</w:t>
            </w:r>
          </w:p>
        </w:tc>
        <w:tc>
          <w:tcPr>
            <w:tcW w:w="0" w:type="auto"/>
            <w:shd w:val="clear" w:color="auto" w:fill="auto"/>
          </w:tcPr>
          <w:p w14:paraId="758B652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813 481,37</w:t>
            </w:r>
          </w:p>
        </w:tc>
        <w:tc>
          <w:tcPr>
            <w:tcW w:w="0" w:type="auto"/>
            <w:shd w:val="clear" w:color="auto" w:fill="auto"/>
          </w:tcPr>
          <w:p w14:paraId="7FB583D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650AE22C" w14:textId="77777777" w:rsidTr="0047688D">
        <w:tc>
          <w:tcPr>
            <w:tcW w:w="0" w:type="auto"/>
            <w:shd w:val="clear" w:color="auto" w:fill="auto"/>
          </w:tcPr>
          <w:p w14:paraId="466713C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7B6E2C0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4C9C02F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82B032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072</w:t>
            </w:r>
          </w:p>
        </w:tc>
        <w:tc>
          <w:tcPr>
            <w:tcW w:w="0" w:type="auto"/>
            <w:shd w:val="clear" w:color="auto" w:fill="auto"/>
          </w:tcPr>
          <w:p w14:paraId="4525540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414538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5AD4249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178DE0C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38F4CCD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2262534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3122A7F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9924CE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9 623 785,91</w:t>
            </w:r>
          </w:p>
        </w:tc>
        <w:tc>
          <w:tcPr>
            <w:tcW w:w="0" w:type="auto"/>
            <w:shd w:val="clear" w:color="auto" w:fill="auto"/>
          </w:tcPr>
          <w:p w14:paraId="1C9E01A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9 623 785,91</w:t>
            </w:r>
          </w:p>
        </w:tc>
        <w:tc>
          <w:tcPr>
            <w:tcW w:w="0" w:type="auto"/>
            <w:shd w:val="clear" w:color="auto" w:fill="auto"/>
          </w:tcPr>
          <w:p w14:paraId="74B2508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8 274 150,01</w:t>
            </w:r>
          </w:p>
        </w:tc>
        <w:tc>
          <w:tcPr>
            <w:tcW w:w="0" w:type="auto"/>
            <w:shd w:val="clear" w:color="auto" w:fill="auto"/>
          </w:tcPr>
          <w:p w14:paraId="77C8950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2CA1D4EE" w14:textId="77777777" w:rsidTr="0047688D">
        <w:tc>
          <w:tcPr>
            <w:tcW w:w="0" w:type="auto"/>
            <w:shd w:val="clear" w:color="auto" w:fill="auto"/>
          </w:tcPr>
          <w:p w14:paraId="6D9392B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5170636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5FA32AA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1A7611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082</w:t>
            </w:r>
          </w:p>
        </w:tc>
        <w:tc>
          <w:tcPr>
            <w:tcW w:w="0" w:type="auto"/>
            <w:shd w:val="clear" w:color="auto" w:fill="auto"/>
          </w:tcPr>
          <w:p w14:paraId="5D4594B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166072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22CDCC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1E1F6D7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36B6D1D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1E9CB84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13</w:t>
            </w:r>
          </w:p>
        </w:tc>
        <w:tc>
          <w:tcPr>
            <w:tcW w:w="0" w:type="auto"/>
            <w:shd w:val="clear" w:color="auto" w:fill="auto"/>
          </w:tcPr>
          <w:p w14:paraId="7D56B58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27F53F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317 743,88</w:t>
            </w:r>
          </w:p>
        </w:tc>
        <w:tc>
          <w:tcPr>
            <w:tcW w:w="0" w:type="auto"/>
            <w:shd w:val="clear" w:color="auto" w:fill="auto"/>
          </w:tcPr>
          <w:p w14:paraId="69C5D74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132 620,43</w:t>
            </w:r>
          </w:p>
        </w:tc>
        <w:tc>
          <w:tcPr>
            <w:tcW w:w="0" w:type="auto"/>
            <w:shd w:val="clear" w:color="auto" w:fill="auto"/>
          </w:tcPr>
          <w:p w14:paraId="65E03B0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317 743,88</w:t>
            </w:r>
          </w:p>
        </w:tc>
        <w:tc>
          <w:tcPr>
            <w:tcW w:w="0" w:type="auto"/>
            <w:shd w:val="clear" w:color="auto" w:fill="auto"/>
          </w:tcPr>
          <w:p w14:paraId="6646290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34B91F6F" w14:textId="77777777" w:rsidTr="0047688D">
        <w:tc>
          <w:tcPr>
            <w:tcW w:w="0" w:type="auto"/>
            <w:shd w:val="clear" w:color="auto" w:fill="auto"/>
          </w:tcPr>
          <w:p w14:paraId="577275F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III</w:t>
            </w:r>
          </w:p>
        </w:tc>
        <w:tc>
          <w:tcPr>
            <w:tcW w:w="0" w:type="auto"/>
            <w:shd w:val="clear" w:color="auto" w:fill="auto"/>
          </w:tcPr>
          <w:p w14:paraId="5D23835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3672131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1544B6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082</w:t>
            </w:r>
          </w:p>
        </w:tc>
        <w:tc>
          <w:tcPr>
            <w:tcW w:w="0" w:type="auto"/>
            <w:shd w:val="clear" w:color="auto" w:fill="auto"/>
          </w:tcPr>
          <w:p w14:paraId="29DE732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5F4A83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25E601E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3E4A09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74F0886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4AACE9C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66921AF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E223A9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1 394 620,87</w:t>
            </w:r>
          </w:p>
        </w:tc>
        <w:tc>
          <w:tcPr>
            <w:tcW w:w="0" w:type="auto"/>
            <w:shd w:val="clear" w:color="auto" w:fill="auto"/>
          </w:tcPr>
          <w:p w14:paraId="522FB00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667 669,92</w:t>
            </w:r>
          </w:p>
        </w:tc>
        <w:tc>
          <w:tcPr>
            <w:tcW w:w="0" w:type="auto"/>
            <w:shd w:val="clear" w:color="auto" w:fill="auto"/>
          </w:tcPr>
          <w:p w14:paraId="0A80638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495 453,78</w:t>
            </w:r>
          </w:p>
        </w:tc>
        <w:tc>
          <w:tcPr>
            <w:tcW w:w="0" w:type="auto"/>
            <w:shd w:val="clear" w:color="auto" w:fill="auto"/>
          </w:tcPr>
          <w:p w14:paraId="7A76A58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109769B8" w14:textId="77777777" w:rsidTr="0047688D">
        <w:tc>
          <w:tcPr>
            <w:tcW w:w="0" w:type="auto"/>
            <w:shd w:val="clear" w:color="auto" w:fill="auto"/>
          </w:tcPr>
          <w:p w14:paraId="3CF7B4A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05DB120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404FBE2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E3EEB0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009</w:t>
            </w:r>
          </w:p>
        </w:tc>
        <w:tc>
          <w:tcPr>
            <w:tcW w:w="0" w:type="auto"/>
            <w:shd w:val="clear" w:color="auto" w:fill="auto"/>
          </w:tcPr>
          <w:p w14:paraId="5ECB7E5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FBA2FF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64CFBDB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10AE409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07F1C22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0B1C9A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w:t>
            </w:r>
          </w:p>
        </w:tc>
        <w:tc>
          <w:tcPr>
            <w:tcW w:w="0" w:type="auto"/>
            <w:shd w:val="clear" w:color="auto" w:fill="auto"/>
          </w:tcPr>
          <w:p w14:paraId="1F90E43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48F7A0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1 515 051,71</w:t>
            </w:r>
          </w:p>
        </w:tc>
        <w:tc>
          <w:tcPr>
            <w:tcW w:w="0" w:type="auto"/>
            <w:shd w:val="clear" w:color="auto" w:fill="auto"/>
          </w:tcPr>
          <w:p w14:paraId="5F484D6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1 515 051,71</w:t>
            </w:r>
          </w:p>
        </w:tc>
        <w:tc>
          <w:tcPr>
            <w:tcW w:w="0" w:type="auto"/>
            <w:shd w:val="clear" w:color="auto" w:fill="auto"/>
          </w:tcPr>
          <w:p w14:paraId="73CE6ED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1 515 051,71</w:t>
            </w:r>
          </w:p>
        </w:tc>
        <w:tc>
          <w:tcPr>
            <w:tcW w:w="0" w:type="auto"/>
            <w:shd w:val="clear" w:color="auto" w:fill="auto"/>
          </w:tcPr>
          <w:p w14:paraId="517F02B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57AAEF0D" w14:textId="77777777" w:rsidTr="0047688D">
        <w:tc>
          <w:tcPr>
            <w:tcW w:w="0" w:type="auto"/>
            <w:shd w:val="clear" w:color="auto" w:fill="auto"/>
          </w:tcPr>
          <w:p w14:paraId="1BBF5F6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17BBEF0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FCD95A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CF293F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009</w:t>
            </w:r>
          </w:p>
        </w:tc>
        <w:tc>
          <w:tcPr>
            <w:tcW w:w="0" w:type="auto"/>
            <w:shd w:val="clear" w:color="auto" w:fill="auto"/>
          </w:tcPr>
          <w:p w14:paraId="712326F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C9AF9C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106DCAC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F08C24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6E1302E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A63263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15</w:t>
            </w:r>
          </w:p>
        </w:tc>
        <w:tc>
          <w:tcPr>
            <w:tcW w:w="0" w:type="auto"/>
            <w:shd w:val="clear" w:color="auto" w:fill="auto"/>
          </w:tcPr>
          <w:p w14:paraId="78BE052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CD804E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42 548,01</w:t>
            </w:r>
          </w:p>
        </w:tc>
        <w:tc>
          <w:tcPr>
            <w:tcW w:w="0" w:type="auto"/>
            <w:shd w:val="clear" w:color="auto" w:fill="auto"/>
          </w:tcPr>
          <w:p w14:paraId="7640EF0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34 038,41</w:t>
            </w:r>
          </w:p>
        </w:tc>
        <w:tc>
          <w:tcPr>
            <w:tcW w:w="0" w:type="auto"/>
            <w:shd w:val="clear" w:color="auto" w:fill="auto"/>
          </w:tcPr>
          <w:p w14:paraId="341FBD7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42 548,01</w:t>
            </w:r>
          </w:p>
        </w:tc>
        <w:tc>
          <w:tcPr>
            <w:tcW w:w="0" w:type="auto"/>
            <w:shd w:val="clear" w:color="auto" w:fill="auto"/>
          </w:tcPr>
          <w:p w14:paraId="40B4158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622453FE" w14:textId="77777777" w:rsidTr="0047688D">
        <w:tc>
          <w:tcPr>
            <w:tcW w:w="0" w:type="auto"/>
            <w:shd w:val="clear" w:color="auto" w:fill="auto"/>
          </w:tcPr>
          <w:p w14:paraId="53A1AE1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7CA0CFE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405463B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082A0D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010</w:t>
            </w:r>
          </w:p>
        </w:tc>
        <w:tc>
          <w:tcPr>
            <w:tcW w:w="0" w:type="auto"/>
            <w:shd w:val="clear" w:color="auto" w:fill="auto"/>
          </w:tcPr>
          <w:p w14:paraId="2E6098B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ACF8B0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71696F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8AAD2C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2C6513F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3CBB548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08</w:t>
            </w:r>
          </w:p>
        </w:tc>
        <w:tc>
          <w:tcPr>
            <w:tcW w:w="0" w:type="auto"/>
            <w:shd w:val="clear" w:color="auto" w:fill="auto"/>
          </w:tcPr>
          <w:p w14:paraId="79A7880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B1B4AF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202 450,89</w:t>
            </w:r>
          </w:p>
        </w:tc>
        <w:tc>
          <w:tcPr>
            <w:tcW w:w="0" w:type="auto"/>
            <w:shd w:val="clear" w:color="auto" w:fill="auto"/>
          </w:tcPr>
          <w:p w14:paraId="5117C37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202 450,89</w:t>
            </w:r>
          </w:p>
        </w:tc>
        <w:tc>
          <w:tcPr>
            <w:tcW w:w="0" w:type="auto"/>
            <w:shd w:val="clear" w:color="auto" w:fill="auto"/>
          </w:tcPr>
          <w:p w14:paraId="17B28EF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202 450,89</w:t>
            </w:r>
          </w:p>
        </w:tc>
        <w:tc>
          <w:tcPr>
            <w:tcW w:w="0" w:type="auto"/>
            <w:shd w:val="clear" w:color="auto" w:fill="auto"/>
          </w:tcPr>
          <w:p w14:paraId="382442D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0933308C" w14:textId="77777777" w:rsidTr="0047688D">
        <w:tc>
          <w:tcPr>
            <w:tcW w:w="0" w:type="auto"/>
            <w:shd w:val="clear" w:color="auto" w:fill="auto"/>
          </w:tcPr>
          <w:p w14:paraId="26B7321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5D091E4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41DC658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F30126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010</w:t>
            </w:r>
          </w:p>
        </w:tc>
        <w:tc>
          <w:tcPr>
            <w:tcW w:w="0" w:type="auto"/>
            <w:shd w:val="clear" w:color="auto" w:fill="auto"/>
          </w:tcPr>
          <w:p w14:paraId="323E1CB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3E117B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D56880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BADBDF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135CF6B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7071590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w:t>
            </w:r>
          </w:p>
        </w:tc>
        <w:tc>
          <w:tcPr>
            <w:tcW w:w="0" w:type="auto"/>
            <w:shd w:val="clear" w:color="auto" w:fill="auto"/>
          </w:tcPr>
          <w:p w14:paraId="4770D16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E1F673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1 936 560,61</w:t>
            </w:r>
          </w:p>
        </w:tc>
        <w:tc>
          <w:tcPr>
            <w:tcW w:w="0" w:type="auto"/>
            <w:shd w:val="clear" w:color="auto" w:fill="auto"/>
          </w:tcPr>
          <w:p w14:paraId="25C7854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1 810 426,51</w:t>
            </w:r>
          </w:p>
        </w:tc>
        <w:tc>
          <w:tcPr>
            <w:tcW w:w="0" w:type="auto"/>
            <w:shd w:val="clear" w:color="auto" w:fill="auto"/>
          </w:tcPr>
          <w:p w14:paraId="72515FB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1 621 225,37</w:t>
            </w:r>
          </w:p>
        </w:tc>
        <w:tc>
          <w:tcPr>
            <w:tcW w:w="0" w:type="auto"/>
            <w:shd w:val="clear" w:color="auto" w:fill="auto"/>
          </w:tcPr>
          <w:p w14:paraId="36D0F42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41BD41A3" w14:textId="77777777" w:rsidTr="0047688D">
        <w:tc>
          <w:tcPr>
            <w:tcW w:w="0" w:type="auto"/>
            <w:shd w:val="clear" w:color="auto" w:fill="auto"/>
          </w:tcPr>
          <w:p w14:paraId="0BDA1D1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4999BD1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29F8D44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9F3AFD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010</w:t>
            </w:r>
          </w:p>
        </w:tc>
        <w:tc>
          <w:tcPr>
            <w:tcW w:w="0" w:type="auto"/>
            <w:shd w:val="clear" w:color="auto" w:fill="auto"/>
          </w:tcPr>
          <w:p w14:paraId="24AD5FA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A3AC13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B131C0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1726B8C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438B25F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4C3BA09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17</w:t>
            </w:r>
          </w:p>
        </w:tc>
        <w:tc>
          <w:tcPr>
            <w:tcW w:w="0" w:type="auto"/>
            <w:shd w:val="clear" w:color="auto" w:fill="auto"/>
          </w:tcPr>
          <w:p w14:paraId="268C750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571916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133 468,67</w:t>
            </w:r>
          </w:p>
        </w:tc>
        <w:tc>
          <w:tcPr>
            <w:tcW w:w="0" w:type="auto"/>
            <w:shd w:val="clear" w:color="auto" w:fill="auto"/>
          </w:tcPr>
          <w:p w14:paraId="20E35DA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106 774,94</w:t>
            </w:r>
          </w:p>
        </w:tc>
        <w:tc>
          <w:tcPr>
            <w:tcW w:w="0" w:type="auto"/>
            <w:shd w:val="clear" w:color="auto" w:fill="auto"/>
          </w:tcPr>
          <w:p w14:paraId="4D8BBB3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133 468,67</w:t>
            </w:r>
          </w:p>
        </w:tc>
        <w:tc>
          <w:tcPr>
            <w:tcW w:w="0" w:type="auto"/>
            <w:shd w:val="clear" w:color="auto" w:fill="auto"/>
          </w:tcPr>
          <w:p w14:paraId="049ACD2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6BFADFD9" w14:textId="77777777" w:rsidTr="0047688D">
        <w:tc>
          <w:tcPr>
            <w:tcW w:w="0" w:type="auto"/>
            <w:shd w:val="clear" w:color="auto" w:fill="auto"/>
          </w:tcPr>
          <w:p w14:paraId="148BD65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53AAB66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57253FE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B104AC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010</w:t>
            </w:r>
          </w:p>
        </w:tc>
        <w:tc>
          <w:tcPr>
            <w:tcW w:w="0" w:type="auto"/>
            <w:shd w:val="clear" w:color="auto" w:fill="auto"/>
          </w:tcPr>
          <w:p w14:paraId="4B112B9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CC28A1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7E38515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19597C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72EC7C0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755F882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w:t>
            </w:r>
          </w:p>
        </w:tc>
        <w:tc>
          <w:tcPr>
            <w:tcW w:w="0" w:type="auto"/>
            <w:shd w:val="clear" w:color="auto" w:fill="auto"/>
          </w:tcPr>
          <w:p w14:paraId="6CF788E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F4BD11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3 754 972,49</w:t>
            </w:r>
          </w:p>
        </w:tc>
        <w:tc>
          <w:tcPr>
            <w:tcW w:w="0" w:type="auto"/>
            <w:shd w:val="clear" w:color="auto" w:fill="auto"/>
          </w:tcPr>
          <w:p w14:paraId="4AA0809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3 754 972,49</w:t>
            </w:r>
          </w:p>
        </w:tc>
        <w:tc>
          <w:tcPr>
            <w:tcW w:w="0" w:type="auto"/>
            <w:shd w:val="clear" w:color="auto" w:fill="auto"/>
          </w:tcPr>
          <w:p w14:paraId="0A71439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1 563 263,73</w:t>
            </w:r>
          </w:p>
        </w:tc>
        <w:tc>
          <w:tcPr>
            <w:tcW w:w="0" w:type="auto"/>
            <w:shd w:val="clear" w:color="auto" w:fill="auto"/>
          </w:tcPr>
          <w:p w14:paraId="363A0C6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w:t>
            </w:r>
          </w:p>
        </w:tc>
      </w:tr>
      <w:tr w:rsidR="00CE30CB" w:rsidRPr="0095741F" w14:paraId="57E93A21" w14:textId="77777777" w:rsidTr="0047688D">
        <w:tc>
          <w:tcPr>
            <w:tcW w:w="0" w:type="auto"/>
            <w:shd w:val="clear" w:color="auto" w:fill="auto"/>
          </w:tcPr>
          <w:p w14:paraId="126A818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1AF77E3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23B1047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904AA2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010</w:t>
            </w:r>
          </w:p>
        </w:tc>
        <w:tc>
          <w:tcPr>
            <w:tcW w:w="0" w:type="auto"/>
            <w:shd w:val="clear" w:color="auto" w:fill="auto"/>
          </w:tcPr>
          <w:p w14:paraId="22FFCBF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A3FC47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0B6153B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FD458D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0060D1A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1D589BB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12</w:t>
            </w:r>
          </w:p>
        </w:tc>
        <w:tc>
          <w:tcPr>
            <w:tcW w:w="0" w:type="auto"/>
            <w:shd w:val="clear" w:color="auto" w:fill="auto"/>
          </w:tcPr>
          <w:p w14:paraId="6B5A61F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56E437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514 311,30</w:t>
            </w:r>
          </w:p>
        </w:tc>
        <w:tc>
          <w:tcPr>
            <w:tcW w:w="0" w:type="auto"/>
            <w:shd w:val="clear" w:color="auto" w:fill="auto"/>
          </w:tcPr>
          <w:p w14:paraId="721DE46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266 705,01</w:t>
            </w:r>
          </w:p>
        </w:tc>
        <w:tc>
          <w:tcPr>
            <w:tcW w:w="0" w:type="auto"/>
            <w:shd w:val="clear" w:color="auto" w:fill="auto"/>
          </w:tcPr>
          <w:p w14:paraId="7FCFE62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331 813,85</w:t>
            </w:r>
          </w:p>
        </w:tc>
        <w:tc>
          <w:tcPr>
            <w:tcW w:w="0" w:type="auto"/>
            <w:shd w:val="clear" w:color="auto" w:fill="auto"/>
          </w:tcPr>
          <w:p w14:paraId="65BE7DB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4975953F" w14:textId="77777777" w:rsidTr="0047688D">
        <w:tc>
          <w:tcPr>
            <w:tcW w:w="0" w:type="auto"/>
            <w:shd w:val="clear" w:color="auto" w:fill="auto"/>
          </w:tcPr>
          <w:p w14:paraId="2967F8B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14BDD14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5111BB1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042A98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010</w:t>
            </w:r>
          </w:p>
        </w:tc>
        <w:tc>
          <w:tcPr>
            <w:tcW w:w="0" w:type="auto"/>
            <w:shd w:val="clear" w:color="auto" w:fill="auto"/>
          </w:tcPr>
          <w:p w14:paraId="086EBA4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AEBD5A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6471696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DE54B3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1082682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75E3440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2AB513B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FC2FBD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2 365 345,86</w:t>
            </w:r>
          </w:p>
        </w:tc>
        <w:tc>
          <w:tcPr>
            <w:tcW w:w="0" w:type="auto"/>
            <w:shd w:val="clear" w:color="auto" w:fill="auto"/>
          </w:tcPr>
          <w:p w14:paraId="7643900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2 355 775,02</w:t>
            </w:r>
          </w:p>
        </w:tc>
        <w:tc>
          <w:tcPr>
            <w:tcW w:w="0" w:type="auto"/>
            <w:shd w:val="clear" w:color="auto" w:fill="auto"/>
          </w:tcPr>
          <w:p w14:paraId="18F9A71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1 950 870,17</w:t>
            </w:r>
          </w:p>
        </w:tc>
        <w:tc>
          <w:tcPr>
            <w:tcW w:w="0" w:type="auto"/>
            <w:shd w:val="clear" w:color="auto" w:fill="auto"/>
          </w:tcPr>
          <w:p w14:paraId="3C8B5CD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12C58951" w14:textId="77777777" w:rsidTr="0047688D">
        <w:tc>
          <w:tcPr>
            <w:tcW w:w="0" w:type="auto"/>
            <w:shd w:val="clear" w:color="auto" w:fill="auto"/>
          </w:tcPr>
          <w:p w14:paraId="3EEB765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6A28BDE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3809306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392230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010</w:t>
            </w:r>
          </w:p>
        </w:tc>
        <w:tc>
          <w:tcPr>
            <w:tcW w:w="0" w:type="auto"/>
            <w:shd w:val="clear" w:color="auto" w:fill="auto"/>
          </w:tcPr>
          <w:p w14:paraId="28568DF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B9064E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0D7C435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33054B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202FEBB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971CA1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D6246D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E45982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1 936 047,02</w:t>
            </w:r>
          </w:p>
        </w:tc>
        <w:tc>
          <w:tcPr>
            <w:tcW w:w="0" w:type="auto"/>
            <w:shd w:val="clear" w:color="auto" w:fill="auto"/>
          </w:tcPr>
          <w:p w14:paraId="5EEBD4E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1 801 308,09</w:t>
            </w:r>
          </w:p>
        </w:tc>
        <w:tc>
          <w:tcPr>
            <w:tcW w:w="0" w:type="auto"/>
            <w:shd w:val="clear" w:color="auto" w:fill="auto"/>
          </w:tcPr>
          <w:p w14:paraId="1853AAF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1 936 047,02</w:t>
            </w:r>
          </w:p>
        </w:tc>
        <w:tc>
          <w:tcPr>
            <w:tcW w:w="0" w:type="auto"/>
            <w:shd w:val="clear" w:color="auto" w:fill="auto"/>
          </w:tcPr>
          <w:p w14:paraId="5CD281A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0C6D6263" w14:textId="77777777" w:rsidTr="0047688D">
        <w:tc>
          <w:tcPr>
            <w:tcW w:w="0" w:type="auto"/>
            <w:shd w:val="clear" w:color="auto" w:fill="auto"/>
          </w:tcPr>
          <w:p w14:paraId="3F31962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6C59688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3D0CA6A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9629F8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010</w:t>
            </w:r>
          </w:p>
        </w:tc>
        <w:tc>
          <w:tcPr>
            <w:tcW w:w="0" w:type="auto"/>
            <w:shd w:val="clear" w:color="auto" w:fill="auto"/>
          </w:tcPr>
          <w:p w14:paraId="478DBFE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406CE1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341C25E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6E73D4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60269A4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43F91BD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w:t>
            </w:r>
          </w:p>
        </w:tc>
        <w:tc>
          <w:tcPr>
            <w:tcW w:w="0" w:type="auto"/>
            <w:shd w:val="clear" w:color="auto" w:fill="auto"/>
          </w:tcPr>
          <w:p w14:paraId="46AEBC1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8735B4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37 238 069,59</w:t>
            </w:r>
          </w:p>
        </w:tc>
        <w:tc>
          <w:tcPr>
            <w:tcW w:w="0" w:type="auto"/>
            <w:shd w:val="clear" w:color="auto" w:fill="auto"/>
          </w:tcPr>
          <w:p w14:paraId="3C82B71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36 838 402,26</w:t>
            </w:r>
          </w:p>
        </w:tc>
        <w:tc>
          <w:tcPr>
            <w:tcW w:w="0" w:type="auto"/>
            <w:shd w:val="clear" w:color="auto" w:fill="auto"/>
          </w:tcPr>
          <w:p w14:paraId="7DB6116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18 830 994,41</w:t>
            </w:r>
          </w:p>
        </w:tc>
        <w:tc>
          <w:tcPr>
            <w:tcW w:w="0" w:type="auto"/>
            <w:shd w:val="clear" w:color="auto" w:fill="auto"/>
          </w:tcPr>
          <w:p w14:paraId="4CC7149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24</w:t>
            </w:r>
          </w:p>
        </w:tc>
      </w:tr>
      <w:tr w:rsidR="00CE30CB" w:rsidRPr="0095741F" w14:paraId="42C29EBF" w14:textId="77777777" w:rsidTr="0047688D">
        <w:tc>
          <w:tcPr>
            <w:tcW w:w="0" w:type="auto"/>
            <w:shd w:val="clear" w:color="auto" w:fill="auto"/>
          </w:tcPr>
          <w:p w14:paraId="5B6423A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2BB9175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76C10B4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6DA256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010</w:t>
            </w:r>
          </w:p>
        </w:tc>
        <w:tc>
          <w:tcPr>
            <w:tcW w:w="0" w:type="auto"/>
            <w:shd w:val="clear" w:color="auto" w:fill="auto"/>
          </w:tcPr>
          <w:p w14:paraId="59DA3B2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41B693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4A9FF8A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6124BA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36ECEF4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3AA3634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w:t>
            </w:r>
          </w:p>
        </w:tc>
        <w:tc>
          <w:tcPr>
            <w:tcW w:w="0" w:type="auto"/>
            <w:shd w:val="clear" w:color="auto" w:fill="auto"/>
          </w:tcPr>
          <w:p w14:paraId="2923C23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BDF107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1 144 028,89</w:t>
            </w:r>
          </w:p>
        </w:tc>
        <w:tc>
          <w:tcPr>
            <w:tcW w:w="0" w:type="auto"/>
            <w:shd w:val="clear" w:color="auto" w:fill="auto"/>
          </w:tcPr>
          <w:p w14:paraId="1786DC6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325 690,25</w:t>
            </w:r>
          </w:p>
        </w:tc>
        <w:tc>
          <w:tcPr>
            <w:tcW w:w="0" w:type="auto"/>
            <w:shd w:val="clear" w:color="auto" w:fill="auto"/>
          </w:tcPr>
          <w:p w14:paraId="2BC21FF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543 338,09</w:t>
            </w:r>
          </w:p>
        </w:tc>
        <w:tc>
          <w:tcPr>
            <w:tcW w:w="0" w:type="auto"/>
            <w:shd w:val="clear" w:color="auto" w:fill="auto"/>
          </w:tcPr>
          <w:p w14:paraId="51519B6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21DF6DEF" w14:textId="77777777" w:rsidTr="0047688D">
        <w:tc>
          <w:tcPr>
            <w:tcW w:w="0" w:type="auto"/>
            <w:shd w:val="clear" w:color="auto" w:fill="auto"/>
          </w:tcPr>
          <w:p w14:paraId="3F50DC4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1C206AC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22AD81A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554AFD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010</w:t>
            </w:r>
          </w:p>
        </w:tc>
        <w:tc>
          <w:tcPr>
            <w:tcW w:w="0" w:type="auto"/>
            <w:shd w:val="clear" w:color="auto" w:fill="auto"/>
          </w:tcPr>
          <w:p w14:paraId="4CEA13A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B01045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0110AEE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8120B2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674315C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13A7A8F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12</w:t>
            </w:r>
          </w:p>
        </w:tc>
        <w:tc>
          <w:tcPr>
            <w:tcW w:w="0" w:type="auto"/>
            <w:shd w:val="clear" w:color="auto" w:fill="auto"/>
          </w:tcPr>
          <w:p w14:paraId="220B047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BB7548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667 696,70</w:t>
            </w:r>
          </w:p>
        </w:tc>
        <w:tc>
          <w:tcPr>
            <w:tcW w:w="0" w:type="auto"/>
            <w:shd w:val="clear" w:color="auto" w:fill="auto"/>
          </w:tcPr>
          <w:p w14:paraId="633265D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276 925,44</w:t>
            </w:r>
          </w:p>
        </w:tc>
        <w:tc>
          <w:tcPr>
            <w:tcW w:w="0" w:type="auto"/>
            <w:shd w:val="clear" w:color="auto" w:fill="auto"/>
          </w:tcPr>
          <w:p w14:paraId="1F7A5FD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667 696,70</w:t>
            </w:r>
          </w:p>
        </w:tc>
        <w:tc>
          <w:tcPr>
            <w:tcW w:w="0" w:type="auto"/>
            <w:shd w:val="clear" w:color="auto" w:fill="auto"/>
          </w:tcPr>
          <w:p w14:paraId="34BBC0C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49195303" w14:textId="77777777" w:rsidTr="0047688D">
        <w:tc>
          <w:tcPr>
            <w:tcW w:w="0" w:type="auto"/>
            <w:shd w:val="clear" w:color="auto" w:fill="auto"/>
          </w:tcPr>
          <w:p w14:paraId="138922E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0F0D7AF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3326D2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091755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010</w:t>
            </w:r>
          </w:p>
        </w:tc>
        <w:tc>
          <w:tcPr>
            <w:tcW w:w="0" w:type="auto"/>
            <w:shd w:val="clear" w:color="auto" w:fill="auto"/>
          </w:tcPr>
          <w:p w14:paraId="374E4E3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21C3B4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201AC05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D5200F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0DFB7CB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03EB42E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737379E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017894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4 565 344,51</w:t>
            </w:r>
          </w:p>
        </w:tc>
        <w:tc>
          <w:tcPr>
            <w:tcW w:w="0" w:type="auto"/>
            <w:shd w:val="clear" w:color="auto" w:fill="auto"/>
          </w:tcPr>
          <w:p w14:paraId="11FA28D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4 565 344,51</w:t>
            </w:r>
          </w:p>
        </w:tc>
        <w:tc>
          <w:tcPr>
            <w:tcW w:w="0" w:type="auto"/>
            <w:shd w:val="clear" w:color="auto" w:fill="auto"/>
          </w:tcPr>
          <w:p w14:paraId="44FE3F0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2 517 360,75</w:t>
            </w:r>
          </w:p>
        </w:tc>
        <w:tc>
          <w:tcPr>
            <w:tcW w:w="0" w:type="auto"/>
            <w:shd w:val="clear" w:color="auto" w:fill="auto"/>
          </w:tcPr>
          <w:p w14:paraId="68C42DA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w:t>
            </w:r>
          </w:p>
        </w:tc>
      </w:tr>
      <w:tr w:rsidR="00CE30CB" w:rsidRPr="0095741F" w14:paraId="7D11A162" w14:textId="77777777" w:rsidTr="0047688D">
        <w:tc>
          <w:tcPr>
            <w:tcW w:w="0" w:type="auto"/>
            <w:shd w:val="clear" w:color="auto" w:fill="auto"/>
          </w:tcPr>
          <w:p w14:paraId="6B927C0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6DACB52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5AEF51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3FD04F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010</w:t>
            </w:r>
          </w:p>
        </w:tc>
        <w:tc>
          <w:tcPr>
            <w:tcW w:w="0" w:type="auto"/>
            <w:shd w:val="clear" w:color="auto" w:fill="auto"/>
          </w:tcPr>
          <w:p w14:paraId="4CB4458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ADB54A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0B4C89D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1251469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530DD2E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54604BF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20</w:t>
            </w:r>
          </w:p>
        </w:tc>
        <w:tc>
          <w:tcPr>
            <w:tcW w:w="0" w:type="auto"/>
            <w:shd w:val="clear" w:color="auto" w:fill="auto"/>
          </w:tcPr>
          <w:p w14:paraId="0D4F4C7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634AC1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165 849,02</w:t>
            </w:r>
          </w:p>
        </w:tc>
        <w:tc>
          <w:tcPr>
            <w:tcW w:w="0" w:type="auto"/>
            <w:shd w:val="clear" w:color="auto" w:fill="auto"/>
          </w:tcPr>
          <w:p w14:paraId="1DBA15A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99 509,41</w:t>
            </w:r>
          </w:p>
        </w:tc>
        <w:tc>
          <w:tcPr>
            <w:tcW w:w="0" w:type="auto"/>
            <w:shd w:val="clear" w:color="auto" w:fill="auto"/>
          </w:tcPr>
          <w:p w14:paraId="06DD0C0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165 849,02</w:t>
            </w:r>
          </w:p>
        </w:tc>
        <w:tc>
          <w:tcPr>
            <w:tcW w:w="0" w:type="auto"/>
            <w:shd w:val="clear" w:color="auto" w:fill="auto"/>
          </w:tcPr>
          <w:p w14:paraId="6922F4A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19FA417E" w14:textId="77777777" w:rsidTr="0047688D">
        <w:tc>
          <w:tcPr>
            <w:tcW w:w="0" w:type="auto"/>
            <w:shd w:val="clear" w:color="auto" w:fill="auto"/>
          </w:tcPr>
          <w:p w14:paraId="2869153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625F353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798A850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21F5BC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010</w:t>
            </w:r>
          </w:p>
        </w:tc>
        <w:tc>
          <w:tcPr>
            <w:tcW w:w="0" w:type="auto"/>
            <w:shd w:val="clear" w:color="auto" w:fill="auto"/>
          </w:tcPr>
          <w:p w14:paraId="180FC3B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FD4440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7D43C19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B66F5B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27EDD72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A64EE2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3D11445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A77358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2 441 478,78</w:t>
            </w:r>
          </w:p>
        </w:tc>
        <w:tc>
          <w:tcPr>
            <w:tcW w:w="0" w:type="auto"/>
            <w:shd w:val="clear" w:color="auto" w:fill="auto"/>
          </w:tcPr>
          <w:p w14:paraId="2A4CCB1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2 363 038,74</w:t>
            </w:r>
          </w:p>
        </w:tc>
        <w:tc>
          <w:tcPr>
            <w:tcW w:w="0" w:type="auto"/>
            <w:shd w:val="clear" w:color="auto" w:fill="auto"/>
          </w:tcPr>
          <w:p w14:paraId="5F19004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2 441 478,78</w:t>
            </w:r>
          </w:p>
        </w:tc>
        <w:tc>
          <w:tcPr>
            <w:tcW w:w="0" w:type="auto"/>
            <w:shd w:val="clear" w:color="auto" w:fill="auto"/>
          </w:tcPr>
          <w:p w14:paraId="5D2CC7C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141E16DF" w14:textId="77777777" w:rsidTr="0047688D">
        <w:tc>
          <w:tcPr>
            <w:tcW w:w="0" w:type="auto"/>
            <w:shd w:val="clear" w:color="auto" w:fill="auto"/>
          </w:tcPr>
          <w:p w14:paraId="30AF4AD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4FD6688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6F73ED4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D61F95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010</w:t>
            </w:r>
          </w:p>
        </w:tc>
        <w:tc>
          <w:tcPr>
            <w:tcW w:w="0" w:type="auto"/>
            <w:shd w:val="clear" w:color="auto" w:fill="auto"/>
          </w:tcPr>
          <w:p w14:paraId="42A805F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42FA339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1399232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4E69B6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4DE5CC5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03DDD9F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70FE90F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10C708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15 784,31</w:t>
            </w:r>
          </w:p>
        </w:tc>
        <w:tc>
          <w:tcPr>
            <w:tcW w:w="0" w:type="auto"/>
            <w:shd w:val="clear" w:color="auto" w:fill="auto"/>
          </w:tcPr>
          <w:p w14:paraId="0546D82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15 784,31</w:t>
            </w:r>
          </w:p>
        </w:tc>
        <w:tc>
          <w:tcPr>
            <w:tcW w:w="0" w:type="auto"/>
            <w:shd w:val="clear" w:color="auto" w:fill="auto"/>
          </w:tcPr>
          <w:p w14:paraId="09DFC8B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15 784,31</w:t>
            </w:r>
          </w:p>
        </w:tc>
        <w:tc>
          <w:tcPr>
            <w:tcW w:w="0" w:type="auto"/>
            <w:shd w:val="clear" w:color="auto" w:fill="auto"/>
          </w:tcPr>
          <w:p w14:paraId="69238E7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295F665A" w14:textId="77777777" w:rsidTr="0047688D">
        <w:tc>
          <w:tcPr>
            <w:tcW w:w="0" w:type="auto"/>
            <w:shd w:val="clear" w:color="auto" w:fill="auto"/>
          </w:tcPr>
          <w:p w14:paraId="61602B1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41623FD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7138DCB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D77899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012</w:t>
            </w:r>
          </w:p>
        </w:tc>
        <w:tc>
          <w:tcPr>
            <w:tcW w:w="0" w:type="auto"/>
            <w:shd w:val="clear" w:color="auto" w:fill="auto"/>
          </w:tcPr>
          <w:p w14:paraId="5DE5E8C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81FF75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D61287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35A1ED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635F08F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4FE8796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14</w:t>
            </w:r>
          </w:p>
        </w:tc>
        <w:tc>
          <w:tcPr>
            <w:tcW w:w="0" w:type="auto"/>
            <w:shd w:val="clear" w:color="auto" w:fill="auto"/>
          </w:tcPr>
          <w:p w14:paraId="24860D5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5BA301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111 752,44</w:t>
            </w:r>
          </w:p>
        </w:tc>
        <w:tc>
          <w:tcPr>
            <w:tcW w:w="0" w:type="auto"/>
            <w:shd w:val="clear" w:color="auto" w:fill="auto"/>
          </w:tcPr>
          <w:p w14:paraId="12D40E1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89 401,95</w:t>
            </w:r>
          </w:p>
        </w:tc>
        <w:tc>
          <w:tcPr>
            <w:tcW w:w="0" w:type="auto"/>
            <w:shd w:val="clear" w:color="auto" w:fill="auto"/>
          </w:tcPr>
          <w:p w14:paraId="6C2D6E7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111 752,44</w:t>
            </w:r>
          </w:p>
        </w:tc>
        <w:tc>
          <w:tcPr>
            <w:tcW w:w="0" w:type="auto"/>
            <w:shd w:val="clear" w:color="auto" w:fill="auto"/>
          </w:tcPr>
          <w:p w14:paraId="25F454A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465ECC05" w14:textId="77777777" w:rsidTr="0047688D">
        <w:tc>
          <w:tcPr>
            <w:tcW w:w="0" w:type="auto"/>
            <w:shd w:val="clear" w:color="auto" w:fill="auto"/>
          </w:tcPr>
          <w:p w14:paraId="4BE6579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5EBA63D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2F94125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E91073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012</w:t>
            </w:r>
          </w:p>
        </w:tc>
        <w:tc>
          <w:tcPr>
            <w:tcW w:w="0" w:type="auto"/>
            <w:shd w:val="clear" w:color="auto" w:fill="auto"/>
          </w:tcPr>
          <w:p w14:paraId="7CCDF6B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47E6D0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01294EF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8C7B7D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10E3B57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0AB4F10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5A8F7F7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E1A836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162 632,69</w:t>
            </w:r>
          </w:p>
        </w:tc>
        <w:tc>
          <w:tcPr>
            <w:tcW w:w="0" w:type="auto"/>
            <w:shd w:val="clear" w:color="auto" w:fill="auto"/>
          </w:tcPr>
          <w:p w14:paraId="6A2F4C1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77 883,38</w:t>
            </w:r>
          </w:p>
        </w:tc>
        <w:tc>
          <w:tcPr>
            <w:tcW w:w="0" w:type="auto"/>
            <w:shd w:val="clear" w:color="auto" w:fill="auto"/>
          </w:tcPr>
          <w:p w14:paraId="3388355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162 632,69</w:t>
            </w:r>
          </w:p>
        </w:tc>
        <w:tc>
          <w:tcPr>
            <w:tcW w:w="0" w:type="auto"/>
            <w:shd w:val="clear" w:color="auto" w:fill="auto"/>
          </w:tcPr>
          <w:p w14:paraId="0B7298D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3351F45B" w14:textId="77777777" w:rsidTr="0047688D">
        <w:tc>
          <w:tcPr>
            <w:tcW w:w="0" w:type="auto"/>
            <w:shd w:val="clear" w:color="auto" w:fill="auto"/>
          </w:tcPr>
          <w:p w14:paraId="3DC5BA1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6580581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07BF9D5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D0383D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012</w:t>
            </w:r>
          </w:p>
        </w:tc>
        <w:tc>
          <w:tcPr>
            <w:tcW w:w="0" w:type="auto"/>
            <w:shd w:val="clear" w:color="auto" w:fill="auto"/>
          </w:tcPr>
          <w:p w14:paraId="6AE5D79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E8DED0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75CA8ED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6D6A68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23BF230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76B0380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1627F5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ABC374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106 119,10</w:t>
            </w:r>
          </w:p>
        </w:tc>
        <w:tc>
          <w:tcPr>
            <w:tcW w:w="0" w:type="auto"/>
            <w:shd w:val="clear" w:color="auto" w:fill="auto"/>
          </w:tcPr>
          <w:p w14:paraId="41A240C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59 090,39</w:t>
            </w:r>
          </w:p>
        </w:tc>
        <w:tc>
          <w:tcPr>
            <w:tcW w:w="0" w:type="auto"/>
            <w:shd w:val="clear" w:color="auto" w:fill="auto"/>
          </w:tcPr>
          <w:p w14:paraId="089B771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0,00</w:t>
            </w:r>
          </w:p>
        </w:tc>
        <w:tc>
          <w:tcPr>
            <w:tcW w:w="0" w:type="auto"/>
            <w:shd w:val="clear" w:color="auto" w:fill="auto"/>
          </w:tcPr>
          <w:p w14:paraId="4F34B00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443FC926" w14:textId="77777777" w:rsidTr="0047688D">
        <w:tc>
          <w:tcPr>
            <w:tcW w:w="0" w:type="auto"/>
            <w:shd w:val="clear" w:color="auto" w:fill="auto"/>
          </w:tcPr>
          <w:p w14:paraId="6A180B8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377FAE1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38464C9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BF6464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012</w:t>
            </w:r>
          </w:p>
        </w:tc>
        <w:tc>
          <w:tcPr>
            <w:tcW w:w="0" w:type="auto"/>
            <w:shd w:val="clear" w:color="auto" w:fill="auto"/>
          </w:tcPr>
          <w:p w14:paraId="31F3F04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656D5B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7C52F26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152B2B1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342210E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19EFB3E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1BD4948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552FE6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3 115 455,99</w:t>
            </w:r>
          </w:p>
        </w:tc>
        <w:tc>
          <w:tcPr>
            <w:tcW w:w="0" w:type="auto"/>
            <w:shd w:val="clear" w:color="auto" w:fill="auto"/>
          </w:tcPr>
          <w:p w14:paraId="1BF746F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2 982 018,05</w:t>
            </w:r>
          </w:p>
        </w:tc>
        <w:tc>
          <w:tcPr>
            <w:tcW w:w="0" w:type="auto"/>
            <w:shd w:val="clear" w:color="auto" w:fill="auto"/>
          </w:tcPr>
          <w:p w14:paraId="786AEB8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3 115 455,99</w:t>
            </w:r>
          </w:p>
        </w:tc>
        <w:tc>
          <w:tcPr>
            <w:tcW w:w="0" w:type="auto"/>
            <w:shd w:val="clear" w:color="auto" w:fill="auto"/>
          </w:tcPr>
          <w:p w14:paraId="38DAFD9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6C2C1A53" w14:textId="77777777" w:rsidTr="0047688D">
        <w:tc>
          <w:tcPr>
            <w:tcW w:w="0" w:type="auto"/>
            <w:shd w:val="clear" w:color="auto" w:fill="auto"/>
          </w:tcPr>
          <w:p w14:paraId="5E14863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546E4D9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26A370A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7246AA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013</w:t>
            </w:r>
          </w:p>
        </w:tc>
        <w:tc>
          <w:tcPr>
            <w:tcW w:w="0" w:type="auto"/>
            <w:shd w:val="clear" w:color="auto" w:fill="auto"/>
          </w:tcPr>
          <w:p w14:paraId="7B1BD81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63EB5C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ECFE2F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842F19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6B3A780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3D1CA14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w:t>
            </w:r>
          </w:p>
        </w:tc>
        <w:tc>
          <w:tcPr>
            <w:tcW w:w="0" w:type="auto"/>
            <w:shd w:val="clear" w:color="auto" w:fill="auto"/>
          </w:tcPr>
          <w:p w14:paraId="0E63114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99BBD3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344 789,57</w:t>
            </w:r>
          </w:p>
        </w:tc>
        <w:tc>
          <w:tcPr>
            <w:tcW w:w="0" w:type="auto"/>
            <w:shd w:val="clear" w:color="auto" w:fill="auto"/>
          </w:tcPr>
          <w:p w14:paraId="36B7E08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344 789,57</w:t>
            </w:r>
          </w:p>
        </w:tc>
        <w:tc>
          <w:tcPr>
            <w:tcW w:w="0" w:type="auto"/>
            <w:shd w:val="clear" w:color="auto" w:fill="auto"/>
          </w:tcPr>
          <w:p w14:paraId="472E195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344 789,57</w:t>
            </w:r>
          </w:p>
        </w:tc>
        <w:tc>
          <w:tcPr>
            <w:tcW w:w="0" w:type="auto"/>
            <w:shd w:val="clear" w:color="auto" w:fill="auto"/>
          </w:tcPr>
          <w:p w14:paraId="4E8F57E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2E58F71B" w14:textId="77777777" w:rsidTr="0047688D">
        <w:tc>
          <w:tcPr>
            <w:tcW w:w="0" w:type="auto"/>
            <w:shd w:val="clear" w:color="auto" w:fill="auto"/>
          </w:tcPr>
          <w:p w14:paraId="72FAC11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18CE483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3CB5ADD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0D9EF1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013</w:t>
            </w:r>
          </w:p>
        </w:tc>
        <w:tc>
          <w:tcPr>
            <w:tcW w:w="0" w:type="auto"/>
            <w:shd w:val="clear" w:color="auto" w:fill="auto"/>
          </w:tcPr>
          <w:p w14:paraId="63B6EA4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B45745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28DE8D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929ED2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287BA65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2AAA3CA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5FE526E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5128F7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4 677 344,98</w:t>
            </w:r>
          </w:p>
        </w:tc>
        <w:tc>
          <w:tcPr>
            <w:tcW w:w="0" w:type="auto"/>
            <w:shd w:val="clear" w:color="auto" w:fill="auto"/>
          </w:tcPr>
          <w:p w14:paraId="641775E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4 677 344,98</w:t>
            </w:r>
          </w:p>
        </w:tc>
        <w:tc>
          <w:tcPr>
            <w:tcW w:w="0" w:type="auto"/>
            <w:shd w:val="clear" w:color="auto" w:fill="auto"/>
          </w:tcPr>
          <w:p w14:paraId="731290C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4 081 748,97</w:t>
            </w:r>
          </w:p>
        </w:tc>
        <w:tc>
          <w:tcPr>
            <w:tcW w:w="0" w:type="auto"/>
            <w:shd w:val="clear" w:color="auto" w:fill="auto"/>
          </w:tcPr>
          <w:p w14:paraId="2A482FA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w:t>
            </w:r>
          </w:p>
        </w:tc>
      </w:tr>
      <w:tr w:rsidR="00CE30CB" w:rsidRPr="0095741F" w14:paraId="74E5329E" w14:textId="77777777" w:rsidTr="0047688D">
        <w:tc>
          <w:tcPr>
            <w:tcW w:w="0" w:type="auto"/>
            <w:shd w:val="clear" w:color="auto" w:fill="auto"/>
          </w:tcPr>
          <w:p w14:paraId="260C8DB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4AA492B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269C96E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054CB8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013</w:t>
            </w:r>
          </w:p>
        </w:tc>
        <w:tc>
          <w:tcPr>
            <w:tcW w:w="0" w:type="auto"/>
            <w:shd w:val="clear" w:color="auto" w:fill="auto"/>
          </w:tcPr>
          <w:p w14:paraId="301167D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6CA775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051B16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190EAF7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636EC1F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2B14417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431FCA5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5A3601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1 390 436,45</w:t>
            </w:r>
          </w:p>
        </w:tc>
        <w:tc>
          <w:tcPr>
            <w:tcW w:w="0" w:type="auto"/>
            <w:shd w:val="clear" w:color="auto" w:fill="auto"/>
          </w:tcPr>
          <w:p w14:paraId="57A9904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1 286 529,56</w:t>
            </w:r>
          </w:p>
        </w:tc>
        <w:tc>
          <w:tcPr>
            <w:tcW w:w="0" w:type="auto"/>
            <w:shd w:val="clear" w:color="auto" w:fill="auto"/>
          </w:tcPr>
          <w:p w14:paraId="1F1078F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330 402,12</w:t>
            </w:r>
          </w:p>
        </w:tc>
        <w:tc>
          <w:tcPr>
            <w:tcW w:w="0" w:type="auto"/>
            <w:shd w:val="clear" w:color="auto" w:fill="auto"/>
          </w:tcPr>
          <w:p w14:paraId="55FD63A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w:t>
            </w:r>
          </w:p>
        </w:tc>
      </w:tr>
      <w:tr w:rsidR="00CE30CB" w:rsidRPr="0095741F" w14:paraId="22222EEA" w14:textId="77777777" w:rsidTr="0047688D">
        <w:tc>
          <w:tcPr>
            <w:tcW w:w="0" w:type="auto"/>
            <w:shd w:val="clear" w:color="auto" w:fill="auto"/>
          </w:tcPr>
          <w:p w14:paraId="17D3CAA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3311B72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49ABB77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BA9624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013</w:t>
            </w:r>
          </w:p>
        </w:tc>
        <w:tc>
          <w:tcPr>
            <w:tcW w:w="0" w:type="auto"/>
            <w:shd w:val="clear" w:color="auto" w:fill="auto"/>
          </w:tcPr>
          <w:p w14:paraId="0C2D5EF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3A21E8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D78E16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16B07A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62115B1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4EE0A83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20</w:t>
            </w:r>
          </w:p>
        </w:tc>
        <w:tc>
          <w:tcPr>
            <w:tcW w:w="0" w:type="auto"/>
            <w:shd w:val="clear" w:color="auto" w:fill="auto"/>
          </w:tcPr>
          <w:p w14:paraId="1BA259E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E5F48B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970 946,53</w:t>
            </w:r>
          </w:p>
        </w:tc>
        <w:tc>
          <w:tcPr>
            <w:tcW w:w="0" w:type="auto"/>
            <w:shd w:val="clear" w:color="auto" w:fill="auto"/>
          </w:tcPr>
          <w:p w14:paraId="6876240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970 946,53</w:t>
            </w:r>
          </w:p>
        </w:tc>
        <w:tc>
          <w:tcPr>
            <w:tcW w:w="0" w:type="auto"/>
            <w:shd w:val="clear" w:color="auto" w:fill="auto"/>
          </w:tcPr>
          <w:p w14:paraId="1750B7D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342 637,81</w:t>
            </w:r>
          </w:p>
        </w:tc>
        <w:tc>
          <w:tcPr>
            <w:tcW w:w="0" w:type="auto"/>
            <w:shd w:val="clear" w:color="auto" w:fill="auto"/>
          </w:tcPr>
          <w:p w14:paraId="0EA9C61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7FE43FAB" w14:textId="77777777" w:rsidTr="0047688D">
        <w:tc>
          <w:tcPr>
            <w:tcW w:w="0" w:type="auto"/>
            <w:shd w:val="clear" w:color="auto" w:fill="auto"/>
          </w:tcPr>
          <w:p w14:paraId="146E7B7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6D83170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5917A4D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B1A92C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013</w:t>
            </w:r>
          </w:p>
        </w:tc>
        <w:tc>
          <w:tcPr>
            <w:tcW w:w="0" w:type="auto"/>
            <w:shd w:val="clear" w:color="auto" w:fill="auto"/>
          </w:tcPr>
          <w:p w14:paraId="457EE17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F9CA38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739E08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266C81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6C173DF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52B2547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21</w:t>
            </w:r>
          </w:p>
        </w:tc>
        <w:tc>
          <w:tcPr>
            <w:tcW w:w="0" w:type="auto"/>
            <w:shd w:val="clear" w:color="auto" w:fill="auto"/>
          </w:tcPr>
          <w:p w14:paraId="1E5EA08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F40882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299 064,06</w:t>
            </w:r>
          </w:p>
        </w:tc>
        <w:tc>
          <w:tcPr>
            <w:tcW w:w="0" w:type="auto"/>
            <w:shd w:val="clear" w:color="auto" w:fill="auto"/>
          </w:tcPr>
          <w:p w14:paraId="59B4DDD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299 064,06</w:t>
            </w:r>
          </w:p>
        </w:tc>
        <w:tc>
          <w:tcPr>
            <w:tcW w:w="0" w:type="auto"/>
            <w:shd w:val="clear" w:color="auto" w:fill="auto"/>
          </w:tcPr>
          <w:p w14:paraId="0AB07E5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299 064,06</w:t>
            </w:r>
          </w:p>
        </w:tc>
        <w:tc>
          <w:tcPr>
            <w:tcW w:w="0" w:type="auto"/>
            <w:shd w:val="clear" w:color="auto" w:fill="auto"/>
          </w:tcPr>
          <w:p w14:paraId="2FEBB0A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5D6F2B43" w14:textId="77777777" w:rsidTr="0047688D">
        <w:tc>
          <w:tcPr>
            <w:tcW w:w="0" w:type="auto"/>
            <w:shd w:val="clear" w:color="auto" w:fill="auto"/>
          </w:tcPr>
          <w:p w14:paraId="726B76E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1FBCAE5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247A262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D15EC5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013</w:t>
            </w:r>
          </w:p>
        </w:tc>
        <w:tc>
          <w:tcPr>
            <w:tcW w:w="0" w:type="auto"/>
            <w:shd w:val="clear" w:color="auto" w:fill="auto"/>
          </w:tcPr>
          <w:p w14:paraId="4D17FD4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C5D420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0BAABD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45FDBE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4C851E7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29EE8F6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23</w:t>
            </w:r>
          </w:p>
        </w:tc>
        <w:tc>
          <w:tcPr>
            <w:tcW w:w="0" w:type="auto"/>
            <w:shd w:val="clear" w:color="auto" w:fill="auto"/>
          </w:tcPr>
          <w:p w14:paraId="3FFF2F0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BBC725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357 557,77</w:t>
            </w:r>
          </w:p>
        </w:tc>
        <w:tc>
          <w:tcPr>
            <w:tcW w:w="0" w:type="auto"/>
            <w:shd w:val="clear" w:color="auto" w:fill="auto"/>
          </w:tcPr>
          <w:p w14:paraId="477A658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357 557,77</w:t>
            </w:r>
          </w:p>
        </w:tc>
        <w:tc>
          <w:tcPr>
            <w:tcW w:w="0" w:type="auto"/>
            <w:shd w:val="clear" w:color="auto" w:fill="auto"/>
          </w:tcPr>
          <w:p w14:paraId="3D96505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333 090,86</w:t>
            </w:r>
          </w:p>
        </w:tc>
        <w:tc>
          <w:tcPr>
            <w:tcW w:w="0" w:type="auto"/>
            <w:shd w:val="clear" w:color="auto" w:fill="auto"/>
          </w:tcPr>
          <w:p w14:paraId="4A9551C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2BF71BB4" w14:textId="77777777" w:rsidTr="0047688D">
        <w:tc>
          <w:tcPr>
            <w:tcW w:w="0" w:type="auto"/>
            <w:shd w:val="clear" w:color="auto" w:fill="auto"/>
          </w:tcPr>
          <w:p w14:paraId="0CDB9FB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608B7C1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62251A5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47018C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013</w:t>
            </w:r>
          </w:p>
        </w:tc>
        <w:tc>
          <w:tcPr>
            <w:tcW w:w="0" w:type="auto"/>
            <w:shd w:val="clear" w:color="auto" w:fill="auto"/>
          </w:tcPr>
          <w:p w14:paraId="1B7270D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05FC1F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4A0329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0C17DE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2A07155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CCA034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1CEC3A0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D7B990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2 024 381,52</w:t>
            </w:r>
          </w:p>
        </w:tc>
        <w:tc>
          <w:tcPr>
            <w:tcW w:w="0" w:type="auto"/>
            <w:shd w:val="clear" w:color="auto" w:fill="auto"/>
          </w:tcPr>
          <w:p w14:paraId="79AA83F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1 408 805,38</w:t>
            </w:r>
          </w:p>
        </w:tc>
        <w:tc>
          <w:tcPr>
            <w:tcW w:w="0" w:type="auto"/>
            <w:shd w:val="clear" w:color="auto" w:fill="auto"/>
          </w:tcPr>
          <w:p w14:paraId="1D96C16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1 636 146,90</w:t>
            </w:r>
          </w:p>
        </w:tc>
        <w:tc>
          <w:tcPr>
            <w:tcW w:w="0" w:type="auto"/>
            <w:shd w:val="clear" w:color="auto" w:fill="auto"/>
          </w:tcPr>
          <w:p w14:paraId="3B86585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w:t>
            </w:r>
          </w:p>
        </w:tc>
      </w:tr>
      <w:tr w:rsidR="00CE30CB" w:rsidRPr="0095741F" w14:paraId="2261C6AD" w14:textId="77777777" w:rsidTr="0047688D">
        <w:tc>
          <w:tcPr>
            <w:tcW w:w="0" w:type="auto"/>
            <w:shd w:val="clear" w:color="auto" w:fill="auto"/>
          </w:tcPr>
          <w:p w14:paraId="41EEA10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7AA4852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495DDF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4707B9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013</w:t>
            </w:r>
          </w:p>
        </w:tc>
        <w:tc>
          <w:tcPr>
            <w:tcW w:w="0" w:type="auto"/>
            <w:shd w:val="clear" w:color="auto" w:fill="auto"/>
          </w:tcPr>
          <w:p w14:paraId="7A41E7D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D67B50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1E981DD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CBC99B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7A61E38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1863DC3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w:t>
            </w:r>
          </w:p>
        </w:tc>
        <w:tc>
          <w:tcPr>
            <w:tcW w:w="0" w:type="auto"/>
            <w:shd w:val="clear" w:color="auto" w:fill="auto"/>
          </w:tcPr>
          <w:p w14:paraId="4A04CA3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4CF0A8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185 449,36</w:t>
            </w:r>
          </w:p>
        </w:tc>
        <w:tc>
          <w:tcPr>
            <w:tcW w:w="0" w:type="auto"/>
            <w:shd w:val="clear" w:color="auto" w:fill="auto"/>
          </w:tcPr>
          <w:p w14:paraId="05D2E53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185 449,36</w:t>
            </w:r>
          </w:p>
        </w:tc>
        <w:tc>
          <w:tcPr>
            <w:tcW w:w="0" w:type="auto"/>
            <w:shd w:val="clear" w:color="auto" w:fill="auto"/>
          </w:tcPr>
          <w:p w14:paraId="06B0F7A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185 449,36</w:t>
            </w:r>
          </w:p>
        </w:tc>
        <w:tc>
          <w:tcPr>
            <w:tcW w:w="0" w:type="auto"/>
            <w:shd w:val="clear" w:color="auto" w:fill="auto"/>
          </w:tcPr>
          <w:p w14:paraId="4E18A43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49DA7F5D" w14:textId="77777777" w:rsidTr="0047688D">
        <w:tc>
          <w:tcPr>
            <w:tcW w:w="0" w:type="auto"/>
            <w:shd w:val="clear" w:color="auto" w:fill="auto"/>
          </w:tcPr>
          <w:p w14:paraId="1C0FA0C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1E96F80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20B5542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769ED1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013</w:t>
            </w:r>
          </w:p>
        </w:tc>
        <w:tc>
          <w:tcPr>
            <w:tcW w:w="0" w:type="auto"/>
            <w:shd w:val="clear" w:color="auto" w:fill="auto"/>
          </w:tcPr>
          <w:p w14:paraId="65B9DA3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5F5F6D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680B045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9B2A24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250920E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A3F982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24BCFB6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105026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26 404 183,51</w:t>
            </w:r>
          </w:p>
        </w:tc>
        <w:tc>
          <w:tcPr>
            <w:tcW w:w="0" w:type="auto"/>
            <w:shd w:val="clear" w:color="auto" w:fill="auto"/>
          </w:tcPr>
          <w:p w14:paraId="3839B91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26 404 183,51</w:t>
            </w:r>
          </w:p>
        </w:tc>
        <w:tc>
          <w:tcPr>
            <w:tcW w:w="0" w:type="auto"/>
            <w:shd w:val="clear" w:color="auto" w:fill="auto"/>
          </w:tcPr>
          <w:p w14:paraId="197E0CA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20 840 476,78</w:t>
            </w:r>
          </w:p>
        </w:tc>
        <w:tc>
          <w:tcPr>
            <w:tcW w:w="0" w:type="auto"/>
            <w:shd w:val="clear" w:color="auto" w:fill="auto"/>
          </w:tcPr>
          <w:p w14:paraId="13B9616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35</w:t>
            </w:r>
          </w:p>
        </w:tc>
      </w:tr>
      <w:tr w:rsidR="00CE30CB" w:rsidRPr="0095741F" w14:paraId="110AE203" w14:textId="77777777" w:rsidTr="0047688D">
        <w:tc>
          <w:tcPr>
            <w:tcW w:w="0" w:type="auto"/>
            <w:shd w:val="clear" w:color="auto" w:fill="auto"/>
          </w:tcPr>
          <w:p w14:paraId="5E54EF8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7B76A2C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14E983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F3312A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013</w:t>
            </w:r>
          </w:p>
        </w:tc>
        <w:tc>
          <w:tcPr>
            <w:tcW w:w="0" w:type="auto"/>
            <w:shd w:val="clear" w:color="auto" w:fill="auto"/>
          </w:tcPr>
          <w:p w14:paraId="355EACB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C14B67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11A969E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B504E8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42E1972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371055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01E6C7B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D8809D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82 474,42</w:t>
            </w:r>
          </w:p>
        </w:tc>
        <w:tc>
          <w:tcPr>
            <w:tcW w:w="0" w:type="auto"/>
            <w:shd w:val="clear" w:color="auto" w:fill="auto"/>
          </w:tcPr>
          <w:p w14:paraId="36EEB24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65 979,54</w:t>
            </w:r>
          </w:p>
        </w:tc>
        <w:tc>
          <w:tcPr>
            <w:tcW w:w="0" w:type="auto"/>
            <w:shd w:val="clear" w:color="auto" w:fill="auto"/>
          </w:tcPr>
          <w:p w14:paraId="7E3A6CF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82 474,42</w:t>
            </w:r>
          </w:p>
        </w:tc>
        <w:tc>
          <w:tcPr>
            <w:tcW w:w="0" w:type="auto"/>
            <w:shd w:val="clear" w:color="auto" w:fill="auto"/>
          </w:tcPr>
          <w:p w14:paraId="22722BE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798A82C6" w14:textId="77777777" w:rsidTr="0047688D">
        <w:tc>
          <w:tcPr>
            <w:tcW w:w="0" w:type="auto"/>
            <w:shd w:val="clear" w:color="auto" w:fill="auto"/>
          </w:tcPr>
          <w:p w14:paraId="698D3D3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6A71722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D35AEA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F79AD4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013</w:t>
            </w:r>
          </w:p>
        </w:tc>
        <w:tc>
          <w:tcPr>
            <w:tcW w:w="0" w:type="auto"/>
            <w:shd w:val="clear" w:color="auto" w:fill="auto"/>
          </w:tcPr>
          <w:p w14:paraId="69FA807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A1F747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33C35F7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931D2C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376F52B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44C5021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20</w:t>
            </w:r>
          </w:p>
        </w:tc>
        <w:tc>
          <w:tcPr>
            <w:tcW w:w="0" w:type="auto"/>
            <w:shd w:val="clear" w:color="auto" w:fill="auto"/>
          </w:tcPr>
          <w:p w14:paraId="54EDC40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086500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3 932 876,76</w:t>
            </w:r>
          </w:p>
        </w:tc>
        <w:tc>
          <w:tcPr>
            <w:tcW w:w="0" w:type="auto"/>
            <w:shd w:val="clear" w:color="auto" w:fill="auto"/>
          </w:tcPr>
          <w:p w14:paraId="7BB916A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3 775 753,66</w:t>
            </w:r>
          </w:p>
        </w:tc>
        <w:tc>
          <w:tcPr>
            <w:tcW w:w="0" w:type="auto"/>
            <w:shd w:val="clear" w:color="auto" w:fill="auto"/>
          </w:tcPr>
          <w:p w14:paraId="06A7C78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2 796 157,15</w:t>
            </w:r>
          </w:p>
        </w:tc>
        <w:tc>
          <w:tcPr>
            <w:tcW w:w="0" w:type="auto"/>
            <w:shd w:val="clear" w:color="auto" w:fill="auto"/>
          </w:tcPr>
          <w:p w14:paraId="6D9EA0C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w:t>
            </w:r>
          </w:p>
        </w:tc>
      </w:tr>
      <w:tr w:rsidR="00CE30CB" w:rsidRPr="0095741F" w14:paraId="628A530D" w14:textId="77777777" w:rsidTr="0047688D">
        <w:tc>
          <w:tcPr>
            <w:tcW w:w="0" w:type="auto"/>
            <w:shd w:val="clear" w:color="auto" w:fill="auto"/>
          </w:tcPr>
          <w:p w14:paraId="51C7E4A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7C9AFAA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608FF1A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D35704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013</w:t>
            </w:r>
          </w:p>
        </w:tc>
        <w:tc>
          <w:tcPr>
            <w:tcW w:w="0" w:type="auto"/>
            <w:shd w:val="clear" w:color="auto" w:fill="auto"/>
          </w:tcPr>
          <w:p w14:paraId="56201B0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8B96B8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6C5E01C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D77789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1B5B6EA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1DB12FD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318470B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0E6009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1 855 518,94</w:t>
            </w:r>
          </w:p>
        </w:tc>
        <w:tc>
          <w:tcPr>
            <w:tcW w:w="0" w:type="auto"/>
            <w:shd w:val="clear" w:color="auto" w:fill="auto"/>
          </w:tcPr>
          <w:p w14:paraId="52B26DD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1 611 991,99</w:t>
            </w:r>
          </w:p>
        </w:tc>
        <w:tc>
          <w:tcPr>
            <w:tcW w:w="0" w:type="auto"/>
            <w:shd w:val="clear" w:color="auto" w:fill="auto"/>
          </w:tcPr>
          <w:p w14:paraId="222C8CA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1 738 941,91</w:t>
            </w:r>
          </w:p>
        </w:tc>
        <w:tc>
          <w:tcPr>
            <w:tcW w:w="0" w:type="auto"/>
            <w:shd w:val="clear" w:color="auto" w:fill="auto"/>
          </w:tcPr>
          <w:p w14:paraId="221D8BD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w:t>
            </w:r>
          </w:p>
        </w:tc>
      </w:tr>
      <w:tr w:rsidR="00CE30CB" w:rsidRPr="0095741F" w14:paraId="4F8D7488" w14:textId="77777777" w:rsidTr="0047688D">
        <w:tc>
          <w:tcPr>
            <w:tcW w:w="0" w:type="auto"/>
            <w:shd w:val="clear" w:color="auto" w:fill="auto"/>
          </w:tcPr>
          <w:p w14:paraId="6FA1106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10FF5B3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2F5A58E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811FB5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013</w:t>
            </w:r>
          </w:p>
        </w:tc>
        <w:tc>
          <w:tcPr>
            <w:tcW w:w="0" w:type="auto"/>
            <w:shd w:val="clear" w:color="auto" w:fill="auto"/>
          </w:tcPr>
          <w:p w14:paraId="24E4663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932207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4315A42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046EA8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2B9FCA4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2C20F1F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06EEA21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BCC0EC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33 613 803,26</w:t>
            </w:r>
          </w:p>
        </w:tc>
        <w:tc>
          <w:tcPr>
            <w:tcW w:w="0" w:type="auto"/>
            <w:shd w:val="clear" w:color="auto" w:fill="auto"/>
          </w:tcPr>
          <w:p w14:paraId="2E60201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33 613 803,26</w:t>
            </w:r>
          </w:p>
        </w:tc>
        <w:tc>
          <w:tcPr>
            <w:tcW w:w="0" w:type="auto"/>
            <w:shd w:val="clear" w:color="auto" w:fill="auto"/>
          </w:tcPr>
          <w:p w14:paraId="38BC01D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30 263 927,00</w:t>
            </w:r>
          </w:p>
        </w:tc>
        <w:tc>
          <w:tcPr>
            <w:tcW w:w="0" w:type="auto"/>
            <w:shd w:val="clear" w:color="auto" w:fill="auto"/>
          </w:tcPr>
          <w:p w14:paraId="1F9FC67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70</w:t>
            </w:r>
          </w:p>
        </w:tc>
      </w:tr>
      <w:tr w:rsidR="00CE30CB" w:rsidRPr="0095741F" w14:paraId="0F02196C" w14:textId="77777777" w:rsidTr="0047688D">
        <w:tc>
          <w:tcPr>
            <w:tcW w:w="0" w:type="auto"/>
            <w:shd w:val="clear" w:color="auto" w:fill="auto"/>
          </w:tcPr>
          <w:p w14:paraId="00BC732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589B632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5C37DF4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67CB13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013</w:t>
            </w:r>
          </w:p>
        </w:tc>
        <w:tc>
          <w:tcPr>
            <w:tcW w:w="0" w:type="auto"/>
            <w:shd w:val="clear" w:color="auto" w:fill="auto"/>
          </w:tcPr>
          <w:p w14:paraId="58A7FE7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FDB34B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57821D8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5B2D39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286B95F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42648C8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266FFD8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15EA9E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163 657,48</w:t>
            </w:r>
          </w:p>
        </w:tc>
        <w:tc>
          <w:tcPr>
            <w:tcW w:w="0" w:type="auto"/>
            <w:shd w:val="clear" w:color="auto" w:fill="auto"/>
          </w:tcPr>
          <w:p w14:paraId="17A96FD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130 925,98</w:t>
            </w:r>
          </w:p>
        </w:tc>
        <w:tc>
          <w:tcPr>
            <w:tcW w:w="0" w:type="auto"/>
            <w:shd w:val="clear" w:color="auto" w:fill="auto"/>
          </w:tcPr>
          <w:p w14:paraId="5A34724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163 657,48</w:t>
            </w:r>
          </w:p>
        </w:tc>
        <w:tc>
          <w:tcPr>
            <w:tcW w:w="0" w:type="auto"/>
            <w:shd w:val="clear" w:color="auto" w:fill="auto"/>
          </w:tcPr>
          <w:p w14:paraId="2911129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5FF19AB4" w14:textId="77777777" w:rsidTr="0047688D">
        <w:tc>
          <w:tcPr>
            <w:tcW w:w="0" w:type="auto"/>
            <w:shd w:val="clear" w:color="auto" w:fill="auto"/>
          </w:tcPr>
          <w:p w14:paraId="5E96086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3CCDD5F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3F95A66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B1D1F5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013</w:t>
            </w:r>
          </w:p>
        </w:tc>
        <w:tc>
          <w:tcPr>
            <w:tcW w:w="0" w:type="auto"/>
            <w:shd w:val="clear" w:color="auto" w:fill="auto"/>
          </w:tcPr>
          <w:p w14:paraId="57495F9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4E438C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32633B3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3E31EF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5B27EB3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2577254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21</w:t>
            </w:r>
          </w:p>
        </w:tc>
        <w:tc>
          <w:tcPr>
            <w:tcW w:w="0" w:type="auto"/>
            <w:shd w:val="clear" w:color="auto" w:fill="auto"/>
          </w:tcPr>
          <w:p w14:paraId="66DEB4A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8C5D8B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213 845,06</w:t>
            </w:r>
          </w:p>
        </w:tc>
        <w:tc>
          <w:tcPr>
            <w:tcW w:w="0" w:type="auto"/>
            <w:shd w:val="clear" w:color="auto" w:fill="auto"/>
          </w:tcPr>
          <w:p w14:paraId="2917C11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170 856,58</w:t>
            </w:r>
          </w:p>
        </w:tc>
        <w:tc>
          <w:tcPr>
            <w:tcW w:w="0" w:type="auto"/>
            <w:shd w:val="clear" w:color="auto" w:fill="auto"/>
          </w:tcPr>
          <w:p w14:paraId="0F577CA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213 845,06</w:t>
            </w:r>
          </w:p>
        </w:tc>
        <w:tc>
          <w:tcPr>
            <w:tcW w:w="0" w:type="auto"/>
            <w:shd w:val="clear" w:color="auto" w:fill="auto"/>
          </w:tcPr>
          <w:p w14:paraId="2A56D33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1CE62EEF" w14:textId="77777777" w:rsidTr="0047688D">
        <w:tc>
          <w:tcPr>
            <w:tcW w:w="0" w:type="auto"/>
            <w:shd w:val="clear" w:color="auto" w:fill="auto"/>
          </w:tcPr>
          <w:p w14:paraId="52C8CE4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7C9F0A7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7C6103F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0E2167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013</w:t>
            </w:r>
          </w:p>
        </w:tc>
        <w:tc>
          <w:tcPr>
            <w:tcW w:w="0" w:type="auto"/>
            <w:shd w:val="clear" w:color="auto" w:fill="auto"/>
          </w:tcPr>
          <w:p w14:paraId="6C839C5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01133F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7F03182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4C20AA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131E652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101C736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23</w:t>
            </w:r>
          </w:p>
        </w:tc>
        <w:tc>
          <w:tcPr>
            <w:tcW w:w="0" w:type="auto"/>
            <w:shd w:val="clear" w:color="auto" w:fill="auto"/>
          </w:tcPr>
          <w:p w14:paraId="2E82DF4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DBD540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503 875,01</w:t>
            </w:r>
          </w:p>
        </w:tc>
        <w:tc>
          <w:tcPr>
            <w:tcW w:w="0" w:type="auto"/>
            <w:shd w:val="clear" w:color="auto" w:fill="auto"/>
          </w:tcPr>
          <w:p w14:paraId="134C8BB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266 857,28</w:t>
            </w:r>
          </w:p>
        </w:tc>
        <w:tc>
          <w:tcPr>
            <w:tcW w:w="0" w:type="auto"/>
            <w:shd w:val="clear" w:color="auto" w:fill="auto"/>
          </w:tcPr>
          <w:p w14:paraId="7A9803B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503 875,01</w:t>
            </w:r>
          </w:p>
        </w:tc>
        <w:tc>
          <w:tcPr>
            <w:tcW w:w="0" w:type="auto"/>
            <w:shd w:val="clear" w:color="auto" w:fill="auto"/>
          </w:tcPr>
          <w:p w14:paraId="34D2FAA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452D0DCE" w14:textId="77777777" w:rsidTr="0047688D">
        <w:tc>
          <w:tcPr>
            <w:tcW w:w="0" w:type="auto"/>
            <w:shd w:val="clear" w:color="auto" w:fill="auto"/>
          </w:tcPr>
          <w:p w14:paraId="45A359F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26C056F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3BD4241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4790CE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013</w:t>
            </w:r>
          </w:p>
        </w:tc>
        <w:tc>
          <w:tcPr>
            <w:tcW w:w="0" w:type="auto"/>
            <w:shd w:val="clear" w:color="auto" w:fill="auto"/>
          </w:tcPr>
          <w:p w14:paraId="42EFBFA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29807B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1D6CCB1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1B8733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4C28325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3D1FD9B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09F1395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630DCD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4 999 097,79</w:t>
            </w:r>
          </w:p>
        </w:tc>
        <w:tc>
          <w:tcPr>
            <w:tcW w:w="0" w:type="auto"/>
            <w:shd w:val="clear" w:color="auto" w:fill="auto"/>
          </w:tcPr>
          <w:p w14:paraId="1B9462E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3 973 609,53</w:t>
            </w:r>
          </w:p>
        </w:tc>
        <w:tc>
          <w:tcPr>
            <w:tcW w:w="0" w:type="auto"/>
            <w:shd w:val="clear" w:color="auto" w:fill="auto"/>
          </w:tcPr>
          <w:p w14:paraId="26A3AA2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4 890 235,39</w:t>
            </w:r>
          </w:p>
        </w:tc>
        <w:tc>
          <w:tcPr>
            <w:tcW w:w="0" w:type="auto"/>
            <w:shd w:val="clear" w:color="auto" w:fill="auto"/>
          </w:tcPr>
          <w:p w14:paraId="6FC3CA1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w:t>
            </w:r>
          </w:p>
        </w:tc>
      </w:tr>
      <w:tr w:rsidR="00CE30CB" w:rsidRPr="0095741F" w14:paraId="2A9E289C" w14:textId="77777777" w:rsidTr="0047688D">
        <w:tc>
          <w:tcPr>
            <w:tcW w:w="0" w:type="auto"/>
            <w:shd w:val="clear" w:color="auto" w:fill="auto"/>
          </w:tcPr>
          <w:p w14:paraId="6C7760E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3ACCE87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61FFDF5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0282E4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014</w:t>
            </w:r>
          </w:p>
        </w:tc>
        <w:tc>
          <w:tcPr>
            <w:tcW w:w="0" w:type="auto"/>
            <w:shd w:val="clear" w:color="auto" w:fill="auto"/>
          </w:tcPr>
          <w:p w14:paraId="1085191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5D1F538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15D43E4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A661AA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0A18A7D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EEAFD8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480C0C0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135BA5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11 796 334,91</w:t>
            </w:r>
          </w:p>
        </w:tc>
        <w:tc>
          <w:tcPr>
            <w:tcW w:w="0" w:type="auto"/>
            <w:shd w:val="clear" w:color="auto" w:fill="auto"/>
          </w:tcPr>
          <w:p w14:paraId="5539662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9 437 067,92</w:t>
            </w:r>
          </w:p>
        </w:tc>
        <w:tc>
          <w:tcPr>
            <w:tcW w:w="0" w:type="auto"/>
            <w:shd w:val="clear" w:color="auto" w:fill="auto"/>
          </w:tcPr>
          <w:p w14:paraId="160FDC6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6 333 783,57</w:t>
            </w:r>
          </w:p>
        </w:tc>
        <w:tc>
          <w:tcPr>
            <w:tcW w:w="0" w:type="auto"/>
            <w:shd w:val="clear" w:color="auto" w:fill="auto"/>
          </w:tcPr>
          <w:p w14:paraId="7986274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4C13918A" w14:textId="77777777" w:rsidTr="0047688D">
        <w:tc>
          <w:tcPr>
            <w:tcW w:w="0" w:type="auto"/>
            <w:shd w:val="clear" w:color="auto" w:fill="auto"/>
          </w:tcPr>
          <w:p w14:paraId="1088C3B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69C8EB3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5BF39AF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B8D636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016</w:t>
            </w:r>
          </w:p>
        </w:tc>
        <w:tc>
          <w:tcPr>
            <w:tcW w:w="0" w:type="auto"/>
            <w:shd w:val="clear" w:color="auto" w:fill="auto"/>
          </w:tcPr>
          <w:p w14:paraId="6A2B468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93E6AC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A93798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6A95DE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3A84FD9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1B00DE4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0B5AFBA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C758E5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656 719,57</w:t>
            </w:r>
          </w:p>
        </w:tc>
        <w:tc>
          <w:tcPr>
            <w:tcW w:w="0" w:type="auto"/>
            <w:shd w:val="clear" w:color="auto" w:fill="auto"/>
          </w:tcPr>
          <w:p w14:paraId="04E344F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656 719,57</w:t>
            </w:r>
          </w:p>
        </w:tc>
        <w:tc>
          <w:tcPr>
            <w:tcW w:w="0" w:type="auto"/>
            <w:shd w:val="clear" w:color="auto" w:fill="auto"/>
          </w:tcPr>
          <w:p w14:paraId="1DD8FCD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0,00</w:t>
            </w:r>
          </w:p>
        </w:tc>
        <w:tc>
          <w:tcPr>
            <w:tcW w:w="0" w:type="auto"/>
            <w:shd w:val="clear" w:color="auto" w:fill="auto"/>
          </w:tcPr>
          <w:p w14:paraId="2868806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5708AAF4" w14:textId="77777777" w:rsidTr="0047688D">
        <w:tc>
          <w:tcPr>
            <w:tcW w:w="0" w:type="auto"/>
            <w:shd w:val="clear" w:color="auto" w:fill="auto"/>
          </w:tcPr>
          <w:p w14:paraId="25C340F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4E9FF17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68FE27E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94CECE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016</w:t>
            </w:r>
          </w:p>
        </w:tc>
        <w:tc>
          <w:tcPr>
            <w:tcW w:w="0" w:type="auto"/>
            <w:shd w:val="clear" w:color="auto" w:fill="auto"/>
          </w:tcPr>
          <w:p w14:paraId="1729580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822ACA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5457D2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5DEDA6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316E1CE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856ADB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20</w:t>
            </w:r>
          </w:p>
        </w:tc>
        <w:tc>
          <w:tcPr>
            <w:tcW w:w="0" w:type="auto"/>
            <w:shd w:val="clear" w:color="auto" w:fill="auto"/>
          </w:tcPr>
          <w:p w14:paraId="605243D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F01F94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478 345,53</w:t>
            </w:r>
          </w:p>
        </w:tc>
        <w:tc>
          <w:tcPr>
            <w:tcW w:w="0" w:type="auto"/>
            <w:shd w:val="clear" w:color="auto" w:fill="auto"/>
          </w:tcPr>
          <w:p w14:paraId="19C4248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478 345,53</w:t>
            </w:r>
          </w:p>
        </w:tc>
        <w:tc>
          <w:tcPr>
            <w:tcW w:w="0" w:type="auto"/>
            <w:shd w:val="clear" w:color="auto" w:fill="auto"/>
          </w:tcPr>
          <w:p w14:paraId="14B9464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0,00</w:t>
            </w:r>
          </w:p>
        </w:tc>
        <w:tc>
          <w:tcPr>
            <w:tcW w:w="0" w:type="auto"/>
            <w:shd w:val="clear" w:color="auto" w:fill="auto"/>
          </w:tcPr>
          <w:p w14:paraId="22CABED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0A55569A" w14:textId="77777777" w:rsidTr="0047688D">
        <w:tc>
          <w:tcPr>
            <w:tcW w:w="0" w:type="auto"/>
            <w:shd w:val="clear" w:color="auto" w:fill="auto"/>
          </w:tcPr>
          <w:p w14:paraId="029332D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6412915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375F712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384EA3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016</w:t>
            </w:r>
          </w:p>
        </w:tc>
        <w:tc>
          <w:tcPr>
            <w:tcW w:w="0" w:type="auto"/>
            <w:shd w:val="clear" w:color="auto" w:fill="auto"/>
          </w:tcPr>
          <w:p w14:paraId="7D1B16C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345AA5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72A54BC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A5938F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5BEBE2C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0368C8B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65E8B9B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C29AC4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5 587 034,68</w:t>
            </w:r>
          </w:p>
        </w:tc>
        <w:tc>
          <w:tcPr>
            <w:tcW w:w="0" w:type="auto"/>
            <w:shd w:val="clear" w:color="auto" w:fill="auto"/>
          </w:tcPr>
          <w:p w14:paraId="55C1D60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5 587 034,68</w:t>
            </w:r>
          </w:p>
        </w:tc>
        <w:tc>
          <w:tcPr>
            <w:tcW w:w="0" w:type="auto"/>
            <w:shd w:val="clear" w:color="auto" w:fill="auto"/>
          </w:tcPr>
          <w:p w14:paraId="083C04D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753 161,90</w:t>
            </w:r>
          </w:p>
        </w:tc>
        <w:tc>
          <w:tcPr>
            <w:tcW w:w="0" w:type="auto"/>
            <w:shd w:val="clear" w:color="auto" w:fill="auto"/>
          </w:tcPr>
          <w:p w14:paraId="0193489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23</w:t>
            </w:r>
          </w:p>
        </w:tc>
      </w:tr>
      <w:tr w:rsidR="00CE30CB" w:rsidRPr="0095741F" w14:paraId="50417986" w14:textId="77777777" w:rsidTr="0047688D">
        <w:tc>
          <w:tcPr>
            <w:tcW w:w="0" w:type="auto"/>
            <w:shd w:val="clear" w:color="auto" w:fill="auto"/>
          </w:tcPr>
          <w:p w14:paraId="06E801D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0D9AE39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0A1AEC1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5DF2B3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016</w:t>
            </w:r>
          </w:p>
        </w:tc>
        <w:tc>
          <w:tcPr>
            <w:tcW w:w="0" w:type="auto"/>
            <w:shd w:val="clear" w:color="auto" w:fill="auto"/>
          </w:tcPr>
          <w:p w14:paraId="1D88E54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7D0E1A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136DD67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7C8F39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73368ED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0F12F95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20</w:t>
            </w:r>
          </w:p>
        </w:tc>
        <w:tc>
          <w:tcPr>
            <w:tcW w:w="0" w:type="auto"/>
            <w:shd w:val="clear" w:color="auto" w:fill="auto"/>
          </w:tcPr>
          <w:p w14:paraId="65F3743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7BE290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3 377 550,14</w:t>
            </w:r>
          </w:p>
        </w:tc>
        <w:tc>
          <w:tcPr>
            <w:tcW w:w="0" w:type="auto"/>
            <w:shd w:val="clear" w:color="auto" w:fill="auto"/>
          </w:tcPr>
          <w:p w14:paraId="6538396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3 377 550,14</w:t>
            </w:r>
          </w:p>
        </w:tc>
        <w:tc>
          <w:tcPr>
            <w:tcW w:w="0" w:type="auto"/>
            <w:shd w:val="clear" w:color="auto" w:fill="auto"/>
          </w:tcPr>
          <w:p w14:paraId="38FFBC3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195 429,67</w:t>
            </w:r>
          </w:p>
        </w:tc>
        <w:tc>
          <w:tcPr>
            <w:tcW w:w="0" w:type="auto"/>
            <w:shd w:val="clear" w:color="auto" w:fill="auto"/>
          </w:tcPr>
          <w:p w14:paraId="45E3D3C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w:t>
            </w:r>
          </w:p>
        </w:tc>
      </w:tr>
      <w:tr w:rsidR="00CE30CB" w:rsidRPr="0095741F" w14:paraId="39C386BA" w14:textId="77777777" w:rsidTr="0047688D">
        <w:tc>
          <w:tcPr>
            <w:tcW w:w="0" w:type="auto"/>
            <w:shd w:val="clear" w:color="auto" w:fill="auto"/>
          </w:tcPr>
          <w:p w14:paraId="7ADFF4E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7CC318F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63A2581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61A040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016</w:t>
            </w:r>
          </w:p>
        </w:tc>
        <w:tc>
          <w:tcPr>
            <w:tcW w:w="0" w:type="auto"/>
            <w:shd w:val="clear" w:color="auto" w:fill="auto"/>
          </w:tcPr>
          <w:p w14:paraId="0F1A728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4A8EFB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6001730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2A5F5A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23CE176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3463CCE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73B8FD5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ADB74E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123 539,09</w:t>
            </w:r>
          </w:p>
        </w:tc>
        <w:tc>
          <w:tcPr>
            <w:tcW w:w="0" w:type="auto"/>
            <w:shd w:val="clear" w:color="auto" w:fill="auto"/>
          </w:tcPr>
          <w:p w14:paraId="70219A3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98 831,27</w:t>
            </w:r>
          </w:p>
        </w:tc>
        <w:tc>
          <w:tcPr>
            <w:tcW w:w="0" w:type="auto"/>
            <w:shd w:val="clear" w:color="auto" w:fill="auto"/>
          </w:tcPr>
          <w:p w14:paraId="5425FBF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0,00</w:t>
            </w:r>
          </w:p>
        </w:tc>
        <w:tc>
          <w:tcPr>
            <w:tcW w:w="0" w:type="auto"/>
            <w:shd w:val="clear" w:color="auto" w:fill="auto"/>
          </w:tcPr>
          <w:p w14:paraId="503FC70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4171923D" w14:textId="77777777" w:rsidTr="0047688D">
        <w:tc>
          <w:tcPr>
            <w:tcW w:w="0" w:type="auto"/>
            <w:shd w:val="clear" w:color="auto" w:fill="auto"/>
          </w:tcPr>
          <w:p w14:paraId="1D145AF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30F2CE4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6DE0997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C6C46F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016</w:t>
            </w:r>
          </w:p>
        </w:tc>
        <w:tc>
          <w:tcPr>
            <w:tcW w:w="0" w:type="auto"/>
            <w:shd w:val="clear" w:color="auto" w:fill="auto"/>
          </w:tcPr>
          <w:p w14:paraId="40EC535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5452A7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097BABA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8748F3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5AA611C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300419D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w:t>
            </w:r>
          </w:p>
        </w:tc>
        <w:tc>
          <w:tcPr>
            <w:tcW w:w="0" w:type="auto"/>
            <w:shd w:val="clear" w:color="auto" w:fill="auto"/>
          </w:tcPr>
          <w:p w14:paraId="2860293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C191FB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8 249 710,82</w:t>
            </w:r>
          </w:p>
        </w:tc>
        <w:tc>
          <w:tcPr>
            <w:tcW w:w="0" w:type="auto"/>
            <w:shd w:val="clear" w:color="auto" w:fill="auto"/>
          </w:tcPr>
          <w:p w14:paraId="3AE2339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7 146 731,18</w:t>
            </w:r>
          </w:p>
        </w:tc>
        <w:tc>
          <w:tcPr>
            <w:tcW w:w="0" w:type="auto"/>
            <w:shd w:val="clear" w:color="auto" w:fill="auto"/>
          </w:tcPr>
          <w:p w14:paraId="12E2746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383 970,99</w:t>
            </w:r>
          </w:p>
        </w:tc>
        <w:tc>
          <w:tcPr>
            <w:tcW w:w="0" w:type="auto"/>
            <w:shd w:val="clear" w:color="auto" w:fill="auto"/>
          </w:tcPr>
          <w:p w14:paraId="1498B55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19</w:t>
            </w:r>
          </w:p>
        </w:tc>
      </w:tr>
      <w:tr w:rsidR="00CE30CB" w:rsidRPr="0095741F" w14:paraId="3080853C" w14:textId="77777777" w:rsidTr="0047688D">
        <w:tc>
          <w:tcPr>
            <w:tcW w:w="0" w:type="auto"/>
            <w:shd w:val="clear" w:color="auto" w:fill="auto"/>
          </w:tcPr>
          <w:p w14:paraId="3D03FA8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5CAE50F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2664608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3D8FF1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016</w:t>
            </w:r>
          </w:p>
        </w:tc>
        <w:tc>
          <w:tcPr>
            <w:tcW w:w="0" w:type="auto"/>
            <w:shd w:val="clear" w:color="auto" w:fill="auto"/>
          </w:tcPr>
          <w:p w14:paraId="66BF684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81051E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0523945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0FDA92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5E4E890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05EB4E7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17</w:t>
            </w:r>
          </w:p>
        </w:tc>
        <w:tc>
          <w:tcPr>
            <w:tcW w:w="0" w:type="auto"/>
            <w:shd w:val="clear" w:color="auto" w:fill="auto"/>
          </w:tcPr>
          <w:p w14:paraId="2F2E40A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C728E6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523 098,64</w:t>
            </w:r>
          </w:p>
        </w:tc>
        <w:tc>
          <w:tcPr>
            <w:tcW w:w="0" w:type="auto"/>
            <w:shd w:val="clear" w:color="auto" w:fill="auto"/>
          </w:tcPr>
          <w:p w14:paraId="71CDA91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188 733,99</w:t>
            </w:r>
          </w:p>
        </w:tc>
        <w:tc>
          <w:tcPr>
            <w:tcW w:w="0" w:type="auto"/>
            <w:shd w:val="clear" w:color="auto" w:fill="auto"/>
          </w:tcPr>
          <w:p w14:paraId="79DC762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0,00</w:t>
            </w:r>
          </w:p>
        </w:tc>
        <w:tc>
          <w:tcPr>
            <w:tcW w:w="0" w:type="auto"/>
            <w:shd w:val="clear" w:color="auto" w:fill="auto"/>
          </w:tcPr>
          <w:p w14:paraId="19AD82D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0FBAAE20" w14:textId="77777777" w:rsidTr="0047688D">
        <w:tc>
          <w:tcPr>
            <w:tcW w:w="0" w:type="auto"/>
            <w:shd w:val="clear" w:color="auto" w:fill="auto"/>
          </w:tcPr>
          <w:p w14:paraId="4D842B8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6287E1D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1EFED9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C7A96B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016</w:t>
            </w:r>
          </w:p>
        </w:tc>
        <w:tc>
          <w:tcPr>
            <w:tcW w:w="0" w:type="auto"/>
            <w:shd w:val="clear" w:color="auto" w:fill="auto"/>
          </w:tcPr>
          <w:p w14:paraId="45F3E02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7EB794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5F97B63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A3527C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4443DD0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7A841AC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39053DE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925BF4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11 760 988,88</w:t>
            </w:r>
          </w:p>
        </w:tc>
        <w:tc>
          <w:tcPr>
            <w:tcW w:w="0" w:type="auto"/>
            <w:shd w:val="clear" w:color="auto" w:fill="auto"/>
          </w:tcPr>
          <w:p w14:paraId="5828159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11 760 988,88</w:t>
            </w:r>
          </w:p>
        </w:tc>
        <w:tc>
          <w:tcPr>
            <w:tcW w:w="0" w:type="auto"/>
            <w:shd w:val="clear" w:color="auto" w:fill="auto"/>
          </w:tcPr>
          <w:p w14:paraId="14D1BD1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826 780,70</w:t>
            </w:r>
          </w:p>
        </w:tc>
        <w:tc>
          <w:tcPr>
            <w:tcW w:w="0" w:type="auto"/>
            <w:shd w:val="clear" w:color="auto" w:fill="auto"/>
          </w:tcPr>
          <w:p w14:paraId="4D4FF6C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37</w:t>
            </w:r>
          </w:p>
        </w:tc>
      </w:tr>
      <w:tr w:rsidR="00CE30CB" w:rsidRPr="0095741F" w14:paraId="5577A99D" w14:textId="77777777" w:rsidTr="0047688D">
        <w:tc>
          <w:tcPr>
            <w:tcW w:w="0" w:type="auto"/>
            <w:shd w:val="clear" w:color="auto" w:fill="auto"/>
          </w:tcPr>
          <w:p w14:paraId="07B6AAD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05C4A9D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64B4454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2D2295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016</w:t>
            </w:r>
          </w:p>
        </w:tc>
        <w:tc>
          <w:tcPr>
            <w:tcW w:w="0" w:type="auto"/>
            <w:shd w:val="clear" w:color="auto" w:fill="auto"/>
          </w:tcPr>
          <w:p w14:paraId="03885D6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172E80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503CC25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5F957D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09AC3FE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301B73F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22</w:t>
            </w:r>
          </w:p>
        </w:tc>
        <w:tc>
          <w:tcPr>
            <w:tcW w:w="0" w:type="auto"/>
            <w:shd w:val="clear" w:color="auto" w:fill="auto"/>
          </w:tcPr>
          <w:p w14:paraId="283D247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CAD09F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1 187 229,43</w:t>
            </w:r>
          </w:p>
        </w:tc>
        <w:tc>
          <w:tcPr>
            <w:tcW w:w="0" w:type="auto"/>
            <w:shd w:val="clear" w:color="auto" w:fill="auto"/>
          </w:tcPr>
          <w:p w14:paraId="2563A0D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1 187 229,43</w:t>
            </w:r>
          </w:p>
        </w:tc>
        <w:tc>
          <w:tcPr>
            <w:tcW w:w="0" w:type="auto"/>
            <w:shd w:val="clear" w:color="auto" w:fill="auto"/>
          </w:tcPr>
          <w:p w14:paraId="7A1F4C9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50 541,62</w:t>
            </w:r>
          </w:p>
        </w:tc>
        <w:tc>
          <w:tcPr>
            <w:tcW w:w="0" w:type="auto"/>
            <w:shd w:val="clear" w:color="auto" w:fill="auto"/>
          </w:tcPr>
          <w:p w14:paraId="1DC97AC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w:t>
            </w:r>
          </w:p>
        </w:tc>
      </w:tr>
      <w:tr w:rsidR="00CE30CB" w:rsidRPr="0095741F" w14:paraId="77697E6A" w14:textId="77777777" w:rsidTr="0047688D">
        <w:tc>
          <w:tcPr>
            <w:tcW w:w="0" w:type="auto"/>
            <w:shd w:val="clear" w:color="auto" w:fill="auto"/>
          </w:tcPr>
          <w:p w14:paraId="6AB2C1E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66C59AE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45D45D8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F157E3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016</w:t>
            </w:r>
          </w:p>
        </w:tc>
        <w:tc>
          <w:tcPr>
            <w:tcW w:w="0" w:type="auto"/>
            <w:shd w:val="clear" w:color="auto" w:fill="auto"/>
          </w:tcPr>
          <w:p w14:paraId="7698640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F41CB7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2A2852C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7FB6F8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33F1AD5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59929CC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6896039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E13BA2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3 322 618,20</w:t>
            </w:r>
          </w:p>
        </w:tc>
        <w:tc>
          <w:tcPr>
            <w:tcW w:w="0" w:type="auto"/>
            <w:shd w:val="clear" w:color="auto" w:fill="auto"/>
          </w:tcPr>
          <w:p w14:paraId="35D83F6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2 185 620,68</w:t>
            </w:r>
          </w:p>
        </w:tc>
        <w:tc>
          <w:tcPr>
            <w:tcW w:w="0" w:type="auto"/>
            <w:shd w:val="clear" w:color="auto" w:fill="auto"/>
          </w:tcPr>
          <w:p w14:paraId="4405543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2 947 878,40</w:t>
            </w:r>
          </w:p>
        </w:tc>
        <w:tc>
          <w:tcPr>
            <w:tcW w:w="0" w:type="auto"/>
            <w:shd w:val="clear" w:color="auto" w:fill="auto"/>
          </w:tcPr>
          <w:p w14:paraId="1B7BCCB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w:t>
            </w:r>
          </w:p>
        </w:tc>
      </w:tr>
      <w:tr w:rsidR="00CE30CB" w:rsidRPr="0095741F" w14:paraId="66D1AD96" w14:textId="77777777" w:rsidTr="0047688D">
        <w:tc>
          <w:tcPr>
            <w:tcW w:w="0" w:type="auto"/>
            <w:shd w:val="clear" w:color="auto" w:fill="auto"/>
          </w:tcPr>
          <w:p w14:paraId="2523A4F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637C665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366E931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B0E76E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043</w:t>
            </w:r>
          </w:p>
        </w:tc>
        <w:tc>
          <w:tcPr>
            <w:tcW w:w="0" w:type="auto"/>
            <w:shd w:val="clear" w:color="auto" w:fill="auto"/>
          </w:tcPr>
          <w:p w14:paraId="04F4850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3A0938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2491D3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9F2285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1A0239E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274BB9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12</w:t>
            </w:r>
          </w:p>
        </w:tc>
        <w:tc>
          <w:tcPr>
            <w:tcW w:w="0" w:type="auto"/>
            <w:shd w:val="clear" w:color="auto" w:fill="auto"/>
          </w:tcPr>
          <w:p w14:paraId="334CA9A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F154EC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4 755 500,34</w:t>
            </w:r>
          </w:p>
        </w:tc>
        <w:tc>
          <w:tcPr>
            <w:tcW w:w="0" w:type="auto"/>
            <w:shd w:val="clear" w:color="auto" w:fill="auto"/>
          </w:tcPr>
          <w:p w14:paraId="0F7CCDD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4 755 500,34</w:t>
            </w:r>
          </w:p>
        </w:tc>
        <w:tc>
          <w:tcPr>
            <w:tcW w:w="0" w:type="auto"/>
            <w:shd w:val="clear" w:color="auto" w:fill="auto"/>
          </w:tcPr>
          <w:p w14:paraId="41F2646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4 755 500,34</w:t>
            </w:r>
          </w:p>
        </w:tc>
        <w:tc>
          <w:tcPr>
            <w:tcW w:w="0" w:type="auto"/>
            <w:shd w:val="clear" w:color="auto" w:fill="auto"/>
          </w:tcPr>
          <w:p w14:paraId="0B02004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56BD6C6A" w14:textId="77777777" w:rsidTr="0047688D">
        <w:tc>
          <w:tcPr>
            <w:tcW w:w="0" w:type="auto"/>
            <w:shd w:val="clear" w:color="auto" w:fill="auto"/>
          </w:tcPr>
          <w:p w14:paraId="14FD2EC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4FF7851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65B9C18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2427A1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043</w:t>
            </w:r>
          </w:p>
        </w:tc>
        <w:tc>
          <w:tcPr>
            <w:tcW w:w="0" w:type="auto"/>
            <w:shd w:val="clear" w:color="auto" w:fill="auto"/>
          </w:tcPr>
          <w:p w14:paraId="6B53801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D664FE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914C88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D5ED5D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0A3F56C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3AF1D64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6AB7546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62D42F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2 605 362,95</w:t>
            </w:r>
          </w:p>
        </w:tc>
        <w:tc>
          <w:tcPr>
            <w:tcW w:w="0" w:type="auto"/>
            <w:shd w:val="clear" w:color="auto" w:fill="auto"/>
          </w:tcPr>
          <w:p w14:paraId="616DDD6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2 605 362,95</w:t>
            </w:r>
          </w:p>
        </w:tc>
        <w:tc>
          <w:tcPr>
            <w:tcW w:w="0" w:type="auto"/>
            <w:shd w:val="clear" w:color="auto" w:fill="auto"/>
          </w:tcPr>
          <w:p w14:paraId="4ED2DD8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73 169,54</w:t>
            </w:r>
          </w:p>
        </w:tc>
        <w:tc>
          <w:tcPr>
            <w:tcW w:w="0" w:type="auto"/>
            <w:shd w:val="clear" w:color="auto" w:fill="auto"/>
          </w:tcPr>
          <w:p w14:paraId="0A89779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04AD8A37" w14:textId="77777777" w:rsidTr="0047688D">
        <w:tc>
          <w:tcPr>
            <w:tcW w:w="0" w:type="auto"/>
            <w:shd w:val="clear" w:color="auto" w:fill="auto"/>
          </w:tcPr>
          <w:p w14:paraId="3BF4FDD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40BA169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3E0071C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2197C2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043</w:t>
            </w:r>
          </w:p>
        </w:tc>
        <w:tc>
          <w:tcPr>
            <w:tcW w:w="0" w:type="auto"/>
            <w:shd w:val="clear" w:color="auto" w:fill="auto"/>
          </w:tcPr>
          <w:p w14:paraId="16BC484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02E4F9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BAF643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2A4531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651493A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170BED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22</w:t>
            </w:r>
          </w:p>
        </w:tc>
        <w:tc>
          <w:tcPr>
            <w:tcW w:w="0" w:type="auto"/>
            <w:shd w:val="clear" w:color="auto" w:fill="auto"/>
          </w:tcPr>
          <w:p w14:paraId="3D5603C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7DC336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3 828 908,30</w:t>
            </w:r>
          </w:p>
        </w:tc>
        <w:tc>
          <w:tcPr>
            <w:tcW w:w="0" w:type="auto"/>
            <w:shd w:val="clear" w:color="auto" w:fill="auto"/>
          </w:tcPr>
          <w:p w14:paraId="45ABBF4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3 828 908,30</w:t>
            </w:r>
          </w:p>
        </w:tc>
        <w:tc>
          <w:tcPr>
            <w:tcW w:w="0" w:type="auto"/>
            <w:shd w:val="clear" w:color="auto" w:fill="auto"/>
          </w:tcPr>
          <w:p w14:paraId="68D67CC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1 931 743,25</w:t>
            </w:r>
          </w:p>
        </w:tc>
        <w:tc>
          <w:tcPr>
            <w:tcW w:w="0" w:type="auto"/>
            <w:shd w:val="clear" w:color="auto" w:fill="auto"/>
          </w:tcPr>
          <w:p w14:paraId="077DEB0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w:t>
            </w:r>
          </w:p>
        </w:tc>
      </w:tr>
      <w:tr w:rsidR="00CE30CB" w:rsidRPr="0095741F" w14:paraId="69F0DCF5" w14:textId="77777777" w:rsidTr="0047688D">
        <w:tc>
          <w:tcPr>
            <w:tcW w:w="0" w:type="auto"/>
            <w:shd w:val="clear" w:color="auto" w:fill="auto"/>
          </w:tcPr>
          <w:p w14:paraId="109C155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4EEB1DF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2CE88C0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04FD9F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043</w:t>
            </w:r>
          </w:p>
        </w:tc>
        <w:tc>
          <w:tcPr>
            <w:tcW w:w="0" w:type="auto"/>
            <w:shd w:val="clear" w:color="auto" w:fill="auto"/>
          </w:tcPr>
          <w:p w14:paraId="42694C7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CA66CF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7AFC28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CC6C41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605D2A0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7122248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45E16FD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48D837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522 665,10</w:t>
            </w:r>
          </w:p>
        </w:tc>
        <w:tc>
          <w:tcPr>
            <w:tcW w:w="0" w:type="auto"/>
            <w:shd w:val="clear" w:color="auto" w:fill="auto"/>
          </w:tcPr>
          <w:p w14:paraId="73F97B0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522 665,10</w:t>
            </w:r>
          </w:p>
        </w:tc>
        <w:tc>
          <w:tcPr>
            <w:tcW w:w="0" w:type="auto"/>
            <w:shd w:val="clear" w:color="auto" w:fill="auto"/>
          </w:tcPr>
          <w:p w14:paraId="44F236E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522 665,10</w:t>
            </w:r>
          </w:p>
        </w:tc>
        <w:tc>
          <w:tcPr>
            <w:tcW w:w="0" w:type="auto"/>
            <w:shd w:val="clear" w:color="auto" w:fill="auto"/>
          </w:tcPr>
          <w:p w14:paraId="1B320B8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44B6DCD9" w14:textId="77777777" w:rsidTr="0047688D">
        <w:tc>
          <w:tcPr>
            <w:tcW w:w="0" w:type="auto"/>
            <w:shd w:val="clear" w:color="auto" w:fill="auto"/>
          </w:tcPr>
          <w:p w14:paraId="5859959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7FCBD17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492F8A6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FDCCEC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043</w:t>
            </w:r>
          </w:p>
        </w:tc>
        <w:tc>
          <w:tcPr>
            <w:tcW w:w="0" w:type="auto"/>
            <w:shd w:val="clear" w:color="auto" w:fill="auto"/>
          </w:tcPr>
          <w:p w14:paraId="14F6A2A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4CBD1F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A43BC8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3A3D31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3EE7047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3FA2DF2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12</w:t>
            </w:r>
          </w:p>
        </w:tc>
        <w:tc>
          <w:tcPr>
            <w:tcW w:w="0" w:type="auto"/>
            <w:shd w:val="clear" w:color="auto" w:fill="auto"/>
          </w:tcPr>
          <w:p w14:paraId="6658F06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D0A9F1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7 082 300,56</w:t>
            </w:r>
          </w:p>
        </w:tc>
        <w:tc>
          <w:tcPr>
            <w:tcW w:w="0" w:type="auto"/>
            <w:shd w:val="clear" w:color="auto" w:fill="auto"/>
          </w:tcPr>
          <w:p w14:paraId="1B85233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7 082 300,56</w:t>
            </w:r>
          </w:p>
        </w:tc>
        <w:tc>
          <w:tcPr>
            <w:tcW w:w="0" w:type="auto"/>
            <w:shd w:val="clear" w:color="auto" w:fill="auto"/>
          </w:tcPr>
          <w:p w14:paraId="5DA5FA3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2 508 044,46</w:t>
            </w:r>
          </w:p>
        </w:tc>
        <w:tc>
          <w:tcPr>
            <w:tcW w:w="0" w:type="auto"/>
            <w:shd w:val="clear" w:color="auto" w:fill="auto"/>
          </w:tcPr>
          <w:p w14:paraId="437D9B2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358647F2" w14:textId="77777777" w:rsidTr="0047688D">
        <w:tc>
          <w:tcPr>
            <w:tcW w:w="0" w:type="auto"/>
            <w:shd w:val="clear" w:color="auto" w:fill="auto"/>
          </w:tcPr>
          <w:p w14:paraId="36433FF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4CF96CA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7CA038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BF743F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043</w:t>
            </w:r>
          </w:p>
        </w:tc>
        <w:tc>
          <w:tcPr>
            <w:tcW w:w="0" w:type="auto"/>
            <w:shd w:val="clear" w:color="auto" w:fill="auto"/>
          </w:tcPr>
          <w:p w14:paraId="17F72B5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047069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FD5BCF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5BEC98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03458BE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1E1499D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175EE28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E24B3C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13 769 332,05</w:t>
            </w:r>
          </w:p>
        </w:tc>
        <w:tc>
          <w:tcPr>
            <w:tcW w:w="0" w:type="auto"/>
            <w:shd w:val="clear" w:color="auto" w:fill="auto"/>
          </w:tcPr>
          <w:p w14:paraId="51119A4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13 769 332,05</w:t>
            </w:r>
          </w:p>
        </w:tc>
        <w:tc>
          <w:tcPr>
            <w:tcW w:w="0" w:type="auto"/>
            <w:shd w:val="clear" w:color="auto" w:fill="auto"/>
          </w:tcPr>
          <w:p w14:paraId="2B579BF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12 548 332,09</w:t>
            </w:r>
          </w:p>
        </w:tc>
        <w:tc>
          <w:tcPr>
            <w:tcW w:w="0" w:type="auto"/>
            <w:shd w:val="clear" w:color="auto" w:fill="auto"/>
          </w:tcPr>
          <w:p w14:paraId="5B06F8D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5A4D7CE6" w14:textId="77777777" w:rsidTr="0047688D">
        <w:tc>
          <w:tcPr>
            <w:tcW w:w="0" w:type="auto"/>
            <w:shd w:val="clear" w:color="auto" w:fill="auto"/>
          </w:tcPr>
          <w:p w14:paraId="7B82ECF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68C8FE8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01D9F37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15CDA7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043</w:t>
            </w:r>
          </w:p>
        </w:tc>
        <w:tc>
          <w:tcPr>
            <w:tcW w:w="0" w:type="auto"/>
            <w:shd w:val="clear" w:color="auto" w:fill="auto"/>
          </w:tcPr>
          <w:p w14:paraId="0235EBB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9A085D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E3BC2C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5AC412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1C4D695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0CEEA1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22</w:t>
            </w:r>
          </w:p>
        </w:tc>
        <w:tc>
          <w:tcPr>
            <w:tcW w:w="0" w:type="auto"/>
            <w:shd w:val="clear" w:color="auto" w:fill="auto"/>
          </w:tcPr>
          <w:p w14:paraId="7CF7A37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346D2A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31 584 381,40</w:t>
            </w:r>
          </w:p>
        </w:tc>
        <w:tc>
          <w:tcPr>
            <w:tcW w:w="0" w:type="auto"/>
            <w:shd w:val="clear" w:color="auto" w:fill="auto"/>
          </w:tcPr>
          <w:p w14:paraId="0F0C93B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31 584 381,40</w:t>
            </w:r>
          </w:p>
        </w:tc>
        <w:tc>
          <w:tcPr>
            <w:tcW w:w="0" w:type="auto"/>
            <w:shd w:val="clear" w:color="auto" w:fill="auto"/>
          </w:tcPr>
          <w:p w14:paraId="708B595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28 112 463,36</w:t>
            </w:r>
          </w:p>
        </w:tc>
        <w:tc>
          <w:tcPr>
            <w:tcW w:w="0" w:type="auto"/>
            <w:shd w:val="clear" w:color="auto" w:fill="auto"/>
          </w:tcPr>
          <w:p w14:paraId="2CEEA57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w:t>
            </w:r>
          </w:p>
        </w:tc>
      </w:tr>
      <w:tr w:rsidR="00CE30CB" w:rsidRPr="0095741F" w14:paraId="059AD516" w14:textId="77777777" w:rsidTr="0047688D">
        <w:tc>
          <w:tcPr>
            <w:tcW w:w="0" w:type="auto"/>
            <w:shd w:val="clear" w:color="auto" w:fill="auto"/>
          </w:tcPr>
          <w:p w14:paraId="69BD5AC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205021E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3D30F80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AA6FF7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043</w:t>
            </w:r>
          </w:p>
        </w:tc>
        <w:tc>
          <w:tcPr>
            <w:tcW w:w="0" w:type="auto"/>
            <w:shd w:val="clear" w:color="auto" w:fill="auto"/>
          </w:tcPr>
          <w:p w14:paraId="13A3BF3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BEC71C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08D5F1B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2A65D6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13594E0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412F25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12</w:t>
            </w:r>
          </w:p>
        </w:tc>
        <w:tc>
          <w:tcPr>
            <w:tcW w:w="0" w:type="auto"/>
            <w:shd w:val="clear" w:color="auto" w:fill="auto"/>
          </w:tcPr>
          <w:p w14:paraId="45E84D0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BE0A3D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5 795 093,58</w:t>
            </w:r>
          </w:p>
        </w:tc>
        <w:tc>
          <w:tcPr>
            <w:tcW w:w="0" w:type="auto"/>
            <w:shd w:val="clear" w:color="auto" w:fill="auto"/>
          </w:tcPr>
          <w:p w14:paraId="73FA712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5 795 093,58</w:t>
            </w:r>
          </w:p>
        </w:tc>
        <w:tc>
          <w:tcPr>
            <w:tcW w:w="0" w:type="auto"/>
            <w:shd w:val="clear" w:color="auto" w:fill="auto"/>
          </w:tcPr>
          <w:p w14:paraId="69D4D82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443 650,13</w:t>
            </w:r>
          </w:p>
        </w:tc>
        <w:tc>
          <w:tcPr>
            <w:tcW w:w="0" w:type="auto"/>
            <w:shd w:val="clear" w:color="auto" w:fill="auto"/>
          </w:tcPr>
          <w:p w14:paraId="25749C3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w:t>
            </w:r>
          </w:p>
        </w:tc>
      </w:tr>
      <w:tr w:rsidR="00CE30CB" w:rsidRPr="0095741F" w14:paraId="069F4C65" w14:textId="77777777" w:rsidTr="0047688D">
        <w:tc>
          <w:tcPr>
            <w:tcW w:w="0" w:type="auto"/>
            <w:shd w:val="clear" w:color="auto" w:fill="auto"/>
          </w:tcPr>
          <w:p w14:paraId="1FED695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71EDDE0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4D6AB23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142D5F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043</w:t>
            </w:r>
          </w:p>
        </w:tc>
        <w:tc>
          <w:tcPr>
            <w:tcW w:w="0" w:type="auto"/>
            <w:shd w:val="clear" w:color="auto" w:fill="auto"/>
          </w:tcPr>
          <w:p w14:paraId="4C167E1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5EFA4F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2597D66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D08AB8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60A9DEF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FDAAF8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338C77B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ED90DE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1 977 083,97</w:t>
            </w:r>
          </w:p>
        </w:tc>
        <w:tc>
          <w:tcPr>
            <w:tcW w:w="0" w:type="auto"/>
            <w:shd w:val="clear" w:color="auto" w:fill="auto"/>
          </w:tcPr>
          <w:p w14:paraId="57F83F9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1 977 083,97</w:t>
            </w:r>
          </w:p>
        </w:tc>
        <w:tc>
          <w:tcPr>
            <w:tcW w:w="0" w:type="auto"/>
            <w:shd w:val="clear" w:color="auto" w:fill="auto"/>
          </w:tcPr>
          <w:p w14:paraId="69ADA0A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319 346,70</w:t>
            </w:r>
          </w:p>
        </w:tc>
        <w:tc>
          <w:tcPr>
            <w:tcW w:w="0" w:type="auto"/>
            <w:shd w:val="clear" w:color="auto" w:fill="auto"/>
          </w:tcPr>
          <w:p w14:paraId="44F859F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w:t>
            </w:r>
          </w:p>
        </w:tc>
      </w:tr>
      <w:tr w:rsidR="00CE30CB" w:rsidRPr="0095741F" w14:paraId="0D8C6D23" w14:textId="77777777" w:rsidTr="0047688D">
        <w:tc>
          <w:tcPr>
            <w:tcW w:w="0" w:type="auto"/>
            <w:shd w:val="clear" w:color="auto" w:fill="auto"/>
          </w:tcPr>
          <w:p w14:paraId="28426A0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16E95B6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163D98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E9DE85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043</w:t>
            </w:r>
          </w:p>
        </w:tc>
        <w:tc>
          <w:tcPr>
            <w:tcW w:w="0" w:type="auto"/>
            <w:shd w:val="clear" w:color="auto" w:fill="auto"/>
          </w:tcPr>
          <w:p w14:paraId="4AE71D9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F66BE0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43944D9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B722F5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568E018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20DC8BD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22</w:t>
            </w:r>
          </w:p>
        </w:tc>
        <w:tc>
          <w:tcPr>
            <w:tcW w:w="0" w:type="auto"/>
            <w:shd w:val="clear" w:color="auto" w:fill="auto"/>
          </w:tcPr>
          <w:p w14:paraId="47EE09C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1FAF4F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9 916 016,53</w:t>
            </w:r>
          </w:p>
        </w:tc>
        <w:tc>
          <w:tcPr>
            <w:tcW w:w="0" w:type="auto"/>
            <w:shd w:val="clear" w:color="auto" w:fill="auto"/>
          </w:tcPr>
          <w:p w14:paraId="6395368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9 916 016,53</w:t>
            </w:r>
          </w:p>
        </w:tc>
        <w:tc>
          <w:tcPr>
            <w:tcW w:w="0" w:type="auto"/>
            <w:shd w:val="clear" w:color="auto" w:fill="auto"/>
          </w:tcPr>
          <w:p w14:paraId="6E59776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6 817 054,87</w:t>
            </w:r>
          </w:p>
        </w:tc>
        <w:tc>
          <w:tcPr>
            <w:tcW w:w="0" w:type="auto"/>
            <w:shd w:val="clear" w:color="auto" w:fill="auto"/>
          </w:tcPr>
          <w:p w14:paraId="7946007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10</w:t>
            </w:r>
          </w:p>
        </w:tc>
      </w:tr>
      <w:tr w:rsidR="00CE30CB" w:rsidRPr="0095741F" w14:paraId="33BA8118" w14:textId="77777777" w:rsidTr="0047688D">
        <w:tc>
          <w:tcPr>
            <w:tcW w:w="0" w:type="auto"/>
            <w:shd w:val="clear" w:color="auto" w:fill="auto"/>
          </w:tcPr>
          <w:p w14:paraId="5F43891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3CEF2C1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3E7B6E6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04775E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043</w:t>
            </w:r>
          </w:p>
        </w:tc>
        <w:tc>
          <w:tcPr>
            <w:tcW w:w="0" w:type="auto"/>
            <w:shd w:val="clear" w:color="auto" w:fill="auto"/>
          </w:tcPr>
          <w:p w14:paraId="70821A5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A3A7BF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40B36BD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E3D8D5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5A6357A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3027A6B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7C32D77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582255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25 933 125,22</w:t>
            </w:r>
          </w:p>
        </w:tc>
        <w:tc>
          <w:tcPr>
            <w:tcW w:w="0" w:type="auto"/>
            <w:shd w:val="clear" w:color="auto" w:fill="auto"/>
          </w:tcPr>
          <w:p w14:paraId="2CE02EF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25 933 125,22</w:t>
            </w:r>
          </w:p>
        </w:tc>
        <w:tc>
          <w:tcPr>
            <w:tcW w:w="0" w:type="auto"/>
            <w:shd w:val="clear" w:color="auto" w:fill="auto"/>
          </w:tcPr>
          <w:p w14:paraId="2F7571F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13 122 000,16</w:t>
            </w:r>
          </w:p>
        </w:tc>
        <w:tc>
          <w:tcPr>
            <w:tcW w:w="0" w:type="auto"/>
            <w:shd w:val="clear" w:color="auto" w:fill="auto"/>
          </w:tcPr>
          <w:p w14:paraId="47A22D8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w:t>
            </w:r>
          </w:p>
        </w:tc>
      </w:tr>
      <w:tr w:rsidR="00CE30CB" w:rsidRPr="0095741F" w14:paraId="24B05CC7" w14:textId="77777777" w:rsidTr="0047688D">
        <w:tc>
          <w:tcPr>
            <w:tcW w:w="0" w:type="auto"/>
            <w:shd w:val="clear" w:color="auto" w:fill="auto"/>
          </w:tcPr>
          <w:p w14:paraId="14F74DC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6E6EF5B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31D5A9C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CDEFC9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043</w:t>
            </w:r>
          </w:p>
        </w:tc>
        <w:tc>
          <w:tcPr>
            <w:tcW w:w="0" w:type="auto"/>
            <w:shd w:val="clear" w:color="auto" w:fill="auto"/>
          </w:tcPr>
          <w:p w14:paraId="418D7A7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B9FC48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6B4349B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F6F768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4221ECE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2A8B5DE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22</w:t>
            </w:r>
          </w:p>
        </w:tc>
        <w:tc>
          <w:tcPr>
            <w:tcW w:w="0" w:type="auto"/>
            <w:shd w:val="clear" w:color="auto" w:fill="auto"/>
          </w:tcPr>
          <w:p w14:paraId="3F9E089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CBB452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10 546 420,43</w:t>
            </w:r>
          </w:p>
        </w:tc>
        <w:tc>
          <w:tcPr>
            <w:tcW w:w="0" w:type="auto"/>
            <w:shd w:val="clear" w:color="auto" w:fill="auto"/>
          </w:tcPr>
          <w:p w14:paraId="2758653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10 546 420,43</w:t>
            </w:r>
          </w:p>
        </w:tc>
        <w:tc>
          <w:tcPr>
            <w:tcW w:w="0" w:type="auto"/>
            <w:shd w:val="clear" w:color="auto" w:fill="auto"/>
          </w:tcPr>
          <w:p w14:paraId="052F175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9 190 794,44</w:t>
            </w:r>
          </w:p>
        </w:tc>
        <w:tc>
          <w:tcPr>
            <w:tcW w:w="0" w:type="auto"/>
            <w:shd w:val="clear" w:color="auto" w:fill="auto"/>
          </w:tcPr>
          <w:p w14:paraId="7A9E445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3A800600" w14:textId="77777777" w:rsidTr="0047688D">
        <w:tc>
          <w:tcPr>
            <w:tcW w:w="0" w:type="auto"/>
            <w:shd w:val="clear" w:color="auto" w:fill="auto"/>
          </w:tcPr>
          <w:p w14:paraId="1CE4075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72FABEF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87DF21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2BC16E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043</w:t>
            </w:r>
          </w:p>
        </w:tc>
        <w:tc>
          <w:tcPr>
            <w:tcW w:w="0" w:type="auto"/>
            <w:shd w:val="clear" w:color="auto" w:fill="auto"/>
          </w:tcPr>
          <w:p w14:paraId="74C81DA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C27235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4483313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8050EA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75103BE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0AD6733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600EF9A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98C01A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873 126,30</w:t>
            </w:r>
          </w:p>
        </w:tc>
        <w:tc>
          <w:tcPr>
            <w:tcW w:w="0" w:type="auto"/>
            <w:shd w:val="clear" w:color="auto" w:fill="auto"/>
          </w:tcPr>
          <w:p w14:paraId="4B289E9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873 126,30</w:t>
            </w:r>
          </w:p>
        </w:tc>
        <w:tc>
          <w:tcPr>
            <w:tcW w:w="0" w:type="auto"/>
            <w:shd w:val="clear" w:color="auto" w:fill="auto"/>
          </w:tcPr>
          <w:p w14:paraId="7059CE4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828 520,31</w:t>
            </w:r>
          </w:p>
        </w:tc>
        <w:tc>
          <w:tcPr>
            <w:tcW w:w="0" w:type="auto"/>
            <w:shd w:val="clear" w:color="auto" w:fill="auto"/>
          </w:tcPr>
          <w:p w14:paraId="404BE43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3F258A23" w14:textId="77777777" w:rsidTr="0047688D">
        <w:tc>
          <w:tcPr>
            <w:tcW w:w="0" w:type="auto"/>
            <w:shd w:val="clear" w:color="auto" w:fill="auto"/>
          </w:tcPr>
          <w:p w14:paraId="5C7301E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431D7EF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5D9DC25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8349AC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043</w:t>
            </w:r>
          </w:p>
        </w:tc>
        <w:tc>
          <w:tcPr>
            <w:tcW w:w="0" w:type="auto"/>
            <w:shd w:val="clear" w:color="auto" w:fill="auto"/>
          </w:tcPr>
          <w:p w14:paraId="6522C01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12F757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14B9300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F74CE1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5F143C1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2652F34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74A9DC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494296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198 376,21</w:t>
            </w:r>
          </w:p>
        </w:tc>
        <w:tc>
          <w:tcPr>
            <w:tcW w:w="0" w:type="auto"/>
            <w:shd w:val="clear" w:color="auto" w:fill="auto"/>
          </w:tcPr>
          <w:p w14:paraId="2305E25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198 376,21</w:t>
            </w:r>
          </w:p>
        </w:tc>
        <w:tc>
          <w:tcPr>
            <w:tcW w:w="0" w:type="auto"/>
            <w:shd w:val="clear" w:color="auto" w:fill="auto"/>
          </w:tcPr>
          <w:p w14:paraId="33C7D4E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198 376,21</w:t>
            </w:r>
          </w:p>
        </w:tc>
        <w:tc>
          <w:tcPr>
            <w:tcW w:w="0" w:type="auto"/>
            <w:shd w:val="clear" w:color="auto" w:fill="auto"/>
          </w:tcPr>
          <w:p w14:paraId="143E8FF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6CEBE61C" w14:textId="77777777" w:rsidTr="0047688D">
        <w:tc>
          <w:tcPr>
            <w:tcW w:w="0" w:type="auto"/>
            <w:shd w:val="clear" w:color="auto" w:fill="auto"/>
          </w:tcPr>
          <w:p w14:paraId="1E313C4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61E2484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40FBDFD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9C7850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043</w:t>
            </w:r>
          </w:p>
        </w:tc>
        <w:tc>
          <w:tcPr>
            <w:tcW w:w="0" w:type="auto"/>
            <w:shd w:val="clear" w:color="auto" w:fill="auto"/>
          </w:tcPr>
          <w:p w14:paraId="1647981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3A3755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40D863A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874564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321F0D1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C459AF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12</w:t>
            </w:r>
          </w:p>
        </w:tc>
        <w:tc>
          <w:tcPr>
            <w:tcW w:w="0" w:type="auto"/>
            <w:shd w:val="clear" w:color="auto" w:fill="auto"/>
          </w:tcPr>
          <w:p w14:paraId="4556183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2EC022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125 862,07</w:t>
            </w:r>
          </w:p>
        </w:tc>
        <w:tc>
          <w:tcPr>
            <w:tcW w:w="0" w:type="auto"/>
            <w:shd w:val="clear" w:color="auto" w:fill="auto"/>
          </w:tcPr>
          <w:p w14:paraId="031C260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125 862,07</w:t>
            </w:r>
          </w:p>
        </w:tc>
        <w:tc>
          <w:tcPr>
            <w:tcW w:w="0" w:type="auto"/>
            <w:shd w:val="clear" w:color="auto" w:fill="auto"/>
          </w:tcPr>
          <w:p w14:paraId="69ECB94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125 862,07</w:t>
            </w:r>
          </w:p>
        </w:tc>
        <w:tc>
          <w:tcPr>
            <w:tcW w:w="0" w:type="auto"/>
            <w:shd w:val="clear" w:color="auto" w:fill="auto"/>
          </w:tcPr>
          <w:p w14:paraId="398CE2F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0F8BB4F6" w14:textId="77777777" w:rsidTr="0047688D">
        <w:tc>
          <w:tcPr>
            <w:tcW w:w="0" w:type="auto"/>
            <w:shd w:val="clear" w:color="auto" w:fill="auto"/>
          </w:tcPr>
          <w:p w14:paraId="30E7ABD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42B8580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3517021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EB78FC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043</w:t>
            </w:r>
          </w:p>
        </w:tc>
        <w:tc>
          <w:tcPr>
            <w:tcW w:w="0" w:type="auto"/>
            <w:shd w:val="clear" w:color="auto" w:fill="auto"/>
          </w:tcPr>
          <w:p w14:paraId="7314CA2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F9CC8E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3CD36A4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5A1207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6166C2E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3E4F092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7920029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C0FAB9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1 615 730,13</w:t>
            </w:r>
          </w:p>
        </w:tc>
        <w:tc>
          <w:tcPr>
            <w:tcW w:w="0" w:type="auto"/>
            <w:shd w:val="clear" w:color="auto" w:fill="auto"/>
          </w:tcPr>
          <w:p w14:paraId="60360F1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1 615 730,13</w:t>
            </w:r>
          </w:p>
        </w:tc>
        <w:tc>
          <w:tcPr>
            <w:tcW w:w="0" w:type="auto"/>
            <w:shd w:val="clear" w:color="auto" w:fill="auto"/>
          </w:tcPr>
          <w:p w14:paraId="14ED429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881 892,05</w:t>
            </w:r>
          </w:p>
        </w:tc>
        <w:tc>
          <w:tcPr>
            <w:tcW w:w="0" w:type="auto"/>
            <w:shd w:val="clear" w:color="auto" w:fill="auto"/>
          </w:tcPr>
          <w:p w14:paraId="6D2069E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w:t>
            </w:r>
          </w:p>
        </w:tc>
      </w:tr>
      <w:tr w:rsidR="00CE30CB" w:rsidRPr="0095741F" w14:paraId="4002E0C8" w14:textId="77777777" w:rsidTr="0047688D">
        <w:tc>
          <w:tcPr>
            <w:tcW w:w="0" w:type="auto"/>
            <w:shd w:val="clear" w:color="auto" w:fill="auto"/>
          </w:tcPr>
          <w:p w14:paraId="7DAA068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7EC9359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081AE0D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A2F737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043</w:t>
            </w:r>
          </w:p>
        </w:tc>
        <w:tc>
          <w:tcPr>
            <w:tcW w:w="0" w:type="auto"/>
            <w:shd w:val="clear" w:color="auto" w:fill="auto"/>
          </w:tcPr>
          <w:p w14:paraId="596E59C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976F93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644294B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950B22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57CF9BC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5297BC5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22</w:t>
            </w:r>
          </w:p>
        </w:tc>
        <w:tc>
          <w:tcPr>
            <w:tcW w:w="0" w:type="auto"/>
            <w:shd w:val="clear" w:color="auto" w:fill="auto"/>
          </w:tcPr>
          <w:p w14:paraId="2221456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170343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3 744 680,54</w:t>
            </w:r>
          </w:p>
        </w:tc>
        <w:tc>
          <w:tcPr>
            <w:tcW w:w="0" w:type="auto"/>
            <w:shd w:val="clear" w:color="auto" w:fill="auto"/>
          </w:tcPr>
          <w:p w14:paraId="788F295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3 744 680,54</w:t>
            </w:r>
          </w:p>
        </w:tc>
        <w:tc>
          <w:tcPr>
            <w:tcW w:w="0" w:type="auto"/>
            <w:shd w:val="clear" w:color="auto" w:fill="auto"/>
          </w:tcPr>
          <w:p w14:paraId="2732046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3 744 680,54</w:t>
            </w:r>
          </w:p>
        </w:tc>
        <w:tc>
          <w:tcPr>
            <w:tcW w:w="0" w:type="auto"/>
            <w:shd w:val="clear" w:color="auto" w:fill="auto"/>
          </w:tcPr>
          <w:p w14:paraId="44DF27B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w:t>
            </w:r>
          </w:p>
        </w:tc>
      </w:tr>
      <w:tr w:rsidR="00CE30CB" w:rsidRPr="0095741F" w14:paraId="061BCFD7" w14:textId="77777777" w:rsidTr="0047688D">
        <w:tc>
          <w:tcPr>
            <w:tcW w:w="0" w:type="auto"/>
            <w:shd w:val="clear" w:color="auto" w:fill="auto"/>
          </w:tcPr>
          <w:p w14:paraId="497641E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58CC292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2B542B1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704F9D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043</w:t>
            </w:r>
          </w:p>
        </w:tc>
        <w:tc>
          <w:tcPr>
            <w:tcW w:w="0" w:type="auto"/>
            <w:shd w:val="clear" w:color="auto" w:fill="auto"/>
          </w:tcPr>
          <w:p w14:paraId="74F1EF6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079CF4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5C12C67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754A8F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65E3A41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91BBAD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22</w:t>
            </w:r>
          </w:p>
        </w:tc>
        <w:tc>
          <w:tcPr>
            <w:tcW w:w="0" w:type="auto"/>
            <w:shd w:val="clear" w:color="auto" w:fill="auto"/>
          </w:tcPr>
          <w:p w14:paraId="67DB767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95C7B1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19 417 554,61</w:t>
            </w:r>
          </w:p>
        </w:tc>
        <w:tc>
          <w:tcPr>
            <w:tcW w:w="0" w:type="auto"/>
            <w:shd w:val="clear" w:color="auto" w:fill="auto"/>
          </w:tcPr>
          <w:p w14:paraId="1BEADC4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19 417 554,61</w:t>
            </w:r>
          </w:p>
        </w:tc>
        <w:tc>
          <w:tcPr>
            <w:tcW w:w="0" w:type="auto"/>
            <w:shd w:val="clear" w:color="auto" w:fill="auto"/>
          </w:tcPr>
          <w:p w14:paraId="1C10544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10 137 971,42</w:t>
            </w:r>
          </w:p>
        </w:tc>
        <w:tc>
          <w:tcPr>
            <w:tcW w:w="0" w:type="auto"/>
            <w:shd w:val="clear" w:color="auto" w:fill="auto"/>
          </w:tcPr>
          <w:p w14:paraId="397CDC4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61A99CA7" w14:textId="77777777" w:rsidTr="0047688D">
        <w:tc>
          <w:tcPr>
            <w:tcW w:w="0" w:type="auto"/>
            <w:shd w:val="clear" w:color="auto" w:fill="auto"/>
          </w:tcPr>
          <w:p w14:paraId="74010D1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676149E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A5E306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A741D2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090</w:t>
            </w:r>
          </w:p>
        </w:tc>
        <w:tc>
          <w:tcPr>
            <w:tcW w:w="0" w:type="auto"/>
            <w:shd w:val="clear" w:color="auto" w:fill="auto"/>
          </w:tcPr>
          <w:p w14:paraId="438E9E4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15A1BF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8EF082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5198A7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4FE1516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11FC4D9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1739285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6CC877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1 831 703,55</w:t>
            </w:r>
          </w:p>
        </w:tc>
        <w:tc>
          <w:tcPr>
            <w:tcW w:w="0" w:type="auto"/>
            <w:shd w:val="clear" w:color="auto" w:fill="auto"/>
          </w:tcPr>
          <w:p w14:paraId="6F74AF9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1 831 703,55</w:t>
            </w:r>
          </w:p>
        </w:tc>
        <w:tc>
          <w:tcPr>
            <w:tcW w:w="0" w:type="auto"/>
            <w:shd w:val="clear" w:color="auto" w:fill="auto"/>
          </w:tcPr>
          <w:p w14:paraId="6A82621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0,00</w:t>
            </w:r>
          </w:p>
        </w:tc>
        <w:tc>
          <w:tcPr>
            <w:tcW w:w="0" w:type="auto"/>
            <w:shd w:val="clear" w:color="auto" w:fill="auto"/>
          </w:tcPr>
          <w:p w14:paraId="26FA0BF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28F1E2B0" w14:textId="77777777" w:rsidTr="0047688D">
        <w:tc>
          <w:tcPr>
            <w:tcW w:w="0" w:type="auto"/>
            <w:shd w:val="clear" w:color="auto" w:fill="auto"/>
          </w:tcPr>
          <w:p w14:paraId="42EBAD0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6659B0C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9DF5D7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912822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090</w:t>
            </w:r>
          </w:p>
        </w:tc>
        <w:tc>
          <w:tcPr>
            <w:tcW w:w="0" w:type="auto"/>
            <w:shd w:val="clear" w:color="auto" w:fill="auto"/>
          </w:tcPr>
          <w:p w14:paraId="461770F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C55EEC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7B523F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B31FAB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276B667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5E45C67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22</w:t>
            </w:r>
          </w:p>
        </w:tc>
        <w:tc>
          <w:tcPr>
            <w:tcW w:w="0" w:type="auto"/>
            <w:shd w:val="clear" w:color="auto" w:fill="auto"/>
          </w:tcPr>
          <w:p w14:paraId="35DC36D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C3003D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28 811 327,54</w:t>
            </w:r>
          </w:p>
        </w:tc>
        <w:tc>
          <w:tcPr>
            <w:tcW w:w="0" w:type="auto"/>
            <w:shd w:val="clear" w:color="auto" w:fill="auto"/>
          </w:tcPr>
          <w:p w14:paraId="390FF1A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28 811 327,54</w:t>
            </w:r>
          </w:p>
        </w:tc>
        <w:tc>
          <w:tcPr>
            <w:tcW w:w="0" w:type="auto"/>
            <w:shd w:val="clear" w:color="auto" w:fill="auto"/>
          </w:tcPr>
          <w:p w14:paraId="33B63D0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24 251 067,10</w:t>
            </w:r>
          </w:p>
        </w:tc>
        <w:tc>
          <w:tcPr>
            <w:tcW w:w="0" w:type="auto"/>
            <w:shd w:val="clear" w:color="auto" w:fill="auto"/>
          </w:tcPr>
          <w:p w14:paraId="7150199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w:t>
            </w:r>
          </w:p>
        </w:tc>
      </w:tr>
      <w:tr w:rsidR="00CE30CB" w:rsidRPr="0095741F" w14:paraId="41789AD6" w14:textId="77777777" w:rsidTr="0047688D">
        <w:tc>
          <w:tcPr>
            <w:tcW w:w="0" w:type="auto"/>
            <w:shd w:val="clear" w:color="auto" w:fill="auto"/>
          </w:tcPr>
          <w:p w14:paraId="62923C1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1F1873D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082089A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34E566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090</w:t>
            </w:r>
          </w:p>
        </w:tc>
        <w:tc>
          <w:tcPr>
            <w:tcW w:w="0" w:type="auto"/>
            <w:shd w:val="clear" w:color="auto" w:fill="auto"/>
          </w:tcPr>
          <w:p w14:paraId="4F55EC8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E6111C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CF4B5D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2F2020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0944B47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2BCBFE9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w:t>
            </w:r>
          </w:p>
        </w:tc>
        <w:tc>
          <w:tcPr>
            <w:tcW w:w="0" w:type="auto"/>
            <w:shd w:val="clear" w:color="auto" w:fill="auto"/>
          </w:tcPr>
          <w:p w14:paraId="4BF3AE8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E7AE3D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3 113 068,62</w:t>
            </w:r>
          </w:p>
        </w:tc>
        <w:tc>
          <w:tcPr>
            <w:tcW w:w="0" w:type="auto"/>
            <w:shd w:val="clear" w:color="auto" w:fill="auto"/>
          </w:tcPr>
          <w:p w14:paraId="2B84239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3 113 068,62</w:t>
            </w:r>
          </w:p>
        </w:tc>
        <w:tc>
          <w:tcPr>
            <w:tcW w:w="0" w:type="auto"/>
            <w:shd w:val="clear" w:color="auto" w:fill="auto"/>
          </w:tcPr>
          <w:p w14:paraId="075672A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3 113 068,62</w:t>
            </w:r>
          </w:p>
        </w:tc>
        <w:tc>
          <w:tcPr>
            <w:tcW w:w="0" w:type="auto"/>
            <w:shd w:val="clear" w:color="auto" w:fill="auto"/>
          </w:tcPr>
          <w:p w14:paraId="1A797B3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664FA0E7" w14:textId="77777777" w:rsidTr="0047688D">
        <w:tc>
          <w:tcPr>
            <w:tcW w:w="0" w:type="auto"/>
            <w:shd w:val="clear" w:color="auto" w:fill="auto"/>
          </w:tcPr>
          <w:p w14:paraId="4AD8E3E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7DAAE3E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FF746A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C5F489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090</w:t>
            </w:r>
          </w:p>
        </w:tc>
        <w:tc>
          <w:tcPr>
            <w:tcW w:w="0" w:type="auto"/>
            <w:shd w:val="clear" w:color="auto" w:fill="auto"/>
          </w:tcPr>
          <w:p w14:paraId="1E71B33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AF4E1F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6F8E18F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960EA8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5612812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1EF0B66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1391E74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F627D8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23 441 163,23</w:t>
            </w:r>
          </w:p>
        </w:tc>
        <w:tc>
          <w:tcPr>
            <w:tcW w:w="0" w:type="auto"/>
            <w:shd w:val="clear" w:color="auto" w:fill="auto"/>
          </w:tcPr>
          <w:p w14:paraId="6076DC7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23 441 163,23</w:t>
            </w:r>
          </w:p>
        </w:tc>
        <w:tc>
          <w:tcPr>
            <w:tcW w:w="0" w:type="auto"/>
            <w:shd w:val="clear" w:color="auto" w:fill="auto"/>
          </w:tcPr>
          <w:p w14:paraId="4AF3B59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6 214 768,91</w:t>
            </w:r>
          </w:p>
        </w:tc>
        <w:tc>
          <w:tcPr>
            <w:tcW w:w="0" w:type="auto"/>
            <w:shd w:val="clear" w:color="auto" w:fill="auto"/>
          </w:tcPr>
          <w:p w14:paraId="02893F5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w:t>
            </w:r>
          </w:p>
        </w:tc>
      </w:tr>
      <w:tr w:rsidR="00CE30CB" w:rsidRPr="0095741F" w14:paraId="17D8DAC1" w14:textId="77777777" w:rsidTr="0047688D">
        <w:tc>
          <w:tcPr>
            <w:tcW w:w="0" w:type="auto"/>
            <w:shd w:val="clear" w:color="auto" w:fill="auto"/>
          </w:tcPr>
          <w:p w14:paraId="17DCB5E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093A622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FD4AE8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D38B05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090</w:t>
            </w:r>
          </w:p>
        </w:tc>
        <w:tc>
          <w:tcPr>
            <w:tcW w:w="0" w:type="auto"/>
            <w:shd w:val="clear" w:color="auto" w:fill="auto"/>
          </w:tcPr>
          <w:p w14:paraId="42D1A2A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F5A424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44AD748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D5D78F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15F6DF4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3AE11D3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22</w:t>
            </w:r>
          </w:p>
        </w:tc>
        <w:tc>
          <w:tcPr>
            <w:tcW w:w="0" w:type="auto"/>
            <w:shd w:val="clear" w:color="auto" w:fill="auto"/>
          </w:tcPr>
          <w:p w14:paraId="692B4A3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CCBA58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31 636 016,15</w:t>
            </w:r>
          </w:p>
        </w:tc>
        <w:tc>
          <w:tcPr>
            <w:tcW w:w="0" w:type="auto"/>
            <w:shd w:val="clear" w:color="auto" w:fill="auto"/>
          </w:tcPr>
          <w:p w14:paraId="6B9B168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31 636 016,15</w:t>
            </w:r>
          </w:p>
        </w:tc>
        <w:tc>
          <w:tcPr>
            <w:tcW w:w="0" w:type="auto"/>
            <w:shd w:val="clear" w:color="auto" w:fill="auto"/>
          </w:tcPr>
          <w:p w14:paraId="37BCCA2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29 218 642,39</w:t>
            </w:r>
          </w:p>
        </w:tc>
        <w:tc>
          <w:tcPr>
            <w:tcW w:w="0" w:type="auto"/>
            <w:shd w:val="clear" w:color="auto" w:fill="auto"/>
          </w:tcPr>
          <w:p w14:paraId="60A43D8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w:t>
            </w:r>
          </w:p>
        </w:tc>
      </w:tr>
      <w:tr w:rsidR="00CE30CB" w:rsidRPr="0095741F" w14:paraId="05BE9C1E" w14:textId="77777777" w:rsidTr="0047688D">
        <w:tc>
          <w:tcPr>
            <w:tcW w:w="0" w:type="auto"/>
            <w:shd w:val="clear" w:color="auto" w:fill="auto"/>
          </w:tcPr>
          <w:p w14:paraId="754CE3D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21CEBFF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3A784E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CA27CC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090</w:t>
            </w:r>
          </w:p>
        </w:tc>
        <w:tc>
          <w:tcPr>
            <w:tcW w:w="0" w:type="auto"/>
            <w:shd w:val="clear" w:color="auto" w:fill="auto"/>
          </w:tcPr>
          <w:p w14:paraId="209945C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317476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1F1A046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4284ED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5965835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266D914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12</w:t>
            </w:r>
          </w:p>
        </w:tc>
        <w:tc>
          <w:tcPr>
            <w:tcW w:w="0" w:type="auto"/>
            <w:shd w:val="clear" w:color="auto" w:fill="auto"/>
          </w:tcPr>
          <w:p w14:paraId="546A37D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9EDFD8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4 361 862,36</w:t>
            </w:r>
          </w:p>
        </w:tc>
        <w:tc>
          <w:tcPr>
            <w:tcW w:w="0" w:type="auto"/>
            <w:shd w:val="clear" w:color="auto" w:fill="auto"/>
          </w:tcPr>
          <w:p w14:paraId="0A24725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4 361 862,36</w:t>
            </w:r>
          </w:p>
        </w:tc>
        <w:tc>
          <w:tcPr>
            <w:tcW w:w="0" w:type="auto"/>
            <w:shd w:val="clear" w:color="auto" w:fill="auto"/>
          </w:tcPr>
          <w:p w14:paraId="33428FC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3 945 133,18</w:t>
            </w:r>
          </w:p>
        </w:tc>
        <w:tc>
          <w:tcPr>
            <w:tcW w:w="0" w:type="auto"/>
            <w:shd w:val="clear" w:color="auto" w:fill="auto"/>
          </w:tcPr>
          <w:p w14:paraId="1B93876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1E78506F" w14:textId="77777777" w:rsidTr="0047688D">
        <w:tc>
          <w:tcPr>
            <w:tcW w:w="0" w:type="auto"/>
            <w:shd w:val="clear" w:color="auto" w:fill="auto"/>
          </w:tcPr>
          <w:p w14:paraId="7C77DD9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1D7E1BD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09FEE35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264717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090</w:t>
            </w:r>
          </w:p>
        </w:tc>
        <w:tc>
          <w:tcPr>
            <w:tcW w:w="0" w:type="auto"/>
            <w:shd w:val="clear" w:color="auto" w:fill="auto"/>
          </w:tcPr>
          <w:p w14:paraId="3261116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0E4B6D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71463E1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EC84A0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54CDA4F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703EAC8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22</w:t>
            </w:r>
          </w:p>
        </w:tc>
        <w:tc>
          <w:tcPr>
            <w:tcW w:w="0" w:type="auto"/>
            <w:shd w:val="clear" w:color="auto" w:fill="auto"/>
          </w:tcPr>
          <w:p w14:paraId="2F6DF9E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91A0A8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6 017 203,74</w:t>
            </w:r>
          </w:p>
        </w:tc>
        <w:tc>
          <w:tcPr>
            <w:tcW w:w="0" w:type="auto"/>
            <w:shd w:val="clear" w:color="auto" w:fill="auto"/>
          </w:tcPr>
          <w:p w14:paraId="6712F2E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6 017 203,74</w:t>
            </w:r>
          </w:p>
        </w:tc>
        <w:tc>
          <w:tcPr>
            <w:tcW w:w="0" w:type="auto"/>
            <w:shd w:val="clear" w:color="auto" w:fill="auto"/>
          </w:tcPr>
          <w:p w14:paraId="5CFD462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5 321 904,13</w:t>
            </w:r>
          </w:p>
        </w:tc>
        <w:tc>
          <w:tcPr>
            <w:tcW w:w="0" w:type="auto"/>
            <w:shd w:val="clear" w:color="auto" w:fill="auto"/>
          </w:tcPr>
          <w:p w14:paraId="7B7A50B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w:t>
            </w:r>
          </w:p>
        </w:tc>
      </w:tr>
      <w:tr w:rsidR="00CE30CB" w:rsidRPr="0095741F" w14:paraId="461D8904" w14:textId="77777777" w:rsidTr="0047688D">
        <w:tc>
          <w:tcPr>
            <w:tcW w:w="0" w:type="auto"/>
            <w:shd w:val="clear" w:color="auto" w:fill="auto"/>
          </w:tcPr>
          <w:p w14:paraId="08B269D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3F93742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6DC29E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7414B8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090</w:t>
            </w:r>
          </w:p>
        </w:tc>
        <w:tc>
          <w:tcPr>
            <w:tcW w:w="0" w:type="auto"/>
            <w:shd w:val="clear" w:color="auto" w:fill="auto"/>
          </w:tcPr>
          <w:p w14:paraId="3EFC53F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12EDCB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2DD7119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ECB442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47021B4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36DE4D5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12</w:t>
            </w:r>
          </w:p>
        </w:tc>
        <w:tc>
          <w:tcPr>
            <w:tcW w:w="0" w:type="auto"/>
            <w:shd w:val="clear" w:color="auto" w:fill="auto"/>
          </w:tcPr>
          <w:p w14:paraId="0949B97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C5C6F7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1 465 941,86</w:t>
            </w:r>
          </w:p>
        </w:tc>
        <w:tc>
          <w:tcPr>
            <w:tcW w:w="0" w:type="auto"/>
            <w:shd w:val="clear" w:color="auto" w:fill="auto"/>
          </w:tcPr>
          <w:p w14:paraId="312DA17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1 465 941,86</w:t>
            </w:r>
          </w:p>
        </w:tc>
        <w:tc>
          <w:tcPr>
            <w:tcW w:w="0" w:type="auto"/>
            <w:shd w:val="clear" w:color="auto" w:fill="auto"/>
          </w:tcPr>
          <w:p w14:paraId="3E974B4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988 447,82</w:t>
            </w:r>
          </w:p>
        </w:tc>
        <w:tc>
          <w:tcPr>
            <w:tcW w:w="0" w:type="auto"/>
            <w:shd w:val="clear" w:color="auto" w:fill="auto"/>
          </w:tcPr>
          <w:p w14:paraId="4D30043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2393F6D9" w14:textId="77777777" w:rsidTr="0047688D">
        <w:tc>
          <w:tcPr>
            <w:tcW w:w="0" w:type="auto"/>
            <w:shd w:val="clear" w:color="auto" w:fill="auto"/>
          </w:tcPr>
          <w:p w14:paraId="761E47A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02AFAC6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2875EA6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EAF068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090</w:t>
            </w:r>
          </w:p>
        </w:tc>
        <w:tc>
          <w:tcPr>
            <w:tcW w:w="0" w:type="auto"/>
            <w:shd w:val="clear" w:color="auto" w:fill="auto"/>
          </w:tcPr>
          <w:p w14:paraId="2B99687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74982C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1A2A2B0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EC1DAF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4DF97E9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7779FFF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1E5D2E1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7BD613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3 853 643,45</w:t>
            </w:r>
          </w:p>
        </w:tc>
        <w:tc>
          <w:tcPr>
            <w:tcW w:w="0" w:type="auto"/>
            <w:shd w:val="clear" w:color="auto" w:fill="auto"/>
          </w:tcPr>
          <w:p w14:paraId="37489FA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3 853 643,45</w:t>
            </w:r>
          </w:p>
        </w:tc>
        <w:tc>
          <w:tcPr>
            <w:tcW w:w="0" w:type="auto"/>
            <w:shd w:val="clear" w:color="auto" w:fill="auto"/>
          </w:tcPr>
          <w:p w14:paraId="7820B32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1 516 378,93</w:t>
            </w:r>
          </w:p>
        </w:tc>
        <w:tc>
          <w:tcPr>
            <w:tcW w:w="0" w:type="auto"/>
            <w:shd w:val="clear" w:color="auto" w:fill="auto"/>
          </w:tcPr>
          <w:p w14:paraId="198522C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136CEF4B" w14:textId="77777777" w:rsidTr="0047688D">
        <w:tc>
          <w:tcPr>
            <w:tcW w:w="0" w:type="auto"/>
            <w:shd w:val="clear" w:color="auto" w:fill="auto"/>
          </w:tcPr>
          <w:p w14:paraId="7E71B26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IV</w:t>
            </w:r>
          </w:p>
        </w:tc>
        <w:tc>
          <w:tcPr>
            <w:tcW w:w="0" w:type="auto"/>
            <w:shd w:val="clear" w:color="auto" w:fill="auto"/>
          </w:tcPr>
          <w:p w14:paraId="6AD615D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321200F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7BC3F1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090</w:t>
            </w:r>
          </w:p>
        </w:tc>
        <w:tc>
          <w:tcPr>
            <w:tcW w:w="0" w:type="auto"/>
            <w:shd w:val="clear" w:color="auto" w:fill="auto"/>
          </w:tcPr>
          <w:p w14:paraId="0BCE935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EF6DC2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2F68877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8214B5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04</w:t>
            </w:r>
          </w:p>
        </w:tc>
        <w:tc>
          <w:tcPr>
            <w:tcW w:w="0" w:type="auto"/>
            <w:shd w:val="clear" w:color="auto" w:fill="auto"/>
          </w:tcPr>
          <w:p w14:paraId="1053955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7195949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22</w:t>
            </w:r>
          </w:p>
        </w:tc>
        <w:tc>
          <w:tcPr>
            <w:tcW w:w="0" w:type="auto"/>
            <w:shd w:val="clear" w:color="auto" w:fill="auto"/>
          </w:tcPr>
          <w:p w14:paraId="1272E24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C5F0A2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8 700 954,63</w:t>
            </w:r>
          </w:p>
        </w:tc>
        <w:tc>
          <w:tcPr>
            <w:tcW w:w="0" w:type="auto"/>
            <w:shd w:val="clear" w:color="auto" w:fill="auto"/>
          </w:tcPr>
          <w:p w14:paraId="4515E7B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8 700 954,63</w:t>
            </w:r>
          </w:p>
        </w:tc>
        <w:tc>
          <w:tcPr>
            <w:tcW w:w="0" w:type="auto"/>
            <w:shd w:val="clear" w:color="auto" w:fill="auto"/>
          </w:tcPr>
          <w:p w14:paraId="7466437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5 127 560,48</w:t>
            </w:r>
          </w:p>
        </w:tc>
        <w:tc>
          <w:tcPr>
            <w:tcW w:w="0" w:type="auto"/>
            <w:shd w:val="clear" w:color="auto" w:fill="auto"/>
          </w:tcPr>
          <w:p w14:paraId="123842F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w:t>
            </w:r>
          </w:p>
        </w:tc>
      </w:tr>
      <w:tr w:rsidR="00CE30CB" w:rsidRPr="0095741F" w14:paraId="030F535D" w14:textId="77777777" w:rsidTr="0047688D">
        <w:tc>
          <w:tcPr>
            <w:tcW w:w="0" w:type="auto"/>
            <w:shd w:val="clear" w:color="auto" w:fill="auto"/>
          </w:tcPr>
          <w:p w14:paraId="5524DE9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w:t>
            </w:r>
          </w:p>
        </w:tc>
        <w:tc>
          <w:tcPr>
            <w:tcW w:w="0" w:type="auto"/>
            <w:shd w:val="clear" w:color="auto" w:fill="auto"/>
          </w:tcPr>
          <w:p w14:paraId="027D537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CF74CE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64D0F0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017</w:t>
            </w:r>
          </w:p>
        </w:tc>
        <w:tc>
          <w:tcPr>
            <w:tcW w:w="0" w:type="auto"/>
            <w:shd w:val="clear" w:color="auto" w:fill="auto"/>
          </w:tcPr>
          <w:p w14:paraId="6545A43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BB94EF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4F17E93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35A003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p>
        </w:tc>
        <w:tc>
          <w:tcPr>
            <w:tcW w:w="0" w:type="auto"/>
            <w:shd w:val="clear" w:color="auto" w:fill="auto"/>
          </w:tcPr>
          <w:p w14:paraId="0EC77B7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15D8B8F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w:t>
            </w:r>
          </w:p>
        </w:tc>
        <w:tc>
          <w:tcPr>
            <w:tcW w:w="0" w:type="auto"/>
            <w:shd w:val="clear" w:color="auto" w:fill="auto"/>
          </w:tcPr>
          <w:p w14:paraId="363C6D5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73B706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1 599 370,78</w:t>
            </w:r>
          </w:p>
        </w:tc>
        <w:tc>
          <w:tcPr>
            <w:tcW w:w="0" w:type="auto"/>
            <w:shd w:val="clear" w:color="auto" w:fill="auto"/>
          </w:tcPr>
          <w:p w14:paraId="4E5327E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1 599 370,78</w:t>
            </w:r>
          </w:p>
        </w:tc>
        <w:tc>
          <w:tcPr>
            <w:tcW w:w="0" w:type="auto"/>
            <w:shd w:val="clear" w:color="auto" w:fill="auto"/>
          </w:tcPr>
          <w:p w14:paraId="672ED3F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1 496 072,08</w:t>
            </w:r>
          </w:p>
        </w:tc>
        <w:tc>
          <w:tcPr>
            <w:tcW w:w="0" w:type="auto"/>
            <w:shd w:val="clear" w:color="auto" w:fill="auto"/>
          </w:tcPr>
          <w:p w14:paraId="0A87492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11</w:t>
            </w:r>
          </w:p>
        </w:tc>
      </w:tr>
      <w:tr w:rsidR="00CE30CB" w:rsidRPr="0095741F" w14:paraId="67EA2E78" w14:textId="77777777" w:rsidTr="0047688D">
        <w:tc>
          <w:tcPr>
            <w:tcW w:w="0" w:type="auto"/>
            <w:shd w:val="clear" w:color="auto" w:fill="auto"/>
          </w:tcPr>
          <w:p w14:paraId="7DFDCE9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w:t>
            </w:r>
          </w:p>
        </w:tc>
        <w:tc>
          <w:tcPr>
            <w:tcW w:w="0" w:type="auto"/>
            <w:shd w:val="clear" w:color="auto" w:fill="auto"/>
          </w:tcPr>
          <w:p w14:paraId="0CEBF68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535CE73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E1F0AD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017</w:t>
            </w:r>
          </w:p>
        </w:tc>
        <w:tc>
          <w:tcPr>
            <w:tcW w:w="0" w:type="auto"/>
            <w:shd w:val="clear" w:color="auto" w:fill="auto"/>
          </w:tcPr>
          <w:p w14:paraId="77EF961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D5F100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02F7DF6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A421E9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p>
        </w:tc>
        <w:tc>
          <w:tcPr>
            <w:tcW w:w="0" w:type="auto"/>
            <w:shd w:val="clear" w:color="auto" w:fill="auto"/>
          </w:tcPr>
          <w:p w14:paraId="559DC06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1FEB564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2259F5B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033C34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273 685,28</w:t>
            </w:r>
          </w:p>
        </w:tc>
        <w:tc>
          <w:tcPr>
            <w:tcW w:w="0" w:type="auto"/>
            <w:shd w:val="clear" w:color="auto" w:fill="auto"/>
          </w:tcPr>
          <w:p w14:paraId="0CD80A5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273 685,28</w:t>
            </w:r>
          </w:p>
        </w:tc>
        <w:tc>
          <w:tcPr>
            <w:tcW w:w="0" w:type="auto"/>
            <w:shd w:val="clear" w:color="auto" w:fill="auto"/>
          </w:tcPr>
          <w:p w14:paraId="571142E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131 760,78</w:t>
            </w:r>
          </w:p>
        </w:tc>
        <w:tc>
          <w:tcPr>
            <w:tcW w:w="0" w:type="auto"/>
            <w:shd w:val="clear" w:color="auto" w:fill="auto"/>
          </w:tcPr>
          <w:p w14:paraId="4C40AAE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319EF0D2" w14:textId="77777777" w:rsidTr="0047688D">
        <w:tc>
          <w:tcPr>
            <w:tcW w:w="0" w:type="auto"/>
            <w:shd w:val="clear" w:color="auto" w:fill="auto"/>
          </w:tcPr>
          <w:p w14:paraId="1E05B2C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w:t>
            </w:r>
          </w:p>
        </w:tc>
        <w:tc>
          <w:tcPr>
            <w:tcW w:w="0" w:type="auto"/>
            <w:shd w:val="clear" w:color="auto" w:fill="auto"/>
          </w:tcPr>
          <w:p w14:paraId="5BA80F1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595822A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535273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017</w:t>
            </w:r>
          </w:p>
        </w:tc>
        <w:tc>
          <w:tcPr>
            <w:tcW w:w="0" w:type="auto"/>
            <w:shd w:val="clear" w:color="auto" w:fill="auto"/>
          </w:tcPr>
          <w:p w14:paraId="032E7A0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90CC4A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69E0E72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411962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p>
        </w:tc>
        <w:tc>
          <w:tcPr>
            <w:tcW w:w="0" w:type="auto"/>
            <w:shd w:val="clear" w:color="auto" w:fill="auto"/>
          </w:tcPr>
          <w:p w14:paraId="61B9D96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31D5A3F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6C006EB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7A3FB2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94 820,59</w:t>
            </w:r>
          </w:p>
        </w:tc>
        <w:tc>
          <w:tcPr>
            <w:tcW w:w="0" w:type="auto"/>
            <w:shd w:val="clear" w:color="auto" w:fill="auto"/>
          </w:tcPr>
          <w:p w14:paraId="18E6180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94 820,59</w:t>
            </w:r>
          </w:p>
        </w:tc>
        <w:tc>
          <w:tcPr>
            <w:tcW w:w="0" w:type="auto"/>
            <w:shd w:val="clear" w:color="auto" w:fill="auto"/>
          </w:tcPr>
          <w:p w14:paraId="4E35764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94 820,59</w:t>
            </w:r>
          </w:p>
        </w:tc>
        <w:tc>
          <w:tcPr>
            <w:tcW w:w="0" w:type="auto"/>
            <w:shd w:val="clear" w:color="auto" w:fill="auto"/>
          </w:tcPr>
          <w:p w14:paraId="740652A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38FDACEB" w14:textId="77777777" w:rsidTr="0047688D">
        <w:tc>
          <w:tcPr>
            <w:tcW w:w="0" w:type="auto"/>
            <w:shd w:val="clear" w:color="auto" w:fill="auto"/>
          </w:tcPr>
          <w:p w14:paraId="39897BD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w:t>
            </w:r>
          </w:p>
        </w:tc>
        <w:tc>
          <w:tcPr>
            <w:tcW w:w="0" w:type="auto"/>
            <w:shd w:val="clear" w:color="auto" w:fill="auto"/>
          </w:tcPr>
          <w:p w14:paraId="6A60888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46256F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BAF3D3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017</w:t>
            </w:r>
          </w:p>
        </w:tc>
        <w:tc>
          <w:tcPr>
            <w:tcW w:w="0" w:type="auto"/>
            <w:shd w:val="clear" w:color="auto" w:fill="auto"/>
          </w:tcPr>
          <w:p w14:paraId="2CCC27A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F19B56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0851807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9BB4B9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p>
        </w:tc>
        <w:tc>
          <w:tcPr>
            <w:tcW w:w="0" w:type="auto"/>
            <w:shd w:val="clear" w:color="auto" w:fill="auto"/>
          </w:tcPr>
          <w:p w14:paraId="614F0C2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30925ED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w:t>
            </w:r>
          </w:p>
        </w:tc>
        <w:tc>
          <w:tcPr>
            <w:tcW w:w="0" w:type="auto"/>
            <w:shd w:val="clear" w:color="auto" w:fill="auto"/>
          </w:tcPr>
          <w:p w14:paraId="7A4DC8D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51F567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1 301 905,98</w:t>
            </w:r>
          </w:p>
        </w:tc>
        <w:tc>
          <w:tcPr>
            <w:tcW w:w="0" w:type="auto"/>
            <w:shd w:val="clear" w:color="auto" w:fill="auto"/>
          </w:tcPr>
          <w:p w14:paraId="6E451C6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1 301 905,98</w:t>
            </w:r>
          </w:p>
        </w:tc>
        <w:tc>
          <w:tcPr>
            <w:tcW w:w="0" w:type="auto"/>
            <w:shd w:val="clear" w:color="auto" w:fill="auto"/>
          </w:tcPr>
          <w:p w14:paraId="6C604B7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833 339,59</w:t>
            </w:r>
          </w:p>
        </w:tc>
        <w:tc>
          <w:tcPr>
            <w:tcW w:w="0" w:type="auto"/>
            <w:shd w:val="clear" w:color="auto" w:fill="auto"/>
          </w:tcPr>
          <w:p w14:paraId="453C650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w:t>
            </w:r>
          </w:p>
        </w:tc>
      </w:tr>
      <w:tr w:rsidR="00CE30CB" w:rsidRPr="0095741F" w14:paraId="311CC4B5" w14:textId="77777777" w:rsidTr="0047688D">
        <w:tc>
          <w:tcPr>
            <w:tcW w:w="0" w:type="auto"/>
            <w:shd w:val="clear" w:color="auto" w:fill="auto"/>
          </w:tcPr>
          <w:p w14:paraId="76DF7D3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w:t>
            </w:r>
          </w:p>
        </w:tc>
        <w:tc>
          <w:tcPr>
            <w:tcW w:w="0" w:type="auto"/>
            <w:shd w:val="clear" w:color="auto" w:fill="auto"/>
          </w:tcPr>
          <w:p w14:paraId="76D4DDD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5F4F2FA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BE3526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017</w:t>
            </w:r>
          </w:p>
        </w:tc>
        <w:tc>
          <w:tcPr>
            <w:tcW w:w="0" w:type="auto"/>
            <w:shd w:val="clear" w:color="auto" w:fill="auto"/>
          </w:tcPr>
          <w:p w14:paraId="5ADD69F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B36670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711AF93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2D6A6A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p>
        </w:tc>
        <w:tc>
          <w:tcPr>
            <w:tcW w:w="0" w:type="auto"/>
            <w:shd w:val="clear" w:color="auto" w:fill="auto"/>
          </w:tcPr>
          <w:p w14:paraId="6FC3B35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41C3578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7E0106D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870668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456 560,13</w:t>
            </w:r>
          </w:p>
        </w:tc>
        <w:tc>
          <w:tcPr>
            <w:tcW w:w="0" w:type="auto"/>
            <w:shd w:val="clear" w:color="auto" w:fill="auto"/>
          </w:tcPr>
          <w:p w14:paraId="5B1A562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456 560,13</w:t>
            </w:r>
          </w:p>
        </w:tc>
        <w:tc>
          <w:tcPr>
            <w:tcW w:w="0" w:type="auto"/>
            <w:shd w:val="clear" w:color="auto" w:fill="auto"/>
          </w:tcPr>
          <w:p w14:paraId="1C67315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235 317,83</w:t>
            </w:r>
          </w:p>
        </w:tc>
        <w:tc>
          <w:tcPr>
            <w:tcW w:w="0" w:type="auto"/>
            <w:shd w:val="clear" w:color="auto" w:fill="auto"/>
          </w:tcPr>
          <w:p w14:paraId="3DDBB78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w:t>
            </w:r>
          </w:p>
        </w:tc>
      </w:tr>
      <w:tr w:rsidR="00CE30CB" w:rsidRPr="0095741F" w14:paraId="608CB5CB" w14:textId="77777777" w:rsidTr="0047688D">
        <w:tc>
          <w:tcPr>
            <w:tcW w:w="0" w:type="auto"/>
            <w:shd w:val="clear" w:color="auto" w:fill="auto"/>
          </w:tcPr>
          <w:p w14:paraId="37B3279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w:t>
            </w:r>
          </w:p>
        </w:tc>
        <w:tc>
          <w:tcPr>
            <w:tcW w:w="0" w:type="auto"/>
            <w:shd w:val="clear" w:color="auto" w:fill="auto"/>
          </w:tcPr>
          <w:p w14:paraId="6F02FC3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609379F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4BACF6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018</w:t>
            </w:r>
          </w:p>
        </w:tc>
        <w:tc>
          <w:tcPr>
            <w:tcW w:w="0" w:type="auto"/>
            <w:shd w:val="clear" w:color="auto" w:fill="auto"/>
          </w:tcPr>
          <w:p w14:paraId="5DB4422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75A4C1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0E263FF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C6FA06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p>
        </w:tc>
        <w:tc>
          <w:tcPr>
            <w:tcW w:w="0" w:type="auto"/>
            <w:shd w:val="clear" w:color="auto" w:fill="auto"/>
          </w:tcPr>
          <w:p w14:paraId="1169241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099AB20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w:t>
            </w:r>
          </w:p>
        </w:tc>
        <w:tc>
          <w:tcPr>
            <w:tcW w:w="0" w:type="auto"/>
            <w:shd w:val="clear" w:color="auto" w:fill="auto"/>
          </w:tcPr>
          <w:p w14:paraId="0EAC229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CB8AEB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2 192 472,29</w:t>
            </w:r>
          </w:p>
        </w:tc>
        <w:tc>
          <w:tcPr>
            <w:tcW w:w="0" w:type="auto"/>
            <w:shd w:val="clear" w:color="auto" w:fill="auto"/>
          </w:tcPr>
          <w:p w14:paraId="541449F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1 753 977,83</w:t>
            </w:r>
          </w:p>
        </w:tc>
        <w:tc>
          <w:tcPr>
            <w:tcW w:w="0" w:type="auto"/>
            <w:shd w:val="clear" w:color="auto" w:fill="auto"/>
          </w:tcPr>
          <w:p w14:paraId="2967A47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2 192 472,29</w:t>
            </w:r>
          </w:p>
        </w:tc>
        <w:tc>
          <w:tcPr>
            <w:tcW w:w="0" w:type="auto"/>
            <w:shd w:val="clear" w:color="auto" w:fill="auto"/>
          </w:tcPr>
          <w:p w14:paraId="081D212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31E35E5F" w14:textId="77777777" w:rsidTr="0047688D">
        <w:tc>
          <w:tcPr>
            <w:tcW w:w="0" w:type="auto"/>
            <w:shd w:val="clear" w:color="auto" w:fill="auto"/>
          </w:tcPr>
          <w:p w14:paraId="11271F8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w:t>
            </w:r>
          </w:p>
        </w:tc>
        <w:tc>
          <w:tcPr>
            <w:tcW w:w="0" w:type="auto"/>
            <w:shd w:val="clear" w:color="auto" w:fill="auto"/>
          </w:tcPr>
          <w:p w14:paraId="24F1AF1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66D7343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8FBE00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085</w:t>
            </w:r>
          </w:p>
        </w:tc>
        <w:tc>
          <w:tcPr>
            <w:tcW w:w="0" w:type="auto"/>
            <w:shd w:val="clear" w:color="auto" w:fill="auto"/>
          </w:tcPr>
          <w:p w14:paraId="21CF2F0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44C3DB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BE8805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18FF11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p>
        </w:tc>
        <w:tc>
          <w:tcPr>
            <w:tcW w:w="0" w:type="auto"/>
            <w:shd w:val="clear" w:color="auto" w:fill="auto"/>
          </w:tcPr>
          <w:p w14:paraId="4A21637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7DF0963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11C0276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3B48FD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165 145,35</w:t>
            </w:r>
          </w:p>
        </w:tc>
        <w:tc>
          <w:tcPr>
            <w:tcW w:w="0" w:type="auto"/>
            <w:shd w:val="clear" w:color="auto" w:fill="auto"/>
          </w:tcPr>
          <w:p w14:paraId="10FEAA0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165 145,35</w:t>
            </w:r>
          </w:p>
        </w:tc>
        <w:tc>
          <w:tcPr>
            <w:tcW w:w="0" w:type="auto"/>
            <w:shd w:val="clear" w:color="auto" w:fill="auto"/>
          </w:tcPr>
          <w:p w14:paraId="14CEC67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165 145,35</w:t>
            </w:r>
          </w:p>
        </w:tc>
        <w:tc>
          <w:tcPr>
            <w:tcW w:w="0" w:type="auto"/>
            <w:shd w:val="clear" w:color="auto" w:fill="auto"/>
          </w:tcPr>
          <w:p w14:paraId="5BA05B8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103569F4" w14:textId="77777777" w:rsidTr="0047688D">
        <w:tc>
          <w:tcPr>
            <w:tcW w:w="0" w:type="auto"/>
            <w:shd w:val="clear" w:color="auto" w:fill="auto"/>
          </w:tcPr>
          <w:p w14:paraId="7AA83BA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w:t>
            </w:r>
          </w:p>
        </w:tc>
        <w:tc>
          <w:tcPr>
            <w:tcW w:w="0" w:type="auto"/>
            <w:shd w:val="clear" w:color="auto" w:fill="auto"/>
          </w:tcPr>
          <w:p w14:paraId="23063B8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4126A89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31EC76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085</w:t>
            </w:r>
          </w:p>
        </w:tc>
        <w:tc>
          <w:tcPr>
            <w:tcW w:w="0" w:type="auto"/>
            <w:shd w:val="clear" w:color="auto" w:fill="auto"/>
          </w:tcPr>
          <w:p w14:paraId="4ED4A1B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E4DE25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1CF23A0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13A88DB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p>
        </w:tc>
        <w:tc>
          <w:tcPr>
            <w:tcW w:w="0" w:type="auto"/>
            <w:shd w:val="clear" w:color="auto" w:fill="auto"/>
          </w:tcPr>
          <w:p w14:paraId="4450516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5850E78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32CE84C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7C8874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192 454,01</w:t>
            </w:r>
          </w:p>
        </w:tc>
        <w:tc>
          <w:tcPr>
            <w:tcW w:w="0" w:type="auto"/>
            <w:shd w:val="clear" w:color="auto" w:fill="auto"/>
          </w:tcPr>
          <w:p w14:paraId="22F9B4F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192 454,01</w:t>
            </w:r>
          </w:p>
        </w:tc>
        <w:tc>
          <w:tcPr>
            <w:tcW w:w="0" w:type="auto"/>
            <w:shd w:val="clear" w:color="auto" w:fill="auto"/>
          </w:tcPr>
          <w:p w14:paraId="60A00DD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192 454,01</w:t>
            </w:r>
          </w:p>
        </w:tc>
        <w:tc>
          <w:tcPr>
            <w:tcW w:w="0" w:type="auto"/>
            <w:shd w:val="clear" w:color="auto" w:fill="auto"/>
          </w:tcPr>
          <w:p w14:paraId="7740E8F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3A993397" w14:textId="77777777" w:rsidTr="0047688D">
        <w:tc>
          <w:tcPr>
            <w:tcW w:w="0" w:type="auto"/>
            <w:shd w:val="clear" w:color="auto" w:fill="auto"/>
          </w:tcPr>
          <w:p w14:paraId="6C2E679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w:t>
            </w:r>
          </w:p>
        </w:tc>
        <w:tc>
          <w:tcPr>
            <w:tcW w:w="0" w:type="auto"/>
            <w:shd w:val="clear" w:color="auto" w:fill="auto"/>
          </w:tcPr>
          <w:p w14:paraId="4B49F82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6FC1F5C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EFE34D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085</w:t>
            </w:r>
          </w:p>
        </w:tc>
        <w:tc>
          <w:tcPr>
            <w:tcW w:w="0" w:type="auto"/>
            <w:shd w:val="clear" w:color="auto" w:fill="auto"/>
          </w:tcPr>
          <w:p w14:paraId="793F32B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88A73E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428C0B8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11A3FC6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p>
        </w:tc>
        <w:tc>
          <w:tcPr>
            <w:tcW w:w="0" w:type="auto"/>
            <w:shd w:val="clear" w:color="auto" w:fill="auto"/>
          </w:tcPr>
          <w:p w14:paraId="5B16257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7BA8860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0B2B543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849FA4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3 012 766,32</w:t>
            </w:r>
          </w:p>
        </w:tc>
        <w:tc>
          <w:tcPr>
            <w:tcW w:w="0" w:type="auto"/>
            <w:shd w:val="clear" w:color="auto" w:fill="auto"/>
          </w:tcPr>
          <w:p w14:paraId="69132FC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3 012 766,32</w:t>
            </w:r>
          </w:p>
        </w:tc>
        <w:tc>
          <w:tcPr>
            <w:tcW w:w="0" w:type="auto"/>
            <w:shd w:val="clear" w:color="auto" w:fill="auto"/>
          </w:tcPr>
          <w:p w14:paraId="201D227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3 012 766,32</w:t>
            </w:r>
          </w:p>
        </w:tc>
        <w:tc>
          <w:tcPr>
            <w:tcW w:w="0" w:type="auto"/>
            <w:shd w:val="clear" w:color="auto" w:fill="auto"/>
          </w:tcPr>
          <w:p w14:paraId="18C0E18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w:t>
            </w:r>
          </w:p>
        </w:tc>
      </w:tr>
      <w:tr w:rsidR="00CE30CB" w:rsidRPr="0095741F" w14:paraId="68CCB1E3" w14:textId="77777777" w:rsidTr="0047688D">
        <w:tc>
          <w:tcPr>
            <w:tcW w:w="0" w:type="auto"/>
            <w:shd w:val="clear" w:color="auto" w:fill="auto"/>
          </w:tcPr>
          <w:p w14:paraId="225CF42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w:t>
            </w:r>
          </w:p>
        </w:tc>
        <w:tc>
          <w:tcPr>
            <w:tcW w:w="0" w:type="auto"/>
            <w:shd w:val="clear" w:color="auto" w:fill="auto"/>
          </w:tcPr>
          <w:p w14:paraId="630E92B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41206D6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4129F6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085</w:t>
            </w:r>
          </w:p>
        </w:tc>
        <w:tc>
          <w:tcPr>
            <w:tcW w:w="0" w:type="auto"/>
            <w:shd w:val="clear" w:color="auto" w:fill="auto"/>
          </w:tcPr>
          <w:p w14:paraId="2979093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363F0B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4C16F6A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801FBE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p>
        </w:tc>
        <w:tc>
          <w:tcPr>
            <w:tcW w:w="0" w:type="auto"/>
            <w:shd w:val="clear" w:color="auto" w:fill="auto"/>
          </w:tcPr>
          <w:p w14:paraId="6F2A8BF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4E48468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22</w:t>
            </w:r>
          </w:p>
        </w:tc>
        <w:tc>
          <w:tcPr>
            <w:tcW w:w="0" w:type="auto"/>
            <w:shd w:val="clear" w:color="auto" w:fill="auto"/>
          </w:tcPr>
          <w:p w14:paraId="45C704C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F10498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180 730,82</w:t>
            </w:r>
          </w:p>
        </w:tc>
        <w:tc>
          <w:tcPr>
            <w:tcW w:w="0" w:type="auto"/>
            <w:shd w:val="clear" w:color="auto" w:fill="auto"/>
          </w:tcPr>
          <w:p w14:paraId="2EE168B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180 730,82</w:t>
            </w:r>
          </w:p>
        </w:tc>
        <w:tc>
          <w:tcPr>
            <w:tcW w:w="0" w:type="auto"/>
            <w:shd w:val="clear" w:color="auto" w:fill="auto"/>
          </w:tcPr>
          <w:p w14:paraId="187B99B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180 730,82</w:t>
            </w:r>
          </w:p>
        </w:tc>
        <w:tc>
          <w:tcPr>
            <w:tcW w:w="0" w:type="auto"/>
            <w:shd w:val="clear" w:color="auto" w:fill="auto"/>
          </w:tcPr>
          <w:p w14:paraId="58C3C0E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70592FD7" w14:textId="77777777" w:rsidTr="0047688D">
        <w:tc>
          <w:tcPr>
            <w:tcW w:w="0" w:type="auto"/>
            <w:shd w:val="clear" w:color="auto" w:fill="auto"/>
          </w:tcPr>
          <w:p w14:paraId="0FD14C5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w:t>
            </w:r>
          </w:p>
        </w:tc>
        <w:tc>
          <w:tcPr>
            <w:tcW w:w="0" w:type="auto"/>
            <w:shd w:val="clear" w:color="auto" w:fill="auto"/>
          </w:tcPr>
          <w:p w14:paraId="6B6AC7F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7A868CE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6D82DB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087</w:t>
            </w:r>
          </w:p>
        </w:tc>
        <w:tc>
          <w:tcPr>
            <w:tcW w:w="0" w:type="auto"/>
            <w:shd w:val="clear" w:color="auto" w:fill="auto"/>
          </w:tcPr>
          <w:p w14:paraId="7E5DCCE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F8B499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D93B16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60A6EA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w:t>
            </w:r>
          </w:p>
        </w:tc>
        <w:tc>
          <w:tcPr>
            <w:tcW w:w="0" w:type="auto"/>
            <w:shd w:val="clear" w:color="auto" w:fill="auto"/>
          </w:tcPr>
          <w:p w14:paraId="4943BE2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46E2D4E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070F847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95A2A3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1 478 803,07</w:t>
            </w:r>
          </w:p>
        </w:tc>
        <w:tc>
          <w:tcPr>
            <w:tcW w:w="0" w:type="auto"/>
            <w:shd w:val="clear" w:color="auto" w:fill="auto"/>
          </w:tcPr>
          <w:p w14:paraId="131351E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1 478 803,07</w:t>
            </w:r>
          </w:p>
        </w:tc>
        <w:tc>
          <w:tcPr>
            <w:tcW w:w="0" w:type="auto"/>
            <w:shd w:val="clear" w:color="auto" w:fill="auto"/>
          </w:tcPr>
          <w:p w14:paraId="673A12E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1 478 803,07</w:t>
            </w:r>
          </w:p>
        </w:tc>
        <w:tc>
          <w:tcPr>
            <w:tcW w:w="0" w:type="auto"/>
            <w:shd w:val="clear" w:color="auto" w:fill="auto"/>
          </w:tcPr>
          <w:p w14:paraId="39F4687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w:t>
            </w:r>
          </w:p>
        </w:tc>
      </w:tr>
      <w:tr w:rsidR="00CE30CB" w:rsidRPr="0095741F" w14:paraId="15FBCA03" w14:textId="77777777" w:rsidTr="0047688D">
        <w:tc>
          <w:tcPr>
            <w:tcW w:w="0" w:type="auto"/>
            <w:shd w:val="clear" w:color="auto" w:fill="auto"/>
          </w:tcPr>
          <w:p w14:paraId="288D404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w:t>
            </w:r>
          </w:p>
        </w:tc>
        <w:tc>
          <w:tcPr>
            <w:tcW w:w="0" w:type="auto"/>
            <w:shd w:val="clear" w:color="auto" w:fill="auto"/>
          </w:tcPr>
          <w:p w14:paraId="4DE85A6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65E032F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5105E5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087</w:t>
            </w:r>
          </w:p>
        </w:tc>
        <w:tc>
          <w:tcPr>
            <w:tcW w:w="0" w:type="auto"/>
            <w:shd w:val="clear" w:color="auto" w:fill="auto"/>
          </w:tcPr>
          <w:p w14:paraId="3FFFE7F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77245E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55F03C4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C44703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w:t>
            </w:r>
          </w:p>
        </w:tc>
        <w:tc>
          <w:tcPr>
            <w:tcW w:w="0" w:type="auto"/>
            <w:shd w:val="clear" w:color="auto" w:fill="auto"/>
          </w:tcPr>
          <w:p w14:paraId="6890D4D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1741985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4A7F0F5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77C312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795 668,15</w:t>
            </w:r>
          </w:p>
        </w:tc>
        <w:tc>
          <w:tcPr>
            <w:tcW w:w="0" w:type="auto"/>
            <w:shd w:val="clear" w:color="auto" w:fill="auto"/>
          </w:tcPr>
          <w:p w14:paraId="4275A57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795 668,15</w:t>
            </w:r>
          </w:p>
        </w:tc>
        <w:tc>
          <w:tcPr>
            <w:tcW w:w="0" w:type="auto"/>
            <w:shd w:val="clear" w:color="auto" w:fill="auto"/>
          </w:tcPr>
          <w:p w14:paraId="365A98D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795 668,15</w:t>
            </w:r>
          </w:p>
        </w:tc>
        <w:tc>
          <w:tcPr>
            <w:tcW w:w="0" w:type="auto"/>
            <w:shd w:val="clear" w:color="auto" w:fill="auto"/>
          </w:tcPr>
          <w:p w14:paraId="4CA5F6D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w:t>
            </w:r>
          </w:p>
        </w:tc>
      </w:tr>
      <w:tr w:rsidR="00CE30CB" w:rsidRPr="0095741F" w14:paraId="11FAD33E" w14:textId="77777777" w:rsidTr="0047688D">
        <w:tc>
          <w:tcPr>
            <w:tcW w:w="0" w:type="auto"/>
            <w:shd w:val="clear" w:color="auto" w:fill="auto"/>
          </w:tcPr>
          <w:p w14:paraId="77818D2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w:t>
            </w:r>
          </w:p>
        </w:tc>
        <w:tc>
          <w:tcPr>
            <w:tcW w:w="0" w:type="auto"/>
            <w:shd w:val="clear" w:color="auto" w:fill="auto"/>
          </w:tcPr>
          <w:p w14:paraId="40104C7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4C520F2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31B2AA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087</w:t>
            </w:r>
          </w:p>
        </w:tc>
        <w:tc>
          <w:tcPr>
            <w:tcW w:w="0" w:type="auto"/>
            <w:shd w:val="clear" w:color="auto" w:fill="auto"/>
          </w:tcPr>
          <w:p w14:paraId="4440DF7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7CA20B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7056E63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0CA0FD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w:t>
            </w:r>
          </w:p>
        </w:tc>
        <w:tc>
          <w:tcPr>
            <w:tcW w:w="0" w:type="auto"/>
            <w:shd w:val="clear" w:color="auto" w:fill="auto"/>
          </w:tcPr>
          <w:p w14:paraId="72CD7DF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50658F8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22</w:t>
            </w:r>
          </w:p>
        </w:tc>
        <w:tc>
          <w:tcPr>
            <w:tcW w:w="0" w:type="auto"/>
            <w:shd w:val="clear" w:color="auto" w:fill="auto"/>
          </w:tcPr>
          <w:p w14:paraId="633FBCA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F353C9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967 705,48</w:t>
            </w:r>
          </w:p>
        </w:tc>
        <w:tc>
          <w:tcPr>
            <w:tcW w:w="0" w:type="auto"/>
            <w:shd w:val="clear" w:color="auto" w:fill="auto"/>
          </w:tcPr>
          <w:p w14:paraId="58634D1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967 705,48</w:t>
            </w:r>
          </w:p>
        </w:tc>
        <w:tc>
          <w:tcPr>
            <w:tcW w:w="0" w:type="auto"/>
            <w:shd w:val="clear" w:color="auto" w:fill="auto"/>
          </w:tcPr>
          <w:p w14:paraId="7491676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967 705,48</w:t>
            </w:r>
          </w:p>
        </w:tc>
        <w:tc>
          <w:tcPr>
            <w:tcW w:w="0" w:type="auto"/>
            <w:shd w:val="clear" w:color="auto" w:fill="auto"/>
          </w:tcPr>
          <w:p w14:paraId="093A05B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w:t>
            </w:r>
          </w:p>
        </w:tc>
      </w:tr>
      <w:tr w:rsidR="00CE30CB" w:rsidRPr="0095741F" w14:paraId="2408707E" w14:textId="77777777" w:rsidTr="0047688D">
        <w:tc>
          <w:tcPr>
            <w:tcW w:w="0" w:type="auto"/>
            <w:shd w:val="clear" w:color="auto" w:fill="auto"/>
          </w:tcPr>
          <w:p w14:paraId="5E86B21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w:t>
            </w:r>
          </w:p>
        </w:tc>
        <w:tc>
          <w:tcPr>
            <w:tcW w:w="0" w:type="auto"/>
            <w:shd w:val="clear" w:color="auto" w:fill="auto"/>
          </w:tcPr>
          <w:p w14:paraId="706BCC0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727F7CB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FE1481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087</w:t>
            </w:r>
          </w:p>
        </w:tc>
        <w:tc>
          <w:tcPr>
            <w:tcW w:w="0" w:type="auto"/>
            <w:shd w:val="clear" w:color="auto" w:fill="auto"/>
          </w:tcPr>
          <w:p w14:paraId="20973D5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519528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177EEA2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AEA3C2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w:t>
            </w:r>
          </w:p>
        </w:tc>
        <w:tc>
          <w:tcPr>
            <w:tcW w:w="0" w:type="auto"/>
            <w:shd w:val="clear" w:color="auto" w:fill="auto"/>
          </w:tcPr>
          <w:p w14:paraId="0712776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A7BEFD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2FAD6FF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BAC19B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117 939,62</w:t>
            </w:r>
          </w:p>
        </w:tc>
        <w:tc>
          <w:tcPr>
            <w:tcW w:w="0" w:type="auto"/>
            <w:shd w:val="clear" w:color="auto" w:fill="auto"/>
          </w:tcPr>
          <w:p w14:paraId="0462441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117 939,62</w:t>
            </w:r>
          </w:p>
        </w:tc>
        <w:tc>
          <w:tcPr>
            <w:tcW w:w="0" w:type="auto"/>
            <w:shd w:val="clear" w:color="auto" w:fill="auto"/>
          </w:tcPr>
          <w:p w14:paraId="48D9EC7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117 939,62</w:t>
            </w:r>
          </w:p>
        </w:tc>
        <w:tc>
          <w:tcPr>
            <w:tcW w:w="0" w:type="auto"/>
            <w:shd w:val="clear" w:color="auto" w:fill="auto"/>
          </w:tcPr>
          <w:p w14:paraId="6B512BC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3C3E8C45" w14:textId="77777777" w:rsidTr="0047688D">
        <w:tc>
          <w:tcPr>
            <w:tcW w:w="0" w:type="auto"/>
            <w:shd w:val="clear" w:color="auto" w:fill="auto"/>
          </w:tcPr>
          <w:p w14:paraId="72D0627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w:t>
            </w:r>
          </w:p>
        </w:tc>
        <w:tc>
          <w:tcPr>
            <w:tcW w:w="0" w:type="auto"/>
            <w:shd w:val="clear" w:color="auto" w:fill="auto"/>
          </w:tcPr>
          <w:p w14:paraId="3F5E877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28807D7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45AC4E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087</w:t>
            </w:r>
          </w:p>
        </w:tc>
        <w:tc>
          <w:tcPr>
            <w:tcW w:w="0" w:type="auto"/>
            <w:shd w:val="clear" w:color="auto" w:fill="auto"/>
          </w:tcPr>
          <w:p w14:paraId="0941B1D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850FEC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164A87B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4460BA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w:t>
            </w:r>
          </w:p>
        </w:tc>
        <w:tc>
          <w:tcPr>
            <w:tcW w:w="0" w:type="auto"/>
            <w:shd w:val="clear" w:color="auto" w:fill="auto"/>
          </w:tcPr>
          <w:p w14:paraId="4E3A66D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3187A65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3C050A7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86FF75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1 060 449,67</w:t>
            </w:r>
          </w:p>
        </w:tc>
        <w:tc>
          <w:tcPr>
            <w:tcW w:w="0" w:type="auto"/>
            <w:shd w:val="clear" w:color="auto" w:fill="auto"/>
          </w:tcPr>
          <w:p w14:paraId="6A70723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1 060 449,67</w:t>
            </w:r>
          </w:p>
        </w:tc>
        <w:tc>
          <w:tcPr>
            <w:tcW w:w="0" w:type="auto"/>
            <w:shd w:val="clear" w:color="auto" w:fill="auto"/>
          </w:tcPr>
          <w:p w14:paraId="76DB596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1 060 449,67</w:t>
            </w:r>
          </w:p>
        </w:tc>
        <w:tc>
          <w:tcPr>
            <w:tcW w:w="0" w:type="auto"/>
            <w:shd w:val="clear" w:color="auto" w:fill="auto"/>
          </w:tcPr>
          <w:p w14:paraId="580112E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w:t>
            </w:r>
          </w:p>
        </w:tc>
      </w:tr>
      <w:tr w:rsidR="00CE30CB" w:rsidRPr="0095741F" w14:paraId="6AB76838" w14:textId="77777777" w:rsidTr="0047688D">
        <w:tc>
          <w:tcPr>
            <w:tcW w:w="0" w:type="auto"/>
            <w:shd w:val="clear" w:color="auto" w:fill="auto"/>
          </w:tcPr>
          <w:p w14:paraId="46980BE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w:t>
            </w:r>
          </w:p>
        </w:tc>
        <w:tc>
          <w:tcPr>
            <w:tcW w:w="0" w:type="auto"/>
            <w:shd w:val="clear" w:color="auto" w:fill="auto"/>
          </w:tcPr>
          <w:p w14:paraId="520E93A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442967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992A97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087</w:t>
            </w:r>
          </w:p>
        </w:tc>
        <w:tc>
          <w:tcPr>
            <w:tcW w:w="0" w:type="auto"/>
            <w:shd w:val="clear" w:color="auto" w:fill="auto"/>
          </w:tcPr>
          <w:p w14:paraId="6A7D404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218E20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6FA308E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C990C6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w:t>
            </w:r>
          </w:p>
        </w:tc>
        <w:tc>
          <w:tcPr>
            <w:tcW w:w="0" w:type="auto"/>
            <w:shd w:val="clear" w:color="auto" w:fill="auto"/>
          </w:tcPr>
          <w:p w14:paraId="767EF70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7FD7DFA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22</w:t>
            </w:r>
          </w:p>
        </w:tc>
        <w:tc>
          <w:tcPr>
            <w:tcW w:w="0" w:type="auto"/>
            <w:shd w:val="clear" w:color="auto" w:fill="auto"/>
          </w:tcPr>
          <w:p w14:paraId="17ABB2F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0FD17C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4 999 804,12</w:t>
            </w:r>
          </w:p>
        </w:tc>
        <w:tc>
          <w:tcPr>
            <w:tcW w:w="0" w:type="auto"/>
            <w:shd w:val="clear" w:color="auto" w:fill="auto"/>
          </w:tcPr>
          <w:p w14:paraId="7885FEA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4 712 996,98</w:t>
            </w:r>
          </w:p>
        </w:tc>
        <w:tc>
          <w:tcPr>
            <w:tcW w:w="0" w:type="auto"/>
            <w:shd w:val="clear" w:color="auto" w:fill="auto"/>
          </w:tcPr>
          <w:p w14:paraId="4787A3A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4 528 264,56</w:t>
            </w:r>
          </w:p>
        </w:tc>
        <w:tc>
          <w:tcPr>
            <w:tcW w:w="0" w:type="auto"/>
            <w:shd w:val="clear" w:color="auto" w:fill="auto"/>
          </w:tcPr>
          <w:p w14:paraId="399D830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23</w:t>
            </w:r>
          </w:p>
        </w:tc>
      </w:tr>
      <w:tr w:rsidR="00CE30CB" w:rsidRPr="0095741F" w14:paraId="708A428F" w14:textId="77777777" w:rsidTr="0047688D">
        <w:tc>
          <w:tcPr>
            <w:tcW w:w="0" w:type="auto"/>
            <w:shd w:val="clear" w:color="auto" w:fill="auto"/>
          </w:tcPr>
          <w:p w14:paraId="192628A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w:t>
            </w:r>
          </w:p>
        </w:tc>
        <w:tc>
          <w:tcPr>
            <w:tcW w:w="0" w:type="auto"/>
            <w:shd w:val="clear" w:color="auto" w:fill="auto"/>
          </w:tcPr>
          <w:p w14:paraId="67F24F4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55D7607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29D2FC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087</w:t>
            </w:r>
          </w:p>
        </w:tc>
        <w:tc>
          <w:tcPr>
            <w:tcW w:w="0" w:type="auto"/>
            <w:shd w:val="clear" w:color="auto" w:fill="auto"/>
          </w:tcPr>
          <w:p w14:paraId="233F41C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CCC6B7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594419E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4A1E8E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w:t>
            </w:r>
          </w:p>
        </w:tc>
        <w:tc>
          <w:tcPr>
            <w:tcW w:w="0" w:type="auto"/>
            <w:shd w:val="clear" w:color="auto" w:fill="auto"/>
          </w:tcPr>
          <w:p w14:paraId="72703AF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5693AC5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7A46601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8E122D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2 567 906,74</w:t>
            </w:r>
          </w:p>
        </w:tc>
        <w:tc>
          <w:tcPr>
            <w:tcW w:w="0" w:type="auto"/>
            <w:shd w:val="clear" w:color="auto" w:fill="auto"/>
          </w:tcPr>
          <w:p w14:paraId="7001FC2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2 567 906,74</w:t>
            </w:r>
          </w:p>
        </w:tc>
        <w:tc>
          <w:tcPr>
            <w:tcW w:w="0" w:type="auto"/>
            <w:shd w:val="clear" w:color="auto" w:fill="auto"/>
          </w:tcPr>
          <w:p w14:paraId="1733359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1 105 713,76</w:t>
            </w:r>
          </w:p>
        </w:tc>
        <w:tc>
          <w:tcPr>
            <w:tcW w:w="0" w:type="auto"/>
            <w:shd w:val="clear" w:color="auto" w:fill="auto"/>
          </w:tcPr>
          <w:p w14:paraId="229CB2F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w:t>
            </w:r>
          </w:p>
        </w:tc>
      </w:tr>
      <w:tr w:rsidR="00CE30CB" w:rsidRPr="0095741F" w14:paraId="5D3DADB3" w14:textId="77777777" w:rsidTr="0047688D">
        <w:tc>
          <w:tcPr>
            <w:tcW w:w="0" w:type="auto"/>
            <w:shd w:val="clear" w:color="auto" w:fill="auto"/>
          </w:tcPr>
          <w:p w14:paraId="032854D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w:t>
            </w:r>
          </w:p>
        </w:tc>
        <w:tc>
          <w:tcPr>
            <w:tcW w:w="0" w:type="auto"/>
            <w:shd w:val="clear" w:color="auto" w:fill="auto"/>
          </w:tcPr>
          <w:p w14:paraId="3D4AD34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7A98469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ED868F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088</w:t>
            </w:r>
          </w:p>
        </w:tc>
        <w:tc>
          <w:tcPr>
            <w:tcW w:w="0" w:type="auto"/>
            <w:shd w:val="clear" w:color="auto" w:fill="auto"/>
          </w:tcPr>
          <w:p w14:paraId="0F3EC2F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5CB2AC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0E35812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5A8225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w:t>
            </w:r>
          </w:p>
        </w:tc>
        <w:tc>
          <w:tcPr>
            <w:tcW w:w="0" w:type="auto"/>
            <w:shd w:val="clear" w:color="auto" w:fill="auto"/>
          </w:tcPr>
          <w:p w14:paraId="0E3B0CE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0A6B89F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5A9950A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6B7004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357 772,72</w:t>
            </w:r>
          </w:p>
        </w:tc>
        <w:tc>
          <w:tcPr>
            <w:tcW w:w="0" w:type="auto"/>
            <w:shd w:val="clear" w:color="auto" w:fill="auto"/>
          </w:tcPr>
          <w:p w14:paraId="7592DB8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357 772,72</w:t>
            </w:r>
          </w:p>
        </w:tc>
        <w:tc>
          <w:tcPr>
            <w:tcW w:w="0" w:type="auto"/>
            <w:shd w:val="clear" w:color="auto" w:fill="auto"/>
          </w:tcPr>
          <w:p w14:paraId="1DFC3F7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357 772,72</w:t>
            </w:r>
          </w:p>
        </w:tc>
        <w:tc>
          <w:tcPr>
            <w:tcW w:w="0" w:type="auto"/>
            <w:shd w:val="clear" w:color="auto" w:fill="auto"/>
          </w:tcPr>
          <w:p w14:paraId="711C142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w:t>
            </w:r>
          </w:p>
        </w:tc>
      </w:tr>
      <w:tr w:rsidR="00CE30CB" w:rsidRPr="0095741F" w14:paraId="5CAF9507" w14:textId="77777777" w:rsidTr="0047688D">
        <w:tc>
          <w:tcPr>
            <w:tcW w:w="0" w:type="auto"/>
            <w:shd w:val="clear" w:color="auto" w:fill="auto"/>
          </w:tcPr>
          <w:p w14:paraId="223D995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w:t>
            </w:r>
          </w:p>
        </w:tc>
        <w:tc>
          <w:tcPr>
            <w:tcW w:w="0" w:type="auto"/>
            <w:shd w:val="clear" w:color="auto" w:fill="auto"/>
          </w:tcPr>
          <w:p w14:paraId="3030C5B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5A1D19C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971BDA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088</w:t>
            </w:r>
          </w:p>
        </w:tc>
        <w:tc>
          <w:tcPr>
            <w:tcW w:w="0" w:type="auto"/>
            <w:shd w:val="clear" w:color="auto" w:fill="auto"/>
          </w:tcPr>
          <w:p w14:paraId="0B85A6E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15FDF3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7602A31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E374A9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w:t>
            </w:r>
          </w:p>
        </w:tc>
        <w:tc>
          <w:tcPr>
            <w:tcW w:w="0" w:type="auto"/>
            <w:shd w:val="clear" w:color="auto" w:fill="auto"/>
          </w:tcPr>
          <w:p w14:paraId="0A36A87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DEA2DA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4BE7527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4545D0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59 618,79</w:t>
            </w:r>
          </w:p>
        </w:tc>
        <w:tc>
          <w:tcPr>
            <w:tcW w:w="0" w:type="auto"/>
            <w:shd w:val="clear" w:color="auto" w:fill="auto"/>
          </w:tcPr>
          <w:p w14:paraId="3380AFC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59 618,79</w:t>
            </w:r>
          </w:p>
        </w:tc>
        <w:tc>
          <w:tcPr>
            <w:tcW w:w="0" w:type="auto"/>
            <w:shd w:val="clear" w:color="auto" w:fill="auto"/>
          </w:tcPr>
          <w:p w14:paraId="6AE52D6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59 618,79</w:t>
            </w:r>
          </w:p>
        </w:tc>
        <w:tc>
          <w:tcPr>
            <w:tcW w:w="0" w:type="auto"/>
            <w:shd w:val="clear" w:color="auto" w:fill="auto"/>
          </w:tcPr>
          <w:p w14:paraId="750BB1C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5C198893" w14:textId="77777777" w:rsidTr="0047688D">
        <w:tc>
          <w:tcPr>
            <w:tcW w:w="0" w:type="auto"/>
            <w:shd w:val="clear" w:color="auto" w:fill="auto"/>
          </w:tcPr>
          <w:p w14:paraId="56F50BE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w:t>
            </w:r>
          </w:p>
        </w:tc>
        <w:tc>
          <w:tcPr>
            <w:tcW w:w="0" w:type="auto"/>
            <w:shd w:val="clear" w:color="auto" w:fill="auto"/>
          </w:tcPr>
          <w:p w14:paraId="11D5848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4749844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A63BCA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094</w:t>
            </w:r>
          </w:p>
        </w:tc>
        <w:tc>
          <w:tcPr>
            <w:tcW w:w="0" w:type="auto"/>
            <w:shd w:val="clear" w:color="auto" w:fill="auto"/>
          </w:tcPr>
          <w:p w14:paraId="0F4A3DD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E33711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6876A1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13FD8DD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p>
        </w:tc>
        <w:tc>
          <w:tcPr>
            <w:tcW w:w="0" w:type="auto"/>
            <w:shd w:val="clear" w:color="auto" w:fill="auto"/>
          </w:tcPr>
          <w:p w14:paraId="0136F4E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345F0C0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23</w:t>
            </w:r>
          </w:p>
        </w:tc>
        <w:tc>
          <w:tcPr>
            <w:tcW w:w="0" w:type="auto"/>
            <w:shd w:val="clear" w:color="auto" w:fill="auto"/>
          </w:tcPr>
          <w:p w14:paraId="3D5E346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20D250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13 054 713,80</w:t>
            </w:r>
          </w:p>
        </w:tc>
        <w:tc>
          <w:tcPr>
            <w:tcW w:w="0" w:type="auto"/>
            <w:shd w:val="clear" w:color="auto" w:fill="auto"/>
          </w:tcPr>
          <w:p w14:paraId="2D534CC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12 480 961,63</w:t>
            </w:r>
          </w:p>
        </w:tc>
        <w:tc>
          <w:tcPr>
            <w:tcW w:w="0" w:type="auto"/>
            <w:shd w:val="clear" w:color="auto" w:fill="auto"/>
          </w:tcPr>
          <w:p w14:paraId="6FB514B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13 001 500,42</w:t>
            </w:r>
          </w:p>
        </w:tc>
        <w:tc>
          <w:tcPr>
            <w:tcW w:w="0" w:type="auto"/>
            <w:shd w:val="clear" w:color="auto" w:fill="auto"/>
          </w:tcPr>
          <w:p w14:paraId="10E92AB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12</w:t>
            </w:r>
          </w:p>
        </w:tc>
      </w:tr>
      <w:tr w:rsidR="00CE30CB" w:rsidRPr="0095741F" w14:paraId="0B9F808E" w14:textId="77777777" w:rsidTr="0047688D">
        <w:tc>
          <w:tcPr>
            <w:tcW w:w="0" w:type="auto"/>
            <w:shd w:val="clear" w:color="auto" w:fill="auto"/>
          </w:tcPr>
          <w:p w14:paraId="5A99492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w:t>
            </w:r>
          </w:p>
        </w:tc>
        <w:tc>
          <w:tcPr>
            <w:tcW w:w="0" w:type="auto"/>
            <w:shd w:val="clear" w:color="auto" w:fill="auto"/>
          </w:tcPr>
          <w:p w14:paraId="4598C15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03D6AA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F31C99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094</w:t>
            </w:r>
          </w:p>
        </w:tc>
        <w:tc>
          <w:tcPr>
            <w:tcW w:w="0" w:type="auto"/>
            <w:shd w:val="clear" w:color="auto" w:fill="auto"/>
          </w:tcPr>
          <w:p w14:paraId="541034F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CCC088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A6ECF2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80DA49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p>
        </w:tc>
        <w:tc>
          <w:tcPr>
            <w:tcW w:w="0" w:type="auto"/>
            <w:shd w:val="clear" w:color="auto" w:fill="auto"/>
          </w:tcPr>
          <w:p w14:paraId="1E6F3E9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2CC21B7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2DA4D64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7BC91F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4 875 145,54</w:t>
            </w:r>
          </w:p>
        </w:tc>
        <w:tc>
          <w:tcPr>
            <w:tcW w:w="0" w:type="auto"/>
            <w:shd w:val="clear" w:color="auto" w:fill="auto"/>
          </w:tcPr>
          <w:p w14:paraId="0839AC5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4 185 722,10</w:t>
            </w:r>
          </w:p>
        </w:tc>
        <w:tc>
          <w:tcPr>
            <w:tcW w:w="0" w:type="auto"/>
            <w:shd w:val="clear" w:color="auto" w:fill="auto"/>
          </w:tcPr>
          <w:p w14:paraId="2794809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4 813 417,95</w:t>
            </w:r>
          </w:p>
        </w:tc>
        <w:tc>
          <w:tcPr>
            <w:tcW w:w="0" w:type="auto"/>
            <w:shd w:val="clear" w:color="auto" w:fill="auto"/>
          </w:tcPr>
          <w:p w14:paraId="0716AAB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w:t>
            </w:r>
          </w:p>
        </w:tc>
      </w:tr>
      <w:tr w:rsidR="00CE30CB" w:rsidRPr="0095741F" w14:paraId="75CC3B74" w14:textId="77777777" w:rsidTr="0047688D">
        <w:tc>
          <w:tcPr>
            <w:tcW w:w="0" w:type="auto"/>
            <w:shd w:val="clear" w:color="auto" w:fill="auto"/>
          </w:tcPr>
          <w:p w14:paraId="01136DC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w:t>
            </w:r>
          </w:p>
        </w:tc>
        <w:tc>
          <w:tcPr>
            <w:tcW w:w="0" w:type="auto"/>
            <w:shd w:val="clear" w:color="auto" w:fill="auto"/>
          </w:tcPr>
          <w:p w14:paraId="61681D6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723BC5C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A1FBA7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094</w:t>
            </w:r>
          </w:p>
        </w:tc>
        <w:tc>
          <w:tcPr>
            <w:tcW w:w="0" w:type="auto"/>
            <w:shd w:val="clear" w:color="auto" w:fill="auto"/>
          </w:tcPr>
          <w:p w14:paraId="2E421AA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905A9B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294D005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A13C7A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p>
        </w:tc>
        <w:tc>
          <w:tcPr>
            <w:tcW w:w="0" w:type="auto"/>
            <w:shd w:val="clear" w:color="auto" w:fill="auto"/>
          </w:tcPr>
          <w:p w14:paraId="33E0142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36723A5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23</w:t>
            </w:r>
          </w:p>
        </w:tc>
        <w:tc>
          <w:tcPr>
            <w:tcW w:w="0" w:type="auto"/>
            <w:shd w:val="clear" w:color="auto" w:fill="auto"/>
          </w:tcPr>
          <w:p w14:paraId="5735067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8456AB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17 483 012,46</w:t>
            </w:r>
          </w:p>
        </w:tc>
        <w:tc>
          <w:tcPr>
            <w:tcW w:w="0" w:type="auto"/>
            <w:shd w:val="clear" w:color="auto" w:fill="auto"/>
          </w:tcPr>
          <w:p w14:paraId="0A1C529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17 247 455,67</w:t>
            </w:r>
          </w:p>
        </w:tc>
        <w:tc>
          <w:tcPr>
            <w:tcW w:w="0" w:type="auto"/>
            <w:shd w:val="clear" w:color="auto" w:fill="auto"/>
          </w:tcPr>
          <w:p w14:paraId="7B9834D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10 811 163,69</w:t>
            </w:r>
          </w:p>
        </w:tc>
        <w:tc>
          <w:tcPr>
            <w:tcW w:w="0" w:type="auto"/>
            <w:shd w:val="clear" w:color="auto" w:fill="auto"/>
          </w:tcPr>
          <w:p w14:paraId="1930878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21</w:t>
            </w:r>
          </w:p>
        </w:tc>
      </w:tr>
      <w:tr w:rsidR="00CE30CB" w:rsidRPr="0095741F" w14:paraId="78CFDEA0" w14:textId="77777777" w:rsidTr="0047688D">
        <w:tc>
          <w:tcPr>
            <w:tcW w:w="0" w:type="auto"/>
            <w:shd w:val="clear" w:color="auto" w:fill="auto"/>
          </w:tcPr>
          <w:p w14:paraId="3711C32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w:t>
            </w:r>
          </w:p>
        </w:tc>
        <w:tc>
          <w:tcPr>
            <w:tcW w:w="0" w:type="auto"/>
            <w:shd w:val="clear" w:color="auto" w:fill="auto"/>
          </w:tcPr>
          <w:p w14:paraId="3F79A73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3911756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DD0AFC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094</w:t>
            </w:r>
          </w:p>
        </w:tc>
        <w:tc>
          <w:tcPr>
            <w:tcW w:w="0" w:type="auto"/>
            <w:shd w:val="clear" w:color="auto" w:fill="auto"/>
          </w:tcPr>
          <w:p w14:paraId="79F43F3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A29ACE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1BDAA28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D9A375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p>
        </w:tc>
        <w:tc>
          <w:tcPr>
            <w:tcW w:w="0" w:type="auto"/>
            <w:shd w:val="clear" w:color="auto" w:fill="auto"/>
          </w:tcPr>
          <w:p w14:paraId="1049C8B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79A5F29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6E586A1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0EAC91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6 399 495,90</w:t>
            </w:r>
          </w:p>
        </w:tc>
        <w:tc>
          <w:tcPr>
            <w:tcW w:w="0" w:type="auto"/>
            <w:shd w:val="clear" w:color="auto" w:fill="auto"/>
          </w:tcPr>
          <w:p w14:paraId="5A31AEB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6 087 259,82</w:t>
            </w:r>
          </w:p>
        </w:tc>
        <w:tc>
          <w:tcPr>
            <w:tcW w:w="0" w:type="auto"/>
            <w:shd w:val="clear" w:color="auto" w:fill="auto"/>
          </w:tcPr>
          <w:p w14:paraId="3F081B7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5 490 665,06</w:t>
            </w:r>
          </w:p>
        </w:tc>
        <w:tc>
          <w:tcPr>
            <w:tcW w:w="0" w:type="auto"/>
            <w:shd w:val="clear" w:color="auto" w:fill="auto"/>
          </w:tcPr>
          <w:p w14:paraId="35116EA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w:t>
            </w:r>
          </w:p>
        </w:tc>
      </w:tr>
      <w:tr w:rsidR="00CE30CB" w:rsidRPr="0095741F" w14:paraId="74936EF7" w14:textId="77777777" w:rsidTr="0047688D">
        <w:tc>
          <w:tcPr>
            <w:tcW w:w="0" w:type="auto"/>
            <w:shd w:val="clear" w:color="auto" w:fill="auto"/>
          </w:tcPr>
          <w:p w14:paraId="599CA30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w:t>
            </w:r>
          </w:p>
        </w:tc>
        <w:tc>
          <w:tcPr>
            <w:tcW w:w="0" w:type="auto"/>
            <w:shd w:val="clear" w:color="auto" w:fill="auto"/>
          </w:tcPr>
          <w:p w14:paraId="6927039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8C236C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DBBAE6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094</w:t>
            </w:r>
          </w:p>
        </w:tc>
        <w:tc>
          <w:tcPr>
            <w:tcW w:w="0" w:type="auto"/>
            <w:shd w:val="clear" w:color="auto" w:fill="auto"/>
          </w:tcPr>
          <w:p w14:paraId="541F98C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B3452C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015838E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08C51A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p>
        </w:tc>
        <w:tc>
          <w:tcPr>
            <w:tcW w:w="0" w:type="auto"/>
            <w:shd w:val="clear" w:color="auto" w:fill="auto"/>
          </w:tcPr>
          <w:p w14:paraId="122676E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8AC301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30BE562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0FB421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859 054,57</w:t>
            </w:r>
          </w:p>
        </w:tc>
        <w:tc>
          <w:tcPr>
            <w:tcW w:w="0" w:type="auto"/>
            <w:shd w:val="clear" w:color="auto" w:fill="auto"/>
          </w:tcPr>
          <w:p w14:paraId="12239A9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859 054,57</w:t>
            </w:r>
          </w:p>
        </w:tc>
        <w:tc>
          <w:tcPr>
            <w:tcW w:w="0" w:type="auto"/>
            <w:shd w:val="clear" w:color="auto" w:fill="auto"/>
          </w:tcPr>
          <w:p w14:paraId="7AED6C3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859 054,57</w:t>
            </w:r>
          </w:p>
        </w:tc>
        <w:tc>
          <w:tcPr>
            <w:tcW w:w="0" w:type="auto"/>
            <w:shd w:val="clear" w:color="auto" w:fill="auto"/>
          </w:tcPr>
          <w:p w14:paraId="015D550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01C3FFB9" w14:textId="77777777" w:rsidTr="0047688D">
        <w:tc>
          <w:tcPr>
            <w:tcW w:w="0" w:type="auto"/>
            <w:shd w:val="clear" w:color="auto" w:fill="auto"/>
          </w:tcPr>
          <w:p w14:paraId="5714E4E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w:t>
            </w:r>
          </w:p>
        </w:tc>
        <w:tc>
          <w:tcPr>
            <w:tcW w:w="0" w:type="auto"/>
            <w:shd w:val="clear" w:color="auto" w:fill="auto"/>
          </w:tcPr>
          <w:p w14:paraId="579D676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4C93AD5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86D7F7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094</w:t>
            </w:r>
          </w:p>
        </w:tc>
        <w:tc>
          <w:tcPr>
            <w:tcW w:w="0" w:type="auto"/>
            <w:shd w:val="clear" w:color="auto" w:fill="auto"/>
          </w:tcPr>
          <w:p w14:paraId="7BBF5C5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746F96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78D9F4D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C93175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p>
        </w:tc>
        <w:tc>
          <w:tcPr>
            <w:tcW w:w="0" w:type="auto"/>
            <w:shd w:val="clear" w:color="auto" w:fill="auto"/>
          </w:tcPr>
          <w:p w14:paraId="11F3AE8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4C7BAB9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23</w:t>
            </w:r>
          </w:p>
        </w:tc>
        <w:tc>
          <w:tcPr>
            <w:tcW w:w="0" w:type="auto"/>
            <w:shd w:val="clear" w:color="auto" w:fill="auto"/>
          </w:tcPr>
          <w:p w14:paraId="3F738AD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EA1332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11 116 418,20</w:t>
            </w:r>
          </w:p>
        </w:tc>
        <w:tc>
          <w:tcPr>
            <w:tcW w:w="0" w:type="auto"/>
            <w:shd w:val="clear" w:color="auto" w:fill="auto"/>
          </w:tcPr>
          <w:p w14:paraId="1934B7C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10 181 106,42</w:t>
            </w:r>
          </w:p>
        </w:tc>
        <w:tc>
          <w:tcPr>
            <w:tcW w:w="0" w:type="auto"/>
            <w:shd w:val="clear" w:color="auto" w:fill="auto"/>
          </w:tcPr>
          <w:p w14:paraId="167B789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10 221 200,62</w:t>
            </w:r>
          </w:p>
        </w:tc>
        <w:tc>
          <w:tcPr>
            <w:tcW w:w="0" w:type="auto"/>
            <w:shd w:val="clear" w:color="auto" w:fill="auto"/>
          </w:tcPr>
          <w:p w14:paraId="19CDA87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20</w:t>
            </w:r>
          </w:p>
        </w:tc>
      </w:tr>
      <w:tr w:rsidR="00CE30CB" w:rsidRPr="0095741F" w14:paraId="383233D4" w14:textId="77777777" w:rsidTr="0047688D">
        <w:tc>
          <w:tcPr>
            <w:tcW w:w="0" w:type="auto"/>
            <w:shd w:val="clear" w:color="auto" w:fill="auto"/>
          </w:tcPr>
          <w:p w14:paraId="57361BA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w:t>
            </w:r>
          </w:p>
        </w:tc>
        <w:tc>
          <w:tcPr>
            <w:tcW w:w="0" w:type="auto"/>
            <w:shd w:val="clear" w:color="auto" w:fill="auto"/>
          </w:tcPr>
          <w:p w14:paraId="51D0698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436E55C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ADDDAC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094</w:t>
            </w:r>
          </w:p>
        </w:tc>
        <w:tc>
          <w:tcPr>
            <w:tcW w:w="0" w:type="auto"/>
            <w:shd w:val="clear" w:color="auto" w:fill="auto"/>
          </w:tcPr>
          <w:p w14:paraId="2C1E1D0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A4CFD7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16A3DF1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7B19B8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p>
        </w:tc>
        <w:tc>
          <w:tcPr>
            <w:tcW w:w="0" w:type="auto"/>
            <w:shd w:val="clear" w:color="auto" w:fill="auto"/>
          </w:tcPr>
          <w:p w14:paraId="63A7F8F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3E06BF5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23E6915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F62ADA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3 956 965,48</w:t>
            </w:r>
          </w:p>
        </w:tc>
        <w:tc>
          <w:tcPr>
            <w:tcW w:w="0" w:type="auto"/>
            <w:shd w:val="clear" w:color="auto" w:fill="auto"/>
          </w:tcPr>
          <w:p w14:paraId="67AD44A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3 051 401,40</w:t>
            </w:r>
          </w:p>
        </w:tc>
        <w:tc>
          <w:tcPr>
            <w:tcW w:w="0" w:type="auto"/>
            <w:shd w:val="clear" w:color="auto" w:fill="auto"/>
          </w:tcPr>
          <w:p w14:paraId="7D2F71B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2 914 441,61</w:t>
            </w:r>
          </w:p>
        </w:tc>
        <w:tc>
          <w:tcPr>
            <w:tcW w:w="0" w:type="auto"/>
            <w:shd w:val="clear" w:color="auto" w:fill="auto"/>
          </w:tcPr>
          <w:p w14:paraId="202B4CE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10</w:t>
            </w:r>
          </w:p>
        </w:tc>
      </w:tr>
      <w:tr w:rsidR="00CE30CB" w:rsidRPr="0095741F" w14:paraId="780AF405" w14:textId="77777777" w:rsidTr="0047688D">
        <w:tc>
          <w:tcPr>
            <w:tcW w:w="0" w:type="auto"/>
            <w:shd w:val="clear" w:color="auto" w:fill="auto"/>
          </w:tcPr>
          <w:p w14:paraId="78FB13C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w:t>
            </w:r>
          </w:p>
        </w:tc>
        <w:tc>
          <w:tcPr>
            <w:tcW w:w="0" w:type="auto"/>
            <w:shd w:val="clear" w:color="auto" w:fill="auto"/>
          </w:tcPr>
          <w:p w14:paraId="5333536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7313453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5546FE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026</w:t>
            </w:r>
          </w:p>
        </w:tc>
        <w:tc>
          <w:tcPr>
            <w:tcW w:w="0" w:type="auto"/>
            <w:shd w:val="clear" w:color="auto" w:fill="auto"/>
          </w:tcPr>
          <w:p w14:paraId="5354FD7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E8C287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61FA9CC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65D55E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5B4A5E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1E4D70D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12</w:t>
            </w:r>
          </w:p>
        </w:tc>
        <w:tc>
          <w:tcPr>
            <w:tcW w:w="0" w:type="auto"/>
            <w:shd w:val="clear" w:color="auto" w:fill="auto"/>
          </w:tcPr>
          <w:p w14:paraId="1BEF1E2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F65B36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9 875 035,88</w:t>
            </w:r>
          </w:p>
        </w:tc>
        <w:tc>
          <w:tcPr>
            <w:tcW w:w="0" w:type="auto"/>
            <w:shd w:val="clear" w:color="auto" w:fill="auto"/>
          </w:tcPr>
          <w:p w14:paraId="3B9FAD4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9 875 035,88</w:t>
            </w:r>
          </w:p>
        </w:tc>
        <w:tc>
          <w:tcPr>
            <w:tcW w:w="0" w:type="auto"/>
            <w:shd w:val="clear" w:color="auto" w:fill="auto"/>
          </w:tcPr>
          <w:p w14:paraId="77C7BEE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362 574,69</w:t>
            </w:r>
          </w:p>
        </w:tc>
        <w:tc>
          <w:tcPr>
            <w:tcW w:w="0" w:type="auto"/>
            <w:shd w:val="clear" w:color="auto" w:fill="auto"/>
          </w:tcPr>
          <w:p w14:paraId="44F4A28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0EFE3DFE" w14:textId="77777777" w:rsidTr="0047688D">
        <w:tc>
          <w:tcPr>
            <w:tcW w:w="0" w:type="auto"/>
            <w:shd w:val="clear" w:color="auto" w:fill="auto"/>
          </w:tcPr>
          <w:p w14:paraId="574056C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w:t>
            </w:r>
          </w:p>
        </w:tc>
        <w:tc>
          <w:tcPr>
            <w:tcW w:w="0" w:type="auto"/>
            <w:shd w:val="clear" w:color="auto" w:fill="auto"/>
          </w:tcPr>
          <w:p w14:paraId="5A4D1C8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5B4C4EE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97B779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027</w:t>
            </w:r>
          </w:p>
        </w:tc>
        <w:tc>
          <w:tcPr>
            <w:tcW w:w="0" w:type="auto"/>
            <w:shd w:val="clear" w:color="auto" w:fill="auto"/>
          </w:tcPr>
          <w:p w14:paraId="30A7B1E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C5FA5E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C6D873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0E8DDB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08F5B4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56AD6E6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12</w:t>
            </w:r>
          </w:p>
        </w:tc>
        <w:tc>
          <w:tcPr>
            <w:tcW w:w="0" w:type="auto"/>
            <w:shd w:val="clear" w:color="auto" w:fill="auto"/>
          </w:tcPr>
          <w:p w14:paraId="567288A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2F0E02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61 882 930,17</w:t>
            </w:r>
          </w:p>
        </w:tc>
        <w:tc>
          <w:tcPr>
            <w:tcW w:w="0" w:type="auto"/>
            <w:shd w:val="clear" w:color="auto" w:fill="auto"/>
          </w:tcPr>
          <w:p w14:paraId="6DD3490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56 281 757,04</w:t>
            </w:r>
          </w:p>
        </w:tc>
        <w:tc>
          <w:tcPr>
            <w:tcW w:w="0" w:type="auto"/>
            <w:shd w:val="clear" w:color="auto" w:fill="auto"/>
          </w:tcPr>
          <w:p w14:paraId="5DA6434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61 882 930,17</w:t>
            </w:r>
          </w:p>
        </w:tc>
        <w:tc>
          <w:tcPr>
            <w:tcW w:w="0" w:type="auto"/>
            <w:shd w:val="clear" w:color="auto" w:fill="auto"/>
          </w:tcPr>
          <w:p w14:paraId="4E6EE2C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6D234206" w14:textId="77777777" w:rsidTr="0047688D">
        <w:tc>
          <w:tcPr>
            <w:tcW w:w="0" w:type="auto"/>
            <w:shd w:val="clear" w:color="auto" w:fill="auto"/>
          </w:tcPr>
          <w:p w14:paraId="4A9CE30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w:t>
            </w:r>
          </w:p>
        </w:tc>
        <w:tc>
          <w:tcPr>
            <w:tcW w:w="0" w:type="auto"/>
            <w:shd w:val="clear" w:color="auto" w:fill="auto"/>
          </w:tcPr>
          <w:p w14:paraId="7FBDA43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295269D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9B3211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030</w:t>
            </w:r>
          </w:p>
        </w:tc>
        <w:tc>
          <w:tcPr>
            <w:tcW w:w="0" w:type="auto"/>
            <w:shd w:val="clear" w:color="auto" w:fill="auto"/>
          </w:tcPr>
          <w:p w14:paraId="4808595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35892D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804E31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E89E08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A773A7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0B09B8B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12</w:t>
            </w:r>
          </w:p>
        </w:tc>
        <w:tc>
          <w:tcPr>
            <w:tcW w:w="0" w:type="auto"/>
            <w:shd w:val="clear" w:color="auto" w:fill="auto"/>
          </w:tcPr>
          <w:p w14:paraId="0F00697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DDB1FC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33 134 035,10</w:t>
            </w:r>
          </w:p>
        </w:tc>
        <w:tc>
          <w:tcPr>
            <w:tcW w:w="0" w:type="auto"/>
            <w:shd w:val="clear" w:color="auto" w:fill="auto"/>
          </w:tcPr>
          <w:p w14:paraId="7A5DC59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33 134 035,10</w:t>
            </w:r>
          </w:p>
        </w:tc>
        <w:tc>
          <w:tcPr>
            <w:tcW w:w="0" w:type="auto"/>
            <w:shd w:val="clear" w:color="auto" w:fill="auto"/>
          </w:tcPr>
          <w:p w14:paraId="7A721E9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33 134 035,10</w:t>
            </w:r>
          </w:p>
        </w:tc>
        <w:tc>
          <w:tcPr>
            <w:tcW w:w="0" w:type="auto"/>
            <w:shd w:val="clear" w:color="auto" w:fill="auto"/>
          </w:tcPr>
          <w:p w14:paraId="070BDCD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20365C74" w14:textId="77777777" w:rsidTr="0047688D">
        <w:tc>
          <w:tcPr>
            <w:tcW w:w="0" w:type="auto"/>
            <w:shd w:val="clear" w:color="auto" w:fill="auto"/>
          </w:tcPr>
          <w:p w14:paraId="7CA8C2E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w:t>
            </w:r>
          </w:p>
        </w:tc>
        <w:tc>
          <w:tcPr>
            <w:tcW w:w="0" w:type="auto"/>
            <w:shd w:val="clear" w:color="auto" w:fill="auto"/>
          </w:tcPr>
          <w:p w14:paraId="714B343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6D20449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9F4C18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030</w:t>
            </w:r>
          </w:p>
        </w:tc>
        <w:tc>
          <w:tcPr>
            <w:tcW w:w="0" w:type="auto"/>
            <w:shd w:val="clear" w:color="auto" w:fill="auto"/>
          </w:tcPr>
          <w:p w14:paraId="0DB236E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8F23A3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4FAFAC6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175477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B42FFC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445BA94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12</w:t>
            </w:r>
          </w:p>
        </w:tc>
        <w:tc>
          <w:tcPr>
            <w:tcW w:w="0" w:type="auto"/>
            <w:shd w:val="clear" w:color="auto" w:fill="auto"/>
          </w:tcPr>
          <w:p w14:paraId="0B79A17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433630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58 820 200,19</w:t>
            </w:r>
          </w:p>
        </w:tc>
        <w:tc>
          <w:tcPr>
            <w:tcW w:w="0" w:type="auto"/>
            <w:shd w:val="clear" w:color="auto" w:fill="auto"/>
          </w:tcPr>
          <w:p w14:paraId="526B3B3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58 820 200,19</w:t>
            </w:r>
          </w:p>
        </w:tc>
        <w:tc>
          <w:tcPr>
            <w:tcW w:w="0" w:type="auto"/>
            <w:shd w:val="clear" w:color="auto" w:fill="auto"/>
          </w:tcPr>
          <w:p w14:paraId="76CAA85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28 678 925,48</w:t>
            </w:r>
          </w:p>
        </w:tc>
        <w:tc>
          <w:tcPr>
            <w:tcW w:w="0" w:type="auto"/>
            <w:shd w:val="clear" w:color="auto" w:fill="auto"/>
          </w:tcPr>
          <w:p w14:paraId="57A997E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w:t>
            </w:r>
          </w:p>
        </w:tc>
      </w:tr>
      <w:tr w:rsidR="00CE30CB" w:rsidRPr="0095741F" w14:paraId="6CA7F3B6" w14:textId="77777777" w:rsidTr="0047688D">
        <w:tc>
          <w:tcPr>
            <w:tcW w:w="0" w:type="auto"/>
            <w:shd w:val="clear" w:color="auto" w:fill="auto"/>
          </w:tcPr>
          <w:p w14:paraId="6085A38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w:t>
            </w:r>
          </w:p>
        </w:tc>
        <w:tc>
          <w:tcPr>
            <w:tcW w:w="0" w:type="auto"/>
            <w:shd w:val="clear" w:color="auto" w:fill="auto"/>
          </w:tcPr>
          <w:p w14:paraId="01E0817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1CD4586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9501F8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030</w:t>
            </w:r>
          </w:p>
        </w:tc>
        <w:tc>
          <w:tcPr>
            <w:tcW w:w="0" w:type="auto"/>
            <w:shd w:val="clear" w:color="auto" w:fill="auto"/>
          </w:tcPr>
          <w:p w14:paraId="31D6E3D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BEFD93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5B6C131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C24BDC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891817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51217E7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12</w:t>
            </w:r>
          </w:p>
        </w:tc>
        <w:tc>
          <w:tcPr>
            <w:tcW w:w="0" w:type="auto"/>
            <w:shd w:val="clear" w:color="auto" w:fill="auto"/>
          </w:tcPr>
          <w:p w14:paraId="0CFD5DD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F05ED4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11 782 283,54</w:t>
            </w:r>
          </w:p>
        </w:tc>
        <w:tc>
          <w:tcPr>
            <w:tcW w:w="0" w:type="auto"/>
            <w:shd w:val="clear" w:color="auto" w:fill="auto"/>
          </w:tcPr>
          <w:p w14:paraId="516D87E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11 782 283,54</w:t>
            </w:r>
          </w:p>
        </w:tc>
        <w:tc>
          <w:tcPr>
            <w:tcW w:w="0" w:type="auto"/>
            <w:shd w:val="clear" w:color="auto" w:fill="auto"/>
          </w:tcPr>
          <w:p w14:paraId="7203762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8 484 929,15</w:t>
            </w:r>
          </w:p>
        </w:tc>
        <w:tc>
          <w:tcPr>
            <w:tcW w:w="0" w:type="auto"/>
            <w:shd w:val="clear" w:color="auto" w:fill="auto"/>
          </w:tcPr>
          <w:p w14:paraId="09D933E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w:t>
            </w:r>
          </w:p>
        </w:tc>
      </w:tr>
      <w:tr w:rsidR="00CE30CB" w:rsidRPr="0095741F" w14:paraId="1CF75176" w14:textId="77777777" w:rsidTr="0047688D">
        <w:tc>
          <w:tcPr>
            <w:tcW w:w="0" w:type="auto"/>
            <w:shd w:val="clear" w:color="auto" w:fill="auto"/>
          </w:tcPr>
          <w:p w14:paraId="023D771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w:t>
            </w:r>
          </w:p>
        </w:tc>
        <w:tc>
          <w:tcPr>
            <w:tcW w:w="0" w:type="auto"/>
            <w:shd w:val="clear" w:color="auto" w:fill="auto"/>
          </w:tcPr>
          <w:p w14:paraId="0B0D9B0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2400F27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362ECC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034</w:t>
            </w:r>
          </w:p>
        </w:tc>
        <w:tc>
          <w:tcPr>
            <w:tcW w:w="0" w:type="auto"/>
            <w:shd w:val="clear" w:color="auto" w:fill="auto"/>
          </w:tcPr>
          <w:p w14:paraId="15218CC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3229C9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1DE0EB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EE775B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09BFB9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2B10CC3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12</w:t>
            </w:r>
          </w:p>
        </w:tc>
        <w:tc>
          <w:tcPr>
            <w:tcW w:w="0" w:type="auto"/>
            <w:shd w:val="clear" w:color="auto" w:fill="auto"/>
          </w:tcPr>
          <w:p w14:paraId="3E764DF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B98DDB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10 242 148,53</w:t>
            </w:r>
          </w:p>
        </w:tc>
        <w:tc>
          <w:tcPr>
            <w:tcW w:w="0" w:type="auto"/>
            <w:shd w:val="clear" w:color="auto" w:fill="auto"/>
          </w:tcPr>
          <w:p w14:paraId="127F3E3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10 242 148,53</w:t>
            </w:r>
          </w:p>
        </w:tc>
        <w:tc>
          <w:tcPr>
            <w:tcW w:w="0" w:type="auto"/>
            <w:shd w:val="clear" w:color="auto" w:fill="auto"/>
          </w:tcPr>
          <w:p w14:paraId="3682209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8 964 812,97</w:t>
            </w:r>
          </w:p>
        </w:tc>
        <w:tc>
          <w:tcPr>
            <w:tcW w:w="0" w:type="auto"/>
            <w:shd w:val="clear" w:color="auto" w:fill="auto"/>
          </w:tcPr>
          <w:p w14:paraId="392A0B1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w:t>
            </w:r>
          </w:p>
        </w:tc>
      </w:tr>
      <w:tr w:rsidR="00CE30CB" w:rsidRPr="0095741F" w14:paraId="51478E65" w14:textId="77777777" w:rsidTr="0047688D">
        <w:tc>
          <w:tcPr>
            <w:tcW w:w="0" w:type="auto"/>
            <w:shd w:val="clear" w:color="auto" w:fill="auto"/>
          </w:tcPr>
          <w:p w14:paraId="56FCDDE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w:t>
            </w:r>
          </w:p>
        </w:tc>
        <w:tc>
          <w:tcPr>
            <w:tcW w:w="0" w:type="auto"/>
            <w:shd w:val="clear" w:color="auto" w:fill="auto"/>
          </w:tcPr>
          <w:p w14:paraId="3DD8DB8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436B8FC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076CFA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034</w:t>
            </w:r>
          </w:p>
        </w:tc>
        <w:tc>
          <w:tcPr>
            <w:tcW w:w="0" w:type="auto"/>
            <w:shd w:val="clear" w:color="auto" w:fill="auto"/>
          </w:tcPr>
          <w:p w14:paraId="3909332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0FB3D5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316C65C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68A62B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5F98F8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7204C6D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12</w:t>
            </w:r>
          </w:p>
        </w:tc>
        <w:tc>
          <w:tcPr>
            <w:tcW w:w="0" w:type="auto"/>
            <w:shd w:val="clear" w:color="auto" w:fill="auto"/>
          </w:tcPr>
          <w:p w14:paraId="3C4E511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38AF2B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41 892 264,85</w:t>
            </w:r>
          </w:p>
        </w:tc>
        <w:tc>
          <w:tcPr>
            <w:tcW w:w="0" w:type="auto"/>
            <w:shd w:val="clear" w:color="auto" w:fill="auto"/>
          </w:tcPr>
          <w:p w14:paraId="248D67B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41 892 264,85</w:t>
            </w:r>
          </w:p>
        </w:tc>
        <w:tc>
          <w:tcPr>
            <w:tcW w:w="0" w:type="auto"/>
            <w:shd w:val="clear" w:color="auto" w:fill="auto"/>
          </w:tcPr>
          <w:p w14:paraId="5FD185A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34 607 091,20</w:t>
            </w:r>
          </w:p>
        </w:tc>
        <w:tc>
          <w:tcPr>
            <w:tcW w:w="0" w:type="auto"/>
            <w:shd w:val="clear" w:color="auto" w:fill="auto"/>
          </w:tcPr>
          <w:p w14:paraId="0401B9F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w:t>
            </w:r>
          </w:p>
        </w:tc>
      </w:tr>
      <w:tr w:rsidR="00CE30CB" w:rsidRPr="0095741F" w14:paraId="0CE5FCD8" w14:textId="77777777" w:rsidTr="0047688D">
        <w:tc>
          <w:tcPr>
            <w:tcW w:w="0" w:type="auto"/>
            <w:shd w:val="clear" w:color="auto" w:fill="auto"/>
          </w:tcPr>
          <w:p w14:paraId="412EA0D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w:t>
            </w:r>
          </w:p>
        </w:tc>
        <w:tc>
          <w:tcPr>
            <w:tcW w:w="0" w:type="auto"/>
            <w:shd w:val="clear" w:color="auto" w:fill="auto"/>
          </w:tcPr>
          <w:p w14:paraId="34DD446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EFRR</w:t>
            </w:r>
          </w:p>
        </w:tc>
        <w:tc>
          <w:tcPr>
            <w:tcW w:w="0" w:type="auto"/>
            <w:shd w:val="clear" w:color="auto" w:fill="auto"/>
          </w:tcPr>
          <w:p w14:paraId="279502C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A982EF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034</w:t>
            </w:r>
          </w:p>
        </w:tc>
        <w:tc>
          <w:tcPr>
            <w:tcW w:w="0" w:type="auto"/>
            <w:shd w:val="clear" w:color="auto" w:fill="auto"/>
          </w:tcPr>
          <w:p w14:paraId="5B4F573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DD1680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3591350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1EAC2EE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E8F1F5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sz w:val="12"/>
                <w:szCs w:val="12"/>
              </w:rPr>
              <w:t xml:space="preserve"> </w:t>
            </w:r>
          </w:p>
        </w:tc>
        <w:tc>
          <w:tcPr>
            <w:tcW w:w="0" w:type="auto"/>
            <w:shd w:val="clear" w:color="auto" w:fill="auto"/>
          </w:tcPr>
          <w:p w14:paraId="63B22FE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12</w:t>
            </w:r>
          </w:p>
        </w:tc>
        <w:tc>
          <w:tcPr>
            <w:tcW w:w="0" w:type="auto"/>
            <w:shd w:val="clear" w:color="auto" w:fill="auto"/>
          </w:tcPr>
          <w:p w14:paraId="45E3E4C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2CD049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33 308 003,66</w:t>
            </w:r>
          </w:p>
        </w:tc>
        <w:tc>
          <w:tcPr>
            <w:tcW w:w="0" w:type="auto"/>
            <w:shd w:val="clear" w:color="auto" w:fill="auto"/>
          </w:tcPr>
          <w:p w14:paraId="1E36856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33 308 003,66</w:t>
            </w:r>
          </w:p>
        </w:tc>
        <w:tc>
          <w:tcPr>
            <w:tcW w:w="0" w:type="auto"/>
            <w:shd w:val="clear" w:color="auto" w:fill="auto"/>
          </w:tcPr>
          <w:p w14:paraId="2CA7904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26 977 503,86</w:t>
            </w:r>
          </w:p>
        </w:tc>
        <w:tc>
          <w:tcPr>
            <w:tcW w:w="0" w:type="auto"/>
            <w:shd w:val="clear" w:color="auto" w:fill="auto"/>
          </w:tcPr>
          <w:p w14:paraId="335632C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19</w:t>
            </w:r>
          </w:p>
        </w:tc>
      </w:tr>
      <w:tr w:rsidR="00CE30CB" w:rsidRPr="0095741F" w14:paraId="51AD6935" w14:textId="77777777" w:rsidTr="0047688D">
        <w:tc>
          <w:tcPr>
            <w:tcW w:w="0" w:type="auto"/>
            <w:shd w:val="clear" w:color="auto" w:fill="auto"/>
          </w:tcPr>
          <w:p w14:paraId="6E219F1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VIII</w:t>
            </w:r>
          </w:p>
        </w:tc>
        <w:tc>
          <w:tcPr>
            <w:tcW w:w="0" w:type="auto"/>
            <w:shd w:val="clear" w:color="auto" w:fill="auto"/>
          </w:tcPr>
          <w:p w14:paraId="1AE03CA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27836E5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82BF43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102</w:t>
            </w:r>
          </w:p>
        </w:tc>
        <w:tc>
          <w:tcPr>
            <w:tcW w:w="0" w:type="auto"/>
            <w:shd w:val="clear" w:color="auto" w:fill="auto"/>
          </w:tcPr>
          <w:p w14:paraId="4945A7B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03F21E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1050E6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1A079EE7"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3167D0F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76C7A34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15</w:t>
            </w:r>
          </w:p>
        </w:tc>
        <w:tc>
          <w:tcPr>
            <w:tcW w:w="0" w:type="auto"/>
            <w:shd w:val="clear" w:color="auto" w:fill="auto"/>
          </w:tcPr>
          <w:p w14:paraId="63CF28E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D608DD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232 092,47</w:t>
            </w:r>
          </w:p>
        </w:tc>
        <w:tc>
          <w:tcPr>
            <w:tcW w:w="0" w:type="auto"/>
            <w:shd w:val="clear" w:color="auto" w:fill="auto"/>
          </w:tcPr>
          <w:p w14:paraId="1C2F4BB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220 487,85</w:t>
            </w:r>
          </w:p>
        </w:tc>
        <w:tc>
          <w:tcPr>
            <w:tcW w:w="0" w:type="auto"/>
            <w:shd w:val="clear" w:color="auto" w:fill="auto"/>
          </w:tcPr>
          <w:p w14:paraId="5D78DC6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159 857,88</w:t>
            </w:r>
          </w:p>
        </w:tc>
        <w:tc>
          <w:tcPr>
            <w:tcW w:w="0" w:type="auto"/>
            <w:shd w:val="clear" w:color="auto" w:fill="auto"/>
          </w:tcPr>
          <w:p w14:paraId="00AB963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0487F54D" w14:textId="77777777" w:rsidTr="0047688D">
        <w:tc>
          <w:tcPr>
            <w:tcW w:w="0" w:type="auto"/>
            <w:shd w:val="clear" w:color="auto" w:fill="auto"/>
          </w:tcPr>
          <w:p w14:paraId="04A9F1D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VIII</w:t>
            </w:r>
          </w:p>
        </w:tc>
        <w:tc>
          <w:tcPr>
            <w:tcW w:w="0" w:type="auto"/>
            <w:shd w:val="clear" w:color="auto" w:fill="auto"/>
          </w:tcPr>
          <w:p w14:paraId="06AEC2E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7977176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8CA2A0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102</w:t>
            </w:r>
          </w:p>
        </w:tc>
        <w:tc>
          <w:tcPr>
            <w:tcW w:w="0" w:type="auto"/>
            <w:shd w:val="clear" w:color="auto" w:fill="auto"/>
          </w:tcPr>
          <w:p w14:paraId="2EBA42C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AA1958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3F23AD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EC7A83D"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2C8E021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5EF3866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3F77C08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0230F0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33 387 461,45</w:t>
            </w:r>
          </w:p>
        </w:tc>
        <w:tc>
          <w:tcPr>
            <w:tcW w:w="0" w:type="auto"/>
            <w:shd w:val="clear" w:color="auto" w:fill="auto"/>
          </w:tcPr>
          <w:p w14:paraId="0C05758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33 387 461,45</w:t>
            </w:r>
          </w:p>
        </w:tc>
        <w:tc>
          <w:tcPr>
            <w:tcW w:w="0" w:type="auto"/>
            <w:shd w:val="clear" w:color="auto" w:fill="auto"/>
          </w:tcPr>
          <w:p w14:paraId="4879EBF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23 043 883,72</w:t>
            </w:r>
          </w:p>
        </w:tc>
        <w:tc>
          <w:tcPr>
            <w:tcW w:w="0" w:type="auto"/>
            <w:shd w:val="clear" w:color="auto" w:fill="auto"/>
          </w:tcPr>
          <w:p w14:paraId="085D761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24</w:t>
            </w:r>
          </w:p>
        </w:tc>
      </w:tr>
      <w:tr w:rsidR="00CE30CB" w:rsidRPr="0095741F" w14:paraId="29557A98" w14:textId="77777777" w:rsidTr="0047688D">
        <w:tc>
          <w:tcPr>
            <w:tcW w:w="0" w:type="auto"/>
            <w:shd w:val="clear" w:color="auto" w:fill="auto"/>
          </w:tcPr>
          <w:p w14:paraId="6EDA2D2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VIII</w:t>
            </w:r>
          </w:p>
        </w:tc>
        <w:tc>
          <w:tcPr>
            <w:tcW w:w="0" w:type="auto"/>
            <w:shd w:val="clear" w:color="auto" w:fill="auto"/>
          </w:tcPr>
          <w:p w14:paraId="4302915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548DEF7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429CCE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102</w:t>
            </w:r>
          </w:p>
        </w:tc>
        <w:tc>
          <w:tcPr>
            <w:tcW w:w="0" w:type="auto"/>
            <w:shd w:val="clear" w:color="auto" w:fill="auto"/>
          </w:tcPr>
          <w:p w14:paraId="32A5A33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7742A4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E87052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CDE0381"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6C39779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73AE460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7FC0865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7EE28F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987 168,10</w:t>
            </w:r>
          </w:p>
        </w:tc>
        <w:tc>
          <w:tcPr>
            <w:tcW w:w="0" w:type="auto"/>
            <w:shd w:val="clear" w:color="auto" w:fill="auto"/>
          </w:tcPr>
          <w:p w14:paraId="26A7887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946 440,05</w:t>
            </w:r>
          </w:p>
        </w:tc>
        <w:tc>
          <w:tcPr>
            <w:tcW w:w="0" w:type="auto"/>
            <w:shd w:val="clear" w:color="auto" w:fill="auto"/>
          </w:tcPr>
          <w:p w14:paraId="042A2DA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916 757,20</w:t>
            </w:r>
          </w:p>
        </w:tc>
        <w:tc>
          <w:tcPr>
            <w:tcW w:w="0" w:type="auto"/>
            <w:shd w:val="clear" w:color="auto" w:fill="auto"/>
          </w:tcPr>
          <w:p w14:paraId="6126D20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w:t>
            </w:r>
          </w:p>
        </w:tc>
      </w:tr>
      <w:tr w:rsidR="00CE30CB" w:rsidRPr="0095741F" w14:paraId="260A3C94" w14:textId="77777777" w:rsidTr="0047688D">
        <w:tc>
          <w:tcPr>
            <w:tcW w:w="0" w:type="auto"/>
            <w:shd w:val="clear" w:color="auto" w:fill="auto"/>
          </w:tcPr>
          <w:p w14:paraId="4F4CD75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VIII</w:t>
            </w:r>
          </w:p>
        </w:tc>
        <w:tc>
          <w:tcPr>
            <w:tcW w:w="0" w:type="auto"/>
            <w:shd w:val="clear" w:color="auto" w:fill="auto"/>
          </w:tcPr>
          <w:p w14:paraId="51EDC7F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2A1D6B1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5A2C7D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102</w:t>
            </w:r>
          </w:p>
        </w:tc>
        <w:tc>
          <w:tcPr>
            <w:tcW w:w="0" w:type="auto"/>
            <w:shd w:val="clear" w:color="auto" w:fill="auto"/>
          </w:tcPr>
          <w:p w14:paraId="10DA806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97D4A8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6A03B9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C19D117"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557727A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5739631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4F9B94B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EA51A2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405 584,54</w:t>
            </w:r>
          </w:p>
        </w:tc>
        <w:tc>
          <w:tcPr>
            <w:tcW w:w="0" w:type="auto"/>
            <w:shd w:val="clear" w:color="auto" w:fill="auto"/>
          </w:tcPr>
          <w:p w14:paraId="3EE8422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385 305,31</w:t>
            </w:r>
          </w:p>
        </w:tc>
        <w:tc>
          <w:tcPr>
            <w:tcW w:w="0" w:type="auto"/>
            <w:shd w:val="clear" w:color="auto" w:fill="auto"/>
          </w:tcPr>
          <w:p w14:paraId="6F3F782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340 295,41</w:t>
            </w:r>
          </w:p>
        </w:tc>
        <w:tc>
          <w:tcPr>
            <w:tcW w:w="0" w:type="auto"/>
            <w:shd w:val="clear" w:color="auto" w:fill="auto"/>
          </w:tcPr>
          <w:p w14:paraId="70F299F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3A66BB52" w14:textId="77777777" w:rsidTr="0047688D">
        <w:tc>
          <w:tcPr>
            <w:tcW w:w="0" w:type="auto"/>
            <w:shd w:val="clear" w:color="auto" w:fill="auto"/>
          </w:tcPr>
          <w:p w14:paraId="71C2C01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VIII</w:t>
            </w:r>
          </w:p>
        </w:tc>
        <w:tc>
          <w:tcPr>
            <w:tcW w:w="0" w:type="auto"/>
            <w:shd w:val="clear" w:color="auto" w:fill="auto"/>
          </w:tcPr>
          <w:p w14:paraId="5751549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6627952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791C0A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102</w:t>
            </w:r>
          </w:p>
        </w:tc>
        <w:tc>
          <w:tcPr>
            <w:tcW w:w="0" w:type="auto"/>
            <w:shd w:val="clear" w:color="auto" w:fill="auto"/>
          </w:tcPr>
          <w:p w14:paraId="4D98851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F365C3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137D28F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3994400"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69D29DA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4FF6C77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494FEC9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A35139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27 444 734,81</w:t>
            </w:r>
          </w:p>
        </w:tc>
        <w:tc>
          <w:tcPr>
            <w:tcW w:w="0" w:type="auto"/>
            <w:shd w:val="clear" w:color="auto" w:fill="auto"/>
          </w:tcPr>
          <w:p w14:paraId="013D1F1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27 444 734,81</w:t>
            </w:r>
          </w:p>
        </w:tc>
        <w:tc>
          <w:tcPr>
            <w:tcW w:w="0" w:type="auto"/>
            <w:shd w:val="clear" w:color="auto" w:fill="auto"/>
          </w:tcPr>
          <w:p w14:paraId="20DE4E4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20 970 730,13</w:t>
            </w:r>
          </w:p>
        </w:tc>
        <w:tc>
          <w:tcPr>
            <w:tcW w:w="0" w:type="auto"/>
            <w:shd w:val="clear" w:color="auto" w:fill="auto"/>
          </w:tcPr>
          <w:p w14:paraId="0B6EF2D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45</w:t>
            </w:r>
          </w:p>
        </w:tc>
      </w:tr>
      <w:tr w:rsidR="00CE30CB" w:rsidRPr="0095741F" w14:paraId="53798771" w14:textId="77777777" w:rsidTr="0047688D">
        <w:tc>
          <w:tcPr>
            <w:tcW w:w="0" w:type="auto"/>
            <w:shd w:val="clear" w:color="auto" w:fill="auto"/>
          </w:tcPr>
          <w:p w14:paraId="122D042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VIII</w:t>
            </w:r>
          </w:p>
        </w:tc>
        <w:tc>
          <w:tcPr>
            <w:tcW w:w="0" w:type="auto"/>
            <w:shd w:val="clear" w:color="auto" w:fill="auto"/>
          </w:tcPr>
          <w:p w14:paraId="6404452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12DD908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8FD8C9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102</w:t>
            </w:r>
          </w:p>
        </w:tc>
        <w:tc>
          <w:tcPr>
            <w:tcW w:w="0" w:type="auto"/>
            <w:shd w:val="clear" w:color="auto" w:fill="auto"/>
          </w:tcPr>
          <w:p w14:paraId="1206592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89671F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5E9F4AA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1FFECEEB"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0D54CB5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0909846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4D2914F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C15643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381 941,79</w:t>
            </w:r>
          </w:p>
        </w:tc>
        <w:tc>
          <w:tcPr>
            <w:tcW w:w="0" w:type="auto"/>
            <w:shd w:val="clear" w:color="auto" w:fill="auto"/>
          </w:tcPr>
          <w:p w14:paraId="1BB2D68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362 844,70</w:t>
            </w:r>
          </w:p>
        </w:tc>
        <w:tc>
          <w:tcPr>
            <w:tcW w:w="0" w:type="auto"/>
            <w:shd w:val="clear" w:color="auto" w:fill="auto"/>
          </w:tcPr>
          <w:p w14:paraId="36DC70C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272 299,00</w:t>
            </w:r>
          </w:p>
        </w:tc>
        <w:tc>
          <w:tcPr>
            <w:tcW w:w="0" w:type="auto"/>
            <w:shd w:val="clear" w:color="auto" w:fill="auto"/>
          </w:tcPr>
          <w:p w14:paraId="41E0431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4261CE19" w14:textId="77777777" w:rsidTr="0047688D">
        <w:tc>
          <w:tcPr>
            <w:tcW w:w="0" w:type="auto"/>
            <w:shd w:val="clear" w:color="auto" w:fill="auto"/>
          </w:tcPr>
          <w:p w14:paraId="784DD09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VIII</w:t>
            </w:r>
          </w:p>
        </w:tc>
        <w:tc>
          <w:tcPr>
            <w:tcW w:w="0" w:type="auto"/>
            <w:shd w:val="clear" w:color="auto" w:fill="auto"/>
          </w:tcPr>
          <w:p w14:paraId="5C48293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57610BD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11075E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102</w:t>
            </w:r>
          </w:p>
        </w:tc>
        <w:tc>
          <w:tcPr>
            <w:tcW w:w="0" w:type="auto"/>
            <w:shd w:val="clear" w:color="auto" w:fill="auto"/>
          </w:tcPr>
          <w:p w14:paraId="2F86D76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301AF9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52BAA17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CD0B84E"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4E3B680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58125FE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53F71EA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A60BE4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313 098,32</w:t>
            </w:r>
          </w:p>
        </w:tc>
        <w:tc>
          <w:tcPr>
            <w:tcW w:w="0" w:type="auto"/>
            <w:shd w:val="clear" w:color="auto" w:fill="auto"/>
          </w:tcPr>
          <w:p w14:paraId="7C712F3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296 572,47</w:t>
            </w:r>
          </w:p>
        </w:tc>
        <w:tc>
          <w:tcPr>
            <w:tcW w:w="0" w:type="auto"/>
            <w:shd w:val="clear" w:color="auto" w:fill="auto"/>
          </w:tcPr>
          <w:p w14:paraId="1D2D475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205 826,99</w:t>
            </w:r>
          </w:p>
        </w:tc>
        <w:tc>
          <w:tcPr>
            <w:tcW w:w="0" w:type="auto"/>
            <w:shd w:val="clear" w:color="auto" w:fill="auto"/>
          </w:tcPr>
          <w:p w14:paraId="6D17BAA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562432BF" w14:textId="77777777" w:rsidTr="0047688D">
        <w:tc>
          <w:tcPr>
            <w:tcW w:w="0" w:type="auto"/>
            <w:shd w:val="clear" w:color="auto" w:fill="auto"/>
          </w:tcPr>
          <w:p w14:paraId="3D2C7F1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VIII</w:t>
            </w:r>
          </w:p>
        </w:tc>
        <w:tc>
          <w:tcPr>
            <w:tcW w:w="0" w:type="auto"/>
            <w:shd w:val="clear" w:color="auto" w:fill="auto"/>
          </w:tcPr>
          <w:p w14:paraId="6F15097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1519388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39B721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102</w:t>
            </w:r>
          </w:p>
        </w:tc>
        <w:tc>
          <w:tcPr>
            <w:tcW w:w="0" w:type="auto"/>
            <w:shd w:val="clear" w:color="auto" w:fill="auto"/>
          </w:tcPr>
          <w:p w14:paraId="7D7468F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5EAD32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4CB40EE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2ADB979"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4DB117D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1DEC9ED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13</w:t>
            </w:r>
          </w:p>
        </w:tc>
        <w:tc>
          <w:tcPr>
            <w:tcW w:w="0" w:type="auto"/>
            <w:shd w:val="clear" w:color="auto" w:fill="auto"/>
          </w:tcPr>
          <w:p w14:paraId="1996BB7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6A23C1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231 105,80</w:t>
            </w:r>
          </w:p>
        </w:tc>
        <w:tc>
          <w:tcPr>
            <w:tcW w:w="0" w:type="auto"/>
            <w:shd w:val="clear" w:color="auto" w:fill="auto"/>
          </w:tcPr>
          <w:p w14:paraId="58E7135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219 550,51</w:t>
            </w:r>
          </w:p>
        </w:tc>
        <w:tc>
          <w:tcPr>
            <w:tcW w:w="0" w:type="auto"/>
            <w:shd w:val="clear" w:color="auto" w:fill="auto"/>
          </w:tcPr>
          <w:p w14:paraId="33DEEA0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217 899,68</w:t>
            </w:r>
          </w:p>
        </w:tc>
        <w:tc>
          <w:tcPr>
            <w:tcW w:w="0" w:type="auto"/>
            <w:shd w:val="clear" w:color="auto" w:fill="auto"/>
          </w:tcPr>
          <w:p w14:paraId="09C498B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2CF4318B" w14:textId="77777777" w:rsidTr="0047688D">
        <w:tc>
          <w:tcPr>
            <w:tcW w:w="0" w:type="auto"/>
            <w:shd w:val="clear" w:color="auto" w:fill="auto"/>
          </w:tcPr>
          <w:p w14:paraId="45BBAA0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VIII</w:t>
            </w:r>
          </w:p>
        </w:tc>
        <w:tc>
          <w:tcPr>
            <w:tcW w:w="0" w:type="auto"/>
            <w:shd w:val="clear" w:color="auto" w:fill="auto"/>
          </w:tcPr>
          <w:p w14:paraId="4B774DF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3AF72B7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74B3E3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102</w:t>
            </w:r>
          </w:p>
        </w:tc>
        <w:tc>
          <w:tcPr>
            <w:tcW w:w="0" w:type="auto"/>
            <w:shd w:val="clear" w:color="auto" w:fill="auto"/>
          </w:tcPr>
          <w:p w14:paraId="5C9D75A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FB6723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354766F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F45EF2B"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08F50B8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3BC7274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6239EF2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399C09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33 807 501,74</w:t>
            </w:r>
          </w:p>
        </w:tc>
        <w:tc>
          <w:tcPr>
            <w:tcW w:w="0" w:type="auto"/>
            <w:shd w:val="clear" w:color="auto" w:fill="auto"/>
          </w:tcPr>
          <w:p w14:paraId="1C7ECEA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33 807 501,74</w:t>
            </w:r>
          </w:p>
        </w:tc>
        <w:tc>
          <w:tcPr>
            <w:tcW w:w="0" w:type="auto"/>
            <w:shd w:val="clear" w:color="auto" w:fill="auto"/>
          </w:tcPr>
          <w:p w14:paraId="47CBB0E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25 915 705,20</w:t>
            </w:r>
          </w:p>
        </w:tc>
        <w:tc>
          <w:tcPr>
            <w:tcW w:w="0" w:type="auto"/>
            <w:shd w:val="clear" w:color="auto" w:fill="auto"/>
          </w:tcPr>
          <w:p w14:paraId="6C4EFAB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48</w:t>
            </w:r>
          </w:p>
        </w:tc>
      </w:tr>
      <w:tr w:rsidR="00CE30CB" w:rsidRPr="0095741F" w14:paraId="79FD7E71" w14:textId="77777777" w:rsidTr="0047688D">
        <w:tc>
          <w:tcPr>
            <w:tcW w:w="0" w:type="auto"/>
            <w:shd w:val="clear" w:color="auto" w:fill="auto"/>
          </w:tcPr>
          <w:p w14:paraId="2F1D61D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VIII</w:t>
            </w:r>
          </w:p>
        </w:tc>
        <w:tc>
          <w:tcPr>
            <w:tcW w:w="0" w:type="auto"/>
            <w:shd w:val="clear" w:color="auto" w:fill="auto"/>
          </w:tcPr>
          <w:p w14:paraId="15400FE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55AE3E9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8A34F5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102</w:t>
            </w:r>
          </w:p>
        </w:tc>
        <w:tc>
          <w:tcPr>
            <w:tcW w:w="0" w:type="auto"/>
            <w:shd w:val="clear" w:color="auto" w:fill="auto"/>
          </w:tcPr>
          <w:p w14:paraId="4C27907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4DD6F6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5E08BF2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10992B9C"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5F2AB23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04050C0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50AB4D0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6B6A8E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1 020 073,11</w:t>
            </w:r>
          </w:p>
        </w:tc>
        <w:tc>
          <w:tcPr>
            <w:tcW w:w="0" w:type="auto"/>
            <w:shd w:val="clear" w:color="auto" w:fill="auto"/>
          </w:tcPr>
          <w:p w14:paraId="387AC24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964 913,89</w:t>
            </w:r>
          </w:p>
        </w:tc>
        <w:tc>
          <w:tcPr>
            <w:tcW w:w="0" w:type="auto"/>
            <w:shd w:val="clear" w:color="auto" w:fill="auto"/>
          </w:tcPr>
          <w:p w14:paraId="587C944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427 333,81</w:t>
            </w:r>
          </w:p>
        </w:tc>
        <w:tc>
          <w:tcPr>
            <w:tcW w:w="0" w:type="auto"/>
            <w:shd w:val="clear" w:color="auto" w:fill="auto"/>
          </w:tcPr>
          <w:p w14:paraId="3E52651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w:t>
            </w:r>
          </w:p>
        </w:tc>
      </w:tr>
      <w:tr w:rsidR="00CE30CB" w:rsidRPr="0095741F" w14:paraId="48182F06" w14:textId="77777777" w:rsidTr="0047688D">
        <w:tc>
          <w:tcPr>
            <w:tcW w:w="0" w:type="auto"/>
            <w:shd w:val="clear" w:color="auto" w:fill="auto"/>
          </w:tcPr>
          <w:p w14:paraId="0CE8B9C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VIII</w:t>
            </w:r>
          </w:p>
        </w:tc>
        <w:tc>
          <w:tcPr>
            <w:tcW w:w="0" w:type="auto"/>
            <w:shd w:val="clear" w:color="auto" w:fill="auto"/>
          </w:tcPr>
          <w:p w14:paraId="572AC89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1F5E8B3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90FC3E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102</w:t>
            </w:r>
          </w:p>
        </w:tc>
        <w:tc>
          <w:tcPr>
            <w:tcW w:w="0" w:type="auto"/>
            <w:shd w:val="clear" w:color="auto" w:fill="auto"/>
          </w:tcPr>
          <w:p w14:paraId="3CDC3A1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7AE03E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19D9D7C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5376247"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48C2231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5AC93FB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759EFE5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F9030C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1 157 207,69</w:t>
            </w:r>
          </w:p>
        </w:tc>
        <w:tc>
          <w:tcPr>
            <w:tcW w:w="0" w:type="auto"/>
            <w:shd w:val="clear" w:color="auto" w:fill="auto"/>
          </w:tcPr>
          <w:p w14:paraId="09AC7F7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1 099 327,55</w:t>
            </w:r>
          </w:p>
        </w:tc>
        <w:tc>
          <w:tcPr>
            <w:tcW w:w="0" w:type="auto"/>
            <w:shd w:val="clear" w:color="auto" w:fill="auto"/>
          </w:tcPr>
          <w:p w14:paraId="39A3AA9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874 474,25</w:t>
            </w:r>
          </w:p>
        </w:tc>
        <w:tc>
          <w:tcPr>
            <w:tcW w:w="0" w:type="auto"/>
            <w:shd w:val="clear" w:color="auto" w:fill="auto"/>
          </w:tcPr>
          <w:p w14:paraId="56D5187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w:t>
            </w:r>
          </w:p>
        </w:tc>
      </w:tr>
      <w:tr w:rsidR="00CE30CB" w:rsidRPr="0095741F" w14:paraId="6DC99A67" w14:textId="77777777" w:rsidTr="0047688D">
        <w:tc>
          <w:tcPr>
            <w:tcW w:w="0" w:type="auto"/>
            <w:shd w:val="clear" w:color="auto" w:fill="auto"/>
          </w:tcPr>
          <w:p w14:paraId="62D0CFF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VIII</w:t>
            </w:r>
          </w:p>
        </w:tc>
        <w:tc>
          <w:tcPr>
            <w:tcW w:w="0" w:type="auto"/>
            <w:shd w:val="clear" w:color="auto" w:fill="auto"/>
          </w:tcPr>
          <w:p w14:paraId="7FC65DC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7808F74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B036A6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102</w:t>
            </w:r>
          </w:p>
        </w:tc>
        <w:tc>
          <w:tcPr>
            <w:tcW w:w="0" w:type="auto"/>
            <w:shd w:val="clear" w:color="auto" w:fill="auto"/>
          </w:tcPr>
          <w:p w14:paraId="1D151AB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DAF255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5338574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379A62C"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5CE8BC3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6789D98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21</w:t>
            </w:r>
          </w:p>
        </w:tc>
        <w:tc>
          <w:tcPr>
            <w:tcW w:w="0" w:type="auto"/>
            <w:shd w:val="clear" w:color="auto" w:fill="auto"/>
          </w:tcPr>
          <w:p w14:paraId="2E6B15C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D2FC8F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259 390,54</w:t>
            </w:r>
          </w:p>
        </w:tc>
        <w:tc>
          <w:tcPr>
            <w:tcW w:w="0" w:type="auto"/>
            <w:shd w:val="clear" w:color="auto" w:fill="auto"/>
          </w:tcPr>
          <w:p w14:paraId="0D3E6D4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245 811,04</w:t>
            </w:r>
          </w:p>
        </w:tc>
        <w:tc>
          <w:tcPr>
            <w:tcW w:w="0" w:type="auto"/>
            <w:shd w:val="clear" w:color="auto" w:fill="auto"/>
          </w:tcPr>
          <w:p w14:paraId="2EF1F3D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236 949,35</w:t>
            </w:r>
          </w:p>
        </w:tc>
        <w:tc>
          <w:tcPr>
            <w:tcW w:w="0" w:type="auto"/>
            <w:shd w:val="clear" w:color="auto" w:fill="auto"/>
          </w:tcPr>
          <w:p w14:paraId="13242C7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010CE1CA" w14:textId="77777777" w:rsidTr="0047688D">
        <w:tc>
          <w:tcPr>
            <w:tcW w:w="0" w:type="auto"/>
            <w:shd w:val="clear" w:color="auto" w:fill="auto"/>
          </w:tcPr>
          <w:p w14:paraId="6A3559D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VIII</w:t>
            </w:r>
          </w:p>
        </w:tc>
        <w:tc>
          <w:tcPr>
            <w:tcW w:w="0" w:type="auto"/>
            <w:shd w:val="clear" w:color="auto" w:fill="auto"/>
          </w:tcPr>
          <w:p w14:paraId="1BC3EFF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46D970F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ECF308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105</w:t>
            </w:r>
          </w:p>
        </w:tc>
        <w:tc>
          <w:tcPr>
            <w:tcW w:w="0" w:type="auto"/>
            <w:shd w:val="clear" w:color="auto" w:fill="auto"/>
          </w:tcPr>
          <w:p w14:paraId="0D84CC5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A9FC24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DEDF39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CA7C09A"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5A94A35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134C3BA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6E99E5E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1151C5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9 486 730,70</w:t>
            </w:r>
          </w:p>
        </w:tc>
        <w:tc>
          <w:tcPr>
            <w:tcW w:w="0" w:type="auto"/>
            <w:shd w:val="clear" w:color="auto" w:fill="auto"/>
          </w:tcPr>
          <w:p w14:paraId="41ED1E9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8 118 500,85</w:t>
            </w:r>
          </w:p>
        </w:tc>
        <w:tc>
          <w:tcPr>
            <w:tcW w:w="0" w:type="auto"/>
            <w:shd w:val="clear" w:color="auto" w:fill="auto"/>
          </w:tcPr>
          <w:p w14:paraId="40BAFFF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5 661 972,98</w:t>
            </w:r>
          </w:p>
        </w:tc>
        <w:tc>
          <w:tcPr>
            <w:tcW w:w="0" w:type="auto"/>
            <w:shd w:val="clear" w:color="auto" w:fill="auto"/>
          </w:tcPr>
          <w:p w14:paraId="60FA654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w:t>
            </w:r>
          </w:p>
        </w:tc>
      </w:tr>
      <w:tr w:rsidR="00CE30CB" w:rsidRPr="0095741F" w14:paraId="6ABAAED8" w14:textId="77777777" w:rsidTr="0047688D">
        <w:tc>
          <w:tcPr>
            <w:tcW w:w="0" w:type="auto"/>
            <w:shd w:val="clear" w:color="auto" w:fill="auto"/>
          </w:tcPr>
          <w:p w14:paraId="663EB94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VIII</w:t>
            </w:r>
          </w:p>
        </w:tc>
        <w:tc>
          <w:tcPr>
            <w:tcW w:w="0" w:type="auto"/>
            <w:shd w:val="clear" w:color="auto" w:fill="auto"/>
          </w:tcPr>
          <w:p w14:paraId="0F57C4A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351FD50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13CDE7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105</w:t>
            </w:r>
          </w:p>
        </w:tc>
        <w:tc>
          <w:tcPr>
            <w:tcW w:w="0" w:type="auto"/>
            <w:shd w:val="clear" w:color="auto" w:fill="auto"/>
          </w:tcPr>
          <w:p w14:paraId="372E478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57BD66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ADCC94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3230B9B"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7280E63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560BB81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1AA18C6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293A9D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781 384,76</w:t>
            </w:r>
          </w:p>
        </w:tc>
        <w:tc>
          <w:tcPr>
            <w:tcW w:w="0" w:type="auto"/>
            <w:shd w:val="clear" w:color="auto" w:fill="auto"/>
          </w:tcPr>
          <w:p w14:paraId="35E7DBA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625 107,81</w:t>
            </w:r>
          </w:p>
        </w:tc>
        <w:tc>
          <w:tcPr>
            <w:tcW w:w="0" w:type="auto"/>
            <w:shd w:val="clear" w:color="auto" w:fill="auto"/>
          </w:tcPr>
          <w:p w14:paraId="1AE245C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141 138,58</w:t>
            </w:r>
          </w:p>
        </w:tc>
        <w:tc>
          <w:tcPr>
            <w:tcW w:w="0" w:type="auto"/>
            <w:shd w:val="clear" w:color="auto" w:fill="auto"/>
          </w:tcPr>
          <w:p w14:paraId="759B87E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w:t>
            </w:r>
          </w:p>
        </w:tc>
      </w:tr>
      <w:tr w:rsidR="00CE30CB" w:rsidRPr="0095741F" w14:paraId="20639F48" w14:textId="77777777" w:rsidTr="0047688D">
        <w:tc>
          <w:tcPr>
            <w:tcW w:w="0" w:type="auto"/>
            <w:shd w:val="clear" w:color="auto" w:fill="auto"/>
          </w:tcPr>
          <w:p w14:paraId="16D2783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VIII</w:t>
            </w:r>
          </w:p>
        </w:tc>
        <w:tc>
          <w:tcPr>
            <w:tcW w:w="0" w:type="auto"/>
            <w:shd w:val="clear" w:color="auto" w:fill="auto"/>
          </w:tcPr>
          <w:p w14:paraId="235A0D4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50BD157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0ED75E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105</w:t>
            </w:r>
          </w:p>
        </w:tc>
        <w:tc>
          <w:tcPr>
            <w:tcW w:w="0" w:type="auto"/>
            <w:shd w:val="clear" w:color="auto" w:fill="auto"/>
          </w:tcPr>
          <w:p w14:paraId="30D132E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49A97C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9BE1DD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D8C00EC"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6F0C379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42BCD41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6120B67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F03E93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1 641 951,62</w:t>
            </w:r>
          </w:p>
        </w:tc>
        <w:tc>
          <w:tcPr>
            <w:tcW w:w="0" w:type="auto"/>
            <w:shd w:val="clear" w:color="auto" w:fill="auto"/>
          </w:tcPr>
          <w:p w14:paraId="1416A67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1 311 200,07</w:t>
            </w:r>
          </w:p>
        </w:tc>
        <w:tc>
          <w:tcPr>
            <w:tcW w:w="0" w:type="auto"/>
            <w:shd w:val="clear" w:color="auto" w:fill="auto"/>
          </w:tcPr>
          <w:p w14:paraId="43FDFC8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1 056 915,65</w:t>
            </w:r>
          </w:p>
        </w:tc>
        <w:tc>
          <w:tcPr>
            <w:tcW w:w="0" w:type="auto"/>
            <w:shd w:val="clear" w:color="auto" w:fill="auto"/>
          </w:tcPr>
          <w:p w14:paraId="01CC945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w:t>
            </w:r>
          </w:p>
        </w:tc>
      </w:tr>
      <w:tr w:rsidR="00CE30CB" w:rsidRPr="0095741F" w14:paraId="54287C8E" w14:textId="77777777" w:rsidTr="0047688D">
        <w:tc>
          <w:tcPr>
            <w:tcW w:w="0" w:type="auto"/>
            <w:shd w:val="clear" w:color="auto" w:fill="auto"/>
          </w:tcPr>
          <w:p w14:paraId="28E2403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VIII</w:t>
            </w:r>
          </w:p>
        </w:tc>
        <w:tc>
          <w:tcPr>
            <w:tcW w:w="0" w:type="auto"/>
            <w:shd w:val="clear" w:color="auto" w:fill="auto"/>
          </w:tcPr>
          <w:p w14:paraId="0AC5304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49DAE30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D4429F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105</w:t>
            </w:r>
          </w:p>
        </w:tc>
        <w:tc>
          <w:tcPr>
            <w:tcW w:w="0" w:type="auto"/>
            <w:shd w:val="clear" w:color="auto" w:fill="auto"/>
          </w:tcPr>
          <w:p w14:paraId="6B0B62F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EE177D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ABEB37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0F8BA73"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011580C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30FB2D1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20</w:t>
            </w:r>
          </w:p>
        </w:tc>
        <w:tc>
          <w:tcPr>
            <w:tcW w:w="0" w:type="auto"/>
            <w:shd w:val="clear" w:color="auto" w:fill="auto"/>
          </w:tcPr>
          <w:p w14:paraId="2EFC8A9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95CB42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203 470,32</w:t>
            </w:r>
          </w:p>
        </w:tc>
        <w:tc>
          <w:tcPr>
            <w:tcW w:w="0" w:type="auto"/>
            <w:shd w:val="clear" w:color="auto" w:fill="auto"/>
          </w:tcPr>
          <w:p w14:paraId="64782BB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162 352,35</w:t>
            </w:r>
          </w:p>
        </w:tc>
        <w:tc>
          <w:tcPr>
            <w:tcW w:w="0" w:type="auto"/>
            <w:shd w:val="clear" w:color="auto" w:fill="auto"/>
          </w:tcPr>
          <w:p w14:paraId="713146F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139 114,39</w:t>
            </w:r>
          </w:p>
        </w:tc>
        <w:tc>
          <w:tcPr>
            <w:tcW w:w="0" w:type="auto"/>
            <w:shd w:val="clear" w:color="auto" w:fill="auto"/>
          </w:tcPr>
          <w:p w14:paraId="0A7C0DC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58DAC22F" w14:textId="77777777" w:rsidTr="0047688D">
        <w:tc>
          <w:tcPr>
            <w:tcW w:w="0" w:type="auto"/>
            <w:shd w:val="clear" w:color="auto" w:fill="auto"/>
          </w:tcPr>
          <w:p w14:paraId="303F2C7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VIII</w:t>
            </w:r>
          </w:p>
        </w:tc>
        <w:tc>
          <w:tcPr>
            <w:tcW w:w="0" w:type="auto"/>
            <w:shd w:val="clear" w:color="auto" w:fill="auto"/>
          </w:tcPr>
          <w:p w14:paraId="029921F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47B84FE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4DD341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105</w:t>
            </w:r>
          </w:p>
        </w:tc>
        <w:tc>
          <w:tcPr>
            <w:tcW w:w="0" w:type="auto"/>
            <w:shd w:val="clear" w:color="auto" w:fill="auto"/>
          </w:tcPr>
          <w:p w14:paraId="352466E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08C216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AEB425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E5BF099"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4829E8E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0AD8150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1EAA4DE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67AA96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517 370,22</w:t>
            </w:r>
          </w:p>
        </w:tc>
        <w:tc>
          <w:tcPr>
            <w:tcW w:w="0" w:type="auto"/>
            <w:shd w:val="clear" w:color="auto" w:fill="auto"/>
          </w:tcPr>
          <w:p w14:paraId="2AC08C4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413 773,05</w:t>
            </w:r>
          </w:p>
        </w:tc>
        <w:tc>
          <w:tcPr>
            <w:tcW w:w="0" w:type="auto"/>
            <w:shd w:val="clear" w:color="auto" w:fill="auto"/>
          </w:tcPr>
          <w:p w14:paraId="37D2A02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119 273,93</w:t>
            </w:r>
          </w:p>
        </w:tc>
        <w:tc>
          <w:tcPr>
            <w:tcW w:w="0" w:type="auto"/>
            <w:shd w:val="clear" w:color="auto" w:fill="auto"/>
          </w:tcPr>
          <w:p w14:paraId="265653D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w:t>
            </w:r>
          </w:p>
        </w:tc>
      </w:tr>
      <w:tr w:rsidR="00CE30CB" w:rsidRPr="0095741F" w14:paraId="1DD6A368" w14:textId="77777777" w:rsidTr="0047688D">
        <w:tc>
          <w:tcPr>
            <w:tcW w:w="0" w:type="auto"/>
            <w:shd w:val="clear" w:color="auto" w:fill="auto"/>
          </w:tcPr>
          <w:p w14:paraId="5B585A9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VIII</w:t>
            </w:r>
          </w:p>
        </w:tc>
        <w:tc>
          <w:tcPr>
            <w:tcW w:w="0" w:type="auto"/>
            <w:shd w:val="clear" w:color="auto" w:fill="auto"/>
          </w:tcPr>
          <w:p w14:paraId="6797502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32EBD6F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CA1BA6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105</w:t>
            </w:r>
          </w:p>
        </w:tc>
        <w:tc>
          <w:tcPr>
            <w:tcW w:w="0" w:type="auto"/>
            <w:shd w:val="clear" w:color="auto" w:fill="auto"/>
          </w:tcPr>
          <w:p w14:paraId="0379265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9C0831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970E42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AECFF11"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4101D55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7E61495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75482C7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CDE5CD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342 453,57</w:t>
            </w:r>
          </w:p>
        </w:tc>
        <w:tc>
          <w:tcPr>
            <w:tcW w:w="0" w:type="auto"/>
            <w:shd w:val="clear" w:color="auto" w:fill="auto"/>
          </w:tcPr>
          <w:p w14:paraId="299CAA4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342 453,57</w:t>
            </w:r>
          </w:p>
        </w:tc>
        <w:tc>
          <w:tcPr>
            <w:tcW w:w="0" w:type="auto"/>
            <w:shd w:val="clear" w:color="auto" w:fill="auto"/>
          </w:tcPr>
          <w:p w14:paraId="7A3E321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214 365,53</w:t>
            </w:r>
          </w:p>
        </w:tc>
        <w:tc>
          <w:tcPr>
            <w:tcW w:w="0" w:type="auto"/>
            <w:shd w:val="clear" w:color="auto" w:fill="auto"/>
          </w:tcPr>
          <w:p w14:paraId="3F14D90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740D231E" w14:textId="77777777" w:rsidTr="0047688D">
        <w:tc>
          <w:tcPr>
            <w:tcW w:w="0" w:type="auto"/>
            <w:shd w:val="clear" w:color="auto" w:fill="auto"/>
          </w:tcPr>
          <w:p w14:paraId="4E4799A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VIII</w:t>
            </w:r>
          </w:p>
        </w:tc>
        <w:tc>
          <w:tcPr>
            <w:tcW w:w="0" w:type="auto"/>
            <w:shd w:val="clear" w:color="auto" w:fill="auto"/>
          </w:tcPr>
          <w:p w14:paraId="2BDEA9C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182533A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63A81A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105</w:t>
            </w:r>
          </w:p>
        </w:tc>
        <w:tc>
          <w:tcPr>
            <w:tcW w:w="0" w:type="auto"/>
            <w:shd w:val="clear" w:color="auto" w:fill="auto"/>
          </w:tcPr>
          <w:p w14:paraId="6D8BC4A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604C36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FC8A32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F26ED9F"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4376D54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40E13A5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1B88203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0493E3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1 447 021,48</w:t>
            </w:r>
          </w:p>
        </w:tc>
        <w:tc>
          <w:tcPr>
            <w:tcW w:w="0" w:type="auto"/>
            <w:shd w:val="clear" w:color="auto" w:fill="auto"/>
          </w:tcPr>
          <w:p w14:paraId="24E59CF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1 141 685,40</w:t>
            </w:r>
          </w:p>
        </w:tc>
        <w:tc>
          <w:tcPr>
            <w:tcW w:w="0" w:type="auto"/>
            <w:shd w:val="clear" w:color="auto" w:fill="auto"/>
          </w:tcPr>
          <w:p w14:paraId="17C2FA9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740 464,75</w:t>
            </w:r>
          </w:p>
        </w:tc>
        <w:tc>
          <w:tcPr>
            <w:tcW w:w="0" w:type="auto"/>
            <w:shd w:val="clear" w:color="auto" w:fill="auto"/>
          </w:tcPr>
          <w:p w14:paraId="2E14EE7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w:t>
            </w:r>
          </w:p>
        </w:tc>
      </w:tr>
      <w:tr w:rsidR="00CE30CB" w:rsidRPr="0095741F" w14:paraId="5CEE1500" w14:textId="77777777" w:rsidTr="0047688D">
        <w:tc>
          <w:tcPr>
            <w:tcW w:w="0" w:type="auto"/>
            <w:shd w:val="clear" w:color="auto" w:fill="auto"/>
          </w:tcPr>
          <w:p w14:paraId="3709389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VIII</w:t>
            </w:r>
          </w:p>
        </w:tc>
        <w:tc>
          <w:tcPr>
            <w:tcW w:w="0" w:type="auto"/>
            <w:shd w:val="clear" w:color="auto" w:fill="auto"/>
          </w:tcPr>
          <w:p w14:paraId="77CC30D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6F7ADFA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7E3F0F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105</w:t>
            </w:r>
          </w:p>
        </w:tc>
        <w:tc>
          <w:tcPr>
            <w:tcW w:w="0" w:type="auto"/>
            <w:shd w:val="clear" w:color="auto" w:fill="auto"/>
          </w:tcPr>
          <w:p w14:paraId="5E9F72E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60876A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DBC402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9F6ECF2"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00ECB74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14404E4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20</w:t>
            </w:r>
          </w:p>
        </w:tc>
        <w:tc>
          <w:tcPr>
            <w:tcW w:w="0" w:type="auto"/>
            <w:shd w:val="clear" w:color="auto" w:fill="auto"/>
          </w:tcPr>
          <w:p w14:paraId="0207BCB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DDF329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568 502,39</w:t>
            </w:r>
          </w:p>
        </w:tc>
        <w:tc>
          <w:tcPr>
            <w:tcW w:w="0" w:type="auto"/>
            <w:shd w:val="clear" w:color="auto" w:fill="auto"/>
          </w:tcPr>
          <w:p w14:paraId="76A4FAA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454 801,91</w:t>
            </w:r>
          </w:p>
        </w:tc>
        <w:tc>
          <w:tcPr>
            <w:tcW w:w="0" w:type="auto"/>
            <w:shd w:val="clear" w:color="auto" w:fill="auto"/>
          </w:tcPr>
          <w:p w14:paraId="3231A4F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322 807,48</w:t>
            </w:r>
          </w:p>
        </w:tc>
        <w:tc>
          <w:tcPr>
            <w:tcW w:w="0" w:type="auto"/>
            <w:shd w:val="clear" w:color="auto" w:fill="auto"/>
          </w:tcPr>
          <w:p w14:paraId="3592D47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53F291B3" w14:textId="77777777" w:rsidTr="0047688D">
        <w:tc>
          <w:tcPr>
            <w:tcW w:w="0" w:type="auto"/>
            <w:shd w:val="clear" w:color="auto" w:fill="auto"/>
          </w:tcPr>
          <w:p w14:paraId="34A8822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VIII</w:t>
            </w:r>
          </w:p>
        </w:tc>
        <w:tc>
          <w:tcPr>
            <w:tcW w:w="0" w:type="auto"/>
            <w:shd w:val="clear" w:color="auto" w:fill="auto"/>
          </w:tcPr>
          <w:p w14:paraId="3F970F1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212B43F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3DB4DA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105</w:t>
            </w:r>
          </w:p>
        </w:tc>
        <w:tc>
          <w:tcPr>
            <w:tcW w:w="0" w:type="auto"/>
            <w:shd w:val="clear" w:color="auto" w:fill="auto"/>
          </w:tcPr>
          <w:p w14:paraId="5F3F8B6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3D32EE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7BA466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02ACC82"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44F465F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6EF8FDF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21</w:t>
            </w:r>
          </w:p>
        </w:tc>
        <w:tc>
          <w:tcPr>
            <w:tcW w:w="0" w:type="auto"/>
            <w:shd w:val="clear" w:color="auto" w:fill="auto"/>
          </w:tcPr>
          <w:p w14:paraId="6134A86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C2D5B0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803 497,21</w:t>
            </w:r>
          </w:p>
        </w:tc>
        <w:tc>
          <w:tcPr>
            <w:tcW w:w="0" w:type="auto"/>
            <w:shd w:val="clear" w:color="auto" w:fill="auto"/>
          </w:tcPr>
          <w:p w14:paraId="3308D1D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704 642,55</w:t>
            </w:r>
          </w:p>
        </w:tc>
        <w:tc>
          <w:tcPr>
            <w:tcW w:w="0" w:type="auto"/>
            <w:shd w:val="clear" w:color="auto" w:fill="auto"/>
          </w:tcPr>
          <w:p w14:paraId="7466D97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338 822,14</w:t>
            </w:r>
          </w:p>
        </w:tc>
        <w:tc>
          <w:tcPr>
            <w:tcW w:w="0" w:type="auto"/>
            <w:shd w:val="clear" w:color="auto" w:fill="auto"/>
          </w:tcPr>
          <w:p w14:paraId="28B21C4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0B0C517F" w14:textId="77777777" w:rsidTr="0047688D">
        <w:tc>
          <w:tcPr>
            <w:tcW w:w="0" w:type="auto"/>
            <w:shd w:val="clear" w:color="auto" w:fill="auto"/>
          </w:tcPr>
          <w:p w14:paraId="1BCC60B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VIII</w:t>
            </w:r>
          </w:p>
        </w:tc>
        <w:tc>
          <w:tcPr>
            <w:tcW w:w="0" w:type="auto"/>
            <w:shd w:val="clear" w:color="auto" w:fill="auto"/>
          </w:tcPr>
          <w:p w14:paraId="0AA5FF8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1D49A63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D7AEF6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105</w:t>
            </w:r>
          </w:p>
        </w:tc>
        <w:tc>
          <w:tcPr>
            <w:tcW w:w="0" w:type="auto"/>
            <w:shd w:val="clear" w:color="auto" w:fill="auto"/>
          </w:tcPr>
          <w:p w14:paraId="603E8D8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AC7F80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4827CF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D01869E"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1E9648A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066DB55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39D2847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C30124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482 490,58</w:t>
            </w:r>
          </w:p>
        </w:tc>
        <w:tc>
          <w:tcPr>
            <w:tcW w:w="0" w:type="auto"/>
            <w:shd w:val="clear" w:color="auto" w:fill="auto"/>
          </w:tcPr>
          <w:p w14:paraId="3B3B351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385 992,47</w:t>
            </w:r>
          </w:p>
        </w:tc>
        <w:tc>
          <w:tcPr>
            <w:tcW w:w="0" w:type="auto"/>
            <w:shd w:val="clear" w:color="auto" w:fill="auto"/>
          </w:tcPr>
          <w:p w14:paraId="696FBB3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0,00</w:t>
            </w:r>
          </w:p>
        </w:tc>
        <w:tc>
          <w:tcPr>
            <w:tcW w:w="0" w:type="auto"/>
            <w:shd w:val="clear" w:color="auto" w:fill="auto"/>
          </w:tcPr>
          <w:p w14:paraId="7E6F333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40BF665F" w14:textId="77777777" w:rsidTr="0047688D">
        <w:tc>
          <w:tcPr>
            <w:tcW w:w="0" w:type="auto"/>
            <w:shd w:val="clear" w:color="auto" w:fill="auto"/>
          </w:tcPr>
          <w:p w14:paraId="729F357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VIII</w:t>
            </w:r>
          </w:p>
        </w:tc>
        <w:tc>
          <w:tcPr>
            <w:tcW w:w="0" w:type="auto"/>
            <w:shd w:val="clear" w:color="auto" w:fill="auto"/>
          </w:tcPr>
          <w:p w14:paraId="60D44A7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4B397E7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7B6514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105</w:t>
            </w:r>
          </w:p>
        </w:tc>
        <w:tc>
          <w:tcPr>
            <w:tcW w:w="0" w:type="auto"/>
            <w:shd w:val="clear" w:color="auto" w:fill="auto"/>
          </w:tcPr>
          <w:p w14:paraId="2859292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F8B6EB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232438C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FA213C3"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47DCFCE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03DEF45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1B4FD5C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0C984B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584 158,02</w:t>
            </w:r>
          </w:p>
        </w:tc>
        <w:tc>
          <w:tcPr>
            <w:tcW w:w="0" w:type="auto"/>
            <w:shd w:val="clear" w:color="auto" w:fill="auto"/>
          </w:tcPr>
          <w:p w14:paraId="2DF5549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423 251,62</w:t>
            </w:r>
          </w:p>
        </w:tc>
        <w:tc>
          <w:tcPr>
            <w:tcW w:w="0" w:type="auto"/>
            <w:shd w:val="clear" w:color="auto" w:fill="auto"/>
          </w:tcPr>
          <w:p w14:paraId="37BC201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0,00</w:t>
            </w:r>
          </w:p>
        </w:tc>
        <w:tc>
          <w:tcPr>
            <w:tcW w:w="0" w:type="auto"/>
            <w:shd w:val="clear" w:color="auto" w:fill="auto"/>
          </w:tcPr>
          <w:p w14:paraId="472710E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7F311EE2" w14:textId="77777777" w:rsidTr="0047688D">
        <w:tc>
          <w:tcPr>
            <w:tcW w:w="0" w:type="auto"/>
            <w:shd w:val="clear" w:color="auto" w:fill="auto"/>
          </w:tcPr>
          <w:p w14:paraId="09C7342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VIII</w:t>
            </w:r>
          </w:p>
        </w:tc>
        <w:tc>
          <w:tcPr>
            <w:tcW w:w="0" w:type="auto"/>
            <w:shd w:val="clear" w:color="auto" w:fill="auto"/>
          </w:tcPr>
          <w:p w14:paraId="3A28E71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4E35D07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18B5C2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105</w:t>
            </w:r>
          </w:p>
        </w:tc>
        <w:tc>
          <w:tcPr>
            <w:tcW w:w="0" w:type="auto"/>
            <w:shd w:val="clear" w:color="auto" w:fill="auto"/>
          </w:tcPr>
          <w:p w14:paraId="5A5AB50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4DFD99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7AAB211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22141C8"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20E541A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1613FBF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17B5B58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100E4F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413 002,00</w:t>
            </w:r>
          </w:p>
        </w:tc>
        <w:tc>
          <w:tcPr>
            <w:tcW w:w="0" w:type="auto"/>
            <w:shd w:val="clear" w:color="auto" w:fill="auto"/>
          </w:tcPr>
          <w:p w14:paraId="0A5D908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330 401,60</w:t>
            </w:r>
          </w:p>
        </w:tc>
        <w:tc>
          <w:tcPr>
            <w:tcW w:w="0" w:type="auto"/>
            <w:shd w:val="clear" w:color="auto" w:fill="auto"/>
          </w:tcPr>
          <w:p w14:paraId="427F7ED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70 553,28</w:t>
            </w:r>
          </w:p>
        </w:tc>
        <w:tc>
          <w:tcPr>
            <w:tcW w:w="0" w:type="auto"/>
            <w:shd w:val="clear" w:color="auto" w:fill="auto"/>
          </w:tcPr>
          <w:p w14:paraId="3031BD1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382A7424" w14:textId="77777777" w:rsidTr="0047688D">
        <w:tc>
          <w:tcPr>
            <w:tcW w:w="0" w:type="auto"/>
            <w:shd w:val="clear" w:color="auto" w:fill="auto"/>
          </w:tcPr>
          <w:p w14:paraId="1A7AAF0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VIII</w:t>
            </w:r>
          </w:p>
        </w:tc>
        <w:tc>
          <w:tcPr>
            <w:tcW w:w="0" w:type="auto"/>
            <w:shd w:val="clear" w:color="auto" w:fill="auto"/>
          </w:tcPr>
          <w:p w14:paraId="6F995AC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693DAB0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DD7719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105</w:t>
            </w:r>
          </w:p>
        </w:tc>
        <w:tc>
          <w:tcPr>
            <w:tcW w:w="0" w:type="auto"/>
            <w:shd w:val="clear" w:color="auto" w:fill="auto"/>
          </w:tcPr>
          <w:p w14:paraId="4D2D178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5EC6B1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69D50B0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D15C651"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3765EE0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5C69BC9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5F74C73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E0B8B6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284 795,26</w:t>
            </w:r>
          </w:p>
        </w:tc>
        <w:tc>
          <w:tcPr>
            <w:tcW w:w="0" w:type="auto"/>
            <w:shd w:val="clear" w:color="auto" w:fill="auto"/>
          </w:tcPr>
          <w:p w14:paraId="3BF0DDD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284 795,26</w:t>
            </w:r>
          </w:p>
        </w:tc>
        <w:tc>
          <w:tcPr>
            <w:tcW w:w="0" w:type="auto"/>
            <w:shd w:val="clear" w:color="auto" w:fill="auto"/>
          </w:tcPr>
          <w:p w14:paraId="227C5E8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203 064,01</w:t>
            </w:r>
          </w:p>
        </w:tc>
        <w:tc>
          <w:tcPr>
            <w:tcW w:w="0" w:type="auto"/>
            <w:shd w:val="clear" w:color="auto" w:fill="auto"/>
          </w:tcPr>
          <w:p w14:paraId="1842079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6DAA1022" w14:textId="77777777" w:rsidTr="0047688D">
        <w:tc>
          <w:tcPr>
            <w:tcW w:w="0" w:type="auto"/>
            <w:shd w:val="clear" w:color="auto" w:fill="auto"/>
          </w:tcPr>
          <w:p w14:paraId="4FB650B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VIII</w:t>
            </w:r>
          </w:p>
        </w:tc>
        <w:tc>
          <w:tcPr>
            <w:tcW w:w="0" w:type="auto"/>
            <w:shd w:val="clear" w:color="auto" w:fill="auto"/>
          </w:tcPr>
          <w:p w14:paraId="2043227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4A8E32F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C45A0E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105</w:t>
            </w:r>
          </w:p>
        </w:tc>
        <w:tc>
          <w:tcPr>
            <w:tcW w:w="0" w:type="auto"/>
            <w:shd w:val="clear" w:color="auto" w:fill="auto"/>
          </w:tcPr>
          <w:p w14:paraId="263B2EE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7829A4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78663BA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50BAB5F"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2BBA216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1EA0F1C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1F67DBA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E61406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1 092 237,95</w:t>
            </w:r>
          </w:p>
        </w:tc>
        <w:tc>
          <w:tcPr>
            <w:tcW w:w="0" w:type="auto"/>
            <w:shd w:val="clear" w:color="auto" w:fill="auto"/>
          </w:tcPr>
          <w:p w14:paraId="23F14B0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1 028 209,40</w:t>
            </w:r>
          </w:p>
        </w:tc>
        <w:tc>
          <w:tcPr>
            <w:tcW w:w="0" w:type="auto"/>
            <w:shd w:val="clear" w:color="auto" w:fill="auto"/>
          </w:tcPr>
          <w:p w14:paraId="7AD7EC4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303 175,43</w:t>
            </w:r>
          </w:p>
        </w:tc>
        <w:tc>
          <w:tcPr>
            <w:tcW w:w="0" w:type="auto"/>
            <w:shd w:val="clear" w:color="auto" w:fill="auto"/>
          </w:tcPr>
          <w:p w14:paraId="489094D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w:t>
            </w:r>
          </w:p>
        </w:tc>
      </w:tr>
      <w:tr w:rsidR="00CE30CB" w:rsidRPr="0095741F" w14:paraId="253F617F" w14:textId="77777777" w:rsidTr="0047688D">
        <w:tc>
          <w:tcPr>
            <w:tcW w:w="0" w:type="auto"/>
            <w:shd w:val="clear" w:color="auto" w:fill="auto"/>
          </w:tcPr>
          <w:p w14:paraId="3039CC0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VIII</w:t>
            </w:r>
          </w:p>
        </w:tc>
        <w:tc>
          <w:tcPr>
            <w:tcW w:w="0" w:type="auto"/>
            <w:shd w:val="clear" w:color="auto" w:fill="auto"/>
          </w:tcPr>
          <w:p w14:paraId="345432A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1D2921C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E012CE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105</w:t>
            </w:r>
          </w:p>
        </w:tc>
        <w:tc>
          <w:tcPr>
            <w:tcW w:w="0" w:type="auto"/>
            <w:shd w:val="clear" w:color="auto" w:fill="auto"/>
          </w:tcPr>
          <w:p w14:paraId="1E24657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554A3D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4B1EA91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24937CF"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7DEEEE5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523A806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295CF8E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EC5E86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770 352,86</w:t>
            </w:r>
          </w:p>
        </w:tc>
        <w:tc>
          <w:tcPr>
            <w:tcW w:w="0" w:type="auto"/>
            <w:shd w:val="clear" w:color="auto" w:fill="auto"/>
          </w:tcPr>
          <w:p w14:paraId="39715E2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608 198,57</w:t>
            </w:r>
          </w:p>
        </w:tc>
        <w:tc>
          <w:tcPr>
            <w:tcW w:w="0" w:type="auto"/>
            <w:shd w:val="clear" w:color="auto" w:fill="auto"/>
          </w:tcPr>
          <w:p w14:paraId="4D35FAE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0,00</w:t>
            </w:r>
          </w:p>
        </w:tc>
        <w:tc>
          <w:tcPr>
            <w:tcW w:w="0" w:type="auto"/>
            <w:shd w:val="clear" w:color="auto" w:fill="auto"/>
          </w:tcPr>
          <w:p w14:paraId="2AE81A2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687021B5" w14:textId="77777777" w:rsidTr="0047688D">
        <w:tc>
          <w:tcPr>
            <w:tcW w:w="0" w:type="auto"/>
            <w:shd w:val="clear" w:color="auto" w:fill="auto"/>
          </w:tcPr>
          <w:p w14:paraId="0B8C022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VIII</w:t>
            </w:r>
          </w:p>
        </w:tc>
        <w:tc>
          <w:tcPr>
            <w:tcW w:w="0" w:type="auto"/>
            <w:shd w:val="clear" w:color="auto" w:fill="auto"/>
          </w:tcPr>
          <w:p w14:paraId="153A804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0058314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266886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105</w:t>
            </w:r>
          </w:p>
        </w:tc>
        <w:tc>
          <w:tcPr>
            <w:tcW w:w="0" w:type="auto"/>
            <w:shd w:val="clear" w:color="auto" w:fill="auto"/>
          </w:tcPr>
          <w:p w14:paraId="428C49B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AF5A9D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5D821A5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33A3986"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4BBDBE6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493EE88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0D6CA00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B44CDF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1 127 618,96</w:t>
            </w:r>
          </w:p>
        </w:tc>
        <w:tc>
          <w:tcPr>
            <w:tcW w:w="0" w:type="auto"/>
            <w:shd w:val="clear" w:color="auto" w:fill="auto"/>
          </w:tcPr>
          <w:p w14:paraId="399F56C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902 095,17</w:t>
            </w:r>
          </w:p>
        </w:tc>
        <w:tc>
          <w:tcPr>
            <w:tcW w:w="0" w:type="auto"/>
            <w:shd w:val="clear" w:color="auto" w:fill="auto"/>
          </w:tcPr>
          <w:p w14:paraId="30CFD68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198 371,53</w:t>
            </w:r>
          </w:p>
        </w:tc>
        <w:tc>
          <w:tcPr>
            <w:tcW w:w="0" w:type="auto"/>
            <w:shd w:val="clear" w:color="auto" w:fill="auto"/>
          </w:tcPr>
          <w:p w14:paraId="306687A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w:t>
            </w:r>
          </w:p>
        </w:tc>
      </w:tr>
      <w:tr w:rsidR="00CE30CB" w:rsidRPr="0095741F" w14:paraId="79AE0326" w14:textId="77777777" w:rsidTr="0047688D">
        <w:tc>
          <w:tcPr>
            <w:tcW w:w="0" w:type="auto"/>
            <w:shd w:val="clear" w:color="auto" w:fill="auto"/>
          </w:tcPr>
          <w:p w14:paraId="30CA147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VIII</w:t>
            </w:r>
          </w:p>
        </w:tc>
        <w:tc>
          <w:tcPr>
            <w:tcW w:w="0" w:type="auto"/>
            <w:shd w:val="clear" w:color="auto" w:fill="auto"/>
          </w:tcPr>
          <w:p w14:paraId="5380E34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129C6C9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5FECD7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105</w:t>
            </w:r>
          </w:p>
        </w:tc>
        <w:tc>
          <w:tcPr>
            <w:tcW w:w="0" w:type="auto"/>
            <w:shd w:val="clear" w:color="auto" w:fill="auto"/>
          </w:tcPr>
          <w:p w14:paraId="6B1D750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41F276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1A371AC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F0BB410"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0F07AD3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348DFEC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20</w:t>
            </w:r>
          </w:p>
        </w:tc>
        <w:tc>
          <w:tcPr>
            <w:tcW w:w="0" w:type="auto"/>
            <w:shd w:val="clear" w:color="auto" w:fill="auto"/>
          </w:tcPr>
          <w:p w14:paraId="4674480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5FAFFD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125 036,91</w:t>
            </w:r>
          </w:p>
        </w:tc>
        <w:tc>
          <w:tcPr>
            <w:tcW w:w="0" w:type="auto"/>
            <w:shd w:val="clear" w:color="auto" w:fill="auto"/>
          </w:tcPr>
          <w:p w14:paraId="3934CA4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101 776,96</w:t>
            </w:r>
          </w:p>
        </w:tc>
        <w:tc>
          <w:tcPr>
            <w:tcW w:w="0" w:type="auto"/>
            <w:shd w:val="clear" w:color="auto" w:fill="auto"/>
          </w:tcPr>
          <w:p w14:paraId="39408EB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4 334,15</w:t>
            </w:r>
          </w:p>
        </w:tc>
        <w:tc>
          <w:tcPr>
            <w:tcW w:w="0" w:type="auto"/>
            <w:shd w:val="clear" w:color="auto" w:fill="auto"/>
          </w:tcPr>
          <w:p w14:paraId="7CAFA73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614A04A5" w14:textId="77777777" w:rsidTr="0047688D">
        <w:tc>
          <w:tcPr>
            <w:tcW w:w="0" w:type="auto"/>
            <w:shd w:val="clear" w:color="auto" w:fill="auto"/>
          </w:tcPr>
          <w:p w14:paraId="23BBCED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VIII</w:t>
            </w:r>
          </w:p>
        </w:tc>
        <w:tc>
          <w:tcPr>
            <w:tcW w:w="0" w:type="auto"/>
            <w:shd w:val="clear" w:color="auto" w:fill="auto"/>
          </w:tcPr>
          <w:p w14:paraId="76FB596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23A0FCC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20E925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105</w:t>
            </w:r>
          </w:p>
        </w:tc>
        <w:tc>
          <w:tcPr>
            <w:tcW w:w="0" w:type="auto"/>
            <w:shd w:val="clear" w:color="auto" w:fill="auto"/>
          </w:tcPr>
          <w:p w14:paraId="3411265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0F7BE1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0B43D82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4C78C82"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3666303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09558C4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21</w:t>
            </w:r>
          </w:p>
        </w:tc>
        <w:tc>
          <w:tcPr>
            <w:tcW w:w="0" w:type="auto"/>
            <w:shd w:val="clear" w:color="auto" w:fill="auto"/>
          </w:tcPr>
          <w:p w14:paraId="31F3136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53D06B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318 865,27</w:t>
            </w:r>
          </w:p>
        </w:tc>
        <w:tc>
          <w:tcPr>
            <w:tcW w:w="0" w:type="auto"/>
            <w:shd w:val="clear" w:color="auto" w:fill="auto"/>
          </w:tcPr>
          <w:p w14:paraId="2136F38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255 092,22</w:t>
            </w:r>
          </w:p>
        </w:tc>
        <w:tc>
          <w:tcPr>
            <w:tcW w:w="0" w:type="auto"/>
            <w:shd w:val="clear" w:color="auto" w:fill="auto"/>
          </w:tcPr>
          <w:p w14:paraId="5428FDC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259 103,26</w:t>
            </w:r>
          </w:p>
        </w:tc>
        <w:tc>
          <w:tcPr>
            <w:tcW w:w="0" w:type="auto"/>
            <w:shd w:val="clear" w:color="auto" w:fill="auto"/>
          </w:tcPr>
          <w:p w14:paraId="439C613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07458C3D" w14:textId="77777777" w:rsidTr="0047688D">
        <w:tc>
          <w:tcPr>
            <w:tcW w:w="0" w:type="auto"/>
            <w:shd w:val="clear" w:color="auto" w:fill="auto"/>
          </w:tcPr>
          <w:p w14:paraId="6FA1185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VIII</w:t>
            </w:r>
          </w:p>
        </w:tc>
        <w:tc>
          <w:tcPr>
            <w:tcW w:w="0" w:type="auto"/>
            <w:shd w:val="clear" w:color="auto" w:fill="auto"/>
          </w:tcPr>
          <w:p w14:paraId="122F98C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4703BAD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522BF2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105</w:t>
            </w:r>
          </w:p>
        </w:tc>
        <w:tc>
          <w:tcPr>
            <w:tcW w:w="0" w:type="auto"/>
            <w:shd w:val="clear" w:color="auto" w:fill="auto"/>
          </w:tcPr>
          <w:p w14:paraId="510D776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CAB1BC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1B54E42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2C17D9E"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73FCDAE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4665EAB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4EE9530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8222AD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214 578,62</w:t>
            </w:r>
          </w:p>
        </w:tc>
        <w:tc>
          <w:tcPr>
            <w:tcW w:w="0" w:type="auto"/>
            <w:shd w:val="clear" w:color="auto" w:fill="auto"/>
          </w:tcPr>
          <w:p w14:paraId="01D3A13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171 654,71</w:t>
            </w:r>
          </w:p>
        </w:tc>
        <w:tc>
          <w:tcPr>
            <w:tcW w:w="0" w:type="auto"/>
            <w:shd w:val="clear" w:color="auto" w:fill="auto"/>
          </w:tcPr>
          <w:p w14:paraId="2EDCFD5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203 083,56</w:t>
            </w:r>
          </w:p>
        </w:tc>
        <w:tc>
          <w:tcPr>
            <w:tcW w:w="0" w:type="auto"/>
            <w:shd w:val="clear" w:color="auto" w:fill="auto"/>
          </w:tcPr>
          <w:p w14:paraId="6EEFF98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424A71B2" w14:textId="77777777" w:rsidTr="0047688D">
        <w:tc>
          <w:tcPr>
            <w:tcW w:w="0" w:type="auto"/>
            <w:shd w:val="clear" w:color="auto" w:fill="auto"/>
          </w:tcPr>
          <w:p w14:paraId="1221B6F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VIII</w:t>
            </w:r>
          </w:p>
        </w:tc>
        <w:tc>
          <w:tcPr>
            <w:tcW w:w="0" w:type="auto"/>
            <w:shd w:val="clear" w:color="auto" w:fill="auto"/>
          </w:tcPr>
          <w:p w14:paraId="3273C03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1DA1220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9A3DEB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105</w:t>
            </w:r>
          </w:p>
        </w:tc>
        <w:tc>
          <w:tcPr>
            <w:tcW w:w="0" w:type="auto"/>
            <w:shd w:val="clear" w:color="auto" w:fill="auto"/>
          </w:tcPr>
          <w:p w14:paraId="2EA3900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3D876C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325209F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1054EF66"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2570C50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7243F82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3494FDF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2DFACF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698 153,21</w:t>
            </w:r>
          </w:p>
        </w:tc>
        <w:tc>
          <w:tcPr>
            <w:tcW w:w="0" w:type="auto"/>
            <w:shd w:val="clear" w:color="auto" w:fill="auto"/>
          </w:tcPr>
          <w:p w14:paraId="69FA8CF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558 522,52</w:t>
            </w:r>
          </w:p>
        </w:tc>
        <w:tc>
          <w:tcPr>
            <w:tcW w:w="0" w:type="auto"/>
            <w:shd w:val="clear" w:color="auto" w:fill="auto"/>
          </w:tcPr>
          <w:p w14:paraId="4BFDC8E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168 618,04</w:t>
            </w:r>
          </w:p>
        </w:tc>
        <w:tc>
          <w:tcPr>
            <w:tcW w:w="0" w:type="auto"/>
            <w:shd w:val="clear" w:color="auto" w:fill="auto"/>
          </w:tcPr>
          <w:p w14:paraId="6211071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06BC7AAF" w14:textId="77777777" w:rsidTr="0047688D">
        <w:tc>
          <w:tcPr>
            <w:tcW w:w="0" w:type="auto"/>
            <w:shd w:val="clear" w:color="auto" w:fill="auto"/>
          </w:tcPr>
          <w:p w14:paraId="3CF8A02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VIII</w:t>
            </w:r>
          </w:p>
        </w:tc>
        <w:tc>
          <w:tcPr>
            <w:tcW w:w="0" w:type="auto"/>
            <w:shd w:val="clear" w:color="auto" w:fill="auto"/>
          </w:tcPr>
          <w:p w14:paraId="292557A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18A181A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6F8D76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105</w:t>
            </w:r>
          </w:p>
        </w:tc>
        <w:tc>
          <w:tcPr>
            <w:tcW w:w="0" w:type="auto"/>
            <w:shd w:val="clear" w:color="auto" w:fill="auto"/>
          </w:tcPr>
          <w:p w14:paraId="136BCF6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9FF6A9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46AA19F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6B23DFF"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7F01146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6777EF0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7F18FFD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D1C767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335 033,55</w:t>
            </w:r>
          </w:p>
        </w:tc>
        <w:tc>
          <w:tcPr>
            <w:tcW w:w="0" w:type="auto"/>
            <w:shd w:val="clear" w:color="auto" w:fill="auto"/>
          </w:tcPr>
          <w:p w14:paraId="47FA4BB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267 925,31</w:t>
            </w:r>
          </w:p>
        </w:tc>
        <w:tc>
          <w:tcPr>
            <w:tcW w:w="0" w:type="auto"/>
            <w:shd w:val="clear" w:color="auto" w:fill="auto"/>
          </w:tcPr>
          <w:p w14:paraId="6836744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259 732,07</w:t>
            </w:r>
          </w:p>
        </w:tc>
        <w:tc>
          <w:tcPr>
            <w:tcW w:w="0" w:type="auto"/>
            <w:shd w:val="clear" w:color="auto" w:fill="auto"/>
          </w:tcPr>
          <w:p w14:paraId="0C17C3B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64573E21" w14:textId="77777777" w:rsidTr="0047688D">
        <w:tc>
          <w:tcPr>
            <w:tcW w:w="0" w:type="auto"/>
            <w:shd w:val="clear" w:color="auto" w:fill="auto"/>
          </w:tcPr>
          <w:p w14:paraId="07BB435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VIII</w:t>
            </w:r>
          </w:p>
        </w:tc>
        <w:tc>
          <w:tcPr>
            <w:tcW w:w="0" w:type="auto"/>
            <w:shd w:val="clear" w:color="auto" w:fill="auto"/>
          </w:tcPr>
          <w:p w14:paraId="3612800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7EC63AD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5CC7A6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105</w:t>
            </w:r>
          </w:p>
        </w:tc>
        <w:tc>
          <w:tcPr>
            <w:tcW w:w="0" w:type="auto"/>
            <w:shd w:val="clear" w:color="auto" w:fill="auto"/>
          </w:tcPr>
          <w:p w14:paraId="6080F76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EA0A59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03FCF33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A0B2D4B"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39D5657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4AA1A00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35850FA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CB71F3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374 989,66</w:t>
            </w:r>
          </w:p>
        </w:tc>
        <w:tc>
          <w:tcPr>
            <w:tcW w:w="0" w:type="auto"/>
            <w:shd w:val="clear" w:color="auto" w:fill="auto"/>
          </w:tcPr>
          <w:p w14:paraId="2836344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311 922,78</w:t>
            </w:r>
          </w:p>
        </w:tc>
        <w:tc>
          <w:tcPr>
            <w:tcW w:w="0" w:type="auto"/>
            <w:shd w:val="clear" w:color="auto" w:fill="auto"/>
          </w:tcPr>
          <w:p w14:paraId="427FC4A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226 139,66</w:t>
            </w:r>
          </w:p>
        </w:tc>
        <w:tc>
          <w:tcPr>
            <w:tcW w:w="0" w:type="auto"/>
            <w:shd w:val="clear" w:color="auto" w:fill="auto"/>
          </w:tcPr>
          <w:p w14:paraId="3AA8447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092E3A4E" w14:textId="77777777" w:rsidTr="0047688D">
        <w:tc>
          <w:tcPr>
            <w:tcW w:w="0" w:type="auto"/>
            <w:shd w:val="clear" w:color="auto" w:fill="auto"/>
          </w:tcPr>
          <w:p w14:paraId="01F75AF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VIII</w:t>
            </w:r>
          </w:p>
        </w:tc>
        <w:tc>
          <w:tcPr>
            <w:tcW w:w="0" w:type="auto"/>
            <w:shd w:val="clear" w:color="auto" w:fill="auto"/>
          </w:tcPr>
          <w:p w14:paraId="0969B3E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3727C6F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C09C47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105</w:t>
            </w:r>
          </w:p>
        </w:tc>
        <w:tc>
          <w:tcPr>
            <w:tcW w:w="0" w:type="auto"/>
            <w:shd w:val="clear" w:color="auto" w:fill="auto"/>
          </w:tcPr>
          <w:p w14:paraId="6DC3281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2E5641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653E156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9C725A6"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07FC0B0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6B3ED39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20</w:t>
            </w:r>
          </w:p>
        </w:tc>
        <w:tc>
          <w:tcPr>
            <w:tcW w:w="0" w:type="auto"/>
            <w:shd w:val="clear" w:color="auto" w:fill="auto"/>
          </w:tcPr>
          <w:p w14:paraId="64484AD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46B945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514 646,77</w:t>
            </w:r>
          </w:p>
        </w:tc>
        <w:tc>
          <w:tcPr>
            <w:tcW w:w="0" w:type="auto"/>
            <w:shd w:val="clear" w:color="auto" w:fill="auto"/>
          </w:tcPr>
          <w:p w14:paraId="6E26819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411 032,15</w:t>
            </w:r>
          </w:p>
        </w:tc>
        <w:tc>
          <w:tcPr>
            <w:tcW w:w="0" w:type="auto"/>
            <w:shd w:val="clear" w:color="auto" w:fill="auto"/>
          </w:tcPr>
          <w:p w14:paraId="5646F36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96 136,91</w:t>
            </w:r>
          </w:p>
        </w:tc>
        <w:tc>
          <w:tcPr>
            <w:tcW w:w="0" w:type="auto"/>
            <w:shd w:val="clear" w:color="auto" w:fill="auto"/>
          </w:tcPr>
          <w:p w14:paraId="7AF44CA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06ABFB48" w14:textId="77777777" w:rsidTr="0047688D">
        <w:tc>
          <w:tcPr>
            <w:tcW w:w="0" w:type="auto"/>
            <w:shd w:val="clear" w:color="auto" w:fill="auto"/>
          </w:tcPr>
          <w:p w14:paraId="4D7F715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VIII</w:t>
            </w:r>
          </w:p>
        </w:tc>
        <w:tc>
          <w:tcPr>
            <w:tcW w:w="0" w:type="auto"/>
            <w:shd w:val="clear" w:color="auto" w:fill="auto"/>
          </w:tcPr>
          <w:p w14:paraId="2D2B05F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6691CBB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2423C8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105</w:t>
            </w:r>
          </w:p>
        </w:tc>
        <w:tc>
          <w:tcPr>
            <w:tcW w:w="0" w:type="auto"/>
            <w:shd w:val="clear" w:color="auto" w:fill="auto"/>
          </w:tcPr>
          <w:p w14:paraId="4217B35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249182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6931974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E85F861"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64967CC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7C3E9CF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0918771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A9C77A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696 246,90</w:t>
            </w:r>
          </w:p>
        </w:tc>
        <w:tc>
          <w:tcPr>
            <w:tcW w:w="0" w:type="auto"/>
            <w:shd w:val="clear" w:color="auto" w:fill="auto"/>
          </w:tcPr>
          <w:p w14:paraId="2FA72F8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655 701,28</w:t>
            </w:r>
          </w:p>
        </w:tc>
        <w:tc>
          <w:tcPr>
            <w:tcW w:w="0" w:type="auto"/>
            <w:shd w:val="clear" w:color="auto" w:fill="auto"/>
          </w:tcPr>
          <w:p w14:paraId="3BD6995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82 548,68</w:t>
            </w:r>
          </w:p>
        </w:tc>
        <w:tc>
          <w:tcPr>
            <w:tcW w:w="0" w:type="auto"/>
            <w:shd w:val="clear" w:color="auto" w:fill="auto"/>
          </w:tcPr>
          <w:p w14:paraId="32C690C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w:t>
            </w:r>
          </w:p>
        </w:tc>
      </w:tr>
      <w:tr w:rsidR="00CE30CB" w:rsidRPr="0095741F" w14:paraId="67ADE9E3" w14:textId="77777777" w:rsidTr="0047688D">
        <w:tc>
          <w:tcPr>
            <w:tcW w:w="0" w:type="auto"/>
            <w:shd w:val="clear" w:color="auto" w:fill="auto"/>
          </w:tcPr>
          <w:p w14:paraId="0ED3B15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VIII</w:t>
            </w:r>
          </w:p>
        </w:tc>
        <w:tc>
          <w:tcPr>
            <w:tcW w:w="0" w:type="auto"/>
            <w:shd w:val="clear" w:color="auto" w:fill="auto"/>
          </w:tcPr>
          <w:p w14:paraId="6A47AC6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5AACC12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07BE78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105</w:t>
            </w:r>
          </w:p>
        </w:tc>
        <w:tc>
          <w:tcPr>
            <w:tcW w:w="0" w:type="auto"/>
            <w:shd w:val="clear" w:color="auto" w:fill="auto"/>
          </w:tcPr>
          <w:p w14:paraId="1C6E6D3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360361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2D07CDC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1F6EE2DA"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7C01939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638721B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5225C6B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E464FA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2 646 408,97</w:t>
            </w:r>
          </w:p>
        </w:tc>
        <w:tc>
          <w:tcPr>
            <w:tcW w:w="0" w:type="auto"/>
            <w:shd w:val="clear" w:color="auto" w:fill="auto"/>
          </w:tcPr>
          <w:p w14:paraId="3A69767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2 214 987,74</w:t>
            </w:r>
          </w:p>
        </w:tc>
        <w:tc>
          <w:tcPr>
            <w:tcW w:w="0" w:type="auto"/>
            <w:shd w:val="clear" w:color="auto" w:fill="auto"/>
          </w:tcPr>
          <w:p w14:paraId="7AF31FD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539 438,35</w:t>
            </w:r>
          </w:p>
        </w:tc>
        <w:tc>
          <w:tcPr>
            <w:tcW w:w="0" w:type="auto"/>
            <w:shd w:val="clear" w:color="auto" w:fill="auto"/>
          </w:tcPr>
          <w:p w14:paraId="5C19DFD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10</w:t>
            </w:r>
          </w:p>
        </w:tc>
      </w:tr>
      <w:tr w:rsidR="00CE30CB" w:rsidRPr="0095741F" w14:paraId="17BF3B55" w14:textId="77777777" w:rsidTr="0047688D">
        <w:tc>
          <w:tcPr>
            <w:tcW w:w="0" w:type="auto"/>
            <w:shd w:val="clear" w:color="auto" w:fill="auto"/>
          </w:tcPr>
          <w:p w14:paraId="15F2AA0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VIII</w:t>
            </w:r>
          </w:p>
        </w:tc>
        <w:tc>
          <w:tcPr>
            <w:tcW w:w="0" w:type="auto"/>
            <w:shd w:val="clear" w:color="auto" w:fill="auto"/>
          </w:tcPr>
          <w:p w14:paraId="1972362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4D94149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4E6B4F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105</w:t>
            </w:r>
          </w:p>
        </w:tc>
        <w:tc>
          <w:tcPr>
            <w:tcW w:w="0" w:type="auto"/>
            <w:shd w:val="clear" w:color="auto" w:fill="auto"/>
          </w:tcPr>
          <w:p w14:paraId="61B8D52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AD5EAD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4B9F4AB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9023E0D"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26133DF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4B3CB38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72C0F00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EC430A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1 362 435,72</w:t>
            </w:r>
          </w:p>
        </w:tc>
        <w:tc>
          <w:tcPr>
            <w:tcW w:w="0" w:type="auto"/>
            <w:shd w:val="clear" w:color="auto" w:fill="auto"/>
          </w:tcPr>
          <w:p w14:paraId="778B4BD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1 162 742,25</w:t>
            </w:r>
          </w:p>
        </w:tc>
        <w:tc>
          <w:tcPr>
            <w:tcW w:w="0" w:type="auto"/>
            <w:shd w:val="clear" w:color="auto" w:fill="auto"/>
          </w:tcPr>
          <w:p w14:paraId="35EA24F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290 686,95</w:t>
            </w:r>
          </w:p>
        </w:tc>
        <w:tc>
          <w:tcPr>
            <w:tcW w:w="0" w:type="auto"/>
            <w:shd w:val="clear" w:color="auto" w:fill="auto"/>
          </w:tcPr>
          <w:p w14:paraId="7299F7A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w:t>
            </w:r>
          </w:p>
        </w:tc>
      </w:tr>
      <w:tr w:rsidR="00CE30CB" w:rsidRPr="0095741F" w14:paraId="4BDABF5D" w14:textId="77777777" w:rsidTr="0047688D">
        <w:tc>
          <w:tcPr>
            <w:tcW w:w="0" w:type="auto"/>
            <w:shd w:val="clear" w:color="auto" w:fill="auto"/>
          </w:tcPr>
          <w:p w14:paraId="1E53E80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VIII</w:t>
            </w:r>
          </w:p>
        </w:tc>
        <w:tc>
          <w:tcPr>
            <w:tcW w:w="0" w:type="auto"/>
            <w:shd w:val="clear" w:color="auto" w:fill="auto"/>
          </w:tcPr>
          <w:p w14:paraId="13F9E8B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756215A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EE507E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105</w:t>
            </w:r>
          </w:p>
        </w:tc>
        <w:tc>
          <w:tcPr>
            <w:tcW w:w="0" w:type="auto"/>
            <w:shd w:val="clear" w:color="auto" w:fill="auto"/>
          </w:tcPr>
          <w:p w14:paraId="436CDBC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238E16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1B2BDA0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C58EFF3"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7AFA253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6972135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585C7CD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F2D4F1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216 506,91</w:t>
            </w:r>
          </w:p>
        </w:tc>
        <w:tc>
          <w:tcPr>
            <w:tcW w:w="0" w:type="auto"/>
            <w:shd w:val="clear" w:color="auto" w:fill="auto"/>
          </w:tcPr>
          <w:p w14:paraId="383F23A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170 892,96</w:t>
            </w:r>
          </w:p>
        </w:tc>
        <w:tc>
          <w:tcPr>
            <w:tcW w:w="0" w:type="auto"/>
            <w:shd w:val="clear" w:color="auto" w:fill="auto"/>
          </w:tcPr>
          <w:p w14:paraId="6947ADD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0,00</w:t>
            </w:r>
          </w:p>
        </w:tc>
        <w:tc>
          <w:tcPr>
            <w:tcW w:w="0" w:type="auto"/>
            <w:shd w:val="clear" w:color="auto" w:fill="auto"/>
          </w:tcPr>
          <w:p w14:paraId="7DE4C15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7E84EE3E" w14:textId="77777777" w:rsidTr="0047688D">
        <w:tc>
          <w:tcPr>
            <w:tcW w:w="0" w:type="auto"/>
            <w:shd w:val="clear" w:color="auto" w:fill="auto"/>
          </w:tcPr>
          <w:p w14:paraId="21EC1DA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7A39E1A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1992FC5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6E8723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109</w:t>
            </w:r>
          </w:p>
        </w:tc>
        <w:tc>
          <w:tcPr>
            <w:tcW w:w="0" w:type="auto"/>
            <w:shd w:val="clear" w:color="auto" w:fill="auto"/>
          </w:tcPr>
          <w:p w14:paraId="0E73BB6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8E8E9B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A5B952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676F547"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2CAC906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732C1FD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13</w:t>
            </w:r>
          </w:p>
        </w:tc>
        <w:tc>
          <w:tcPr>
            <w:tcW w:w="0" w:type="auto"/>
            <w:shd w:val="clear" w:color="auto" w:fill="auto"/>
          </w:tcPr>
          <w:p w14:paraId="7ECF9C2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DA684F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192 841,72</w:t>
            </w:r>
          </w:p>
        </w:tc>
        <w:tc>
          <w:tcPr>
            <w:tcW w:w="0" w:type="auto"/>
            <w:shd w:val="clear" w:color="auto" w:fill="auto"/>
          </w:tcPr>
          <w:p w14:paraId="7848013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183 199,45</w:t>
            </w:r>
          </w:p>
        </w:tc>
        <w:tc>
          <w:tcPr>
            <w:tcW w:w="0" w:type="auto"/>
            <w:shd w:val="clear" w:color="auto" w:fill="auto"/>
          </w:tcPr>
          <w:p w14:paraId="7D63CD8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188 223,20</w:t>
            </w:r>
          </w:p>
        </w:tc>
        <w:tc>
          <w:tcPr>
            <w:tcW w:w="0" w:type="auto"/>
            <w:shd w:val="clear" w:color="auto" w:fill="auto"/>
          </w:tcPr>
          <w:p w14:paraId="78D0D4E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34E7399D" w14:textId="77777777" w:rsidTr="0047688D">
        <w:tc>
          <w:tcPr>
            <w:tcW w:w="0" w:type="auto"/>
            <w:shd w:val="clear" w:color="auto" w:fill="auto"/>
          </w:tcPr>
          <w:p w14:paraId="4CB4CD9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4F40DB1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062135F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3209C0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109</w:t>
            </w:r>
          </w:p>
        </w:tc>
        <w:tc>
          <w:tcPr>
            <w:tcW w:w="0" w:type="auto"/>
            <w:shd w:val="clear" w:color="auto" w:fill="auto"/>
          </w:tcPr>
          <w:p w14:paraId="550D803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1FCC47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90A57E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CDA5197"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5E79128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65C99F6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02F65AF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00C6FF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4 928 405,42</w:t>
            </w:r>
          </w:p>
        </w:tc>
        <w:tc>
          <w:tcPr>
            <w:tcW w:w="0" w:type="auto"/>
            <w:shd w:val="clear" w:color="auto" w:fill="auto"/>
          </w:tcPr>
          <w:p w14:paraId="382F9C4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4 884 299,84</w:t>
            </w:r>
          </w:p>
        </w:tc>
        <w:tc>
          <w:tcPr>
            <w:tcW w:w="0" w:type="auto"/>
            <w:shd w:val="clear" w:color="auto" w:fill="auto"/>
          </w:tcPr>
          <w:p w14:paraId="158B99A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2 921 157,17</w:t>
            </w:r>
          </w:p>
        </w:tc>
        <w:tc>
          <w:tcPr>
            <w:tcW w:w="0" w:type="auto"/>
            <w:shd w:val="clear" w:color="auto" w:fill="auto"/>
          </w:tcPr>
          <w:p w14:paraId="27925C2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21</w:t>
            </w:r>
          </w:p>
        </w:tc>
      </w:tr>
      <w:tr w:rsidR="00CE30CB" w:rsidRPr="0095741F" w14:paraId="4BAB702F" w14:textId="77777777" w:rsidTr="0047688D">
        <w:tc>
          <w:tcPr>
            <w:tcW w:w="0" w:type="auto"/>
            <w:shd w:val="clear" w:color="auto" w:fill="auto"/>
          </w:tcPr>
          <w:p w14:paraId="2599FAE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1F3B329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3D11311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795DFF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109</w:t>
            </w:r>
          </w:p>
        </w:tc>
        <w:tc>
          <w:tcPr>
            <w:tcW w:w="0" w:type="auto"/>
            <w:shd w:val="clear" w:color="auto" w:fill="auto"/>
          </w:tcPr>
          <w:p w14:paraId="2BBE6DB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3849F1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1D6F38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E48EC77"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0EA45F1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52E077E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0864B98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B2D428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3 132 612,08</w:t>
            </w:r>
          </w:p>
        </w:tc>
        <w:tc>
          <w:tcPr>
            <w:tcW w:w="0" w:type="auto"/>
            <w:shd w:val="clear" w:color="auto" w:fill="auto"/>
          </w:tcPr>
          <w:p w14:paraId="325D5B5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3 111 104,34</w:t>
            </w:r>
          </w:p>
        </w:tc>
        <w:tc>
          <w:tcPr>
            <w:tcW w:w="0" w:type="auto"/>
            <w:shd w:val="clear" w:color="auto" w:fill="auto"/>
          </w:tcPr>
          <w:p w14:paraId="42867BA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2 189 009,76</w:t>
            </w:r>
          </w:p>
        </w:tc>
        <w:tc>
          <w:tcPr>
            <w:tcW w:w="0" w:type="auto"/>
            <w:shd w:val="clear" w:color="auto" w:fill="auto"/>
          </w:tcPr>
          <w:p w14:paraId="3C42044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19</w:t>
            </w:r>
          </w:p>
        </w:tc>
      </w:tr>
      <w:tr w:rsidR="00CE30CB" w:rsidRPr="0095741F" w14:paraId="3F34924A" w14:textId="77777777" w:rsidTr="0047688D">
        <w:tc>
          <w:tcPr>
            <w:tcW w:w="0" w:type="auto"/>
            <w:shd w:val="clear" w:color="auto" w:fill="auto"/>
          </w:tcPr>
          <w:p w14:paraId="0AFBAB1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73DF806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604DAA3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E88B04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109</w:t>
            </w:r>
          </w:p>
        </w:tc>
        <w:tc>
          <w:tcPr>
            <w:tcW w:w="0" w:type="auto"/>
            <w:shd w:val="clear" w:color="auto" w:fill="auto"/>
          </w:tcPr>
          <w:p w14:paraId="7CDEECD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F306FD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03F311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34B4315"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19593C8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0F74780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022CEAE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03D45C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3 074 313,37</w:t>
            </w:r>
          </w:p>
        </w:tc>
        <w:tc>
          <w:tcPr>
            <w:tcW w:w="0" w:type="auto"/>
            <w:shd w:val="clear" w:color="auto" w:fill="auto"/>
          </w:tcPr>
          <w:p w14:paraId="19AB190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2 935 672,67</w:t>
            </w:r>
          </w:p>
        </w:tc>
        <w:tc>
          <w:tcPr>
            <w:tcW w:w="0" w:type="auto"/>
            <w:shd w:val="clear" w:color="auto" w:fill="auto"/>
          </w:tcPr>
          <w:p w14:paraId="53EACB7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1 566 345,43</w:t>
            </w:r>
          </w:p>
        </w:tc>
        <w:tc>
          <w:tcPr>
            <w:tcW w:w="0" w:type="auto"/>
            <w:shd w:val="clear" w:color="auto" w:fill="auto"/>
          </w:tcPr>
          <w:p w14:paraId="718CBCD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14</w:t>
            </w:r>
          </w:p>
        </w:tc>
      </w:tr>
      <w:tr w:rsidR="00CE30CB" w:rsidRPr="0095741F" w14:paraId="2585AE9A" w14:textId="77777777" w:rsidTr="0047688D">
        <w:tc>
          <w:tcPr>
            <w:tcW w:w="0" w:type="auto"/>
            <w:shd w:val="clear" w:color="auto" w:fill="auto"/>
          </w:tcPr>
          <w:p w14:paraId="5EDCFE2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5F0F96E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741E041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E90128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109</w:t>
            </w:r>
          </w:p>
        </w:tc>
        <w:tc>
          <w:tcPr>
            <w:tcW w:w="0" w:type="auto"/>
            <w:shd w:val="clear" w:color="auto" w:fill="auto"/>
          </w:tcPr>
          <w:p w14:paraId="382421D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D33B3B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3822F3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4598873"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09D4843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38E0DCB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257F3A4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CECB18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1 625 346,25</w:t>
            </w:r>
          </w:p>
        </w:tc>
        <w:tc>
          <w:tcPr>
            <w:tcW w:w="0" w:type="auto"/>
            <w:shd w:val="clear" w:color="auto" w:fill="auto"/>
          </w:tcPr>
          <w:p w14:paraId="3F63772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1 565 663,17</w:t>
            </w:r>
          </w:p>
        </w:tc>
        <w:tc>
          <w:tcPr>
            <w:tcW w:w="0" w:type="auto"/>
            <w:shd w:val="clear" w:color="auto" w:fill="auto"/>
          </w:tcPr>
          <w:p w14:paraId="65DF480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734 754,53</w:t>
            </w:r>
          </w:p>
        </w:tc>
        <w:tc>
          <w:tcPr>
            <w:tcW w:w="0" w:type="auto"/>
            <w:shd w:val="clear" w:color="auto" w:fill="auto"/>
          </w:tcPr>
          <w:p w14:paraId="41DBBA4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w:t>
            </w:r>
          </w:p>
        </w:tc>
      </w:tr>
      <w:tr w:rsidR="00CE30CB" w:rsidRPr="0095741F" w14:paraId="0B74333A" w14:textId="77777777" w:rsidTr="0047688D">
        <w:tc>
          <w:tcPr>
            <w:tcW w:w="0" w:type="auto"/>
            <w:shd w:val="clear" w:color="auto" w:fill="auto"/>
          </w:tcPr>
          <w:p w14:paraId="1488130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434DC4A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197E632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0AFC91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109</w:t>
            </w:r>
          </w:p>
        </w:tc>
        <w:tc>
          <w:tcPr>
            <w:tcW w:w="0" w:type="auto"/>
            <w:shd w:val="clear" w:color="auto" w:fill="auto"/>
          </w:tcPr>
          <w:p w14:paraId="12C2F22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BD0270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B76B44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3EED51E"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2C72CB1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4AE73B6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21</w:t>
            </w:r>
          </w:p>
        </w:tc>
        <w:tc>
          <w:tcPr>
            <w:tcW w:w="0" w:type="auto"/>
            <w:shd w:val="clear" w:color="auto" w:fill="auto"/>
          </w:tcPr>
          <w:p w14:paraId="23DEC1C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3BC9D3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1 666 569,09</w:t>
            </w:r>
          </w:p>
        </w:tc>
        <w:tc>
          <w:tcPr>
            <w:tcW w:w="0" w:type="auto"/>
            <w:shd w:val="clear" w:color="auto" w:fill="auto"/>
          </w:tcPr>
          <w:p w14:paraId="65E87AC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1 591 648,49</w:t>
            </w:r>
          </w:p>
        </w:tc>
        <w:tc>
          <w:tcPr>
            <w:tcW w:w="0" w:type="auto"/>
            <w:shd w:val="clear" w:color="auto" w:fill="auto"/>
          </w:tcPr>
          <w:p w14:paraId="22BC2EA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696 928,63</w:t>
            </w:r>
          </w:p>
        </w:tc>
        <w:tc>
          <w:tcPr>
            <w:tcW w:w="0" w:type="auto"/>
            <w:shd w:val="clear" w:color="auto" w:fill="auto"/>
          </w:tcPr>
          <w:p w14:paraId="2856227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w:t>
            </w:r>
          </w:p>
        </w:tc>
      </w:tr>
      <w:tr w:rsidR="00CE30CB" w:rsidRPr="0095741F" w14:paraId="2088B2B4" w14:textId="77777777" w:rsidTr="0047688D">
        <w:tc>
          <w:tcPr>
            <w:tcW w:w="0" w:type="auto"/>
            <w:shd w:val="clear" w:color="auto" w:fill="auto"/>
          </w:tcPr>
          <w:p w14:paraId="03DDFA5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75D8720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0B9C564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7A5ED6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109</w:t>
            </w:r>
          </w:p>
        </w:tc>
        <w:tc>
          <w:tcPr>
            <w:tcW w:w="0" w:type="auto"/>
            <w:shd w:val="clear" w:color="auto" w:fill="auto"/>
          </w:tcPr>
          <w:p w14:paraId="03926B6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33025F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92D47C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926747B"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434F637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57A7520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21</w:t>
            </w:r>
          </w:p>
        </w:tc>
        <w:tc>
          <w:tcPr>
            <w:tcW w:w="0" w:type="auto"/>
            <w:shd w:val="clear" w:color="auto" w:fill="auto"/>
          </w:tcPr>
          <w:p w14:paraId="4901A35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EE321A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976 662,90</w:t>
            </w:r>
          </w:p>
        </w:tc>
        <w:tc>
          <w:tcPr>
            <w:tcW w:w="0" w:type="auto"/>
            <w:shd w:val="clear" w:color="auto" w:fill="auto"/>
          </w:tcPr>
          <w:p w14:paraId="4A90067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925 507,41</w:t>
            </w:r>
          </w:p>
        </w:tc>
        <w:tc>
          <w:tcPr>
            <w:tcW w:w="0" w:type="auto"/>
            <w:shd w:val="clear" w:color="auto" w:fill="auto"/>
          </w:tcPr>
          <w:p w14:paraId="1254356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786 940,03</w:t>
            </w:r>
          </w:p>
        </w:tc>
        <w:tc>
          <w:tcPr>
            <w:tcW w:w="0" w:type="auto"/>
            <w:shd w:val="clear" w:color="auto" w:fill="auto"/>
          </w:tcPr>
          <w:p w14:paraId="4390AEA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w:t>
            </w:r>
          </w:p>
        </w:tc>
      </w:tr>
      <w:tr w:rsidR="00CE30CB" w:rsidRPr="0095741F" w14:paraId="167D949C" w14:textId="77777777" w:rsidTr="0047688D">
        <w:tc>
          <w:tcPr>
            <w:tcW w:w="0" w:type="auto"/>
            <w:shd w:val="clear" w:color="auto" w:fill="auto"/>
          </w:tcPr>
          <w:p w14:paraId="373C772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25B43C9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0E84EE0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CAD655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109</w:t>
            </w:r>
          </w:p>
        </w:tc>
        <w:tc>
          <w:tcPr>
            <w:tcW w:w="0" w:type="auto"/>
            <w:shd w:val="clear" w:color="auto" w:fill="auto"/>
          </w:tcPr>
          <w:p w14:paraId="431523F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D120D3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891667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D15F179"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2DDD98E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293FCFF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101A7F8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39BA32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572 604,40</w:t>
            </w:r>
          </w:p>
        </w:tc>
        <w:tc>
          <w:tcPr>
            <w:tcW w:w="0" w:type="auto"/>
            <w:shd w:val="clear" w:color="auto" w:fill="auto"/>
          </w:tcPr>
          <w:p w14:paraId="64CFF19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547 742,62</w:t>
            </w:r>
          </w:p>
        </w:tc>
        <w:tc>
          <w:tcPr>
            <w:tcW w:w="0" w:type="auto"/>
            <w:shd w:val="clear" w:color="auto" w:fill="auto"/>
          </w:tcPr>
          <w:p w14:paraId="18739AC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341 517,99</w:t>
            </w:r>
          </w:p>
        </w:tc>
        <w:tc>
          <w:tcPr>
            <w:tcW w:w="0" w:type="auto"/>
            <w:shd w:val="clear" w:color="auto" w:fill="auto"/>
          </w:tcPr>
          <w:p w14:paraId="2604856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w:t>
            </w:r>
          </w:p>
        </w:tc>
      </w:tr>
      <w:tr w:rsidR="00CE30CB" w:rsidRPr="0095741F" w14:paraId="5D979244" w14:textId="77777777" w:rsidTr="0047688D">
        <w:tc>
          <w:tcPr>
            <w:tcW w:w="0" w:type="auto"/>
            <w:shd w:val="clear" w:color="auto" w:fill="auto"/>
          </w:tcPr>
          <w:p w14:paraId="6ABAEB4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1FDFFA8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6E99CAD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D07080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109</w:t>
            </w:r>
          </w:p>
        </w:tc>
        <w:tc>
          <w:tcPr>
            <w:tcW w:w="0" w:type="auto"/>
            <w:shd w:val="clear" w:color="auto" w:fill="auto"/>
          </w:tcPr>
          <w:p w14:paraId="31CC96E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0C57D3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360D53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4E1321E"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3E4C822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18295F5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063C6D2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733EFA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368 301,44</w:t>
            </w:r>
          </w:p>
        </w:tc>
        <w:tc>
          <w:tcPr>
            <w:tcW w:w="0" w:type="auto"/>
            <w:shd w:val="clear" w:color="auto" w:fill="auto"/>
          </w:tcPr>
          <w:p w14:paraId="7E7E5B0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368 301,44</w:t>
            </w:r>
          </w:p>
        </w:tc>
        <w:tc>
          <w:tcPr>
            <w:tcW w:w="0" w:type="auto"/>
            <w:shd w:val="clear" w:color="auto" w:fill="auto"/>
          </w:tcPr>
          <w:p w14:paraId="5077B2B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182 839,23</w:t>
            </w:r>
          </w:p>
        </w:tc>
        <w:tc>
          <w:tcPr>
            <w:tcW w:w="0" w:type="auto"/>
            <w:shd w:val="clear" w:color="auto" w:fill="auto"/>
          </w:tcPr>
          <w:p w14:paraId="1B105B9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4E5FB1F0" w14:textId="77777777" w:rsidTr="0047688D">
        <w:tc>
          <w:tcPr>
            <w:tcW w:w="0" w:type="auto"/>
            <w:shd w:val="clear" w:color="auto" w:fill="auto"/>
          </w:tcPr>
          <w:p w14:paraId="1AD31AB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2FB39F9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18FD380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55BEAF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109</w:t>
            </w:r>
          </w:p>
        </w:tc>
        <w:tc>
          <w:tcPr>
            <w:tcW w:w="0" w:type="auto"/>
            <w:shd w:val="clear" w:color="auto" w:fill="auto"/>
          </w:tcPr>
          <w:p w14:paraId="7250FD6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8177C0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27FD867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41D2581"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2D34934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5502638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13</w:t>
            </w:r>
          </w:p>
        </w:tc>
        <w:tc>
          <w:tcPr>
            <w:tcW w:w="0" w:type="auto"/>
            <w:shd w:val="clear" w:color="auto" w:fill="auto"/>
          </w:tcPr>
          <w:p w14:paraId="57B12B5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2D8F87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1 737 383,31</w:t>
            </w:r>
          </w:p>
        </w:tc>
        <w:tc>
          <w:tcPr>
            <w:tcW w:w="0" w:type="auto"/>
            <w:shd w:val="clear" w:color="auto" w:fill="auto"/>
          </w:tcPr>
          <w:p w14:paraId="18C0756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1 650 035,56</w:t>
            </w:r>
          </w:p>
        </w:tc>
        <w:tc>
          <w:tcPr>
            <w:tcW w:w="0" w:type="auto"/>
            <w:shd w:val="clear" w:color="auto" w:fill="auto"/>
          </w:tcPr>
          <w:p w14:paraId="2A649C2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0,00</w:t>
            </w:r>
          </w:p>
        </w:tc>
        <w:tc>
          <w:tcPr>
            <w:tcW w:w="0" w:type="auto"/>
            <w:shd w:val="clear" w:color="auto" w:fill="auto"/>
          </w:tcPr>
          <w:p w14:paraId="70C8472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w:t>
            </w:r>
          </w:p>
        </w:tc>
      </w:tr>
      <w:tr w:rsidR="00CE30CB" w:rsidRPr="0095741F" w14:paraId="2AD0BF5C" w14:textId="77777777" w:rsidTr="0047688D">
        <w:tc>
          <w:tcPr>
            <w:tcW w:w="0" w:type="auto"/>
            <w:shd w:val="clear" w:color="auto" w:fill="auto"/>
          </w:tcPr>
          <w:p w14:paraId="483A125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76DE586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4AF1C46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8096A2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109</w:t>
            </w:r>
          </w:p>
        </w:tc>
        <w:tc>
          <w:tcPr>
            <w:tcW w:w="0" w:type="auto"/>
            <w:shd w:val="clear" w:color="auto" w:fill="auto"/>
          </w:tcPr>
          <w:p w14:paraId="5C3B45B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8EE89F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222FDF0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18C4459"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1D26C94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74044C1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13</w:t>
            </w:r>
          </w:p>
        </w:tc>
        <w:tc>
          <w:tcPr>
            <w:tcW w:w="0" w:type="auto"/>
            <w:shd w:val="clear" w:color="auto" w:fill="auto"/>
          </w:tcPr>
          <w:p w14:paraId="63E7B0A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A7197D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528 577,22</w:t>
            </w:r>
          </w:p>
        </w:tc>
        <w:tc>
          <w:tcPr>
            <w:tcW w:w="0" w:type="auto"/>
            <w:shd w:val="clear" w:color="auto" w:fill="auto"/>
          </w:tcPr>
          <w:p w14:paraId="02DA04E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502 120,60</w:t>
            </w:r>
          </w:p>
        </w:tc>
        <w:tc>
          <w:tcPr>
            <w:tcW w:w="0" w:type="auto"/>
            <w:shd w:val="clear" w:color="auto" w:fill="auto"/>
          </w:tcPr>
          <w:p w14:paraId="00FA821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451 853,77</w:t>
            </w:r>
          </w:p>
        </w:tc>
        <w:tc>
          <w:tcPr>
            <w:tcW w:w="0" w:type="auto"/>
            <w:shd w:val="clear" w:color="auto" w:fill="auto"/>
          </w:tcPr>
          <w:p w14:paraId="255E398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7D58922D" w14:textId="77777777" w:rsidTr="0047688D">
        <w:tc>
          <w:tcPr>
            <w:tcW w:w="0" w:type="auto"/>
            <w:shd w:val="clear" w:color="auto" w:fill="auto"/>
          </w:tcPr>
          <w:p w14:paraId="2549E74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1F3A6F7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1FD3E4B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EF9271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109</w:t>
            </w:r>
          </w:p>
        </w:tc>
        <w:tc>
          <w:tcPr>
            <w:tcW w:w="0" w:type="auto"/>
            <w:shd w:val="clear" w:color="auto" w:fill="auto"/>
          </w:tcPr>
          <w:p w14:paraId="575C815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2D9E33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4BEEB4F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1FA0FE23"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7E42441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4F3B8CE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14</w:t>
            </w:r>
          </w:p>
        </w:tc>
        <w:tc>
          <w:tcPr>
            <w:tcW w:w="0" w:type="auto"/>
            <w:shd w:val="clear" w:color="auto" w:fill="auto"/>
          </w:tcPr>
          <w:p w14:paraId="3A999D0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22A4CA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276 527,21</w:t>
            </w:r>
          </w:p>
        </w:tc>
        <w:tc>
          <w:tcPr>
            <w:tcW w:w="0" w:type="auto"/>
            <w:shd w:val="clear" w:color="auto" w:fill="auto"/>
          </w:tcPr>
          <w:p w14:paraId="1BCC134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262 700,80</w:t>
            </w:r>
          </w:p>
        </w:tc>
        <w:tc>
          <w:tcPr>
            <w:tcW w:w="0" w:type="auto"/>
            <w:shd w:val="clear" w:color="auto" w:fill="auto"/>
          </w:tcPr>
          <w:p w14:paraId="7F0BD4B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0,00</w:t>
            </w:r>
          </w:p>
        </w:tc>
        <w:tc>
          <w:tcPr>
            <w:tcW w:w="0" w:type="auto"/>
            <w:shd w:val="clear" w:color="auto" w:fill="auto"/>
          </w:tcPr>
          <w:p w14:paraId="03EB84F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58B3A8A1" w14:textId="77777777" w:rsidTr="0047688D">
        <w:tc>
          <w:tcPr>
            <w:tcW w:w="0" w:type="auto"/>
            <w:shd w:val="clear" w:color="auto" w:fill="auto"/>
          </w:tcPr>
          <w:p w14:paraId="49ECCD1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1C85F30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59C857E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5E16AB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109</w:t>
            </w:r>
          </w:p>
        </w:tc>
        <w:tc>
          <w:tcPr>
            <w:tcW w:w="0" w:type="auto"/>
            <w:shd w:val="clear" w:color="auto" w:fill="auto"/>
          </w:tcPr>
          <w:p w14:paraId="63C8165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E0D1CD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2817F77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A7C5848"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4F539EC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55FEB28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2713990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5E3171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2 326 948,72</w:t>
            </w:r>
          </w:p>
        </w:tc>
        <w:tc>
          <w:tcPr>
            <w:tcW w:w="0" w:type="auto"/>
            <w:shd w:val="clear" w:color="auto" w:fill="auto"/>
          </w:tcPr>
          <w:p w14:paraId="63F9638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2 321 900,99</w:t>
            </w:r>
          </w:p>
        </w:tc>
        <w:tc>
          <w:tcPr>
            <w:tcW w:w="0" w:type="auto"/>
            <w:shd w:val="clear" w:color="auto" w:fill="auto"/>
          </w:tcPr>
          <w:p w14:paraId="716C4F9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1 311 521,87</w:t>
            </w:r>
          </w:p>
        </w:tc>
        <w:tc>
          <w:tcPr>
            <w:tcW w:w="0" w:type="auto"/>
            <w:shd w:val="clear" w:color="auto" w:fill="auto"/>
          </w:tcPr>
          <w:p w14:paraId="633739D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14</w:t>
            </w:r>
          </w:p>
        </w:tc>
      </w:tr>
      <w:tr w:rsidR="00CE30CB" w:rsidRPr="0095741F" w14:paraId="578C6B5D" w14:textId="77777777" w:rsidTr="0047688D">
        <w:tc>
          <w:tcPr>
            <w:tcW w:w="0" w:type="auto"/>
            <w:shd w:val="clear" w:color="auto" w:fill="auto"/>
          </w:tcPr>
          <w:p w14:paraId="7F58FE0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1417499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5C6DD12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BFCEB8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109</w:t>
            </w:r>
          </w:p>
        </w:tc>
        <w:tc>
          <w:tcPr>
            <w:tcW w:w="0" w:type="auto"/>
            <w:shd w:val="clear" w:color="auto" w:fill="auto"/>
          </w:tcPr>
          <w:p w14:paraId="30E5772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E18376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321170E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22476A0"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2BE7C0E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74DF28A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3027F30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7A405C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395 911,70</w:t>
            </w:r>
          </w:p>
        </w:tc>
        <w:tc>
          <w:tcPr>
            <w:tcW w:w="0" w:type="auto"/>
            <w:shd w:val="clear" w:color="auto" w:fill="auto"/>
          </w:tcPr>
          <w:p w14:paraId="3A7E64C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395 911,70</w:t>
            </w:r>
          </w:p>
        </w:tc>
        <w:tc>
          <w:tcPr>
            <w:tcW w:w="0" w:type="auto"/>
            <w:shd w:val="clear" w:color="auto" w:fill="auto"/>
          </w:tcPr>
          <w:p w14:paraId="1DED1D0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265 658,76</w:t>
            </w:r>
          </w:p>
        </w:tc>
        <w:tc>
          <w:tcPr>
            <w:tcW w:w="0" w:type="auto"/>
            <w:shd w:val="clear" w:color="auto" w:fill="auto"/>
          </w:tcPr>
          <w:p w14:paraId="2C80781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w:t>
            </w:r>
          </w:p>
        </w:tc>
      </w:tr>
      <w:tr w:rsidR="00CE30CB" w:rsidRPr="0095741F" w14:paraId="207742A3" w14:textId="77777777" w:rsidTr="0047688D">
        <w:tc>
          <w:tcPr>
            <w:tcW w:w="0" w:type="auto"/>
            <w:shd w:val="clear" w:color="auto" w:fill="auto"/>
          </w:tcPr>
          <w:p w14:paraId="40FFBA8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2DA3D4E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012AEE5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707672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109</w:t>
            </w:r>
          </w:p>
        </w:tc>
        <w:tc>
          <w:tcPr>
            <w:tcW w:w="0" w:type="auto"/>
            <w:shd w:val="clear" w:color="auto" w:fill="auto"/>
          </w:tcPr>
          <w:p w14:paraId="220E6A8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E19133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4303B10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FAA1C6C"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3C1149C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7E4747F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0FA0497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32FFEF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9 781 299,59</w:t>
            </w:r>
          </w:p>
        </w:tc>
        <w:tc>
          <w:tcPr>
            <w:tcW w:w="0" w:type="auto"/>
            <w:shd w:val="clear" w:color="auto" w:fill="auto"/>
          </w:tcPr>
          <w:p w14:paraId="335589F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9 307 224,33</w:t>
            </w:r>
          </w:p>
        </w:tc>
        <w:tc>
          <w:tcPr>
            <w:tcW w:w="0" w:type="auto"/>
            <w:shd w:val="clear" w:color="auto" w:fill="auto"/>
          </w:tcPr>
          <w:p w14:paraId="739BD8E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3 364 052,79</w:t>
            </w:r>
          </w:p>
        </w:tc>
        <w:tc>
          <w:tcPr>
            <w:tcW w:w="0" w:type="auto"/>
            <w:shd w:val="clear" w:color="auto" w:fill="auto"/>
          </w:tcPr>
          <w:p w14:paraId="3CDDB50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43</w:t>
            </w:r>
          </w:p>
        </w:tc>
      </w:tr>
      <w:tr w:rsidR="00CE30CB" w:rsidRPr="0095741F" w14:paraId="7934C882" w14:textId="77777777" w:rsidTr="0047688D">
        <w:tc>
          <w:tcPr>
            <w:tcW w:w="0" w:type="auto"/>
            <w:shd w:val="clear" w:color="auto" w:fill="auto"/>
          </w:tcPr>
          <w:p w14:paraId="1A44205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4298604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6AB234A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19A884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109</w:t>
            </w:r>
          </w:p>
        </w:tc>
        <w:tc>
          <w:tcPr>
            <w:tcW w:w="0" w:type="auto"/>
            <w:shd w:val="clear" w:color="auto" w:fill="auto"/>
          </w:tcPr>
          <w:p w14:paraId="306A68E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D4640D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0B32BF1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4DAA629"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4325389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05F85CC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240B53E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19E54B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5 736 243,97</w:t>
            </w:r>
          </w:p>
        </w:tc>
        <w:tc>
          <w:tcPr>
            <w:tcW w:w="0" w:type="auto"/>
            <w:shd w:val="clear" w:color="auto" w:fill="auto"/>
          </w:tcPr>
          <w:p w14:paraId="122549E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5 479 144,37</w:t>
            </w:r>
          </w:p>
        </w:tc>
        <w:tc>
          <w:tcPr>
            <w:tcW w:w="0" w:type="auto"/>
            <w:shd w:val="clear" w:color="auto" w:fill="auto"/>
          </w:tcPr>
          <w:p w14:paraId="3B91C13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3 537 684,70</w:t>
            </w:r>
          </w:p>
        </w:tc>
        <w:tc>
          <w:tcPr>
            <w:tcW w:w="0" w:type="auto"/>
            <w:shd w:val="clear" w:color="auto" w:fill="auto"/>
          </w:tcPr>
          <w:p w14:paraId="61AE5D0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21</w:t>
            </w:r>
          </w:p>
        </w:tc>
      </w:tr>
      <w:tr w:rsidR="00CE30CB" w:rsidRPr="0095741F" w14:paraId="5CFCFE66" w14:textId="77777777" w:rsidTr="0047688D">
        <w:tc>
          <w:tcPr>
            <w:tcW w:w="0" w:type="auto"/>
            <w:shd w:val="clear" w:color="auto" w:fill="auto"/>
          </w:tcPr>
          <w:p w14:paraId="78FD2F0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240290B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1177711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E3B1FD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109</w:t>
            </w:r>
          </w:p>
        </w:tc>
        <w:tc>
          <w:tcPr>
            <w:tcW w:w="0" w:type="auto"/>
            <w:shd w:val="clear" w:color="auto" w:fill="auto"/>
          </w:tcPr>
          <w:p w14:paraId="2D40EDF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EF70B4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5678931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AB07DB9"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0FD4194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56DA379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21</w:t>
            </w:r>
          </w:p>
        </w:tc>
        <w:tc>
          <w:tcPr>
            <w:tcW w:w="0" w:type="auto"/>
            <w:shd w:val="clear" w:color="auto" w:fill="auto"/>
          </w:tcPr>
          <w:p w14:paraId="0C939FA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660B6E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1 687 075,19</w:t>
            </w:r>
          </w:p>
        </w:tc>
        <w:tc>
          <w:tcPr>
            <w:tcW w:w="0" w:type="auto"/>
            <w:shd w:val="clear" w:color="auto" w:fill="auto"/>
          </w:tcPr>
          <w:p w14:paraId="1756026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1 641 920,48</w:t>
            </w:r>
          </w:p>
        </w:tc>
        <w:tc>
          <w:tcPr>
            <w:tcW w:w="0" w:type="auto"/>
            <w:shd w:val="clear" w:color="auto" w:fill="auto"/>
          </w:tcPr>
          <w:p w14:paraId="59A709A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883 750,54</w:t>
            </w:r>
          </w:p>
        </w:tc>
        <w:tc>
          <w:tcPr>
            <w:tcW w:w="0" w:type="auto"/>
            <w:shd w:val="clear" w:color="auto" w:fill="auto"/>
          </w:tcPr>
          <w:p w14:paraId="782921A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w:t>
            </w:r>
          </w:p>
        </w:tc>
      </w:tr>
      <w:tr w:rsidR="00CE30CB" w:rsidRPr="0095741F" w14:paraId="4E873DA0" w14:textId="77777777" w:rsidTr="0047688D">
        <w:tc>
          <w:tcPr>
            <w:tcW w:w="0" w:type="auto"/>
            <w:shd w:val="clear" w:color="auto" w:fill="auto"/>
          </w:tcPr>
          <w:p w14:paraId="70B87D4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70AAC7A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62BB7C1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D94270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109</w:t>
            </w:r>
          </w:p>
        </w:tc>
        <w:tc>
          <w:tcPr>
            <w:tcW w:w="0" w:type="auto"/>
            <w:shd w:val="clear" w:color="auto" w:fill="auto"/>
          </w:tcPr>
          <w:p w14:paraId="47AA9CA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7495DD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54A27F9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9048B74"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3E66E0A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0BC5DFF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21</w:t>
            </w:r>
          </w:p>
        </w:tc>
        <w:tc>
          <w:tcPr>
            <w:tcW w:w="0" w:type="auto"/>
            <w:shd w:val="clear" w:color="auto" w:fill="auto"/>
          </w:tcPr>
          <w:p w14:paraId="412D79B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8A2644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1 025 790,99</w:t>
            </w:r>
          </w:p>
        </w:tc>
        <w:tc>
          <w:tcPr>
            <w:tcW w:w="0" w:type="auto"/>
            <w:shd w:val="clear" w:color="auto" w:fill="auto"/>
          </w:tcPr>
          <w:p w14:paraId="58EDBDA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1 004 601,48</w:t>
            </w:r>
          </w:p>
        </w:tc>
        <w:tc>
          <w:tcPr>
            <w:tcW w:w="0" w:type="auto"/>
            <w:shd w:val="clear" w:color="auto" w:fill="auto"/>
          </w:tcPr>
          <w:p w14:paraId="3390880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877 147,85</w:t>
            </w:r>
          </w:p>
        </w:tc>
        <w:tc>
          <w:tcPr>
            <w:tcW w:w="0" w:type="auto"/>
            <w:shd w:val="clear" w:color="auto" w:fill="auto"/>
          </w:tcPr>
          <w:p w14:paraId="4AC04E4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w:t>
            </w:r>
          </w:p>
        </w:tc>
      </w:tr>
      <w:tr w:rsidR="00CE30CB" w:rsidRPr="0095741F" w14:paraId="42A2DE51" w14:textId="77777777" w:rsidTr="0047688D">
        <w:tc>
          <w:tcPr>
            <w:tcW w:w="0" w:type="auto"/>
            <w:shd w:val="clear" w:color="auto" w:fill="auto"/>
          </w:tcPr>
          <w:p w14:paraId="3554026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72EE37F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37E5B7D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2CA036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109</w:t>
            </w:r>
          </w:p>
        </w:tc>
        <w:tc>
          <w:tcPr>
            <w:tcW w:w="0" w:type="auto"/>
            <w:shd w:val="clear" w:color="auto" w:fill="auto"/>
          </w:tcPr>
          <w:p w14:paraId="1AF05F0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27A71A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7E65EF0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7909D17"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71E74D6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51913E4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4C0F56A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37C203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1 907 924,21</w:t>
            </w:r>
          </w:p>
        </w:tc>
        <w:tc>
          <w:tcPr>
            <w:tcW w:w="0" w:type="auto"/>
            <w:shd w:val="clear" w:color="auto" w:fill="auto"/>
          </w:tcPr>
          <w:p w14:paraId="4BED4FE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1 820 082,10</w:t>
            </w:r>
          </w:p>
        </w:tc>
        <w:tc>
          <w:tcPr>
            <w:tcW w:w="0" w:type="auto"/>
            <w:shd w:val="clear" w:color="auto" w:fill="auto"/>
          </w:tcPr>
          <w:p w14:paraId="6A1FFE6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1 054 032,91</w:t>
            </w:r>
          </w:p>
        </w:tc>
        <w:tc>
          <w:tcPr>
            <w:tcW w:w="0" w:type="auto"/>
            <w:shd w:val="clear" w:color="auto" w:fill="auto"/>
          </w:tcPr>
          <w:p w14:paraId="687098C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w:t>
            </w:r>
          </w:p>
        </w:tc>
      </w:tr>
      <w:tr w:rsidR="00CE30CB" w:rsidRPr="0095741F" w14:paraId="4115F54D" w14:textId="77777777" w:rsidTr="0047688D">
        <w:tc>
          <w:tcPr>
            <w:tcW w:w="0" w:type="auto"/>
            <w:shd w:val="clear" w:color="auto" w:fill="auto"/>
          </w:tcPr>
          <w:p w14:paraId="7D37AE3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5C22E67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41F1554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262498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109</w:t>
            </w:r>
          </w:p>
        </w:tc>
        <w:tc>
          <w:tcPr>
            <w:tcW w:w="0" w:type="auto"/>
            <w:shd w:val="clear" w:color="auto" w:fill="auto"/>
          </w:tcPr>
          <w:p w14:paraId="6FABC91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C4E334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4F12D07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1FD32CC2"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0368E0A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69800A4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7017909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314188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4 923 774,57</w:t>
            </w:r>
          </w:p>
        </w:tc>
        <w:tc>
          <w:tcPr>
            <w:tcW w:w="0" w:type="auto"/>
            <w:shd w:val="clear" w:color="auto" w:fill="auto"/>
          </w:tcPr>
          <w:p w14:paraId="44FCC05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4 677 454,13</w:t>
            </w:r>
          </w:p>
        </w:tc>
        <w:tc>
          <w:tcPr>
            <w:tcW w:w="0" w:type="auto"/>
            <w:shd w:val="clear" w:color="auto" w:fill="auto"/>
          </w:tcPr>
          <w:p w14:paraId="2F6B9B4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3 773 023,83</w:t>
            </w:r>
          </w:p>
        </w:tc>
        <w:tc>
          <w:tcPr>
            <w:tcW w:w="0" w:type="auto"/>
            <w:shd w:val="clear" w:color="auto" w:fill="auto"/>
          </w:tcPr>
          <w:p w14:paraId="4E30CC2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10</w:t>
            </w:r>
          </w:p>
        </w:tc>
      </w:tr>
      <w:tr w:rsidR="00CE30CB" w:rsidRPr="0095741F" w14:paraId="20160B6F" w14:textId="77777777" w:rsidTr="0047688D">
        <w:tc>
          <w:tcPr>
            <w:tcW w:w="0" w:type="auto"/>
            <w:shd w:val="clear" w:color="auto" w:fill="auto"/>
          </w:tcPr>
          <w:p w14:paraId="027056B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2ABBE98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05FB80B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C86E48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109</w:t>
            </w:r>
          </w:p>
        </w:tc>
        <w:tc>
          <w:tcPr>
            <w:tcW w:w="0" w:type="auto"/>
            <w:shd w:val="clear" w:color="auto" w:fill="auto"/>
          </w:tcPr>
          <w:p w14:paraId="7DFA9B6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229E39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6C0CF1D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7A6CB14"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64C98F6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238FA47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13</w:t>
            </w:r>
          </w:p>
        </w:tc>
        <w:tc>
          <w:tcPr>
            <w:tcW w:w="0" w:type="auto"/>
            <w:shd w:val="clear" w:color="auto" w:fill="auto"/>
          </w:tcPr>
          <w:p w14:paraId="58A5EDC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09EF49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178 576,10</w:t>
            </w:r>
          </w:p>
        </w:tc>
        <w:tc>
          <w:tcPr>
            <w:tcW w:w="0" w:type="auto"/>
            <w:shd w:val="clear" w:color="auto" w:fill="auto"/>
          </w:tcPr>
          <w:p w14:paraId="1D1AC2F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168 509,25</w:t>
            </w:r>
          </w:p>
        </w:tc>
        <w:tc>
          <w:tcPr>
            <w:tcW w:w="0" w:type="auto"/>
            <w:shd w:val="clear" w:color="auto" w:fill="auto"/>
          </w:tcPr>
          <w:p w14:paraId="26B548E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0,00</w:t>
            </w:r>
          </w:p>
        </w:tc>
        <w:tc>
          <w:tcPr>
            <w:tcW w:w="0" w:type="auto"/>
            <w:shd w:val="clear" w:color="auto" w:fill="auto"/>
          </w:tcPr>
          <w:p w14:paraId="13BBA0D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2C5B85FE" w14:textId="77777777" w:rsidTr="0047688D">
        <w:tc>
          <w:tcPr>
            <w:tcW w:w="0" w:type="auto"/>
            <w:shd w:val="clear" w:color="auto" w:fill="auto"/>
          </w:tcPr>
          <w:p w14:paraId="08C1651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7E4ED21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30DE3D1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8DB07C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109</w:t>
            </w:r>
          </w:p>
        </w:tc>
        <w:tc>
          <w:tcPr>
            <w:tcW w:w="0" w:type="auto"/>
            <w:shd w:val="clear" w:color="auto" w:fill="auto"/>
          </w:tcPr>
          <w:p w14:paraId="65C553D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E2F8D4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614B623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402A847"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14FE614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7DE7483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2CCB761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47E756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3 303 107,62</w:t>
            </w:r>
          </w:p>
        </w:tc>
        <w:tc>
          <w:tcPr>
            <w:tcW w:w="0" w:type="auto"/>
            <w:shd w:val="clear" w:color="auto" w:fill="auto"/>
          </w:tcPr>
          <w:p w14:paraId="526B8FF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3 297 629,73</w:t>
            </w:r>
          </w:p>
        </w:tc>
        <w:tc>
          <w:tcPr>
            <w:tcW w:w="0" w:type="auto"/>
            <w:shd w:val="clear" w:color="auto" w:fill="auto"/>
          </w:tcPr>
          <w:p w14:paraId="037FE25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1 956 130,92</w:t>
            </w:r>
          </w:p>
        </w:tc>
        <w:tc>
          <w:tcPr>
            <w:tcW w:w="0" w:type="auto"/>
            <w:shd w:val="clear" w:color="auto" w:fill="auto"/>
          </w:tcPr>
          <w:p w14:paraId="5C1BAA2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27</w:t>
            </w:r>
          </w:p>
        </w:tc>
      </w:tr>
      <w:tr w:rsidR="00CE30CB" w:rsidRPr="0095741F" w14:paraId="50FF67FE" w14:textId="77777777" w:rsidTr="0047688D">
        <w:tc>
          <w:tcPr>
            <w:tcW w:w="0" w:type="auto"/>
            <w:shd w:val="clear" w:color="auto" w:fill="auto"/>
          </w:tcPr>
          <w:p w14:paraId="4E30235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27C9623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73C9404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AB4BAE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109</w:t>
            </w:r>
          </w:p>
        </w:tc>
        <w:tc>
          <w:tcPr>
            <w:tcW w:w="0" w:type="auto"/>
            <w:shd w:val="clear" w:color="auto" w:fill="auto"/>
          </w:tcPr>
          <w:p w14:paraId="52728C7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F84016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5635D70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A86295D"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37EDB31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34FD7A0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7B3F99E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20170E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2 090 003,65</w:t>
            </w:r>
          </w:p>
        </w:tc>
        <w:tc>
          <w:tcPr>
            <w:tcW w:w="0" w:type="auto"/>
            <w:shd w:val="clear" w:color="auto" w:fill="auto"/>
          </w:tcPr>
          <w:p w14:paraId="1C54B97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2 067 710,22</w:t>
            </w:r>
          </w:p>
        </w:tc>
        <w:tc>
          <w:tcPr>
            <w:tcW w:w="0" w:type="auto"/>
            <w:shd w:val="clear" w:color="auto" w:fill="auto"/>
          </w:tcPr>
          <w:p w14:paraId="795BCD8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1 409 521,63</w:t>
            </w:r>
          </w:p>
        </w:tc>
        <w:tc>
          <w:tcPr>
            <w:tcW w:w="0" w:type="auto"/>
            <w:shd w:val="clear" w:color="auto" w:fill="auto"/>
          </w:tcPr>
          <w:p w14:paraId="51E81F2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18</w:t>
            </w:r>
          </w:p>
        </w:tc>
      </w:tr>
      <w:tr w:rsidR="00CE30CB" w:rsidRPr="0095741F" w14:paraId="26F0999D" w14:textId="77777777" w:rsidTr="0047688D">
        <w:tc>
          <w:tcPr>
            <w:tcW w:w="0" w:type="auto"/>
            <w:shd w:val="clear" w:color="auto" w:fill="auto"/>
          </w:tcPr>
          <w:p w14:paraId="714552C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0B85EF3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2C36F71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3B2B6C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109</w:t>
            </w:r>
          </w:p>
        </w:tc>
        <w:tc>
          <w:tcPr>
            <w:tcW w:w="0" w:type="auto"/>
            <w:shd w:val="clear" w:color="auto" w:fill="auto"/>
          </w:tcPr>
          <w:p w14:paraId="0A19CBD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AAD42F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03EE7AA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EE46E13"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4C5FB01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0DF3061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3F3DB93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DF7151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12 268 603,43</w:t>
            </w:r>
          </w:p>
        </w:tc>
        <w:tc>
          <w:tcPr>
            <w:tcW w:w="0" w:type="auto"/>
            <w:shd w:val="clear" w:color="auto" w:fill="auto"/>
          </w:tcPr>
          <w:p w14:paraId="4AF0462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11 673 019,99</w:t>
            </w:r>
          </w:p>
        </w:tc>
        <w:tc>
          <w:tcPr>
            <w:tcW w:w="0" w:type="auto"/>
            <w:shd w:val="clear" w:color="auto" w:fill="auto"/>
          </w:tcPr>
          <w:p w14:paraId="7EC1291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8 017 242,84</w:t>
            </w:r>
          </w:p>
        </w:tc>
        <w:tc>
          <w:tcPr>
            <w:tcW w:w="0" w:type="auto"/>
            <w:shd w:val="clear" w:color="auto" w:fill="auto"/>
          </w:tcPr>
          <w:p w14:paraId="5352B4D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58</w:t>
            </w:r>
          </w:p>
        </w:tc>
      </w:tr>
      <w:tr w:rsidR="00CE30CB" w:rsidRPr="0095741F" w14:paraId="6736CD34" w14:textId="77777777" w:rsidTr="0047688D">
        <w:tc>
          <w:tcPr>
            <w:tcW w:w="0" w:type="auto"/>
            <w:shd w:val="clear" w:color="auto" w:fill="auto"/>
          </w:tcPr>
          <w:p w14:paraId="7741D90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342FB5D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255FB9E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46C4AC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109</w:t>
            </w:r>
          </w:p>
        </w:tc>
        <w:tc>
          <w:tcPr>
            <w:tcW w:w="0" w:type="auto"/>
            <w:shd w:val="clear" w:color="auto" w:fill="auto"/>
          </w:tcPr>
          <w:p w14:paraId="297DAF6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5BEC69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12D5E70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30CAC4B"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083A8E4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49718CF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2438CE2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2493E0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8 442 756,35</w:t>
            </w:r>
          </w:p>
        </w:tc>
        <w:tc>
          <w:tcPr>
            <w:tcW w:w="0" w:type="auto"/>
            <w:shd w:val="clear" w:color="auto" w:fill="auto"/>
          </w:tcPr>
          <w:p w14:paraId="3EDE660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8 034 193,30</w:t>
            </w:r>
          </w:p>
        </w:tc>
        <w:tc>
          <w:tcPr>
            <w:tcW w:w="0" w:type="auto"/>
            <w:shd w:val="clear" w:color="auto" w:fill="auto"/>
          </w:tcPr>
          <w:p w14:paraId="74FD8E5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6 344 155,30</w:t>
            </w:r>
          </w:p>
        </w:tc>
        <w:tc>
          <w:tcPr>
            <w:tcW w:w="0" w:type="auto"/>
            <w:shd w:val="clear" w:color="auto" w:fill="auto"/>
          </w:tcPr>
          <w:p w14:paraId="3E4B3B8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46</w:t>
            </w:r>
          </w:p>
        </w:tc>
      </w:tr>
      <w:tr w:rsidR="00CE30CB" w:rsidRPr="0095741F" w14:paraId="6B19C00F" w14:textId="77777777" w:rsidTr="0047688D">
        <w:tc>
          <w:tcPr>
            <w:tcW w:w="0" w:type="auto"/>
            <w:shd w:val="clear" w:color="auto" w:fill="auto"/>
          </w:tcPr>
          <w:p w14:paraId="3C6B421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79D281E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1BCD90A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833DAB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109</w:t>
            </w:r>
          </w:p>
        </w:tc>
        <w:tc>
          <w:tcPr>
            <w:tcW w:w="0" w:type="auto"/>
            <w:shd w:val="clear" w:color="auto" w:fill="auto"/>
          </w:tcPr>
          <w:p w14:paraId="385B971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CBF648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45808AD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F5A9D30"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024D20C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63EFC40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21</w:t>
            </w:r>
          </w:p>
        </w:tc>
        <w:tc>
          <w:tcPr>
            <w:tcW w:w="0" w:type="auto"/>
            <w:shd w:val="clear" w:color="auto" w:fill="auto"/>
          </w:tcPr>
          <w:p w14:paraId="003FB71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76055A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2 561 190,26</w:t>
            </w:r>
          </w:p>
        </w:tc>
        <w:tc>
          <w:tcPr>
            <w:tcW w:w="0" w:type="auto"/>
            <w:shd w:val="clear" w:color="auto" w:fill="auto"/>
          </w:tcPr>
          <w:p w14:paraId="35C204F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2 500 431,15</w:t>
            </w:r>
          </w:p>
        </w:tc>
        <w:tc>
          <w:tcPr>
            <w:tcW w:w="0" w:type="auto"/>
            <w:shd w:val="clear" w:color="auto" w:fill="auto"/>
          </w:tcPr>
          <w:p w14:paraId="6F463DA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2 155 433,75</w:t>
            </w:r>
          </w:p>
        </w:tc>
        <w:tc>
          <w:tcPr>
            <w:tcW w:w="0" w:type="auto"/>
            <w:shd w:val="clear" w:color="auto" w:fill="auto"/>
          </w:tcPr>
          <w:p w14:paraId="74B8A83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16</w:t>
            </w:r>
          </w:p>
        </w:tc>
      </w:tr>
      <w:tr w:rsidR="00CE30CB" w:rsidRPr="0095741F" w14:paraId="05A05110" w14:textId="77777777" w:rsidTr="0047688D">
        <w:tc>
          <w:tcPr>
            <w:tcW w:w="0" w:type="auto"/>
            <w:shd w:val="clear" w:color="auto" w:fill="auto"/>
          </w:tcPr>
          <w:p w14:paraId="55E9F25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0B01D27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5FF2D15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15557A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109</w:t>
            </w:r>
          </w:p>
        </w:tc>
        <w:tc>
          <w:tcPr>
            <w:tcW w:w="0" w:type="auto"/>
            <w:shd w:val="clear" w:color="auto" w:fill="auto"/>
          </w:tcPr>
          <w:p w14:paraId="4210C78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8C498A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4920626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A6CFF28"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4285A2A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1BBCF97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21</w:t>
            </w:r>
          </w:p>
        </w:tc>
        <w:tc>
          <w:tcPr>
            <w:tcW w:w="0" w:type="auto"/>
            <w:shd w:val="clear" w:color="auto" w:fill="auto"/>
          </w:tcPr>
          <w:p w14:paraId="3BBC2C0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CF2709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732 638,93</w:t>
            </w:r>
          </w:p>
        </w:tc>
        <w:tc>
          <w:tcPr>
            <w:tcW w:w="0" w:type="auto"/>
            <w:shd w:val="clear" w:color="auto" w:fill="auto"/>
          </w:tcPr>
          <w:p w14:paraId="3BD665D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696 713,11</w:t>
            </w:r>
          </w:p>
        </w:tc>
        <w:tc>
          <w:tcPr>
            <w:tcW w:w="0" w:type="auto"/>
            <w:shd w:val="clear" w:color="auto" w:fill="auto"/>
          </w:tcPr>
          <w:p w14:paraId="2B0CBA4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636 699,46</w:t>
            </w:r>
          </w:p>
        </w:tc>
        <w:tc>
          <w:tcPr>
            <w:tcW w:w="0" w:type="auto"/>
            <w:shd w:val="clear" w:color="auto" w:fill="auto"/>
          </w:tcPr>
          <w:p w14:paraId="2253D85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w:t>
            </w:r>
          </w:p>
        </w:tc>
      </w:tr>
      <w:tr w:rsidR="00CE30CB" w:rsidRPr="0095741F" w14:paraId="007DD0CB" w14:textId="77777777" w:rsidTr="0047688D">
        <w:tc>
          <w:tcPr>
            <w:tcW w:w="0" w:type="auto"/>
            <w:shd w:val="clear" w:color="auto" w:fill="auto"/>
          </w:tcPr>
          <w:p w14:paraId="72528E2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642468F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63DC0D9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C01703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109</w:t>
            </w:r>
          </w:p>
        </w:tc>
        <w:tc>
          <w:tcPr>
            <w:tcW w:w="0" w:type="auto"/>
            <w:shd w:val="clear" w:color="auto" w:fill="auto"/>
          </w:tcPr>
          <w:p w14:paraId="2E3A76C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3EA60E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2193ED1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2FA374F"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1428A9E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770A61A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645104A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32B80E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3 199 260,76</w:t>
            </w:r>
          </w:p>
        </w:tc>
        <w:tc>
          <w:tcPr>
            <w:tcW w:w="0" w:type="auto"/>
            <w:shd w:val="clear" w:color="auto" w:fill="auto"/>
          </w:tcPr>
          <w:p w14:paraId="06FD3E1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3 038 033,19</w:t>
            </w:r>
          </w:p>
        </w:tc>
        <w:tc>
          <w:tcPr>
            <w:tcW w:w="0" w:type="auto"/>
            <w:shd w:val="clear" w:color="auto" w:fill="auto"/>
          </w:tcPr>
          <w:p w14:paraId="3C44C5B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1 217 291,86</w:t>
            </w:r>
          </w:p>
        </w:tc>
        <w:tc>
          <w:tcPr>
            <w:tcW w:w="0" w:type="auto"/>
            <w:shd w:val="clear" w:color="auto" w:fill="auto"/>
          </w:tcPr>
          <w:p w14:paraId="3561B58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16</w:t>
            </w:r>
          </w:p>
        </w:tc>
      </w:tr>
      <w:tr w:rsidR="00CE30CB" w:rsidRPr="0095741F" w14:paraId="07E280D1" w14:textId="77777777" w:rsidTr="0047688D">
        <w:tc>
          <w:tcPr>
            <w:tcW w:w="0" w:type="auto"/>
            <w:shd w:val="clear" w:color="auto" w:fill="auto"/>
          </w:tcPr>
          <w:p w14:paraId="75BF999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527334C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28BBB6D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462311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109</w:t>
            </w:r>
          </w:p>
        </w:tc>
        <w:tc>
          <w:tcPr>
            <w:tcW w:w="0" w:type="auto"/>
            <w:shd w:val="clear" w:color="auto" w:fill="auto"/>
          </w:tcPr>
          <w:p w14:paraId="060146A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A00103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6F7BEE5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0746FE2"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0DF4DB9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0598E2F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5547B1B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A78F64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2 169 986,02</w:t>
            </w:r>
          </w:p>
        </w:tc>
        <w:tc>
          <w:tcPr>
            <w:tcW w:w="0" w:type="auto"/>
            <w:shd w:val="clear" w:color="auto" w:fill="auto"/>
          </w:tcPr>
          <w:p w14:paraId="4D8E016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2 104 702,49</w:t>
            </w:r>
          </w:p>
        </w:tc>
        <w:tc>
          <w:tcPr>
            <w:tcW w:w="0" w:type="auto"/>
            <w:shd w:val="clear" w:color="auto" w:fill="auto"/>
          </w:tcPr>
          <w:p w14:paraId="5BD98C6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1 371 863,13</w:t>
            </w:r>
          </w:p>
        </w:tc>
        <w:tc>
          <w:tcPr>
            <w:tcW w:w="0" w:type="auto"/>
            <w:shd w:val="clear" w:color="auto" w:fill="auto"/>
          </w:tcPr>
          <w:p w14:paraId="43ED765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10</w:t>
            </w:r>
          </w:p>
        </w:tc>
      </w:tr>
      <w:tr w:rsidR="00CE30CB" w:rsidRPr="0095741F" w14:paraId="243D15B9" w14:textId="77777777" w:rsidTr="0047688D">
        <w:tc>
          <w:tcPr>
            <w:tcW w:w="0" w:type="auto"/>
            <w:shd w:val="clear" w:color="auto" w:fill="auto"/>
          </w:tcPr>
          <w:p w14:paraId="177479C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6A71062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0D0538B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C5CBF3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112</w:t>
            </w:r>
          </w:p>
        </w:tc>
        <w:tc>
          <w:tcPr>
            <w:tcW w:w="0" w:type="auto"/>
            <w:shd w:val="clear" w:color="auto" w:fill="auto"/>
          </w:tcPr>
          <w:p w14:paraId="2D1F429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34A96D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F8A675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BAC34C5"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18716F9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52D3B23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13</w:t>
            </w:r>
          </w:p>
        </w:tc>
        <w:tc>
          <w:tcPr>
            <w:tcW w:w="0" w:type="auto"/>
            <w:shd w:val="clear" w:color="auto" w:fill="auto"/>
          </w:tcPr>
          <w:p w14:paraId="1E692CE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3EC0E2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450 235,05</w:t>
            </w:r>
          </w:p>
        </w:tc>
        <w:tc>
          <w:tcPr>
            <w:tcW w:w="0" w:type="auto"/>
            <w:shd w:val="clear" w:color="auto" w:fill="auto"/>
          </w:tcPr>
          <w:p w14:paraId="51E7DA8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418 631,84</w:t>
            </w:r>
          </w:p>
        </w:tc>
        <w:tc>
          <w:tcPr>
            <w:tcW w:w="0" w:type="auto"/>
            <w:shd w:val="clear" w:color="auto" w:fill="auto"/>
          </w:tcPr>
          <w:p w14:paraId="46B6C67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102 155,47</w:t>
            </w:r>
          </w:p>
        </w:tc>
        <w:tc>
          <w:tcPr>
            <w:tcW w:w="0" w:type="auto"/>
            <w:shd w:val="clear" w:color="auto" w:fill="auto"/>
          </w:tcPr>
          <w:p w14:paraId="6CE83B6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6D624139" w14:textId="77777777" w:rsidTr="0047688D">
        <w:tc>
          <w:tcPr>
            <w:tcW w:w="0" w:type="auto"/>
            <w:shd w:val="clear" w:color="auto" w:fill="auto"/>
          </w:tcPr>
          <w:p w14:paraId="5677328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35DB049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2E4D007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B185BC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112</w:t>
            </w:r>
          </w:p>
        </w:tc>
        <w:tc>
          <w:tcPr>
            <w:tcW w:w="0" w:type="auto"/>
            <w:shd w:val="clear" w:color="auto" w:fill="auto"/>
          </w:tcPr>
          <w:p w14:paraId="5085CD1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81AB9F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45DDA5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F8DA3ED"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07D6AC0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5191E50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15</w:t>
            </w:r>
          </w:p>
        </w:tc>
        <w:tc>
          <w:tcPr>
            <w:tcW w:w="0" w:type="auto"/>
            <w:shd w:val="clear" w:color="auto" w:fill="auto"/>
          </w:tcPr>
          <w:p w14:paraId="650C13A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B5A22B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210 688,03</w:t>
            </w:r>
          </w:p>
        </w:tc>
        <w:tc>
          <w:tcPr>
            <w:tcW w:w="0" w:type="auto"/>
            <w:shd w:val="clear" w:color="auto" w:fill="auto"/>
          </w:tcPr>
          <w:p w14:paraId="6BF3944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210 688,03</w:t>
            </w:r>
          </w:p>
        </w:tc>
        <w:tc>
          <w:tcPr>
            <w:tcW w:w="0" w:type="auto"/>
            <w:shd w:val="clear" w:color="auto" w:fill="auto"/>
          </w:tcPr>
          <w:p w14:paraId="7A8C965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194 897,73</w:t>
            </w:r>
          </w:p>
        </w:tc>
        <w:tc>
          <w:tcPr>
            <w:tcW w:w="0" w:type="auto"/>
            <w:shd w:val="clear" w:color="auto" w:fill="auto"/>
          </w:tcPr>
          <w:p w14:paraId="7E71C36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6BF63B8F" w14:textId="77777777" w:rsidTr="0047688D">
        <w:tc>
          <w:tcPr>
            <w:tcW w:w="0" w:type="auto"/>
            <w:shd w:val="clear" w:color="auto" w:fill="auto"/>
          </w:tcPr>
          <w:p w14:paraId="6D6D1CD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0DF77A8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6A248FF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7B2F6E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112</w:t>
            </w:r>
          </w:p>
        </w:tc>
        <w:tc>
          <w:tcPr>
            <w:tcW w:w="0" w:type="auto"/>
            <w:shd w:val="clear" w:color="auto" w:fill="auto"/>
          </w:tcPr>
          <w:p w14:paraId="47B6DA6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CE57D2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AFE416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72064F6"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20CE08F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1B3A85C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2F2C11C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8B2758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4 032 120,17</w:t>
            </w:r>
          </w:p>
        </w:tc>
        <w:tc>
          <w:tcPr>
            <w:tcW w:w="0" w:type="auto"/>
            <w:shd w:val="clear" w:color="auto" w:fill="auto"/>
          </w:tcPr>
          <w:p w14:paraId="01548AE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3 981 795,36</w:t>
            </w:r>
          </w:p>
        </w:tc>
        <w:tc>
          <w:tcPr>
            <w:tcW w:w="0" w:type="auto"/>
            <w:shd w:val="clear" w:color="auto" w:fill="auto"/>
          </w:tcPr>
          <w:p w14:paraId="236169E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2 165 720,17</w:t>
            </w:r>
          </w:p>
        </w:tc>
        <w:tc>
          <w:tcPr>
            <w:tcW w:w="0" w:type="auto"/>
            <w:shd w:val="clear" w:color="auto" w:fill="auto"/>
          </w:tcPr>
          <w:p w14:paraId="6B27ABC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13</w:t>
            </w:r>
          </w:p>
        </w:tc>
      </w:tr>
      <w:tr w:rsidR="00CE30CB" w:rsidRPr="0095741F" w14:paraId="61479BA7" w14:textId="77777777" w:rsidTr="0047688D">
        <w:tc>
          <w:tcPr>
            <w:tcW w:w="0" w:type="auto"/>
            <w:shd w:val="clear" w:color="auto" w:fill="auto"/>
          </w:tcPr>
          <w:p w14:paraId="6057D70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24E03D8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49A4F05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7A4BEA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112</w:t>
            </w:r>
          </w:p>
        </w:tc>
        <w:tc>
          <w:tcPr>
            <w:tcW w:w="0" w:type="auto"/>
            <w:shd w:val="clear" w:color="auto" w:fill="auto"/>
          </w:tcPr>
          <w:p w14:paraId="6631E07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27DBF2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D1B074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0F3B711"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40C2D37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0D36DF8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0D2A4EC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B1E0BF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471 886,67</w:t>
            </w:r>
          </w:p>
        </w:tc>
        <w:tc>
          <w:tcPr>
            <w:tcW w:w="0" w:type="auto"/>
            <w:shd w:val="clear" w:color="auto" w:fill="auto"/>
          </w:tcPr>
          <w:p w14:paraId="3ABE592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471 886,67</w:t>
            </w:r>
          </w:p>
        </w:tc>
        <w:tc>
          <w:tcPr>
            <w:tcW w:w="0" w:type="auto"/>
            <w:shd w:val="clear" w:color="auto" w:fill="auto"/>
          </w:tcPr>
          <w:p w14:paraId="336FE7A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272 718,39</w:t>
            </w:r>
          </w:p>
        </w:tc>
        <w:tc>
          <w:tcPr>
            <w:tcW w:w="0" w:type="auto"/>
            <w:shd w:val="clear" w:color="auto" w:fill="auto"/>
          </w:tcPr>
          <w:p w14:paraId="671665A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7E12A17B" w14:textId="77777777" w:rsidTr="0047688D">
        <w:tc>
          <w:tcPr>
            <w:tcW w:w="0" w:type="auto"/>
            <w:shd w:val="clear" w:color="auto" w:fill="auto"/>
          </w:tcPr>
          <w:p w14:paraId="132B2E8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7AA5019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273A735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868A68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112</w:t>
            </w:r>
          </w:p>
        </w:tc>
        <w:tc>
          <w:tcPr>
            <w:tcW w:w="0" w:type="auto"/>
            <w:shd w:val="clear" w:color="auto" w:fill="auto"/>
          </w:tcPr>
          <w:p w14:paraId="31C8760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265029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82089E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3586913"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71C3A9C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7A5654F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5D06A82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36DB5F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1 010 331,67</w:t>
            </w:r>
          </w:p>
        </w:tc>
        <w:tc>
          <w:tcPr>
            <w:tcW w:w="0" w:type="auto"/>
            <w:shd w:val="clear" w:color="auto" w:fill="auto"/>
          </w:tcPr>
          <w:p w14:paraId="02EA776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972 276,14</w:t>
            </w:r>
          </w:p>
        </w:tc>
        <w:tc>
          <w:tcPr>
            <w:tcW w:w="0" w:type="auto"/>
            <w:shd w:val="clear" w:color="auto" w:fill="auto"/>
          </w:tcPr>
          <w:p w14:paraId="77F2BC5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672 072,51</w:t>
            </w:r>
          </w:p>
        </w:tc>
        <w:tc>
          <w:tcPr>
            <w:tcW w:w="0" w:type="auto"/>
            <w:shd w:val="clear" w:color="auto" w:fill="auto"/>
          </w:tcPr>
          <w:p w14:paraId="363082B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5E2387C7" w14:textId="77777777" w:rsidTr="0047688D">
        <w:tc>
          <w:tcPr>
            <w:tcW w:w="0" w:type="auto"/>
            <w:shd w:val="clear" w:color="auto" w:fill="auto"/>
          </w:tcPr>
          <w:p w14:paraId="2BC9DC1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7A0CB06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53D9122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99B146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112</w:t>
            </w:r>
          </w:p>
        </w:tc>
        <w:tc>
          <w:tcPr>
            <w:tcW w:w="0" w:type="auto"/>
            <w:shd w:val="clear" w:color="auto" w:fill="auto"/>
          </w:tcPr>
          <w:p w14:paraId="5D6A74E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813B8A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7A0C13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D21BBFE"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5235C4A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73C6428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20</w:t>
            </w:r>
          </w:p>
        </w:tc>
        <w:tc>
          <w:tcPr>
            <w:tcW w:w="0" w:type="auto"/>
            <w:shd w:val="clear" w:color="auto" w:fill="auto"/>
          </w:tcPr>
          <w:p w14:paraId="17F2817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D5E99D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24 106 881,26</w:t>
            </w:r>
          </w:p>
        </w:tc>
        <w:tc>
          <w:tcPr>
            <w:tcW w:w="0" w:type="auto"/>
            <w:shd w:val="clear" w:color="auto" w:fill="auto"/>
          </w:tcPr>
          <w:p w14:paraId="413F8EA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22 487 508,28</w:t>
            </w:r>
          </w:p>
        </w:tc>
        <w:tc>
          <w:tcPr>
            <w:tcW w:w="0" w:type="auto"/>
            <w:shd w:val="clear" w:color="auto" w:fill="auto"/>
          </w:tcPr>
          <w:p w14:paraId="3E4FE76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7 636 541,25</w:t>
            </w:r>
          </w:p>
        </w:tc>
        <w:tc>
          <w:tcPr>
            <w:tcW w:w="0" w:type="auto"/>
            <w:shd w:val="clear" w:color="auto" w:fill="auto"/>
          </w:tcPr>
          <w:p w14:paraId="1A6CE1E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94</w:t>
            </w:r>
          </w:p>
        </w:tc>
      </w:tr>
      <w:tr w:rsidR="00CE30CB" w:rsidRPr="0095741F" w14:paraId="397915DB" w14:textId="77777777" w:rsidTr="0047688D">
        <w:tc>
          <w:tcPr>
            <w:tcW w:w="0" w:type="auto"/>
            <w:shd w:val="clear" w:color="auto" w:fill="auto"/>
          </w:tcPr>
          <w:p w14:paraId="141CB8D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2CEC820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0845F40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EB093E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112</w:t>
            </w:r>
          </w:p>
        </w:tc>
        <w:tc>
          <w:tcPr>
            <w:tcW w:w="0" w:type="auto"/>
            <w:shd w:val="clear" w:color="auto" w:fill="auto"/>
          </w:tcPr>
          <w:p w14:paraId="5727D8F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EBA7A7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2F98DD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AC40E34"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4E61E69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1CD6FDF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20</w:t>
            </w:r>
          </w:p>
        </w:tc>
        <w:tc>
          <w:tcPr>
            <w:tcW w:w="0" w:type="auto"/>
            <w:shd w:val="clear" w:color="auto" w:fill="auto"/>
          </w:tcPr>
          <w:p w14:paraId="7ED932B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D7C3FD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8 615 615,07</w:t>
            </w:r>
          </w:p>
        </w:tc>
        <w:tc>
          <w:tcPr>
            <w:tcW w:w="0" w:type="auto"/>
            <w:shd w:val="clear" w:color="auto" w:fill="auto"/>
          </w:tcPr>
          <w:p w14:paraId="52AB254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8 470 130,04</w:t>
            </w:r>
          </w:p>
        </w:tc>
        <w:tc>
          <w:tcPr>
            <w:tcW w:w="0" w:type="auto"/>
            <w:shd w:val="clear" w:color="auto" w:fill="auto"/>
          </w:tcPr>
          <w:p w14:paraId="0AC2EC5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4 499 607,42</w:t>
            </w:r>
          </w:p>
        </w:tc>
        <w:tc>
          <w:tcPr>
            <w:tcW w:w="0" w:type="auto"/>
            <w:shd w:val="clear" w:color="auto" w:fill="auto"/>
          </w:tcPr>
          <w:p w14:paraId="72F198A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w:t>
            </w:r>
          </w:p>
        </w:tc>
      </w:tr>
      <w:tr w:rsidR="00CE30CB" w:rsidRPr="0095741F" w14:paraId="0C031D3C" w14:textId="77777777" w:rsidTr="0047688D">
        <w:tc>
          <w:tcPr>
            <w:tcW w:w="0" w:type="auto"/>
            <w:shd w:val="clear" w:color="auto" w:fill="auto"/>
          </w:tcPr>
          <w:p w14:paraId="7548436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704EC63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1918343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098911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112</w:t>
            </w:r>
          </w:p>
        </w:tc>
        <w:tc>
          <w:tcPr>
            <w:tcW w:w="0" w:type="auto"/>
            <w:shd w:val="clear" w:color="auto" w:fill="auto"/>
          </w:tcPr>
          <w:p w14:paraId="0802775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1A944F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5C74A9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9863A2F"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6D72EC0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6CD6736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21</w:t>
            </w:r>
          </w:p>
        </w:tc>
        <w:tc>
          <w:tcPr>
            <w:tcW w:w="0" w:type="auto"/>
            <w:shd w:val="clear" w:color="auto" w:fill="auto"/>
          </w:tcPr>
          <w:p w14:paraId="7A17328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6FA50B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2 996 612,93</w:t>
            </w:r>
          </w:p>
        </w:tc>
        <w:tc>
          <w:tcPr>
            <w:tcW w:w="0" w:type="auto"/>
            <w:shd w:val="clear" w:color="auto" w:fill="auto"/>
          </w:tcPr>
          <w:p w14:paraId="2BF7571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2 794 362,35</w:t>
            </w:r>
          </w:p>
        </w:tc>
        <w:tc>
          <w:tcPr>
            <w:tcW w:w="0" w:type="auto"/>
            <w:shd w:val="clear" w:color="auto" w:fill="auto"/>
          </w:tcPr>
          <w:p w14:paraId="4AD4182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1 426 496,48</w:t>
            </w:r>
          </w:p>
        </w:tc>
        <w:tc>
          <w:tcPr>
            <w:tcW w:w="0" w:type="auto"/>
            <w:shd w:val="clear" w:color="auto" w:fill="auto"/>
          </w:tcPr>
          <w:p w14:paraId="45B0002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10</w:t>
            </w:r>
          </w:p>
        </w:tc>
      </w:tr>
      <w:tr w:rsidR="00CE30CB" w:rsidRPr="0095741F" w14:paraId="0AF87284" w14:textId="77777777" w:rsidTr="0047688D">
        <w:tc>
          <w:tcPr>
            <w:tcW w:w="0" w:type="auto"/>
            <w:shd w:val="clear" w:color="auto" w:fill="auto"/>
          </w:tcPr>
          <w:p w14:paraId="6E852F5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0675B3F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6C8697C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27A515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112</w:t>
            </w:r>
          </w:p>
        </w:tc>
        <w:tc>
          <w:tcPr>
            <w:tcW w:w="0" w:type="auto"/>
            <w:shd w:val="clear" w:color="auto" w:fill="auto"/>
          </w:tcPr>
          <w:p w14:paraId="2990382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CC5E73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6F43ED5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1BF40914"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7C0D173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1D404F6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p>
        </w:tc>
        <w:tc>
          <w:tcPr>
            <w:tcW w:w="0" w:type="auto"/>
            <w:shd w:val="clear" w:color="auto" w:fill="auto"/>
          </w:tcPr>
          <w:p w14:paraId="4732114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6CDD73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310 164,38</w:t>
            </w:r>
          </w:p>
        </w:tc>
        <w:tc>
          <w:tcPr>
            <w:tcW w:w="0" w:type="auto"/>
            <w:shd w:val="clear" w:color="auto" w:fill="auto"/>
          </w:tcPr>
          <w:p w14:paraId="01C62D9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308 101,67</w:t>
            </w:r>
          </w:p>
        </w:tc>
        <w:tc>
          <w:tcPr>
            <w:tcW w:w="0" w:type="auto"/>
            <w:shd w:val="clear" w:color="auto" w:fill="auto"/>
          </w:tcPr>
          <w:p w14:paraId="2ACF3D0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307 277,31</w:t>
            </w:r>
          </w:p>
        </w:tc>
        <w:tc>
          <w:tcPr>
            <w:tcW w:w="0" w:type="auto"/>
            <w:shd w:val="clear" w:color="auto" w:fill="auto"/>
          </w:tcPr>
          <w:p w14:paraId="6B64896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7B51AD45" w14:textId="77777777" w:rsidTr="0047688D">
        <w:tc>
          <w:tcPr>
            <w:tcW w:w="0" w:type="auto"/>
            <w:shd w:val="clear" w:color="auto" w:fill="auto"/>
          </w:tcPr>
          <w:p w14:paraId="784DDEA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5E64CA4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5BB0AC1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3C6748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112</w:t>
            </w:r>
          </w:p>
        </w:tc>
        <w:tc>
          <w:tcPr>
            <w:tcW w:w="0" w:type="auto"/>
            <w:shd w:val="clear" w:color="auto" w:fill="auto"/>
          </w:tcPr>
          <w:p w14:paraId="0F70284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CC69E4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4AB2421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39E265A"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553214C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7D54C89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13</w:t>
            </w:r>
          </w:p>
        </w:tc>
        <w:tc>
          <w:tcPr>
            <w:tcW w:w="0" w:type="auto"/>
            <w:shd w:val="clear" w:color="auto" w:fill="auto"/>
          </w:tcPr>
          <w:p w14:paraId="38A0846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1042FC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451 865,25</w:t>
            </w:r>
          </w:p>
        </w:tc>
        <w:tc>
          <w:tcPr>
            <w:tcW w:w="0" w:type="auto"/>
            <w:shd w:val="clear" w:color="auto" w:fill="auto"/>
          </w:tcPr>
          <w:p w14:paraId="18A975E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420 234,50</w:t>
            </w:r>
          </w:p>
        </w:tc>
        <w:tc>
          <w:tcPr>
            <w:tcW w:w="0" w:type="auto"/>
            <w:shd w:val="clear" w:color="auto" w:fill="auto"/>
          </w:tcPr>
          <w:p w14:paraId="381DEB6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101 445,66</w:t>
            </w:r>
          </w:p>
        </w:tc>
        <w:tc>
          <w:tcPr>
            <w:tcW w:w="0" w:type="auto"/>
            <w:shd w:val="clear" w:color="auto" w:fill="auto"/>
          </w:tcPr>
          <w:p w14:paraId="6EDBA4E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72BA39B5" w14:textId="77777777" w:rsidTr="0047688D">
        <w:tc>
          <w:tcPr>
            <w:tcW w:w="0" w:type="auto"/>
            <w:shd w:val="clear" w:color="auto" w:fill="auto"/>
          </w:tcPr>
          <w:p w14:paraId="0771266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1ADA29E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3E85AA5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8E5241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112</w:t>
            </w:r>
          </w:p>
        </w:tc>
        <w:tc>
          <w:tcPr>
            <w:tcW w:w="0" w:type="auto"/>
            <w:shd w:val="clear" w:color="auto" w:fill="auto"/>
          </w:tcPr>
          <w:p w14:paraId="79A5BD8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664A89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3EA4FD9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AA0E43D"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6960F15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4716A59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4ADC552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1BC4A5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3 465 044,19</w:t>
            </w:r>
          </w:p>
        </w:tc>
        <w:tc>
          <w:tcPr>
            <w:tcW w:w="0" w:type="auto"/>
            <w:shd w:val="clear" w:color="auto" w:fill="auto"/>
          </w:tcPr>
          <w:p w14:paraId="2F7D68F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3 465 044,19</w:t>
            </w:r>
          </w:p>
        </w:tc>
        <w:tc>
          <w:tcPr>
            <w:tcW w:w="0" w:type="auto"/>
            <w:shd w:val="clear" w:color="auto" w:fill="auto"/>
          </w:tcPr>
          <w:p w14:paraId="792F9DE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2 002 585,84</w:t>
            </w:r>
          </w:p>
        </w:tc>
        <w:tc>
          <w:tcPr>
            <w:tcW w:w="0" w:type="auto"/>
            <w:shd w:val="clear" w:color="auto" w:fill="auto"/>
          </w:tcPr>
          <w:p w14:paraId="32C961D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14</w:t>
            </w:r>
          </w:p>
        </w:tc>
      </w:tr>
      <w:tr w:rsidR="00CE30CB" w:rsidRPr="0095741F" w14:paraId="420E774C" w14:textId="77777777" w:rsidTr="0047688D">
        <w:tc>
          <w:tcPr>
            <w:tcW w:w="0" w:type="auto"/>
            <w:shd w:val="clear" w:color="auto" w:fill="auto"/>
          </w:tcPr>
          <w:p w14:paraId="6D44CA1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0309BF9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280767E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F2A12A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112</w:t>
            </w:r>
          </w:p>
        </w:tc>
        <w:tc>
          <w:tcPr>
            <w:tcW w:w="0" w:type="auto"/>
            <w:shd w:val="clear" w:color="auto" w:fill="auto"/>
          </w:tcPr>
          <w:p w14:paraId="4C19E28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81399A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42F9676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500401E"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25A8A21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515FAC2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20</w:t>
            </w:r>
          </w:p>
        </w:tc>
        <w:tc>
          <w:tcPr>
            <w:tcW w:w="0" w:type="auto"/>
            <w:shd w:val="clear" w:color="auto" w:fill="auto"/>
          </w:tcPr>
          <w:p w14:paraId="5E5CB69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5D608A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21 744 330,12</w:t>
            </w:r>
          </w:p>
        </w:tc>
        <w:tc>
          <w:tcPr>
            <w:tcW w:w="0" w:type="auto"/>
            <w:shd w:val="clear" w:color="auto" w:fill="auto"/>
          </w:tcPr>
          <w:p w14:paraId="1F16352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20 229 102,33</w:t>
            </w:r>
          </w:p>
        </w:tc>
        <w:tc>
          <w:tcPr>
            <w:tcW w:w="0" w:type="auto"/>
            <w:shd w:val="clear" w:color="auto" w:fill="auto"/>
          </w:tcPr>
          <w:p w14:paraId="3200D34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9 649 067,50</w:t>
            </w:r>
          </w:p>
        </w:tc>
        <w:tc>
          <w:tcPr>
            <w:tcW w:w="0" w:type="auto"/>
            <w:shd w:val="clear" w:color="auto" w:fill="auto"/>
          </w:tcPr>
          <w:p w14:paraId="64B6560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81</w:t>
            </w:r>
          </w:p>
        </w:tc>
      </w:tr>
      <w:tr w:rsidR="00CE30CB" w:rsidRPr="0095741F" w14:paraId="086A444C" w14:textId="77777777" w:rsidTr="0047688D">
        <w:tc>
          <w:tcPr>
            <w:tcW w:w="0" w:type="auto"/>
            <w:shd w:val="clear" w:color="auto" w:fill="auto"/>
          </w:tcPr>
          <w:p w14:paraId="4003800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6152F86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470FCD2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43D125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112</w:t>
            </w:r>
          </w:p>
        </w:tc>
        <w:tc>
          <w:tcPr>
            <w:tcW w:w="0" w:type="auto"/>
            <w:shd w:val="clear" w:color="auto" w:fill="auto"/>
          </w:tcPr>
          <w:p w14:paraId="75F4E1D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E89510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04F60B2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E16A4F1"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75C2A03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4689691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20</w:t>
            </w:r>
          </w:p>
        </w:tc>
        <w:tc>
          <w:tcPr>
            <w:tcW w:w="0" w:type="auto"/>
            <w:shd w:val="clear" w:color="auto" w:fill="auto"/>
          </w:tcPr>
          <w:p w14:paraId="2092AFF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67476A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2 540 044,46</w:t>
            </w:r>
          </w:p>
        </w:tc>
        <w:tc>
          <w:tcPr>
            <w:tcW w:w="0" w:type="auto"/>
            <w:shd w:val="clear" w:color="auto" w:fill="auto"/>
          </w:tcPr>
          <w:p w14:paraId="2CF9F20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2 354 462,21</w:t>
            </w:r>
          </w:p>
        </w:tc>
        <w:tc>
          <w:tcPr>
            <w:tcW w:w="0" w:type="auto"/>
            <w:shd w:val="clear" w:color="auto" w:fill="auto"/>
          </w:tcPr>
          <w:p w14:paraId="0BC6402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1 285 129,35</w:t>
            </w:r>
          </w:p>
        </w:tc>
        <w:tc>
          <w:tcPr>
            <w:tcW w:w="0" w:type="auto"/>
            <w:shd w:val="clear" w:color="auto" w:fill="auto"/>
          </w:tcPr>
          <w:p w14:paraId="4F97AA3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w:t>
            </w:r>
          </w:p>
        </w:tc>
      </w:tr>
      <w:tr w:rsidR="00CE30CB" w:rsidRPr="0095741F" w14:paraId="6912B51E" w14:textId="77777777" w:rsidTr="0047688D">
        <w:tc>
          <w:tcPr>
            <w:tcW w:w="0" w:type="auto"/>
            <w:shd w:val="clear" w:color="auto" w:fill="auto"/>
          </w:tcPr>
          <w:p w14:paraId="6FCAC73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5148636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6119BCF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373D83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112</w:t>
            </w:r>
          </w:p>
        </w:tc>
        <w:tc>
          <w:tcPr>
            <w:tcW w:w="0" w:type="auto"/>
            <w:shd w:val="clear" w:color="auto" w:fill="auto"/>
          </w:tcPr>
          <w:p w14:paraId="7E3B0A4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A0529A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731B641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CDC0605"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1FDFE03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6AAA1F5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21</w:t>
            </w:r>
          </w:p>
        </w:tc>
        <w:tc>
          <w:tcPr>
            <w:tcW w:w="0" w:type="auto"/>
            <w:shd w:val="clear" w:color="auto" w:fill="auto"/>
          </w:tcPr>
          <w:p w14:paraId="1B81E3C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10C8E4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3 177 983,59</w:t>
            </w:r>
          </w:p>
        </w:tc>
        <w:tc>
          <w:tcPr>
            <w:tcW w:w="0" w:type="auto"/>
            <w:shd w:val="clear" w:color="auto" w:fill="auto"/>
          </w:tcPr>
          <w:p w14:paraId="39BB281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2 974 258,74</w:t>
            </w:r>
          </w:p>
        </w:tc>
        <w:tc>
          <w:tcPr>
            <w:tcW w:w="0" w:type="auto"/>
            <w:shd w:val="clear" w:color="auto" w:fill="auto"/>
          </w:tcPr>
          <w:p w14:paraId="5BFDBC3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1 725 317,85</w:t>
            </w:r>
          </w:p>
        </w:tc>
        <w:tc>
          <w:tcPr>
            <w:tcW w:w="0" w:type="auto"/>
            <w:shd w:val="clear" w:color="auto" w:fill="auto"/>
          </w:tcPr>
          <w:p w14:paraId="302A7D3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w:t>
            </w:r>
          </w:p>
        </w:tc>
      </w:tr>
      <w:tr w:rsidR="00CE30CB" w:rsidRPr="0095741F" w14:paraId="5BDB801D" w14:textId="77777777" w:rsidTr="0047688D">
        <w:tc>
          <w:tcPr>
            <w:tcW w:w="0" w:type="auto"/>
            <w:shd w:val="clear" w:color="auto" w:fill="auto"/>
          </w:tcPr>
          <w:p w14:paraId="0DBB2FB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6121737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5B567D3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00F2FB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112</w:t>
            </w:r>
          </w:p>
        </w:tc>
        <w:tc>
          <w:tcPr>
            <w:tcW w:w="0" w:type="auto"/>
            <w:shd w:val="clear" w:color="auto" w:fill="auto"/>
          </w:tcPr>
          <w:p w14:paraId="01A5DC1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2FA289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61F308F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3AB92D8"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282D3B4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6A476E8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51680E2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FF4CC1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395 888,07</w:t>
            </w:r>
          </w:p>
        </w:tc>
        <w:tc>
          <w:tcPr>
            <w:tcW w:w="0" w:type="auto"/>
            <w:shd w:val="clear" w:color="auto" w:fill="auto"/>
          </w:tcPr>
          <w:p w14:paraId="0D46258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395 888,07</w:t>
            </w:r>
          </w:p>
        </w:tc>
        <w:tc>
          <w:tcPr>
            <w:tcW w:w="0" w:type="auto"/>
            <w:shd w:val="clear" w:color="auto" w:fill="auto"/>
          </w:tcPr>
          <w:p w14:paraId="5719CAE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21 966,07</w:t>
            </w:r>
          </w:p>
        </w:tc>
        <w:tc>
          <w:tcPr>
            <w:tcW w:w="0" w:type="auto"/>
            <w:shd w:val="clear" w:color="auto" w:fill="auto"/>
          </w:tcPr>
          <w:p w14:paraId="138B237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68A729D8" w14:textId="77777777" w:rsidTr="0047688D">
        <w:tc>
          <w:tcPr>
            <w:tcW w:w="0" w:type="auto"/>
            <w:shd w:val="clear" w:color="auto" w:fill="auto"/>
          </w:tcPr>
          <w:p w14:paraId="0ECEBF1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2C86889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4031CBA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15EF9F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112</w:t>
            </w:r>
          </w:p>
        </w:tc>
        <w:tc>
          <w:tcPr>
            <w:tcW w:w="0" w:type="auto"/>
            <w:shd w:val="clear" w:color="auto" w:fill="auto"/>
          </w:tcPr>
          <w:p w14:paraId="43A793C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EDE05F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76980DE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2594435"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759A8C9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450FF61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1061833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7F29B5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3 763 867,34</w:t>
            </w:r>
          </w:p>
        </w:tc>
        <w:tc>
          <w:tcPr>
            <w:tcW w:w="0" w:type="auto"/>
            <w:shd w:val="clear" w:color="auto" w:fill="auto"/>
          </w:tcPr>
          <w:p w14:paraId="013CFB7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3 747 594,98</w:t>
            </w:r>
          </w:p>
        </w:tc>
        <w:tc>
          <w:tcPr>
            <w:tcW w:w="0" w:type="auto"/>
            <w:shd w:val="clear" w:color="auto" w:fill="auto"/>
          </w:tcPr>
          <w:p w14:paraId="1B88E9C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2 283 326,47</w:t>
            </w:r>
          </w:p>
        </w:tc>
        <w:tc>
          <w:tcPr>
            <w:tcW w:w="0" w:type="auto"/>
            <w:shd w:val="clear" w:color="auto" w:fill="auto"/>
          </w:tcPr>
          <w:p w14:paraId="6E7DBC2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15</w:t>
            </w:r>
          </w:p>
        </w:tc>
      </w:tr>
      <w:tr w:rsidR="00CE30CB" w:rsidRPr="0095741F" w14:paraId="16DB4675" w14:textId="77777777" w:rsidTr="0047688D">
        <w:tc>
          <w:tcPr>
            <w:tcW w:w="0" w:type="auto"/>
            <w:shd w:val="clear" w:color="auto" w:fill="auto"/>
          </w:tcPr>
          <w:p w14:paraId="6FFD429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61F1B0F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101EE07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B958B2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112</w:t>
            </w:r>
          </w:p>
        </w:tc>
        <w:tc>
          <w:tcPr>
            <w:tcW w:w="0" w:type="auto"/>
            <w:shd w:val="clear" w:color="auto" w:fill="auto"/>
          </w:tcPr>
          <w:p w14:paraId="0306FAF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DD6428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5FC3E1E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8BD7097"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16955AB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7AC64D6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2495A08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B3CF33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378 660,16</w:t>
            </w:r>
          </w:p>
        </w:tc>
        <w:tc>
          <w:tcPr>
            <w:tcW w:w="0" w:type="auto"/>
            <w:shd w:val="clear" w:color="auto" w:fill="auto"/>
          </w:tcPr>
          <w:p w14:paraId="0C4ACB4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378 660,16</w:t>
            </w:r>
          </w:p>
        </w:tc>
        <w:tc>
          <w:tcPr>
            <w:tcW w:w="0" w:type="auto"/>
            <w:shd w:val="clear" w:color="auto" w:fill="auto"/>
          </w:tcPr>
          <w:p w14:paraId="2C658E9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343 325,69</w:t>
            </w:r>
          </w:p>
        </w:tc>
        <w:tc>
          <w:tcPr>
            <w:tcW w:w="0" w:type="auto"/>
            <w:shd w:val="clear" w:color="auto" w:fill="auto"/>
          </w:tcPr>
          <w:p w14:paraId="4F1C970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w:t>
            </w:r>
          </w:p>
        </w:tc>
      </w:tr>
      <w:tr w:rsidR="00CE30CB" w:rsidRPr="0095741F" w14:paraId="6E637FA8" w14:textId="77777777" w:rsidTr="0047688D">
        <w:tc>
          <w:tcPr>
            <w:tcW w:w="0" w:type="auto"/>
            <w:shd w:val="clear" w:color="auto" w:fill="auto"/>
          </w:tcPr>
          <w:p w14:paraId="752AB89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02F85AA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0CB9FAB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5D39CE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112</w:t>
            </w:r>
          </w:p>
        </w:tc>
        <w:tc>
          <w:tcPr>
            <w:tcW w:w="0" w:type="auto"/>
            <w:shd w:val="clear" w:color="auto" w:fill="auto"/>
          </w:tcPr>
          <w:p w14:paraId="32379F7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AED099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1296E27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17BCB6C"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4537CB4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087EED0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0857741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E0D74B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101 887,41</w:t>
            </w:r>
          </w:p>
        </w:tc>
        <w:tc>
          <w:tcPr>
            <w:tcW w:w="0" w:type="auto"/>
            <w:shd w:val="clear" w:color="auto" w:fill="auto"/>
          </w:tcPr>
          <w:p w14:paraId="0542781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93 710,08</w:t>
            </w:r>
          </w:p>
        </w:tc>
        <w:tc>
          <w:tcPr>
            <w:tcW w:w="0" w:type="auto"/>
            <w:shd w:val="clear" w:color="auto" w:fill="auto"/>
          </w:tcPr>
          <w:p w14:paraId="62055F9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0,00</w:t>
            </w:r>
          </w:p>
        </w:tc>
        <w:tc>
          <w:tcPr>
            <w:tcW w:w="0" w:type="auto"/>
            <w:shd w:val="clear" w:color="auto" w:fill="auto"/>
          </w:tcPr>
          <w:p w14:paraId="033048B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7B071B3D" w14:textId="77777777" w:rsidTr="0047688D">
        <w:tc>
          <w:tcPr>
            <w:tcW w:w="0" w:type="auto"/>
            <w:shd w:val="clear" w:color="auto" w:fill="auto"/>
          </w:tcPr>
          <w:p w14:paraId="7A2539A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0122BD7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2CCBAF2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D0AA5F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112</w:t>
            </w:r>
          </w:p>
        </w:tc>
        <w:tc>
          <w:tcPr>
            <w:tcW w:w="0" w:type="auto"/>
            <w:shd w:val="clear" w:color="auto" w:fill="auto"/>
          </w:tcPr>
          <w:p w14:paraId="3C8CAD7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BE74BB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7350845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2F20E4A"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4B1B237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6B2D874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20</w:t>
            </w:r>
          </w:p>
        </w:tc>
        <w:tc>
          <w:tcPr>
            <w:tcW w:w="0" w:type="auto"/>
            <w:shd w:val="clear" w:color="auto" w:fill="auto"/>
          </w:tcPr>
          <w:p w14:paraId="4CAC1F0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22E9D1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8 304 022,17</w:t>
            </w:r>
          </w:p>
        </w:tc>
        <w:tc>
          <w:tcPr>
            <w:tcW w:w="0" w:type="auto"/>
            <w:shd w:val="clear" w:color="auto" w:fill="auto"/>
          </w:tcPr>
          <w:p w14:paraId="514E585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7 776 717,52</w:t>
            </w:r>
          </w:p>
        </w:tc>
        <w:tc>
          <w:tcPr>
            <w:tcW w:w="0" w:type="auto"/>
            <w:shd w:val="clear" w:color="auto" w:fill="auto"/>
          </w:tcPr>
          <w:p w14:paraId="45A1118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1 927 864,65</w:t>
            </w:r>
          </w:p>
        </w:tc>
        <w:tc>
          <w:tcPr>
            <w:tcW w:w="0" w:type="auto"/>
            <w:shd w:val="clear" w:color="auto" w:fill="auto"/>
          </w:tcPr>
          <w:p w14:paraId="4F2935F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73</w:t>
            </w:r>
          </w:p>
        </w:tc>
      </w:tr>
      <w:tr w:rsidR="00CE30CB" w:rsidRPr="0095741F" w14:paraId="0988DF51" w14:textId="77777777" w:rsidTr="0047688D">
        <w:tc>
          <w:tcPr>
            <w:tcW w:w="0" w:type="auto"/>
            <w:shd w:val="clear" w:color="auto" w:fill="auto"/>
          </w:tcPr>
          <w:p w14:paraId="5AACF84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38BEBFF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08D8768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348BBB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112</w:t>
            </w:r>
          </w:p>
        </w:tc>
        <w:tc>
          <w:tcPr>
            <w:tcW w:w="0" w:type="auto"/>
            <w:shd w:val="clear" w:color="auto" w:fill="auto"/>
          </w:tcPr>
          <w:p w14:paraId="48553F2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965A57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1B88E92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E65FFE5"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5A16D5E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3918AD0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20</w:t>
            </w:r>
          </w:p>
        </w:tc>
        <w:tc>
          <w:tcPr>
            <w:tcW w:w="0" w:type="auto"/>
            <w:shd w:val="clear" w:color="auto" w:fill="auto"/>
          </w:tcPr>
          <w:p w14:paraId="02B1A7A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47A670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2 231 838,15</w:t>
            </w:r>
          </w:p>
        </w:tc>
        <w:tc>
          <w:tcPr>
            <w:tcW w:w="0" w:type="auto"/>
            <w:shd w:val="clear" w:color="auto" w:fill="auto"/>
          </w:tcPr>
          <w:p w14:paraId="16D010F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2 067 159,84</w:t>
            </w:r>
          </w:p>
        </w:tc>
        <w:tc>
          <w:tcPr>
            <w:tcW w:w="0" w:type="auto"/>
            <w:shd w:val="clear" w:color="auto" w:fill="auto"/>
          </w:tcPr>
          <w:p w14:paraId="47281AA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982 855,15</w:t>
            </w:r>
          </w:p>
        </w:tc>
        <w:tc>
          <w:tcPr>
            <w:tcW w:w="0" w:type="auto"/>
            <w:shd w:val="clear" w:color="auto" w:fill="auto"/>
          </w:tcPr>
          <w:p w14:paraId="6893CF6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w:t>
            </w:r>
          </w:p>
        </w:tc>
      </w:tr>
      <w:tr w:rsidR="00CE30CB" w:rsidRPr="0095741F" w14:paraId="04C60740" w14:textId="77777777" w:rsidTr="0047688D">
        <w:tc>
          <w:tcPr>
            <w:tcW w:w="0" w:type="auto"/>
            <w:shd w:val="clear" w:color="auto" w:fill="auto"/>
          </w:tcPr>
          <w:p w14:paraId="62EBD6A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0C97AA2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316764F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6987C6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112</w:t>
            </w:r>
          </w:p>
        </w:tc>
        <w:tc>
          <w:tcPr>
            <w:tcW w:w="0" w:type="auto"/>
            <w:shd w:val="clear" w:color="auto" w:fill="auto"/>
          </w:tcPr>
          <w:p w14:paraId="02E8F86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E8F16E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126DB92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166561AB"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4A6095B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765B867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21</w:t>
            </w:r>
          </w:p>
        </w:tc>
        <w:tc>
          <w:tcPr>
            <w:tcW w:w="0" w:type="auto"/>
            <w:shd w:val="clear" w:color="auto" w:fill="auto"/>
          </w:tcPr>
          <w:p w14:paraId="30422A9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567E47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4 002 929,75</w:t>
            </w:r>
          </w:p>
        </w:tc>
        <w:tc>
          <w:tcPr>
            <w:tcW w:w="0" w:type="auto"/>
            <w:shd w:val="clear" w:color="auto" w:fill="auto"/>
          </w:tcPr>
          <w:p w14:paraId="2DB3FF9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3 829 438,87</w:t>
            </w:r>
          </w:p>
        </w:tc>
        <w:tc>
          <w:tcPr>
            <w:tcW w:w="0" w:type="auto"/>
            <w:shd w:val="clear" w:color="auto" w:fill="auto"/>
          </w:tcPr>
          <w:p w14:paraId="6D605E2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2 886 228,49</w:t>
            </w:r>
          </w:p>
        </w:tc>
        <w:tc>
          <w:tcPr>
            <w:tcW w:w="0" w:type="auto"/>
            <w:shd w:val="clear" w:color="auto" w:fill="auto"/>
          </w:tcPr>
          <w:p w14:paraId="2509D1E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15</w:t>
            </w:r>
          </w:p>
        </w:tc>
      </w:tr>
      <w:tr w:rsidR="00CE30CB" w:rsidRPr="0095741F" w14:paraId="0DAE0DB3" w14:textId="77777777" w:rsidTr="0047688D">
        <w:tc>
          <w:tcPr>
            <w:tcW w:w="0" w:type="auto"/>
            <w:shd w:val="clear" w:color="auto" w:fill="auto"/>
          </w:tcPr>
          <w:p w14:paraId="3C10D98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6D76ABA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7CA3C65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1FCB29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112</w:t>
            </w:r>
          </w:p>
        </w:tc>
        <w:tc>
          <w:tcPr>
            <w:tcW w:w="0" w:type="auto"/>
            <w:shd w:val="clear" w:color="auto" w:fill="auto"/>
          </w:tcPr>
          <w:p w14:paraId="465B897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0B49E4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6C29B92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17B1DEF3"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1DC2BD7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52EB1FA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2129FD9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2F2855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785 651,15</w:t>
            </w:r>
          </w:p>
        </w:tc>
        <w:tc>
          <w:tcPr>
            <w:tcW w:w="0" w:type="auto"/>
            <w:shd w:val="clear" w:color="auto" w:fill="auto"/>
          </w:tcPr>
          <w:p w14:paraId="0CF21B4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753 846,03</w:t>
            </w:r>
          </w:p>
        </w:tc>
        <w:tc>
          <w:tcPr>
            <w:tcW w:w="0" w:type="auto"/>
            <w:shd w:val="clear" w:color="auto" w:fill="auto"/>
          </w:tcPr>
          <w:p w14:paraId="3F0CF68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597 274,14</w:t>
            </w:r>
          </w:p>
        </w:tc>
        <w:tc>
          <w:tcPr>
            <w:tcW w:w="0" w:type="auto"/>
            <w:shd w:val="clear" w:color="auto" w:fill="auto"/>
          </w:tcPr>
          <w:p w14:paraId="6F5AE91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w:t>
            </w:r>
          </w:p>
        </w:tc>
      </w:tr>
      <w:tr w:rsidR="00CE30CB" w:rsidRPr="0095741F" w14:paraId="3242909E" w14:textId="77777777" w:rsidTr="0047688D">
        <w:tc>
          <w:tcPr>
            <w:tcW w:w="0" w:type="auto"/>
            <w:shd w:val="clear" w:color="auto" w:fill="auto"/>
          </w:tcPr>
          <w:p w14:paraId="695051C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495E69F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4614937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E6AB29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112</w:t>
            </w:r>
          </w:p>
        </w:tc>
        <w:tc>
          <w:tcPr>
            <w:tcW w:w="0" w:type="auto"/>
            <w:shd w:val="clear" w:color="auto" w:fill="auto"/>
          </w:tcPr>
          <w:p w14:paraId="7E52540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76F409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420E31A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594C2F8"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2708670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0864731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109F4DF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A7F8B3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340 512,94</w:t>
            </w:r>
          </w:p>
        </w:tc>
        <w:tc>
          <w:tcPr>
            <w:tcW w:w="0" w:type="auto"/>
            <w:shd w:val="clear" w:color="auto" w:fill="auto"/>
          </w:tcPr>
          <w:p w14:paraId="1A0CD8E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340 512,94</w:t>
            </w:r>
          </w:p>
        </w:tc>
        <w:tc>
          <w:tcPr>
            <w:tcW w:w="0" w:type="auto"/>
            <w:shd w:val="clear" w:color="auto" w:fill="auto"/>
          </w:tcPr>
          <w:p w14:paraId="79EA15E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216 867,96</w:t>
            </w:r>
          </w:p>
        </w:tc>
        <w:tc>
          <w:tcPr>
            <w:tcW w:w="0" w:type="auto"/>
            <w:shd w:val="clear" w:color="auto" w:fill="auto"/>
          </w:tcPr>
          <w:p w14:paraId="2456D55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1B992271" w14:textId="77777777" w:rsidTr="0047688D">
        <w:tc>
          <w:tcPr>
            <w:tcW w:w="0" w:type="auto"/>
            <w:shd w:val="clear" w:color="auto" w:fill="auto"/>
          </w:tcPr>
          <w:p w14:paraId="3EB2D17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6D1ABAC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357CBB3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D25F82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113</w:t>
            </w:r>
          </w:p>
        </w:tc>
        <w:tc>
          <w:tcPr>
            <w:tcW w:w="0" w:type="auto"/>
            <w:shd w:val="clear" w:color="auto" w:fill="auto"/>
          </w:tcPr>
          <w:p w14:paraId="04AECB1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0B1E4A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39ED15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ED0A554"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25637B5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7480250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7318741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C2BC4A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554 108,40</w:t>
            </w:r>
          </w:p>
        </w:tc>
        <w:tc>
          <w:tcPr>
            <w:tcW w:w="0" w:type="auto"/>
            <w:shd w:val="clear" w:color="auto" w:fill="auto"/>
          </w:tcPr>
          <w:p w14:paraId="0624B44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554 108,40</w:t>
            </w:r>
          </w:p>
        </w:tc>
        <w:tc>
          <w:tcPr>
            <w:tcW w:w="0" w:type="auto"/>
            <w:shd w:val="clear" w:color="auto" w:fill="auto"/>
          </w:tcPr>
          <w:p w14:paraId="4923FD2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186 902,10</w:t>
            </w:r>
          </w:p>
        </w:tc>
        <w:tc>
          <w:tcPr>
            <w:tcW w:w="0" w:type="auto"/>
            <w:shd w:val="clear" w:color="auto" w:fill="auto"/>
          </w:tcPr>
          <w:p w14:paraId="04B47FD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51355A01" w14:textId="77777777" w:rsidTr="0047688D">
        <w:tc>
          <w:tcPr>
            <w:tcW w:w="0" w:type="auto"/>
            <w:shd w:val="clear" w:color="auto" w:fill="auto"/>
          </w:tcPr>
          <w:p w14:paraId="5CCAF98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71D39DE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5E5CF23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EC61A3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113</w:t>
            </w:r>
          </w:p>
        </w:tc>
        <w:tc>
          <w:tcPr>
            <w:tcW w:w="0" w:type="auto"/>
            <w:shd w:val="clear" w:color="auto" w:fill="auto"/>
          </w:tcPr>
          <w:p w14:paraId="00E8030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FC8D79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704AB7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9326B64"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2E4EA48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1A0AE10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2E66B6E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583D06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917 926,92</w:t>
            </w:r>
          </w:p>
        </w:tc>
        <w:tc>
          <w:tcPr>
            <w:tcW w:w="0" w:type="auto"/>
            <w:shd w:val="clear" w:color="auto" w:fill="auto"/>
          </w:tcPr>
          <w:p w14:paraId="1CDFBFE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882 812,25</w:t>
            </w:r>
          </w:p>
        </w:tc>
        <w:tc>
          <w:tcPr>
            <w:tcW w:w="0" w:type="auto"/>
            <w:shd w:val="clear" w:color="auto" w:fill="auto"/>
          </w:tcPr>
          <w:p w14:paraId="4ED13C9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791 412,19</w:t>
            </w:r>
          </w:p>
        </w:tc>
        <w:tc>
          <w:tcPr>
            <w:tcW w:w="0" w:type="auto"/>
            <w:shd w:val="clear" w:color="auto" w:fill="auto"/>
          </w:tcPr>
          <w:p w14:paraId="4C0E072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7E7B60AB" w14:textId="77777777" w:rsidTr="0047688D">
        <w:tc>
          <w:tcPr>
            <w:tcW w:w="0" w:type="auto"/>
            <w:shd w:val="clear" w:color="auto" w:fill="auto"/>
          </w:tcPr>
          <w:p w14:paraId="06CAB55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299C012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60E43B1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EBC7F2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113</w:t>
            </w:r>
          </w:p>
        </w:tc>
        <w:tc>
          <w:tcPr>
            <w:tcW w:w="0" w:type="auto"/>
            <w:shd w:val="clear" w:color="auto" w:fill="auto"/>
          </w:tcPr>
          <w:p w14:paraId="10660CA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600193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CD435D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4213671"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79326AA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1E31C40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763A586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75F083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1 197 804,56</w:t>
            </w:r>
          </w:p>
        </w:tc>
        <w:tc>
          <w:tcPr>
            <w:tcW w:w="0" w:type="auto"/>
            <w:shd w:val="clear" w:color="auto" w:fill="auto"/>
          </w:tcPr>
          <w:p w14:paraId="53CA1B7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1 152 308,33</w:t>
            </w:r>
          </w:p>
        </w:tc>
        <w:tc>
          <w:tcPr>
            <w:tcW w:w="0" w:type="auto"/>
            <w:shd w:val="clear" w:color="auto" w:fill="auto"/>
          </w:tcPr>
          <w:p w14:paraId="0B8B772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1 054 950,55</w:t>
            </w:r>
          </w:p>
        </w:tc>
        <w:tc>
          <w:tcPr>
            <w:tcW w:w="0" w:type="auto"/>
            <w:shd w:val="clear" w:color="auto" w:fill="auto"/>
          </w:tcPr>
          <w:p w14:paraId="0066B00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2F146390" w14:textId="77777777" w:rsidTr="0047688D">
        <w:tc>
          <w:tcPr>
            <w:tcW w:w="0" w:type="auto"/>
            <w:shd w:val="clear" w:color="auto" w:fill="auto"/>
          </w:tcPr>
          <w:p w14:paraId="5E386A7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3558760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1DB5940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9FBEEE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113</w:t>
            </w:r>
          </w:p>
        </w:tc>
        <w:tc>
          <w:tcPr>
            <w:tcW w:w="0" w:type="auto"/>
            <w:shd w:val="clear" w:color="auto" w:fill="auto"/>
          </w:tcPr>
          <w:p w14:paraId="310946D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BEFC36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827443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56FF17B"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528FC1D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700B495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21</w:t>
            </w:r>
          </w:p>
        </w:tc>
        <w:tc>
          <w:tcPr>
            <w:tcW w:w="0" w:type="auto"/>
            <w:shd w:val="clear" w:color="auto" w:fill="auto"/>
          </w:tcPr>
          <w:p w14:paraId="7C0A57D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3D8B20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385 202,95</w:t>
            </w:r>
          </w:p>
        </w:tc>
        <w:tc>
          <w:tcPr>
            <w:tcW w:w="0" w:type="auto"/>
            <w:shd w:val="clear" w:color="auto" w:fill="auto"/>
          </w:tcPr>
          <w:p w14:paraId="1B3308D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385 202,95</w:t>
            </w:r>
          </w:p>
        </w:tc>
        <w:tc>
          <w:tcPr>
            <w:tcW w:w="0" w:type="auto"/>
            <w:shd w:val="clear" w:color="auto" w:fill="auto"/>
          </w:tcPr>
          <w:p w14:paraId="0FE8015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367 810,96</w:t>
            </w:r>
          </w:p>
        </w:tc>
        <w:tc>
          <w:tcPr>
            <w:tcW w:w="0" w:type="auto"/>
            <w:shd w:val="clear" w:color="auto" w:fill="auto"/>
          </w:tcPr>
          <w:p w14:paraId="5287640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5541FE04" w14:textId="77777777" w:rsidTr="0047688D">
        <w:tc>
          <w:tcPr>
            <w:tcW w:w="0" w:type="auto"/>
            <w:shd w:val="clear" w:color="auto" w:fill="auto"/>
          </w:tcPr>
          <w:p w14:paraId="3C3C660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7423D94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1E53BA2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D1A6FE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113</w:t>
            </w:r>
          </w:p>
        </w:tc>
        <w:tc>
          <w:tcPr>
            <w:tcW w:w="0" w:type="auto"/>
            <w:shd w:val="clear" w:color="auto" w:fill="auto"/>
          </w:tcPr>
          <w:p w14:paraId="4A428CD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621CAE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970EB1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BF87533"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15B5122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5E870A5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7DA5463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8844B5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1 622 249,50</w:t>
            </w:r>
          </w:p>
        </w:tc>
        <w:tc>
          <w:tcPr>
            <w:tcW w:w="0" w:type="auto"/>
            <w:shd w:val="clear" w:color="auto" w:fill="auto"/>
          </w:tcPr>
          <w:p w14:paraId="164AC62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1 559 241,59</w:t>
            </w:r>
          </w:p>
        </w:tc>
        <w:tc>
          <w:tcPr>
            <w:tcW w:w="0" w:type="auto"/>
            <w:shd w:val="clear" w:color="auto" w:fill="auto"/>
          </w:tcPr>
          <w:p w14:paraId="4D9FE06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585 400,58</w:t>
            </w:r>
          </w:p>
        </w:tc>
        <w:tc>
          <w:tcPr>
            <w:tcW w:w="0" w:type="auto"/>
            <w:shd w:val="clear" w:color="auto" w:fill="auto"/>
          </w:tcPr>
          <w:p w14:paraId="0971291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3E463BBA" w14:textId="77777777" w:rsidTr="0047688D">
        <w:tc>
          <w:tcPr>
            <w:tcW w:w="0" w:type="auto"/>
            <w:shd w:val="clear" w:color="auto" w:fill="auto"/>
          </w:tcPr>
          <w:p w14:paraId="5FBAD52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1D9093D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4E83471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D4AFD7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113</w:t>
            </w:r>
          </w:p>
        </w:tc>
        <w:tc>
          <w:tcPr>
            <w:tcW w:w="0" w:type="auto"/>
            <w:shd w:val="clear" w:color="auto" w:fill="auto"/>
          </w:tcPr>
          <w:p w14:paraId="60EBB73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DDFCCA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1DBA4A0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EB6CCF5"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15E1816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072D772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7640D1E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FC0A63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747 172,85</w:t>
            </w:r>
          </w:p>
        </w:tc>
        <w:tc>
          <w:tcPr>
            <w:tcW w:w="0" w:type="auto"/>
            <w:shd w:val="clear" w:color="auto" w:fill="auto"/>
          </w:tcPr>
          <w:p w14:paraId="0CB5610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719 173,29</w:t>
            </w:r>
          </w:p>
        </w:tc>
        <w:tc>
          <w:tcPr>
            <w:tcW w:w="0" w:type="auto"/>
            <w:shd w:val="clear" w:color="auto" w:fill="auto"/>
          </w:tcPr>
          <w:p w14:paraId="2558033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617 238,65</w:t>
            </w:r>
          </w:p>
        </w:tc>
        <w:tc>
          <w:tcPr>
            <w:tcW w:w="0" w:type="auto"/>
            <w:shd w:val="clear" w:color="auto" w:fill="auto"/>
          </w:tcPr>
          <w:p w14:paraId="3C810FC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634D2082" w14:textId="77777777" w:rsidTr="0047688D">
        <w:tc>
          <w:tcPr>
            <w:tcW w:w="0" w:type="auto"/>
            <w:shd w:val="clear" w:color="auto" w:fill="auto"/>
          </w:tcPr>
          <w:p w14:paraId="276E158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453CB66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452E8FD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6521A8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113</w:t>
            </w:r>
          </w:p>
        </w:tc>
        <w:tc>
          <w:tcPr>
            <w:tcW w:w="0" w:type="auto"/>
            <w:shd w:val="clear" w:color="auto" w:fill="auto"/>
          </w:tcPr>
          <w:p w14:paraId="36D18A6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FB89DC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088A239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683AC66"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7479916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76CC202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0FF9EB8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1CC996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1 557 527,84</w:t>
            </w:r>
          </w:p>
        </w:tc>
        <w:tc>
          <w:tcPr>
            <w:tcW w:w="0" w:type="auto"/>
            <w:shd w:val="clear" w:color="auto" w:fill="auto"/>
          </w:tcPr>
          <w:p w14:paraId="21256FE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1 495 322,20</w:t>
            </w:r>
          </w:p>
        </w:tc>
        <w:tc>
          <w:tcPr>
            <w:tcW w:w="0" w:type="auto"/>
            <w:shd w:val="clear" w:color="auto" w:fill="auto"/>
          </w:tcPr>
          <w:p w14:paraId="34423A2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1 557 341,98</w:t>
            </w:r>
          </w:p>
        </w:tc>
        <w:tc>
          <w:tcPr>
            <w:tcW w:w="0" w:type="auto"/>
            <w:shd w:val="clear" w:color="auto" w:fill="auto"/>
          </w:tcPr>
          <w:p w14:paraId="6BBD96B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30625C4E" w14:textId="77777777" w:rsidTr="0047688D">
        <w:tc>
          <w:tcPr>
            <w:tcW w:w="0" w:type="auto"/>
            <w:shd w:val="clear" w:color="auto" w:fill="auto"/>
          </w:tcPr>
          <w:p w14:paraId="20E516A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IX</w:t>
            </w:r>
          </w:p>
        </w:tc>
        <w:tc>
          <w:tcPr>
            <w:tcW w:w="0" w:type="auto"/>
            <w:shd w:val="clear" w:color="auto" w:fill="auto"/>
          </w:tcPr>
          <w:p w14:paraId="0FA224E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5A6ED33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8AAA7C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113</w:t>
            </w:r>
          </w:p>
        </w:tc>
        <w:tc>
          <w:tcPr>
            <w:tcW w:w="0" w:type="auto"/>
            <w:shd w:val="clear" w:color="auto" w:fill="auto"/>
          </w:tcPr>
          <w:p w14:paraId="75F31DE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ACE67D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2B720C4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14CE417"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0DD7355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14258B5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7F60634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FCE45C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2 184 900,80</w:t>
            </w:r>
          </w:p>
        </w:tc>
        <w:tc>
          <w:tcPr>
            <w:tcW w:w="0" w:type="auto"/>
            <w:shd w:val="clear" w:color="auto" w:fill="auto"/>
          </w:tcPr>
          <w:p w14:paraId="1756F3B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2 098 120,54</w:t>
            </w:r>
          </w:p>
        </w:tc>
        <w:tc>
          <w:tcPr>
            <w:tcW w:w="0" w:type="auto"/>
            <w:shd w:val="clear" w:color="auto" w:fill="auto"/>
          </w:tcPr>
          <w:p w14:paraId="7DD0EEA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1 042 975,18</w:t>
            </w:r>
          </w:p>
        </w:tc>
        <w:tc>
          <w:tcPr>
            <w:tcW w:w="0" w:type="auto"/>
            <w:shd w:val="clear" w:color="auto" w:fill="auto"/>
          </w:tcPr>
          <w:p w14:paraId="53604C7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w:t>
            </w:r>
          </w:p>
        </w:tc>
      </w:tr>
      <w:tr w:rsidR="00CE30CB" w:rsidRPr="0095741F" w14:paraId="0FC47EEA" w14:textId="77777777" w:rsidTr="0047688D">
        <w:tc>
          <w:tcPr>
            <w:tcW w:w="0" w:type="auto"/>
            <w:shd w:val="clear" w:color="auto" w:fill="auto"/>
          </w:tcPr>
          <w:p w14:paraId="487BE57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541EEAD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4124D19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C89554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115</w:t>
            </w:r>
          </w:p>
        </w:tc>
        <w:tc>
          <w:tcPr>
            <w:tcW w:w="0" w:type="auto"/>
            <w:shd w:val="clear" w:color="auto" w:fill="auto"/>
          </w:tcPr>
          <w:p w14:paraId="7B98C92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F69A08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240404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5EE801D"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59B5CBB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w:t>
            </w:r>
            <w:r w:rsidRPr="0095741F">
              <w:rPr>
                <w:rFonts w:ascii="Arial" w:hAnsi="Arial" w:cs="Arial"/>
                <w:sz w:val="12"/>
                <w:szCs w:val="12"/>
              </w:rPr>
              <w:t xml:space="preserve"> </w:t>
            </w:r>
          </w:p>
        </w:tc>
        <w:tc>
          <w:tcPr>
            <w:tcW w:w="0" w:type="auto"/>
            <w:shd w:val="clear" w:color="auto" w:fill="auto"/>
          </w:tcPr>
          <w:p w14:paraId="2E5489D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7C38C19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867987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4 004 485,17</w:t>
            </w:r>
          </w:p>
        </w:tc>
        <w:tc>
          <w:tcPr>
            <w:tcW w:w="0" w:type="auto"/>
            <w:shd w:val="clear" w:color="auto" w:fill="auto"/>
          </w:tcPr>
          <w:p w14:paraId="2950181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4 004 485,17</w:t>
            </w:r>
          </w:p>
        </w:tc>
        <w:tc>
          <w:tcPr>
            <w:tcW w:w="0" w:type="auto"/>
            <w:shd w:val="clear" w:color="auto" w:fill="auto"/>
          </w:tcPr>
          <w:p w14:paraId="00BA146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2 495 691,39</w:t>
            </w:r>
          </w:p>
        </w:tc>
        <w:tc>
          <w:tcPr>
            <w:tcW w:w="0" w:type="auto"/>
            <w:shd w:val="clear" w:color="auto" w:fill="auto"/>
          </w:tcPr>
          <w:p w14:paraId="7DADCDF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17</w:t>
            </w:r>
          </w:p>
        </w:tc>
      </w:tr>
      <w:tr w:rsidR="00CE30CB" w:rsidRPr="0095741F" w14:paraId="6A1FB924" w14:textId="77777777" w:rsidTr="0047688D">
        <w:tc>
          <w:tcPr>
            <w:tcW w:w="0" w:type="auto"/>
            <w:shd w:val="clear" w:color="auto" w:fill="auto"/>
          </w:tcPr>
          <w:p w14:paraId="00459CC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099BE92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3D4CC18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4AA4FE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115</w:t>
            </w:r>
          </w:p>
        </w:tc>
        <w:tc>
          <w:tcPr>
            <w:tcW w:w="0" w:type="auto"/>
            <w:shd w:val="clear" w:color="auto" w:fill="auto"/>
          </w:tcPr>
          <w:p w14:paraId="54C7132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43588C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4CDA93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0E26CBE"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297277D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276D0DA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1DB1E4F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CA97FA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38 595,96</w:t>
            </w:r>
          </w:p>
        </w:tc>
        <w:tc>
          <w:tcPr>
            <w:tcW w:w="0" w:type="auto"/>
            <w:shd w:val="clear" w:color="auto" w:fill="auto"/>
          </w:tcPr>
          <w:p w14:paraId="1D9395D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38 595,96</w:t>
            </w:r>
          </w:p>
        </w:tc>
        <w:tc>
          <w:tcPr>
            <w:tcW w:w="0" w:type="auto"/>
            <w:shd w:val="clear" w:color="auto" w:fill="auto"/>
          </w:tcPr>
          <w:p w14:paraId="41E8475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38 595,96</w:t>
            </w:r>
          </w:p>
        </w:tc>
        <w:tc>
          <w:tcPr>
            <w:tcW w:w="0" w:type="auto"/>
            <w:shd w:val="clear" w:color="auto" w:fill="auto"/>
          </w:tcPr>
          <w:p w14:paraId="07051C6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6EFDE9B4" w14:textId="77777777" w:rsidTr="0047688D">
        <w:tc>
          <w:tcPr>
            <w:tcW w:w="0" w:type="auto"/>
            <w:shd w:val="clear" w:color="auto" w:fill="auto"/>
          </w:tcPr>
          <w:p w14:paraId="5E0E817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6D8A18A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65DFED9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AAACC0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115</w:t>
            </w:r>
          </w:p>
        </w:tc>
        <w:tc>
          <w:tcPr>
            <w:tcW w:w="0" w:type="auto"/>
            <w:shd w:val="clear" w:color="auto" w:fill="auto"/>
          </w:tcPr>
          <w:p w14:paraId="6562841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F71FB6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2C6C68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EBC2681"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531DF27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w:t>
            </w:r>
            <w:r w:rsidRPr="0095741F">
              <w:rPr>
                <w:rFonts w:ascii="Arial" w:hAnsi="Arial" w:cs="Arial"/>
                <w:sz w:val="12"/>
                <w:szCs w:val="12"/>
              </w:rPr>
              <w:t xml:space="preserve"> </w:t>
            </w:r>
          </w:p>
        </w:tc>
        <w:tc>
          <w:tcPr>
            <w:tcW w:w="0" w:type="auto"/>
            <w:shd w:val="clear" w:color="auto" w:fill="auto"/>
          </w:tcPr>
          <w:p w14:paraId="3EEA88C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468E2F2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7B4DF5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6 186 682,93</w:t>
            </w:r>
          </w:p>
        </w:tc>
        <w:tc>
          <w:tcPr>
            <w:tcW w:w="0" w:type="auto"/>
            <w:shd w:val="clear" w:color="auto" w:fill="auto"/>
          </w:tcPr>
          <w:p w14:paraId="50E8C81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6 172 337,85</w:t>
            </w:r>
          </w:p>
        </w:tc>
        <w:tc>
          <w:tcPr>
            <w:tcW w:w="0" w:type="auto"/>
            <w:shd w:val="clear" w:color="auto" w:fill="auto"/>
          </w:tcPr>
          <w:p w14:paraId="0D51497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2 822 685,50</w:t>
            </w:r>
          </w:p>
        </w:tc>
        <w:tc>
          <w:tcPr>
            <w:tcW w:w="0" w:type="auto"/>
            <w:shd w:val="clear" w:color="auto" w:fill="auto"/>
          </w:tcPr>
          <w:p w14:paraId="027C20A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25</w:t>
            </w:r>
          </w:p>
        </w:tc>
      </w:tr>
      <w:tr w:rsidR="00CE30CB" w:rsidRPr="0095741F" w14:paraId="3F8C861A" w14:textId="77777777" w:rsidTr="0047688D">
        <w:tc>
          <w:tcPr>
            <w:tcW w:w="0" w:type="auto"/>
            <w:shd w:val="clear" w:color="auto" w:fill="auto"/>
          </w:tcPr>
          <w:p w14:paraId="1DFB975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57E9428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2AA982F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413173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115</w:t>
            </w:r>
          </w:p>
        </w:tc>
        <w:tc>
          <w:tcPr>
            <w:tcW w:w="0" w:type="auto"/>
            <w:shd w:val="clear" w:color="auto" w:fill="auto"/>
          </w:tcPr>
          <w:p w14:paraId="2B6ED47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5D92B7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764B54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D8BC1E8"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359ABBF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0C29048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1C9EE80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7378D7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4 160 081,62</w:t>
            </w:r>
          </w:p>
        </w:tc>
        <w:tc>
          <w:tcPr>
            <w:tcW w:w="0" w:type="auto"/>
            <w:shd w:val="clear" w:color="auto" w:fill="auto"/>
          </w:tcPr>
          <w:p w14:paraId="4939CD1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3 916 247,15</w:t>
            </w:r>
          </w:p>
        </w:tc>
        <w:tc>
          <w:tcPr>
            <w:tcW w:w="0" w:type="auto"/>
            <w:shd w:val="clear" w:color="auto" w:fill="auto"/>
          </w:tcPr>
          <w:p w14:paraId="497CD4A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3 380 954,54</w:t>
            </w:r>
          </w:p>
        </w:tc>
        <w:tc>
          <w:tcPr>
            <w:tcW w:w="0" w:type="auto"/>
            <w:shd w:val="clear" w:color="auto" w:fill="auto"/>
          </w:tcPr>
          <w:p w14:paraId="54F7BFF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33</w:t>
            </w:r>
          </w:p>
        </w:tc>
      </w:tr>
      <w:tr w:rsidR="00CE30CB" w:rsidRPr="0095741F" w14:paraId="2D9404A8" w14:textId="77777777" w:rsidTr="0047688D">
        <w:tc>
          <w:tcPr>
            <w:tcW w:w="0" w:type="auto"/>
            <w:shd w:val="clear" w:color="auto" w:fill="auto"/>
          </w:tcPr>
          <w:p w14:paraId="0D017AB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0CCCE40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2B554A9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21C7A5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115</w:t>
            </w:r>
          </w:p>
        </w:tc>
        <w:tc>
          <w:tcPr>
            <w:tcW w:w="0" w:type="auto"/>
            <w:shd w:val="clear" w:color="auto" w:fill="auto"/>
          </w:tcPr>
          <w:p w14:paraId="198D7D5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40E85D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C31770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0B00CEE"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6CECC19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51CB30A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7B16EB2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94851F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3 235 107,99</w:t>
            </w:r>
          </w:p>
        </w:tc>
        <w:tc>
          <w:tcPr>
            <w:tcW w:w="0" w:type="auto"/>
            <w:shd w:val="clear" w:color="auto" w:fill="auto"/>
          </w:tcPr>
          <w:p w14:paraId="267D7B6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3 065 404,13</w:t>
            </w:r>
          </w:p>
        </w:tc>
        <w:tc>
          <w:tcPr>
            <w:tcW w:w="0" w:type="auto"/>
            <w:shd w:val="clear" w:color="auto" w:fill="auto"/>
          </w:tcPr>
          <w:p w14:paraId="36F4C06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2 414 646,11</w:t>
            </w:r>
          </w:p>
        </w:tc>
        <w:tc>
          <w:tcPr>
            <w:tcW w:w="0" w:type="auto"/>
            <w:shd w:val="clear" w:color="auto" w:fill="auto"/>
          </w:tcPr>
          <w:p w14:paraId="6685943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16</w:t>
            </w:r>
          </w:p>
        </w:tc>
      </w:tr>
      <w:tr w:rsidR="00CE30CB" w:rsidRPr="0095741F" w14:paraId="1B9C5E09" w14:textId="77777777" w:rsidTr="0047688D">
        <w:tc>
          <w:tcPr>
            <w:tcW w:w="0" w:type="auto"/>
            <w:shd w:val="clear" w:color="auto" w:fill="auto"/>
          </w:tcPr>
          <w:p w14:paraId="2283727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27CB9D2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4959553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326C34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115</w:t>
            </w:r>
          </w:p>
        </w:tc>
        <w:tc>
          <w:tcPr>
            <w:tcW w:w="0" w:type="auto"/>
            <w:shd w:val="clear" w:color="auto" w:fill="auto"/>
          </w:tcPr>
          <w:p w14:paraId="011D1E6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52533E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0F463DB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4BAAA24"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581DE8F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w:t>
            </w:r>
            <w:r w:rsidRPr="0095741F">
              <w:rPr>
                <w:rFonts w:ascii="Arial" w:hAnsi="Arial" w:cs="Arial"/>
                <w:sz w:val="12"/>
                <w:szCs w:val="12"/>
              </w:rPr>
              <w:t xml:space="preserve"> </w:t>
            </w:r>
          </w:p>
        </w:tc>
        <w:tc>
          <w:tcPr>
            <w:tcW w:w="0" w:type="auto"/>
            <w:shd w:val="clear" w:color="auto" w:fill="auto"/>
          </w:tcPr>
          <w:p w14:paraId="0E7E326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1A61676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5C7974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3 178 799,03</w:t>
            </w:r>
          </w:p>
        </w:tc>
        <w:tc>
          <w:tcPr>
            <w:tcW w:w="0" w:type="auto"/>
            <w:shd w:val="clear" w:color="auto" w:fill="auto"/>
          </w:tcPr>
          <w:p w14:paraId="7504657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3 176 941,80</w:t>
            </w:r>
          </w:p>
        </w:tc>
        <w:tc>
          <w:tcPr>
            <w:tcW w:w="0" w:type="auto"/>
            <w:shd w:val="clear" w:color="auto" w:fill="auto"/>
          </w:tcPr>
          <w:p w14:paraId="44B5C08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1 448 080,57</w:t>
            </w:r>
          </w:p>
        </w:tc>
        <w:tc>
          <w:tcPr>
            <w:tcW w:w="0" w:type="auto"/>
            <w:shd w:val="clear" w:color="auto" w:fill="auto"/>
          </w:tcPr>
          <w:p w14:paraId="0BA6DDE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18</w:t>
            </w:r>
          </w:p>
        </w:tc>
      </w:tr>
      <w:tr w:rsidR="00CE30CB" w:rsidRPr="0095741F" w14:paraId="4C980888" w14:textId="77777777" w:rsidTr="0047688D">
        <w:tc>
          <w:tcPr>
            <w:tcW w:w="0" w:type="auto"/>
            <w:shd w:val="clear" w:color="auto" w:fill="auto"/>
          </w:tcPr>
          <w:p w14:paraId="58D034B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468257B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116B290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710969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115</w:t>
            </w:r>
          </w:p>
        </w:tc>
        <w:tc>
          <w:tcPr>
            <w:tcW w:w="0" w:type="auto"/>
            <w:shd w:val="clear" w:color="auto" w:fill="auto"/>
          </w:tcPr>
          <w:p w14:paraId="326E753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293FF6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12B9B0E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8C4D812"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32A22D4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12B0486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0FD5523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5BF921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972 916,31</w:t>
            </w:r>
          </w:p>
        </w:tc>
        <w:tc>
          <w:tcPr>
            <w:tcW w:w="0" w:type="auto"/>
            <w:shd w:val="clear" w:color="auto" w:fill="auto"/>
          </w:tcPr>
          <w:p w14:paraId="2154909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970 074,65</w:t>
            </w:r>
          </w:p>
        </w:tc>
        <w:tc>
          <w:tcPr>
            <w:tcW w:w="0" w:type="auto"/>
            <w:shd w:val="clear" w:color="auto" w:fill="auto"/>
          </w:tcPr>
          <w:p w14:paraId="443AC91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845 787,73</w:t>
            </w:r>
          </w:p>
        </w:tc>
        <w:tc>
          <w:tcPr>
            <w:tcW w:w="0" w:type="auto"/>
            <w:shd w:val="clear" w:color="auto" w:fill="auto"/>
          </w:tcPr>
          <w:p w14:paraId="1E415CF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w:t>
            </w:r>
          </w:p>
        </w:tc>
      </w:tr>
      <w:tr w:rsidR="00CE30CB" w:rsidRPr="0095741F" w14:paraId="3D031066" w14:textId="77777777" w:rsidTr="0047688D">
        <w:tc>
          <w:tcPr>
            <w:tcW w:w="0" w:type="auto"/>
            <w:shd w:val="clear" w:color="auto" w:fill="auto"/>
          </w:tcPr>
          <w:p w14:paraId="7F8C27F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3EE6116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1B36CB8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02AC07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115</w:t>
            </w:r>
          </w:p>
        </w:tc>
        <w:tc>
          <w:tcPr>
            <w:tcW w:w="0" w:type="auto"/>
            <w:shd w:val="clear" w:color="auto" w:fill="auto"/>
          </w:tcPr>
          <w:p w14:paraId="2326D84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443A1A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519CCA7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71153A4"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3EC2647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w:t>
            </w:r>
            <w:r w:rsidRPr="0095741F">
              <w:rPr>
                <w:rFonts w:ascii="Arial" w:hAnsi="Arial" w:cs="Arial"/>
                <w:sz w:val="12"/>
                <w:szCs w:val="12"/>
              </w:rPr>
              <w:t xml:space="preserve"> </w:t>
            </w:r>
          </w:p>
        </w:tc>
        <w:tc>
          <w:tcPr>
            <w:tcW w:w="0" w:type="auto"/>
            <w:shd w:val="clear" w:color="auto" w:fill="auto"/>
          </w:tcPr>
          <w:p w14:paraId="4294F15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66FA59D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D5637E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11 493 883,32</w:t>
            </w:r>
          </w:p>
        </w:tc>
        <w:tc>
          <w:tcPr>
            <w:tcW w:w="0" w:type="auto"/>
            <w:shd w:val="clear" w:color="auto" w:fill="auto"/>
          </w:tcPr>
          <w:p w14:paraId="5FAC1AE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11 411 509,86</w:t>
            </w:r>
          </w:p>
        </w:tc>
        <w:tc>
          <w:tcPr>
            <w:tcW w:w="0" w:type="auto"/>
            <w:shd w:val="clear" w:color="auto" w:fill="auto"/>
          </w:tcPr>
          <w:p w14:paraId="6890ABF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6 349 411,07</w:t>
            </w:r>
          </w:p>
        </w:tc>
        <w:tc>
          <w:tcPr>
            <w:tcW w:w="0" w:type="auto"/>
            <w:shd w:val="clear" w:color="auto" w:fill="auto"/>
          </w:tcPr>
          <w:p w14:paraId="112113D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45</w:t>
            </w:r>
          </w:p>
        </w:tc>
      </w:tr>
      <w:tr w:rsidR="00CE30CB" w:rsidRPr="0095741F" w14:paraId="0A5F7034" w14:textId="77777777" w:rsidTr="0047688D">
        <w:tc>
          <w:tcPr>
            <w:tcW w:w="0" w:type="auto"/>
            <w:shd w:val="clear" w:color="auto" w:fill="auto"/>
          </w:tcPr>
          <w:p w14:paraId="3998E51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399A24A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697D37C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3D23CC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115</w:t>
            </w:r>
          </w:p>
        </w:tc>
        <w:tc>
          <w:tcPr>
            <w:tcW w:w="0" w:type="auto"/>
            <w:shd w:val="clear" w:color="auto" w:fill="auto"/>
          </w:tcPr>
          <w:p w14:paraId="3371F2C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57AE83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472BB43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2AC7B56"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5E0493A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70A0EF1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6901308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DAE951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4 040 670,21</w:t>
            </w:r>
          </w:p>
        </w:tc>
        <w:tc>
          <w:tcPr>
            <w:tcW w:w="0" w:type="auto"/>
            <w:shd w:val="clear" w:color="auto" w:fill="auto"/>
          </w:tcPr>
          <w:p w14:paraId="5D9B419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3 726 576,32</w:t>
            </w:r>
          </w:p>
        </w:tc>
        <w:tc>
          <w:tcPr>
            <w:tcW w:w="0" w:type="auto"/>
            <w:shd w:val="clear" w:color="auto" w:fill="auto"/>
          </w:tcPr>
          <w:p w14:paraId="28311A5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3 225 501,19</w:t>
            </w:r>
          </w:p>
        </w:tc>
        <w:tc>
          <w:tcPr>
            <w:tcW w:w="0" w:type="auto"/>
            <w:shd w:val="clear" w:color="auto" w:fill="auto"/>
          </w:tcPr>
          <w:p w14:paraId="7ECC9AE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27</w:t>
            </w:r>
          </w:p>
        </w:tc>
      </w:tr>
      <w:tr w:rsidR="00CE30CB" w:rsidRPr="0095741F" w14:paraId="2DC8112B" w14:textId="77777777" w:rsidTr="0047688D">
        <w:tc>
          <w:tcPr>
            <w:tcW w:w="0" w:type="auto"/>
            <w:shd w:val="clear" w:color="auto" w:fill="auto"/>
          </w:tcPr>
          <w:p w14:paraId="0A603E1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293B42A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617937B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25B5E0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115</w:t>
            </w:r>
          </w:p>
        </w:tc>
        <w:tc>
          <w:tcPr>
            <w:tcW w:w="0" w:type="auto"/>
            <w:shd w:val="clear" w:color="auto" w:fill="auto"/>
          </w:tcPr>
          <w:p w14:paraId="0632A6E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03ACC6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4ABFA6D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570F341"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4930DA5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7234C0E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6CDA19F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622F8D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6 196 268,64</w:t>
            </w:r>
          </w:p>
        </w:tc>
        <w:tc>
          <w:tcPr>
            <w:tcW w:w="0" w:type="auto"/>
            <w:shd w:val="clear" w:color="auto" w:fill="auto"/>
          </w:tcPr>
          <w:p w14:paraId="06B211E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5 957 377,66</w:t>
            </w:r>
          </w:p>
        </w:tc>
        <w:tc>
          <w:tcPr>
            <w:tcW w:w="0" w:type="auto"/>
            <w:shd w:val="clear" w:color="auto" w:fill="auto"/>
          </w:tcPr>
          <w:p w14:paraId="78666A3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4 406 628,39</w:t>
            </w:r>
          </w:p>
        </w:tc>
        <w:tc>
          <w:tcPr>
            <w:tcW w:w="0" w:type="auto"/>
            <w:shd w:val="clear" w:color="auto" w:fill="auto"/>
          </w:tcPr>
          <w:p w14:paraId="0C04C36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41</w:t>
            </w:r>
          </w:p>
        </w:tc>
      </w:tr>
      <w:tr w:rsidR="00CE30CB" w:rsidRPr="0095741F" w14:paraId="24778544" w14:textId="77777777" w:rsidTr="0047688D">
        <w:tc>
          <w:tcPr>
            <w:tcW w:w="0" w:type="auto"/>
            <w:shd w:val="clear" w:color="auto" w:fill="auto"/>
          </w:tcPr>
          <w:p w14:paraId="6F47698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21A9124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6E2EEF5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9A14D6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115</w:t>
            </w:r>
          </w:p>
        </w:tc>
        <w:tc>
          <w:tcPr>
            <w:tcW w:w="0" w:type="auto"/>
            <w:shd w:val="clear" w:color="auto" w:fill="auto"/>
          </w:tcPr>
          <w:p w14:paraId="5C2420A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1052FC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6F07F82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FC8F0C7"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7AC9C3B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w:t>
            </w:r>
            <w:r w:rsidRPr="0095741F">
              <w:rPr>
                <w:rFonts w:ascii="Arial" w:hAnsi="Arial" w:cs="Arial"/>
                <w:sz w:val="12"/>
                <w:szCs w:val="12"/>
              </w:rPr>
              <w:t xml:space="preserve"> </w:t>
            </w:r>
          </w:p>
        </w:tc>
        <w:tc>
          <w:tcPr>
            <w:tcW w:w="0" w:type="auto"/>
            <w:shd w:val="clear" w:color="auto" w:fill="auto"/>
          </w:tcPr>
          <w:p w14:paraId="2965C02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3F8AA53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4F0F62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1 544 079,36</w:t>
            </w:r>
          </w:p>
        </w:tc>
        <w:tc>
          <w:tcPr>
            <w:tcW w:w="0" w:type="auto"/>
            <w:shd w:val="clear" w:color="auto" w:fill="auto"/>
          </w:tcPr>
          <w:p w14:paraId="6B20722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1 511 127,75</w:t>
            </w:r>
          </w:p>
        </w:tc>
        <w:tc>
          <w:tcPr>
            <w:tcW w:w="0" w:type="auto"/>
            <w:shd w:val="clear" w:color="auto" w:fill="auto"/>
          </w:tcPr>
          <w:p w14:paraId="56C884F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1 082 124,27</w:t>
            </w:r>
          </w:p>
        </w:tc>
        <w:tc>
          <w:tcPr>
            <w:tcW w:w="0" w:type="auto"/>
            <w:shd w:val="clear" w:color="auto" w:fill="auto"/>
          </w:tcPr>
          <w:p w14:paraId="65A2753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w:t>
            </w:r>
          </w:p>
        </w:tc>
      </w:tr>
      <w:tr w:rsidR="00CE30CB" w:rsidRPr="0095741F" w14:paraId="1EFCD7C1" w14:textId="77777777" w:rsidTr="0047688D">
        <w:tc>
          <w:tcPr>
            <w:tcW w:w="0" w:type="auto"/>
            <w:shd w:val="clear" w:color="auto" w:fill="auto"/>
          </w:tcPr>
          <w:p w14:paraId="184043B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74729E4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6C2F82C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5B8FCE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115</w:t>
            </w:r>
          </w:p>
        </w:tc>
        <w:tc>
          <w:tcPr>
            <w:tcW w:w="0" w:type="auto"/>
            <w:shd w:val="clear" w:color="auto" w:fill="auto"/>
          </w:tcPr>
          <w:p w14:paraId="54CB50C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6E6F64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3582D1A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6B258B9"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3302959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05326AC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7A37E7E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DC77F6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209 415,12</w:t>
            </w:r>
          </w:p>
        </w:tc>
        <w:tc>
          <w:tcPr>
            <w:tcW w:w="0" w:type="auto"/>
            <w:shd w:val="clear" w:color="auto" w:fill="auto"/>
          </w:tcPr>
          <w:p w14:paraId="7970469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196 247,12</w:t>
            </w:r>
          </w:p>
        </w:tc>
        <w:tc>
          <w:tcPr>
            <w:tcW w:w="0" w:type="auto"/>
            <w:shd w:val="clear" w:color="auto" w:fill="auto"/>
          </w:tcPr>
          <w:p w14:paraId="635138C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178 997,50</w:t>
            </w:r>
          </w:p>
        </w:tc>
        <w:tc>
          <w:tcPr>
            <w:tcW w:w="0" w:type="auto"/>
            <w:shd w:val="clear" w:color="auto" w:fill="auto"/>
          </w:tcPr>
          <w:p w14:paraId="3DFC9C1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44D995F3" w14:textId="77777777" w:rsidTr="0047688D">
        <w:tc>
          <w:tcPr>
            <w:tcW w:w="0" w:type="auto"/>
            <w:shd w:val="clear" w:color="auto" w:fill="auto"/>
          </w:tcPr>
          <w:p w14:paraId="64EDBFD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0FE53B7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68277CC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DEAC6B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115</w:t>
            </w:r>
          </w:p>
        </w:tc>
        <w:tc>
          <w:tcPr>
            <w:tcW w:w="0" w:type="auto"/>
            <w:shd w:val="clear" w:color="auto" w:fill="auto"/>
          </w:tcPr>
          <w:p w14:paraId="42D748C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810E23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1AC47BC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ECE5D68"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4DE25B3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7FD301C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5CF75E1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8E0B64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215 454,30</w:t>
            </w:r>
          </w:p>
        </w:tc>
        <w:tc>
          <w:tcPr>
            <w:tcW w:w="0" w:type="auto"/>
            <w:shd w:val="clear" w:color="auto" w:fill="auto"/>
          </w:tcPr>
          <w:p w14:paraId="7FBD7E2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215 454,30</w:t>
            </w:r>
          </w:p>
        </w:tc>
        <w:tc>
          <w:tcPr>
            <w:tcW w:w="0" w:type="auto"/>
            <w:shd w:val="clear" w:color="auto" w:fill="auto"/>
          </w:tcPr>
          <w:p w14:paraId="239EBA5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194 526,16</w:t>
            </w:r>
          </w:p>
        </w:tc>
        <w:tc>
          <w:tcPr>
            <w:tcW w:w="0" w:type="auto"/>
            <w:shd w:val="clear" w:color="auto" w:fill="auto"/>
          </w:tcPr>
          <w:p w14:paraId="1B5FCA1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5ABA984F" w14:textId="77777777" w:rsidTr="0047688D">
        <w:tc>
          <w:tcPr>
            <w:tcW w:w="0" w:type="auto"/>
            <w:shd w:val="clear" w:color="auto" w:fill="auto"/>
          </w:tcPr>
          <w:p w14:paraId="6A5A55D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269B9BF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3ABAB5B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7DABBD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115</w:t>
            </w:r>
          </w:p>
        </w:tc>
        <w:tc>
          <w:tcPr>
            <w:tcW w:w="0" w:type="auto"/>
            <w:shd w:val="clear" w:color="auto" w:fill="auto"/>
          </w:tcPr>
          <w:p w14:paraId="0D644EE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C3448D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5CDC28A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510EE8F"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759C8D8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w:t>
            </w:r>
            <w:r w:rsidRPr="0095741F">
              <w:rPr>
                <w:rFonts w:ascii="Arial" w:hAnsi="Arial" w:cs="Arial"/>
                <w:sz w:val="12"/>
                <w:szCs w:val="12"/>
              </w:rPr>
              <w:t xml:space="preserve"> </w:t>
            </w:r>
          </w:p>
        </w:tc>
        <w:tc>
          <w:tcPr>
            <w:tcW w:w="0" w:type="auto"/>
            <w:shd w:val="clear" w:color="auto" w:fill="auto"/>
          </w:tcPr>
          <w:p w14:paraId="11EE935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0897510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00CBDB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25 708 424,31</w:t>
            </w:r>
          </w:p>
        </w:tc>
        <w:tc>
          <w:tcPr>
            <w:tcW w:w="0" w:type="auto"/>
            <w:shd w:val="clear" w:color="auto" w:fill="auto"/>
          </w:tcPr>
          <w:p w14:paraId="73D690C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25 682 337,38</w:t>
            </w:r>
          </w:p>
        </w:tc>
        <w:tc>
          <w:tcPr>
            <w:tcW w:w="0" w:type="auto"/>
            <w:shd w:val="clear" w:color="auto" w:fill="auto"/>
          </w:tcPr>
          <w:p w14:paraId="097C51A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11 412 870,46</w:t>
            </w:r>
          </w:p>
        </w:tc>
        <w:tc>
          <w:tcPr>
            <w:tcW w:w="0" w:type="auto"/>
            <w:shd w:val="clear" w:color="auto" w:fill="auto"/>
          </w:tcPr>
          <w:p w14:paraId="0155FC3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114</w:t>
            </w:r>
          </w:p>
        </w:tc>
      </w:tr>
      <w:tr w:rsidR="00CE30CB" w:rsidRPr="0095741F" w14:paraId="4F60B0DA" w14:textId="77777777" w:rsidTr="0047688D">
        <w:tc>
          <w:tcPr>
            <w:tcW w:w="0" w:type="auto"/>
            <w:shd w:val="clear" w:color="auto" w:fill="auto"/>
          </w:tcPr>
          <w:p w14:paraId="4371FAF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06B5F37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0D49908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A3AF17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115</w:t>
            </w:r>
          </w:p>
        </w:tc>
        <w:tc>
          <w:tcPr>
            <w:tcW w:w="0" w:type="auto"/>
            <w:shd w:val="clear" w:color="auto" w:fill="auto"/>
          </w:tcPr>
          <w:p w14:paraId="224D912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4C6973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21A3806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1881D972"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487F9EB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62F8A41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77BB65A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B38E34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10 555 869,35</w:t>
            </w:r>
          </w:p>
        </w:tc>
        <w:tc>
          <w:tcPr>
            <w:tcW w:w="0" w:type="auto"/>
            <w:shd w:val="clear" w:color="auto" w:fill="auto"/>
          </w:tcPr>
          <w:p w14:paraId="007432F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10 361 550,07</w:t>
            </w:r>
          </w:p>
        </w:tc>
        <w:tc>
          <w:tcPr>
            <w:tcW w:w="0" w:type="auto"/>
            <w:shd w:val="clear" w:color="auto" w:fill="auto"/>
          </w:tcPr>
          <w:p w14:paraId="04D4510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7 427 073,05</w:t>
            </w:r>
          </w:p>
        </w:tc>
        <w:tc>
          <w:tcPr>
            <w:tcW w:w="0" w:type="auto"/>
            <w:shd w:val="clear" w:color="auto" w:fill="auto"/>
          </w:tcPr>
          <w:p w14:paraId="60343EF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48</w:t>
            </w:r>
          </w:p>
        </w:tc>
      </w:tr>
      <w:tr w:rsidR="00CE30CB" w:rsidRPr="0095741F" w14:paraId="02C9F852" w14:textId="77777777" w:rsidTr="0047688D">
        <w:tc>
          <w:tcPr>
            <w:tcW w:w="0" w:type="auto"/>
            <w:shd w:val="clear" w:color="auto" w:fill="auto"/>
          </w:tcPr>
          <w:p w14:paraId="4B6D865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43C7AE1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5E6DA2A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F06EB9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115</w:t>
            </w:r>
          </w:p>
        </w:tc>
        <w:tc>
          <w:tcPr>
            <w:tcW w:w="0" w:type="auto"/>
            <w:shd w:val="clear" w:color="auto" w:fill="auto"/>
          </w:tcPr>
          <w:p w14:paraId="3789D04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D0849B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020129C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1AD9763"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7B95526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2A866AE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01BF716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86DC48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9 783 441,49</w:t>
            </w:r>
          </w:p>
        </w:tc>
        <w:tc>
          <w:tcPr>
            <w:tcW w:w="0" w:type="auto"/>
            <w:shd w:val="clear" w:color="auto" w:fill="auto"/>
          </w:tcPr>
          <w:p w14:paraId="16190F3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9 648 503,16</w:t>
            </w:r>
          </w:p>
        </w:tc>
        <w:tc>
          <w:tcPr>
            <w:tcW w:w="0" w:type="auto"/>
            <w:shd w:val="clear" w:color="auto" w:fill="auto"/>
          </w:tcPr>
          <w:p w14:paraId="5A68925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6 942 022,43</w:t>
            </w:r>
          </w:p>
        </w:tc>
        <w:tc>
          <w:tcPr>
            <w:tcW w:w="0" w:type="auto"/>
            <w:shd w:val="clear" w:color="auto" w:fill="auto"/>
          </w:tcPr>
          <w:p w14:paraId="78C398C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74</w:t>
            </w:r>
          </w:p>
        </w:tc>
      </w:tr>
      <w:tr w:rsidR="00CE30CB" w:rsidRPr="0095741F" w14:paraId="4801D364" w14:textId="77777777" w:rsidTr="0047688D">
        <w:tc>
          <w:tcPr>
            <w:tcW w:w="0" w:type="auto"/>
            <w:shd w:val="clear" w:color="auto" w:fill="auto"/>
          </w:tcPr>
          <w:p w14:paraId="1948216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7F364E6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616B8C8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5FBFF3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117</w:t>
            </w:r>
          </w:p>
        </w:tc>
        <w:tc>
          <w:tcPr>
            <w:tcW w:w="0" w:type="auto"/>
            <w:shd w:val="clear" w:color="auto" w:fill="auto"/>
          </w:tcPr>
          <w:p w14:paraId="5F7B0D2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EB4EDF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E1A9B5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DC61452"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6306851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w:t>
            </w:r>
            <w:r w:rsidRPr="0095741F">
              <w:rPr>
                <w:rFonts w:ascii="Arial" w:hAnsi="Arial" w:cs="Arial"/>
                <w:sz w:val="12"/>
                <w:szCs w:val="12"/>
              </w:rPr>
              <w:t xml:space="preserve"> </w:t>
            </w:r>
          </w:p>
        </w:tc>
        <w:tc>
          <w:tcPr>
            <w:tcW w:w="0" w:type="auto"/>
            <w:shd w:val="clear" w:color="auto" w:fill="auto"/>
          </w:tcPr>
          <w:p w14:paraId="0C2C0A5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1095565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C1D296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2 233 163,86</w:t>
            </w:r>
          </w:p>
        </w:tc>
        <w:tc>
          <w:tcPr>
            <w:tcW w:w="0" w:type="auto"/>
            <w:shd w:val="clear" w:color="auto" w:fill="auto"/>
          </w:tcPr>
          <w:p w14:paraId="15CB502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1 947 177,85</w:t>
            </w:r>
          </w:p>
        </w:tc>
        <w:tc>
          <w:tcPr>
            <w:tcW w:w="0" w:type="auto"/>
            <w:shd w:val="clear" w:color="auto" w:fill="auto"/>
          </w:tcPr>
          <w:p w14:paraId="33CED74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913 166,62</w:t>
            </w:r>
          </w:p>
        </w:tc>
        <w:tc>
          <w:tcPr>
            <w:tcW w:w="0" w:type="auto"/>
            <w:shd w:val="clear" w:color="auto" w:fill="auto"/>
          </w:tcPr>
          <w:p w14:paraId="2125F3A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w:t>
            </w:r>
          </w:p>
        </w:tc>
      </w:tr>
      <w:tr w:rsidR="00CE30CB" w:rsidRPr="0095741F" w14:paraId="6F9839FE" w14:textId="77777777" w:rsidTr="0047688D">
        <w:tc>
          <w:tcPr>
            <w:tcW w:w="0" w:type="auto"/>
            <w:shd w:val="clear" w:color="auto" w:fill="auto"/>
          </w:tcPr>
          <w:p w14:paraId="09178F3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67DE6D2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5B0D424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6B4C64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117</w:t>
            </w:r>
          </w:p>
        </w:tc>
        <w:tc>
          <w:tcPr>
            <w:tcW w:w="0" w:type="auto"/>
            <w:shd w:val="clear" w:color="auto" w:fill="auto"/>
          </w:tcPr>
          <w:p w14:paraId="00288BB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E85664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EB116A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ABF8FC9"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21FC00E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5BBBE44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523063E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574BFE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205 562,71</w:t>
            </w:r>
          </w:p>
        </w:tc>
        <w:tc>
          <w:tcPr>
            <w:tcW w:w="0" w:type="auto"/>
            <w:shd w:val="clear" w:color="auto" w:fill="auto"/>
          </w:tcPr>
          <w:p w14:paraId="0AF1C80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174 728,30</w:t>
            </w:r>
          </w:p>
        </w:tc>
        <w:tc>
          <w:tcPr>
            <w:tcW w:w="0" w:type="auto"/>
            <w:shd w:val="clear" w:color="auto" w:fill="auto"/>
          </w:tcPr>
          <w:p w14:paraId="7892506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0,00</w:t>
            </w:r>
          </w:p>
        </w:tc>
        <w:tc>
          <w:tcPr>
            <w:tcW w:w="0" w:type="auto"/>
            <w:shd w:val="clear" w:color="auto" w:fill="auto"/>
          </w:tcPr>
          <w:p w14:paraId="2022BC2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37F5B529" w14:textId="77777777" w:rsidTr="0047688D">
        <w:tc>
          <w:tcPr>
            <w:tcW w:w="0" w:type="auto"/>
            <w:shd w:val="clear" w:color="auto" w:fill="auto"/>
          </w:tcPr>
          <w:p w14:paraId="3DF5B6B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166F649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4A73EEF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CA282D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117</w:t>
            </w:r>
          </w:p>
        </w:tc>
        <w:tc>
          <w:tcPr>
            <w:tcW w:w="0" w:type="auto"/>
            <w:shd w:val="clear" w:color="auto" w:fill="auto"/>
          </w:tcPr>
          <w:p w14:paraId="6181820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065911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37D188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12374DF"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084769D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36B3A33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2488329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80AAA7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367 594,89</w:t>
            </w:r>
          </w:p>
        </w:tc>
        <w:tc>
          <w:tcPr>
            <w:tcW w:w="0" w:type="auto"/>
            <w:shd w:val="clear" w:color="auto" w:fill="auto"/>
          </w:tcPr>
          <w:p w14:paraId="6C3B8E7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328 921,12</w:t>
            </w:r>
          </w:p>
        </w:tc>
        <w:tc>
          <w:tcPr>
            <w:tcW w:w="0" w:type="auto"/>
            <w:shd w:val="clear" w:color="auto" w:fill="auto"/>
          </w:tcPr>
          <w:p w14:paraId="43D5849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366 240,23</w:t>
            </w:r>
          </w:p>
        </w:tc>
        <w:tc>
          <w:tcPr>
            <w:tcW w:w="0" w:type="auto"/>
            <w:shd w:val="clear" w:color="auto" w:fill="auto"/>
          </w:tcPr>
          <w:p w14:paraId="714D279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2BBD8C1C" w14:textId="77777777" w:rsidTr="0047688D">
        <w:tc>
          <w:tcPr>
            <w:tcW w:w="0" w:type="auto"/>
            <w:shd w:val="clear" w:color="auto" w:fill="auto"/>
          </w:tcPr>
          <w:p w14:paraId="6833BAF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2397693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02AD6A7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1DACD4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117</w:t>
            </w:r>
          </w:p>
        </w:tc>
        <w:tc>
          <w:tcPr>
            <w:tcW w:w="0" w:type="auto"/>
            <w:shd w:val="clear" w:color="auto" w:fill="auto"/>
          </w:tcPr>
          <w:p w14:paraId="5202A39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A49E30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F97F00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2DFAD2F"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6A03B4D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w:t>
            </w:r>
            <w:r w:rsidRPr="0095741F">
              <w:rPr>
                <w:rFonts w:ascii="Arial" w:hAnsi="Arial" w:cs="Arial"/>
                <w:sz w:val="12"/>
                <w:szCs w:val="12"/>
              </w:rPr>
              <w:t xml:space="preserve"> </w:t>
            </w:r>
          </w:p>
        </w:tc>
        <w:tc>
          <w:tcPr>
            <w:tcW w:w="0" w:type="auto"/>
            <w:shd w:val="clear" w:color="auto" w:fill="auto"/>
          </w:tcPr>
          <w:p w14:paraId="2B3DBB5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7A485ED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56AD8A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1 000 840,71</w:t>
            </w:r>
          </w:p>
        </w:tc>
        <w:tc>
          <w:tcPr>
            <w:tcW w:w="0" w:type="auto"/>
            <w:shd w:val="clear" w:color="auto" w:fill="auto"/>
          </w:tcPr>
          <w:p w14:paraId="2F05B52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896 466,59</w:t>
            </w:r>
          </w:p>
        </w:tc>
        <w:tc>
          <w:tcPr>
            <w:tcW w:w="0" w:type="auto"/>
            <w:shd w:val="clear" w:color="auto" w:fill="auto"/>
          </w:tcPr>
          <w:p w14:paraId="0903DED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615 913,06</w:t>
            </w:r>
          </w:p>
        </w:tc>
        <w:tc>
          <w:tcPr>
            <w:tcW w:w="0" w:type="auto"/>
            <w:shd w:val="clear" w:color="auto" w:fill="auto"/>
          </w:tcPr>
          <w:p w14:paraId="74884B4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1F407ECE" w14:textId="77777777" w:rsidTr="0047688D">
        <w:tc>
          <w:tcPr>
            <w:tcW w:w="0" w:type="auto"/>
            <w:shd w:val="clear" w:color="auto" w:fill="auto"/>
          </w:tcPr>
          <w:p w14:paraId="21B4DE6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32C59D5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6230FC3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C4901B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117</w:t>
            </w:r>
          </w:p>
        </w:tc>
        <w:tc>
          <w:tcPr>
            <w:tcW w:w="0" w:type="auto"/>
            <w:shd w:val="clear" w:color="auto" w:fill="auto"/>
          </w:tcPr>
          <w:p w14:paraId="67D33EE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E217FC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62F0CC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609AC7E"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1C2B503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44B0294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352CCC4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2A5BC2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121 172,22</w:t>
            </w:r>
          </w:p>
        </w:tc>
        <w:tc>
          <w:tcPr>
            <w:tcW w:w="0" w:type="auto"/>
            <w:shd w:val="clear" w:color="auto" w:fill="auto"/>
          </w:tcPr>
          <w:p w14:paraId="7B30D1E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109 054,99</w:t>
            </w:r>
          </w:p>
        </w:tc>
        <w:tc>
          <w:tcPr>
            <w:tcW w:w="0" w:type="auto"/>
            <w:shd w:val="clear" w:color="auto" w:fill="auto"/>
          </w:tcPr>
          <w:p w14:paraId="1AF176A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121 076,20</w:t>
            </w:r>
          </w:p>
        </w:tc>
        <w:tc>
          <w:tcPr>
            <w:tcW w:w="0" w:type="auto"/>
            <w:shd w:val="clear" w:color="auto" w:fill="auto"/>
          </w:tcPr>
          <w:p w14:paraId="3C62396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72C31E54" w14:textId="77777777" w:rsidTr="0047688D">
        <w:tc>
          <w:tcPr>
            <w:tcW w:w="0" w:type="auto"/>
            <w:shd w:val="clear" w:color="auto" w:fill="auto"/>
          </w:tcPr>
          <w:p w14:paraId="084D77A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1EF350A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776AD9F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93969E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117</w:t>
            </w:r>
          </w:p>
        </w:tc>
        <w:tc>
          <w:tcPr>
            <w:tcW w:w="0" w:type="auto"/>
            <w:shd w:val="clear" w:color="auto" w:fill="auto"/>
          </w:tcPr>
          <w:p w14:paraId="0AA1406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73075B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49203C6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4BA163A"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21F3B4F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w:t>
            </w:r>
            <w:r w:rsidRPr="0095741F">
              <w:rPr>
                <w:rFonts w:ascii="Arial" w:hAnsi="Arial" w:cs="Arial"/>
                <w:sz w:val="12"/>
                <w:szCs w:val="12"/>
              </w:rPr>
              <w:t xml:space="preserve"> </w:t>
            </w:r>
          </w:p>
        </w:tc>
        <w:tc>
          <w:tcPr>
            <w:tcW w:w="0" w:type="auto"/>
            <w:shd w:val="clear" w:color="auto" w:fill="auto"/>
          </w:tcPr>
          <w:p w14:paraId="1D72585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46B4286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87E914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2 685 026,27</w:t>
            </w:r>
          </w:p>
        </w:tc>
        <w:tc>
          <w:tcPr>
            <w:tcW w:w="0" w:type="auto"/>
            <w:shd w:val="clear" w:color="auto" w:fill="auto"/>
          </w:tcPr>
          <w:p w14:paraId="7A97D11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2 362 589,78</w:t>
            </w:r>
          </w:p>
        </w:tc>
        <w:tc>
          <w:tcPr>
            <w:tcW w:w="0" w:type="auto"/>
            <w:shd w:val="clear" w:color="auto" w:fill="auto"/>
          </w:tcPr>
          <w:p w14:paraId="2D3D551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1 621 715,77</w:t>
            </w:r>
          </w:p>
        </w:tc>
        <w:tc>
          <w:tcPr>
            <w:tcW w:w="0" w:type="auto"/>
            <w:shd w:val="clear" w:color="auto" w:fill="auto"/>
          </w:tcPr>
          <w:p w14:paraId="24F554C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12</w:t>
            </w:r>
          </w:p>
        </w:tc>
      </w:tr>
      <w:tr w:rsidR="00CE30CB" w:rsidRPr="0095741F" w14:paraId="239F14C8" w14:textId="77777777" w:rsidTr="0047688D">
        <w:tc>
          <w:tcPr>
            <w:tcW w:w="0" w:type="auto"/>
            <w:shd w:val="clear" w:color="auto" w:fill="auto"/>
          </w:tcPr>
          <w:p w14:paraId="426F5EE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4598641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024390B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514246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117</w:t>
            </w:r>
          </w:p>
        </w:tc>
        <w:tc>
          <w:tcPr>
            <w:tcW w:w="0" w:type="auto"/>
            <w:shd w:val="clear" w:color="auto" w:fill="auto"/>
          </w:tcPr>
          <w:p w14:paraId="20C4A44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2DE750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1B3C93D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DFF7F94"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4DCE5BF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00AB98E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5215C54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83D720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1 632 980,04</w:t>
            </w:r>
          </w:p>
        </w:tc>
        <w:tc>
          <w:tcPr>
            <w:tcW w:w="0" w:type="auto"/>
            <w:shd w:val="clear" w:color="auto" w:fill="auto"/>
          </w:tcPr>
          <w:p w14:paraId="584C884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1 439 899,93</w:t>
            </w:r>
          </w:p>
        </w:tc>
        <w:tc>
          <w:tcPr>
            <w:tcW w:w="0" w:type="auto"/>
            <w:shd w:val="clear" w:color="auto" w:fill="auto"/>
          </w:tcPr>
          <w:p w14:paraId="0B14F0C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1 034 337,18</w:t>
            </w:r>
          </w:p>
        </w:tc>
        <w:tc>
          <w:tcPr>
            <w:tcW w:w="0" w:type="auto"/>
            <w:shd w:val="clear" w:color="auto" w:fill="auto"/>
          </w:tcPr>
          <w:p w14:paraId="3D66964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w:t>
            </w:r>
          </w:p>
        </w:tc>
      </w:tr>
      <w:tr w:rsidR="00CE30CB" w:rsidRPr="0095741F" w14:paraId="705E79EC" w14:textId="77777777" w:rsidTr="0047688D">
        <w:tc>
          <w:tcPr>
            <w:tcW w:w="0" w:type="auto"/>
            <w:shd w:val="clear" w:color="auto" w:fill="auto"/>
          </w:tcPr>
          <w:p w14:paraId="28ECF5F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25A54FF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51F8750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3AEEC1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117</w:t>
            </w:r>
          </w:p>
        </w:tc>
        <w:tc>
          <w:tcPr>
            <w:tcW w:w="0" w:type="auto"/>
            <w:shd w:val="clear" w:color="auto" w:fill="auto"/>
          </w:tcPr>
          <w:p w14:paraId="28A3A73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9539F2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080EA79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5410E33"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1BCA7E0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4252125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61972D4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FB0350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217 057,65</w:t>
            </w:r>
          </w:p>
        </w:tc>
        <w:tc>
          <w:tcPr>
            <w:tcW w:w="0" w:type="auto"/>
            <w:shd w:val="clear" w:color="auto" w:fill="auto"/>
          </w:tcPr>
          <w:p w14:paraId="25EE8D7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195 348,47</w:t>
            </w:r>
          </w:p>
        </w:tc>
        <w:tc>
          <w:tcPr>
            <w:tcW w:w="0" w:type="auto"/>
            <w:shd w:val="clear" w:color="auto" w:fill="auto"/>
          </w:tcPr>
          <w:p w14:paraId="4BB675F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216 070,36</w:t>
            </w:r>
          </w:p>
        </w:tc>
        <w:tc>
          <w:tcPr>
            <w:tcW w:w="0" w:type="auto"/>
            <w:shd w:val="clear" w:color="auto" w:fill="auto"/>
          </w:tcPr>
          <w:p w14:paraId="31D9174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20A04F1D" w14:textId="77777777" w:rsidTr="0047688D">
        <w:tc>
          <w:tcPr>
            <w:tcW w:w="0" w:type="auto"/>
            <w:shd w:val="clear" w:color="auto" w:fill="auto"/>
          </w:tcPr>
          <w:p w14:paraId="737833F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656F686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7E05C64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E94AA3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117</w:t>
            </w:r>
          </w:p>
        </w:tc>
        <w:tc>
          <w:tcPr>
            <w:tcW w:w="0" w:type="auto"/>
            <w:shd w:val="clear" w:color="auto" w:fill="auto"/>
          </w:tcPr>
          <w:p w14:paraId="68522BA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362CB8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702652D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945757A"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48B87B9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w:t>
            </w:r>
            <w:r w:rsidRPr="0095741F">
              <w:rPr>
                <w:rFonts w:ascii="Arial" w:hAnsi="Arial" w:cs="Arial"/>
                <w:sz w:val="12"/>
                <w:szCs w:val="12"/>
              </w:rPr>
              <w:t xml:space="preserve"> </w:t>
            </w:r>
          </w:p>
        </w:tc>
        <w:tc>
          <w:tcPr>
            <w:tcW w:w="0" w:type="auto"/>
            <w:shd w:val="clear" w:color="auto" w:fill="auto"/>
          </w:tcPr>
          <w:p w14:paraId="686A71D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569E86C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AA6085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176 670,69</w:t>
            </w:r>
          </w:p>
        </w:tc>
        <w:tc>
          <w:tcPr>
            <w:tcW w:w="0" w:type="auto"/>
            <w:shd w:val="clear" w:color="auto" w:fill="auto"/>
          </w:tcPr>
          <w:p w14:paraId="6E9ACF5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159 003,62</w:t>
            </w:r>
          </w:p>
        </w:tc>
        <w:tc>
          <w:tcPr>
            <w:tcW w:w="0" w:type="auto"/>
            <w:shd w:val="clear" w:color="auto" w:fill="auto"/>
          </w:tcPr>
          <w:p w14:paraId="44111F5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176 670,69</w:t>
            </w:r>
          </w:p>
        </w:tc>
        <w:tc>
          <w:tcPr>
            <w:tcW w:w="0" w:type="auto"/>
            <w:shd w:val="clear" w:color="auto" w:fill="auto"/>
          </w:tcPr>
          <w:p w14:paraId="5FECF5D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174797F4" w14:textId="77777777" w:rsidTr="0047688D">
        <w:tc>
          <w:tcPr>
            <w:tcW w:w="0" w:type="auto"/>
            <w:shd w:val="clear" w:color="auto" w:fill="auto"/>
          </w:tcPr>
          <w:p w14:paraId="4107D7B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64EC3D1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55F03D2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C66B19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117</w:t>
            </w:r>
          </w:p>
        </w:tc>
        <w:tc>
          <w:tcPr>
            <w:tcW w:w="0" w:type="auto"/>
            <w:shd w:val="clear" w:color="auto" w:fill="auto"/>
          </w:tcPr>
          <w:p w14:paraId="0AB714E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CAA3DF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1A18B26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080182B"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0D2BF6C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6AA7CD6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427F7B0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F9E8AA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147 430,53</w:t>
            </w:r>
          </w:p>
        </w:tc>
        <w:tc>
          <w:tcPr>
            <w:tcW w:w="0" w:type="auto"/>
            <w:shd w:val="clear" w:color="auto" w:fill="auto"/>
          </w:tcPr>
          <w:p w14:paraId="70396EA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125 308,28</w:t>
            </w:r>
          </w:p>
        </w:tc>
        <w:tc>
          <w:tcPr>
            <w:tcW w:w="0" w:type="auto"/>
            <w:shd w:val="clear" w:color="auto" w:fill="auto"/>
          </w:tcPr>
          <w:p w14:paraId="6657A60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0,00</w:t>
            </w:r>
          </w:p>
        </w:tc>
        <w:tc>
          <w:tcPr>
            <w:tcW w:w="0" w:type="auto"/>
            <w:shd w:val="clear" w:color="auto" w:fill="auto"/>
          </w:tcPr>
          <w:p w14:paraId="4B8A64B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19AE40C4" w14:textId="77777777" w:rsidTr="0047688D">
        <w:tc>
          <w:tcPr>
            <w:tcW w:w="0" w:type="auto"/>
            <w:shd w:val="clear" w:color="auto" w:fill="auto"/>
          </w:tcPr>
          <w:p w14:paraId="309D37B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1A6E692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18C4CD9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10F09B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117</w:t>
            </w:r>
          </w:p>
        </w:tc>
        <w:tc>
          <w:tcPr>
            <w:tcW w:w="0" w:type="auto"/>
            <w:shd w:val="clear" w:color="auto" w:fill="auto"/>
          </w:tcPr>
          <w:p w14:paraId="48F3B93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915851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599FA4D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C838BA5"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3D9113F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w:t>
            </w:r>
            <w:r w:rsidRPr="0095741F">
              <w:rPr>
                <w:rFonts w:ascii="Arial" w:hAnsi="Arial" w:cs="Arial"/>
                <w:sz w:val="12"/>
                <w:szCs w:val="12"/>
              </w:rPr>
              <w:t xml:space="preserve"> </w:t>
            </w:r>
          </w:p>
        </w:tc>
        <w:tc>
          <w:tcPr>
            <w:tcW w:w="0" w:type="auto"/>
            <w:shd w:val="clear" w:color="auto" w:fill="auto"/>
          </w:tcPr>
          <w:p w14:paraId="01B8524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13</w:t>
            </w:r>
          </w:p>
        </w:tc>
        <w:tc>
          <w:tcPr>
            <w:tcW w:w="0" w:type="auto"/>
            <w:shd w:val="clear" w:color="auto" w:fill="auto"/>
          </w:tcPr>
          <w:p w14:paraId="1738922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04BDCC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452 890,84</w:t>
            </w:r>
          </w:p>
        </w:tc>
        <w:tc>
          <w:tcPr>
            <w:tcW w:w="0" w:type="auto"/>
            <w:shd w:val="clear" w:color="auto" w:fill="auto"/>
          </w:tcPr>
          <w:p w14:paraId="2960A8E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407 566,43</w:t>
            </w:r>
          </w:p>
        </w:tc>
        <w:tc>
          <w:tcPr>
            <w:tcW w:w="0" w:type="auto"/>
            <w:shd w:val="clear" w:color="auto" w:fill="auto"/>
          </w:tcPr>
          <w:p w14:paraId="7C3BDF1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450 583,28</w:t>
            </w:r>
          </w:p>
        </w:tc>
        <w:tc>
          <w:tcPr>
            <w:tcW w:w="0" w:type="auto"/>
            <w:shd w:val="clear" w:color="auto" w:fill="auto"/>
          </w:tcPr>
          <w:p w14:paraId="1FEB1C6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38867765" w14:textId="77777777" w:rsidTr="0047688D">
        <w:tc>
          <w:tcPr>
            <w:tcW w:w="0" w:type="auto"/>
            <w:shd w:val="clear" w:color="auto" w:fill="auto"/>
          </w:tcPr>
          <w:p w14:paraId="4CF7576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47E0C6B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1534FC9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CCB85C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117</w:t>
            </w:r>
          </w:p>
        </w:tc>
        <w:tc>
          <w:tcPr>
            <w:tcW w:w="0" w:type="auto"/>
            <w:shd w:val="clear" w:color="auto" w:fill="auto"/>
          </w:tcPr>
          <w:p w14:paraId="16D7D10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079BF3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09A8C4F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A9935D6"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52B3211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w:t>
            </w:r>
            <w:r w:rsidRPr="0095741F">
              <w:rPr>
                <w:rFonts w:ascii="Arial" w:hAnsi="Arial" w:cs="Arial"/>
                <w:sz w:val="12"/>
                <w:szCs w:val="12"/>
              </w:rPr>
              <w:t xml:space="preserve"> </w:t>
            </w:r>
          </w:p>
        </w:tc>
        <w:tc>
          <w:tcPr>
            <w:tcW w:w="0" w:type="auto"/>
            <w:shd w:val="clear" w:color="auto" w:fill="auto"/>
          </w:tcPr>
          <w:p w14:paraId="3D0A559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5082459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0B4937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7 249 680,72</w:t>
            </w:r>
          </w:p>
        </w:tc>
        <w:tc>
          <w:tcPr>
            <w:tcW w:w="0" w:type="auto"/>
            <w:shd w:val="clear" w:color="auto" w:fill="auto"/>
          </w:tcPr>
          <w:p w14:paraId="1A8AEFE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6 499 710,01</w:t>
            </w:r>
          </w:p>
        </w:tc>
        <w:tc>
          <w:tcPr>
            <w:tcW w:w="0" w:type="auto"/>
            <w:shd w:val="clear" w:color="auto" w:fill="auto"/>
          </w:tcPr>
          <w:p w14:paraId="5F21AA4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3 898 454,56</w:t>
            </w:r>
          </w:p>
        </w:tc>
        <w:tc>
          <w:tcPr>
            <w:tcW w:w="0" w:type="auto"/>
            <w:shd w:val="clear" w:color="auto" w:fill="auto"/>
          </w:tcPr>
          <w:p w14:paraId="298D9B2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34</w:t>
            </w:r>
          </w:p>
        </w:tc>
      </w:tr>
      <w:tr w:rsidR="00CE30CB" w:rsidRPr="0095741F" w14:paraId="5C1EDB2D" w14:textId="77777777" w:rsidTr="0047688D">
        <w:tc>
          <w:tcPr>
            <w:tcW w:w="0" w:type="auto"/>
            <w:shd w:val="clear" w:color="auto" w:fill="auto"/>
          </w:tcPr>
          <w:p w14:paraId="199F2F1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0ADD5CB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6939D10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A142A5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117</w:t>
            </w:r>
          </w:p>
        </w:tc>
        <w:tc>
          <w:tcPr>
            <w:tcW w:w="0" w:type="auto"/>
            <w:shd w:val="clear" w:color="auto" w:fill="auto"/>
          </w:tcPr>
          <w:p w14:paraId="22A94C0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3D6B57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6EFD231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0375F41"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674E01E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36AAD03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5203583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55B848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728 017,22</w:t>
            </w:r>
          </w:p>
        </w:tc>
        <w:tc>
          <w:tcPr>
            <w:tcW w:w="0" w:type="auto"/>
            <w:shd w:val="clear" w:color="auto" w:fill="auto"/>
          </w:tcPr>
          <w:p w14:paraId="02F80D6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650 990,03</w:t>
            </w:r>
          </w:p>
        </w:tc>
        <w:tc>
          <w:tcPr>
            <w:tcW w:w="0" w:type="auto"/>
            <w:shd w:val="clear" w:color="auto" w:fill="auto"/>
          </w:tcPr>
          <w:p w14:paraId="0126100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501 649,95</w:t>
            </w:r>
          </w:p>
        </w:tc>
        <w:tc>
          <w:tcPr>
            <w:tcW w:w="0" w:type="auto"/>
            <w:shd w:val="clear" w:color="auto" w:fill="auto"/>
          </w:tcPr>
          <w:p w14:paraId="2C4131C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w:t>
            </w:r>
          </w:p>
        </w:tc>
      </w:tr>
      <w:tr w:rsidR="00CE30CB" w:rsidRPr="0095741F" w14:paraId="6E923EAC" w14:textId="77777777" w:rsidTr="0047688D">
        <w:tc>
          <w:tcPr>
            <w:tcW w:w="0" w:type="auto"/>
            <w:shd w:val="clear" w:color="auto" w:fill="auto"/>
          </w:tcPr>
          <w:p w14:paraId="26CB362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5CE8A45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63F5B6A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46E34E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117</w:t>
            </w:r>
          </w:p>
        </w:tc>
        <w:tc>
          <w:tcPr>
            <w:tcW w:w="0" w:type="auto"/>
            <w:shd w:val="clear" w:color="auto" w:fill="auto"/>
          </w:tcPr>
          <w:p w14:paraId="72F19B1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9D80BF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304FBC3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DF3D694"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0E7BD4B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3F9D42E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0F1D905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C37E27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1 584 512,67</w:t>
            </w:r>
          </w:p>
        </w:tc>
        <w:tc>
          <w:tcPr>
            <w:tcW w:w="0" w:type="auto"/>
            <w:shd w:val="clear" w:color="auto" w:fill="auto"/>
          </w:tcPr>
          <w:p w14:paraId="06F83FF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1 403 522,12</w:t>
            </w:r>
          </w:p>
        </w:tc>
        <w:tc>
          <w:tcPr>
            <w:tcW w:w="0" w:type="auto"/>
            <w:shd w:val="clear" w:color="auto" w:fill="auto"/>
          </w:tcPr>
          <w:p w14:paraId="7CBB5C1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1 116 405,81</w:t>
            </w:r>
          </w:p>
        </w:tc>
        <w:tc>
          <w:tcPr>
            <w:tcW w:w="0" w:type="auto"/>
            <w:shd w:val="clear" w:color="auto" w:fill="auto"/>
          </w:tcPr>
          <w:p w14:paraId="3AC9E63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w:t>
            </w:r>
          </w:p>
        </w:tc>
      </w:tr>
      <w:tr w:rsidR="00CE30CB" w:rsidRPr="0095741F" w14:paraId="407AE787" w14:textId="77777777" w:rsidTr="0047688D">
        <w:tc>
          <w:tcPr>
            <w:tcW w:w="0" w:type="auto"/>
            <w:shd w:val="clear" w:color="auto" w:fill="auto"/>
          </w:tcPr>
          <w:p w14:paraId="7B7B332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406599D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14CC662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078198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117</w:t>
            </w:r>
          </w:p>
        </w:tc>
        <w:tc>
          <w:tcPr>
            <w:tcW w:w="0" w:type="auto"/>
            <w:shd w:val="clear" w:color="auto" w:fill="auto"/>
          </w:tcPr>
          <w:p w14:paraId="1A78E3D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ACA13C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2565F97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41F706E"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5528FE4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w:t>
            </w:r>
            <w:r w:rsidRPr="0095741F">
              <w:rPr>
                <w:rFonts w:ascii="Arial" w:hAnsi="Arial" w:cs="Arial"/>
                <w:sz w:val="12"/>
                <w:szCs w:val="12"/>
              </w:rPr>
              <w:t xml:space="preserve"> </w:t>
            </w:r>
          </w:p>
        </w:tc>
        <w:tc>
          <w:tcPr>
            <w:tcW w:w="0" w:type="auto"/>
            <w:shd w:val="clear" w:color="auto" w:fill="auto"/>
          </w:tcPr>
          <w:p w14:paraId="20AF782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06A251C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C27392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570 603,03</w:t>
            </w:r>
          </w:p>
        </w:tc>
        <w:tc>
          <w:tcPr>
            <w:tcW w:w="0" w:type="auto"/>
            <w:shd w:val="clear" w:color="auto" w:fill="auto"/>
          </w:tcPr>
          <w:p w14:paraId="27C9219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508 700,36</w:t>
            </w:r>
          </w:p>
        </w:tc>
        <w:tc>
          <w:tcPr>
            <w:tcW w:w="0" w:type="auto"/>
            <w:shd w:val="clear" w:color="auto" w:fill="auto"/>
          </w:tcPr>
          <w:p w14:paraId="6A1A076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553 938,90</w:t>
            </w:r>
          </w:p>
        </w:tc>
        <w:tc>
          <w:tcPr>
            <w:tcW w:w="0" w:type="auto"/>
            <w:shd w:val="clear" w:color="auto" w:fill="auto"/>
          </w:tcPr>
          <w:p w14:paraId="0399DB3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w:t>
            </w:r>
          </w:p>
        </w:tc>
      </w:tr>
      <w:tr w:rsidR="00CE30CB" w:rsidRPr="0095741F" w14:paraId="40127A07" w14:textId="77777777" w:rsidTr="0047688D">
        <w:tc>
          <w:tcPr>
            <w:tcW w:w="0" w:type="auto"/>
            <w:shd w:val="clear" w:color="auto" w:fill="auto"/>
          </w:tcPr>
          <w:p w14:paraId="4611022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158B8EE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25F5B80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EA2311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117</w:t>
            </w:r>
          </w:p>
        </w:tc>
        <w:tc>
          <w:tcPr>
            <w:tcW w:w="0" w:type="auto"/>
            <w:shd w:val="clear" w:color="auto" w:fill="auto"/>
          </w:tcPr>
          <w:p w14:paraId="0F42614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09AA86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483C29F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7222CA4"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05175AF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6C09388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38C97BF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4A66B8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134 530,03</w:t>
            </w:r>
          </w:p>
        </w:tc>
        <w:tc>
          <w:tcPr>
            <w:tcW w:w="0" w:type="auto"/>
            <w:shd w:val="clear" w:color="auto" w:fill="auto"/>
          </w:tcPr>
          <w:p w14:paraId="1F790DD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121 077,03</w:t>
            </w:r>
          </w:p>
        </w:tc>
        <w:tc>
          <w:tcPr>
            <w:tcW w:w="0" w:type="auto"/>
            <w:shd w:val="clear" w:color="auto" w:fill="auto"/>
          </w:tcPr>
          <w:p w14:paraId="0214B02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126 208,57</w:t>
            </w:r>
          </w:p>
        </w:tc>
        <w:tc>
          <w:tcPr>
            <w:tcW w:w="0" w:type="auto"/>
            <w:shd w:val="clear" w:color="auto" w:fill="auto"/>
          </w:tcPr>
          <w:p w14:paraId="6EB565E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4E273405" w14:textId="77777777" w:rsidTr="0047688D">
        <w:tc>
          <w:tcPr>
            <w:tcW w:w="0" w:type="auto"/>
            <w:shd w:val="clear" w:color="auto" w:fill="auto"/>
          </w:tcPr>
          <w:p w14:paraId="1FE030B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76BAA67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7190FAF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1F8F0E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118</w:t>
            </w:r>
          </w:p>
        </w:tc>
        <w:tc>
          <w:tcPr>
            <w:tcW w:w="0" w:type="auto"/>
            <w:shd w:val="clear" w:color="auto" w:fill="auto"/>
          </w:tcPr>
          <w:p w14:paraId="263ED50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37EC10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0C0542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D694CDD"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3BB674F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61B1971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74FE677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ED4CBD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635 577,95</w:t>
            </w:r>
          </w:p>
        </w:tc>
        <w:tc>
          <w:tcPr>
            <w:tcW w:w="0" w:type="auto"/>
            <w:shd w:val="clear" w:color="auto" w:fill="auto"/>
          </w:tcPr>
          <w:p w14:paraId="249E235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629 004,18</w:t>
            </w:r>
          </w:p>
        </w:tc>
        <w:tc>
          <w:tcPr>
            <w:tcW w:w="0" w:type="auto"/>
            <w:shd w:val="clear" w:color="auto" w:fill="auto"/>
          </w:tcPr>
          <w:p w14:paraId="61BDDD8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566 842,89</w:t>
            </w:r>
          </w:p>
        </w:tc>
        <w:tc>
          <w:tcPr>
            <w:tcW w:w="0" w:type="auto"/>
            <w:shd w:val="clear" w:color="auto" w:fill="auto"/>
          </w:tcPr>
          <w:p w14:paraId="4BE93F1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343B7D63" w14:textId="77777777" w:rsidTr="0047688D">
        <w:tc>
          <w:tcPr>
            <w:tcW w:w="0" w:type="auto"/>
            <w:shd w:val="clear" w:color="auto" w:fill="auto"/>
          </w:tcPr>
          <w:p w14:paraId="510380A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0E6B628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48AFC96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ACE77F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118</w:t>
            </w:r>
          </w:p>
        </w:tc>
        <w:tc>
          <w:tcPr>
            <w:tcW w:w="0" w:type="auto"/>
            <w:shd w:val="clear" w:color="auto" w:fill="auto"/>
          </w:tcPr>
          <w:p w14:paraId="7DDE239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E091DC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EC8D3F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97918DB"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05BB46C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7C97032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485FE3B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1B02F3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1 115 984,86</w:t>
            </w:r>
          </w:p>
        </w:tc>
        <w:tc>
          <w:tcPr>
            <w:tcW w:w="0" w:type="auto"/>
            <w:shd w:val="clear" w:color="auto" w:fill="auto"/>
          </w:tcPr>
          <w:p w14:paraId="7F0FFFE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1 101 719,52</w:t>
            </w:r>
          </w:p>
        </w:tc>
        <w:tc>
          <w:tcPr>
            <w:tcW w:w="0" w:type="auto"/>
            <w:shd w:val="clear" w:color="auto" w:fill="auto"/>
          </w:tcPr>
          <w:p w14:paraId="23D8761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286 378,82</w:t>
            </w:r>
          </w:p>
        </w:tc>
        <w:tc>
          <w:tcPr>
            <w:tcW w:w="0" w:type="auto"/>
            <w:shd w:val="clear" w:color="auto" w:fill="auto"/>
          </w:tcPr>
          <w:p w14:paraId="4236327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341322E0" w14:textId="77777777" w:rsidTr="0047688D">
        <w:tc>
          <w:tcPr>
            <w:tcW w:w="0" w:type="auto"/>
            <w:shd w:val="clear" w:color="auto" w:fill="auto"/>
          </w:tcPr>
          <w:p w14:paraId="69461D9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41EA603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577A959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4CAB49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118</w:t>
            </w:r>
          </w:p>
        </w:tc>
        <w:tc>
          <w:tcPr>
            <w:tcW w:w="0" w:type="auto"/>
            <w:shd w:val="clear" w:color="auto" w:fill="auto"/>
          </w:tcPr>
          <w:p w14:paraId="3F7F487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10CEDB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808DE4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7430362"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70E5A10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w:t>
            </w:r>
            <w:r w:rsidRPr="0095741F">
              <w:rPr>
                <w:rFonts w:ascii="Arial" w:hAnsi="Arial" w:cs="Arial"/>
                <w:sz w:val="12"/>
                <w:szCs w:val="12"/>
              </w:rPr>
              <w:t xml:space="preserve"> </w:t>
            </w:r>
          </w:p>
        </w:tc>
        <w:tc>
          <w:tcPr>
            <w:tcW w:w="0" w:type="auto"/>
            <w:shd w:val="clear" w:color="auto" w:fill="auto"/>
          </w:tcPr>
          <w:p w14:paraId="345FDFB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13</w:t>
            </w:r>
          </w:p>
        </w:tc>
        <w:tc>
          <w:tcPr>
            <w:tcW w:w="0" w:type="auto"/>
            <w:shd w:val="clear" w:color="auto" w:fill="auto"/>
          </w:tcPr>
          <w:p w14:paraId="5D1541D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38CE72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399 155,56</w:t>
            </w:r>
          </w:p>
        </w:tc>
        <w:tc>
          <w:tcPr>
            <w:tcW w:w="0" w:type="auto"/>
            <w:shd w:val="clear" w:color="auto" w:fill="auto"/>
          </w:tcPr>
          <w:p w14:paraId="1F8D50B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393 576,00</w:t>
            </w:r>
          </w:p>
        </w:tc>
        <w:tc>
          <w:tcPr>
            <w:tcW w:w="0" w:type="auto"/>
            <w:shd w:val="clear" w:color="auto" w:fill="auto"/>
          </w:tcPr>
          <w:p w14:paraId="0B5D314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202 714,13</w:t>
            </w:r>
          </w:p>
        </w:tc>
        <w:tc>
          <w:tcPr>
            <w:tcW w:w="0" w:type="auto"/>
            <w:shd w:val="clear" w:color="auto" w:fill="auto"/>
          </w:tcPr>
          <w:p w14:paraId="1138334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0AE0D79A" w14:textId="77777777" w:rsidTr="0047688D">
        <w:tc>
          <w:tcPr>
            <w:tcW w:w="0" w:type="auto"/>
            <w:shd w:val="clear" w:color="auto" w:fill="auto"/>
          </w:tcPr>
          <w:p w14:paraId="5D2DB22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3D19818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1689EFD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4C27A2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118</w:t>
            </w:r>
          </w:p>
        </w:tc>
        <w:tc>
          <w:tcPr>
            <w:tcW w:w="0" w:type="auto"/>
            <w:shd w:val="clear" w:color="auto" w:fill="auto"/>
          </w:tcPr>
          <w:p w14:paraId="73D5C1D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A7B8AA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084536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F7FC174"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332D335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w:t>
            </w:r>
            <w:r w:rsidRPr="0095741F">
              <w:rPr>
                <w:rFonts w:ascii="Arial" w:hAnsi="Arial" w:cs="Arial"/>
                <w:sz w:val="12"/>
                <w:szCs w:val="12"/>
              </w:rPr>
              <w:t xml:space="preserve"> </w:t>
            </w:r>
          </w:p>
        </w:tc>
        <w:tc>
          <w:tcPr>
            <w:tcW w:w="0" w:type="auto"/>
            <w:shd w:val="clear" w:color="auto" w:fill="auto"/>
          </w:tcPr>
          <w:p w14:paraId="681867C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0B5213D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6CFCAB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1 638 017,32</w:t>
            </w:r>
          </w:p>
        </w:tc>
        <w:tc>
          <w:tcPr>
            <w:tcW w:w="0" w:type="auto"/>
            <w:shd w:val="clear" w:color="auto" w:fill="auto"/>
          </w:tcPr>
          <w:p w14:paraId="4CA09D6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1 625 836,91</w:t>
            </w:r>
          </w:p>
        </w:tc>
        <w:tc>
          <w:tcPr>
            <w:tcW w:w="0" w:type="auto"/>
            <w:shd w:val="clear" w:color="auto" w:fill="auto"/>
          </w:tcPr>
          <w:p w14:paraId="48C2765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629 250,63</w:t>
            </w:r>
          </w:p>
        </w:tc>
        <w:tc>
          <w:tcPr>
            <w:tcW w:w="0" w:type="auto"/>
            <w:shd w:val="clear" w:color="auto" w:fill="auto"/>
          </w:tcPr>
          <w:p w14:paraId="6742DB3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w:t>
            </w:r>
          </w:p>
        </w:tc>
      </w:tr>
      <w:tr w:rsidR="00CE30CB" w:rsidRPr="0095741F" w14:paraId="1BAC3414" w14:textId="77777777" w:rsidTr="0047688D">
        <w:tc>
          <w:tcPr>
            <w:tcW w:w="0" w:type="auto"/>
            <w:shd w:val="clear" w:color="auto" w:fill="auto"/>
          </w:tcPr>
          <w:p w14:paraId="6EBBE3C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391DD89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490A81B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31EAB5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118</w:t>
            </w:r>
          </w:p>
        </w:tc>
        <w:tc>
          <w:tcPr>
            <w:tcW w:w="0" w:type="auto"/>
            <w:shd w:val="clear" w:color="auto" w:fill="auto"/>
          </w:tcPr>
          <w:p w14:paraId="3AA0C18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42C974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DB5679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3533CE2"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1B5372D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6B6A23B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61E8C30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98EA92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1 418 826,87</w:t>
            </w:r>
          </w:p>
        </w:tc>
        <w:tc>
          <w:tcPr>
            <w:tcW w:w="0" w:type="auto"/>
            <w:shd w:val="clear" w:color="auto" w:fill="auto"/>
          </w:tcPr>
          <w:p w14:paraId="30FC0D3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1 418 826,87</w:t>
            </w:r>
          </w:p>
        </w:tc>
        <w:tc>
          <w:tcPr>
            <w:tcW w:w="0" w:type="auto"/>
            <w:shd w:val="clear" w:color="auto" w:fill="auto"/>
          </w:tcPr>
          <w:p w14:paraId="5092EA5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1 036 657,01</w:t>
            </w:r>
          </w:p>
        </w:tc>
        <w:tc>
          <w:tcPr>
            <w:tcW w:w="0" w:type="auto"/>
            <w:shd w:val="clear" w:color="auto" w:fill="auto"/>
          </w:tcPr>
          <w:p w14:paraId="2F34E7C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w:t>
            </w:r>
          </w:p>
        </w:tc>
      </w:tr>
      <w:tr w:rsidR="00CE30CB" w:rsidRPr="0095741F" w14:paraId="12BD20C6" w14:textId="77777777" w:rsidTr="0047688D">
        <w:tc>
          <w:tcPr>
            <w:tcW w:w="0" w:type="auto"/>
            <w:shd w:val="clear" w:color="auto" w:fill="auto"/>
          </w:tcPr>
          <w:p w14:paraId="3856AFF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70AA7D1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578E933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3B231C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118</w:t>
            </w:r>
          </w:p>
        </w:tc>
        <w:tc>
          <w:tcPr>
            <w:tcW w:w="0" w:type="auto"/>
            <w:shd w:val="clear" w:color="auto" w:fill="auto"/>
          </w:tcPr>
          <w:p w14:paraId="362D14E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A87F22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C61B54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B737ED0"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78D4E99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1B126BF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2CC4FDC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C47CE3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314 197,63</w:t>
            </w:r>
          </w:p>
        </w:tc>
        <w:tc>
          <w:tcPr>
            <w:tcW w:w="0" w:type="auto"/>
            <w:shd w:val="clear" w:color="auto" w:fill="auto"/>
          </w:tcPr>
          <w:p w14:paraId="09BE426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314 197,63</w:t>
            </w:r>
          </w:p>
        </w:tc>
        <w:tc>
          <w:tcPr>
            <w:tcW w:w="0" w:type="auto"/>
            <w:shd w:val="clear" w:color="auto" w:fill="auto"/>
          </w:tcPr>
          <w:p w14:paraId="63058AD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249 029,67</w:t>
            </w:r>
          </w:p>
        </w:tc>
        <w:tc>
          <w:tcPr>
            <w:tcW w:w="0" w:type="auto"/>
            <w:shd w:val="clear" w:color="auto" w:fill="auto"/>
          </w:tcPr>
          <w:p w14:paraId="66ACEAE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w:t>
            </w:r>
          </w:p>
        </w:tc>
      </w:tr>
      <w:tr w:rsidR="00CE30CB" w:rsidRPr="0095741F" w14:paraId="322F4C2B" w14:textId="77777777" w:rsidTr="0047688D">
        <w:tc>
          <w:tcPr>
            <w:tcW w:w="0" w:type="auto"/>
            <w:shd w:val="clear" w:color="auto" w:fill="auto"/>
          </w:tcPr>
          <w:p w14:paraId="7C9F18E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7E8A5E7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1D57808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0E9BD6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118</w:t>
            </w:r>
          </w:p>
        </w:tc>
        <w:tc>
          <w:tcPr>
            <w:tcW w:w="0" w:type="auto"/>
            <w:shd w:val="clear" w:color="auto" w:fill="auto"/>
          </w:tcPr>
          <w:p w14:paraId="621367B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D7EAEC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003ACD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80B3FF9"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72A21B4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w:t>
            </w:r>
            <w:r w:rsidRPr="0095741F">
              <w:rPr>
                <w:rFonts w:ascii="Arial" w:hAnsi="Arial" w:cs="Arial"/>
                <w:sz w:val="12"/>
                <w:szCs w:val="12"/>
              </w:rPr>
              <w:t xml:space="preserve"> </w:t>
            </w:r>
          </w:p>
        </w:tc>
        <w:tc>
          <w:tcPr>
            <w:tcW w:w="0" w:type="auto"/>
            <w:shd w:val="clear" w:color="auto" w:fill="auto"/>
          </w:tcPr>
          <w:p w14:paraId="4FFE761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7005732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C2053E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3 776 054,22</w:t>
            </w:r>
          </w:p>
        </w:tc>
        <w:tc>
          <w:tcPr>
            <w:tcW w:w="0" w:type="auto"/>
            <w:shd w:val="clear" w:color="auto" w:fill="auto"/>
          </w:tcPr>
          <w:p w14:paraId="1F3E79A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3 599 118,15</w:t>
            </w:r>
          </w:p>
        </w:tc>
        <w:tc>
          <w:tcPr>
            <w:tcW w:w="0" w:type="auto"/>
            <w:shd w:val="clear" w:color="auto" w:fill="auto"/>
          </w:tcPr>
          <w:p w14:paraId="3ACD441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1 726 763,21</w:t>
            </w:r>
          </w:p>
        </w:tc>
        <w:tc>
          <w:tcPr>
            <w:tcW w:w="0" w:type="auto"/>
            <w:shd w:val="clear" w:color="auto" w:fill="auto"/>
          </w:tcPr>
          <w:p w14:paraId="6FB948E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16</w:t>
            </w:r>
          </w:p>
        </w:tc>
      </w:tr>
      <w:tr w:rsidR="00CE30CB" w:rsidRPr="0095741F" w14:paraId="31543FA3" w14:textId="77777777" w:rsidTr="0047688D">
        <w:tc>
          <w:tcPr>
            <w:tcW w:w="0" w:type="auto"/>
            <w:shd w:val="clear" w:color="auto" w:fill="auto"/>
          </w:tcPr>
          <w:p w14:paraId="5B89DD9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5305FC9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27B8CCF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79B962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118</w:t>
            </w:r>
          </w:p>
        </w:tc>
        <w:tc>
          <w:tcPr>
            <w:tcW w:w="0" w:type="auto"/>
            <w:shd w:val="clear" w:color="auto" w:fill="auto"/>
          </w:tcPr>
          <w:p w14:paraId="26DBB35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57B65A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9F84E4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5DED420"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107CB89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1BC2B1C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172B043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84DCBE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2 235 314,76</w:t>
            </w:r>
          </w:p>
        </w:tc>
        <w:tc>
          <w:tcPr>
            <w:tcW w:w="0" w:type="auto"/>
            <w:shd w:val="clear" w:color="auto" w:fill="auto"/>
          </w:tcPr>
          <w:p w14:paraId="0B937A6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2 014 425,61</w:t>
            </w:r>
          </w:p>
        </w:tc>
        <w:tc>
          <w:tcPr>
            <w:tcW w:w="0" w:type="auto"/>
            <w:shd w:val="clear" w:color="auto" w:fill="auto"/>
          </w:tcPr>
          <w:p w14:paraId="33CB074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1 526 783,96</w:t>
            </w:r>
          </w:p>
        </w:tc>
        <w:tc>
          <w:tcPr>
            <w:tcW w:w="0" w:type="auto"/>
            <w:shd w:val="clear" w:color="auto" w:fill="auto"/>
          </w:tcPr>
          <w:p w14:paraId="0EE2E41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15</w:t>
            </w:r>
          </w:p>
        </w:tc>
      </w:tr>
      <w:tr w:rsidR="00CE30CB" w:rsidRPr="0095741F" w14:paraId="31830DEB" w14:textId="77777777" w:rsidTr="0047688D">
        <w:tc>
          <w:tcPr>
            <w:tcW w:w="0" w:type="auto"/>
            <w:shd w:val="clear" w:color="auto" w:fill="auto"/>
          </w:tcPr>
          <w:p w14:paraId="081A136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6B6813D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12CCFCE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D0E60B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118</w:t>
            </w:r>
          </w:p>
        </w:tc>
        <w:tc>
          <w:tcPr>
            <w:tcW w:w="0" w:type="auto"/>
            <w:shd w:val="clear" w:color="auto" w:fill="auto"/>
          </w:tcPr>
          <w:p w14:paraId="0BA1149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D9EA81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AA4252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632CB25"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75A8333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50C0B61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0C1681B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67B693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4 555 062,74</w:t>
            </w:r>
          </w:p>
        </w:tc>
        <w:tc>
          <w:tcPr>
            <w:tcW w:w="0" w:type="auto"/>
            <w:shd w:val="clear" w:color="auto" w:fill="auto"/>
          </w:tcPr>
          <w:p w14:paraId="5780B9C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4 213 894,74</w:t>
            </w:r>
          </w:p>
        </w:tc>
        <w:tc>
          <w:tcPr>
            <w:tcW w:w="0" w:type="auto"/>
            <w:shd w:val="clear" w:color="auto" w:fill="auto"/>
          </w:tcPr>
          <w:p w14:paraId="0064BE4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3 282 082,95</w:t>
            </w:r>
          </w:p>
        </w:tc>
        <w:tc>
          <w:tcPr>
            <w:tcW w:w="0" w:type="auto"/>
            <w:shd w:val="clear" w:color="auto" w:fill="auto"/>
          </w:tcPr>
          <w:p w14:paraId="33E3496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24</w:t>
            </w:r>
          </w:p>
        </w:tc>
      </w:tr>
      <w:tr w:rsidR="00CE30CB" w:rsidRPr="0095741F" w14:paraId="0322ED14" w14:textId="77777777" w:rsidTr="0047688D">
        <w:tc>
          <w:tcPr>
            <w:tcW w:w="0" w:type="auto"/>
            <w:shd w:val="clear" w:color="auto" w:fill="auto"/>
          </w:tcPr>
          <w:p w14:paraId="0BB9C60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70EE528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01E1056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098D36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118</w:t>
            </w:r>
          </w:p>
        </w:tc>
        <w:tc>
          <w:tcPr>
            <w:tcW w:w="0" w:type="auto"/>
            <w:shd w:val="clear" w:color="auto" w:fill="auto"/>
          </w:tcPr>
          <w:p w14:paraId="71F1E1F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777AF2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586678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03E2DB0"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2C6B80C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3338CD0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21</w:t>
            </w:r>
          </w:p>
        </w:tc>
        <w:tc>
          <w:tcPr>
            <w:tcW w:w="0" w:type="auto"/>
            <w:shd w:val="clear" w:color="auto" w:fill="auto"/>
          </w:tcPr>
          <w:p w14:paraId="251D705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56C60D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400 241,41</w:t>
            </w:r>
          </w:p>
        </w:tc>
        <w:tc>
          <w:tcPr>
            <w:tcW w:w="0" w:type="auto"/>
            <w:shd w:val="clear" w:color="auto" w:fill="auto"/>
          </w:tcPr>
          <w:p w14:paraId="59CB4B9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360 024,14</w:t>
            </w:r>
          </w:p>
        </w:tc>
        <w:tc>
          <w:tcPr>
            <w:tcW w:w="0" w:type="auto"/>
            <w:shd w:val="clear" w:color="auto" w:fill="auto"/>
          </w:tcPr>
          <w:p w14:paraId="672041C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386 011,80</w:t>
            </w:r>
          </w:p>
        </w:tc>
        <w:tc>
          <w:tcPr>
            <w:tcW w:w="0" w:type="auto"/>
            <w:shd w:val="clear" w:color="auto" w:fill="auto"/>
          </w:tcPr>
          <w:p w14:paraId="5B87C87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3669C0E8" w14:textId="77777777" w:rsidTr="0047688D">
        <w:tc>
          <w:tcPr>
            <w:tcW w:w="0" w:type="auto"/>
            <w:shd w:val="clear" w:color="auto" w:fill="auto"/>
          </w:tcPr>
          <w:p w14:paraId="6DEDDC4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59294D1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20804BE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4EC5B6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118</w:t>
            </w:r>
          </w:p>
        </w:tc>
        <w:tc>
          <w:tcPr>
            <w:tcW w:w="0" w:type="auto"/>
            <w:shd w:val="clear" w:color="auto" w:fill="auto"/>
          </w:tcPr>
          <w:p w14:paraId="2A7BFFC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2110C8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31B561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1AC27451"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30F5179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w:t>
            </w:r>
            <w:r w:rsidRPr="0095741F">
              <w:rPr>
                <w:rFonts w:ascii="Arial" w:hAnsi="Arial" w:cs="Arial"/>
                <w:sz w:val="12"/>
                <w:szCs w:val="12"/>
              </w:rPr>
              <w:t xml:space="preserve"> </w:t>
            </w:r>
          </w:p>
        </w:tc>
        <w:tc>
          <w:tcPr>
            <w:tcW w:w="0" w:type="auto"/>
            <w:shd w:val="clear" w:color="auto" w:fill="auto"/>
          </w:tcPr>
          <w:p w14:paraId="4597300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541B835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E8B97C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406 216,91</w:t>
            </w:r>
          </w:p>
        </w:tc>
        <w:tc>
          <w:tcPr>
            <w:tcW w:w="0" w:type="auto"/>
            <w:shd w:val="clear" w:color="auto" w:fill="auto"/>
          </w:tcPr>
          <w:p w14:paraId="0C4A4C9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383 802,74</w:t>
            </w:r>
          </w:p>
        </w:tc>
        <w:tc>
          <w:tcPr>
            <w:tcW w:w="0" w:type="auto"/>
            <w:shd w:val="clear" w:color="auto" w:fill="auto"/>
          </w:tcPr>
          <w:p w14:paraId="1969FA0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403 238,92</w:t>
            </w:r>
          </w:p>
        </w:tc>
        <w:tc>
          <w:tcPr>
            <w:tcW w:w="0" w:type="auto"/>
            <w:shd w:val="clear" w:color="auto" w:fill="auto"/>
          </w:tcPr>
          <w:p w14:paraId="11A9B3F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303E60DA" w14:textId="77777777" w:rsidTr="0047688D">
        <w:tc>
          <w:tcPr>
            <w:tcW w:w="0" w:type="auto"/>
            <w:shd w:val="clear" w:color="auto" w:fill="auto"/>
          </w:tcPr>
          <w:p w14:paraId="121A444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14B9E98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3B41A1E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FEE344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118</w:t>
            </w:r>
          </w:p>
        </w:tc>
        <w:tc>
          <w:tcPr>
            <w:tcW w:w="0" w:type="auto"/>
            <w:shd w:val="clear" w:color="auto" w:fill="auto"/>
          </w:tcPr>
          <w:p w14:paraId="505760B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325B0F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80373F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7856C7A"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349F6DA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633F21C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08005F7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159F46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473 502,78</w:t>
            </w:r>
          </w:p>
        </w:tc>
        <w:tc>
          <w:tcPr>
            <w:tcW w:w="0" w:type="auto"/>
            <w:shd w:val="clear" w:color="auto" w:fill="auto"/>
          </w:tcPr>
          <w:p w14:paraId="4300D28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425 881,94</w:t>
            </w:r>
          </w:p>
        </w:tc>
        <w:tc>
          <w:tcPr>
            <w:tcW w:w="0" w:type="auto"/>
            <w:shd w:val="clear" w:color="auto" w:fill="auto"/>
          </w:tcPr>
          <w:p w14:paraId="119A569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456 836,72</w:t>
            </w:r>
          </w:p>
        </w:tc>
        <w:tc>
          <w:tcPr>
            <w:tcW w:w="0" w:type="auto"/>
            <w:shd w:val="clear" w:color="auto" w:fill="auto"/>
          </w:tcPr>
          <w:p w14:paraId="68F8EA3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61C0E23E" w14:textId="77777777" w:rsidTr="0047688D">
        <w:tc>
          <w:tcPr>
            <w:tcW w:w="0" w:type="auto"/>
            <w:shd w:val="clear" w:color="auto" w:fill="auto"/>
          </w:tcPr>
          <w:p w14:paraId="6416645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4A14FD1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223ECCE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E486AF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118</w:t>
            </w:r>
          </w:p>
        </w:tc>
        <w:tc>
          <w:tcPr>
            <w:tcW w:w="0" w:type="auto"/>
            <w:shd w:val="clear" w:color="auto" w:fill="auto"/>
          </w:tcPr>
          <w:p w14:paraId="1B3BD7B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1CFC02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A0C74B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AE729D6"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213CD2F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3576B1A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258A8F5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FAABD0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978 892,16</w:t>
            </w:r>
          </w:p>
        </w:tc>
        <w:tc>
          <w:tcPr>
            <w:tcW w:w="0" w:type="auto"/>
            <w:shd w:val="clear" w:color="auto" w:fill="auto"/>
          </w:tcPr>
          <w:p w14:paraId="6421772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914 930,87</w:t>
            </w:r>
          </w:p>
        </w:tc>
        <w:tc>
          <w:tcPr>
            <w:tcW w:w="0" w:type="auto"/>
            <w:shd w:val="clear" w:color="auto" w:fill="auto"/>
          </w:tcPr>
          <w:p w14:paraId="72E4D7F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915 540,54</w:t>
            </w:r>
          </w:p>
        </w:tc>
        <w:tc>
          <w:tcPr>
            <w:tcW w:w="0" w:type="auto"/>
            <w:shd w:val="clear" w:color="auto" w:fill="auto"/>
          </w:tcPr>
          <w:p w14:paraId="503D7BB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w:t>
            </w:r>
          </w:p>
        </w:tc>
      </w:tr>
      <w:tr w:rsidR="00CE30CB" w:rsidRPr="0095741F" w14:paraId="349FB23E" w14:textId="77777777" w:rsidTr="0047688D">
        <w:tc>
          <w:tcPr>
            <w:tcW w:w="0" w:type="auto"/>
            <w:shd w:val="clear" w:color="auto" w:fill="auto"/>
          </w:tcPr>
          <w:p w14:paraId="3FB4438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018F9E8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7DC1B75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BA3B96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118</w:t>
            </w:r>
          </w:p>
        </w:tc>
        <w:tc>
          <w:tcPr>
            <w:tcW w:w="0" w:type="auto"/>
            <w:shd w:val="clear" w:color="auto" w:fill="auto"/>
          </w:tcPr>
          <w:p w14:paraId="230CBBB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A89919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4AA3970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0E62929"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18C5CB2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w:t>
            </w:r>
            <w:r w:rsidRPr="0095741F">
              <w:rPr>
                <w:rFonts w:ascii="Arial" w:hAnsi="Arial" w:cs="Arial"/>
                <w:sz w:val="12"/>
                <w:szCs w:val="12"/>
              </w:rPr>
              <w:t xml:space="preserve"> </w:t>
            </w:r>
          </w:p>
        </w:tc>
        <w:tc>
          <w:tcPr>
            <w:tcW w:w="0" w:type="auto"/>
            <w:shd w:val="clear" w:color="auto" w:fill="auto"/>
          </w:tcPr>
          <w:p w14:paraId="770F9F6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2D6286D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7DC080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22 034,46</w:t>
            </w:r>
          </w:p>
        </w:tc>
        <w:tc>
          <w:tcPr>
            <w:tcW w:w="0" w:type="auto"/>
            <w:shd w:val="clear" w:color="auto" w:fill="auto"/>
          </w:tcPr>
          <w:p w14:paraId="0F2CBC2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22 034,46</w:t>
            </w:r>
          </w:p>
        </w:tc>
        <w:tc>
          <w:tcPr>
            <w:tcW w:w="0" w:type="auto"/>
            <w:shd w:val="clear" w:color="auto" w:fill="auto"/>
          </w:tcPr>
          <w:p w14:paraId="423BD6B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21 886,32</w:t>
            </w:r>
          </w:p>
        </w:tc>
        <w:tc>
          <w:tcPr>
            <w:tcW w:w="0" w:type="auto"/>
            <w:shd w:val="clear" w:color="auto" w:fill="auto"/>
          </w:tcPr>
          <w:p w14:paraId="0CA86E6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0225F3C9" w14:textId="77777777" w:rsidTr="0047688D">
        <w:tc>
          <w:tcPr>
            <w:tcW w:w="0" w:type="auto"/>
            <w:shd w:val="clear" w:color="auto" w:fill="auto"/>
          </w:tcPr>
          <w:p w14:paraId="6D85CC0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40F17B7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0B1A6A5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F6F150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118</w:t>
            </w:r>
          </w:p>
        </w:tc>
        <w:tc>
          <w:tcPr>
            <w:tcW w:w="0" w:type="auto"/>
            <w:shd w:val="clear" w:color="auto" w:fill="auto"/>
          </w:tcPr>
          <w:p w14:paraId="3385891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4E8833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06FE51E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5992053"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3E79F15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w:t>
            </w:r>
            <w:r w:rsidRPr="0095741F">
              <w:rPr>
                <w:rFonts w:ascii="Arial" w:hAnsi="Arial" w:cs="Arial"/>
                <w:sz w:val="12"/>
                <w:szCs w:val="12"/>
              </w:rPr>
              <w:t xml:space="preserve"> </w:t>
            </w:r>
          </w:p>
        </w:tc>
        <w:tc>
          <w:tcPr>
            <w:tcW w:w="0" w:type="auto"/>
            <w:shd w:val="clear" w:color="auto" w:fill="auto"/>
          </w:tcPr>
          <w:p w14:paraId="672C3A4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26C4549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4EDF16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155 604,63</w:t>
            </w:r>
          </w:p>
        </w:tc>
        <w:tc>
          <w:tcPr>
            <w:tcW w:w="0" w:type="auto"/>
            <w:shd w:val="clear" w:color="auto" w:fill="auto"/>
          </w:tcPr>
          <w:p w14:paraId="4753FB3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155 604,63</w:t>
            </w:r>
          </w:p>
        </w:tc>
        <w:tc>
          <w:tcPr>
            <w:tcW w:w="0" w:type="auto"/>
            <w:shd w:val="clear" w:color="auto" w:fill="auto"/>
          </w:tcPr>
          <w:p w14:paraId="7BD9B9F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27 297,12</w:t>
            </w:r>
          </w:p>
        </w:tc>
        <w:tc>
          <w:tcPr>
            <w:tcW w:w="0" w:type="auto"/>
            <w:shd w:val="clear" w:color="auto" w:fill="auto"/>
          </w:tcPr>
          <w:p w14:paraId="6AC0D12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7B85B8D3" w14:textId="77777777" w:rsidTr="0047688D">
        <w:tc>
          <w:tcPr>
            <w:tcW w:w="0" w:type="auto"/>
            <w:shd w:val="clear" w:color="auto" w:fill="auto"/>
          </w:tcPr>
          <w:p w14:paraId="0506153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5569162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3B84D7D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25833C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118</w:t>
            </w:r>
          </w:p>
        </w:tc>
        <w:tc>
          <w:tcPr>
            <w:tcW w:w="0" w:type="auto"/>
            <w:shd w:val="clear" w:color="auto" w:fill="auto"/>
          </w:tcPr>
          <w:p w14:paraId="3CC85F9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E082A8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4A535A0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AB0823F"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6081995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66E421D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12</w:t>
            </w:r>
          </w:p>
        </w:tc>
        <w:tc>
          <w:tcPr>
            <w:tcW w:w="0" w:type="auto"/>
            <w:shd w:val="clear" w:color="auto" w:fill="auto"/>
          </w:tcPr>
          <w:p w14:paraId="58F2949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D3B1EC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79 671,90</w:t>
            </w:r>
          </w:p>
        </w:tc>
        <w:tc>
          <w:tcPr>
            <w:tcW w:w="0" w:type="auto"/>
            <w:shd w:val="clear" w:color="auto" w:fill="auto"/>
          </w:tcPr>
          <w:p w14:paraId="10187B6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71 683,31</w:t>
            </w:r>
          </w:p>
        </w:tc>
        <w:tc>
          <w:tcPr>
            <w:tcW w:w="0" w:type="auto"/>
            <w:shd w:val="clear" w:color="auto" w:fill="auto"/>
          </w:tcPr>
          <w:p w14:paraId="1643FB3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79 671,90</w:t>
            </w:r>
          </w:p>
        </w:tc>
        <w:tc>
          <w:tcPr>
            <w:tcW w:w="0" w:type="auto"/>
            <w:shd w:val="clear" w:color="auto" w:fill="auto"/>
          </w:tcPr>
          <w:p w14:paraId="49090EB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58E95D45" w14:textId="77777777" w:rsidTr="0047688D">
        <w:tc>
          <w:tcPr>
            <w:tcW w:w="0" w:type="auto"/>
            <w:shd w:val="clear" w:color="auto" w:fill="auto"/>
          </w:tcPr>
          <w:p w14:paraId="541061A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137F05D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0B0F7EC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C7EFC7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118</w:t>
            </w:r>
          </w:p>
        </w:tc>
        <w:tc>
          <w:tcPr>
            <w:tcW w:w="0" w:type="auto"/>
            <w:shd w:val="clear" w:color="auto" w:fill="auto"/>
          </w:tcPr>
          <w:p w14:paraId="5EA95F1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2B0DB3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75D727E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A235922"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191F437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w:t>
            </w:r>
            <w:r w:rsidRPr="0095741F">
              <w:rPr>
                <w:rFonts w:ascii="Arial" w:hAnsi="Arial" w:cs="Arial"/>
                <w:sz w:val="12"/>
                <w:szCs w:val="12"/>
              </w:rPr>
              <w:t xml:space="preserve"> </w:t>
            </w:r>
          </w:p>
        </w:tc>
        <w:tc>
          <w:tcPr>
            <w:tcW w:w="0" w:type="auto"/>
            <w:shd w:val="clear" w:color="auto" w:fill="auto"/>
          </w:tcPr>
          <w:p w14:paraId="5F6B3AF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13</w:t>
            </w:r>
          </w:p>
        </w:tc>
        <w:tc>
          <w:tcPr>
            <w:tcW w:w="0" w:type="auto"/>
            <w:shd w:val="clear" w:color="auto" w:fill="auto"/>
          </w:tcPr>
          <w:p w14:paraId="2FC0F0D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7E33D6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205 425,22</w:t>
            </w:r>
          </w:p>
        </w:tc>
        <w:tc>
          <w:tcPr>
            <w:tcW w:w="0" w:type="auto"/>
            <w:shd w:val="clear" w:color="auto" w:fill="auto"/>
          </w:tcPr>
          <w:p w14:paraId="03B8144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203 739,27</w:t>
            </w:r>
          </w:p>
        </w:tc>
        <w:tc>
          <w:tcPr>
            <w:tcW w:w="0" w:type="auto"/>
            <w:shd w:val="clear" w:color="auto" w:fill="auto"/>
          </w:tcPr>
          <w:p w14:paraId="47EDC80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42 809,28</w:t>
            </w:r>
          </w:p>
        </w:tc>
        <w:tc>
          <w:tcPr>
            <w:tcW w:w="0" w:type="auto"/>
            <w:shd w:val="clear" w:color="auto" w:fill="auto"/>
          </w:tcPr>
          <w:p w14:paraId="0820445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1613D05D" w14:textId="77777777" w:rsidTr="0047688D">
        <w:tc>
          <w:tcPr>
            <w:tcW w:w="0" w:type="auto"/>
            <w:shd w:val="clear" w:color="auto" w:fill="auto"/>
          </w:tcPr>
          <w:p w14:paraId="0BAC005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60963FD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7F1B9EA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1A14E9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118</w:t>
            </w:r>
          </w:p>
        </w:tc>
        <w:tc>
          <w:tcPr>
            <w:tcW w:w="0" w:type="auto"/>
            <w:shd w:val="clear" w:color="auto" w:fill="auto"/>
          </w:tcPr>
          <w:p w14:paraId="045006F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0D28EA7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75B850F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B06FD3B"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162D90A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6D1451A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3F8D69D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F21D51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1 000 390,99</w:t>
            </w:r>
          </w:p>
        </w:tc>
        <w:tc>
          <w:tcPr>
            <w:tcW w:w="0" w:type="auto"/>
            <w:shd w:val="clear" w:color="auto" w:fill="auto"/>
          </w:tcPr>
          <w:p w14:paraId="3FF89C7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1 000 390,99</w:t>
            </w:r>
          </w:p>
        </w:tc>
        <w:tc>
          <w:tcPr>
            <w:tcW w:w="0" w:type="auto"/>
            <w:shd w:val="clear" w:color="auto" w:fill="auto"/>
          </w:tcPr>
          <w:p w14:paraId="3F9825A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707 447,22</w:t>
            </w:r>
          </w:p>
        </w:tc>
        <w:tc>
          <w:tcPr>
            <w:tcW w:w="0" w:type="auto"/>
            <w:shd w:val="clear" w:color="auto" w:fill="auto"/>
          </w:tcPr>
          <w:p w14:paraId="4AEA358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w:t>
            </w:r>
          </w:p>
        </w:tc>
      </w:tr>
      <w:tr w:rsidR="00CE30CB" w:rsidRPr="0095741F" w14:paraId="1CDF2FFB" w14:textId="77777777" w:rsidTr="0047688D">
        <w:tc>
          <w:tcPr>
            <w:tcW w:w="0" w:type="auto"/>
            <w:shd w:val="clear" w:color="auto" w:fill="auto"/>
          </w:tcPr>
          <w:p w14:paraId="112D373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0EACBC2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13BB2FB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F212EA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118</w:t>
            </w:r>
          </w:p>
        </w:tc>
        <w:tc>
          <w:tcPr>
            <w:tcW w:w="0" w:type="auto"/>
            <w:shd w:val="clear" w:color="auto" w:fill="auto"/>
          </w:tcPr>
          <w:p w14:paraId="0707B3F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D8F781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13FE41F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1C35DBD4"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593F1CD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6542799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423F57A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13121AD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930 446,39</w:t>
            </w:r>
          </w:p>
        </w:tc>
        <w:tc>
          <w:tcPr>
            <w:tcW w:w="0" w:type="auto"/>
            <w:shd w:val="clear" w:color="auto" w:fill="auto"/>
          </w:tcPr>
          <w:p w14:paraId="389CE2B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915 307,30</w:t>
            </w:r>
          </w:p>
        </w:tc>
        <w:tc>
          <w:tcPr>
            <w:tcW w:w="0" w:type="auto"/>
            <w:shd w:val="clear" w:color="auto" w:fill="auto"/>
          </w:tcPr>
          <w:p w14:paraId="75B2E8F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607 696,45</w:t>
            </w:r>
          </w:p>
        </w:tc>
        <w:tc>
          <w:tcPr>
            <w:tcW w:w="0" w:type="auto"/>
            <w:shd w:val="clear" w:color="auto" w:fill="auto"/>
          </w:tcPr>
          <w:p w14:paraId="6BA10F9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w:t>
            </w:r>
          </w:p>
        </w:tc>
      </w:tr>
      <w:tr w:rsidR="00CE30CB" w:rsidRPr="0095741F" w14:paraId="1E76FC2F" w14:textId="77777777" w:rsidTr="0047688D">
        <w:tc>
          <w:tcPr>
            <w:tcW w:w="0" w:type="auto"/>
            <w:shd w:val="clear" w:color="auto" w:fill="auto"/>
          </w:tcPr>
          <w:p w14:paraId="39405ED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7584245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6973189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F8228F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118</w:t>
            </w:r>
          </w:p>
        </w:tc>
        <w:tc>
          <w:tcPr>
            <w:tcW w:w="0" w:type="auto"/>
            <w:shd w:val="clear" w:color="auto" w:fill="auto"/>
          </w:tcPr>
          <w:p w14:paraId="3F6BB2E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1BC045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44FF5A1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132F1D90"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118DD98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w:t>
            </w:r>
            <w:r w:rsidRPr="0095741F">
              <w:rPr>
                <w:rFonts w:ascii="Arial" w:hAnsi="Arial" w:cs="Arial"/>
                <w:sz w:val="12"/>
                <w:szCs w:val="12"/>
              </w:rPr>
              <w:t xml:space="preserve"> </w:t>
            </w:r>
          </w:p>
        </w:tc>
        <w:tc>
          <w:tcPr>
            <w:tcW w:w="0" w:type="auto"/>
            <w:shd w:val="clear" w:color="auto" w:fill="auto"/>
          </w:tcPr>
          <w:p w14:paraId="09DFF7E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703702A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96EC74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1 751 336,24</w:t>
            </w:r>
          </w:p>
        </w:tc>
        <w:tc>
          <w:tcPr>
            <w:tcW w:w="0" w:type="auto"/>
            <w:shd w:val="clear" w:color="auto" w:fill="auto"/>
          </w:tcPr>
          <w:p w14:paraId="79DF77D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1 678 458,59</w:t>
            </w:r>
          </w:p>
        </w:tc>
        <w:tc>
          <w:tcPr>
            <w:tcW w:w="0" w:type="auto"/>
            <w:shd w:val="clear" w:color="auto" w:fill="auto"/>
          </w:tcPr>
          <w:p w14:paraId="0D060BF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852 219,11</w:t>
            </w:r>
          </w:p>
        </w:tc>
        <w:tc>
          <w:tcPr>
            <w:tcW w:w="0" w:type="auto"/>
            <w:shd w:val="clear" w:color="auto" w:fill="auto"/>
          </w:tcPr>
          <w:p w14:paraId="3C04C7E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w:t>
            </w:r>
          </w:p>
        </w:tc>
      </w:tr>
      <w:tr w:rsidR="00CE30CB" w:rsidRPr="0095741F" w14:paraId="737B501D" w14:textId="77777777" w:rsidTr="0047688D">
        <w:tc>
          <w:tcPr>
            <w:tcW w:w="0" w:type="auto"/>
            <w:shd w:val="clear" w:color="auto" w:fill="auto"/>
          </w:tcPr>
          <w:p w14:paraId="55B5612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2A5DEDD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707A198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733759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118</w:t>
            </w:r>
          </w:p>
        </w:tc>
        <w:tc>
          <w:tcPr>
            <w:tcW w:w="0" w:type="auto"/>
            <w:shd w:val="clear" w:color="auto" w:fill="auto"/>
          </w:tcPr>
          <w:p w14:paraId="2C32F86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A70330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7D62627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2676D28"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14D364C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0CCE30E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5D3735D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A19086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1 968 622,04</w:t>
            </w:r>
          </w:p>
        </w:tc>
        <w:tc>
          <w:tcPr>
            <w:tcW w:w="0" w:type="auto"/>
            <w:shd w:val="clear" w:color="auto" w:fill="auto"/>
          </w:tcPr>
          <w:p w14:paraId="1D63C04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1 905 771,83</w:t>
            </w:r>
          </w:p>
        </w:tc>
        <w:tc>
          <w:tcPr>
            <w:tcW w:w="0" w:type="auto"/>
            <w:shd w:val="clear" w:color="auto" w:fill="auto"/>
          </w:tcPr>
          <w:p w14:paraId="16D3C5A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1 622 128,94</w:t>
            </w:r>
          </w:p>
        </w:tc>
        <w:tc>
          <w:tcPr>
            <w:tcW w:w="0" w:type="auto"/>
            <w:shd w:val="clear" w:color="auto" w:fill="auto"/>
          </w:tcPr>
          <w:p w14:paraId="5553309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w:t>
            </w:r>
          </w:p>
        </w:tc>
      </w:tr>
      <w:tr w:rsidR="00CE30CB" w:rsidRPr="0095741F" w14:paraId="4D593070" w14:textId="77777777" w:rsidTr="0047688D">
        <w:tc>
          <w:tcPr>
            <w:tcW w:w="0" w:type="auto"/>
            <w:shd w:val="clear" w:color="auto" w:fill="auto"/>
          </w:tcPr>
          <w:p w14:paraId="5CBD6B2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69C3E84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1BB26EA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74B5FA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118</w:t>
            </w:r>
          </w:p>
        </w:tc>
        <w:tc>
          <w:tcPr>
            <w:tcW w:w="0" w:type="auto"/>
            <w:shd w:val="clear" w:color="auto" w:fill="auto"/>
          </w:tcPr>
          <w:p w14:paraId="11A2180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27FEC5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509B1A8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956759A"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34EA81B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238025F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063D940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364B0D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8 276 659,35</w:t>
            </w:r>
          </w:p>
        </w:tc>
        <w:tc>
          <w:tcPr>
            <w:tcW w:w="0" w:type="auto"/>
            <w:shd w:val="clear" w:color="auto" w:fill="auto"/>
          </w:tcPr>
          <w:p w14:paraId="48E0782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8 034 930,84</w:t>
            </w:r>
          </w:p>
        </w:tc>
        <w:tc>
          <w:tcPr>
            <w:tcW w:w="0" w:type="auto"/>
            <w:shd w:val="clear" w:color="auto" w:fill="auto"/>
          </w:tcPr>
          <w:p w14:paraId="666E406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5 707 804,95</w:t>
            </w:r>
          </w:p>
        </w:tc>
        <w:tc>
          <w:tcPr>
            <w:tcW w:w="0" w:type="auto"/>
            <w:shd w:val="clear" w:color="auto" w:fill="auto"/>
          </w:tcPr>
          <w:p w14:paraId="2EAA10F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15</w:t>
            </w:r>
          </w:p>
        </w:tc>
      </w:tr>
      <w:tr w:rsidR="00CE30CB" w:rsidRPr="0095741F" w14:paraId="6971E9DD" w14:textId="77777777" w:rsidTr="0047688D">
        <w:tc>
          <w:tcPr>
            <w:tcW w:w="0" w:type="auto"/>
            <w:shd w:val="clear" w:color="auto" w:fill="auto"/>
          </w:tcPr>
          <w:p w14:paraId="71A423A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40F9D91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4C0A7CE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4966AE8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118</w:t>
            </w:r>
          </w:p>
        </w:tc>
        <w:tc>
          <w:tcPr>
            <w:tcW w:w="0" w:type="auto"/>
            <w:shd w:val="clear" w:color="auto" w:fill="auto"/>
          </w:tcPr>
          <w:p w14:paraId="0342D14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56469C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683A422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1E0964C8"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696C1B7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73671AD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20</w:t>
            </w:r>
          </w:p>
        </w:tc>
        <w:tc>
          <w:tcPr>
            <w:tcW w:w="0" w:type="auto"/>
            <w:shd w:val="clear" w:color="auto" w:fill="auto"/>
          </w:tcPr>
          <w:p w14:paraId="557CBBA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D38266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219 426,12</w:t>
            </w:r>
          </w:p>
        </w:tc>
        <w:tc>
          <w:tcPr>
            <w:tcW w:w="0" w:type="auto"/>
            <w:shd w:val="clear" w:color="auto" w:fill="auto"/>
          </w:tcPr>
          <w:p w14:paraId="5E26E9E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219 426,12</w:t>
            </w:r>
          </w:p>
        </w:tc>
        <w:tc>
          <w:tcPr>
            <w:tcW w:w="0" w:type="auto"/>
            <w:shd w:val="clear" w:color="auto" w:fill="auto"/>
          </w:tcPr>
          <w:p w14:paraId="15E7451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73 045,80</w:t>
            </w:r>
          </w:p>
        </w:tc>
        <w:tc>
          <w:tcPr>
            <w:tcW w:w="0" w:type="auto"/>
            <w:shd w:val="clear" w:color="auto" w:fill="auto"/>
          </w:tcPr>
          <w:p w14:paraId="6453445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6DA1D404" w14:textId="77777777" w:rsidTr="0047688D">
        <w:tc>
          <w:tcPr>
            <w:tcW w:w="0" w:type="auto"/>
            <w:shd w:val="clear" w:color="auto" w:fill="auto"/>
          </w:tcPr>
          <w:p w14:paraId="5225B3D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0B709F1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7A94DFD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C5D3AA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118</w:t>
            </w:r>
          </w:p>
        </w:tc>
        <w:tc>
          <w:tcPr>
            <w:tcW w:w="0" w:type="auto"/>
            <w:shd w:val="clear" w:color="auto" w:fill="auto"/>
          </w:tcPr>
          <w:p w14:paraId="5FA05EB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265DFC2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7E9F390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3D5CECEF"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30FA69A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w:t>
            </w:r>
            <w:r w:rsidRPr="0095741F">
              <w:rPr>
                <w:rFonts w:ascii="Arial" w:hAnsi="Arial" w:cs="Arial"/>
                <w:sz w:val="12"/>
                <w:szCs w:val="12"/>
              </w:rPr>
              <w:t xml:space="preserve"> </w:t>
            </w:r>
          </w:p>
        </w:tc>
        <w:tc>
          <w:tcPr>
            <w:tcW w:w="0" w:type="auto"/>
            <w:shd w:val="clear" w:color="auto" w:fill="auto"/>
          </w:tcPr>
          <w:p w14:paraId="11B4544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4E1135F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0550950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989 195,20</w:t>
            </w:r>
          </w:p>
        </w:tc>
        <w:tc>
          <w:tcPr>
            <w:tcW w:w="0" w:type="auto"/>
            <w:shd w:val="clear" w:color="auto" w:fill="auto"/>
          </w:tcPr>
          <w:p w14:paraId="7F722C3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933 386,69</w:t>
            </w:r>
          </w:p>
        </w:tc>
        <w:tc>
          <w:tcPr>
            <w:tcW w:w="0" w:type="auto"/>
            <w:shd w:val="clear" w:color="auto" w:fill="auto"/>
          </w:tcPr>
          <w:p w14:paraId="5A184CA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585 552,28</w:t>
            </w:r>
          </w:p>
        </w:tc>
        <w:tc>
          <w:tcPr>
            <w:tcW w:w="0" w:type="auto"/>
            <w:shd w:val="clear" w:color="auto" w:fill="auto"/>
          </w:tcPr>
          <w:p w14:paraId="7141352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w:t>
            </w:r>
          </w:p>
        </w:tc>
      </w:tr>
      <w:tr w:rsidR="00CE30CB" w:rsidRPr="0095741F" w14:paraId="5F5E820A" w14:textId="77777777" w:rsidTr="0047688D">
        <w:tc>
          <w:tcPr>
            <w:tcW w:w="0" w:type="auto"/>
            <w:shd w:val="clear" w:color="auto" w:fill="auto"/>
          </w:tcPr>
          <w:p w14:paraId="744F812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291BB8E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27920F4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960CC9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118</w:t>
            </w:r>
          </w:p>
        </w:tc>
        <w:tc>
          <w:tcPr>
            <w:tcW w:w="0" w:type="auto"/>
            <w:shd w:val="clear" w:color="auto" w:fill="auto"/>
          </w:tcPr>
          <w:p w14:paraId="0195A6B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52A20A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02</w:t>
            </w:r>
          </w:p>
        </w:tc>
        <w:tc>
          <w:tcPr>
            <w:tcW w:w="0" w:type="auto"/>
            <w:shd w:val="clear" w:color="auto" w:fill="auto"/>
          </w:tcPr>
          <w:p w14:paraId="1C33CD3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A5553F0"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0681C93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3C10670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5C4DEFB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4F1BD0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364 146,27</w:t>
            </w:r>
          </w:p>
        </w:tc>
        <w:tc>
          <w:tcPr>
            <w:tcW w:w="0" w:type="auto"/>
            <w:shd w:val="clear" w:color="auto" w:fill="auto"/>
          </w:tcPr>
          <w:p w14:paraId="38ECCFC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358 118,57</w:t>
            </w:r>
          </w:p>
        </w:tc>
        <w:tc>
          <w:tcPr>
            <w:tcW w:w="0" w:type="auto"/>
            <w:shd w:val="clear" w:color="auto" w:fill="auto"/>
          </w:tcPr>
          <w:p w14:paraId="6FEC5EF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342 291,43</w:t>
            </w:r>
          </w:p>
        </w:tc>
        <w:tc>
          <w:tcPr>
            <w:tcW w:w="0" w:type="auto"/>
            <w:shd w:val="clear" w:color="auto" w:fill="auto"/>
          </w:tcPr>
          <w:p w14:paraId="5A03D06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72FC44B9" w14:textId="77777777" w:rsidTr="0047688D">
        <w:tc>
          <w:tcPr>
            <w:tcW w:w="0" w:type="auto"/>
            <w:shd w:val="clear" w:color="auto" w:fill="auto"/>
          </w:tcPr>
          <w:p w14:paraId="47AFA12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37C762F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772C5DD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7C19FA1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118</w:t>
            </w:r>
          </w:p>
        </w:tc>
        <w:tc>
          <w:tcPr>
            <w:tcW w:w="0" w:type="auto"/>
            <w:shd w:val="clear" w:color="auto" w:fill="auto"/>
          </w:tcPr>
          <w:p w14:paraId="0B9B581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18F0BD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47C6651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120F45B"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084B081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4182740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15</w:t>
            </w:r>
          </w:p>
        </w:tc>
        <w:tc>
          <w:tcPr>
            <w:tcW w:w="0" w:type="auto"/>
            <w:shd w:val="clear" w:color="auto" w:fill="auto"/>
          </w:tcPr>
          <w:p w14:paraId="44AA45A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33EDCF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150 677,05</w:t>
            </w:r>
          </w:p>
        </w:tc>
        <w:tc>
          <w:tcPr>
            <w:tcW w:w="0" w:type="auto"/>
            <w:shd w:val="clear" w:color="auto" w:fill="auto"/>
          </w:tcPr>
          <w:p w14:paraId="2DB03D5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135 609,35</w:t>
            </w:r>
          </w:p>
        </w:tc>
        <w:tc>
          <w:tcPr>
            <w:tcW w:w="0" w:type="auto"/>
            <w:shd w:val="clear" w:color="auto" w:fill="auto"/>
          </w:tcPr>
          <w:p w14:paraId="5D2DCFE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144 478,77</w:t>
            </w:r>
          </w:p>
        </w:tc>
        <w:tc>
          <w:tcPr>
            <w:tcW w:w="0" w:type="auto"/>
            <w:shd w:val="clear" w:color="auto" w:fill="auto"/>
          </w:tcPr>
          <w:p w14:paraId="418DAB9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4CD25E64" w14:textId="77777777" w:rsidTr="0047688D">
        <w:tc>
          <w:tcPr>
            <w:tcW w:w="0" w:type="auto"/>
            <w:shd w:val="clear" w:color="auto" w:fill="auto"/>
          </w:tcPr>
          <w:p w14:paraId="52E565F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4586939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56DA062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52A629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118</w:t>
            </w:r>
          </w:p>
        </w:tc>
        <w:tc>
          <w:tcPr>
            <w:tcW w:w="0" w:type="auto"/>
            <w:shd w:val="clear" w:color="auto" w:fill="auto"/>
          </w:tcPr>
          <w:p w14:paraId="461496E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EED7B7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17A6B83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1F5AEA1"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79394D7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w:t>
            </w:r>
            <w:r w:rsidRPr="0095741F">
              <w:rPr>
                <w:rFonts w:ascii="Arial" w:hAnsi="Arial" w:cs="Arial"/>
                <w:sz w:val="12"/>
                <w:szCs w:val="12"/>
              </w:rPr>
              <w:t xml:space="preserve"> </w:t>
            </w:r>
          </w:p>
        </w:tc>
        <w:tc>
          <w:tcPr>
            <w:tcW w:w="0" w:type="auto"/>
            <w:shd w:val="clear" w:color="auto" w:fill="auto"/>
          </w:tcPr>
          <w:p w14:paraId="265E05E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00146A6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A418BFD"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489 489,53</w:t>
            </w:r>
          </w:p>
        </w:tc>
        <w:tc>
          <w:tcPr>
            <w:tcW w:w="0" w:type="auto"/>
            <w:shd w:val="clear" w:color="auto" w:fill="auto"/>
          </w:tcPr>
          <w:p w14:paraId="2FA43BB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470 539,46</w:t>
            </w:r>
          </w:p>
        </w:tc>
        <w:tc>
          <w:tcPr>
            <w:tcW w:w="0" w:type="auto"/>
            <w:shd w:val="clear" w:color="auto" w:fill="auto"/>
          </w:tcPr>
          <w:p w14:paraId="4A936B3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407 186,74</w:t>
            </w:r>
          </w:p>
        </w:tc>
        <w:tc>
          <w:tcPr>
            <w:tcW w:w="0" w:type="auto"/>
            <w:shd w:val="clear" w:color="auto" w:fill="auto"/>
          </w:tcPr>
          <w:p w14:paraId="1484FC5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w:t>
            </w:r>
          </w:p>
        </w:tc>
      </w:tr>
      <w:tr w:rsidR="00CE30CB" w:rsidRPr="0095741F" w14:paraId="11BA9271" w14:textId="77777777" w:rsidTr="0047688D">
        <w:tc>
          <w:tcPr>
            <w:tcW w:w="0" w:type="auto"/>
            <w:shd w:val="clear" w:color="auto" w:fill="auto"/>
          </w:tcPr>
          <w:p w14:paraId="3D7BFDA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58BF4CB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3DEE8F7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402048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118</w:t>
            </w:r>
          </w:p>
        </w:tc>
        <w:tc>
          <w:tcPr>
            <w:tcW w:w="0" w:type="auto"/>
            <w:shd w:val="clear" w:color="auto" w:fill="auto"/>
          </w:tcPr>
          <w:p w14:paraId="5C734E2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E8B36F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4DC79B8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DA6A464"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7CFD976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27A6F74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4B685D8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7DD96AAB"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1 907 478,01</w:t>
            </w:r>
          </w:p>
        </w:tc>
        <w:tc>
          <w:tcPr>
            <w:tcW w:w="0" w:type="auto"/>
            <w:shd w:val="clear" w:color="auto" w:fill="auto"/>
          </w:tcPr>
          <w:p w14:paraId="18DE25C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1 907 478,01</w:t>
            </w:r>
          </w:p>
        </w:tc>
        <w:tc>
          <w:tcPr>
            <w:tcW w:w="0" w:type="auto"/>
            <w:shd w:val="clear" w:color="auto" w:fill="auto"/>
          </w:tcPr>
          <w:p w14:paraId="1D5BD5F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1 559 413,94</w:t>
            </w:r>
          </w:p>
        </w:tc>
        <w:tc>
          <w:tcPr>
            <w:tcW w:w="0" w:type="auto"/>
            <w:shd w:val="clear" w:color="auto" w:fill="auto"/>
          </w:tcPr>
          <w:p w14:paraId="672BADE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6</w:t>
            </w:r>
          </w:p>
        </w:tc>
      </w:tr>
      <w:tr w:rsidR="00CE30CB" w:rsidRPr="0095741F" w14:paraId="087E7AE6" w14:textId="77777777" w:rsidTr="0047688D">
        <w:tc>
          <w:tcPr>
            <w:tcW w:w="0" w:type="auto"/>
            <w:shd w:val="clear" w:color="auto" w:fill="auto"/>
          </w:tcPr>
          <w:p w14:paraId="3D90BCA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74A18CE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74A79C5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5D266DD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118</w:t>
            </w:r>
          </w:p>
        </w:tc>
        <w:tc>
          <w:tcPr>
            <w:tcW w:w="0" w:type="auto"/>
            <w:shd w:val="clear" w:color="auto" w:fill="auto"/>
          </w:tcPr>
          <w:p w14:paraId="26505A5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3A5E2B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3DF85C8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C028839"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0830E31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5685219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4C6703E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270CE75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27 789 311,72</w:t>
            </w:r>
          </w:p>
        </w:tc>
        <w:tc>
          <w:tcPr>
            <w:tcW w:w="0" w:type="auto"/>
            <w:shd w:val="clear" w:color="auto" w:fill="auto"/>
          </w:tcPr>
          <w:p w14:paraId="3514DB1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27 789 311,72</w:t>
            </w:r>
          </w:p>
        </w:tc>
        <w:tc>
          <w:tcPr>
            <w:tcW w:w="0" w:type="auto"/>
            <w:shd w:val="clear" w:color="auto" w:fill="auto"/>
          </w:tcPr>
          <w:p w14:paraId="7C24CD7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1 884 563,58</w:t>
            </w:r>
          </w:p>
        </w:tc>
        <w:tc>
          <w:tcPr>
            <w:tcW w:w="0" w:type="auto"/>
            <w:shd w:val="clear" w:color="auto" w:fill="auto"/>
          </w:tcPr>
          <w:p w14:paraId="2AEAB06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w:t>
            </w:r>
          </w:p>
        </w:tc>
      </w:tr>
      <w:tr w:rsidR="00CE30CB" w:rsidRPr="0095741F" w14:paraId="3A7EA4E3" w14:textId="77777777" w:rsidTr="0047688D">
        <w:tc>
          <w:tcPr>
            <w:tcW w:w="0" w:type="auto"/>
            <w:shd w:val="clear" w:color="auto" w:fill="auto"/>
          </w:tcPr>
          <w:p w14:paraId="773D795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0C6593E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2FE85B9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000E72B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118</w:t>
            </w:r>
          </w:p>
        </w:tc>
        <w:tc>
          <w:tcPr>
            <w:tcW w:w="0" w:type="auto"/>
            <w:shd w:val="clear" w:color="auto" w:fill="auto"/>
          </w:tcPr>
          <w:p w14:paraId="4552CB0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1444173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133ADB7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4023933"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7459329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w:t>
            </w:r>
            <w:r w:rsidRPr="0095741F">
              <w:rPr>
                <w:rFonts w:ascii="Arial" w:hAnsi="Arial" w:cs="Arial"/>
                <w:sz w:val="12"/>
                <w:szCs w:val="12"/>
              </w:rPr>
              <w:t xml:space="preserve"> </w:t>
            </w:r>
          </w:p>
        </w:tc>
        <w:tc>
          <w:tcPr>
            <w:tcW w:w="0" w:type="auto"/>
            <w:shd w:val="clear" w:color="auto" w:fill="auto"/>
          </w:tcPr>
          <w:p w14:paraId="1CF7B01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652C24C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98B8A6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2 282 473,09</w:t>
            </w:r>
          </w:p>
        </w:tc>
        <w:tc>
          <w:tcPr>
            <w:tcW w:w="0" w:type="auto"/>
            <w:shd w:val="clear" w:color="auto" w:fill="auto"/>
          </w:tcPr>
          <w:p w14:paraId="2949A6C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2 093 249,44</w:t>
            </w:r>
          </w:p>
        </w:tc>
        <w:tc>
          <w:tcPr>
            <w:tcW w:w="0" w:type="auto"/>
            <w:shd w:val="clear" w:color="auto" w:fill="auto"/>
          </w:tcPr>
          <w:p w14:paraId="098EEDF8"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1 289 090,19</w:t>
            </w:r>
          </w:p>
        </w:tc>
        <w:tc>
          <w:tcPr>
            <w:tcW w:w="0" w:type="auto"/>
            <w:shd w:val="clear" w:color="auto" w:fill="auto"/>
          </w:tcPr>
          <w:p w14:paraId="4B4BEAE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11</w:t>
            </w:r>
          </w:p>
        </w:tc>
      </w:tr>
      <w:tr w:rsidR="00CE30CB" w:rsidRPr="0095741F" w14:paraId="39FE5425" w14:textId="77777777" w:rsidTr="0047688D">
        <w:tc>
          <w:tcPr>
            <w:tcW w:w="0" w:type="auto"/>
            <w:shd w:val="clear" w:color="auto" w:fill="auto"/>
          </w:tcPr>
          <w:p w14:paraId="2788689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37203CD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6ACA1C5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6ADACC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118</w:t>
            </w:r>
          </w:p>
        </w:tc>
        <w:tc>
          <w:tcPr>
            <w:tcW w:w="0" w:type="auto"/>
            <w:shd w:val="clear" w:color="auto" w:fill="auto"/>
          </w:tcPr>
          <w:p w14:paraId="2FC9A48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5BAD51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4B8ED19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410A7035"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487F748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06</w:t>
            </w:r>
            <w:r w:rsidRPr="0095741F">
              <w:rPr>
                <w:rFonts w:ascii="Arial" w:hAnsi="Arial" w:cs="Arial"/>
                <w:sz w:val="12"/>
                <w:szCs w:val="12"/>
              </w:rPr>
              <w:t xml:space="preserve"> </w:t>
            </w:r>
          </w:p>
        </w:tc>
        <w:tc>
          <w:tcPr>
            <w:tcW w:w="0" w:type="auto"/>
            <w:shd w:val="clear" w:color="auto" w:fill="auto"/>
          </w:tcPr>
          <w:p w14:paraId="5CA524C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4680845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B61D13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2 901 669,96</w:t>
            </w:r>
          </w:p>
        </w:tc>
        <w:tc>
          <w:tcPr>
            <w:tcW w:w="0" w:type="auto"/>
            <w:shd w:val="clear" w:color="auto" w:fill="auto"/>
          </w:tcPr>
          <w:p w14:paraId="02A46CD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2 829 484,48</w:t>
            </w:r>
          </w:p>
        </w:tc>
        <w:tc>
          <w:tcPr>
            <w:tcW w:w="0" w:type="auto"/>
            <w:shd w:val="clear" w:color="auto" w:fill="auto"/>
          </w:tcPr>
          <w:p w14:paraId="78EF8A7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1 778 224,34</w:t>
            </w:r>
          </w:p>
        </w:tc>
        <w:tc>
          <w:tcPr>
            <w:tcW w:w="0" w:type="auto"/>
            <w:shd w:val="clear" w:color="auto" w:fill="auto"/>
          </w:tcPr>
          <w:p w14:paraId="189F800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w:t>
            </w:r>
          </w:p>
        </w:tc>
      </w:tr>
      <w:tr w:rsidR="00CE30CB" w:rsidRPr="0095741F" w14:paraId="4FC15805" w14:textId="77777777" w:rsidTr="0047688D">
        <w:tc>
          <w:tcPr>
            <w:tcW w:w="0" w:type="auto"/>
            <w:shd w:val="clear" w:color="auto" w:fill="auto"/>
          </w:tcPr>
          <w:p w14:paraId="6CEEE89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245E61F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53E2257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25C4180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118</w:t>
            </w:r>
          </w:p>
        </w:tc>
        <w:tc>
          <w:tcPr>
            <w:tcW w:w="0" w:type="auto"/>
            <w:shd w:val="clear" w:color="auto" w:fill="auto"/>
          </w:tcPr>
          <w:p w14:paraId="6EDB920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787EC2B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3200666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546576BA"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53889A5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3A9583C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19</w:t>
            </w:r>
          </w:p>
        </w:tc>
        <w:tc>
          <w:tcPr>
            <w:tcW w:w="0" w:type="auto"/>
            <w:shd w:val="clear" w:color="auto" w:fill="auto"/>
          </w:tcPr>
          <w:p w14:paraId="14ED150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64D708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2 597 919,25</w:t>
            </w:r>
          </w:p>
        </w:tc>
        <w:tc>
          <w:tcPr>
            <w:tcW w:w="0" w:type="auto"/>
            <w:shd w:val="clear" w:color="auto" w:fill="auto"/>
          </w:tcPr>
          <w:p w14:paraId="43E3F9D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2 365 774,00</w:t>
            </w:r>
          </w:p>
        </w:tc>
        <w:tc>
          <w:tcPr>
            <w:tcW w:w="0" w:type="auto"/>
            <w:shd w:val="clear" w:color="auto" w:fill="auto"/>
          </w:tcPr>
          <w:p w14:paraId="1BF36E9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2 290 739,33</w:t>
            </w:r>
          </w:p>
        </w:tc>
        <w:tc>
          <w:tcPr>
            <w:tcW w:w="0" w:type="auto"/>
            <w:shd w:val="clear" w:color="auto" w:fill="auto"/>
          </w:tcPr>
          <w:p w14:paraId="64E56785"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13</w:t>
            </w:r>
          </w:p>
        </w:tc>
      </w:tr>
      <w:tr w:rsidR="00CE30CB" w:rsidRPr="0095741F" w14:paraId="4716576C" w14:textId="77777777" w:rsidTr="0047688D">
        <w:tc>
          <w:tcPr>
            <w:tcW w:w="0" w:type="auto"/>
            <w:shd w:val="clear" w:color="auto" w:fill="auto"/>
          </w:tcPr>
          <w:p w14:paraId="475A979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7975C17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358C9F2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6EC213E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118</w:t>
            </w:r>
          </w:p>
        </w:tc>
        <w:tc>
          <w:tcPr>
            <w:tcW w:w="0" w:type="auto"/>
            <w:shd w:val="clear" w:color="auto" w:fill="auto"/>
          </w:tcPr>
          <w:p w14:paraId="2682470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6EEAD34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41B8CD9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69B4290B"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3F97694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05</w:t>
            </w:r>
            <w:r w:rsidRPr="0095741F">
              <w:rPr>
                <w:rFonts w:ascii="Arial" w:hAnsi="Arial" w:cs="Arial"/>
                <w:sz w:val="12"/>
                <w:szCs w:val="12"/>
              </w:rPr>
              <w:t xml:space="preserve"> </w:t>
            </w:r>
          </w:p>
        </w:tc>
        <w:tc>
          <w:tcPr>
            <w:tcW w:w="0" w:type="auto"/>
            <w:shd w:val="clear" w:color="auto" w:fill="auto"/>
          </w:tcPr>
          <w:p w14:paraId="2EADCFC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5D091E7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41E1DFBE"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302 102,67</w:t>
            </w:r>
          </w:p>
        </w:tc>
        <w:tc>
          <w:tcPr>
            <w:tcW w:w="0" w:type="auto"/>
            <w:shd w:val="clear" w:color="auto" w:fill="auto"/>
          </w:tcPr>
          <w:p w14:paraId="11515E2F"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294 421,33</w:t>
            </w:r>
          </w:p>
        </w:tc>
        <w:tc>
          <w:tcPr>
            <w:tcW w:w="0" w:type="auto"/>
            <w:shd w:val="clear" w:color="auto" w:fill="auto"/>
          </w:tcPr>
          <w:p w14:paraId="7996E299"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300 465,82</w:t>
            </w:r>
          </w:p>
        </w:tc>
        <w:tc>
          <w:tcPr>
            <w:tcW w:w="0" w:type="auto"/>
            <w:shd w:val="clear" w:color="auto" w:fill="auto"/>
          </w:tcPr>
          <w:p w14:paraId="2C800A4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0BFB77E1" w14:textId="77777777" w:rsidTr="0047688D">
        <w:tc>
          <w:tcPr>
            <w:tcW w:w="0" w:type="auto"/>
            <w:shd w:val="clear" w:color="auto" w:fill="auto"/>
          </w:tcPr>
          <w:p w14:paraId="3F24B51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w:t>
            </w:r>
          </w:p>
        </w:tc>
        <w:tc>
          <w:tcPr>
            <w:tcW w:w="0" w:type="auto"/>
            <w:shd w:val="clear" w:color="auto" w:fill="auto"/>
          </w:tcPr>
          <w:p w14:paraId="7E43C13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08584BF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E67660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118</w:t>
            </w:r>
          </w:p>
        </w:tc>
        <w:tc>
          <w:tcPr>
            <w:tcW w:w="0" w:type="auto"/>
            <w:shd w:val="clear" w:color="auto" w:fill="auto"/>
          </w:tcPr>
          <w:p w14:paraId="1FC0DFF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55D225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03</w:t>
            </w:r>
          </w:p>
        </w:tc>
        <w:tc>
          <w:tcPr>
            <w:tcW w:w="0" w:type="auto"/>
            <w:shd w:val="clear" w:color="auto" w:fill="auto"/>
          </w:tcPr>
          <w:p w14:paraId="20FBE12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9F9D581"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0080C07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r w:rsidRPr="0095741F">
              <w:rPr>
                <w:rFonts w:ascii="Arial" w:hAnsi="Arial" w:cs="Arial"/>
                <w:sz w:val="12"/>
                <w:szCs w:val="12"/>
              </w:rPr>
              <w:t xml:space="preserve"> </w:t>
            </w:r>
          </w:p>
        </w:tc>
        <w:tc>
          <w:tcPr>
            <w:tcW w:w="0" w:type="auto"/>
            <w:shd w:val="clear" w:color="auto" w:fill="auto"/>
          </w:tcPr>
          <w:p w14:paraId="66650A05"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24</w:t>
            </w:r>
          </w:p>
        </w:tc>
        <w:tc>
          <w:tcPr>
            <w:tcW w:w="0" w:type="auto"/>
            <w:shd w:val="clear" w:color="auto" w:fill="auto"/>
          </w:tcPr>
          <w:p w14:paraId="4D3E4BC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9ED7D5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102 189,18</w:t>
            </w:r>
          </w:p>
        </w:tc>
        <w:tc>
          <w:tcPr>
            <w:tcW w:w="0" w:type="auto"/>
            <w:shd w:val="clear" w:color="auto" w:fill="auto"/>
          </w:tcPr>
          <w:p w14:paraId="56EF267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91 918,14</w:t>
            </w:r>
          </w:p>
        </w:tc>
        <w:tc>
          <w:tcPr>
            <w:tcW w:w="0" w:type="auto"/>
            <w:shd w:val="clear" w:color="auto" w:fill="auto"/>
          </w:tcPr>
          <w:p w14:paraId="2FA44AC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83 606,98</w:t>
            </w:r>
          </w:p>
        </w:tc>
        <w:tc>
          <w:tcPr>
            <w:tcW w:w="0" w:type="auto"/>
            <w:shd w:val="clear" w:color="auto" w:fill="auto"/>
          </w:tcPr>
          <w:p w14:paraId="4CD46A36"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w:t>
            </w:r>
          </w:p>
        </w:tc>
      </w:tr>
      <w:tr w:rsidR="00CE30CB" w:rsidRPr="0095741F" w14:paraId="3324DDEB" w14:textId="77777777" w:rsidTr="0047688D">
        <w:tc>
          <w:tcPr>
            <w:tcW w:w="0" w:type="auto"/>
            <w:shd w:val="clear" w:color="auto" w:fill="auto"/>
          </w:tcPr>
          <w:p w14:paraId="4932B98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XI</w:t>
            </w:r>
          </w:p>
        </w:tc>
        <w:tc>
          <w:tcPr>
            <w:tcW w:w="0" w:type="auto"/>
            <w:shd w:val="clear" w:color="auto" w:fill="auto"/>
          </w:tcPr>
          <w:p w14:paraId="3A04FC4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6C4F60D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C4346F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121</w:t>
            </w:r>
          </w:p>
        </w:tc>
        <w:tc>
          <w:tcPr>
            <w:tcW w:w="0" w:type="auto"/>
            <w:shd w:val="clear" w:color="auto" w:fill="auto"/>
          </w:tcPr>
          <w:p w14:paraId="7C072FF3"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3AC7678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EDB6F6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134D6F3A"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1CB0CF6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08</w:t>
            </w:r>
            <w:r w:rsidRPr="0095741F">
              <w:rPr>
                <w:rFonts w:ascii="Arial" w:hAnsi="Arial" w:cs="Arial"/>
                <w:sz w:val="12"/>
                <w:szCs w:val="12"/>
              </w:rPr>
              <w:t xml:space="preserve"> </w:t>
            </w:r>
          </w:p>
        </w:tc>
        <w:tc>
          <w:tcPr>
            <w:tcW w:w="0" w:type="auto"/>
            <w:shd w:val="clear" w:color="auto" w:fill="auto"/>
          </w:tcPr>
          <w:p w14:paraId="46105E68"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7D028F06"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6635D1D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80 946 574,70</w:t>
            </w:r>
          </w:p>
        </w:tc>
        <w:tc>
          <w:tcPr>
            <w:tcW w:w="0" w:type="auto"/>
            <w:shd w:val="clear" w:color="auto" w:fill="auto"/>
          </w:tcPr>
          <w:p w14:paraId="39BF037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80 946 574,70</w:t>
            </w:r>
          </w:p>
        </w:tc>
        <w:tc>
          <w:tcPr>
            <w:tcW w:w="0" w:type="auto"/>
            <w:shd w:val="clear" w:color="auto" w:fill="auto"/>
          </w:tcPr>
          <w:p w14:paraId="6FF58D9A"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49 756 778,94</w:t>
            </w:r>
          </w:p>
        </w:tc>
        <w:tc>
          <w:tcPr>
            <w:tcW w:w="0" w:type="auto"/>
            <w:shd w:val="clear" w:color="auto" w:fill="auto"/>
          </w:tcPr>
          <w:p w14:paraId="3A4639D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8</w:t>
            </w:r>
          </w:p>
        </w:tc>
      </w:tr>
      <w:tr w:rsidR="00CE30CB" w:rsidRPr="0095741F" w14:paraId="6387E77C" w14:textId="77777777" w:rsidTr="0047688D">
        <w:tc>
          <w:tcPr>
            <w:tcW w:w="0" w:type="auto"/>
            <w:shd w:val="clear" w:color="auto" w:fill="auto"/>
          </w:tcPr>
          <w:p w14:paraId="286255C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XI</w:t>
            </w:r>
          </w:p>
        </w:tc>
        <w:tc>
          <w:tcPr>
            <w:tcW w:w="0" w:type="auto"/>
            <w:shd w:val="clear" w:color="auto" w:fill="auto"/>
          </w:tcPr>
          <w:p w14:paraId="5F8202EB"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19B6D7BA"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167EB2B2"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122</w:t>
            </w:r>
          </w:p>
        </w:tc>
        <w:tc>
          <w:tcPr>
            <w:tcW w:w="0" w:type="auto"/>
            <w:shd w:val="clear" w:color="auto" w:fill="auto"/>
          </w:tcPr>
          <w:p w14:paraId="159A0C0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51CBB58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0EFF6E69"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783B635F"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19601A5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08</w:t>
            </w:r>
            <w:r w:rsidRPr="0095741F">
              <w:rPr>
                <w:rFonts w:ascii="Arial" w:hAnsi="Arial" w:cs="Arial"/>
                <w:sz w:val="12"/>
                <w:szCs w:val="12"/>
              </w:rPr>
              <w:t xml:space="preserve"> </w:t>
            </w:r>
          </w:p>
        </w:tc>
        <w:tc>
          <w:tcPr>
            <w:tcW w:w="0" w:type="auto"/>
            <w:shd w:val="clear" w:color="auto" w:fill="auto"/>
          </w:tcPr>
          <w:p w14:paraId="16DE50F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69D6099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533C0170"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1 384 287,91</w:t>
            </w:r>
          </w:p>
        </w:tc>
        <w:tc>
          <w:tcPr>
            <w:tcW w:w="0" w:type="auto"/>
            <w:shd w:val="clear" w:color="auto" w:fill="auto"/>
          </w:tcPr>
          <w:p w14:paraId="400FF603"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1 384 287,91</w:t>
            </w:r>
          </w:p>
        </w:tc>
        <w:tc>
          <w:tcPr>
            <w:tcW w:w="0" w:type="auto"/>
            <w:shd w:val="clear" w:color="auto" w:fill="auto"/>
          </w:tcPr>
          <w:p w14:paraId="3F5DA02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433 833,61</w:t>
            </w:r>
          </w:p>
        </w:tc>
        <w:tc>
          <w:tcPr>
            <w:tcW w:w="0" w:type="auto"/>
            <w:shd w:val="clear" w:color="auto" w:fill="auto"/>
          </w:tcPr>
          <w:p w14:paraId="05D550C2"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2</w:t>
            </w:r>
          </w:p>
        </w:tc>
      </w:tr>
      <w:tr w:rsidR="00CE30CB" w:rsidRPr="0095741F" w14:paraId="6BE4E5B8" w14:textId="77777777" w:rsidTr="0047688D">
        <w:tc>
          <w:tcPr>
            <w:tcW w:w="0" w:type="auto"/>
            <w:shd w:val="clear" w:color="auto" w:fill="auto"/>
          </w:tcPr>
          <w:p w14:paraId="6FC8650C"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4"/>
                <w:szCs w:val="14"/>
                <w:lang w:val="fr-BE"/>
              </w:rPr>
              <w:t>XI</w:t>
            </w:r>
          </w:p>
        </w:tc>
        <w:tc>
          <w:tcPr>
            <w:tcW w:w="0" w:type="auto"/>
            <w:shd w:val="clear" w:color="auto" w:fill="auto"/>
          </w:tcPr>
          <w:p w14:paraId="75D977DD"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EFS</w:t>
            </w:r>
          </w:p>
        </w:tc>
        <w:tc>
          <w:tcPr>
            <w:tcW w:w="0" w:type="auto"/>
            <w:shd w:val="clear" w:color="auto" w:fill="auto"/>
          </w:tcPr>
          <w:p w14:paraId="32D858E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Lepiej rozwinięte</w:t>
            </w:r>
          </w:p>
        </w:tc>
        <w:tc>
          <w:tcPr>
            <w:tcW w:w="0" w:type="auto"/>
            <w:shd w:val="clear" w:color="auto" w:fill="auto"/>
          </w:tcPr>
          <w:p w14:paraId="30D6E331"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123</w:t>
            </w:r>
          </w:p>
        </w:tc>
        <w:tc>
          <w:tcPr>
            <w:tcW w:w="0" w:type="auto"/>
            <w:shd w:val="clear" w:color="auto" w:fill="auto"/>
          </w:tcPr>
          <w:p w14:paraId="3ED6A9C4"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01</w:t>
            </w:r>
          </w:p>
        </w:tc>
        <w:tc>
          <w:tcPr>
            <w:tcW w:w="0" w:type="auto"/>
            <w:shd w:val="clear" w:color="auto" w:fill="auto"/>
          </w:tcPr>
          <w:p w14:paraId="4C3B8B4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35C3E00"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07</w:t>
            </w:r>
          </w:p>
        </w:tc>
        <w:tc>
          <w:tcPr>
            <w:tcW w:w="0" w:type="auto"/>
            <w:shd w:val="clear" w:color="auto" w:fill="auto"/>
          </w:tcPr>
          <w:p w14:paraId="24C359D9" w14:textId="77777777" w:rsidR="008C5CFA" w:rsidRPr="0095741F" w:rsidRDefault="008C5CFA" w:rsidP="00300A01">
            <w:pPr>
              <w:pStyle w:val="Text1"/>
              <w:spacing w:before="0" w:after="0"/>
              <w:ind w:left="0"/>
              <w:rPr>
                <w:rFonts w:ascii="Arial" w:hAnsi="Arial" w:cs="Arial"/>
                <w:sz w:val="12"/>
                <w:szCs w:val="12"/>
              </w:rPr>
            </w:pPr>
          </w:p>
        </w:tc>
        <w:tc>
          <w:tcPr>
            <w:tcW w:w="0" w:type="auto"/>
            <w:shd w:val="clear" w:color="auto" w:fill="auto"/>
          </w:tcPr>
          <w:p w14:paraId="755A971F"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08</w:t>
            </w:r>
            <w:r w:rsidRPr="0095741F">
              <w:rPr>
                <w:rFonts w:ascii="Arial" w:hAnsi="Arial" w:cs="Arial"/>
                <w:sz w:val="12"/>
                <w:szCs w:val="12"/>
              </w:rPr>
              <w:t xml:space="preserve"> </w:t>
            </w:r>
          </w:p>
        </w:tc>
        <w:tc>
          <w:tcPr>
            <w:tcW w:w="0" w:type="auto"/>
            <w:shd w:val="clear" w:color="auto" w:fill="auto"/>
          </w:tcPr>
          <w:p w14:paraId="2F64706E"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18</w:t>
            </w:r>
          </w:p>
        </w:tc>
        <w:tc>
          <w:tcPr>
            <w:tcW w:w="0" w:type="auto"/>
            <w:shd w:val="clear" w:color="auto" w:fill="auto"/>
          </w:tcPr>
          <w:p w14:paraId="3B3A02A7" w14:textId="77777777" w:rsidR="008C5CFA" w:rsidRPr="0095741F" w:rsidRDefault="00813AF2" w:rsidP="00300A01">
            <w:pPr>
              <w:pStyle w:val="Text1"/>
              <w:spacing w:before="0" w:after="0"/>
              <w:ind w:left="0"/>
              <w:rPr>
                <w:rFonts w:ascii="Arial" w:hAnsi="Arial" w:cs="Arial"/>
                <w:sz w:val="12"/>
                <w:szCs w:val="12"/>
              </w:rPr>
            </w:pPr>
            <w:r w:rsidRPr="0095741F">
              <w:rPr>
                <w:rFonts w:ascii="Arial" w:hAnsi="Arial" w:cs="Arial"/>
                <w:noProof/>
                <w:sz w:val="12"/>
                <w:szCs w:val="12"/>
              </w:rPr>
              <w:t>PL12</w:t>
            </w:r>
          </w:p>
        </w:tc>
        <w:tc>
          <w:tcPr>
            <w:tcW w:w="0" w:type="auto"/>
            <w:shd w:val="clear" w:color="auto" w:fill="auto"/>
          </w:tcPr>
          <w:p w14:paraId="3B84A094"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5 988 477,97</w:t>
            </w:r>
          </w:p>
        </w:tc>
        <w:tc>
          <w:tcPr>
            <w:tcW w:w="0" w:type="auto"/>
            <w:shd w:val="clear" w:color="auto" w:fill="auto"/>
          </w:tcPr>
          <w:p w14:paraId="6A11146C"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5 988 477,97</w:t>
            </w:r>
          </w:p>
        </w:tc>
        <w:tc>
          <w:tcPr>
            <w:tcW w:w="0" w:type="auto"/>
            <w:shd w:val="clear" w:color="auto" w:fill="auto"/>
          </w:tcPr>
          <w:p w14:paraId="2C495817"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3 393 010,80</w:t>
            </w:r>
          </w:p>
        </w:tc>
        <w:tc>
          <w:tcPr>
            <w:tcW w:w="0" w:type="auto"/>
            <w:shd w:val="clear" w:color="auto" w:fill="auto"/>
          </w:tcPr>
          <w:p w14:paraId="14C53091" w14:textId="77777777" w:rsidR="008C5CFA" w:rsidRPr="0095741F" w:rsidRDefault="00813AF2" w:rsidP="00300A01">
            <w:pPr>
              <w:pStyle w:val="Text1"/>
              <w:spacing w:before="0" w:after="0"/>
              <w:ind w:left="0"/>
              <w:jc w:val="right"/>
              <w:rPr>
                <w:rFonts w:ascii="Arial" w:hAnsi="Arial" w:cs="Arial"/>
                <w:sz w:val="12"/>
                <w:szCs w:val="12"/>
              </w:rPr>
            </w:pPr>
            <w:r w:rsidRPr="0095741F">
              <w:rPr>
                <w:rFonts w:ascii="Arial" w:hAnsi="Arial" w:cs="Arial"/>
                <w:noProof/>
                <w:sz w:val="12"/>
                <w:szCs w:val="12"/>
              </w:rPr>
              <w:t>5</w:t>
            </w:r>
          </w:p>
        </w:tc>
      </w:tr>
    </w:tbl>
    <w:p w14:paraId="474DA2C7" w14:textId="77777777" w:rsidR="008C5CFA" w:rsidRPr="0095741F" w:rsidRDefault="008C5CFA" w:rsidP="00300A01">
      <w:pPr>
        <w:spacing w:before="0" w:after="0"/>
        <w:rPr>
          <w:rFonts w:ascii="Arial" w:hAnsi="Arial" w:cs="Arial"/>
          <w:lang w:val="fr-BE"/>
        </w:rPr>
      </w:pPr>
    </w:p>
    <w:p w14:paraId="086A8B88" w14:textId="77777777" w:rsidR="008C5CFA" w:rsidRPr="0095741F" w:rsidRDefault="00813AF2" w:rsidP="00300A01">
      <w:pPr>
        <w:pStyle w:val="Nagwek2"/>
        <w:spacing w:before="0" w:after="0"/>
        <w:rPr>
          <w:rFonts w:ascii="Arial" w:hAnsi="Arial" w:cs="Arial"/>
        </w:rPr>
      </w:pPr>
      <w:r w:rsidRPr="0095741F">
        <w:rPr>
          <w:rFonts w:ascii="Arial" w:hAnsi="Arial" w:cs="Arial"/>
          <w:lang w:val="fr-BE"/>
        </w:rPr>
        <w:br w:type="page"/>
      </w:r>
      <w:bookmarkStart w:id="68" w:name="_Toc70573495"/>
      <w:r w:rsidRPr="0095741F">
        <w:rPr>
          <w:rFonts w:ascii="Arial" w:hAnsi="Arial" w:cs="Arial"/>
          <w:noProof/>
        </w:rPr>
        <w:t>Tabela 8: Wykorzystanie finansowania krzyżowego</w:t>
      </w:r>
      <w:bookmarkEnd w:id="68"/>
    </w:p>
    <w:p w14:paraId="7A778EB5" w14:textId="77777777" w:rsidR="008C5CFA" w:rsidRPr="0095741F" w:rsidRDefault="008C5CFA" w:rsidP="00300A01">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1342"/>
        <w:gridCol w:w="2887"/>
        <w:gridCol w:w="2677"/>
        <w:gridCol w:w="3424"/>
        <w:gridCol w:w="2677"/>
      </w:tblGrid>
      <w:tr w:rsidR="00CE30CB" w:rsidRPr="00B04F91" w14:paraId="7C9473F8" w14:textId="77777777" w:rsidTr="0047688D">
        <w:tc>
          <w:tcPr>
            <w:tcW w:w="0" w:type="auto"/>
            <w:shd w:val="clear" w:color="auto" w:fill="auto"/>
          </w:tcPr>
          <w:p w14:paraId="57AABFB2" w14:textId="77777777" w:rsidR="008C5CFA" w:rsidRPr="00B04F91" w:rsidRDefault="00813AF2" w:rsidP="00300A01">
            <w:pPr>
              <w:spacing w:before="0" w:after="0"/>
              <w:jc w:val="center"/>
              <w:rPr>
                <w:rFonts w:ascii="Arial" w:hAnsi="Arial" w:cs="Arial"/>
                <w:b/>
                <w:sz w:val="18"/>
                <w:szCs w:val="18"/>
              </w:rPr>
            </w:pPr>
            <w:r w:rsidRPr="00B04F91">
              <w:rPr>
                <w:rFonts w:ascii="Arial" w:hAnsi="Arial" w:cs="Arial"/>
                <w:b/>
                <w:sz w:val="18"/>
                <w:szCs w:val="18"/>
              </w:rPr>
              <w:t>1</w:t>
            </w:r>
          </w:p>
        </w:tc>
        <w:tc>
          <w:tcPr>
            <w:tcW w:w="0" w:type="auto"/>
            <w:shd w:val="clear" w:color="auto" w:fill="auto"/>
          </w:tcPr>
          <w:p w14:paraId="4C88F8F0" w14:textId="77777777" w:rsidR="008C5CFA" w:rsidRPr="00B04F91" w:rsidRDefault="00813AF2" w:rsidP="00300A01">
            <w:pPr>
              <w:spacing w:before="0" w:after="0"/>
              <w:jc w:val="center"/>
              <w:rPr>
                <w:rFonts w:ascii="Arial" w:hAnsi="Arial" w:cs="Arial"/>
                <w:b/>
                <w:sz w:val="18"/>
                <w:szCs w:val="18"/>
              </w:rPr>
            </w:pPr>
            <w:r w:rsidRPr="00B04F91">
              <w:rPr>
                <w:rFonts w:ascii="Arial" w:hAnsi="Arial" w:cs="Arial"/>
                <w:b/>
                <w:sz w:val="18"/>
                <w:szCs w:val="18"/>
              </w:rPr>
              <w:t>2</w:t>
            </w:r>
          </w:p>
        </w:tc>
        <w:tc>
          <w:tcPr>
            <w:tcW w:w="0" w:type="auto"/>
            <w:shd w:val="clear" w:color="auto" w:fill="auto"/>
          </w:tcPr>
          <w:p w14:paraId="3DC2F0E5" w14:textId="77777777" w:rsidR="008C5CFA" w:rsidRPr="00B04F91" w:rsidRDefault="00813AF2" w:rsidP="00300A01">
            <w:pPr>
              <w:spacing w:before="0" w:after="0"/>
              <w:jc w:val="center"/>
              <w:rPr>
                <w:rFonts w:ascii="Arial" w:hAnsi="Arial" w:cs="Arial"/>
                <w:b/>
                <w:sz w:val="18"/>
                <w:szCs w:val="18"/>
              </w:rPr>
            </w:pPr>
            <w:r w:rsidRPr="00B04F91">
              <w:rPr>
                <w:rFonts w:ascii="Arial" w:hAnsi="Arial" w:cs="Arial"/>
                <w:b/>
                <w:sz w:val="18"/>
                <w:szCs w:val="18"/>
              </w:rPr>
              <w:t>3</w:t>
            </w:r>
          </w:p>
        </w:tc>
        <w:tc>
          <w:tcPr>
            <w:tcW w:w="0" w:type="auto"/>
            <w:shd w:val="clear" w:color="auto" w:fill="auto"/>
          </w:tcPr>
          <w:p w14:paraId="7AA055A2" w14:textId="77777777" w:rsidR="008C5CFA" w:rsidRPr="00B04F91" w:rsidRDefault="00813AF2" w:rsidP="00300A01">
            <w:pPr>
              <w:spacing w:before="0" w:after="0"/>
              <w:jc w:val="center"/>
              <w:rPr>
                <w:rFonts w:ascii="Arial" w:hAnsi="Arial" w:cs="Arial"/>
                <w:b/>
                <w:sz w:val="18"/>
                <w:szCs w:val="18"/>
              </w:rPr>
            </w:pPr>
            <w:r w:rsidRPr="00B04F91">
              <w:rPr>
                <w:rFonts w:ascii="Arial" w:hAnsi="Arial" w:cs="Arial"/>
                <w:b/>
                <w:sz w:val="18"/>
                <w:szCs w:val="18"/>
              </w:rPr>
              <w:t>4</w:t>
            </w:r>
          </w:p>
        </w:tc>
        <w:tc>
          <w:tcPr>
            <w:tcW w:w="0" w:type="auto"/>
            <w:shd w:val="clear" w:color="auto" w:fill="auto"/>
          </w:tcPr>
          <w:p w14:paraId="74021CE3" w14:textId="77777777" w:rsidR="008C5CFA" w:rsidRPr="00B04F91" w:rsidRDefault="00813AF2" w:rsidP="00300A01">
            <w:pPr>
              <w:spacing w:before="0" w:after="0"/>
              <w:jc w:val="center"/>
              <w:rPr>
                <w:rFonts w:ascii="Arial" w:hAnsi="Arial" w:cs="Arial"/>
                <w:b/>
                <w:sz w:val="18"/>
                <w:szCs w:val="18"/>
              </w:rPr>
            </w:pPr>
            <w:r w:rsidRPr="00B04F91">
              <w:rPr>
                <w:rFonts w:ascii="Arial" w:hAnsi="Arial" w:cs="Arial"/>
                <w:b/>
                <w:sz w:val="18"/>
                <w:szCs w:val="18"/>
              </w:rPr>
              <w:t>5</w:t>
            </w:r>
          </w:p>
        </w:tc>
        <w:tc>
          <w:tcPr>
            <w:tcW w:w="0" w:type="auto"/>
            <w:shd w:val="clear" w:color="auto" w:fill="auto"/>
          </w:tcPr>
          <w:p w14:paraId="101B262E" w14:textId="77777777" w:rsidR="008C5CFA" w:rsidRPr="00B04F91" w:rsidRDefault="00813AF2" w:rsidP="00300A01">
            <w:pPr>
              <w:spacing w:before="0" w:after="0"/>
              <w:jc w:val="center"/>
              <w:rPr>
                <w:rFonts w:ascii="Arial" w:hAnsi="Arial" w:cs="Arial"/>
                <w:b/>
                <w:sz w:val="18"/>
                <w:szCs w:val="18"/>
              </w:rPr>
            </w:pPr>
            <w:r w:rsidRPr="00B04F91">
              <w:rPr>
                <w:rFonts w:ascii="Arial" w:hAnsi="Arial" w:cs="Arial"/>
                <w:b/>
                <w:sz w:val="18"/>
                <w:szCs w:val="18"/>
              </w:rPr>
              <w:t>6</w:t>
            </w:r>
          </w:p>
        </w:tc>
      </w:tr>
      <w:tr w:rsidR="00CE30CB" w:rsidRPr="00B04F91" w14:paraId="29B62F02" w14:textId="77777777" w:rsidTr="0047688D">
        <w:tc>
          <w:tcPr>
            <w:tcW w:w="0" w:type="auto"/>
            <w:shd w:val="clear" w:color="auto" w:fill="auto"/>
          </w:tcPr>
          <w:p w14:paraId="6631F950" w14:textId="77777777" w:rsidR="008C5CFA" w:rsidRPr="00B04F91" w:rsidRDefault="00813AF2" w:rsidP="00300A01">
            <w:pPr>
              <w:spacing w:before="0" w:after="0"/>
              <w:rPr>
                <w:rFonts w:ascii="Arial" w:hAnsi="Arial" w:cs="Arial"/>
                <w:b/>
                <w:sz w:val="18"/>
                <w:szCs w:val="18"/>
              </w:rPr>
            </w:pPr>
            <w:r w:rsidRPr="00B04F91">
              <w:rPr>
                <w:rFonts w:ascii="Arial" w:hAnsi="Arial" w:cs="Arial"/>
                <w:b/>
                <w:noProof/>
                <w:sz w:val="18"/>
                <w:szCs w:val="18"/>
              </w:rPr>
              <w:t>Wykorzystanie finansowania krzyżowego</w:t>
            </w:r>
          </w:p>
        </w:tc>
        <w:tc>
          <w:tcPr>
            <w:tcW w:w="0" w:type="auto"/>
            <w:shd w:val="clear" w:color="auto" w:fill="auto"/>
          </w:tcPr>
          <w:p w14:paraId="26365498" w14:textId="77777777" w:rsidR="008C5CFA" w:rsidRPr="00B04F91" w:rsidRDefault="00813AF2" w:rsidP="00300A01">
            <w:pPr>
              <w:spacing w:before="0" w:after="0"/>
              <w:rPr>
                <w:rFonts w:ascii="Arial" w:hAnsi="Arial" w:cs="Arial"/>
                <w:b/>
                <w:sz w:val="18"/>
                <w:szCs w:val="18"/>
              </w:rPr>
            </w:pPr>
            <w:r w:rsidRPr="00B04F91">
              <w:rPr>
                <w:rFonts w:ascii="Arial" w:hAnsi="Arial" w:cs="Arial"/>
                <w:b/>
                <w:noProof/>
                <w:sz w:val="18"/>
                <w:szCs w:val="18"/>
              </w:rPr>
              <w:t>Oś priorytetowa</w:t>
            </w:r>
          </w:p>
        </w:tc>
        <w:tc>
          <w:tcPr>
            <w:tcW w:w="0" w:type="auto"/>
            <w:shd w:val="clear" w:color="auto" w:fill="auto"/>
          </w:tcPr>
          <w:p w14:paraId="0D581F97" w14:textId="77777777" w:rsidR="008C5CFA" w:rsidRPr="00B04F91" w:rsidRDefault="00813AF2" w:rsidP="00300A01">
            <w:pPr>
              <w:spacing w:before="0" w:after="0"/>
              <w:rPr>
                <w:rFonts w:ascii="Arial" w:hAnsi="Arial" w:cs="Arial"/>
                <w:b/>
                <w:sz w:val="18"/>
                <w:szCs w:val="18"/>
              </w:rPr>
            </w:pPr>
            <w:r w:rsidRPr="00B04F91">
              <w:rPr>
                <w:rFonts w:ascii="Arial" w:hAnsi="Arial" w:cs="Arial"/>
                <w:b/>
                <w:noProof/>
                <w:sz w:val="18"/>
                <w:szCs w:val="18"/>
              </w:rPr>
              <w:t>Kwota wsparcia UE, jaką przewiduje się wykorzystać w celu finansowania krzyżowego na podstawie wybranych operacji (w EUR)</w:t>
            </w:r>
          </w:p>
        </w:tc>
        <w:tc>
          <w:tcPr>
            <w:tcW w:w="0" w:type="auto"/>
            <w:shd w:val="clear" w:color="auto" w:fill="auto"/>
          </w:tcPr>
          <w:p w14:paraId="08C0AB91" w14:textId="77777777" w:rsidR="008C5CFA" w:rsidRPr="00B04F91" w:rsidRDefault="00813AF2" w:rsidP="00300A01">
            <w:pPr>
              <w:spacing w:before="0" w:after="0"/>
              <w:rPr>
                <w:rFonts w:ascii="Arial" w:hAnsi="Arial" w:cs="Arial"/>
                <w:b/>
                <w:sz w:val="18"/>
                <w:szCs w:val="18"/>
              </w:rPr>
            </w:pPr>
            <w:r w:rsidRPr="00B04F91">
              <w:rPr>
                <w:rFonts w:ascii="Arial" w:hAnsi="Arial" w:cs="Arial"/>
                <w:b/>
                <w:noProof/>
                <w:sz w:val="18"/>
                <w:szCs w:val="18"/>
              </w:rPr>
              <w:t>Jako część wsparcia UE na oś priorytetową (w %) (3/wsparcie UE na oś priorytetową*100)</w:t>
            </w:r>
          </w:p>
        </w:tc>
        <w:tc>
          <w:tcPr>
            <w:tcW w:w="0" w:type="auto"/>
            <w:shd w:val="clear" w:color="auto" w:fill="auto"/>
          </w:tcPr>
          <w:p w14:paraId="628286A2" w14:textId="77777777" w:rsidR="008C5CFA" w:rsidRPr="00B04F91" w:rsidRDefault="00813AF2" w:rsidP="00300A01">
            <w:pPr>
              <w:spacing w:before="0" w:after="0"/>
              <w:rPr>
                <w:rFonts w:ascii="Arial" w:hAnsi="Arial" w:cs="Arial"/>
                <w:b/>
                <w:sz w:val="18"/>
                <w:szCs w:val="18"/>
              </w:rPr>
            </w:pPr>
            <w:r w:rsidRPr="00B04F91">
              <w:rPr>
                <w:rFonts w:ascii="Arial" w:hAnsi="Arial" w:cs="Arial"/>
                <w:b/>
                <w:noProof/>
                <w:sz w:val="18"/>
                <w:szCs w:val="18"/>
              </w:rPr>
              <w:t>Kwota wsparcia UE w ramach finansowania krzyżowego w oparciu o wydatki kwalifikowalne zadeklarowane przez beneficjentów instytucji zarządzającej (w EUR)</w:t>
            </w:r>
          </w:p>
        </w:tc>
        <w:tc>
          <w:tcPr>
            <w:tcW w:w="0" w:type="auto"/>
            <w:shd w:val="clear" w:color="auto" w:fill="auto"/>
          </w:tcPr>
          <w:p w14:paraId="4473CE17" w14:textId="77777777" w:rsidR="008C5CFA" w:rsidRPr="00B04F91" w:rsidRDefault="00813AF2" w:rsidP="00300A01">
            <w:pPr>
              <w:spacing w:before="0" w:after="0"/>
              <w:rPr>
                <w:rFonts w:ascii="Arial" w:hAnsi="Arial" w:cs="Arial"/>
                <w:b/>
                <w:sz w:val="18"/>
                <w:szCs w:val="18"/>
              </w:rPr>
            </w:pPr>
            <w:r w:rsidRPr="00B04F91">
              <w:rPr>
                <w:rFonts w:ascii="Arial" w:hAnsi="Arial" w:cs="Arial"/>
                <w:b/>
                <w:noProof/>
                <w:sz w:val="18"/>
                <w:szCs w:val="18"/>
              </w:rPr>
              <w:t>Jako część wsparcia UE na oś priorytetową (w %) (5/wsparcie UE na oś priorytetową*100)</w:t>
            </w:r>
          </w:p>
        </w:tc>
      </w:tr>
      <w:tr w:rsidR="00CE30CB" w:rsidRPr="00B04F91" w14:paraId="38E9CB3B" w14:textId="77777777" w:rsidTr="0047688D">
        <w:tc>
          <w:tcPr>
            <w:tcW w:w="0" w:type="auto"/>
            <w:shd w:val="clear" w:color="auto" w:fill="auto"/>
          </w:tcPr>
          <w:p w14:paraId="4D3633B8" w14:textId="77777777" w:rsidR="008C5CFA" w:rsidRPr="00B04F91" w:rsidRDefault="00813AF2" w:rsidP="00300A01">
            <w:pPr>
              <w:spacing w:before="0" w:after="0"/>
              <w:rPr>
                <w:rFonts w:ascii="Arial" w:hAnsi="Arial" w:cs="Arial"/>
                <w:sz w:val="18"/>
                <w:szCs w:val="18"/>
              </w:rPr>
            </w:pPr>
            <w:r w:rsidRPr="00B04F91">
              <w:rPr>
                <w:rFonts w:ascii="Arial" w:hAnsi="Arial" w:cs="Arial"/>
                <w:noProof/>
                <w:sz w:val="18"/>
                <w:szCs w:val="18"/>
              </w:rPr>
              <w:t>koszty kwalifikujące się do wsparcia w ramach EFS, ale objęte wsparciem w ramach EFRR</w:t>
            </w:r>
          </w:p>
        </w:tc>
        <w:tc>
          <w:tcPr>
            <w:tcW w:w="0" w:type="auto"/>
            <w:shd w:val="clear" w:color="auto" w:fill="auto"/>
          </w:tcPr>
          <w:p w14:paraId="336B0B70" w14:textId="77777777" w:rsidR="008C5CFA" w:rsidRPr="00B04F91" w:rsidRDefault="00813AF2" w:rsidP="00300A01">
            <w:pPr>
              <w:spacing w:before="0" w:after="0"/>
              <w:rPr>
                <w:rFonts w:ascii="Arial" w:hAnsi="Arial" w:cs="Arial"/>
                <w:sz w:val="18"/>
                <w:szCs w:val="18"/>
              </w:rPr>
            </w:pPr>
            <w:r w:rsidRPr="00B04F91">
              <w:rPr>
                <w:rFonts w:ascii="Arial" w:hAnsi="Arial" w:cs="Arial"/>
                <w:noProof/>
                <w:sz w:val="18"/>
                <w:szCs w:val="18"/>
              </w:rPr>
              <w:t>I</w:t>
            </w:r>
          </w:p>
        </w:tc>
        <w:tc>
          <w:tcPr>
            <w:tcW w:w="0" w:type="auto"/>
            <w:shd w:val="clear" w:color="auto" w:fill="auto"/>
          </w:tcPr>
          <w:p w14:paraId="2CA2894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noProof/>
                <w:sz w:val="18"/>
                <w:szCs w:val="18"/>
              </w:rPr>
              <w:t>0,00</w:t>
            </w:r>
          </w:p>
        </w:tc>
        <w:tc>
          <w:tcPr>
            <w:tcW w:w="0" w:type="auto"/>
            <w:shd w:val="clear" w:color="auto" w:fill="auto"/>
          </w:tcPr>
          <w:p w14:paraId="7278339D" w14:textId="77777777" w:rsidR="008C5CFA" w:rsidRPr="00B04F91" w:rsidRDefault="008C5CFA" w:rsidP="00300A01">
            <w:pPr>
              <w:spacing w:before="0" w:after="0"/>
              <w:jc w:val="right"/>
              <w:rPr>
                <w:rFonts w:ascii="Arial" w:hAnsi="Arial" w:cs="Arial"/>
                <w:sz w:val="18"/>
                <w:szCs w:val="18"/>
              </w:rPr>
            </w:pPr>
          </w:p>
        </w:tc>
        <w:tc>
          <w:tcPr>
            <w:tcW w:w="0" w:type="auto"/>
            <w:shd w:val="clear" w:color="auto" w:fill="auto"/>
          </w:tcPr>
          <w:p w14:paraId="0861064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noProof/>
                <w:sz w:val="18"/>
                <w:szCs w:val="18"/>
              </w:rPr>
              <w:t>0,00</w:t>
            </w:r>
          </w:p>
        </w:tc>
        <w:tc>
          <w:tcPr>
            <w:tcW w:w="0" w:type="auto"/>
            <w:shd w:val="clear" w:color="auto" w:fill="auto"/>
          </w:tcPr>
          <w:p w14:paraId="0D3B599E" w14:textId="77777777" w:rsidR="008C5CFA" w:rsidRPr="00B04F91" w:rsidRDefault="008C5CFA" w:rsidP="00300A01">
            <w:pPr>
              <w:spacing w:before="0" w:after="0"/>
              <w:jc w:val="right"/>
              <w:rPr>
                <w:rFonts w:ascii="Arial" w:hAnsi="Arial" w:cs="Arial"/>
                <w:sz w:val="18"/>
                <w:szCs w:val="18"/>
              </w:rPr>
            </w:pPr>
          </w:p>
        </w:tc>
      </w:tr>
      <w:tr w:rsidR="00CE30CB" w:rsidRPr="00B04F91" w14:paraId="11F16A9B" w14:textId="77777777" w:rsidTr="0047688D">
        <w:tc>
          <w:tcPr>
            <w:tcW w:w="0" w:type="auto"/>
            <w:shd w:val="clear" w:color="auto" w:fill="auto"/>
          </w:tcPr>
          <w:p w14:paraId="7C265F30" w14:textId="77777777" w:rsidR="008C5CFA" w:rsidRPr="00B04F91" w:rsidRDefault="00813AF2" w:rsidP="00300A01">
            <w:pPr>
              <w:spacing w:before="0" w:after="0"/>
              <w:rPr>
                <w:rFonts w:ascii="Arial" w:hAnsi="Arial" w:cs="Arial"/>
                <w:sz w:val="18"/>
                <w:szCs w:val="18"/>
              </w:rPr>
            </w:pPr>
            <w:r w:rsidRPr="00B04F91">
              <w:rPr>
                <w:rFonts w:ascii="Arial" w:hAnsi="Arial" w:cs="Arial"/>
                <w:noProof/>
                <w:sz w:val="18"/>
                <w:szCs w:val="18"/>
              </w:rPr>
              <w:t>koszty kwalifikujące się do wsparcia w ramach EFS, ale objęte wsparciem w ramach EFRR</w:t>
            </w:r>
          </w:p>
        </w:tc>
        <w:tc>
          <w:tcPr>
            <w:tcW w:w="0" w:type="auto"/>
            <w:shd w:val="clear" w:color="auto" w:fill="auto"/>
          </w:tcPr>
          <w:p w14:paraId="671E9C96" w14:textId="77777777" w:rsidR="008C5CFA" w:rsidRPr="00B04F91" w:rsidRDefault="00813AF2" w:rsidP="00300A01">
            <w:pPr>
              <w:spacing w:before="0" w:after="0"/>
              <w:rPr>
                <w:rFonts w:ascii="Arial" w:hAnsi="Arial" w:cs="Arial"/>
                <w:sz w:val="18"/>
                <w:szCs w:val="18"/>
              </w:rPr>
            </w:pPr>
            <w:r w:rsidRPr="00B04F91">
              <w:rPr>
                <w:rFonts w:ascii="Arial" w:hAnsi="Arial" w:cs="Arial"/>
                <w:noProof/>
                <w:sz w:val="18"/>
                <w:szCs w:val="18"/>
              </w:rPr>
              <w:t>II</w:t>
            </w:r>
          </w:p>
        </w:tc>
        <w:tc>
          <w:tcPr>
            <w:tcW w:w="0" w:type="auto"/>
            <w:shd w:val="clear" w:color="auto" w:fill="auto"/>
          </w:tcPr>
          <w:p w14:paraId="1C6A12E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noProof/>
                <w:sz w:val="18"/>
                <w:szCs w:val="18"/>
              </w:rPr>
              <w:t>0,00</w:t>
            </w:r>
          </w:p>
        </w:tc>
        <w:tc>
          <w:tcPr>
            <w:tcW w:w="0" w:type="auto"/>
            <w:shd w:val="clear" w:color="auto" w:fill="auto"/>
          </w:tcPr>
          <w:p w14:paraId="2C646E7B" w14:textId="77777777" w:rsidR="008C5CFA" w:rsidRPr="00B04F91" w:rsidRDefault="008C5CFA" w:rsidP="00300A01">
            <w:pPr>
              <w:spacing w:before="0" w:after="0"/>
              <w:jc w:val="right"/>
              <w:rPr>
                <w:rFonts w:ascii="Arial" w:hAnsi="Arial" w:cs="Arial"/>
                <w:sz w:val="18"/>
                <w:szCs w:val="18"/>
              </w:rPr>
            </w:pPr>
          </w:p>
        </w:tc>
        <w:tc>
          <w:tcPr>
            <w:tcW w:w="0" w:type="auto"/>
            <w:shd w:val="clear" w:color="auto" w:fill="auto"/>
          </w:tcPr>
          <w:p w14:paraId="23EF258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noProof/>
                <w:sz w:val="18"/>
                <w:szCs w:val="18"/>
              </w:rPr>
              <w:t>0,00</w:t>
            </w:r>
          </w:p>
        </w:tc>
        <w:tc>
          <w:tcPr>
            <w:tcW w:w="0" w:type="auto"/>
            <w:shd w:val="clear" w:color="auto" w:fill="auto"/>
          </w:tcPr>
          <w:p w14:paraId="287E578C" w14:textId="77777777" w:rsidR="008C5CFA" w:rsidRPr="00B04F91" w:rsidRDefault="008C5CFA" w:rsidP="00300A01">
            <w:pPr>
              <w:spacing w:before="0" w:after="0"/>
              <w:jc w:val="right"/>
              <w:rPr>
                <w:rFonts w:ascii="Arial" w:hAnsi="Arial" w:cs="Arial"/>
                <w:sz w:val="18"/>
                <w:szCs w:val="18"/>
              </w:rPr>
            </w:pPr>
          </w:p>
        </w:tc>
      </w:tr>
      <w:tr w:rsidR="00CE30CB" w:rsidRPr="00B04F91" w14:paraId="6F2D7CAF" w14:textId="77777777" w:rsidTr="0047688D">
        <w:tc>
          <w:tcPr>
            <w:tcW w:w="0" w:type="auto"/>
            <w:shd w:val="clear" w:color="auto" w:fill="auto"/>
          </w:tcPr>
          <w:p w14:paraId="7593807E" w14:textId="77777777" w:rsidR="008C5CFA" w:rsidRPr="00B04F91" w:rsidRDefault="00813AF2" w:rsidP="00300A01">
            <w:pPr>
              <w:spacing w:before="0" w:after="0"/>
              <w:rPr>
                <w:rFonts w:ascii="Arial" w:hAnsi="Arial" w:cs="Arial"/>
                <w:sz w:val="18"/>
                <w:szCs w:val="18"/>
              </w:rPr>
            </w:pPr>
            <w:r w:rsidRPr="00B04F91">
              <w:rPr>
                <w:rFonts w:ascii="Arial" w:hAnsi="Arial" w:cs="Arial"/>
                <w:noProof/>
                <w:sz w:val="18"/>
                <w:szCs w:val="18"/>
              </w:rPr>
              <w:t>koszty kwalifikujące się do wsparcia w ramach EFS, ale objęte wsparciem w ramach EFRR</w:t>
            </w:r>
          </w:p>
        </w:tc>
        <w:tc>
          <w:tcPr>
            <w:tcW w:w="0" w:type="auto"/>
            <w:shd w:val="clear" w:color="auto" w:fill="auto"/>
          </w:tcPr>
          <w:p w14:paraId="36B546DA" w14:textId="77777777" w:rsidR="008C5CFA" w:rsidRPr="00B04F91" w:rsidRDefault="00813AF2" w:rsidP="00300A01">
            <w:pPr>
              <w:spacing w:before="0" w:after="0"/>
              <w:rPr>
                <w:rFonts w:ascii="Arial" w:hAnsi="Arial" w:cs="Arial"/>
                <w:sz w:val="18"/>
                <w:szCs w:val="18"/>
              </w:rPr>
            </w:pPr>
            <w:r w:rsidRPr="00B04F91">
              <w:rPr>
                <w:rFonts w:ascii="Arial" w:hAnsi="Arial" w:cs="Arial"/>
                <w:noProof/>
                <w:sz w:val="18"/>
                <w:szCs w:val="18"/>
              </w:rPr>
              <w:t>III</w:t>
            </w:r>
          </w:p>
        </w:tc>
        <w:tc>
          <w:tcPr>
            <w:tcW w:w="0" w:type="auto"/>
            <w:shd w:val="clear" w:color="auto" w:fill="auto"/>
          </w:tcPr>
          <w:p w14:paraId="636BF46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noProof/>
                <w:sz w:val="18"/>
                <w:szCs w:val="18"/>
              </w:rPr>
              <w:t>0,00</w:t>
            </w:r>
          </w:p>
        </w:tc>
        <w:tc>
          <w:tcPr>
            <w:tcW w:w="0" w:type="auto"/>
            <w:shd w:val="clear" w:color="auto" w:fill="auto"/>
          </w:tcPr>
          <w:p w14:paraId="3F8B2F9D" w14:textId="77777777" w:rsidR="008C5CFA" w:rsidRPr="00B04F91" w:rsidRDefault="008C5CFA" w:rsidP="00300A01">
            <w:pPr>
              <w:spacing w:before="0" w:after="0"/>
              <w:jc w:val="right"/>
              <w:rPr>
                <w:rFonts w:ascii="Arial" w:hAnsi="Arial" w:cs="Arial"/>
                <w:sz w:val="18"/>
                <w:szCs w:val="18"/>
              </w:rPr>
            </w:pPr>
          </w:p>
        </w:tc>
        <w:tc>
          <w:tcPr>
            <w:tcW w:w="0" w:type="auto"/>
            <w:shd w:val="clear" w:color="auto" w:fill="auto"/>
          </w:tcPr>
          <w:p w14:paraId="59AE75F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noProof/>
                <w:sz w:val="18"/>
                <w:szCs w:val="18"/>
              </w:rPr>
              <w:t>0,00</w:t>
            </w:r>
          </w:p>
        </w:tc>
        <w:tc>
          <w:tcPr>
            <w:tcW w:w="0" w:type="auto"/>
            <w:shd w:val="clear" w:color="auto" w:fill="auto"/>
          </w:tcPr>
          <w:p w14:paraId="14F0A66E" w14:textId="77777777" w:rsidR="008C5CFA" w:rsidRPr="00B04F91" w:rsidRDefault="008C5CFA" w:rsidP="00300A01">
            <w:pPr>
              <w:spacing w:before="0" w:after="0"/>
              <w:jc w:val="right"/>
              <w:rPr>
                <w:rFonts w:ascii="Arial" w:hAnsi="Arial" w:cs="Arial"/>
                <w:sz w:val="18"/>
                <w:szCs w:val="18"/>
              </w:rPr>
            </w:pPr>
          </w:p>
        </w:tc>
      </w:tr>
      <w:tr w:rsidR="00CE30CB" w:rsidRPr="00B04F91" w14:paraId="3BC4465D" w14:textId="77777777" w:rsidTr="0047688D">
        <w:tc>
          <w:tcPr>
            <w:tcW w:w="0" w:type="auto"/>
            <w:shd w:val="clear" w:color="auto" w:fill="auto"/>
          </w:tcPr>
          <w:p w14:paraId="3F1544A7" w14:textId="77777777" w:rsidR="008C5CFA" w:rsidRPr="00B04F91" w:rsidRDefault="00813AF2" w:rsidP="00300A01">
            <w:pPr>
              <w:spacing w:before="0" w:after="0"/>
              <w:rPr>
                <w:rFonts w:ascii="Arial" w:hAnsi="Arial" w:cs="Arial"/>
                <w:sz w:val="18"/>
                <w:szCs w:val="18"/>
              </w:rPr>
            </w:pPr>
            <w:r w:rsidRPr="00B04F91">
              <w:rPr>
                <w:rFonts w:ascii="Arial" w:hAnsi="Arial" w:cs="Arial"/>
                <w:noProof/>
                <w:sz w:val="18"/>
                <w:szCs w:val="18"/>
              </w:rPr>
              <w:t>koszty kwalifikujące się do wsparcia w ramach EFS, ale objęte wsparciem w ramach EFRR</w:t>
            </w:r>
          </w:p>
        </w:tc>
        <w:tc>
          <w:tcPr>
            <w:tcW w:w="0" w:type="auto"/>
            <w:shd w:val="clear" w:color="auto" w:fill="auto"/>
          </w:tcPr>
          <w:p w14:paraId="2DF796E8" w14:textId="77777777" w:rsidR="008C5CFA" w:rsidRPr="00B04F91" w:rsidRDefault="00813AF2" w:rsidP="00300A01">
            <w:pPr>
              <w:spacing w:before="0" w:after="0"/>
              <w:rPr>
                <w:rFonts w:ascii="Arial" w:hAnsi="Arial" w:cs="Arial"/>
                <w:sz w:val="18"/>
                <w:szCs w:val="18"/>
              </w:rPr>
            </w:pPr>
            <w:r w:rsidRPr="00B04F91">
              <w:rPr>
                <w:rFonts w:ascii="Arial" w:hAnsi="Arial" w:cs="Arial"/>
                <w:noProof/>
                <w:sz w:val="18"/>
                <w:szCs w:val="18"/>
              </w:rPr>
              <w:t>IV</w:t>
            </w:r>
          </w:p>
        </w:tc>
        <w:tc>
          <w:tcPr>
            <w:tcW w:w="0" w:type="auto"/>
            <w:shd w:val="clear" w:color="auto" w:fill="auto"/>
          </w:tcPr>
          <w:p w14:paraId="0E650CC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noProof/>
                <w:sz w:val="18"/>
                <w:szCs w:val="18"/>
              </w:rPr>
              <w:t>0,00</w:t>
            </w:r>
          </w:p>
        </w:tc>
        <w:tc>
          <w:tcPr>
            <w:tcW w:w="0" w:type="auto"/>
            <w:shd w:val="clear" w:color="auto" w:fill="auto"/>
          </w:tcPr>
          <w:p w14:paraId="55A75D72" w14:textId="77777777" w:rsidR="008C5CFA" w:rsidRPr="00B04F91" w:rsidRDefault="008C5CFA" w:rsidP="00300A01">
            <w:pPr>
              <w:spacing w:before="0" w:after="0"/>
              <w:jc w:val="right"/>
              <w:rPr>
                <w:rFonts w:ascii="Arial" w:hAnsi="Arial" w:cs="Arial"/>
                <w:sz w:val="18"/>
                <w:szCs w:val="18"/>
              </w:rPr>
            </w:pPr>
          </w:p>
        </w:tc>
        <w:tc>
          <w:tcPr>
            <w:tcW w:w="0" w:type="auto"/>
            <w:shd w:val="clear" w:color="auto" w:fill="auto"/>
          </w:tcPr>
          <w:p w14:paraId="10B8B8A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noProof/>
                <w:sz w:val="18"/>
                <w:szCs w:val="18"/>
              </w:rPr>
              <w:t>0,00</w:t>
            </w:r>
          </w:p>
        </w:tc>
        <w:tc>
          <w:tcPr>
            <w:tcW w:w="0" w:type="auto"/>
            <w:shd w:val="clear" w:color="auto" w:fill="auto"/>
          </w:tcPr>
          <w:p w14:paraId="198FC6A4" w14:textId="77777777" w:rsidR="008C5CFA" w:rsidRPr="00B04F91" w:rsidRDefault="008C5CFA" w:rsidP="00300A01">
            <w:pPr>
              <w:spacing w:before="0" w:after="0"/>
              <w:jc w:val="right"/>
              <w:rPr>
                <w:rFonts w:ascii="Arial" w:hAnsi="Arial" w:cs="Arial"/>
                <w:sz w:val="18"/>
                <w:szCs w:val="18"/>
              </w:rPr>
            </w:pPr>
          </w:p>
        </w:tc>
      </w:tr>
      <w:tr w:rsidR="00CE30CB" w:rsidRPr="00B04F91" w14:paraId="50D932FE" w14:textId="77777777" w:rsidTr="0047688D">
        <w:tc>
          <w:tcPr>
            <w:tcW w:w="0" w:type="auto"/>
            <w:shd w:val="clear" w:color="auto" w:fill="auto"/>
          </w:tcPr>
          <w:p w14:paraId="73CC2DE1" w14:textId="77777777" w:rsidR="008C5CFA" w:rsidRPr="00B04F91" w:rsidRDefault="00813AF2" w:rsidP="00300A01">
            <w:pPr>
              <w:spacing w:before="0" w:after="0"/>
              <w:rPr>
                <w:rFonts w:ascii="Arial" w:hAnsi="Arial" w:cs="Arial"/>
                <w:sz w:val="18"/>
                <w:szCs w:val="18"/>
              </w:rPr>
            </w:pPr>
            <w:r w:rsidRPr="00B04F91">
              <w:rPr>
                <w:rFonts w:ascii="Arial" w:hAnsi="Arial" w:cs="Arial"/>
                <w:noProof/>
                <w:sz w:val="18"/>
                <w:szCs w:val="18"/>
              </w:rPr>
              <w:t>koszty kwalifikujące się do wsparcia w ramach EFRR, ale objęte wsparciem w ramach EFS</w:t>
            </w:r>
          </w:p>
        </w:tc>
        <w:tc>
          <w:tcPr>
            <w:tcW w:w="0" w:type="auto"/>
            <w:shd w:val="clear" w:color="auto" w:fill="auto"/>
          </w:tcPr>
          <w:p w14:paraId="7B09179B" w14:textId="77777777" w:rsidR="008C5CFA" w:rsidRPr="00B04F91" w:rsidRDefault="00813AF2" w:rsidP="00300A01">
            <w:pPr>
              <w:spacing w:before="0" w:after="0"/>
              <w:rPr>
                <w:rFonts w:ascii="Arial" w:hAnsi="Arial" w:cs="Arial"/>
                <w:sz w:val="18"/>
                <w:szCs w:val="18"/>
              </w:rPr>
            </w:pPr>
            <w:r w:rsidRPr="00B04F91">
              <w:rPr>
                <w:rFonts w:ascii="Arial" w:hAnsi="Arial" w:cs="Arial"/>
                <w:noProof/>
                <w:sz w:val="18"/>
                <w:szCs w:val="18"/>
              </w:rPr>
              <w:t>IX</w:t>
            </w:r>
          </w:p>
        </w:tc>
        <w:tc>
          <w:tcPr>
            <w:tcW w:w="0" w:type="auto"/>
            <w:shd w:val="clear" w:color="auto" w:fill="auto"/>
          </w:tcPr>
          <w:p w14:paraId="26DB93B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noProof/>
                <w:sz w:val="18"/>
                <w:szCs w:val="18"/>
              </w:rPr>
              <w:t>1 212 241,94</w:t>
            </w:r>
          </w:p>
        </w:tc>
        <w:tc>
          <w:tcPr>
            <w:tcW w:w="0" w:type="auto"/>
            <w:shd w:val="clear" w:color="auto" w:fill="auto"/>
          </w:tcPr>
          <w:p w14:paraId="50BE977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noProof/>
                <w:sz w:val="18"/>
                <w:szCs w:val="18"/>
              </w:rPr>
              <w:t>0,76%</w:t>
            </w:r>
          </w:p>
        </w:tc>
        <w:tc>
          <w:tcPr>
            <w:tcW w:w="0" w:type="auto"/>
            <w:shd w:val="clear" w:color="auto" w:fill="auto"/>
          </w:tcPr>
          <w:p w14:paraId="3AC49A3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noProof/>
                <w:sz w:val="18"/>
                <w:szCs w:val="18"/>
              </w:rPr>
              <w:t>859 026,12</w:t>
            </w:r>
          </w:p>
        </w:tc>
        <w:tc>
          <w:tcPr>
            <w:tcW w:w="0" w:type="auto"/>
            <w:shd w:val="clear" w:color="auto" w:fill="auto"/>
          </w:tcPr>
          <w:p w14:paraId="235D642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noProof/>
                <w:sz w:val="18"/>
                <w:szCs w:val="18"/>
              </w:rPr>
              <w:t>0,54%</w:t>
            </w:r>
          </w:p>
        </w:tc>
      </w:tr>
      <w:tr w:rsidR="00CE30CB" w:rsidRPr="00B04F91" w14:paraId="497E919F" w14:textId="77777777" w:rsidTr="0047688D">
        <w:tc>
          <w:tcPr>
            <w:tcW w:w="0" w:type="auto"/>
            <w:shd w:val="clear" w:color="auto" w:fill="auto"/>
          </w:tcPr>
          <w:p w14:paraId="378624E6" w14:textId="77777777" w:rsidR="008C5CFA" w:rsidRPr="00B04F91" w:rsidRDefault="00813AF2" w:rsidP="00300A01">
            <w:pPr>
              <w:spacing w:before="0" w:after="0"/>
              <w:rPr>
                <w:rFonts w:ascii="Arial" w:hAnsi="Arial" w:cs="Arial"/>
                <w:sz w:val="18"/>
                <w:szCs w:val="18"/>
              </w:rPr>
            </w:pPr>
            <w:r w:rsidRPr="00B04F91">
              <w:rPr>
                <w:rFonts w:ascii="Arial" w:hAnsi="Arial" w:cs="Arial"/>
                <w:noProof/>
                <w:sz w:val="18"/>
                <w:szCs w:val="18"/>
              </w:rPr>
              <w:t>koszty kwalifikujące się do wsparcia w ramach EFS, ale objęte wsparciem w ramach EFRR</w:t>
            </w:r>
          </w:p>
        </w:tc>
        <w:tc>
          <w:tcPr>
            <w:tcW w:w="0" w:type="auto"/>
            <w:shd w:val="clear" w:color="auto" w:fill="auto"/>
          </w:tcPr>
          <w:p w14:paraId="3042513D" w14:textId="77777777" w:rsidR="008C5CFA" w:rsidRPr="00B04F91" w:rsidRDefault="00813AF2" w:rsidP="00300A01">
            <w:pPr>
              <w:spacing w:before="0" w:after="0"/>
              <w:rPr>
                <w:rFonts w:ascii="Arial" w:hAnsi="Arial" w:cs="Arial"/>
                <w:sz w:val="18"/>
                <w:szCs w:val="18"/>
              </w:rPr>
            </w:pPr>
            <w:r w:rsidRPr="00B04F91">
              <w:rPr>
                <w:rFonts w:ascii="Arial" w:hAnsi="Arial" w:cs="Arial"/>
                <w:noProof/>
                <w:sz w:val="18"/>
                <w:szCs w:val="18"/>
              </w:rPr>
              <w:t>V</w:t>
            </w:r>
          </w:p>
        </w:tc>
        <w:tc>
          <w:tcPr>
            <w:tcW w:w="0" w:type="auto"/>
            <w:shd w:val="clear" w:color="auto" w:fill="auto"/>
          </w:tcPr>
          <w:p w14:paraId="7B33682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noProof/>
                <w:sz w:val="18"/>
                <w:szCs w:val="18"/>
              </w:rPr>
              <w:t>0,00</w:t>
            </w:r>
          </w:p>
        </w:tc>
        <w:tc>
          <w:tcPr>
            <w:tcW w:w="0" w:type="auto"/>
            <w:shd w:val="clear" w:color="auto" w:fill="auto"/>
          </w:tcPr>
          <w:p w14:paraId="7E2F7595" w14:textId="77777777" w:rsidR="008C5CFA" w:rsidRPr="00B04F91" w:rsidRDefault="008C5CFA" w:rsidP="00300A01">
            <w:pPr>
              <w:spacing w:before="0" w:after="0"/>
              <w:jc w:val="right"/>
              <w:rPr>
                <w:rFonts w:ascii="Arial" w:hAnsi="Arial" w:cs="Arial"/>
                <w:sz w:val="18"/>
                <w:szCs w:val="18"/>
              </w:rPr>
            </w:pPr>
          </w:p>
        </w:tc>
        <w:tc>
          <w:tcPr>
            <w:tcW w:w="0" w:type="auto"/>
            <w:shd w:val="clear" w:color="auto" w:fill="auto"/>
          </w:tcPr>
          <w:p w14:paraId="7DBED80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noProof/>
                <w:sz w:val="18"/>
                <w:szCs w:val="18"/>
              </w:rPr>
              <w:t>0,00</w:t>
            </w:r>
          </w:p>
        </w:tc>
        <w:tc>
          <w:tcPr>
            <w:tcW w:w="0" w:type="auto"/>
            <w:shd w:val="clear" w:color="auto" w:fill="auto"/>
          </w:tcPr>
          <w:p w14:paraId="1D726AF9" w14:textId="77777777" w:rsidR="008C5CFA" w:rsidRPr="00B04F91" w:rsidRDefault="008C5CFA" w:rsidP="00300A01">
            <w:pPr>
              <w:spacing w:before="0" w:after="0"/>
              <w:jc w:val="right"/>
              <w:rPr>
                <w:rFonts w:ascii="Arial" w:hAnsi="Arial" w:cs="Arial"/>
                <w:sz w:val="18"/>
                <w:szCs w:val="18"/>
              </w:rPr>
            </w:pPr>
          </w:p>
        </w:tc>
      </w:tr>
      <w:tr w:rsidR="00CE30CB" w:rsidRPr="00B04F91" w14:paraId="68B34B03" w14:textId="77777777" w:rsidTr="0047688D">
        <w:tc>
          <w:tcPr>
            <w:tcW w:w="0" w:type="auto"/>
            <w:shd w:val="clear" w:color="auto" w:fill="auto"/>
          </w:tcPr>
          <w:p w14:paraId="17A55F53" w14:textId="77777777" w:rsidR="008C5CFA" w:rsidRPr="00B04F91" w:rsidRDefault="00813AF2" w:rsidP="00300A01">
            <w:pPr>
              <w:spacing w:before="0" w:after="0"/>
              <w:rPr>
                <w:rFonts w:ascii="Arial" w:hAnsi="Arial" w:cs="Arial"/>
                <w:sz w:val="18"/>
                <w:szCs w:val="18"/>
              </w:rPr>
            </w:pPr>
            <w:r w:rsidRPr="00B04F91">
              <w:rPr>
                <w:rFonts w:ascii="Arial" w:hAnsi="Arial" w:cs="Arial"/>
                <w:noProof/>
                <w:sz w:val="18"/>
                <w:szCs w:val="18"/>
              </w:rPr>
              <w:t>koszty kwalifikujące się do wsparcia w ramach EFS, ale objęte wsparciem w ramach EFRR</w:t>
            </w:r>
          </w:p>
        </w:tc>
        <w:tc>
          <w:tcPr>
            <w:tcW w:w="0" w:type="auto"/>
            <w:shd w:val="clear" w:color="auto" w:fill="auto"/>
          </w:tcPr>
          <w:p w14:paraId="3E46AF78" w14:textId="77777777" w:rsidR="008C5CFA" w:rsidRPr="00B04F91" w:rsidRDefault="00813AF2" w:rsidP="00300A01">
            <w:pPr>
              <w:spacing w:before="0" w:after="0"/>
              <w:rPr>
                <w:rFonts w:ascii="Arial" w:hAnsi="Arial" w:cs="Arial"/>
                <w:sz w:val="18"/>
                <w:szCs w:val="18"/>
              </w:rPr>
            </w:pPr>
            <w:r w:rsidRPr="00B04F91">
              <w:rPr>
                <w:rFonts w:ascii="Arial" w:hAnsi="Arial" w:cs="Arial"/>
                <w:noProof/>
                <w:sz w:val="18"/>
                <w:szCs w:val="18"/>
              </w:rPr>
              <w:t>VI</w:t>
            </w:r>
          </w:p>
        </w:tc>
        <w:tc>
          <w:tcPr>
            <w:tcW w:w="0" w:type="auto"/>
            <w:shd w:val="clear" w:color="auto" w:fill="auto"/>
          </w:tcPr>
          <w:p w14:paraId="38C670E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noProof/>
                <w:sz w:val="18"/>
                <w:szCs w:val="18"/>
              </w:rPr>
              <w:t>0,00</w:t>
            </w:r>
          </w:p>
        </w:tc>
        <w:tc>
          <w:tcPr>
            <w:tcW w:w="0" w:type="auto"/>
            <w:shd w:val="clear" w:color="auto" w:fill="auto"/>
          </w:tcPr>
          <w:p w14:paraId="2FE60D62" w14:textId="77777777" w:rsidR="008C5CFA" w:rsidRPr="00B04F91" w:rsidRDefault="008C5CFA" w:rsidP="00300A01">
            <w:pPr>
              <w:spacing w:before="0" w:after="0"/>
              <w:jc w:val="right"/>
              <w:rPr>
                <w:rFonts w:ascii="Arial" w:hAnsi="Arial" w:cs="Arial"/>
                <w:sz w:val="18"/>
                <w:szCs w:val="18"/>
              </w:rPr>
            </w:pPr>
          </w:p>
        </w:tc>
        <w:tc>
          <w:tcPr>
            <w:tcW w:w="0" w:type="auto"/>
            <w:shd w:val="clear" w:color="auto" w:fill="auto"/>
          </w:tcPr>
          <w:p w14:paraId="279C3CA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noProof/>
                <w:sz w:val="18"/>
                <w:szCs w:val="18"/>
              </w:rPr>
              <w:t>0,00</w:t>
            </w:r>
          </w:p>
        </w:tc>
        <w:tc>
          <w:tcPr>
            <w:tcW w:w="0" w:type="auto"/>
            <w:shd w:val="clear" w:color="auto" w:fill="auto"/>
          </w:tcPr>
          <w:p w14:paraId="2FD064AF" w14:textId="77777777" w:rsidR="008C5CFA" w:rsidRPr="00B04F91" w:rsidRDefault="008C5CFA" w:rsidP="00300A01">
            <w:pPr>
              <w:spacing w:before="0" w:after="0"/>
              <w:jc w:val="right"/>
              <w:rPr>
                <w:rFonts w:ascii="Arial" w:hAnsi="Arial" w:cs="Arial"/>
                <w:sz w:val="18"/>
                <w:szCs w:val="18"/>
              </w:rPr>
            </w:pPr>
          </w:p>
        </w:tc>
      </w:tr>
      <w:tr w:rsidR="00CE30CB" w:rsidRPr="00B04F91" w14:paraId="5FA8AD72" w14:textId="77777777" w:rsidTr="0047688D">
        <w:tc>
          <w:tcPr>
            <w:tcW w:w="0" w:type="auto"/>
            <w:shd w:val="clear" w:color="auto" w:fill="auto"/>
          </w:tcPr>
          <w:p w14:paraId="4151B032" w14:textId="77777777" w:rsidR="008C5CFA" w:rsidRPr="00B04F91" w:rsidRDefault="00813AF2" w:rsidP="00300A01">
            <w:pPr>
              <w:spacing w:before="0" w:after="0"/>
              <w:rPr>
                <w:rFonts w:ascii="Arial" w:hAnsi="Arial" w:cs="Arial"/>
                <w:sz w:val="18"/>
                <w:szCs w:val="18"/>
              </w:rPr>
            </w:pPr>
            <w:r w:rsidRPr="00B04F91">
              <w:rPr>
                <w:rFonts w:ascii="Arial" w:hAnsi="Arial" w:cs="Arial"/>
                <w:noProof/>
                <w:sz w:val="18"/>
                <w:szCs w:val="18"/>
              </w:rPr>
              <w:t>koszty kwalifikujące się do wsparcia w ramach EFS, ale objęte wsparciem w ramach EFRR</w:t>
            </w:r>
          </w:p>
        </w:tc>
        <w:tc>
          <w:tcPr>
            <w:tcW w:w="0" w:type="auto"/>
            <w:shd w:val="clear" w:color="auto" w:fill="auto"/>
          </w:tcPr>
          <w:p w14:paraId="75E13C89" w14:textId="77777777" w:rsidR="008C5CFA" w:rsidRPr="00B04F91" w:rsidRDefault="00813AF2" w:rsidP="00300A01">
            <w:pPr>
              <w:spacing w:before="0" w:after="0"/>
              <w:rPr>
                <w:rFonts w:ascii="Arial" w:hAnsi="Arial" w:cs="Arial"/>
                <w:sz w:val="18"/>
                <w:szCs w:val="18"/>
              </w:rPr>
            </w:pPr>
            <w:r w:rsidRPr="00B04F91">
              <w:rPr>
                <w:rFonts w:ascii="Arial" w:hAnsi="Arial" w:cs="Arial"/>
                <w:noProof/>
                <w:sz w:val="18"/>
                <w:szCs w:val="18"/>
              </w:rPr>
              <w:t>VII</w:t>
            </w:r>
          </w:p>
        </w:tc>
        <w:tc>
          <w:tcPr>
            <w:tcW w:w="0" w:type="auto"/>
            <w:shd w:val="clear" w:color="auto" w:fill="auto"/>
          </w:tcPr>
          <w:p w14:paraId="5CDC53D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noProof/>
                <w:sz w:val="18"/>
                <w:szCs w:val="18"/>
              </w:rPr>
              <w:t>0,00</w:t>
            </w:r>
          </w:p>
        </w:tc>
        <w:tc>
          <w:tcPr>
            <w:tcW w:w="0" w:type="auto"/>
            <w:shd w:val="clear" w:color="auto" w:fill="auto"/>
          </w:tcPr>
          <w:p w14:paraId="0B888977" w14:textId="77777777" w:rsidR="008C5CFA" w:rsidRPr="00B04F91" w:rsidRDefault="008C5CFA" w:rsidP="00300A01">
            <w:pPr>
              <w:spacing w:before="0" w:after="0"/>
              <w:jc w:val="right"/>
              <w:rPr>
                <w:rFonts w:ascii="Arial" w:hAnsi="Arial" w:cs="Arial"/>
                <w:sz w:val="18"/>
                <w:szCs w:val="18"/>
              </w:rPr>
            </w:pPr>
          </w:p>
        </w:tc>
        <w:tc>
          <w:tcPr>
            <w:tcW w:w="0" w:type="auto"/>
            <w:shd w:val="clear" w:color="auto" w:fill="auto"/>
          </w:tcPr>
          <w:p w14:paraId="100E5C7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noProof/>
                <w:sz w:val="18"/>
                <w:szCs w:val="18"/>
              </w:rPr>
              <w:t>0,00</w:t>
            </w:r>
          </w:p>
        </w:tc>
        <w:tc>
          <w:tcPr>
            <w:tcW w:w="0" w:type="auto"/>
            <w:shd w:val="clear" w:color="auto" w:fill="auto"/>
          </w:tcPr>
          <w:p w14:paraId="11FE30F4" w14:textId="77777777" w:rsidR="008C5CFA" w:rsidRPr="00B04F91" w:rsidRDefault="008C5CFA" w:rsidP="00300A01">
            <w:pPr>
              <w:spacing w:before="0" w:after="0"/>
              <w:jc w:val="right"/>
              <w:rPr>
                <w:rFonts w:ascii="Arial" w:hAnsi="Arial" w:cs="Arial"/>
                <w:sz w:val="18"/>
                <w:szCs w:val="18"/>
              </w:rPr>
            </w:pPr>
          </w:p>
        </w:tc>
      </w:tr>
      <w:tr w:rsidR="00CE30CB" w:rsidRPr="00B04F91" w14:paraId="06E917B7" w14:textId="77777777" w:rsidTr="0047688D">
        <w:tc>
          <w:tcPr>
            <w:tcW w:w="0" w:type="auto"/>
            <w:shd w:val="clear" w:color="auto" w:fill="auto"/>
          </w:tcPr>
          <w:p w14:paraId="6512E014" w14:textId="77777777" w:rsidR="008C5CFA" w:rsidRPr="00B04F91" w:rsidRDefault="00813AF2" w:rsidP="00300A01">
            <w:pPr>
              <w:spacing w:before="0" w:after="0"/>
              <w:rPr>
                <w:rFonts w:ascii="Arial" w:hAnsi="Arial" w:cs="Arial"/>
                <w:sz w:val="18"/>
                <w:szCs w:val="18"/>
              </w:rPr>
            </w:pPr>
            <w:r w:rsidRPr="00B04F91">
              <w:rPr>
                <w:rFonts w:ascii="Arial" w:hAnsi="Arial" w:cs="Arial"/>
                <w:noProof/>
                <w:sz w:val="18"/>
                <w:szCs w:val="18"/>
              </w:rPr>
              <w:t>koszty kwalifikujące się do wsparcia w ramach EFRR, ale objęte wsparciem w ramach EFS</w:t>
            </w:r>
          </w:p>
        </w:tc>
        <w:tc>
          <w:tcPr>
            <w:tcW w:w="0" w:type="auto"/>
            <w:shd w:val="clear" w:color="auto" w:fill="auto"/>
          </w:tcPr>
          <w:p w14:paraId="202B4E29" w14:textId="77777777" w:rsidR="008C5CFA" w:rsidRPr="00B04F91" w:rsidRDefault="00813AF2" w:rsidP="00300A01">
            <w:pPr>
              <w:spacing w:before="0" w:after="0"/>
              <w:rPr>
                <w:rFonts w:ascii="Arial" w:hAnsi="Arial" w:cs="Arial"/>
                <w:sz w:val="18"/>
                <w:szCs w:val="18"/>
              </w:rPr>
            </w:pPr>
            <w:r w:rsidRPr="00B04F91">
              <w:rPr>
                <w:rFonts w:ascii="Arial" w:hAnsi="Arial" w:cs="Arial"/>
                <w:noProof/>
                <w:sz w:val="18"/>
                <w:szCs w:val="18"/>
              </w:rPr>
              <w:t>VIII</w:t>
            </w:r>
          </w:p>
        </w:tc>
        <w:tc>
          <w:tcPr>
            <w:tcW w:w="0" w:type="auto"/>
            <w:shd w:val="clear" w:color="auto" w:fill="auto"/>
          </w:tcPr>
          <w:p w14:paraId="38624E2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noProof/>
                <w:sz w:val="18"/>
                <w:szCs w:val="18"/>
              </w:rPr>
              <w:t>2 318 554,74</w:t>
            </w:r>
          </w:p>
        </w:tc>
        <w:tc>
          <w:tcPr>
            <w:tcW w:w="0" w:type="auto"/>
            <w:shd w:val="clear" w:color="auto" w:fill="auto"/>
          </w:tcPr>
          <w:p w14:paraId="2E5C8D5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noProof/>
                <w:sz w:val="18"/>
                <w:szCs w:val="18"/>
              </w:rPr>
              <w:t>1,77%</w:t>
            </w:r>
          </w:p>
        </w:tc>
        <w:tc>
          <w:tcPr>
            <w:tcW w:w="0" w:type="auto"/>
            <w:shd w:val="clear" w:color="auto" w:fill="auto"/>
          </w:tcPr>
          <w:p w14:paraId="2FA77A1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noProof/>
                <w:sz w:val="18"/>
                <w:szCs w:val="18"/>
              </w:rPr>
              <w:t>850 083,65</w:t>
            </w:r>
          </w:p>
        </w:tc>
        <w:tc>
          <w:tcPr>
            <w:tcW w:w="0" w:type="auto"/>
            <w:shd w:val="clear" w:color="auto" w:fill="auto"/>
          </w:tcPr>
          <w:p w14:paraId="4704316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noProof/>
                <w:sz w:val="18"/>
                <w:szCs w:val="18"/>
              </w:rPr>
              <w:t>0,65%</w:t>
            </w:r>
          </w:p>
        </w:tc>
      </w:tr>
      <w:tr w:rsidR="00CE30CB" w:rsidRPr="00B04F91" w14:paraId="2183BC7F" w14:textId="77777777" w:rsidTr="0047688D">
        <w:tc>
          <w:tcPr>
            <w:tcW w:w="0" w:type="auto"/>
            <w:shd w:val="clear" w:color="auto" w:fill="auto"/>
          </w:tcPr>
          <w:p w14:paraId="373F7749" w14:textId="77777777" w:rsidR="008C5CFA" w:rsidRPr="00B04F91" w:rsidRDefault="00813AF2" w:rsidP="00300A01">
            <w:pPr>
              <w:spacing w:before="0" w:after="0"/>
              <w:rPr>
                <w:rFonts w:ascii="Arial" w:hAnsi="Arial" w:cs="Arial"/>
                <w:sz w:val="18"/>
                <w:szCs w:val="18"/>
              </w:rPr>
            </w:pPr>
            <w:r w:rsidRPr="00B04F91">
              <w:rPr>
                <w:rFonts w:ascii="Arial" w:hAnsi="Arial" w:cs="Arial"/>
                <w:noProof/>
                <w:sz w:val="18"/>
                <w:szCs w:val="18"/>
              </w:rPr>
              <w:t>koszty kwalifikujące się do wsparcia w ramach EFRR, ale objęte wsparciem w ramach EFS</w:t>
            </w:r>
          </w:p>
        </w:tc>
        <w:tc>
          <w:tcPr>
            <w:tcW w:w="0" w:type="auto"/>
            <w:shd w:val="clear" w:color="auto" w:fill="auto"/>
          </w:tcPr>
          <w:p w14:paraId="18D00104" w14:textId="77777777" w:rsidR="008C5CFA" w:rsidRPr="00B04F91" w:rsidRDefault="00813AF2" w:rsidP="00300A01">
            <w:pPr>
              <w:spacing w:before="0" w:after="0"/>
              <w:rPr>
                <w:rFonts w:ascii="Arial" w:hAnsi="Arial" w:cs="Arial"/>
                <w:sz w:val="18"/>
                <w:szCs w:val="18"/>
              </w:rPr>
            </w:pPr>
            <w:r w:rsidRPr="00B04F91">
              <w:rPr>
                <w:rFonts w:ascii="Arial" w:hAnsi="Arial" w:cs="Arial"/>
                <w:noProof/>
                <w:sz w:val="18"/>
                <w:szCs w:val="18"/>
              </w:rPr>
              <w:t>X</w:t>
            </w:r>
          </w:p>
        </w:tc>
        <w:tc>
          <w:tcPr>
            <w:tcW w:w="0" w:type="auto"/>
            <w:shd w:val="clear" w:color="auto" w:fill="auto"/>
          </w:tcPr>
          <w:p w14:paraId="7EC3B39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noProof/>
                <w:sz w:val="18"/>
                <w:szCs w:val="18"/>
              </w:rPr>
              <w:t>856 264,04</w:t>
            </w:r>
          </w:p>
        </w:tc>
        <w:tc>
          <w:tcPr>
            <w:tcW w:w="0" w:type="auto"/>
            <w:shd w:val="clear" w:color="auto" w:fill="auto"/>
          </w:tcPr>
          <w:p w14:paraId="34CDB07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noProof/>
                <w:sz w:val="18"/>
                <w:szCs w:val="18"/>
              </w:rPr>
              <w:t>0,57%</w:t>
            </w:r>
          </w:p>
        </w:tc>
        <w:tc>
          <w:tcPr>
            <w:tcW w:w="0" w:type="auto"/>
            <w:shd w:val="clear" w:color="auto" w:fill="auto"/>
          </w:tcPr>
          <w:p w14:paraId="51F70AB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noProof/>
                <w:sz w:val="18"/>
                <w:szCs w:val="18"/>
              </w:rPr>
              <w:t>525 889,19</w:t>
            </w:r>
          </w:p>
        </w:tc>
        <w:tc>
          <w:tcPr>
            <w:tcW w:w="0" w:type="auto"/>
            <w:shd w:val="clear" w:color="auto" w:fill="auto"/>
          </w:tcPr>
          <w:p w14:paraId="0D62C74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noProof/>
                <w:sz w:val="18"/>
                <w:szCs w:val="18"/>
              </w:rPr>
              <w:t>0,35%</w:t>
            </w:r>
          </w:p>
        </w:tc>
      </w:tr>
      <w:tr w:rsidR="00CE30CB" w:rsidRPr="00B04F91" w14:paraId="07BE3328" w14:textId="77777777" w:rsidTr="0047688D">
        <w:tc>
          <w:tcPr>
            <w:tcW w:w="0" w:type="auto"/>
            <w:shd w:val="clear" w:color="auto" w:fill="auto"/>
          </w:tcPr>
          <w:p w14:paraId="55E31579" w14:textId="77777777" w:rsidR="008C5CFA" w:rsidRPr="00B04F91" w:rsidRDefault="00813AF2" w:rsidP="00300A01">
            <w:pPr>
              <w:spacing w:before="0" w:after="0"/>
              <w:rPr>
                <w:rFonts w:ascii="Arial" w:hAnsi="Arial" w:cs="Arial"/>
                <w:sz w:val="18"/>
                <w:szCs w:val="18"/>
              </w:rPr>
            </w:pPr>
            <w:r w:rsidRPr="00B04F91">
              <w:rPr>
                <w:rFonts w:ascii="Arial" w:hAnsi="Arial" w:cs="Arial"/>
                <w:noProof/>
                <w:sz w:val="18"/>
                <w:szCs w:val="18"/>
              </w:rPr>
              <w:t>koszty kwalifikujące się do wsparcia w ramach EFRR, ale objęte wsparciem w ramach EFS</w:t>
            </w:r>
          </w:p>
        </w:tc>
        <w:tc>
          <w:tcPr>
            <w:tcW w:w="0" w:type="auto"/>
            <w:shd w:val="clear" w:color="auto" w:fill="auto"/>
          </w:tcPr>
          <w:p w14:paraId="03BBABC9" w14:textId="77777777" w:rsidR="008C5CFA" w:rsidRPr="00B04F91" w:rsidRDefault="00813AF2" w:rsidP="00300A01">
            <w:pPr>
              <w:spacing w:before="0" w:after="0"/>
              <w:rPr>
                <w:rFonts w:ascii="Arial" w:hAnsi="Arial" w:cs="Arial"/>
                <w:sz w:val="18"/>
                <w:szCs w:val="18"/>
              </w:rPr>
            </w:pPr>
            <w:r w:rsidRPr="00B04F91">
              <w:rPr>
                <w:rFonts w:ascii="Arial" w:hAnsi="Arial" w:cs="Arial"/>
                <w:noProof/>
                <w:sz w:val="18"/>
                <w:szCs w:val="18"/>
              </w:rPr>
              <w:t>XI</w:t>
            </w:r>
          </w:p>
        </w:tc>
        <w:tc>
          <w:tcPr>
            <w:tcW w:w="0" w:type="auto"/>
            <w:shd w:val="clear" w:color="auto" w:fill="auto"/>
          </w:tcPr>
          <w:p w14:paraId="51B9F5E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noProof/>
                <w:sz w:val="18"/>
                <w:szCs w:val="18"/>
              </w:rPr>
              <w:t>0,00</w:t>
            </w:r>
          </w:p>
        </w:tc>
        <w:tc>
          <w:tcPr>
            <w:tcW w:w="0" w:type="auto"/>
            <w:shd w:val="clear" w:color="auto" w:fill="auto"/>
          </w:tcPr>
          <w:p w14:paraId="661BFF2D" w14:textId="77777777" w:rsidR="008C5CFA" w:rsidRPr="00B04F91" w:rsidRDefault="008C5CFA" w:rsidP="00300A01">
            <w:pPr>
              <w:spacing w:before="0" w:after="0"/>
              <w:jc w:val="right"/>
              <w:rPr>
                <w:rFonts w:ascii="Arial" w:hAnsi="Arial" w:cs="Arial"/>
                <w:sz w:val="18"/>
                <w:szCs w:val="18"/>
              </w:rPr>
            </w:pPr>
          </w:p>
        </w:tc>
        <w:tc>
          <w:tcPr>
            <w:tcW w:w="0" w:type="auto"/>
            <w:shd w:val="clear" w:color="auto" w:fill="auto"/>
          </w:tcPr>
          <w:p w14:paraId="5B19542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noProof/>
                <w:sz w:val="18"/>
                <w:szCs w:val="18"/>
              </w:rPr>
              <w:t>0,00</w:t>
            </w:r>
          </w:p>
        </w:tc>
        <w:tc>
          <w:tcPr>
            <w:tcW w:w="0" w:type="auto"/>
            <w:shd w:val="clear" w:color="auto" w:fill="auto"/>
          </w:tcPr>
          <w:p w14:paraId="75BDA70A" w14:textId="77777777" w:rsidR="008C5CFA" w:rsidRPr="00B04F91" w:rsidRDefault="008C5CFA" w:rsidP="00300A01">
            <w:pPr>
              <w:spacing w:before="0" w:after="0"/>
              <w:jc w:val="right"/>
              <w:rPr>
                <w:rFonts w:ascii="Arial" w:hAnsi="Arial" w:cs="Arial"/>
                <w:sz w:val="18"/>
                <w:szCs w:val="18"/>
              </w:rPr>
            </w:pPr>
          </w:p>
        </w:tc>
      </w:tr>
    </w:tbl>
    <w:p w14:paraId="26BD3736" w14:textId="77777777" w:rsidR="008C5CFA" w:rsidRPr="00B04F91" w:rsidRDefault="008C5CFA" w:rsidP="00300A01">
      <w:pPr>
        <w:spacing w:before="0" w:after="0"/>
        <w:rPr>
          <w:rFonts w:ascii="Arial" w:hAnsi="Arial" w:cs="Arial"/>
          <w:sz w:val="18"/>
          <w:szCs w:val="18"/>
          <w:lang w:val="fr-BE"/>
        </w:rPr>
      </w:pPr>
    </w:p>
    <w:p w14:paraId="43FBD681" w14:textId="77777777" w:rsidR="00C902C0" w:rsidRPr="0095741F" w:rsidRDefault="008C5CFA" w:rsidP="00C902C0">
      <w:pPr>
        <w:pStyle w:val="Nagwek2"/>
        <w:spacing w:before="0" w:after="0"/>
        <w:rPr>
          <w:rFonts w:ascii="Arial" w:hAnsi="Arial" w:cs="Arial"/>
          <w:lang w:val="fr-BE"/>
        </w:rPr>
      </w:pPr>
      <w:r w:rsidRPr="0095741F">
        <w:rPr>
          <w:rFonts w:ascii="Arial" w:hAnsi="Arial" w:cs="Arial"/>
          <w:lang w:val="fr-BE"/>
        </w:rPr>
        <w:br w:type="page"/>
      </w:r>
      <w:r w:rsidR="00EA7BCC" w:rsidRPr="0095741F">
        <w:rPr>
          <w:rFonts w:ascii="Arial" w:hAnsi="Arial" w:cs="Arial"/>
          <w:lang w:val="fr-BE"/>
        </w:rPr>
        <w:t xml:space="preserve"> </w:t>
      </w:r>
      <w:bookmarkStart w:id="69" w:name="_Toc70573496"/>
      <w:r w:rsidR="00813AF2" w:rsidRPr="0095741F">
        <w:rPr>
          <w:rFonts w:ascii="Arial" w:hAnsi="Arial" w:cs="Arial"/>
          <w:lang w:val="fr-BE"/>
        </w:rPr>
        <w:t xml:space="preserve">Tabela 9: Koszt operacji realizowanych poza obszarem objętym programem (EFRR i Fundusz Spójności w ramach celu </w:t>
      </w:r>
      <w:r w:rsidR="00813AF2" w:rsidRPr="0095741F">
        <w:rPr>
          <w:rFonts w:ascii="Arial" w:hAnsi="Arial" w:cs="Arial"/>
        </w:rPr>
        <w:t>"</w:t>
      </w:r>
      <w:r w:rsidR="00813AF2" w:rsidRPr="0095741F">
        <w:rPr>
          <w:rFonts w:ascii="Arial" w:hAnsi="Arial" w:cs="Arial"/>
          <w:lang w:val="fr-BE"/>
        </w:rPr>
        <w:t>Inwestycje na rzecz wzrostu gospodarczego i zatrudnienia</w:t>
      </w:r>
      <w:r w:rsidR="00813AF2" w:rsidRPr="0095741F">
        <w:rPr>
          <w:rFonts w:ascii="Arial" w:hAnsi="Arial" w:cs="Arial"/>
        </w:rPr>
        <w:t>"</w:t>
      </w:r>
      <w:r w:rsidR="00813AF2" w:rsidRPr="0095741F">
        <w:rPr>
          <w:rFonts w:ascii="Arial" w:hAnsi="Arial" w:cs="Arial"/>
          <w:lang w:val="fr-BE"/>
        </w:rPr>
        <w:t>)</w:t>
      </w:r>
      <w:bookmarkEnd w:id="69"/>
    </w:p>
    <w:p w14:paraId="2F60DC12" w14:textId="77777777" w:rsidR="00C902C0" w:rsidRPr="0095741F" w:rsidRDefault="00C902C0" w:rsidP="00C902C0">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3263"/>
        <w:gridCol w:w="3434"/>
        <w:gridCol w:w="3935"/>
        <w:gridCol w:w="3434"/>
      </w:tblGrid>
      <w:tr w:rsidR="00CE30CB" w:rsidRPr="00B04F91" w14:paraId="3A21C389" w14:textId="77777777" w:rsidTr="003C0F39">
        <w:tc>
          <w:tcPr>
            <w:tcW w:w="0" w:type="auto"/>
            <w:shd w:val="clear" w:color="auto" w:fill="auto"/>
          </w:tcPr>
          <w:p w14:paraId="31E763C6" w14:textId="77777777" w:rsidR="00C902C0" w:rsidRPr="00B04F91" w:rsidRDefault="00813AF2" w:rsidP="003C0F39">
            <w:pPr>
              <w:spacing w:before="0" w:after="0"/>
              <w:jc w:val="center"/>
              <w:rPr>
                <w:rFonts w:ascii="Arial" w:hAnsi="Arial" w:cs="Arial"/>
                <w:b/>
                <w:sz w:val="18"/>
                <w:szCs w:val="18"/>
                <w:lang w:val="fr-BE"/>
              </w:rPr>
            </w:pPr>
            <w:r w:rsidRPr="00B04F91">
              <w:rPr>
                <w:rFonts w:ascii="Arial" w:hAnsi="Arial" w:cs="Arial"/>
                <w:b/>
                <w:sz w:val="18"/>
                <w:szCs w:val="18"/>
                <w:lang w:val="fr-BE"/>
              </w:rPr>
              <w:t>1</w:t>
            </w:r>
          </w:p>
        </w:tc>
        <w:tc>
          <w:tcPr>
            <w:tcW w:w="0" w:type="auto"/>
            <w:shd w:val="clear" w:color="auto" w:fill="auto"/>
          </w:tcPr>
          <w:p w14:paraId="14EB767A" w14:textId="77777777" w:rsidR="00C902C0" w:rsidRPr="00B04F91" w:rsidRDefault="00813AF2" w:rsidP="003C0F39">
            <w:pPr>
              <w:spacing w:before="0" w:after="0"/>
              <w:jc w:val="center"/>
              <w:rPr>
                <w:rFonts w:ascii="Arial" w:hAnsi="Arial" w:cs="Arial"/>
                <w:b/>
                <w:sz w:val="18"/>
                <w:szCs w:val="18"/>
                <w:lang w:val="fr-BE"/>
              </w:rPr>
            </w:pPr>
            <w:r w:rsidRPr="00B04F91">
              <w:rPr>
                <w:rFonts w:ascii="Arial" w:hAnsi="Arial" w:cs="Arial"/>
                <w:b/>
                <w:sz w:val="18"/>
                <w:szCs w:val="18"/>
                <w:lang w:val="fr-BE"/>
              </w:rPr>
              <w:t>2</w:t>
            </w:r>
          </w:p>
        </w:tc>
        <w:tc>
          <w:tcPr>
            <w:tcW w:w="0" w:type="auto"/>
            <w:shd w:val="clear" w:color="auto" w:fill="auto"/>
          </w:tcPr>
          <w:p w14:paraId="282CEE1A" w14:textId="77777777" w:rsidR="00C902C0" w:rsidRPr="00B04F91" w:rsidRDefault="00813AF2" w:rsidP="003C0F39">
            <w:pPr>
              <w:spacing w:before="0" w:after="0"/>
              <w:jc w:val="center"/>
              <w:rPr>
                <w:rFonts w:ascii="Arial" w:hAnsi="Arial" w:cs="Arial"/>
                <w:b/>
                <w:sz w:val="18"/>
                <w:szCs w:val="18"/>
                <w:lang w:val="fr-BE"/>
              </w:rPr>
            </w:pPr>
            <w:r w:rsidRPr="00B04F91">
              <w:rPr>
                <w:rFonts w:ascii="Arial" w:hAnsi="Arial" w:cs="Arial"/>
                <w:b/>
                <w:sz w:val="18"/>
                <w:szCs w:val="18"/>
                <w:lang w:val="fr-BE"/>
              </w:rPr>
              <w:t>3</w:t>
            </w:r>
          </w:p>
        </w:tc>
        <w:tc>
          <w:tcPr>
            <w:tcW w:w="0" w:type="auto"/>
            <w:shd w:val="clear" w:color="auto" w:fill="auto"/>
          </w:tcPr>
          <w:p w14:paraId="5EB735BB" w14:textId="77777777" w:rsidR="00C902C0" w:rsidRPr="00B04F91" w:rsidRDefault="00813AF2" w:rsidP="003C0F39">
            <w:pPr>
              <w:spacing w:before="0" w:after="0"/>
              <w:jc w:val="center"/>
              <w:rPr>
                <w:rFonts w:ascii="Arial" w:hAnsi="Arial" w:cs="Arial"/>
                <w:b/>
                <w:sz w:val="18"/>
                <w:szCs w:val="18"/>
                <w:lang w:val="fr-BE"/>
              </w:rPr>
            </w:pPr>
            <w:r w:rsidRPr="00B04F91">
              <w:rPr>
                <w:rFonts w:ascii="Arial" w:hAnsi="Arial" w:cs="Arial"/>
                <w:b/>
                <w:sz w:val="18"/>
                <w:szCs w:val="18"/>
                <w:lang w:val="fr-BE"/>
              </w:rPr>
              <w:t>4</w:t>
            </w:r>
          </w:p>
        </w:tc>
        <w:tc>
          <w:tcPr>
            <w:tcW w:w="0" w:type="auto"/>
            <w:shd w:val="clear" w:color="auto" w:fill="auto"/>
          </w:tcPr>
          <w:p w14:paraId="3595426B" w14:textId="77777777" w:rsidR="00C902C0" w:rsidRPr="00B04F91" w:rsidRDefault="00813AF2" w:rsidP="003C0F39">
            <w:pPr>
              <w:spacing w:before="0" w:after="0"/>
              <w:jc w:val="center"/>
              <w:rPr>
                <w:rFonts w:ascii="Arial" w:hAnsi="Arial" w:cs="Arial"/>
                <w:b/>
                <w:sz w:val="18"/>
                <w:szCs w:val="18"/>
                <w:lang w:val="fr-BE"/>
              </w:rPr>
            </w:pPr>
            <w:r w:rsidRPr="00B04F91">
              <w:rPr>
                <w:rFonts w:ascii="Arial" w:hAnsi="Arial" w:cs="Arial"/>
                <w:b/>
                <w:sz w:val="18"/>
                <w:szCs w:val="18"/>
                <w:lang w:val="fr-BE"/>
              </w:rPr>
              <w:t>5</w:t>
            </w:r>
          </w:p>
        </w:tc>
      </w:tr>
      <w:tr w:rsidR="00CE30CB" w:rsidRPr="00B04F91" w14:paraId="03C74220" w14:textId="77777777" w:rsidTr="003C0F39">
        <w:tc>
          <w:tcPr>
            <w:tcW w:w="0" w:type="auto"/>
            <w:shd w:val="clear" w:color="auto" w:fill="auto"/>
          </w:tcPr>
          <w:p w14:paraId="3C572F3E" w14:textId="77777777" w:rsidR="00C902C0" w:rsidRPr="00B04F91" w:rsidRDefault="00813AF2" w:rsidP="003C0F39">
            <w:pPr>
              <w:spacing w:before="0" w:after="0"/>
              <w:rPr>
                <w:rFonts w:ascii="Arial" w:hAnsi="Arial" w:cs="Arial"/>
                <w:b/>
                <w:sz w:val="18"/>
                <w:szCs w:val="18"/>
                <w:lang w:val="fr-BE"/>
              </w:rPr>
            </w:pPr>
            <w:r w:rsidRPr="00B04F91">
              <w:rPr>
                <w:rFonts w:ascii="Arial" w:hAnsi="Arial" w:cs="Arial"/>
                <w:b/>
                <w:noProof/>
                <w:sz w:val="18"/>
                <w:szCs w:val="18"/>
                <w:lang w:val="fr-BE"/>
              </w:rPr>
              <w:t>Oś priorytetowa</w:t>
            </w:r>
          </w:p>
        </w:tc>
        <w:tc>
          <w:tcPr>
            <w:tcW w:w="0" w:type="auto"/>
            <w:shd w:val="clear" w:color="auto" w:fill="auto"/>
          </w:tcPr>
          <w:p w14:paraId="77BC3A82" w14:textId="77777777" w:rsidR="00C902C0" w:rsidRPr="00B04F91" w:rsidRDefault="00813AF2" w:rsidP="003C0F39">
            <w:pPr>
              <w:spacing w:before="0" w:after="0"/>
              <w:rPr>
                <w:rFonts w:ascii="Arial" w:hAnsi="Arial" w:cs="Arial"/>
                <w:b/>
                <w:sz w:val="18"/>
                <w:szCs w:val="18"/>
                <w:lang w:val="fr-BE"/>
              </w:rPr>
            </w:pPr>
            <w:r w:rsidRPr="00B04F91">
              <w:rPr>
                <w:rFonts w:ascii="Arial" w:hAnsi="Arial" w:cs="Arial"/>
                <w:b/>
                <w:noProof/>
                <w:sz w:val="18"/>
                <w:szCs w:val="18"/>
                <w:lang w:val="fr-BE"/>
              </w:rPr>
              <w:t>Kwota wsparcia UE, jaką przewiduje się wykorzystać na operacje realizowane poza obszarem objętym programem na podstawie wybranych operacji (w EUR)</w:t>
            </w:r>
          </w:p>
        </w:tc>
        <w:tc>
          <w:tcPr>
            <w:tcW w:w="0" w:type="auto"/>
            <w:shd w:val="clear" w:color="auto" w:fill="auto"/>
          </w:tcPr>
          <w:p w14:paraId="0B1D7707" w14:textId="77777777" w:rsidR="00C902C0" w:rsidRPr="00B04F91" w:rsidRDefault="00813AF2" w:rsidP="003C0F39">
            <w:pPr>
              <w:spacing w:before="0" w:after="0"/>
              <w:rPr>
                <w:rFonts w:ascii="Arial" w:hAnsi="Arial" w:cs="Arial"/>
                <w:b/>
                <w:sz w:val="18"/>
                <w:szCs w:val="18"/>
                <w:lang w:val="fr-BE"/>
              </w:rPr>
            </w:pPr>
            <w:r w:rsidRPr="00B04F91">
              <w:rPr>
                <w:rFonts w:ascii="Arial" w:hAnsi="Arial" w:cs="Arial"/>
                <w:b/>
                <w:noProof/>
                <w:sz w:val="18"/>
                <w:szCs w:val="18"/>
                <w:lang w:val="fr-BE"/>
              </w:rPr>
              <w:t>Jako część wsparcia UE dla osi priorytetowej w momencie przyjęcia programu (%) (2/wsparcie UE dla osi priorytetowej w momencie przyjęcia programu*100)</w:t>
            </w:r>
          </w:p>
        </w:tc>
        <w:tc>
          <w:tcPr>
            <w:tcW w:w="0" w:type="auto"/>
            <w:shd w:val="clear" w:color="auto" w:fill="auto"/>
          </w:tcPr>
          <w:p w14:paraId="046C0D4E" w14:textId="77777777" w:rsidR="00C902C0" w:rsidRPr="00B04F91" w:rsidRDefault="00813AF2" w:rsidP="003C0F39">
            <w:pPr>
              <w:spacing w:before="0" w:after="0"/>
              <w:rPr>
                <w:rFonts w:ascii="Arial" w:hAnsi="Arial" w:cs="Arial"/>
                <w:b/>
                <w:sz w:val="18"/>
                <w:szCs w:val="18"/>
                <w:lang w:val="fr-BE"/>
              </w:rPr>
            </w:pPr>
            <w:r w:rsidRPr="00B04F91">
              <w:rPr>
                <w:rFonts w:ascii="Arial" w:hAnsi="Arial" w:cs="Arial"/>
                <w:b/>
                <w:noProof/>
                <w:sz w:val="18"/>
                <w:szCs w:val="18"/>
                <w:lang w:val="fr-BE"/>
              </w:rPr>
              <w:t>Kwota wsparcia UE podczas operacji realizowanych poza obszarem objętym programem w oparciu o wydatki kwalifikowalne zadeklarowane przez beneficjentów instytucji zarządzającej (w EUR)</w:t>
            </w:r>
          </w:p>
        </w:tc>
        <w:tc>
          <w:tcPr>
            <w:tcW w:w="0" w:type="auto"/>
            <w:shd w:val="clear" w:color="auto" w:fill="auto"/>
          </w:tcPr>
          <w:p w14:paraId="404720EF" w14:textId="77777777" w:rsidR="00C902C0" w:rsidRPr="00B04F91" w:rsidRDefault="00813AF2" w:rsidP="003C0F39">
            <w:pPr>
              <w:spacing w:before="0" w:after="0"/>
              <w:rPr>
                <w:rFonts w:ascii="Arial" w:hAnsi="Arial" w:cs="Arial"/>
                <w:b/>
                <w:sz w:val="18"/>
                <w:szCs w:val="18"/>
                <w:lang w:val="fr-BE"/>
              </w:rPr>
            </w:pPr>
            <w:r w:rsidRPr="00B04F91">
              <w:rPr>
                <w:rFonts w:ascii="Arial" w:hAnsi="Arial" w:cs="Arial"/>
                <w:b/>
                <w:noProof/>
                <w:sz w:val="18"/>
                <w:szCs w:val="18"/>
                <w:lang w:val="fr-BE"/>
              </w:rPr>
              <w:t>Jako część wsparcia UE dla osi priorytetowej w momencie przyjęcia programu (%) (4/wsparcie UE dla osi priorytetowej w momencie przyjęcia programu*100)</w:t>
            </w:r>
          </w:p>
        </w:tc>
      </w:tr>
      <w:tr w:rsidR="00CE30CB" w:rsidRPr="00B04F91" w14:paraId="6A07E13D" w14:textId="77777777" w:rsidTr="003C0F39">
        <w:tc>
          <w:tcPr>
            <w:tcW w:w="0" w:type="auto"/>
            <w:shd w:val="clear" w:color="auto" w:fill="auto"/>
          </w:tcPr>
          <w:p w14:paraId="0E407C2D" w14:textId="77777777" w:rsidR="00C902C0" w:rsidRPr="00B04F91" w:rsidRDefault="00813AF2" w:rsidP="003C0F39">
            <w:pPr>
              <w:spacing w:before="0" w:after="0"/>
              <w:rPr>
                <w:rFonts w:ascii="Arial" w:hAnsi="Arial" w:cs="Arial"/>
                <w:sz w:val="18"/>
                <w:szCs w:val="18"/>
                <w:lang w:val="fr-BE"/>
              </w:rPr>
            </w:pPr>
            <w:r w:rsidRPr="00B04F91">
              <w:rPr>
                <w:rFonts w:ascii="Arial" w:hAnsi="Arial" w:cs="Arial"/>
                <w:noProof/>
                <w:sz w:val="18"/>
                <w:szCs w:val="18"/>
                <w:lang w:val="fr-BE"/>
              </w:rPr>
              <w:t>I</w:t>
            </w:r>
          </w:p>
        </w:tc>
        <w:tc>
          <w:tcPr>
            <w:tcW w:w="0" w:type="auto"/>
            <w:shd w:val="clear" w:color="auto" w:fill="auto"/>
          </w:tcPr>
          <w:p w14:paraId="5AE886D0" w14:textId="77777777" w:rsidR="00C902C0" w:rsidRPr="00B04F91" w:rsidRDefault="00813AF2" w:rsidP="003C0F39">
            <w:pPr>
              <w:spacing w:before="0" w:after="0"/>
              <w:jc w:val="right"/>
              <w:rPr>
                <w:rFonts w:ascii="Arial" w:hAnsi="Arial" w:cs="Arial"/>
                <w:sz w:val="18"/>
                <w:szCs w:val="18"/>
                <w:lang w:val="fr-BE"/>
              </w:rPr>
            </w:pPr>
            <w:r w:rsidRPr="00B04F91">
              <w:rPr>
                <w:rFonts w:ascii="Arial" w:hAnsi="Arial" w:cs="Arial"/>
                <w:noProof/>
                <w:sz w:val="18"/>
                <w:szCs w:val="18"/>
                <w:lang w:val="fr-BE"/>
              </w:rPr>
              <w:t>0,00</w:t>
            </w:r>
          </w:p>
        </w:tc>
        <w:tc>
          <w:tcPr>
            <w:tcW w:w="0" w:type="auto"/>
            <w:shd w:val="clear" w:color="auto" w:fill="auto"/>
          </w:tcPr>
          <w:p w14:paraId="2588C9CF" w14:textId="77777777" w:rsidR="00C902C0" w:rsidRPr="00B04F91" w:rsidRDefault="00C902C0" w:rsidP="003C0F39">
            <w:pPr>
              <w:spacing w:before="0" w:after="0"/>
              <w:jc w:val="right"/>
              <w:rPr>
                <w:rFonts w:ascii="Arial" w:hAnsi="Arial" w:cs="Arial"/>
                <w:sz w:val="18"/>
                <w:szCs w:val="18"/>
                <w:lang w:val="fr-BE"/>
              </w:rPr>
            </w:pPr>
          </w:p>
        </w:tc>
        <w:tc>
          <w:tcPr>
            <w:tcW w:w="0" w:type="auto"/>
            <w:shd w:val="clear" w:color="auto" w:fill="auto"/>
          </w:tcPr>
          <w:p w14:paraId="0BB2C16D" w14:textId="77777777" w:rsidR="00C902C0" w:rsidRPr="00B04F91" w:rsidRDefault="00813AF2" w:rsidP="003C0F39">
            <w:pPr>
              <w:spacing w:before="0" w:after="0"/>
              <w:jc w:val="right"/>
              <w:rPr>
                <w:rFonts w:ascii="Arial" w:hAnsi="Arial" w:cs="Arial"/>
                <w:sz w:val="18"/>
                <w:szCs w:val="18"/>
                <w:lang w:val="fr-BE"/>
              </w:rPr>
            </w:pPr>
            <w:r w:rsidRPr="00B04F91">
              <w:rPr>
                <w:rFonts w:ascii="Arial" w:hAnsi="Arial" w:cs="Arial"/>
                <w:noProof/>
                <w:sz w:val="18"/>
                <w:szCs w:val="18"/>
                <w:lang w:val="fr-BE"/>
              </w:rPr>
              <w:t>0,00</w:t>
            </w:r>
          </w:p>
        </w:tc>
        <w:tc>
          <w:tcPr>
            <w:tcW w:w="0" w:type="auto"/>
            <w:shd w:val="clear" w:color="auto" w:fill="auto"/>
          </w:tcPr>
          <w:p w14:paraId="63B3210D" w14:textId="77777777" w:rsidR="00C902C0" w:rsidRPr="00B04F91" w:rsidRDefault="00C902C0" w:rsidP="003C0F39">
            <w:pPr>
              <w:spacing w:before="0" w:after="0"/>
              <w:jc w:val="right"/>
              <w:rPr>
                <w:rFonts w:ascii="Arial" w:hAnsi="Arial" w:cs="Arial"/>
                <w:sz w:val="18"/>
                <w:szCs w:val="18"/>
                <w:lang w:val="fr-BE"/>
              </w:rPr>
            </w:pPr>
          </w:p>
        </w:tc>
      </w:tr>
      <w:tr w:rsidR="00CE30CB" w:rsidRPr="00B04F91" w14:paraId="3FCAC810" w14:textId="77777777" w:rsidTr="003C0F39">
        <w:tc>
          <w:tcPr>
            <w:tcW w:w="0" w:type="auto"/>
            <w:shd w:val="clear" w:color="auto" w:fill="auto"/>
          </w:tcPr>
          <w:p w14:paraId="4B58C21E" w14:textId="77777777" w:rsidR="00C902C0" w:rsidRPr="00B04F91" w:rsidRDefault="00813AF2" w:rsidP="003C0F39">
            <w:pPr>
              <w:spacing w:before="0" w:after="0"/>
              <w:rPr>
                <w:rFonts w:ascii="Arial" w:hAnsi="Arial" w:cs="Arial"/>
                <w:sz w:val="18"/>
                <w:szCs w:val="18"/>
                <w:lang w:val="fr-BE"/>
              </w:rPr>
            </w:pPr>
            <w:r w:rsidRPr="00B04F91">
              <w:rPr>
                <w:rFonts w:ascii="Arial" w:hAnsi="Arial" w:cs="Arial"/>
                <w:noProof/>
                <w:sz w:val="18"/>
                <w:szCs w:val="18"/>
                <w:lang w:val="fr-BE"/>
              </w:rPr>
              <w:t>II</w:t>
            </w:r>
          </w:p>
        </w:tc>
        <w:tc>
          <w:tcPr>
            <w:tcW w:w="0" w:type="auto"/>
            <w:shd w:val="clear" w:color="auto" w:fill="auto"/>
          </w:tcPr>
          <w:p w14:paraId="271BD463" w14:textId="77777777" w:rsidR="00C902C0" w:rsidRPr="00B04F91" w:rsidRDefault="00813AF2" w:rsidP="003C0F39">
            <w:pPr>
              <w:spacing w:before="0" w:after="0"/>
              <w:jc w:val="right"/>
              <w:rPr>
                <w:rFonts w:ascii="Arial" w:hAnsi="Arial" w:cs="Arial"/>
                <w:sz w:val="18"/>
                <w:szCs w:val="18"/>
                <w:lang w:val="fr-BE"/>
              </w:rPr>
            </w:pPr>
            <w:r w:rsidRPr="00B04F91">
              <w:rPr>
                <w:rFonts w:ascii="Arial" w:hAnsi="Arial" w:cs="Arial"/>
                <w:noProof/>
                <w:sz w:val="18"/>
                <w:szCs w:val="18"/>
                <w:lang w:val="fr-BE"/>
              </w:rPr>
              <w:t>0,00</w:t>
            </w:r>
          </w:p>
        </w:tc>
        <w:tc>
          <w:tcPr>
            <w:tcW w:w="0" w:type="auto"/>
            <w:shd w:val="clear" w:color="auto" w:fill="auto"/>
          </w:tcPr>
          <w:p w14:paraId="71AFAB7C" w14:textId="77777777" w:rsidR="00C902C0" w:rsidRPr="00B04F91" w:rsidRDefault="00C902C0" w:rsidP="003C0F39">
            <w:pPr>
              <w:spacing w:before="0" w:after="0"/>
              <w:jc w:val="right"/>
              <w:rPr>
                <w:rFonts w:ascii="Arial" w:hAnsi="Arial" w:cs="Arial"/>
                <w:sz w:val="18"/>
                <w:szCs w:val="18"/>
                <w:lang w:val="fr-BE"/>
              </w:rPr>
            </w:pPr>
          </w:p>
        </w:tc>
        <w:tc>
          <w:tcPr>
            <w:tcW w:w="0" w:type="auto"/>
            <w:shd w:val="clear" w:color="auto" w:fill="auto"/>
          </w:tcPr>
          <w:p w14:paraId="7B52A5DC" w14:textId="77777777" w:rsidR="00C902C0" w:rsidRPr="00B04F91" w:rsidRDefault="00813AF2" w:rsidP="003C0F39">
            <w:pPr>
              <w:spacing w:before="0" w:after="0"/>
              <w:jc w:val="right"/>
              <w:rPr>
                <w:rFonts w:ascii="Arial" w:hAnsi="Arial" w:cs="Arial"/>
                <w:sz w:val="18"/>
                <w:szCs w:val="18"/>
                <w:lang w:val="fr-BE"/>
              </w:rPr>
            </w:pPr>
            <w:r w:rsidRPr="00B04F91">
              <w:rPr>
                <w:rFonts w:ascii="Arial" w:hAnsi="Arial" w:cs="Arial"/>
                <w:noProof/>
                <w:sz w:val="18"/>
                <w:szCs w:val="18"/>
                <w:lang w:val="fr-BE"/>
              </w:rPr>
              <w:t>0,00</w:t>
            </w:r>
          </w:p>
        </w:tc>
        <w:tc>
          <w:tcPr>
            <w:tcW w:w="0" w:type="auto"/>
            <w:shd w:val="clear" w:color="auto" w:fill="auto"/>
          </w:tcPr>
          <w:p w14:paraId="2CB1E5D4" w14:textId="77777777" w:rsidR="00C902C0" w:rsidRPr="00B04F91" w:rsidRDefault="00C902C0" w:rsidP="003C0F39">
            <w:pPr>
              <w:spacing w:before="0" w:after="0"/>
              <w:jc w:val="right"/>
              <w:rPr>
                <w:rFonts w:ascii="Arial" w:hAnsi="Arial" w:cs="Arial"/>
                <w:sz w:val="18"/>
                <w:szCs w:val="18"/>
                <w:lang w:val="fr-BE"/>
              </w:rPr>
            </w:pPr>
          </w:p>
        </w:tc>
      </w:tr>
      <w:tr w:rsidR="00CE30CB" w:rsidRPr="00B04F91" w14:paraId="2FDC3492" w14:textId="77777777" w:rsidTr="003C0F39">
        <w:tc>
          <w:tcPr>
            <w:tcW w:w="0" w:type="auto"/>
            <w:shd w:val="clear" w:color="auto" w:fill="auto"/>
          </w:tcPr>
          <w:p w14:paraId="6169E3AE" w14:textId="77777777" w:rsidR="00C902C0" w:rsidRPr="00B04F91" w:rsidRDefault="00813AF2" w:rsidP="003C0F39">
            <w:pPr>
              <w:spacing w:before="0" w:after="0"/>
              <w:rPr>
                <w:rFonts w:ascii="Arial" w:hAnsi="Arial" w:cs="Arial"/>
                <w:sz w:val="18"/>
                <w:szCs w:val="18"/>
                <w:lang w:val="fr-BE"/>
              </w:rPr>
            </w:pPr>
            <w:r w:rsidRPr="00B04F91">
              <w:rPr>
                <w:rFonts w:ascii="Arial" w:hAnsi="Arial" w:cs="Arial"/>
                <w:noProof/>
                <w:sz w:val="18"/>
                <w:szCs w:val="18"/>
                <w:lang w:val="fr-BE"/>
              </w:rPr>
              <w:t>III</w:t>
            </w:r>
          </w:p>
        </w:tc>
        <w:tc>
          <w:tcPr>
            <w:tcW w:w="0" w:type="auto"/>
            <w:shd w:val="clear" w:color="auto" w:fill="auto"/>
          </w:tcPr>
          <w:p w14:paraId="36506A32" w14:textId="77777777" w:rsidR="00C902C0" w:rsidRPr="00B04F91" w:rsidRDefault="00813AF2" w:rsidP="003C0F39">
            <w:pPr>
              <w:spacing w:before="0" w:after="0"/>
              <w:jc w:val="right"/>
              <w:rPr>
                <w:rFonts w:ascii="Arial" w:hAnsi="Arial" w:cs="Arial"/>
                <w:sz w:val="18"/>
                <w:szCs w:val="18"/>
                <w:lang w:val="fr-BE"/>
              </w:rPr>
            </w:pPr>
            <w:r w:rsidRPr="00B04F91">
              <w:rPr>
                <w:rFonts w:ascii="Arial" w:hAnsi="Arial" w:cs="Arial"/>
                <w:noProof/>
                <w:sz w:val="18"/>
                <w:szCs w:val="18"/>
                <w:lang w:val="fr-BE"/>
              </w:rPr>
              <w:t>0,00</w:t>
            </w:r>
          </w:p>
        </w:tc>
        <w:tc>
          <w:tcPr>
            <w:tcW w:w="0" w:type="auto"/>
            <w:shd w:val="clear" w:color="auto" w:fill="auto"/>
          </w:tcPr>
          <w:p w14:paraId="4606CDCA" w14:textId="77777777" w:rsidR="00C902C0" w:rsidRPr="00B04F91" w:rsidRDefault="00C902C0" w:rsidP="003C0F39">
            <w:pPr>
              <w:spacing w:before="0" w:after="0"/>
              <w:jc w:val="right"/>
              <w:rPr>
                <w:rFonts w:ascii="Arial" w:hAnsi="Arial" w:cs="Arial"/>
                <w:sz w:val="18"/>
                <w:szCs w:val="18"/>
                <w:lang w:val="fr-BE"/>
              </w:rPr>
            </w:pPr>
          </w:p>
        </w:tc>
        <w:tc>
          <w:tcPr>
            <w:tcW w:w="0" w:type="auto"/>
            <w:shd w:val="clear" w:color="auto" w:fill="auto"/>
          </w:tcPr>
          <w:p w14:paraId="0E119F1E" w14:textId="77777777" w:rsidR="00C902C0" w:rsidRPr="00B04F91" w:rsidRDefault="00813AF2" w:rsidP="003C0F39">
            <w:pPr>
              <w:spacing w:before="0" w:after="0"/>
              <w:jc w:val="right"/>
              <w:rPr>
                <w:rFonts w:ascii="Arial" w:hAnsi="Arial" w:cs="Arial"/>
                <w:sz w:val="18"/>
                <w:szCs w:val="18"/>
                <w:lang w:val="fr-BE"/>
              </w:rPr>
            </w:pPr>
            <w:r w:rsidRPr="00B04F91">
              <w:rPr>
                <w:rFonts w:ascii="Arial" w:hAnsi="Arial" w:cs="Arial"/>
                <w:noProof/>
                <w:sz w:val="18"/>
                <w:szCs w:val="18"/>
                <w:lang w:val="fr-BE"/>
              </w:rPr>
              <w:t>0,00</w:t>
            </w:r>
          </w:p>
        </w:tc>
        <w:tc>
          <w:tcPr>
            <w:tcW w:w="0" w:type="auto"/>
            <w:shd w:val="clear" w:color="auto" w:fill="auto"/>
          </w:tcPr>
          <w:p w14:paraId="5512087B" w14:textId="77777777" w:rsidR="00C902C0" w:rsidRPr="00B04F91" w:rsidRDefault="00C902C0" w:rsidP="003C0F39">
            <w:pPr>
              <w:spacing w:before="0" w:after="0"/>
              <w:jc w:val="right"/>
              <w:rPr>
                <w:rFonts w:ascii="Arial" w:hAnsi="Arial" w:cs="Arial"/>
                <w:sz w:val="18"/>
                <w:szCs w:val="18"/>
                <w:lang w:val="fr-BE"/>
              </w:rPr>
            </w:pPr>
          </w:p>
        </w:tc>
      </w:tr>
      <w:tr w:rsidR="00CE30CB" w:rsidRPr="00B04F91" w14:paraId="33BF2DAC" w14:textId="77777777" w:rsidTr="003C0F39">
        <w:tc>
          <w:tcPr>
            <w:tcW w:w="0" w:type="auto"/>
            <w:shd w:val="clear" w:color="auto" w:fill="auto"/>
          </w:tcPr>
          <w:p w14:paraId="2DD98F5F" w14:textId="77777777" w:rsidR="00C902C0" w:rsidRPr="00B04F91" w:rsidRDefault="00813AF2" w:rsidP="003C0F39">
            <w:pPr>
              <w:spacing w:before="0" w:after="0"/>
              <w:rPr>
                <w:rFonts w:ascii="Arial" w:hAnsi="Arial" w:cs="Arial"/>
                <w:sz w:val="18"/>
                <w:szCs w:val="18"/>
                <w:lang w:val="fr-BE"/>
              </w:rPr>
            </w:pPr>
            <w:r w:rsidRPr="00B04F91">
              <w:rPr>
                <w:rFonts w:ascii="Arial" w:hAnsi="Arial" w:cs="Arial"/>
                <w:noProof/>
                <w:sz w:val="18"/>
                <w:szCs w:val="18"/>
                <w:lang w:val="fr-BE"/>
              </w:rPr>
              <w:t>IV</w:t>
            </w:r>
          </w:p>
        </w:tc>
        <w:tc>
          <w:tcPr>
            <w:tcW w:w="0" w:type="auto"/>
            <w:shd w:val="clear" w:color="auto" w:fill="auto"/>
          </w:tcPr>
          <w:p w14:paraId="0E5DEA2F" w14:textId="77777777" w:rsidR="00C902C0" w:rsidRPr="00B04F91" w:rsidRDefault="00813AF2" w:rsidP="003C0F39">
            <w:pPr>
              <w:spacing w:before="0" w:after="0"/>
              <w:jc w:val="right"/>
              <w:rPr>
                <w:rFonts w:ascii="Arial" w:hAnsi="Arial" w:cs="Arial"/>
                <w:sz w:val="18"/>
                <w:szCs w:val="18"/>
                <w:lang w:val="fr-BE"/>
              </w:rPr>
            </w:pPr>
            <w:r w:rsidRPr="00B04F91">
              <w:rPr>
                <w:rFonts w:ascii="Arial" w:hAnsi="Arial" w:cs="Arial"/>
                <w:noProof/>
                <w:sz w:val="18"/>
                <w:szCs w:val="18"/>
                <w:lang w:val="fr-BE"/>
              </w:rPr>
              <w:t>0,00</w:t>
            </w:r>
          </w:p>
        </w:tc>
        <w:tc>
          <w:tcPr>
            <w:tcW w:w="0" w:type="auto"/>
            <w:shd w:val="clear" w:color="auto" w:fill="auto"/>
          </w:tcPr>
          <w:p w14:paraId="43EDC92B" w14:textId="77777777" w:rsidR="00C902C0" w:rsidRPr="00B04F91" w:rsidRDefault="00C902C0" w:rsidP="003C0F39">
            <w:pPr>
              <w:spacing w:before="0" w:after="0"/>
              <w:jc w:val="right"/>
              <w:rPr>
                <w:rFonts w:ascii="Arial" w:hAnsi="Arial" w:cs="Arial"/>
                <w:sz w:val="18"/>
                <w:szCs w:val="18"/>
                <w:lang w:val="fr-BE"/>
              </w:rPr>
            </w:pPr>
          </w:p>
        </w:tc>
        <w:tc>
          <w:tcPr>
            <w:tcW w:w="0" w:type="auto"/>
            <w:shd w:val="clear" w:color="auto" w:fill="auto"/>
          </w:tcPr>
          <w:p w14:paraId="144B4406" w14:textId="77777777" w:rsidR="00C902C0" w:rsidRPr="00B04F91" w:rsidRDefault="00813AF2" w:rsidP="003C0F39">
            <w:pPr>
              <w:spacing w:before="0" w:after="0"/>
              <w:jc w:val="right"/>
              <w:rPr>
                <w:rFonts w:ascii="Arial" w:hAnsi="Arial" w:cs="Arial"/>
                <w:sz w:val="18"/>
                <w:szCs w:val="18"/>
                <w:lang w:val="fr-BE"/>
              </w:rPr>
            </w:pPr>
            <w:r w:rsidRPr="00B04F91">
              <w:rPr>
                <w:rFonts w:ascii="Arial" w:hAnsi="Arial" w:cs="Arial"/>
                <w:noProof/>
                <w:sz w:val="18"/>
                <w:szCs w:val="18"/>
                <w:lang w:val="fr-BE"/>
              </w:rPr>
              <w:t>0,00</w:t>
            </w:r>
          </w:p>
        </w:tc>
        <w:tc>
          <w:tcPr>
            <w:tcW w:w="0" w:type="auto"/>
            <w:shd w:val="clear" w:color="auto" w:fill="auto"/>
          </w:tcPr>
          <w:p w14:paraId="267D6602" w14:textId="77777777" w:rsidR="00C902C0" w:rsidRPr="00B04F91" w:rsidRDefault="00C902C0" w:rsidP="003C0F39">
            <w:pPr>
              <w:spacing w:before="0" w:after="0"/>
              <w:jc w:val="right"/>
              <w:rPr>
                <w:rFonts w:ascii="Arial" w:hAnsi="Arial" w:cs="Arial"/>
                <w:sz w:val="18"/>
                <w:szCs w:val="18"/>
                <w:lang w:val="fr-BE"/>
              </w:rPr>
            </w:pPr>
          </w:p>
        </w:tc>
      </w:tr>
      <w:tr w:rsidR="00CE30CB" w:rsidRPr="00B04F91" w14:paraId="3414EC32" w14:textId="77777777" w:rsidTr="003C0F39">
        <w:tc>
          <w:tcPr>
            <w:tcW w:w="0" w:type="auto"/>
            <w:shd w:val="clear" w:color="auto" w:fill="auto"/>
          </w:tcPr>
          <w:p w14:paraId="4847FC3F" w14:textId="77777777" w:rsidR="00C902C0" w:rsidRPr="00B04F91" w:rsidRDefault="00813AF2" w:rsidP="003C0F39">
            <w:pPr>
              <w:spacing w:before="0" w:after="0"/>
              <w:rPr>
                <w:rFonts w:ascii="Arial" w:hAnsi="Arial" w:cs="Arial"/>
                <w:sz w:val="18"/>
                <w:szCs w:val="18"/>
                <w:lang w:val="fr-BE"/>
              </w:rPr>
            </w:pPr>
            <w:r w:rsidRPr="00B04F91">
              <w:rPr>
                <w:rFonts w:ascii="Arial" w:hAnsi="Arial" w:cs="Arial"/>
                <w:noProof/>
                <w:sz w:val="18"/>
                <w:szCs w:val="18"/>
                <w:lang w:val="fr-BE"/>
              </w:rPr>
              <w:t>V</w:t>
            </w:r>
          </w:p>
        </w:tc>
        <w:tc>
          <w:tcPr>
            <w:tcW w:w="0" w:type="auto"/>
            <w:shd w:val="clear" w:color="auto" w:fill="auto"/>
          </w:tcPr>
          <w:p w14:paraId="0CA4D1C9" w14:textId="77777777" w:rsidR="00C902C0" w:rsidRPr="00B04F91" w:rsidRDefault="00813AF2" w:rsidP="003C0F39">
            <w:pPr>
              <w:spacing w:before="0" w:after="0"/>
              <w:jc w:val="right"/>
              <w:rPr>
                <w:rFonts w:ascii="Arial" w:hAnsi="Arial" w:cs="Arial"/>
                <w:sz w:val="18"/>
                <w:szCs w:val="18"/>
                <w:lang w:val="fr-BE"/>
              </w:rPr>
            </w:pPr>
            <w:r w:rsidRPr="00B04F91">
              <w:rPr>
                <w:rFonts w:ascii="Arial" w:hAnsi="Arial" w:cs="Arial"/>
                <w:noProof/>
                <w:sz w:val="18"/>
                <w:szCs w:val="18"/>
                <w:lang w:val="fr-BE"/>
              </w:rPr>
              <w:t>0,00</w:t>
            </w:r>
          </w:p>
        </w:tc>
        <w:tc>
          <w:tcPr>
            <w:tcW w:w="0" w:type="auto"/>
            <w:shd w:val="clear" w:color="auto" w:fill="auto"/>
          </w:tcPr>
          <w:p w14:paraId="2A10B7C8" w14:textId="77777777" w:rsidR="00C902C0" w:rsidRPr="00B04F91" w:rsidRDefault="00C902C0" w:rsidP="003C0F39">
            <w:pPr>
              <w:spacing w:before="0" w:after="0"/>
              <w:jc w:val="right"/>
              <w:rPr>
                <w:rFonts w:ascii="Arial" w:hAnsi="Arial" w:cs="Arial"/>
                <w:sz w:val="18"/>
                <w:szCs w:val="18"/>
                <w:lang w:val="fr-BE"/>
              </w:rPr>
            </w:pPr>
          </w:p>
        </w:tc>
        <w:tc>
          <w:tcPr>
            <w:tcW w:w="0" w:type="auto"/>
            <w:shd w:val="clear" w:color="auto" w:fill="auto"/>
          </w:tcPr>
          <w:p w14:paraId="5E672A21" w14:textId="77777777" w:rsidR="00C902C0" w:rsidRPr="00B04F91" w:rsidRDefault="00813AF2" w:rsidP="003C0F39">
            <w:pPr>
              <w:spacing w:before="0" w:after="0"/>
              <w:jc w:val="right"/>
              <w:rPr>
                <w:rFonts w:ascii="Arial" w:hAnsi="Arial" w:cs="Arial"/>
                <w:sz w:val="18"/>
                <w:szCs w:val="18"/>
                <w:lang w:val="fr-BE"/>
              </w:rPr>
            </w:pPr>
            <w:r w:rsidRPr="00B04F91">
              <w:rPr>
                <w:rFonts w:ascii="Arial" w:hAnsi="Arial" w:cs="Arial"/>
                <w:noProof/>
                <w:sz w:val="18"/>
                <w:szCs w:val="18"/>
                <w:lang w:val="fr-BE"/>
              </w:rPr>
              <w:t>0,00</w:t>
            </w:r>
          </w:p>
        </w:tc>
        <w:tc>
          <w:tcPr>
            <w:tcW w:w="0" w:type="auto"/>
            <w:shd w:val="clear" w:color="auto" w:fill="auto"/>
          </w:tcPr>
          <w:p w14:paraId="36C80FDA" w14:textId="77777777" w:rsidR="00C902C0" w:rsidRPr="00B04F91" w:rsidRDefault="00C902C0" w:rsidP="003C0F39">
            <w:pPr>
              <w:spacing w:before="0" w:after="0"/>
              <w:jc w:val="right"/>
              <w:rPr>
                <w:rFonts w:ascii="Arial" w:hAnsi="Arial" w:cs="Arial"/>
                <w:sz w:val="18"/>
                <w:szCs w:val="18"/>
                <w:lang w:val="fr-BE"/>
              </w:rPr>
            </w:pPr>
          </w:p>
        </w:tc>
      </w:tr>
      <w:tr w:rsidR="00CE30CB" w:rsidRPr="00B04F91" w14:paraId="5D44F8B8" w14:textId="77777777" w:rsidTr="003C0F39">
        <w:tc>
          <w:tcPr>
            <w:tcW w:w="0" w:type="auto"/>
            <w:shd w:val="clear" w:color="auto" w:fill="auto"/>
          </w:tcPr>
          <w:p w14:paraId="21B61761" w14:textId="77777777" w:rsidR="00C902C0" w:rsidRPr="00B04F91" w:rsidRDefault="00813AF2" w:rsidP="003C0F39">
            <w:pPr>
              <w:spacing w:before="0" w:after="0"/>
              <w:rPr>
                <w:rFonts w:ascii="Arial" w:hAnsi="Arial" w:cs="Arial"/>
                <w:sz w:val="18"/>
                <w:szCs w:val="18"/>
                <w:lang w:val="fr-BE"/>
              </w:rPr>
            </w:pPr>
            <w:r w:rsidRPr="00B04F91">
              <w:rPr>
                <w:rFonts w:ascii="Arial" w:hAnsi="Arial" w:cs="Arial"/>
                <w:noProof/>
                <w:sz w:val="18"/>
                <w:szCs w:val="18"/>
                <w:lang w:val="fr-BE"/>
              </w:rPr>
              <w:t>VI</w:t>
            </w:r>
          </w:p>
        </w:tc>
        <w:tc>
          <w:tcPr>
            <w:tcW w:w="0" w:type="auto"/>
            <w:shd w:val="clear" w:color="auto" w:fill="auto"/>
          </w:tcPr>
          <w:p w14:paraId="61AB9637" w14:textId="77777777" w:rsidR="00C902C0" w:rsidRPr="00B04F91" w:rsidRDefault="00813AF2" w:rsidP="003C0F39">
            <w:pPr>
              <w:spacing w:before="0" w:after="0"/>
              <w:jc w:val="right"/>
              <w:rPr>
                <w:rFonts w:ascii="Arial" w:hAnsi="Arial" w:cs="Arial"/>
                <w:sz w:val="18"/>
                <w:szCs w:val="18"/>
                <w:lang w:val="fr-BE"/>
              </w:rPr>
            </w:pPr>
            <w:r w:rsidRPr="00B04F91">
              <w:rPr>
                <w:rFonts w:ascii="Arial" w:hAnsi="Arial" w:cs="Arial"/>
                <w:noProof/>
                <w:sz w:val="18"/>
                <w:szCs w:val="18"/>
                <w:lang w:val="fr-BE"/>
              </w:rPr>
              <w:t>0,00</w:t>
            </w:r>
          </w:p>
        </w:tc>
        <w:tc>
          <w:tcPr>
            <w:tcW w:w="0" w:type="auto"/>
            <w:shd w:val="clear" w:color="auto" w:fill="auto"/>
          </w:tcPr>
          <w:p w14:paraId="0EAE9BBE" w14:textId="77777777" w:rsidR="00C902C0" w:rsidRPr="00B04F91" w:rsidRDefault="00C902C0" w:rsidP="003C0F39">
            <w:pPr>
              <w:spacing w:before="0" w:after="0"/>
              <w:jc w:val="right"/>
              <w:rPr>
                <w:rFonts w:ascii="Arial" w:hAnsi="Arial" w:cs="Arial"/>
                <w:sz w:val="18"/>
                <w:szCs w:val="18"/>
                <w:lang w:val="fr-BE"/>
              </w:rPr>
            </w:pPr>
          </w:p>
        </w:tc>
        <w:tc>
          <w:tcPr>
            <w:tcW w:w="0" w:type="auto"/>
            <w:shd w:val="clear" w:color="auto" w:fill="auto"/>
          </w:tcPr>
          <w:p w14:paraId="5B9980BE" w14:textId="77777777" w:rsidR="00C902C0" w:rsidRPr="00B04F91" w:rsidRDefault="00813AF2" w:rsidP="003C0F39">
            <w:pPr>
              <w:spacing w:before="0" w:after="0"/>
              <w:jc w:val="right"/>
              <w:rPr>
                <w:rFonts w:ascii="Arial" w:hAnsi="Arial" w:cs="Arial"/>
                <w:sz w:val="18"/>
                <w:szCs w:val="18"/>
                <w:lang w:val="fr-BE"/>
              </w:rPr>
            </w:pPr>
            <w:r w:rsidRPr="00B04F91">
              <w:rPr>
                <w:rFonts w:ascii="Arial" w:hAnsi="Arial" w:cs="Arial"/>
                <w:noProof/>
                <w:sz w:val="18"/>
                <w:szCs w:val="18"/>
                <w:lang w:val="fr-BE"/>
              </w:rPr>
              <w:t>0,00</w:t>
            </w:r>
          </w:p>
        </w:tc>
        <w:tc>
          <w:tcPr>
            <w:tcW w:w="0" w:type="auto"/>
            <w:shd w:val="clear" w:color="auto" w:fill="auto"/>
          </w:tcPr>
          <w:p w14:paraId="2AECE61F" w14:textId="77777777" w:rsidR="00C902C0" w:rsidRPr="00B04F91" w:rsidRDefault="00C902C0" w:rsidP="003C0F39">
            <w:pPr>
              <w:spacing w:before="0" w:after="0"/>
              <w:jc w:val="right"/>
              <w:rPr>
                <w:rFonts w:ascii="Arial" w:hAnsi="Arial" w:cs="Arial"/>
                <w:sz w:val="18"/>
                <w:szCs w:val="18"/>
                <w:lang w:val="fr-BE"/>
              </w:rPr>
            </w:pPr>
          </w:p>
        </w:tc>
      </w:tr>
      <w:tr w:rsidR="00CE30CB" w:rsidRPr="00B04F91" w14:paraId="22AC45C6" w14:textId="77777777" w:rsidTr="003C0F39">
        <w:tc>
          <w:tcPr>
            <w:tcW w:w="0" w:type="auto"/>
            <w:shd w:val="clear" w:color="auto" w:fill="auto"/>
          </w:tcPr>
          <w:p w14:paraId="3A06934B" w14:textId="77777777" w:rsidR="00C902C0" w:rsidRPr="00B04F91" w:rsidRDefault="00813AF2" w:rsidP="003C0F39">
            <w:pPr>
              <w:spacing w:before="0" w:after="0"/>
              <w:rPr>
                <w:rFonts w:ascii="Arial" w:hAnsi="Arial" w:cs="Arial"/>
                <w:sz w:val="18"/>
                <w:szCs w:val="18"/>
                <w:lang w:val="fr-BE"/>
              </w:rPr>
            </w:pPr>
            <w:r w:rsidRPr="00B04F91">
              <w:rPr>
                <w:rFonts w:ascii="Arial" w:hAnsi="Arial" w:cs="Arial"/>
                <w:noProof/>
                <w:sz w:val="18"/>
                <w:szCs w:val="18"/>
                <w:lang w:val="fr-BE"/>
              </w:rPr>
              <w:t>VII</w:t>
            </w:r>
          </w:p>
        </w:tc>
        <w:tc>
          <w:tcPr>
            <w:tcW w:w="0" w:type="auto"/>
            <w:shd w:val="clear" w:color="auto" w:fill="auto"/>
          </w:tcPr>
          <w:p w14:paraId="294D8607" w14:textId="77777777" w:rsidR="00C902C0" w:rsidRPr="00B04F91" w:rsidRDefault="00813AF2" w:rsidP="003C0F39">
            <w:pPr>
              <w:spacing w:before="0" w:after="0"/>
              <w:jc w:val="right"/>
              <w:rPr>
                <w:rFonts w:ascii="Arial" w:hAnsi="Arial" w:cs="Arial"/>
                <w:sz w:val="18"/>
                <w:szCs w:val="18"/>
                <w:lang w:val="fr-BE"/>
              </w:rPr>
            </w:pPr>
            <w:r w:rsidRPr="00B04F91">
              <w:rPr>
                <w:rFonts w:ascii="Arial" w:hAnsi="Arial" w:cs="Arial"/>
                <w:noProof/>
                <w:sz w:val="18"/>
                <w:szCs w:val="18"/>
                <w:lang w:val="fr-BE"/>
              </w:rPr>
              <w:t>0,00</w:t>
            </w:r>
          </w:p>
        </w:tc>
        <w:tc>
          <w:tcPr>
            <w:tcW w:w="0" w:type="auto"/>
            <w:shd w:val="clear" w:color="auto" w:fill="auto"/>
          </w:tcPr>
          <w:p w14:paraId="1E1B95F5" w14:textId="77777777" w:rsidR="00C902C0" w:rsidRPr="00B04F91" w:rsidRDefault="00C902C0" w:rsidP="003C0F39">
            <w:pPr>
              <w:spacing w:before="0" w:after="0"/>
              <w:jc w:val="right"/>
              <w:rPr>
                <w:rFonts w:ascii="Arial" w:hAnsi="Arial" w:cs="Arial"/>
                <w:sz w:val="18"/>
                <w:szCs w:val="18"/>
                <w:lang w:val="fr-BE"/>
              </w:rPr>
            </w:pPr>
          </w:p>
        </w:tc>
        <w:tc>
          <w:tcPr>
            <w:tcW w:w="0" w:type="auto"/>
            <w:shd w:val="clear" w:color="auto" w:fill="auto"/>
          </w:tcPr>
          <w:p w14:paraId="2354A28F" w14:textId="77777777" w:rsidR="00C902C0" w:rsidRPr="00B04F91" w:rsidRDefault="00813AF2" w:rsidP="003C0F39">
            <w:pPr>
              <w:spacing w:before="0" w:after="0"/>
              <w:jc w:val="right"/>
              <w:rPr>
                <w:rFonts w:ascii="Arial" w:hAnsi="Arial" w:cs="Arial"/>
                <w:sz w:val="18"/>
                <w:szCs w:val="18"/>
                <w:lang w:val="fr-BE"/>
              </w:rPr>
            </w:pPr>
            <w:r w:rsidRPr="00B04F91">
              <w:rPr>
                <w:rFonts w:ascii="Arial" w:hAnsi="Arial" w:cs="Arial"/>
                <w:noProof/>
                <w:sz w:val="18"/>
                <w:szCs w:val="18"/>
                <w:lang w:val="fr-BE"/>
              </w:rPr>
              <w:t>0,00</w:t>
            </w:r>
          </w:p>
        </w:tc>
        <w:tc>
          <w:tcPr>
            <w:tcW w:w="0" w:type="auto"/>
            <w:shd w:val="clear" w:color="auto" w:fill="auto"/>
          </w:tcPr>
          <w:p w14:paraId="00ED1787" w14:textId="77777777" w:rsidR="00C902C0" w:rsidRPr="00B04F91" w:rsidRDefault="00C902C0" w:rsidP="003C0F39">
            <w:pPr>
              <w:spacing w:before="0" w:after="0"/>
              <w:jc w:val="right"/>
              <w:rPr>
                <w:rFonts w:ascii="Arial" w:hAnsi="Arial" w:cs="Arial"/>
                <w:sz w:val="18"/>
                <w:szCs w:val="18"/>
                <w:lang w:val="fr-BE"/>
              </w:rPr>
            </w:pPr>
          </w:p>
        </w:tc>
      </w:tr>
    </w:tbl>
    <w:p w14:paraId="45FD8B75" w14:textId="77777777" w:rsidR="00C902C0" w:rsidRPr="0095741F" w:rsidRDefault="00C902C0" w:rsidP="00C902C0">
      <w:pPr>
        <w:spacing w:before="0" w:after="0"/>
        <w:rPr>
          <w:rFonts w:ascii="Arial" w:hAnsi="Arial" w:cs="Arial"/>
          <w:lang w:val="fr-BE"/>
        </w:rPr>
      </w:pPr>
    </w:p>
    <w:p w14:paraId="2ADBD445" w14:textId="77777777" w:rsidR="008C5CFA" w:rsidRPr="0095741F" w:rsidRDefault="00C902C0" w:rsidP="00300A01">
      <w:pPr>
        <w:pStyle w:val="Nagwek2"/>
        <w:spacing w:before="0" w:after="0"/>
        <w:rPr>
          <w:rFonts w:ascii="Arial" w:hAnsi="Arial" w:cs="Arial"/>
          <w:lang w:val="fr-BE"/>
        </w:rPr>
      </w:pPr>
      <w:r w:rsidRPr="0095741F">
        <w:rPr>
          <w:rFonts w:ascii="Arial" w:hAnsi="Arial" w:cs="Arial"/>
          <w:lang w:val="fr-BE"/>
        </w:rPr>
        <w:br w:type="page"/>
      </w:r>
      <w:bookmarkStart w:id="70" w:name="_Toc70573497"/>
      <w:r w:rsidR="00813AF2" w:rsidRPr="0095741F">
        <w:rPr>
          <w:rFonts w:ascii="Arial" w:hAnsi="Arial" w:cs="Arial"/>
          <w:noProof/>
          <w:lang w:val="fr-BE"/>
        </w:rPr>
        <w:t>Tabela 10: Wydatki poniesione poza terytorium Unii (EFS)</w:t>
      </w:r>
      <w:bookmarkEnd w:id="70"/>
    </w:p>
    <w:p w14:paraId="4E6B253F" w14:textId="77777777" w:rsidR="00DF0D6A" w:rsidRPr="0095741F" w:rsidRDefault="00DF0D6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5026"/>
        <w:gridCol w:w="2603"/>
        <w:gridCol w:w="5026"/>
      </w:tblGrid>
      <w:tr w:rsidR="00CE30CB" w:rsidRPr="00B04F91" w14:paraId="73A9B056" w14:textId="77777777" w:rsidTr="0047688D">
        <w:tc>
          <w:tcPr>
            <w:tcW w:w="0" w:type="auto"/>
            <w:shd w:val="clear" w:color="auto" w:fill="auto"/>
          </w:tcPr>
          <w:p w14:paraId="7F80B4FB" w14:textId="77777777" w:rsidR="008C5CFA" w:rsidRPr="00B04F91" w:rsidRDefault="00813AF2" w:rsidP="00300A01">
            <w:pPr>
              <w:spacing w:before="0" w:after="0"/>
              <w:jc w:val="center"/>
              <w:rPr>
                <w:rFonts w:ascii="Arial" w:hAnsi="Arial" w:cs="Arial"/>
                <w:sz w:val="18"/>
                <w:szCs w:val="18"/>
                <w:lang w:val="fr-BE"/>
              </w:rPr>
            </w:pPr>
            <w:r w:rsidRPr="00B04F91">
              <w:rPr>
                <w:rFonts w:ascii="Arial" w:hAnsi="Arial" w:cs="Arial"/>
                <w:noProof/>
                <w:sz w:val="18"/>
                <w:szCs w:val="18"/>
                <w:lang w:val="fr-BE"/>
              </w:rPr>
              <w:t>Kwota wydatków, które mają zostać poniesione poza terytorium Unii w ramach celów tematycznych 8 i 10 na podstawie wybranych operacji (w EUR)</w:t>
            </w:r>
          </w:p>
        </w:tc>
        <w:tc>
          <w:tcPr>
            <w:tcW w:w="0" w:type="auto"/>
            <w:shd w:val="clear" w:color="auto" w:fill="auto"/>
          </w:tcPr>
          <w:p w14:paraId="07ABEBE3" w14:textId="77777777" w:rsidR="008C5CFA" w:rsidRPr="00B04F91" w:rsidRDefault="00813AF2" w:rsidP="00300A01">
            <w:pPr>
              <w:spacing w:before="0" w:after="0"/>
              <w:jc w:val="center"/>
              <w:rPr>
                <w:rFonts w:ascii="Arial" w:hAnsi="Arial" w:cs="Arial"/>
                <w:sz w:val="18"/>
                <w:szCs w:val="18"/>
                <w:lang w:val="fr-BE"/>
              </w:rPr>
            </w:pPr>
            <w:r w:rsidRPr="00B04F91">
              <w:rPr>
                <w:rFonts w:ascii="Arial" w:hAnsi="Arial" w:cs="Arial"/>
                <w:noProof/>
                <w:sz w:val="18"/>
                <w:szCs w:val="18"/>
                <w:lang w:val="fr-BE"/>
              </w:rPr>
              <w:t>Udział w całkowitej alokacji finansowej (wkład unijny i krajowy) na program w ramach EFS lub objętą EFS część programu wielofunduszowego (%) (1/całkowita alokacja finansowa (wkład unijny i krajowy) na program w ramach EFS lub objętą EFS część programu wielofunduszowego*100)</w:t>
            </w:r>
          </w:p>
        </w:tc>
        <w:tc>
          <w:tcPr>
            <w:tcW w:w="0" w:type="auto"/>
            <w:shd w:val="clear" w:color="auto" w:fill="auto"/>
          </w:tcPr>
          <w:p w14:paraId="698509C0" w14:textId="77777777" w:rsidR="008C5CFA" w:rsidRPr="00B04F91" w:rsidRDefault="00813AF2" w:rsidP="00300A01">
            <w:pPr>
              <w:spacing w:before="0" w:after="0"/>
              <w:jc w:val="center"/>
              <w:rPr>
                <w:rFonts w:ascii="Arial" w:hAnsi="Arial" w:cs="Arial"/>
                <w:sz w:val="18"/>
                <w:szCs w:val="18"/>
                <w:lang w:val="fr-BE"/>
              </w:rPr>
            </w:pPr>
            <w:r w:rsidRPr="00B04F91">
              <w:rPr>
                <w:rFonts w:ascii="Arial" w:hAnsi="Arial" w:cs="Arial"/>
                <w:noProof/>
                <w:sz w:val="18"/>
                <w:szCs w:val="18"/>
                <w:lang w:val="fr-BE"/>
              </w:rPr>
              <w:t>Wydatki kwalifikowalne poniesione poza terytorium Unii, zadeklarowane przez beneficjentów instytucji zarządzającej (w EUR)</w:t>
            </w:r>
          </w:p>
        </w:tc>
        <w:tc>
          <w:tcPr>
            <w:tcW w:w="0" w:type="auto"/>
            <w:shd w:val="clear" w:color="auto" w:fill="auto"/>
          </w:tcPr>
          <w:p w14:paraId="2FD403FC" w14:textId="77777777" w:rsidR="008C5CFA" w:rsidRPr="00B04F91" w:rsidRDefault="00813AF2" w:rsidP="00300A01">
            <w:pPr>
              <w:spacing w:before="0" w:after="0"/>
              <w:jc w:val="center"/>
              <w:rPr>
                <w:rFonts w:ascii="Arial" w:hAnsi="Arial" w:cs="Arial"/>
                <w:sz w:val="18"/>
                <w:szCs w:val="18"/>
                <w:lang w:val="fr-BE"/>
              </w:rPr>
            </w:pPr>
            <w:r w:rsidRPr="00B04F91">
              <w:rPr>
                <w:rFonts w:ascii="Arial" w:hAnsi="Arial" w:cs="Arial"/>
                <w:noProof/>
                <w:sz w:val="18"/>
                <w:szCs w:val="18"/>
                <w:lang w:val="fr-BE"/>
              </w:rPr>
              <w:t>Udział w całkowitej alokacji finansowej (wkład unijny i krajowy) na program w ramach EFS lub objętą EFS część programu wielofunduszowego (%) (3/całkowita alokacja finansowa (wkład unijny i krajowy) na program w ramach EFS lub objętą EFS część programu wielofunduszowego*100)</w:t>
            </w:r>
          </w:p>
        </w:tc>
      </w:tr>
      <w:tr w:rsidR="00CE30CB" w:rsidRPr="00B04F91" w14:paraId="0AA88BB6" w14:textId="77777777" w:rsidTr="0047688D">
        <w:tc>
          <w:tcPr>
            <w:tcW w:w="0" w:type="auto"/>
            <w:shd w:val="clear" w:color="auto" w:fill="auto"/>
          </w:tcPr>
          <w:p w14:paraId="4FDED29F" w14:textId="77777777" w:rsidR="008C5CFA" w:rsidRPr="00B04F91" w:rsidRDefault="00813AF2" w:rsidP="00300A01">
            <w:pPr>
              <w:spacing w:before="0" w:after="0"/>
              <w:jc w:val="right"/>
              <w:rPr>
                <w:rFonts w:ascii="Arial" w:hAnsi="Arial" w:cs="Arial"/>
                <w:sz w:val="18"/>
                <w:szCs w:val="18"/>
                <w:lang w:val="fr-BE"/>
              </w:rPr>
            </w:pPr>
            <w:r w:rsidRPr="00B04F91">
              <w:rPr>
                <w:rFonts w:ascii="Arial" w:hAnsi="Arial" w:cs="Arial"/>
                <w:noProof/>
                <w:sz w:val="18"/>
                <w:szCs w:val="18"/>
                <w:lang w:val="fr-BE"/>
              </w:rPr>
              <w:t>0,00</w:t>
            </w:r>
          </w:p>
        </w:tc>
        <w:tc>
          <w:tcPr>
            <w:tcW w:w="0" w:type="auto"/>
            <w:shd w:val="clear" w:color="auto" w:fill="auto"/>
          </w:tcPr>
          <w:p w14:paraId="3242EF82" w14:textId="77777777" w:rsidR="008C5CFA" w:rsidRPr="00B04F91" w:rsidRDefault="008C5CFA" w:rsidP="00300A01">
            <w:pPr>
              <w:spacing w:before="0" w:after="0"/>
              <w:jc w:val="right"/>
              <w:rPr>
                <w:rFonts w:ascii="Arial" w:hAnsi="Arial" w:cs="Arial"/>
                <w:sz w:val="18"/>
                <w:szCs w:val="18"/>
                <w:lang w:val="fr-BE"/>
              </w:rPr>
            </w:pPr>
          </w:p>
        </w:tc>
        <w:tc>
          <w:tcPr>
            <w:tcW w:w="0" w:type="auto"/>
            <w:shd w:val="clear" w:color="auto" w:fill="auto"/>
          </w:tcPr>
          <w:p w14:paraId="4CEB2E95" w14:textId="77777777" w:rsidR="008C5CFA" w:rsidRPr="00B04F91" w:rsidRDefault="00813AF2" w:rsidP="00300A01">
            <w:pPr>
              <w:spacing w:before="0" w:after="0"/>
              <w:jc w:val="right"/>
              <w:rPr>
                <w:rFonts w:ascii="Arial" w:hAnsi="Arial" w:cs="Arial"/>
                <w:sz w:val="18"/>
                <w:szCs w:val="18"/>
                <w:lang w:val="fr-BE"/>
              </w:rPr>
            </w:pPr>
            <w:r w:rsidRPr="00B04F91">
              <w:rPr>
                <w:rFonts w:ascii="Arial" w:hAnsi="Arial" w:cs="Arial"/>
                <w:noProof/>
                <w:sz w:val="18"/>
                <w:szCs w:val="18"/>
                <w:lang w:val="fr-BE"/>
              </w:rPr>
              <w:t>0,00</w:t>
            </w:r>
          </w:p>
        </w:tc>
        <w:tc>
          <w:tcPr>
            <w:tcW w:w="0" w:type="auto"/>
            <w:shd w:val="clear" w:color="auto" w:fill="auto"/>
          </w:tcPr>
          <w:p w14:paraId="7566FA98" w14:textId="77777777" w:rsidR="008C5CFA" w:rsidRPr="00B04F91" w:rsidRDefault="008C5CFA" w:rsidP="00300A01">
            <w:pPr>
              <w:spacing w:before="0" w:after="0"/>
              <w:jc w:val="right"/>
              <w:rPr>
                <w:rFonts w:ascii="Arial" w:hAnsi="Arial" w:cs="Arial"/>
                <w:sz w:val="18"/>
                <w:szCs w:val="18"/>
                <w:lang w:val="fr-BE"/>
              </w:rPr>
            </w:pPr>
          </w:p>
        </w:tc>
      </w:tr>
    </w:tbl>
    <w:p w14:paraId="7F048D92" w14:textId="77777777" w:rsidR="008C5CFA" w:rsidRPr="0095741F" w:rsidRDefault="008C5CFA" w:rsidP="00300A01">
      <w:pPr>
        <w:spacing w:before="0" w:after="0"/>
        <w:rPr>
          <w:rFonts w:ascii="Arial" w:hAnsi="Arial" w:cs="Arial"/>
          <w:lang w:val="fr-BE"/>
        </w:rPr>
      </w:pPr>
    </w:p>
    <w:p w14:paraId="6CB80CAD" w14:textId="77777777" w:rsidR="008C5CFA" w:rsidRPr="0095741F" w:rsidRDefault="008C5CFA" w:rsidP="00300A01">
      <w:pPr>
        <w:spacing w:before="0" w:after="0"/>
        <w:rPr>
          <w:rFonts w:ascii="Arial" w:hAnsi="Arial" w:cs="Arial"/>
          <w:lang w:val="fr-BE"/>
        </w:rPr>
        <w:sectPr w:rsidR="008C5CFA" w:rsidRPr="0095741F" w:rsidSect="0047688D">
          <w:headerReference w:type="even" r:id="rId17"/>
          <w:headerReference w:type="default" r:id="rId18"/>
          <w:footerReference w:type="default" r:id="rId19"/>
          <w:headerReference w:type="first" r:id="rId20"/>
          <w:footerReference w:type="first" r:id="rId21"/>
          <w:pgSz w:w="16838" w:h="11906" w:orient="landscape"/>
          <w:pgMar w:top="567" w:right="510" w:bottom="284" w:left="1134" w:header="284" w:footer="284" w:gutter="0"/>
          <w:cols w:space="708"/>
          <w:docGrid w:linePitch="360"/>
        </w:sectPr>
      </w:pPr>
    </w:p>
    <w:p w14:paraId="6BCB45C0" w14:textId="77777777" w:rsidR="008C5CFA" w:rsidRPr="0095741F" w:rsidRDefault="00813AF2" w:rsidP="00300A01">
      <w:pPr>
        <w:pStyle w:val="Nagwek1"/>
        <w:numPr>
          <w:ilvl w:val="0"/>
          <w:numId w:val="33"/>
        </w:numPr>
        <w:tabs>
          <w:tab w:val="clear" w:pos="992"/>
          <w:tab w:val="num" w:pos="0"/>
        </w:tabs>
        <w:spacing w:before="0" w:after="0"/>
        <w:ind w:left="0" w:firstLine="0"/>
        <w:jc w:val="left"/>
        <w:rPr>
          <w:rFonts w:ascii="Arial" w:hAnsi="Arial" w:cs="Arial"/>
        </w:rPr>
      </w:pPr>
      <w:r w:rsidRPr="0095741F">
        <w:rPr>
          <w:rFonts w:ascii="Arial" w:hAnsi="Arial" w:cs="Arial"/>
        </w:rPr>
        <w:t xml:space="preserve"> </w:t>
      </w:r>
      <w:bookmarkStart w:id="71" w:name="_Toc70573498"/>
      <w:r w:rsidRPr="0095741F">
        <w:rPr>
          <w:rFonts w:ascii="Arial" w:hAnsi="Arial" w:cs="Arial"/>
          <w:noProof/>
        </w:rPr>
        <w:t>SYNTEZA EWALUACJI</w:t>
      </w:r>
      <w:bookmarkEnd w:id="71"/>
    </w:p>
    <w:p w14:paraId="703FCF28" w14:textId="77777777" w:rsidR="008C5CFA" w:rsidRPr="0095741F" w:rsidRDefault="008C5CFA" w:rsidP="00300A01">
      <w:pPr>
        <w:pStyle w:val="Text1"/>
        <w:spacing w:before="0" w:after="0"/>
        <w:ind w:left="0"/>
        <w:rPr>
          <w:rFonts w:ascii="Arial" w:hAnsi="Arial" w:cs="Arial"/>
          <w:lang w:val="fr-BE"/>
        </w:rPr>
      </w:pPr>
    </w:p>
    <w:p w14:paraId="5AFB2DD6" w14:textId="77777777" w:rsidR="008C5CFA" w:rsidRPr="00B04F91" w:rsidRDefault="00813AF2" w:rsidP="00300A01">
      <w:pPr>
        <w:pStyle w:val="Text1"/>
        <w:spacing w:before="0" w:after="0"/>
        <w:ind w:left="0"/>
        <w:rPr>
          <w:rFonts w:ascii="Arial" w:hAnsi="Arial" w:cs="Arial"/>
          <w:sz w:val="18"/>
          <w:szCs w:val="18"/>
          <w:lang w:val="fr-BE"/>
        </w:rPr>
      </w:pPr>
      <w:r w:rsidRPr="00B04F91">
        <w:rPr>
          <w:rFonts w:ascii="Arial" w:hAnsi="Arial" w:cs="Arial"/>
          <w:noProof/>
          <w:sz w:val="18"/>
          <w:szCs w:val="18"/>
          <w:lang w:val="fr-BE"/>
        </w:rPr>
        <w:t>Synteza wyników wszystkich ewaluacji programu dostępnych w odniesieniu do poprzedniego roku obrotowego, wraz z odniesieniem do nazwy i okresu, jaki obejmowała dana ewaluacja</w:t>
      </w:r>
    </w:p>
    <w:p w14:paraId="711A51C4" w14:textId="77777777" w:rsidR="008C5CFA" w:rsidRPr="00B04F91" w:rsidRDefault="008C5CFA" w:rsidP="00300A01">
      <w:pPr>
        <w:pStyle w:val="Text1"/>
        <w:spacing w:before="0" w:after="0"/>
        <w:ind w:left="0"/>
        <w:rPr>
          <w:rFonts w:ascii="Arial" w:hAnsi="Arial" w:cs="Arial"/>
          <w:sz w:val="18"/>
          <w:szCs w:val="18"/>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E30CB" w:rsidRPr="00B04F91" w14:paraId="4B995C46" w14:textId="77777777" w:rsidTr="0047688D">
        <w:tc>
          <w:tcPr>
            <w:tcW w:w="0" w:type="auto"/>
            <w:shd w:val="clear" w:color="auto" w:fill="auto"/>
          </w:tcPr>
          <w:p w14:paraId="19BFC30B" w14:textId="77777777" w:rsidR="00CE30CB" w:rsidRPr="00B04F91" w:rsidRDefault="00813AF2">
            <w:pPr>
              <w:spacing w:before="0" w:after="240"/>
              <w:jc w:val="left"/>
              <w:rPr>
                <w:rFonts w:ascii="Arial" w:hAnsi="Arial" w:cs="Arial"/>
                <w:sz w:val="18"/>
                <w:szCs w:val="18"/>
              </w:rPr>
            </w:pPr>
            <w:r w:rsidRPr="00B04F91">
              <w:rPr>
                <w:rFonts w:ascii="Arial" w:hAnsi="Arial" w:cs="Arial"/>
                <w:b/>
                <w:bCs/>
                <w:sz w:val="18"/>
                <w:szCs w:val="18"/>
              </w:rPr>
              <w:t>W 2020 roku Jednostka Ewaluacyjna Regionalnego Programu Operacyjnego Województwa Mazowieckiego na lata 2014-2020 zrealizowała i odebrała:</w:t>
            </w:r>
          </w:p>
          <w:p w14:paraId="6CAA33C4" w14:textId="77777777" w:rsidR="00CE30CB" w:rsidRPr="00B04F91" w:rsidRDefault="00813AF2" w:rsidP="008326EF">
            <w:pPr>
              <w:numPr>
                <w:ilvl w:val="0"/>
                <w:numId w:val="42"/>
              </w:numPr>
              <w:spacing w:before="240" w:after="0"/>
              <w:ind w:hanging="280"/>
              <w:jc w:val="left"/>
              <w:rPr>
                <w:rFonts w:ascii="Arial" w:hAnsi="Arial" w:cs="Arial"/>
                <w:sz w:val="18"/>
                <w:szCs w:val="18"/>
              </w:rPr>
            </w:pPr>
            <w:r w:rsidRPr="00B04F91">
              <w:rPr>
                <w:rFonts w:ascii="Arial" w:hAnsi="Arial" w:cs="Arial"/>
                <w:sz w:val="18"/>
                <w:szCs w:val="18"/>
              </w:rPr>
              <w:t>„Ocena wpływu działań podjętych w ramach RPO WM 2014-2020 nakierowanych na ulepszenie warunków dla rozwoju MŚP”.</w:t>
            </w:r>
          </w:p>
          <w:p w14:paraId="5890DDF0" w14:textId="77777777" w:rsidR="00CE30CB" w:rsidRPr="00B04F91" w:rsidRDefault="00813AF2" w:rsidP="008326EF">
            <w:pPr>
              <w:numPr>
                <w:ilvl w:val="0"/>
                <w:numId w:val="42"/>
              </w:numPr>
              <w:spacing w:before="0" w:after="240"/>
              <w:ind w:hanging="280"/>
              <w:jc w:val="left"/>
              <w:rPr>
                <w:rFonts w:ascii="Arial" w:hAnsi="Arial" w:cs="Arial"/>
                <w:sz w:val="18"/>
                <w:szCs w:val="18"/>
              </w:rPr>
            </w:pPr>
            <w:r w:rsidRPr="00B04F91">
              <w:rPr>
                <w:rFonts w:ascii="Arial" w:hAnsi="Arial" w:cs="Arial"/>
                <w:sz w:val="18"/>
                <w:szCs w:val="18"/>
              </w:rPr>
              <w:t>„Ocena wpływu RPO WM 2014-2020 na rozwój i wykorzystanie e-usług w województwie mazowieckim”.</w:t>
            </w:r>
          </w:p>
          <w:p w14:paraId="489F2437" w14:textId="77777777" w:rsidR="00CE30CB" w:rsidRPr="00B04F91" w:rsidRDefault="00813AF2">
            <w:pPr>
              <w:spacing w:before="240" w:after="240"/>
              <w:jc w:val="left"/>
              <w:rPr>
                <w:rFonts w:ascii="Arial" w:hAnsi="Arial" w:cs="Arial"/>
                <w:sz w:val="18"/>
                <w:szCs w:val="18"/>
              </w:rPr>
            </w:pPr>
            <w:r w:rsidRPr="00B04F91">
              <w:rPr>
                <w:rFonts w:ascii="Arial" w:hAnsi="Arial" w:cs="Arial"/>
                <w:b/>
                <w:bCs/>
                <w:sz w:val="18"/>
                <w:szCs w:val="18"/>
              </w:rPr>
              <w:t>AD1)  </w:t>
            </w:r>
            <w:r w:rsidRPr="00B04F91">
              <w:rPr>
                <w:rFonts w:ascii="Arial" w:hAnsi="Arial" w:cs="Arial"/>
                <w:sz w:val="18"/>
                <w:szCs w:val="18"/>
              </w:rPr>
              <w:t>     Celem badania ewaluacyjnego była weryfikacja założeń wsparcia MŚP w województwie mazowieckim z uwzględnieniem pierwszych doświadczeń wdrażania RPO WM 2014-2020. Wyniki badania będą użyteczne z punktu widzenia projektowania wsparcia dla przedsiębiorców w ramach kolejnej perspektywy finansowej.</w:t>
            </w:r>
          </w:p>
          <w:p w14:paraId="1C3D3EA1" w14:textId="77777777" w:rsidR="00CE30CB" w:rsidRPr="00B04F91" w:rsidRDefault="00813AF2">
            <w:pPr>
              <w:spacing w:before="240" w:after="240"/>
              <w:jc w:val="left"/>
              <w:rPr>
                <w:rFonts w:ascii="Arial" w:hAnsi="Arial" w:cs="Arial"/>
                <w:sz w:val="18"/>
                <w:szCs w:val="18"/>
              </w:rPr>
            </w:pPr>
            <w:r w:rsidRPr="00B04F91">
              <w:rPr>
                <w:rFonts w:ascii="Arial" w:hAnsi="Arial" w:cs="Arial"/>
                <w:b/>
                <w:bCs/>
                <w:sz w:val="18"/>
                <w:szCs w:val="18"/>
              </w:rPr>
              <w:t>W trakcie badania analizowano działania podjęte w ramach RPO WM 2014-2020 nakierowane na ulepszenie warunków dla rozwoju MŚP w odniesieniu do trzech kryteriów ewaluacyjnych:</w:t>
            </w:r>
          </w:p>
          <w:p w14:paraId="7498687F" w14:textId="77777777" w:rsidR="00CE30CB" w:rsidRPr="00B04F91" w:rsidRDefault="00813AF2" w:rsidP="008326EF">
            <w:pPr>
              <w:numPr>
                <w:ilvl w:val="0"/>
                <w:numId w:val="43"/>
              </w:numPr>
              <w:spacing w:before="240" w:after="0"/>
              <w:ind w:hanging="210"/>
              <w:jc w:val="left"/>
              <w:rPr>
                <w:rFonts w:ascii="Arial" w:hAnsi="Arial" w:cs="Arial"/>
                <w:sz w:val="18"/>
                <w:szCs w:val="18"/>
              </w:rPr>
            </w:pPr>
            <w:r w:rsidRPr="00B04F91">
              <w:rPr>
                <w:rFonts w:ascii="Arial" w:hAnsi="Arial" w:cs="Arial"/>
                <w:sz w:val="18"/>
                <w:szCs w:val="18"/>
              </w:rPr>
              <w:t>użyteczność – pozwalającej ocenić rzeczywiste efekty interwencji oraz na ile wsparcie MŚP w ramach RPO WM 2014-2020 odpowiada na ich rzeczywiste problemy. Odpowiedziała na pytanie, czy zmiany wywołane realizacją programu są korzystne z punktu widzenia beneficjentów;</w:t>
            </w:r>
          </w:p>
          <w:p w14:paraId="15EDD151" w14:textId="77777777" w:rsidR="00CE30CB" w:rsidRPr="00B04F91" w:rsidRDefault="00813AF2" w:rsidP="008326EF">
            <w:pPr>
              <w:numPr>
                <w:ilvl w:val="0"/>
                <w:numId w:val="43"/>
              </w:numPr>
              <w:spacing w:before="0" w:after="0"/>
              <w:ind w:hanging="210"/>
              <w:jc w:val="left"/>
              <w:rPr>
                <w:rFonts w:ascii="Arial" w:hAnsi="Arial" w:cs="Arial"/>
                <w:sz w:val="18"/>
                <w:szCs w:val="18"/>
              </w:rPr>
            </w:pPr>
            <w:r w:rsidRPr="00B04F91">
              <w:rPr>
                <w:rFonts w:ascii="Arial" w:hAnsi="Arial" w:cs="Arial"/>
                <w:sz w:val="18"/>
                <w:szCs w:val="18"/>
              </w:rPr>
              <w:t>trafność/adekwatność – pozwalającej ocenić, w jakim stopniu cele Programu odpowiadają potrzebom oraz priorytetom regionu w zakresie wsparcia MŚP;</w:t>
            </w:r>
          </w:p>
          <w:p w14:paraId="5F83C998" w14:textId="77777777" w:rsidR="00CE30CB" w:rsidRPr="00B04F91" w:rsidRDefault="00813AF2" w:rsidP="008326EF">
            <w:pPr>
              <w:numPr>
                <w:ilvl w:val="0"/>
                <w:numId w:val="43"/>
              </w:numPr>
              <w:spacing w:before="0" w:after="240"/>
              <w:ind w:hanging="210"/>
              <w:jc w:val="left"/>
              <w:rPr>
                <w:rFonts w:ascii="Arial" w:hAnsi="Arial" w:cs="Arial"/>
                <w:sz w:val="18"/>
                <w:szCs w:val="18"/>
              </w:rPr>
            </w:pPr>
            <w:r w:rsidRPr="00B04F91">
              <w:rPr>
                <w:rFonts w:ascii="Arial" w:hAnsi="Arial" w:cs="Arial"/>
                <w:sz w:val="18"/>
                <w:szCs w:val="18"/>
              </w:rPr>
              <w:t>efektywność – pozwalającej ocenić ,,ekonomiczność” Programu, czyli relację pomiędzy nakładami (zasobami finansowymi, ludzkimi) a osiągniętymi efektami interwencji (uzyskane produkty, rezultaty, oddziaływania).</w:t>
            </w:r>
          </w:p>
          <w:p w14:paraId="5DD9BCC2" w14:textId="77777777" w:rsidR="00CE30CB" w:rsidRPr="00B04F91" w:rsidRDefault="00813AF2">
            <w:pPr>
              <w:spacing w:before="240" w:after="240"/>
              <w:jc w:val="left"/>
              <w:rPr>
                <w:rFonts w:ascii="Arial" w:hAnsi="Arial" w:cs="Arial"/>
                <w:sz w:val="18"/>
                <w:szCs w:val="18"/>
              </w:rPr>
            </w:pPr>
            <w:r w:rsidRPr="00B04F91">
              <w:rPr>
                <w:rFonts w:ascii="Arial" w:hAnsi="Arial" w:cs="Arial"/>
                <w:sz w:val="18"/>
                <w:szCs w:val="18"/>
              </w:rPr>
              <w:t>- W osi Priorytetowej I, Działanie 1.2 cieszyło się od początku bardzo dużym zainteresowaniem ze strony potencjalnych beneficjentów i charakteryzowało dużą liczbą składanych wniosków, co skutkowało osiągnięciem znaczącej liczby zawartych umów o dofinansowanie, a w konsekwencji – szybkim wyczerpywaniem się środków alokowanych na ten instrument.</w:t>
            </w:r>
          </w:p>
          <w:p w14:paraId="052B57F0" w14:textId="77777777" w:rsidR="00CE30CB" w:rsidRPr="00B04F91" w:rsidRDefault="00813AF2">
            <w:pPr>
              <w:spacing w:before="240" w:after="240"/>
              <w:jc w:val="left"/>
              <w:rPr>
                <w:rFonts w:ascii="Arial" w:hAnsi="Arial" w:cs="Arial"/>
                <w:sz w:val="18"/>
                <w:szCs w:val="18"/>
              </w:rPr>
            </w:pPr>
            <w:r w:rsidRPr="00B04F91">
              <w:rPr>
                <w:rFonts w:ascii="Arial" w:hAnsi="Arial" w:cs="Arial"/>
                <w:sz w:val="18"/>
                <w:szCs w:val="18"/>
              </w:rPr>
              <w:t>Podstawowymi rezultatami realizacji interwencji w ramach Działania 1.2 były wzrost nakładów na działania badawczo-rozwojowe (nastąpił w 39% realizowanych projektów), podjęcie współpracy i intensyfikacja współpracy z sektorem naukowym oraz wykorzystanie zaplecza technicznego jednostek naukowych na potrzeby sektora przedsiębiorstw. Został wygenerowany pożądany efekt dodatkowości przejawiający się w tym, że każda złotówka pochodząca z wkładu UE została uzupełniona nakładami własnymi beneficjentów w wysokości 79 groszy.</w:t>
            </w:r>
          </w:p>
          <w:p w14:paraId="6AD95685" w14:textId="77777777" w:rsidR="00CE30CB" w:rsidRPr="00B04F91" w:rsidRDefault="00813AF2">
            <w:pPr>
              <w:spacing w:before="240" w:after="240"/>
              <w:jc w:val="left"/>
              <w:rPr>
                <w:rFonts w:ascii="Arial" w:hAnsi="Arial" w:cs="Arial"/>
                <w:sz w:val="18"/>
                <w:szCs w:val="18"/>
              </w:rPr>
            </w:pPr>
            <w:r w:rsidRPr="00B04F91">
              <w:rPr>
                <w:rFonts w:ascii="Arial" w:hAnsi="Arial" w:cs="Arial"/>
                <w:sz w:val="18"/>
                <w:szCs w:val="18"/>
              </w:rPr>
              <w:t>Wśród najistotniejszych barier wdrażania wskazywano trudności przy nawiązywaniu współpracy z jednostką naukową wynikające z braku wiedzy i doświadczenia po stronie przedsiębiorstw, brak dostępności zadeklarowanych przez jednostkę naukowców w terminie wynikającym z przesunięcia realizacji harmonogramu finansowo–rzeczowego powstałego w efekcie przedłużającej się oceny wniosków, trudności w interpretacji otrzymanych wyników badań szczegółowych i ich przydatności przy komercjalizacji zaplanowanych innowacji.</w:t>
            </w:r>
          </w:p>
          <w:p w14:paraId="2ED91F55" w14:textId="77777777" w:rsidR="00CE30CB" w:rsidRPr="00B04F91" w:rsidRDefault="00813AF2">
            <w:pPr>
              <w:spacing w:before="240" w:after="240"/>
              <w:jc w:val="left"/>
              <w:rPr>
                <w:rFonts w:ascii="Arial" w:hAnsi="Arial" w:cs="Arial"/>
                <w:sz w:val="18"/>
                <w:szCs w:val="18"/>
              </w:rPr>
            </w:pPr>
            <w:r w:rsidRPr="00B04F91">
              <w:rPr>
                <w:rFonts w:ascii="Arial" w:hAnsi="Arial" w:cs="Arial"/>
                <w:sz w:val="18"/>
                <w:szCs w:val="18"/>
              </w:rPr>
              <w:t>Wyniki badania pokazały, iż interwencja w ramach Działania 1.2 w pełni odpowiada zapotrzebowaniu przedsiębiorstw z sektora MŚP województwa mazowieckiego i powinna być kontynuowana w kolejnej perspektywie finansowej obejmującej lata 2021-2027.</w:t>
            </w:r>
          </w:p>
          <w:p w14:paraId="5A93D2D3" w14:textId="77777777" w:rsidR="00CE30CB" w:rsidRPr="00B04F91" w:rsidRDefault="00813AF2">
            <w:pPr>
              <w:spacing w:before="240" w:after="240"/>
              <w:jc w:val="left"/>
              <w:rPr>
                <w:rFonts w:ascii="Arial" w:hAnsi="Arial" w:cs="Arial"/>
                <w:sz w:val="18"/>
                <w:szCs w:val="18"/>
              </w:rPr>
            </w:pPr>
            <w:r w:rsidRPr="00B04F91">
              <w:rPr>
                <w:rFonts w:ascii="Arial" w:hAnsi="Arial" w:cs="Arial"/>
                <w:sz w:val="18"/>
                <w:szCs w:val="18"/>
              </w:rPr>
              <w:t>- W osi Priorytetowej III dużym zainteresowaniem wnioskodawców cieszyło się wsparcie udzielane w formie bonów na doradztwo (Poddziałanie 3.1.2), w ramach których przedsiębiorcy mogli skorzystać z prorozwojowej usługi doradczej świadczonej przez instytucje otoczenia biznesu. Najbardziej popularne wśród beneficjentów rodzaje usług świadczonych przez IOB dotyczyły opracowywania strategii rozwoju przedsiębiorstwa, w tym strategii wdrażania nowego produktu czy usługi, a także doradztwo w kwestii organizacji i zarządzania przedsiębiorstwem, marketingu i promocji oraz zagadnień prawnych. Najmniejszy popyt odnotowano natomiast na usługi doradcze związane z zagadnieniami dotyczącymi logistyki oraz społecznej odpowiedzialności biznesu. Wyniki badania pokazały, iż nadal niezaspokojone potrzeby w kwestii doradztwa dotyczą usług z zakresu transferu, wdrażania i rozwoju innowacji oraz zagadnień technicznych i technologicznych. Przedsiębiorcy potrzebują także wsparcia związanego z rozpoznaniem rynku w kontekście zapotrzebowania na innowacyjny produkt lub usługę, sprezycowania grupy odbiorców i opracowania strategii dotarcia do nich, pozyskania nowych partnerów biznesowych oraz opracowania planu wdrożenia danej innowacji. Istotne jest także doradztwo w zakresie zagadnień prawnych – zbadanie stanu techniki, czystości patentowej danego rozwiązania czy też opracowanie strategii ochrony własności intelektualnej.</w:t>
            </w:r>
          </w:p>
          <w:p w14:paraId="740BC569" w14:textId="77777777" w:rsidR="00CE30CB" w:rsidRPr="00B04F91" w:rsidRDefault="00813AF2">
            <w:pPr>
              <w:spacing w:before="240" w:after="240"/>
              <w:jc w:val="left"/>
              <w:rPr>
                <w:rFonts w:ascii="Arial" w:hAnsi="Arial" w:cs="Arial"/>
                <w:sz w:val="18"/>
                <w:szCs w:val="18"/>
              </w:rPr>
            </w:pPr>
            <w:r w:rsidRPr="00B04F91">
              <w:rPr>
                <w:rFonts w:ascii="Arial" w:hAnsi="Arial" w:cs="Arial"/>
                <w:sz w:val="18"/>
                <w:szCs w:val="18"/>
              </w:rPr>
              <w:t>Cele interwencji założone dla Działania 3.2. pozostają aktualne, zaś pomoc tego rodzaju cieszy się zainteresowaniem wśród badanych przedstawicieli przedsiębiorców. Należy natomiast zauważyć, iż omawiany obszar wsparcia jest sferą, która potencjalnie może ulec największej modyfikacji na skutek konsekwencji pandemii COVID-19. Na ten moment nie jest jasne, jak będą w przyszłości wyglądać międzynarodowe imprezy handlowe (np. targi, wystawy, konferencje), a także czy kryzys gospodarczy stanowiący konsekwencję pandemii nie zmniejszy wydatnie zdolności internacjonalizacyjnej firm (w szczególności w rozumieniu ponoszenia nakładów na związane z tym inwestycje).</w:t>
            </w:r>
          </w:p>
          <w:p w14:paraId="02A14868" w14:textId="77777777" w:rsidR="00CE30CB" w:rsidRPr="00B04F91" w:rsidRDefault="00813AF2">
            <w:pPr>
              <w:spacing w:before="240" w:after="240"/>
              <w:jc w:val="left"/>
              <w:rPr>
                <w:rFonts w:ascii="Arial" w:hAnsi="Arial" w:cs="Arial"/>
                <w:sz w:val="18"/>
                <w:szCs w:val="18"/>
              </w:rPr>
            </w:pPr>
            <w:r w:rsidRPr="00B04F91">
              <w:rPr>
                <w:rFonts w:ascii="Arial" w:hAnsi="Arial" w:cs="Arial"/>
                <w:sz w:val="18"/>
                <w:szCs w:val="18"/>
              </w:rPr>
              <w:t>Interwencja dostępna w Działaniu 3.3 wpisuje się w ogólne trendy i potrzeby dotyczące z wzrostu innowacyjności na poziomie regionalnym oraz nakładów z nią związanych. Rosnący udział firm będących w stanie konkurować za pomocą innowacji i idący za tym wzrost sprzedaży, wyższe zyski oraz rozszerzanie działalności firm przyczyniają się do poprawy sytuacji gospodarki Mazowsza. Z uwagi na ograniczenia finansowe wielu podmiotów, zmniejszające ich możliwości rozwoju dzięki nowym lub ulepszonym produktom/usługom, waga wsparcia dostępnego w ramach Działania 3.3 jest bardzo duża. Badanie nie wykazało istotnej polaryzacji wsparcia, jednak o środki chętniej aplikowały MŚP z regionu warszawskiego stołecznego. Dofinansowanie zostało rozdystrybuowane w każdym z subregionów, w których najwyższe pule środków trafiły do miast na prawach powiatu.</w:t>
            </w:r>
          </w:p>
          <w:p w14:paraId="0063699E" w14:textId="77777777" w:rsidR="00CE30CB" w:rsidRPr="00B04F91" w:rsidRDefault="00813AF2">
            <w:pPr>
              <w:spacing w:before="240" w:after="240"/>
              <w:jc w:val="left"/>
              <w:rPr>
                <w:rFonts w:ascii="Arial" w:hAnsi="Arial" w:cs="Arial"/>
                <w:sz w:val="18"/>
                <w:szCs w:val="18"/>
              </w:rPr>
            </w:pPr>
            <w:r w:rsidRPr="00B04F91">
              <w:rPr>
                <w:rFonts w:ascii="Arial" w:hAnsi="Arial" w:cs="Arial"/>
                <w:sz w:val="18"/>
                <w:szCs w:val="18"/>
              </w:rPr>
              <w:t>Wyniki przeprowadzonego badania nie wskazują na potrzebę dokonywania gruntownych zmian w oferowanej dotychczas interwencji. Obserwowane zapotrzebowanie na ofertę dedykowaną przedsiębiorstwom w ramach Działania 3.3 sprawia, że wsparcie powinno mieć swoją kontynuację w perspektywie unijnej 2021-2027.</w:t>
            </w:r>
          </w:p>
          <w:p w14:paraId="00D78FD9" w14:textId="77777777" w:rsidR="00CE30CB" w:rsidRPr="00B04F91" w:rsidRDefault="00813AF2">
            <w:pPr>
              <w:spacing w:before="240" w:after="240"/>
              <w:jc w:val="left"/>
              <w:rPr>
                <w:rFonts w:ascii="Arial" w:hAnsi="Arial" w:cs="Arial"/>
                <w:sz w:val="18"/>
                <w:szCs w:val="18"/>
              </w:rPr>
            </w:pPr>
            <w:r w:rsidRPr="00B04F91">
              <w:rPr>
                <w:rFonts w:ascii="Arial" w:hAnsi="Arial" w:cs="Arial"/>
                <w:b/>
                <w:bCs/>
                <w:sz w:val="18"/>
                <w:szCs w:val="18"/>
              </w:rPr>
              <w:t>AD2)</w:t>
            </w:r>
            <w:r w:rsidRPr="00B04F91">
              <w:rPr>
                <w:rFonts w:ascii="Arial" w:hAnsi="Arial" w:cs="Arial"/>
                <w:sz w:val="18"/>
                <w:szCs w:val="18"/>
              </w:rPr>
              <w:t xml:space="preserve">      Celem badania było sprawdzenie, czy projekty realizowane w ramach II Osi priorytetowej  Regionalnego Programu Operacyjnego Województwa Mazowieckiego na lata 2014-2020 (RPO WM 2014-2020) - </w:t>
            </w:r>
            <w:r w:rsidRPr="00B04F91">
              <w:rPr>
                <w:rFonts w:ascii="Arial" w:hAnsi="Arial" w:cs="Arial"/>
                <w:i/>
                <w:iCs/>
                <w:sz w:val="18"/>
                <w:szCs w:val="18"/>
              </w:rPr>
              <w:t>Wzrost e-potencjału Mazowsza</w:t>
            </w:r>
            <w:r w:rsidRPr="00B04F91">
              <w:rPr>
                <w:rFonts w:ascii="Arial" w:hAnsi="Arial" w:cs="Arial"/>
                <w:sz w:val="18"/>
                <w:szCs w:val="18"/>
              </w:rPr>
              <w:t>, przyczyniły się do wzrostu poziomu wykorzystania e-usług oraz rozwiązań z zakresu technologii informacyjnych w instytucjach publicznych (w ramach instytucji oraz między instytucjami) województwa mazowieckiego.</w:t>
            </w:r>
          </w:p>
          <w:p w14:paraId="68B619D7" w14:textId="77777777" w:rsidR="00CE30CB" w:rsidRPr="00B04F91" w:rsidRDefault="00813AF2">
            <w:pPr>
              <w:spacing w:before="240" w:after="240"/>
              <w:jc w:val="left"/>
              <w:rPr>
                <w:rFonts w:ascii="Arial" w:hAnsi="Arial" w:cs="Arial"/>
                <w:sz w:val="18"/>
                <w:szCs w:val="18"/>
              </w:rPr>
            </w:pPr>
            <w:r w:rsidRPr="00B04F91">
              <w:rPr>
                <w:rFonts w:ascii="Arial" w:hAnsi="Arial" w:cs="Arial"/>
                <w:sz w:val="18"/>
                <w:szCs w:val="18"/>
              </w:rPr>
              <w:t xml:space="preserve">W ramach przeprowadzonych badań oraz sporządzonej na ich podstawie oceny eksperckiej zrealizowano główny cel badania, jakim było sprawdzenie, czy projekty realizowane w ramach Osi Priorytetowej II </w:t>
            </w:r>
            <w:r w:rsidRPr="00B04F91">
              <w:rPr>
                <w:rFonts w:ascii="Arial" w:hAnsi="Arial" w:cs="Arial"/>
                <w:i/>
                <w:iCs/>
                <w:sz w:val="18"/>
                <w:szCs w:val="18"/>
              </w:rPr>
              <w:t>Wzrost e-potencjału Mazowsza</w:t>
            </w:r>
            <w:r w:rsidRPr="00B04F91">
              <w:rPr>
                <w:rFonts w:ascii="Arial" w:hAnsi="Arial" w:cs="Arial"/>
                <w:sz w:val="18"/>
                <w:szCs w:val="18"/>
              </w:rPr>
              <w:t>, przyczyniły się do wzrostu poziomu wykorzystania e-usług oraz rozwiązań z zakresu technologii informacyjnych w instytucjach publicznych (w ramach instytucji oraz między instytucjami) województwa mazowieckiego oraz wchodzące w skład niego cele szczegółowe.</w:t>
            </w:r>
          </w:p>
          <w:p w14:paraId="2D0A4EE4" w14:textId="77777777" w:rsidR="00CE30CB" w:rsidRPr="00B04F91" w:rsidRDefault="00813AF2">
            <w:pPr>
              <w:spacing w:before="240" w:after="240"/>
              <w:jc w:val="left"/>
              <w:rPr>
                <w:rFonts w:ascii="Arial" w:hAnsi="Arial" w:cs="Arial"/>
                <w:sz w:val="18"/>
                <w:szCs w:val="18"/>
              </w:rPr>
            </w:pPr>
            <w:r w:rsidRPr="00B04F91">
              <w:rPr>
                <w:rFonts w:ascii="Arial" w:hAnsi="Arial" w:cs="Arial"/>
                <w:b/>
                <w:bCs/>
                <w:sz w:val="18"/>
                <w:szCs w:val="18"/>
              </w:rPr>
              <w:t>Niniejsza ewaluacja obejmuje pięć obszarów problemowych:</w:t>
            </w:r>
          </w:p>
          <w:p w14:paraId="7F814F20" w14:textId="77777777" w:rsidR="00CE30CB" w:rsidRPr="00B04F91" w:rsidRDefault="00813AF2" w:rsidP="008326EF">
            <w:pPr>
              <w:numPr>
                <w:ilvl w:val="0"/>
                <w:numId w:val="44"/>
              </w:numPr>
              <w:spacing w:before="240" w:after="0"/>
              <w:ind w:hanging="210"/>
              <w:jc w:val="left"/>
              <w:rPr>
                <w:rFonts w:ascii="Arial" w:hAnsi="Arial" w:cs="Arial"/>
                <w:sz w:val="18"/>
                <w:szCs w:val="18"/>
              </w:rPr>
            </w:pPr>
            <w:r w:rsidRPr="00B04F91">
              <w:rPr>
                <w:rFonts w:ascii="Arial" w:hAnsi="Arial" w:cs="Arial"/>
                <w:sz w:val="18"/>
                <w:szCs w:val="18"/>
              </w:rPr>
              <w:t>W ramach pierwszego obszaru problemowego dokonano charakterystyki wsparcia świadczonego w ramach Programu oraz stopnia jego wpisywania się w dokumenty strategiczne na poziomie regionalnym, krajowym, jak i unijnym. Wykazano, że wsparcie w dużym stopniu wpisuje się w wizję, cele i priorytety zawarte w analizowanych dokumentach. Dokonano analizy stopnia osiągnięcia celów Programu. Należy uznać, że w przypadku niemal wszystkich wskaźników stopień ten jest zadowalający i pozwala na osiągnięcie wartości docelowej, przewidzianej na 2023 rok.</w:t>
            </w:r>
          </w:p>
          <w:p w14:paraId="1EC577B6" w14:textId="77777777" w:rsidR="00CE30CB" w:rsidRPr="00B04F91" w:rsidRDefault="00813AF2" w:rsidP="008326EF">
            <w:pPr>
              <w:numPr>
                <w:ilvl w:val="0"/>
                <w:numId w:val="44"/>
              </w:numPr>
              <w:spacing w:before="0" w:after="240"/>
              <w:ind w:hanging="210"/>
              <w:jc w:val="left"/>
              <w:rPr>
                <w:rFonts w:ascii="Arial" w:hAnsi="Arial" w:cs="Arial"/>
                <w:sz w:val="18"/>
                <w:szCs w:val="18"/>
              </w:rPr>
            </w:pPr>
            <w:r w:rsidRPr="00B04F91">
              <w:rPr>
                <w:rFonts w:ascii="Arial" w:hAnsi="Arial" w:cs="Arial"/>
                <w:sz w:val="18"/>
                <w:szCs w:val="18"/>
              </w:rPr>
              <w:t>W ramach obszarów problemowych drugiego i trzeciego analizie poddano efekty interwencji świadczonej w OP II RPO WM. Dowiedziono, że przyniosła ona dobre efekty zarówno społeczne, jak też ekonomiczne. Zaobserwowano także efekty, które nie zostały przewidziane we wnioskach o dofinansowanie – miały one charakter zarówno pozytywny, jak i negatywny.</w:t>
            </w:r>
          </w:p>
          <w:p w14:paraId="188E48FA" w14:textId="77777777" w:rsidR="00CE30CB" w:rsidRPr="00B04F91" w:rsidRDefault="00813AF2">
            <w:pPr>
              <w:spacing w:before="240" w:after="240"/>
              <w:jc w:val="left"/>
              <w:rPr>
                <w:rFonts w:ascii="Arial" w:hAnsi="Arial" w:cs="Arial"/>
                <w:sz w:val="18"/>
                <w:szCs w:val="18"/>
              </w:rPr>
            </w:pPr>
            <w:r w:rsidRPr="00B04F91">
              <w:rPr>
                <w:rFonts w:ascii="Arial" w:hAnsi="Arial" w:cs="Arial"/>
                <w:sz w:val="18"/>
                <w:szCs w:val="18"/>
              </w:rPr>
              <w:t>Do efektów pozytywnych należy zaliczyć przede wszystkim: wzrost świadomości mieszkańców na temat działalności podmiotów publicznych i powstawanie poprzez tę świadomość społeczeństwa obywatelskiego, wzrost transparentności działań podmiotów administracji publicznej oraz nawiązanie i rozwój współpracy partnerskiej pomiędzy podmiotami realizującymi projekty, co może stać się zaczątkiem do realizacji dalszych przedsięwzięć, również wykraczających poza tematykę e-usług.</w:t>
            </w:r>
          </w:p>
          <w:p w14:paraId="259259B7" w14:textId="77777777" w:rsidR="00CE30CB" w:rsidRPr="00B04F91" w:rsidRDefault="00813AF2" w:rsidP="008326EF">
            <w:pPr>
              <w:numPr>
                <w:ilvl w:val="0"/>
                <w:numId w:val="45"/>
              </w:numPr>
              <w:spacing w:before="240" w:after="0"/>
              <w:ind w:hanging="210"/>
              <w:jc w:val="left"/>
              <w:rPr>
                <w:rFonts w:ascii="Arial" w:hAnsi="Arial" w:cs="Arial"/>
                <w:sz w:val="18"/>
                <w:szCs w:val="18"/>
              </w:rPr>
            </w:pPr>
            <w:r w:rsidRPr="00B04F91">
              <w:rPr>
                <w:rFonts w:ascii="Arial" w:hAnsi="Arial" w:cs="Arial"/>
                <w:sz w:val="18"/>
                <w:szCs w:val="18"/>
              </w:rPr>
              <w:t>W ramach czwartego obszaru problemowego analizie poddano czynniki mające wpływ na wdrażanie i skuteczność wsparcia. Dowiedziono, że głównym czynnikiem wpływającym negatywnie na wdrażanie projektów była konieczność stosowania ustawy prawo zamówień publicznych. Zarówno przygotowanie dokumentów przetargowych, jak również wybór wykonawców były dla beneficjentów problematyczne. Trudności wynikały zarówno ze stopnia skomplikowania ustawy Prawo Zamówień Publicznych, jak również, z braku możliwości wykluczenia oferentów ze względu na złe doświadczenia z wcześniejszej współpracy.</w:t>
            </w:r>
          </w:p>
          <w:p w14:paraId="7A88927A" w14:textId="77777777" w:rsidR="00CE30CB" w:rsidRPr="00B04F91" w:rsidRDefault="00813AF2" w:rsidP="008326EF">
            <w:pPr>
              <w:numPr>
                <w:ilvl w:val="0"/>
                <w:numId w:val="45"/>
              </w:numPr>
              <w:spacing w:before="0" w:after="240"/>
              <w:ind w:hanging="210"/>
              <w:jc w:val="left"/>
              <w:rPr>
                <w:rFonts w:ascii="Arial" w:hAnsi="Arial" w:cs="Arial"/>
                <w:sz w:val="18"/>
                <w:szCs w:val="18"/>
              </w:rPr>
            </w:pPr>
            <w:r w:rsidRPr="00B04F91">
              <w:rPr>
                <w:rFonts w:ascii="Arial" w:hAnsi="Arial" w:cs="Arial"/>
                <w:sz w:val="18"/>
                <w:szCs w:val="18"/>
              </w:rPr>
              <w:t>Piąty obszar problemowy posłużył wypracowaniu rekomendacji.</w:t>
            </w:r>
          </w:p>
          <w:p w14:paraId="646839B8" w14:textId="77777777" w:rsidR="00CE30CB" w:rsidRPr="00B04F91" w:rsidRDefault="00813AF2">
            <w:pPr>
              <w:spacing w:before="240" w:after="240"/>
              <w:jc w:val="left"/>
              <w:rPr>
                <w:rFonts w:ascii="Arial" w:hAnsi="Arial" w:cs="Arial"/>
                <w:sz w:val="18"/>
                <w:szCs w:val="18"/>
              </w:rPr>
            </w:pPr>
            <w:r w:rsidRPr="00B04F91">
              <w:rPr>
                <w:rFonts w:ascii="Arial" w:hAnsi="Arial" w:cs="Arial"/>
                <w:sz w:val="18"/>
                <w:szCs w:val="18"/>
              </w:rPr>
              <w:t>Niższy, niż planowano poziom wydatków został spowodowany wprowadzeniem istotnych ograniczeń</w:t>
            </w:r>
            <w:r w:rsidRPr="00B04F91">
              <w:rPr>
                <w:rFonts w:ascii="Arial" w:hAnsi="Arial" w:cs="Arial"/>
                <w:sz w:val="18"/>
                <w:szCs w:val="18"/>
              </w:rPr>
              <w:br/>
              <w:t>w funkcjonowaniu podmiotów sektora prywatnego, państwowego czy samorządowego z uwagi na stan epidemii SARS COV2. Faktyczne zamknięcie gospodarki w okresie od marca do maja 2020 r. oraz wprowadzenie kolejnych obostrzeń od początku października 2020 r utrudniło ogłaszanie kolejnych postępowań przetargowych oraz bieżące prowadzenie badań ewaluacyjnych przez wykonawców. Jednak biorąc pod uwagę istniejące ograniczenia, w III i IV kwartale 2020 r. przeprowadzono 4 nowe postępowania przetargowe, które pozwoliły na odrobienie zaległości. Jednocześnie na 2021 planowane jest przeprowadzenie kolejnych postępowań przetargowych, które pozwolą realizacje celów wskazanych w Planie Ewaluacji RPO WM na lata 2014-2020. </w:t>
            </w:r>
          </w:p>
          <w:p w14:paraId="0D7B3B29" w14:textId="77777777" w:rsidR="008C5CFA" w:rsidRPr="00B04F91" w:rsidRDefault="008C5CFA" w:rsidP="00300A01">
            <w:pPr>
              <w:pStyle w:val="Text1"/>
              <w:spacing w:before="0" w:after="0"/>
              <w:ind w:left="0"/>
              <w:rPr>
                <w:rFonts w:ascii="Arial" w:hAnsi="Arial" w:cs="Arial"/>
                <w:sz w:val="18"/>
                <w:szCs w:val="18"/>
                <w:lang w:val="fr-BE"/>
              </w:rPr>
            </w:pPr>
          </w:p>
        </w:tc>
      </w:tr>
    </w:tbl>
    <w:p w14:paraId="5575D51A" w14:textId="77777777" w:rsidR="00D61A92" w:rsidRPr="0095741F" w:rsidRDefault="00D61A92" w:rsidP="00300A01">
      <w:pPr>
        <w:spacing w:before="0" w:after="0"/>
        <w:rPr>
          <w:rFonts w:ascii="Arial" w:hAnsi="Arial" w:cs="Arial"/>
          <w:lang w:val="fr-BE"/>
        </w:rPr>
      </w:pPr>
    </w:p>
    <w:p w14:paraId="247D20F6" w14:textId="77777777" w:rsidR="00D61A92" w:rsidRPr="0095741F" w:rsidRDefault="00D61A92" w:rsidP="00300A01">
      <w:pPr>
        <w:spacing w:before="0" w:after="0"/>
        <w:rPr>
          <w:rFonts w:ascii="Arial" w:hAnsi="Arial" w:cs="Arial"/>
          <w:lang w:val="fr-BE"/>
        </w:rPr>
        <w:sectPr w:rsidR="00D61A92" w:rsidRPr="0095741F" w:rsidSect="0047688D">
          <w:headerReference w:type="even" r:id="rId22"/>
          <w:headerReference w:type="default" r:id="rId23"/>
          <w:footerReference w:type="default" r:id="rId24"/>
          <w:headerReference w:type="first" r:id="rId25"/>
          <w:footerReference w:type="first" r:id="rId26"/>
          <w:pgSz w:w="11906" w:h="16838"/>
          <w:pgMar w:top="567" w:right="510" w:bottom="284" w:left="1134" w:header="709" w:footer="709" w:gutter="0"/>
          <w:cols w:space="708"/>
          <w:docGrid w:linePitch="360"/>
        </w:sectPr>
      </w:pPr>
    </w:p>
    <w:p w14:paraId="6F664106" w14:textId="77777777" w:rsidR="008B4892" w:rsidRPr="0095741F" w:rsidRDefault="008B4892" w:rsidP="00D9190F">
      <w:pPr>
        <w:spacing w:before="0" w:after="0"/>
        <w:jc w:val="left"/>
        <w:rPr>
          <w:rFonts w:ascii="Arial" w:hAnsi="Arial" w:cs="Arial"/>
          <w:lang w:val="fr-BE"/>
        </w:rPr>
      </w:pPr>
    </w:p>
    <w:p w14:paraId="40D98435" w14:textId="77777777" w:rsidR="008C5CFA" w:rsidRPr="0095741F" w:rsidRDefault="00813AF2" w:rsidP="008326EF">
      <w:pPr>
        <w:pStyle w:val="Nagwek1"/>
        <w:numPr>
          <w:ilvl w:val="0"/>
          <w:numId w:val="37"/>
        </w:numPr>
        <w:ind w:left="0" w:firstLine="0"/>
        <w:rPr>
          <w:rFonts w:ascii="Arial" w:hAnsi="Arial" w:cs="Arial"/>
          <w:b w:val="0"/>
        </w:rPr>
      </w:pPr>
      <w:bookmarkStart w:id="72" w:name="_Toc70573499"/>
      <w:r w:rsidRPr="0095741F">
        <w:rPr>
          <w:rStyle w:val="Nagwek1Znak"/>
          <w:rFonts w:ascii="Arial" w:hAnsi="Arial" w:cs="Arial"/>
          <w:b/>
          <w:noProof/>
        </w:rPr>
        <w:t>KWESTIE MAJĄCE WPŁYW NA WYKONANIE PROGRAMU I PODJĘTE DZIAŁANIA (art. 50 ust. 2 rozporządzenia (UE) nr 1303/2013)</w:t>
      </w:r>
      <w:bookmarkEnd w:id="72"/>
    </w:p>
    <w:p w14:paraId="73B1B6FF" w14:textId="77777777" w:rsidR="008C5CFA" w:rsidRPr="0095741F" w:rsidRDefault="008C5CFA" w:rsidP="00300A01">
      <w:pPr>
        <w:pStyle w:val="Text1"/>
        <w:spacing w:before="0" w:after="0"/>
        <w:ind w:left="0"/>
        <w:rPr>
          <w:rFonts w:ascii="Arial" w:hAnsi="Arial" w:cs="Arial"/>
          <w:lang w:val="fr-BE"/>
        </w:rPr>
      </w:pPr>
    </w:p>
    <w:p w14:paraId="03C65B5D" w14:textId="77777777" w:rsidR="008C5CFA" w:rsidRPr="00B04F91" w:rsidRDefault="00813AF2" w:rsidP="0094129D">
      <w:pPr>
        <w:spacing w:before="0" w:after="0"/>
        <w:rPr>
          <w:rFonts w:ascii="Arial" w:hAnsi="Arial" w:cs="Arial"/>
          <w:sz w:val="18"/>
          <w:szCs w:val="18"/>
          <w:lang w:val="fr-BE"/>
        </w:rPr>
      </w:pPr>
      <w:r w:rsidRPr="00B04F91">
        <w:rPr>
          <w:rFonts w:ascii="Arial" w:hAnsi="Arial" w:cs="Arial"/>
          <w:noProof/>
          <w:sz w:val="18"/>
          <w:szCs w:val="18"/>
          <w:lang w:val="fr-BE"/>
        </w:rPr>
        <w:t>a) Kwestie mające wpływ na wykonanie programu i podjęte działania</w:t>
      </w:r>
    </w:p>
    <w:p w14:paraId="6BABA2AC" w14:textId="77777777" w:rsidR="008C5CFA" w:rsidRPr="00B04F91" w:rsidRDefault="008C5CFA" w:rsidP="0094129D">
      <w:pPr>
        <w:spacing w:before="0" w:after="0"/>
        <w:rPr>
          <w:rFonts w:ascii="Arial" w:hAnsi="Arial" w:cs="Arial"/>
          <w:sz w:val="18"/>
          <w:szCs w:val="18"/>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E30CB" w:rsidRPr="00B04F91" w14:paraId="73694D07" w14:textId="77777777" w:rsidTr="0047688D">
        <w:tc>
          <w:tcPr>
            <w:tcW w:w="0" w:type="auto"/>
            <w:shd w:val="clear" w:color="auto" w:fill="auto"/>
          </w:tcPr>
          <w:p w14:paraId="328CA0EA" w14:textId="77777777" w:rsidR="00CE30CB" w:rsidRPr="00B04F91" w:rsidRDefault="00813AF2" w:rsidP="008326EF">
            <w:pPr>
              <w:numPr>
                <w:ilvl w:val="0"/>
                <w:numId w:val="46"/>
              </w:numPr>
              <w:spacing w:before="0" w:after="240"/>
              <w:ind w:hanging="210"/>
              <w:jc w:val="left"/>
              <w:rPr>
                <w:rFonts w:ascii="Arial" w:hAnsi="Arial" w:cs="Arial"/>
                <w:sz w:val="18"/>
                <w:szCs w:val="18"/>
              </w:rPr>
            </w:pPr>
            <w:r w:rsidRPr="00B04F91">
              <w:rPr>
                <w:rFonts w:ascii="Arial" w:hAnsi="Arial" w:cs="Arial"/>
                <w:sz w:val="18"/>
                <w:szCs w:val="18"/>
              </w:rPr>
              <w:t>Głównym problemem we wdrażaniu RPO WM 2014-2020, który miał decydujący wpływ na realizację wskaźników, kontraktacji i wydatkowania środków w 2020 roku był stan epidemiczny wywołany wirusem SARS-CoV-2. Sytuacja wpłynęła negatywnie na część projektów realizowanych lub zaplanowanych do realizacji w praktycznie we wszystkich OP. Priorytetem stało się zapewnienie bezpieczeństwa i działań wspomagających zachowanie zdrowia mieszkańców woj. mazowieckiego oraz ograniczenia innych, negatywnych skutków epidemii. Mając na względzie wyjątkowy charakter zaistniałych okoliczności oraz bazując na rozwiązaniach prawnych przyjętych w tzw. specustawie funduszowej IZ podjęła określone działania. Przede wszystkim wydłużono terminy składania wniosków w ogłoszonych konkursach lub przesuwano terminy ogłoszenia konkursów. Umożliwiono zmiany wniosków i/lub umów o dofinansowanie np. w zakresie okresu realizacji projektu, czy wartości budżetu projektu. IP miały w tym zakresie możliwość dokonywania, na wniosek beneficjenta, zmian w projekcie, wykraczających poza zatwierdzone kryteria wyboru projektów. W EFS uruchomiono także nowe działania mające na celu ochronę istniejących stanowisk pracy i przeciwdziałające wzrostowi bezrobocia. Podejmowano też działania powstrzymujące rozprzestrzenianie się COVID-19 w instytucjach dziennego pobytu dla dzieci, seniorów, osób z niepełnosprawnościami, a także wspierano personel tych instytucji w zakresie niezbędnym dla zachowania zdrowia i życia.</w:t>
            </w:r>
          </w:p>
          <w:p w14:paraId="5805F15F" w14:textId="77777777" w:rsidR="00CE30CB" w:rsidRPr="00B04F91" w:rsidRDefault="00813AF2">
            <w:pPr>
              <w:spacing w:before="240" w:after="240"/>
              <w:jc w:val="left"/>
              <w:rPr>
                <w:rFonts w:ascii="Arial" w:hAnsi="Arial" w:cs="Arial"/>
                <w:sz w:val="18"/>
                <w:szCs w:val="18"/>
              </w:rPr>
            </w:pPr>
            <w:r w:rsidRPr="00B04F91">
              <w:rPr>
                <w:rFonts w:ascii="Arial" w:hAnsi="Arial" w:cs="Arial"/>
                <w:sz w:val="18"/>
                <w:szCs w:val="18"/>
              </w:rPr>
              <w:t>Ponadto środkiem zaradczym była zgoda ZWM na realizację 2 projektów pozakonkursowych w ramach EFS. Wsparciem objęto stacje pogotowia ratunkowego i transportu sanitarnego. Podniesiono jakość nauczania w 200 szkołach poprzez zakup niezbędnego sprzętu, oprogramowania i przeprowadzenie szkoleń przygotowujących szkoły, uczniów i nauczycieli do pracy zdalnej bądź działań wspomagających nauczanie tradycyjne.</w:t>
            </w:r>
          </w:p>
          <w:p w14:paraId="7709A479" w14:textId="77777777" w:rsidR="00CE30CB" w:rsidRPr="00B04F91" w:rsidRDefault="00813AF2">
            <w:pPr>
              <w:spacing w:before="240" w:after="240"/>
              <w:jc w:val="left"/>
              <w:rPr>
                <w:rFonts w:ascii="Arial" w:hAnsi="Arial" w:cs="Arial"/>
                <w:sz w:val="18"/>
                <w:szCs w:val="18"/>
              </w:rPr>
            </w:pPr>
            <w:r w:rsidRPr="00B04F91">
              <w:rPr>
                <w:rFonts w:ascii="Arial" w:hAnsi="Arial" w:cs="Arial"/>
                <w:sz w:val="18"/>
                <w:szCs w:val="18"/>
              </w:rPr>
              <w:t>W ramach Poddziałanie 2.1.2 ZWM zdecydował o ogłoszeniu naboru w trybie konkursowym - typ projektu: zakup sprzętu i oprogramowania do szkół, umożliwiającego wprowadzenie nowoczesnych form nauczania z wykorzystaniem TIK oraz zapewnienie możliwości realizacji działań edukacyjnych w formule zdalnej w związku z zagrożeniem powtórzenia lub przedłużeniem się epidemii COVID-19.</w:t>
            </w:r>
          </w:p>
          <w:p w14:paraId="47F7A36D" w14:textId="77777777" w:rsidR="00CE30CB" w:rsidRPr="00B04F91" w:rsidRDefault="00813AF2">
            <w:pPr>
              <w:spacing w:before="240" w:after="240"/>
              <w:jc w:val="left"/>
              <w:rPr>
                <w:rFonts w:ascii="Arial" w:hAnsi="Arial" w:cs="Arial"/>
                <w:sz w:val="18"/>
                <w:szCs w:val="18"/>
              </w:rPr>
            </w:pPr>
            <w:r w:rsidRPr="00B04F91">
              <w:rPr>
                <w:rFonts w:ascii="Arial" w:hAnsi="Arial" w:cs="Arial"/>
                <w:sz w:val="18"/>
                <w:szCs w:val="18"/>
              </w:rPr>
              <w:t>W OP III ZWM zdecydował o ogłoszeniu 2 naborów w trybie nadzwyczajnym, gdzie warunkiem wsparcia był spadek przychodów ze sprzedaży. Nabory dotyczyły m. in. wsparcia gastronomi, turystyki, artystów, ponieważ pomimo luzowania obostrzeń firmy stanęły na skraju bankructwa, mając problemy z płynnością finansową i nie potrafiąc osiągnąć stabilizacji po kryzysie związanym z COVID-19.</w:t>
            </w:r>
          </w:p>
          <w:p w14:paraId="024574FA" w14:textId="77777777" w:rsidR="00CE30CB" w:rsidRPr="00B04F91" w:rsidRDefault="00813AF2">
            <w:pPr>
              <w:spacing w:before="240" w:after="240"/>
              <w:jc w:val="left"/>
              <w:rPr>
                <w:rFonts w:ascii="Arial" w:hAnsi="Arial" w:cs="Arial"/>
                <w:sz w:val="18"/>
                <w:szCs w:val="18"/>
              </w:rPr>
            </w:pPr>
            <w:r w:rsidRPr="00B04F91">
              <w:rPr>
                <w:rFonts w:ascii="Arial" w:hAnsi="Arial" w:cs="Arial"/>
                <w:sz w:val="18"/>
                <w:szCs w:val="18"/>
              </w:rPr>
              <w:t xml:space="preserve">W Dz. 6.1 został uruchomiony do realizacji projekt własny Woj. Maz. </w:t>
            </w:r>
            <w:r w:rsidRPr="00B04F91">
              <w:rPr>
                <w:rFonts w:ascii="Arial" w:hAnsi="Arial" w:cs="Arial"/>
                <w:i/>
                <w:iCs/>
                <w:sz w:val="18"/>
                <w:szCs w:val="18"/>
              </w:rPr>
              <w:t>Zakup niezbędnego sprzętu oraz adaptacja pomieszczeń w związku z pojawieniem się koronawirusa SARS-CoV-2 na terenie województwa mazowieckiego</w:t>
            </w:r>
            <w:r w:rsidRPr="00B04F91">
              <w:rPr>
                <w:rFonts w:ascii="Arial" w:hAnsi="Arial" w:cs="Arial"/>
                <w:sz w:val="18"/>
                <w:szCs w:val="18"/>
              </w:rPr>
              <w:t xml:space="preserve">. Wprowadzono działanie 6.3 w ramach którego będzie realizowany projekt pozakonkursowy </w:t>
            </w:r>
            <w:r w:rsidRPr="00B04F91">
              <w:rPr>
                <w:rFonts w:ascii="Arial" w:hAnsi="Arial" w:cs="Arial"/>
                <w:i/>
                <w:iCs/>
                <w:sz w:val="18"/>
                <w:szCs w:val="18"/>
              </w:rPr>
              <w:t>Zwiększenie zdolności systemu opieki zdrowotnej na terenie m.st. Warszawy do walki z wirusem SARS-Co\/-2</w:t>
            </w:r>
            <w:r w:rsidRPr="00B04F91">
              <w:rPr>
                <w:rFonts w:ascii="Arial" w:hAnsi="Arial" w:cs="Arial"/>
                <w:sz w:val="18"/>
                <w:szCs w:val="18"/>
              </w:rPr>
              <w:t>.</w:t>
            </w:r>
          </w:p>
          <w:p w14:paraId="3DA54F45" w14:textId="77777777" w:rsidR="00CE30CB" w:rsidRPr="00B04F91" w:rsidRDefault="00813AF2" w:rsidP="008326EF">
            <w:pPr>
              <w:numPr>
                <w:ilvl w:val="0"/>
                <w:numId w:val="47"/>
              </w:numPr>
              <w:spacing w:before="240" w:after="0"/>
              <w:ind w:hanging="210"/>
              <w:jc w:val="left"/>
              <w:rPr>
                <w:rFonts w:ascii="Arial" w:hAnsi="Arial" w:cs="Arial"/>
                <w:sz w:val="18"/>
                <w:szCs w:val="18"/>
              </w:rPr>
            </w:pPr>
            <w:r w:rsidRPr="00B04F91">
              <w:rPr>
                <w:rFonts w:ascii="Arial" w:hAnsi="Arial" w:cs="Arial"/>
                <w:sz w:val="18"/>
                <w:szCs w:val="18"/>
              </w:rPr>
              <w:t>Dz. 8.1 Zagrożenie nieosiągnięcia wartości docelowych wskaźników dot. nabywania kwalifikacji i kompetencji wśród osób bezrobotnych i długotrwale bezrobotnych. Zgodnie z IPD wsparcie dostosowane jest do potrzeb konkretnego uczestnika i dlatego zbyt mała liczba osób kierowana jest na szkolenia, co w efekcie przekłada się na nabycie kwalifikacji i kompetencji. Niewielka liczba kwalifikacji rynkowych wpisanych do ZRK również stanowi znaczące utrudnienie (IZ nie ma wpływu na włączanie kolejnych kwalifikacji rynkowych do przedmiotowego rejestru). W Programie zatwierdzonym w 2020 r. rozszerzono definicję wskaźników umożliwiającą monitorowanie kompetencji obok kwalifikacji. Jednak z ww. przyczyn nadal wartości wskaźników nie przekraczają 50% wartości docelowej. Prowadzony jest bieżący monitoring projektów pod kątem osiąganych wskaźników.</w:t>
            </w:r>
          </w:p>
          <w:p w14:paraId="09DEE99B" w14:textId="77777777" w:rsidR="00CE30CB" w:rsidRPr="00B04F91" w:rsidRDefault="00813AF2" w:rsidP="008326EF">
            <w:pPr>
              <w:numPr>
                <w:ilvl w:val="0"/>
                <w:numId w:val="47"/>
              </w:numPr>
              <w:spacing w:before="0" w:after="0"/>
              <w:ind w:hanging="210"/>
              <w:jc w:val="left"/>
              <w:rPr>
                <w:rFonts w:ascii="Arial" w:hAnsi="Arial" w:cs="Arial"/>
                <w:sz w:val="18"/>
                <w:szCs w:val="18"/>
              </w:rPr>
            </w:pPr>
            <w:r w:rsidRPr="00B04F91">
              <w:rPr>
                <w:rFonts w:ascii="Arial" w:hAnsi="Arial" w:cs="Arial"/>
                <w:sz w:val="18"/>
                <w:szCs w:val="18"/>
              </w:rPr>
              <w:t xml:space="preserve">Dz. 8.2 niska wartość wskaźnika </w:t>
            </w:r>
            <w:r w:rsidRPr="00B04F91">
              <w:rPr>
                <w:rFonts w:ascii="Arial" w:hAnsi="Arial" w:cs="Arial"/>
                <w:i/>
                <w:iCs/>
                <w:sz w:val="18"/>
                <w:szCs w:val="18"/>
              </w:rPr>
              <w:t>Liczba osób biernych zawodowo objętych wsparciem w programie</w:t>
            </w:r>
            <w:r w:rsidRPr="00B04F91">
              <w:rPr>
                <w:rFonts w:ascii="Arial" w:hAnsi="Arial" w:cs="Arial"/>
                <w:sz w:val="18"/>
                <w:szCs w:val="18"/>
              </w:rPr>
              <w:t>. W ramach działania ogłoszono konkurs. Pozostała wartość środków nie pozwala na ogłoszenie kolejnego naboru, dlatego alokacja zostanie przesunięta na inne Działanie a wartość docelowa wskaźnika obniżona.</w:t>
            </w:r>
          </w:p>
          <w:p w14:paraId="47B49A21" w14:textId="77777777" w:rsidR="00CE30CB" w:rsidRPr="00B04F91" w:rsidRDefault="00813AF2" w:rsidP="008326EF">
            <w:pPr>
              <w:numPr>
                <w:ilvl w:val="0"/>
                <w:numId w:val="47"/>
              </w:numPr>
              <w:spacing w:before="0" w:after="0"/>
              <w:ind w:hanging="210"/>
              <w:jc w:val="left"/>
              <w:rPr>
                <w:rFonts w:ascii="Arial" w:hAnsi="Arial" w:cs="Arial"/>
                <w:sz w:val="18"/>
                <w:szCs w:val="18"/>
              </w:rPr>
            </w:pPr>
            <w:r w:rsidRPr="00B04F91">
              <w:rPr>
                <w:rFonts w:ascii="Arial" w:hAnsi="Arial" w:cs="Arial"/>
                <w:sz w:val="18"/>
                <w:szCs w:val="18"/>
              </w:rPr>
              <w:t xml:space="preserve">Dz. 8.3 Ryzyko nieosiągnięcia wskaźnika </w:t>
            </w:r>
            <w:r w:rsidRPr="00B04F91">
              <w:rPr>
                <w:rFonts w:ascii="Arial" w:hAnsi="Arial" w:cs="Arial"/>
                <w:i/>
                <w:iCs/>
                <w:sz w:val="18"/>
                <w:szCs w:val="18"/>
              </w:rPr>
              <w:t>Liczba osób, które powróciły na rynek pracy po przerwie związanej z urodzeniem/wychowaniem dziecka lub utrzymały zatrudnienie, po opuszczeniu programu</w:t>
            </w:r>
            <w:r w:rsidRPr="00B04F91">
              <w:rPr>
                <w:rFonts w:ascii="Arial" w:hAnsi="Arial" w:cs="Arial"/>
                <w:sz w:val="18"/>
                <w:szCs w:val="18"/>
              </w:rPr>
              <w:t>. Problem z wykazaniem powrotu na rynek pracy w okresie 4 tyg. od zakończenia udziału w projekcie osób opiekujących się dziećmi do lat 3 (zgodnie z metodologią pomiaru wskaźnika i definicją "momentu zakończenia udziału w projekcie"). Sytuacje życiowe uczestników np. zły stan zdrowia, ponowne zajście w ciążę, powodują że w momencie zakończenia udziału w projekcie, osoby te nie powracają do pracy. Wskaźnik jest na bieżąco monitorowany. W Programie zatwierdzonym w 2020 r. wartość docelowa została zmniejszona.</w:t>
            </w:r>
          </w:p>
          <w:p w14:paraId="7689AE04" w14:textId="77777777" w:rsidR="00CE30CB" w:rsidRPr="00B04F91" w:rsidRDefault="00813AF2" w:rsidP="008326EF">
            <w:pPr>
              <w:numPr>
                <w:ilvl w:val="0"/>
                <w:numId w:val="47"/>
              </w:numPr>
              <w:spacing w:before="0" w:after="240"/>
              <w:ind w:hanging="210"/>
              <w:jc w:val="left"/>
              <w:rPr>
                <w:rFonts w:ascii="Arial" w:hAnsi="Arial" w:cs="Arial"/>
                <w:sz w:val="18"/>
                <w:szCs w:val="18"/>
              </w:rPr>
            </w:pPr>
            <w:r w:rsidRPr="00B04F91">
              <w:rPr>
                <w:rFonts w:ascii="Arial" w:hAnsi="Arial" w:cs="Arial"/>
                <w:sz w:val="18"/>
                <w:szCs w:val="18"/>
              </w:rPr>
              <w:t xml:space="preserve">Niskie zainteresowanie realizacją komponentu dot. doradztwa edukacyjno-zawodowego w PI 10iv i związany z tym niezadowalający stopień realizacji wskaźnika </w:t>
            </w:r>
            <w:r w:rsidRPr="00B04F91">
              <w:rPr>
                <w:rFonts w:ascii="Arial" w:hAnsi="Arial" w:cs="Arial"/>
                <w:i/>
                <w:iCs/>
                <w:sz w:val="18"/>
                <w:szCs w:val="18"/>
              </w:rPr>
              <w:t>Liczba szkół i placówek objętych wsparciem w zakresie realizacji zadań w obszarze doradztwa edukacyjno-zawodowego</w:t>
            </w:r>
            <w:r w:rsidRPr="00B04F91">
              <w:rPr>
                <w:rFonts w:ascii="Arial" w:hAnsi="Arial" w:cs="Arial"/>
                <w:sz w:val="18"/>
                <w:szCs w:val="18"/>
              </w:rPr>
              <w:t>. W ramach przeglądu śródokresowego uzyskano zgodę KE na rozszerzenie zakresu wsparcia w ramach 10iv o doradztwo edukacyjno-zawodowe również w szkołach prowadzących kształcenie ogólne. W konsekwencji wprowadzono zmiany w typach przedsięwzięć, dodając możliwość wsparcia w zakresie doradztwa zawodowego w szkołach podstawowych oraz ponadpodstawowych prowadzących kształcenie ogólne. Rozszerzono zestawienie grup docelowych o uczniów i nauczycieli ze szkół prowadzących kształcenie ogólne. Obecnie nie planuje się nowych naborów jednak w celu zwiększenia wartości wskaźników w miarę dostępności środków dofinansowywane będą kolejne projekty z listy rezerwowej.</w:t>
            </w:r>
          </w:p>
          <w:p w14:paraId="1AE5BAFA" w14:textId="77777777" w:rsidR="00CE30CB" w:rsidRPr="00B04F91" w:rsidRDefault="00813AF2">
            <w:pPr>
              <w:spacing w:before="240" w:after="240"/>
              <w:jc w:val="left"/>
              <w:rPr>
                <w:rFonts w:ascii="Arial" w:hAnsi="Arial" w:cs="Arial"/>
                <w:sz w:val="18"/>
                <w:szCs w:val="18"/>
              </w:rPr>
            </w:pPr>
            <w:r w:rsidRPr="00B04F91">
              <w:rPr>
                <w:rFonts w:ascii="Arial" w:hAnsi="Arial" w:cs="Arial"/>
                <w:sz w:val="18"/>
                <w:szCs w:val="18"/>
              </w:rPr>
              <w:t xml:space="preserve">Niska wartość osiągnięta dla wskaźnika </w:t>
            </w:r>
            <w:r w:rsidRPr="00B04F91">
              <w:rPr>
                <w:rFonts w:ascii="Arial" w:hAnsi="Arial" w:cs="Arial"/>
                <w:i/>
                <w:iCs/>
                <w:sz w:val="18"/>
                <w:szCs w:val="18"/>
              </w:rPr>
              <w:t>Liczba nauczycieli kształcenia zawodowego oraz instruktorów praktycznej nauki zawodu objętych wsparciem w programie</w:t>
            </w:r>
            <w:r w:rsidRPr="00B04F91">
              <w:rPr>
                <w:rFonts w:ascii="Arial" w:hAnsi="Arial" w:cs="Arial"/>
                <w:sz w:val="18"/>
                <w:szCs w:val="18"/>
              </w:rPr>
              <w:t>. Prognozowana wartość wskaźnika z podpisanych umów wynosi 95% dlatego pomimo obecnej jego niskiej wartości zakłada się stopniowe jego zwiększanie.</w:t>
            </w:r>
          </w:p>
          <w:p w14:paraId="7A42D578" w14:textId="77777777" w:rsidR="00CE30CB" w:rsidRPr="00B04F91" w:rsidRDefault="00813AF2" w:rsidP="008326EF">
            <w:pPr>
              <w:numPr>
                <w:ilvl w:val="0"/>
                <w:numId w:val="48"/>
              </w:numPr>
              <w:spacing w:before="240" w:after="240"/>
              <w:ind w:hanging="210"/>
              <w:jc w:val="left"/>
              <w:rPr>
                <w:rFonts w:ascii="Arial" w:hAnsi="Arial" w:cs="Arial"/>
                <w:sz w:val="18"/>
                <w:szCs w:val="18"/>
              </w:rPr>
            </w:pPr>
            <w:r w:rsidRPr="00B04F91">
              <w:rPr>
                <w:rFonts w:ascii="Arial" w:hAnsi="Arial" w:cs="Arial"/>
                <w:sz w:val="18"/>
                <w:szCs w:val="18"/>
              </w:rPr>
              <w:t>Dz.7.2 dla projektów pozakonkursowych “</w:t>
            </w:r>
            <w:r w:rsidRPr="00B04F91">
              <w:rPr>
                <w:rFonts w:ascii="Arial" w:hAnsi="Arial" w:cs="Arial"/>
                <w:i/>
                <w:iCs/>
                <w:sz w:val="18"/>
                <w:szCs w:val="18"/>
              </w:rPr>
              <w:t>Modernizacja linii kolejowej nr 35 na odcinku Ostrołęka – Chorzele” oraz</w:t>
            </w:r>
            <w:r w:rsidRPr="00B04F91">
              <w:rPr>
                <w:rFonts w:ascii="Arial" w:hAnsi="Arial" w:cs="Arial"/>
                <w:sz w:val="18"/>
                <w:szCs w:val="18"/>
              </w:rPr>
              <w:t xml:space="preserve"> “</w:t>
            </w:r>
            <w:r w:rsidRPr="00B04F91">
              <w:rPr>
                <w:rFonts w:ascii="Arial" w:hAnsi="Arial" w:cs="Arial"/>
                <w:i/>
                <w:iCs/>
                <w:sz w:val="18"/>
                <w:szCs w:val="18"/>
              </w:rPr>
              <w:t>Budowa odcinka linii kolejowej od stacji Modlin do Mazowieckiego Portu Lotniczego Warszawa/Modlin oraz budowa stacji kolejowej Mazowiecki Port Lotniczy Warszawa/Modlin”</w:t>
            </w:r>
            <w:r w:rsidRPr="00B04F91">
              <w:rPr>
                <w:rFonts w:ascii="Arial" w:hAnsi="Arial" w:cs="Arial"/>
                <w:sz w:val="18"/>
                <w:szCs w:val="18"/>
              </w:rPr>
              <w:t>, których wnioskodawcą jest PKP PLK S.A. głównym problemem było opóźnienie w przygotowaniu i złożeniu 2 wniosków o dofinansowanie projektów, spowodowane m. in. przedłużającymi się procedurami związanymi z uzyskaniem decyzji środowiskowych oraz wniesionymi odwołaniami od tych decyzji. Biorąc pod uwagę zagrożenie realizacji projektów ZWM podjął decyzję o przesunięciu części funduszy na realizację projektu dot. niwelowania skutków epidemii oraz podziału realizacji projektów kolejowych na etapy, przy założeniu finansowania pierwszych etapów ze środków RPO WM 2014-2020, drugich w ramach 2021 – 2027.</w:t>
            </w:r>
          </w:p>
          <w:p w14:paraId="710455D3" w14:textId="77777777" w:rsidR="00CE30CB" w:rsidRPr="00B04F91" w:rsidRDefault="00813AF2">
            <w:pPr>
              <w:spacing w:before="240" w:after="240"/>
              <w:jc w:val="left"/>
              <w:rPr>
                <w:rFonts w:ascii="Arial" w:hAnsi="Arial" w:cs="Arial"/>
                <w:sz w:val="18"/>
                <w:szCs w:val="18"/>
              </w:rPr>
            </w:pPr>
            <w:r w:rsidRPr="00B04F91">
              <w:rPr>
                <w:rFonts w:ascii="Arial" w:hAnsi="Arial" w:cs="Arial"/>
                <w:sz w:val="18"/>
                <w:szCs w:val="18"/>
              </w:rPr>
              <w:t> </w:t>
            </w:r>
          </w:p>
          <w:p w14:paraId="4E5D7BF5" w14:textId="77777777" w:rsidR="008C5CFA" w:rsidRPr="00B04F91" w:rsidRDefault="008C5CFA" w:rsidP="0094129D">
            <w:pPr>
              <w:spacing w:before="0" w:after="0"/>
              <w:rPr>
                <w:rFonts w:ascii="Arial" w:hAnsi="Arial" w:cs="Arial"/>
                <w:sz w:val="18"/>
                <w:szCs w:val="18"/>
                <w:lang w:val="fr-BE"/>
              </w:rPr>
            </w:pPr>
          </w:p>
        </w:tc>
      </w:tr>
    </w:tbl>
    <w:p w14:paraId="29BCFC62" w14:textId="77777777" w:rsidR="008C5CFA" w:rsidRPr="0095741F" w:rsidRDefault="008C5CFA" w:rsidP="0094129D">
      <w:pPr>
        <w:spacing w:before="0" w:after="0"/>
        <w:rPr>
          <w:rFonts w:ascii="Arial" w:hAnsi="Arial" w:cs="Arial"/>
          <w:lang w:val="fr-BE"/>
        </w:rPr>
      </w:pPr>
    </w:p>
    <w:p w14:paraId="522AF260" w14:textId="77777777" w:rsidR="008C5CFA" w:rsidRPr="00B04F91" w:rsidRDefault="00813AF2" w:rsidP="0094129D">
      <w:pPr>
        <w:spacing w:before="0" w:after="0"/>
        <w:rPr>
          <w:rFonts w:ascii="Arial" w:hAnsi="Arial" w:cs="Arial"/>
          <w:sz w:val="18"/>
          <w:szCs w:val="18"/>
          <w:lang w:val="fr-BE"/>
        </w:rPr>
      </w:pPr>
      <w:r w:rsidRPr="0095741F">
        <w:rPr>
          <w:rFonts w:ascii="Arial" w:hAnsi="Arial" w:cs="Arial"/>
          <w:lang w:val="fr-BE"/>
        </w:rPr>
        <w:br w:type="page"/>
      </w:r>
      <w:r w:rsidRPr="00B04F91">
        <w:rPr>
          <w:rFonts w:ascii="Arial" w:hAnsi="Arial" w:cs="Arial"/>
          <w:noProof/>
          <w:sz w:val="18"/>
          <w:szCs w:val="18"/>
          <w:lang w:val="fr-BE"/>
        </w:rPr>
        <w:t>b) Ocena tego, czy postępy poczynione w zakresie celów pośrednich są wystarczające, aby zapewnić ich realizację, wskazanie wszelkich podjętych lub planowanych działań naprawczych (w stosownych przypadkach)</w:t>
      </w:r>
    </w:p>
    <w:p w14:paraId="54A11E3F" w14:textId="77777777" w:rsidR="008C5CFA" w:rsidRPr="0095741F" w:rsidRDefault="008C5CFA" w:rsidP="00300A01">
      <w:pPr>
        <w:pStyle w:val="Text1"/>
        <w:spacing w:before="0" w:after="0"/>
        <w:ind w:left="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E30CB" w:rsidRPr="0095741F" w14:paraId="0A654FEB" w14:textId="77777777" w:rsidTr="0047688D">
        <w:tc>
          <w:tcPr>
            <w:tcW w:w="0" w:type="auto"/>
            <w:shd w:val="clear" w:color="auto" w:fill="auto"/>
          </w:tcPr>
          <w:p w14:paraId="44123AC4" w14:textId="77777777" w:rsidR="008C5CFA" w:rsidRPr="0095741F" w:rsidRDefault="008C5CFA" w:rsidP="00300A01">
            <w:pPr>
              <w:pStyle w:val="Text1"/>
              <w:spacing w:before="0" w:after="0"/>
              <w:ind w:left="0"/>
              <w:rPr>
                <w:rFonts w:ascii="Arial" w:hAnsi="Arial" w:cs="Arial"/>
                <w:lang w:val="fr-BE"/>
              </w:rPr>
            </w:pPr>
          </w:p>
        </w:tc>
      </w:tr>
    </w:tbl>
    <w:p w14:paraId="6BB78E42" w14:textId="77777777" w:rsidR="008C5CFA" w:rsidRPr="0095741F" w:rsidRDefault="008C5CFA" w:rsidP="00300A01">
      <w:pPr>
        <w:pStyle w:val="Text1"/>
        <w:spacing w:before="0" w:after="0"/>
        <w:ind w:left="0"/>
        <w:rPr>
          <w:rFonts w:ascii="Arial" w:hAnsi="Arial" w:cs="Arial"/>
          <w:lang w:val="fr-BE"/>
        </w:rPr>
      </w:pPr>
    </w:p>
    <w:p w14:paraId="7BD97A66" w14:textId="77777777" w:rsidR="008C5CFA" w:rsidRPr="0095741F" w:rsidRDefault="00813AF2" w:rsidP="008326EF">
      <w:pPr>
        <w:pStyle w:val="Nagwek1"/>
        <w:numPr>
          <w:ilvl w:val="0"/>
          <w:numId w:val="36"/>
        </w:numPr>
        <w:tabs>
          <w:tab w:val="clear" w:pos="992"/>
          <w:tab w:val="num" w:pos="0"/>
        </w:tabs>
        <w:spacing w:before="0" w:after="0"/>
        <w:ind w:left="0" w:firstLine="0"/>
        <w:jc w:val="left"/>
        <w:rPr>
          <w:rFonts w:ascii="Arial" w:hAnsi="Arial" w:cs="Arial"/>
        </w:rPr>
      </w:pPr>
      <w:r w:rsidRPr="0095741F">
        <w:rPr>
          <w:rFonts w:ascii="Arial" w:hAnsi="Arial" w:cs="Arial"/>
        </w:rPr>
        <w:br w:type="page"/>
      </w:r>
      <w:bookmarkStart w:id="73" w:name="_Toc70573500"/>
      <w:r w:rsidRPr="0095741F">
        <w:rPr>
          <w:rFonts w:ascii="Arial" w:hAnsi="Arial" w:cs="Arial"/>
          <w:noProof/>
        </w:rPr>
        <w:t>STRESZCZENIE PODAWANE DO WIADOMOŚCI PUBLICZNEJ</w:t>
      </w:r>
      <w:bookmarkEnd w:id="73"/>
    </w:p>
    <w:p w14:paraId="6139A825" w14:textId="77777777" w:rsidR="008C5CFA" w:rsidRPr="0095741F" w:rsidRDefault="008C5CFA" w:rsidP="00300A01">
      <w:pPr>
        <w:pStyle w:val="Text1"/>
        <w:spacing w:before="0" w:after="0"/>
        <w:ind w:left="0"/>
        <w:rPr>
          <w:rFonts w:ascii="Arial" w:hAnsi="Arial" w:cs="Arial"/>
          <w:lang w:val="fr-BE"/>
        </w:rPr>
      </w:pPr>
    </w:p>
    <w:p w14:paraId="7BF46E7A" w14:textId="77777777" w:rsidR="008C5CFA" w:rsidRPr="00B04F91" w:rsidRDefault="00813AF2" w:rsidP="00300A01">
      <w:pPr>
        <w:pStyle w:val="Text1"/>
        <w:spacing w:before="0" w:after="0"/>
        <w:ind w:left="0"/>
        <w:rPr>
          <w:rFonts w:ascii="Arial" w:hAnsi="Arial" w:cs="Arial"/>
          <w:sz w:val="18"/>
          <w:szCs w:val="18"/>
        </w:rPr>
      </w:pPr>
      <w:r w:rsidRPr="00B04F91">
        <w:rPr>
          <w:rFonts w:ascii="Arial" w:hAnsi="Arial" w:cs="Arial"/>
          <w:noProof/>
          <w:sz w:val="18"/>
          <w:szCs w:val="18"/>
        </w:rPr>
        <w:t>Streszczenie treści rocznych i końcowych sprawozdań z wdrażania należy opublikować i przekazać jako oddzielny plik w postaci załącznika do rocznego i końcowego sprawozdania z wdrażania.</w:t>
      </w:r>
    </w:p>
    <w:p w14:paraId="6B3F32C2" w14:textId="77777777" w:rsidR="008C5CFA" w:rsidRPr="00B04F91" w:rsidRDefault="008C5CFA" w:rsidP="00300A01">
      <w:pPr>
        <w:pStyle w:val="Text1"/>
        <w:spacing w:before="0" w:after="0"/>
        <w:ind w:left="0"/>
        <w:rPr>
          <w:rFonts w:ascii="Arial" w:hAnsi="Arial" w:cs="Arial"/>
          <w:sz w:val="18"/>
          <w:szCs w:val="18"/>
        </w:rPr>
      </w:pPr>
    </w:p>
    <w:p w14:paraId="728B20CE" w14:textId="77777777" w:rsidR="008C5CFA" w:rsidRPr="00B04F91" w:rsidRDefault="00813AF2" w:rsidP="00300A01">
      <w:pPr>
        <w:pStyle w:val="Text1"/>
        <w:spacing w:before="0" w:after="0"/>
        <w:ind w:left="0"/>
        <w:rPr>
          <w:rFonts w:ascii="Arial" w:hAnsi="Arial" w:cs="Arial"/>
          <w:sz w:val="18"/>
          <w:szCs w:val="18"/>
        </w:rPr>
      </w:pPr>
      <w:r w:rsidRPr="00B04F91">
        <w:rPr>
          <w:rFonts w:ascii="Arial" w:hAnsi="Arial" w:cs="Arial"/>
          <w:noProof/>
          <w:sz w:val="18"/>
          <w:szCs w:val="18"/>
        </w:rPr>
        <w:t>Możesz przesłać/znaleźć streszczenie podawane do wiadomości publicznej w menu Ogólne &gt; Dokumenty aplikacji SFC2014.</w:t>
      </w:r>
    </w:p>
    <w:p w14:paraId="5E766111" w14:textId="77777777" w:rsidR="008C5CFA" w:rsidRPr="0095741F" w:rsidRDefault="00813AF2" w:rsidP="00300A01">
      <w:pPr>
        <w:pStyle w:val="Nagwek1"/>
        <w:numPr>
          <w:ilvl w:val="0"/>
          <w:numId w:val="33"/>
        </w:numPr>
        <w:tabs>
          <w:tab w:val="clear" w:pos="992"/>
          <w:tab w:val="num" w:pos="0"/>
        </w:tabs>
        <w:spacing w:before="0" w:after="0"/>
        <w:ind w:left="0" w:firstLine="0"/>
        <w:jc w:val="left"/>
        <w:rPr>
          <w:rFonts w:ascii="Arial" w:hAnsi="Arial" w:cs="Arial"/>
        </w:rPr>
      </w:pPr>
      <w:r w:rsidRPr="0095741F">
        <w:rPr>
          <w:rFonts w:ascii="Arial" w:hAnsi="Arial" w:cs="Arial"/>
        </w:rPr>
        <w:br w:type="page"/>
      </w:r>
      <w:bookmarkStart w:id="74" w:name="_Toc70573501"/>
      <w:r w:rsidRPr="0095741F">
        <w:rPr>
          <w:rFonts w:ascii="Arial" w:hAnsi="Arial" w:cs="Arial"/>
          <w:noProof/>
        </w:rPr>
        <w:t>SPRAWOZDANIE Z WDRAŻANIA INSTRUMENTÓW FINANSOWYCH</w:t>
      </w:r>
      <w:bookmarkEnd w:id="74"/>
    </w:p>
    <w:p w14:paraId="7E76A81B" w14:textId="77777777" w:rsidR="008C5CFA" w:rsidRPr="0095741F" w:rsidRDefault="008C5CFA" w:rsidP="00300A01">
      <w:pPr>
        <w:spacing w:before="0" w:after="0"/>
        <w:rPr>
          <w:rFonts w:ascii="Arial" w:hAnsi="Arial" w:cs="Arial"/>
        </w:rPr>
      </w:pPr>
    </w:p>
    <w:p w14:paraId="291C1955" w14:textId="77777777" w:rsidR="00CE30CB" w:rsidRPr="0095741F" w:rsidRDefault="00CE30CB">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4"/>
        <w:gridCol w:w="3984"/>
      </w:tblGrid>
      <w:tr w:rsidR="00CE30CB" w:rsidRPr="00B04F91" w14:paraId="6A709835" w14:textId="77777777" w:rsidTr="0047688D">
        <w:tc>
          <w:tcPr>
            <w:tcW w:w="0" w:type="auto"/>
            <w:gridSpan w:val="2"/>
            <w:shd w:val="clear" w:color="auto" w:fill="auto"/>
          </w:tcPr>
          <w:p w14:paraId="36049FBB" w14:textId="77777777" w:rsidR="008C5CFA" w:rsidRPr="00B04F91" w:rsidRDefault="00813AF2" w:rsidP="00300A01">
            <w:pPr>
              <w:spacing w:before="0" w:after="0"/>
              <w:rPr>
                <w:rFonts w:ascii="Arial" w:hAnsi="Arial" w:cs="Arial"/>
                <w:sz w:val="18"/>
                <w:szCs w:val="18"/>
              </w:rPr>
            </w:pPr>
            <w:bookmarkStart w:id="75" w:name="bkmrkVerMer1"/>
            <w:bookmarkEnd w:id="75"/>
            <w:r w:rsidRPr="00B04F91">
              <w:rPr>
                <w:rFonts w:ascii="Arial" w:hAnsi="Arial" w:cs="Arial"/>
                <w:b/>
                <w:sz w:val="18"/>
                <w:szCs w:val="18"/>
              </w:rPr>
              <w:t>I. Określenie programu i priorytetu lub środka, z których udzielane jest wsparcie z EFSI (art. 46 ust. 2 lit. a) rozporządzenia (UE) nr 1303/2013)</w:t>
            </w:r>
          </w:p>
        </w:tc>
      </w:tr>
      <w:tr w:rsidR="00CE30CB" w:rsidRPr="00B04F91" w14:paraId="236235C1" w14:textId="77777777" w:rsidTr="0047688D">
        <w:tc>
          <w:tcPr>
            <w:tcW w:w="0" w:type="auto"/>
            <w:gridSpan w:val="2"/>
            <w:shd w:val="clear" w:color="auto" w:fill="auto"/>
          </w:tcPr>
          <w:p w14:paraId="7C8C09D5"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1. Osie priorytetowe lub środki wspierające instrument finansowy, w tym fundusz funduszy, w ramach programu finansowanego z EFSI</w:t>
            </w:r>
          </w:p>
        </w:tc>
      </w:tr>
      <w:tr w:rsidR="00CE30CB" w:rsidRPr="00B04F91" w14:paraId="276D3481" w14:textId="77777777" w:rsidTr="0047688D">
        <w:tc>
          <w:tcPr>
            <w:tcW w:w="0" w:type="auto"/>
            <w:shd w:val="clear" w:color="auto" w:fill="auto"/>
          </w:tcPr>
          <w:p w14:paraId="09B4ECE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 xml:space="preserve">1.1. Oś priorytetowa wspierająca instrument finansowy w ramach programu finansowanego z EFSI </w:t>
            </w:r>
          </w:p>
        </w:tc>
        <w:tc>
          <w:tcPr>
            <w:tcW w:w="0" w:type="auto"/>
            <w:shd w:val="clear" w:color="auto" w:fill="auto"/>
          </w:tcPr>
          <w:p w14:paraId="7CF03D51"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 xml:space="preserve">III - Rozwój potencjału innowacyjnego i przedsiębiorczości </w:t>
            </w:r>
          </w:p>
        </w:tc>
      </w:tr>
      <w:tr w:rsidR="00CE30CB" w:rsidRPr="00B04F91" w14:paraId="7C2A0B57" w14:textId="77777777" w:rsidTr="0047688D">
        <w:tc>
          <w:tcPr>
            <w:tcW w:w="0" w:type="auto"/>
            <w:shd w:val="clear" w:color="auto" w:fill="auto"/>
          </w:tcPr>
          <w:p w14:paraId="2383F7E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 Nazwa funduszu (funduszy) EFSI wspierającego(-ych) instrument finansowy w ramach osi priorytetowej lub środka</w:t>
            </w:r>
          </w:p>
        </w:tc>
        <w:tc>
          <w:tcPr>
            <w:tcW w:w="0" w:type="auto"/>
            <w:shd w:val="clear" w:color="auto" w:fill="auto"/>
          </w:tcPr>
          <w:p w14:paraId="18C9435D"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EFRR</w:t>
            </w:r>
          </w:p>
        </w:tc>
      </w:tr>
      <w:tr w:rsidR="00CE30CB" w:rsidRPr="00B04F91" w14:paraId="67B9A4F4" w14:textId="77777777" w:rsidTr="0047688D">
        <w:tc>
          <w:tcPr>
            <w:tcW w:w="0" w:type="auto"/>
            <w:shd w:val="clear" w:color="auto" w:fill="auto"/>
          </w:tcPr>
          <w:p w14:paraId="74021086"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3. Cel(-e) tematyczny(-e), o którym(-ych) mowa w art. 9 akapit pierwszy rozporządzenia (UE) nr 1303/2013, wspierany(-e) z instrumentu finansowego</w:t>
            </w:r>
          </w:p>
        </w:tc>
        <w:tc>
          <w:tcPr>
            <w:tcW w:w="0" w:type="auto"/>
            <w:shd w:val="clear" w:color="auto" w:fill="auto"/>
          </w:tcPr>
          <w:p w14:paraId="0E40D1B4" w14:textId="77777777" w:rsidR="008C5CFA" w:rsidRPr="00B04F91" w:rsidRDefault="00813AF2" w:rsidP="00300A01">
            <w:pPr>
              <w:spacing w:before="0" w:after="0"/>
              <w:jc w:val="left"/>
              <w:rPr>
                <w:rFonts w:ascii="Arial" w:hAnsi="Arial" w:cs="Arial"/>
                <w:sz w:val="18"/>
                <w:szCs w:val="18"/>
              </w:rPr>
            </w:pPr>
            <w:r w:rsidRPr="00B04F91">
              <w:rPr>
                <w:rFonts w:ascii="Arial" w:hAnsi="Arial" w:cs="Arial"/>
                <w:b/>
                <w:i/>
                <w:sz w:val="18"/>
                <w:szCs w:val="18"/>
              </w:rPr>
              <w:t>03 - Wzmacnianie konkurencyjności małych i średnich przedsiębiorstw, sektora rolnego (w odniesieniu do EFRROW) oraz sektora rybołówstwa i akwakultury (w odniesieniu do EFMR)</w:t>
            </w:r>
          </w:p>
        </w:tc>
      </w:tr>
      <w:tr w:rsidR="00CE30CB" w:rsidRPr="00B04F91" w14:paraId="7F1B0AF1" w14:textId="77777777" w:rsidTr="0047688D">
        <w:tc>
          <w:tcPr>
            <w:tcW w:w="0" w:type="auto"/>
            <w:shd w:val="clear" w:color="auto" w:fill="auto"/>
          </w:tcPr>
          <w:p w14:paraId="57FA182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3.1. Kwota finansowania z EFSI zaangażowana w umowie o finansowaniu z poszczególnych celów tematycznych wybranych w polu 3 (fakultatywnie)</w:t>
            </w:r>
          </w:p>
        </w:tc>
        <w:tc>
          <w:tcPr>
            <w:tcW w:w="0" w:type="auto"/>
            <w:shd w:val="clear" w:color="auto" w:fill="auto"/>
          </w:tcPr>
          <w:p w14:paraId="307E79F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53 128 302,15</w:t>
            </w:r>
          </w:p>
        </w:tc>
      </w:tr>
      <w:tr w:rsidR="00CE30CB" w:rsidRPr="00B04F91" w14:paraId="7F311DC1" w14:textId="77777777" w:rsidTr="0047688D">
        <w:tc>
          <w:tcPr>
            <w:tcW w:w="0" w:type="auto"/>
            <w:gridSpan w:val="2"/>
            <w:shd w:val="clear" w:color="auto" w:fill="auto"/>
          </w:tcPr>
          <w:p w14:paraId="4B7FC18D"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4. Inne programy finansowane z EFSI, z których pochodzą wkłady do instrumentu finansowego</w:t>
            </w:r>
          </w:p>
        </w:tc>
      </w:tr>
      <w:tr w:rsidR="00CE30CB" w:rsidRPr="00B04F91" w14:paraId="3CCCC311" w14:textId="77777777" w:rsidTr="0047688D">
        <w:tc>
          <w:tcPr>
            <w:tcW w:w="0" w:type="auto"/>
            <w:shd w:val="clear" w:color="auto" w:fill="auto"/>
          </w:tcPr>
          <w:p w14:paraId="1A4F65A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 Numer CCI każdego innego programu finansowanego z EFSI, z którego pochodzą wkłady do instrumentu finansowego</w:t>
            </w:r>
          </w:p>
        </w:tc>
        <w:tc>
          <w:tcPr>
            <w:tcW w:w="0" w:type="auto"/>
            <w:shd w:val="clear" w:color="auto" w:fill="auto"/>
          </w:tcPr>
          <w:p w14:paraId="72FBB146" w14:textId="77777777" w:rsidR="008C5CFA" w:rsidRPr="00B04F91" w:rsidRDefault="008C5CFA" w:rsidP="00300A01">
            <w:pPr>
              <w:spacing w:before="0" w:after="0"/>
              <w:jc w:val="left"/>
              <w:rPr>
                <w:rFonts w:ascii="Arial" w:hAnsi="Arial" w:cs="Arial"/>
                <w:sz w:val="18"/>
                <w:szCs w:val="18"/>
              </w:rPr>
            </w:pPr>
          </w:p>
        </w:tc>
      </w:tr>
      <w:tr w:rsidR="00CE30CB" w:rsidRPr="00B04F91" w14:paraId="2F72F011" w14:textId="77777777" w:rsidTr="0047688D">
        <w:tc>
          <w:tcPr>
            <w:tcW w:w="0" w:type="auto"/>
            <w:shd w:val="clear" w:color="auto" w:fill="auto"/>
          </w:tcPr>
          <w:p w14:paraId="166427B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30. Data ukończenia oceny ex ante</w:t>
            </w:r>
          </w:p>
        </w:tc>
        <w:tc>
          <w:tcPr>
            <w:tcW w:w="0" w:type="auto"/>
            <w:shd w:val="clear" w:color="auto" w:fill="auto"/>
          </w:tcPr>
          <w:p w14:paraId="1B5538D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2015-02-12</w:t>
            </w:r>
          </w:p>
        </w:tc>
      </w:tr>
      <w:tr w:rsidR="00CE30CB" w:rsidRPr="00B04F91" w14:paraId="64C7CE2B" w14:textId="77777777" w:rsidTr="0047688D">
        <w:tc>
          <w:tcPr>
            <w:tcW w:w="0" w:type="auto"/>
            <w:gridSpan w:val="2"/>
            <w:shd w:val="clear" w:color="auto" w:fill="auto"/>
          </w:tcPr>
          <w:p w14:paraId="67709317"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31. Wybór podmiotów wdrażających instrument finansowy</w:t>
            </w:r>
          </w:p>
        </w:tc>
      </w:tr>
      <w:tr w:rsidR="00CE30CB" w:rsidRPr="00B04F91" w14:paraId="7F999492" w14:textId="77777777" w:rsidTr="0047688D">
        <w:tc>
          <w:tcPr>
            <w:tcW w:w="0" w:type="auto"/>
            <w:shd w:val="clear" w:color="auto" w:fill="auto"/>
          </w:tcPr>
          <w:p w14:paraId="603D284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31.1. Czy rozpoczęto już proces wyboru lub wyznaczenia?</w:t>
            </w:r>
          </w:p>
        </w:tc>
        <w:tc>
          <w:tcPr>
            <w:tcW w:w="0" w:type="auto"/>
            <w:shd w:val="clear" w:color="auto" w:fill="auto"/>
          </w:tcPr>
          <w:p w14:paraId="253F11C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Tak</w:t>
            </w:r>
          </w:p>
        </w:tc>
      </w:tr>
      <w:tr w:rsidR="00CE30CB" w:rsidRPr="00B04F91" w14:paraId="1F9FA8B1" w14:textId="77777777" w:rsidTr="0047688D">
        <w:tc>
          <w:tcPr>
            <w:tcW w:w="0" w:type="auto"/>
            <w:gridSpan w:val="2"/>
            <w:shd w:val="clear" w:color="auto" w:fill="auto"/>
          </w:tcPr>
          <w:p w14:paraId="41E5955B"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II. Opis instrumentu finansowego i rozwiązania wdrożeniowe (art. 46 ust. 2 lit. b) rozporządzenia (UE) nr 1303/2013)</w:t>
            </w:r>
          </w:p>
        </w:tc>
      </w:tr>
      <w:tr w:rsidR="00CE30CB" w:rsidRPr="00B04F91" w14:paraId="6F261E4A" w14:textId="77777777" w:rsidTr="0047688D">
        <w:tc>
          <w:tcPr>
            <w:tcW w:w="0" w:type="auto"/>
            <w:shd w:val="clear" w:color="auto" w:fill="auto"/>
          </w:tcPr>
          <w:p w14:paraId="4B173F9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5. Nazwa instrumentu finansowego</w:t>
            </w:r>
          </w:p>
        </w:tc>
        <w:tc>
          <w:tcPr>
            <w:tcW w:w="0" w:type="auto"/>
            <w:shd w:val="clear" w:color="auto" w:fill="auto"/>
          </w:tcPr>
          <w:p w14:paraId="55EFE4B7" w14:textId="77777777" w:rsidR="008C5CFA" w:rsidRPr="00B04F91" w:rsidRDefault="00813AF2" w:rsidP="00300A01">
            <w:pPr>
              <w:pStyle w:val="Nagwek2"/>
              <w:spacing w:before="0" w:after="0"/>
              <w:jc w:val="left"/>
              <w:rPr>
                <w:rFonts w:ascii="Arial" w:hAnsi="Arial" w:cs="Arial"/>
                <w:sz w:val="18"/>
                <w:szCs w:val="18"/>
              </w:rPr>
            </w:pPr>
            <w:bookmarkStart w:id="76" w:name="_Toc70573502"/>
            <w:r w:rsidRPr="00B04F91">
              <w:rPr>
                <w:rFonts w:ascii="Arial" w:hAnsi="Arial" w:cs="Arial"/>
                <w:sz w:val="18"/>
                <w:szCs w:val="18"/>
              </w:rPr>
              <w:t>BGK - INSTRUMENTY FINANSOWE DLA MAZOWIECKICH MŚP</w:t>
            </w:r>
            <w:bookmarkEnd w:id="76"/>
          </w:p>
        </w:tc>
      </w:tr>
      <w:tr w:rsidR="00CE30CB" w:rsidRPr="00B04F91" w14:paraId="7EE149D1" w14:textId="77777777" w:rsidTr="0047688D">
        <w:tc>
          <w:tcPr>
            <w:tcW w:w="0" w:type="auto"/>
            <w:shd w:val="clear" w:color="auto" w:fill="auto"/>
          </w:tcPr>
          <w:p w14:paraId="2464E69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6. Oficjalny adres/miejsce prowadzenia działalności instrumentu finansowego (nazwa państwa i miasta)</w:t>
            </w:r>
          </w:p>
        </w:tc>
        <w:tc>
          <w:tcPr>
            <w:tcW w:w="0" w:type="auto"/>
            <w:shd w:val="clear" w:color="auto" w:fill="auto"/>
          </w:tcPr>
          <w:p w14:paraId="4DEFAD89"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Polska, Warszawa</w:t>
            </w:r>
          </w:p>
        </w:tc>
      </w:tr>
      <w:tr w:rsidR="00CE30CB" w:rsidRPr="00B04F91" w14:paraId="752AB53C" w14:textId="77777777" w:rsidTr="0047688D">
        <w:tc>
          <w:tcPr>
            <w:tcW w:w="0" w:type="auto"/>
            <w:gridSpan w:val="2"/>
            <w:shd w:val="clear" w:color="auto" w:fill="auto"/>
          </w:tcPr>
          <w:p w14:paraId="23D9CA18"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7. Rozwiązania wdrożeniowe</w:t>
            </w:r>
          </w:p>
        </w:tc>
      </w:tr>
      <w:tr w:rsidR="00CE30CB" w:rsidRPr="00B04F91" w14:paraId="195525A4" w14:textId="77777777" w:rsidTr="0047688D">
        <w:tc>
          <w:tcPr>
            <w:tcW w:w="0" w:type="auto"/>
            <w:shd w:val="clear" w:color="auto" w:fill="auto"/>
          </w:tcPr>
          <w:p w14:paraId="0277B9A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7.1. Instrumenty finansowe ustanowione na poziomie Unii, zarządzane bezpośrednio lub pośrednio przez Komisję, o których mowa w art. 38 ust. 1 lit. a) rozporządzenia (UE) nr 1303/2013, wspierane z wkładów pochodzących z programu finansowanego z EFSI</w:t>
            </w:r>
          </w:p>
        </w:tc>
        <w:tc>
          <w:tcPr>
            <w:tcW w:w="0" w:type="auto"/>
            <w:shd w:val="clear" w:color="auto" w:fill="auto"/>
          </w:tcPr>
          <w:p w14:paraId="461B1DDB" w14:textId="77777777" w:rsidR="008C5CFA" w:rsidRPr="00B04F91" w:rsidRDefault="008C5CFA" w:rsidP="00300A01">
            <w:pPr>
              <w:spacing w:before="0" w:after="0"/>
              <w:jc w:val="right"/>
              <w:rPr>
                <w:rFonts w:ascii="Arial" w:hAnsi="Arial" w:cs="Arial"/>
                <w:sz w:val="18"/>
                <w:szCs w:val="18"/>
              </w:rPr>
            </w:pPr>
          </w:p>
        </w:tc>
      </w:tr>
      <w:tr w:rsidR="00CE30CB" w:rsidRPr="00B04F91" w14:paraId="12903629" w14:textId="77777777" w:rsidTr="0047688D">
        <w:tc>
          <w:tcPr>
            <w:tcW w:w="0" w:type="auto"/>
            <w:shd w:val="clear" w:color="auto" w:fill="auto"/>
          </w:tcPr>
          <w:p w14:paraId="7291CF3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7.1.1. Nazwa instrumentu finansowego ustanowionego na poziomie Unii</w:t>
            </w:r>
          </w:p>
        </w:tc>
        <w:tc>
          <w:tcPr>
            <w:tcW w:w="0" w:type="auto"/>
            <w:shd w:val="clear" w:color="auto" w:fill="auto"/>
          </w:tcPr>
          <w:p w14:paraId="5EC6FACB" w14:textId="77777777" w:rsidR="008C5CFA" w:rsidRPr="00B04F91" w:rsidRDefault="008C5CFA" w:rsidP="00300A01">
            <w:pPr>
              <w:spacing w:before="0" w:after="0"/>
              <w:jc w:val="left"/>
              <w:rPr>
                <w:rFonts w:ascii="Arial" w:hAnsi="Arial" w:cs="Arial"/>
                <w:sz w:val="18"/>
                <w:szCs w:val="18"/>
              </w:rPr>
            </w:pPr>
          </w:p>
        </w:tc>
      </w:tr>
      <w:tr w:rsidR="00CE30CB" w:rsidRPr="00B04F91" w14:paraId="7FACB441" w14:textId="77777777" w:rsidTr="0047688D">
        <w:tc>
          <w:tcPr>
            <w:tcW w:w="0" w:type="auto"/>
            <w:shd w:val="clear" w:color="auto" w:fill="auto"/>
          </w:tcPr>
          <w:p w14:paraId="417A726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7.2. Instrument finansowy ustanowiony na poziomie krajowym, regionalnym, transnarodowym lub transgranicznym, zarządzany przez instytucję zarządzającą lub na jej odpowiedzialność, o którym mowa w art. 38 ust. 1 lit. b), wspierany z wkładów pochodzących z programu finansowanego z EFSI na podstawie art. 38 ust. 4 lit. a), b), c) i d) rozporządzenia (UE) nr 1303/2013</w:t>
            </w:r>
          </w:p>
        </w:tc>
        <w:tc>
          <w:tcPr>
            <w:tcW w:w="0" w:type="auto"/>
            <w:shd w:val="clear" w:color="auto" w:fill="auto"/>
          </w:tcPr>
          <w:p w14:paraId="1183930A"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Powierzenie zadań wdrożeniowych innemu podmiotowi prawa publicznego lub prywatnego</w:t>
            </w:r>
          </w:p>
        </w:tc>
      </w:tr>
      <w:tr w:rsidR="00CE30CB" w:rsidRPr="00B04F91" w14:paraId="011254CA" w14:textId="77777777" w:rsidTr="0047688D">
        <w:tc>
          <w:tcPr>
            <w:tcW w:w="0" w:type="auto"/>
            <w:shd w:val="clear" w:color="auto" w:fill="auto"/>
          </w:tcPr>
          <w:p w14:paraId="1F8C28B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7.3. Instrument finansowy, o którym mowa w art. 38 ust. 1 lit. c), łączący wkład finansowy pochodzący od IZ z produktami finansowym EBI w ramach Europejskiego Funduszu na rzecz Inwestycji Strategicznych, zgodnie z art. 39a</w:t>
            </w:r>
          </w:p>
        </w:tc>
        <w:tc>
          <w:tcPr>
            <w:tcW w:w="0" w:type="auto"/>
            <w:shd w:val="clear" w:color="auto" w:fill="auto"/>
          </w:tcPr>
          <w:p w14:paraId="5F0294C6" w14:textId="77777777" w:rsidR="008C5CFA" w:rsidRPr="00B04F91" w:rsidRDefault="008C5CFA" w:rsidP="00300A01">
            <w:pPr>
              <w:spacing w:before="0" w:after="0"/>
              <w:jc w:val="left"/>
              <w:rPr>
                <w:rFonts w:ascii="Arial" w:hAnsi="Arial" w:cs="Arial"/>
                <w:sz w:val="18"/>
                <w:szCs w:val="18"/>
              </w:rPr>
            </w:pPr>
          </w:p>
        </w:tc>
      </w:tr>
      <w:tr w:rsidR="00CE30CB" w:rsidRPr="00B04F91" w14:paraId="135BADB9" w14:textId="77777777" w:rsidTr="0047688D">
        <w:tc>
          <w:tcPr>
            <w:tcW w:w="0" w:type="auto"/>
            <w:shd w:val="clear" w:color="auto" w:fill="auto"/>
          </w:tcPr>
          <w:p w14:paraId="374B693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8. Rodzaj instrumentu finansowego</w:t>
            </w:r>
          </w:p>
        </w:tc>
        <w:tc>
          <w:tcPr>
            <w:tcW w:w="0" w:type="auto"/>
            <w:shd w:val="clear" w:color="auto" w:fill="auto"/>
          </w:tcPr>
          <w:p w14:paraId="6310B77A"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Fundusz funduszy</w:t>
            </w:r>
          </w:p>
        </w:tc>
      </w:tr>
      <w:tr w:rsidR="00CE30CB" w:rsidRPr="00B04F91" w14:paraId="176B9237" w14:textId="77777777" w:rsidTr="0047688D">
        <w:tc>
          <w:tcPr>
            <w:tcW w:w="0" w:type="auto"/>
            <w:shd w:val="clear" w:color="auto" w:fill="auto"/>
          </w:tcPr>
          <w:p w14:paraId="3F2442F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10. Status prawny instrumentu finansowego zgodnie z art. 38 ust. 6 i art. 39a ust. 5 lit. b) rozporządzenia (UE) nr 1303/2013 (dotyczy wyłącznie instrumentów finansowych, o których mowa w art. 38 ust. 1 lit. b) i c)): rachunek powierniczy otwarty w imieniu podmiotu wdrażającego oraz w imieniu instytucji zarządzającej lub oddzielny blok finansowy w ramach instytucji finansowej</w:t>
            </w:r>
          </w:p>
        </w:tc>
        <w:tc>
          <w:tcPr>
            <w:tcW w:w="0" w:type="auto"/>
            <w:shd w:val="clear" w:color="auto" w:fill="auto"/>
          </w:tcPr>
          <w:p w14:paraId="6D2AA0E6"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Oddzielny blok finansowy</w:t>
            </w:r>
          </w:p>
        </w:tc>
      </w:tr>
      <w:tr w:rsidR="00CE30CB" w:rsidRPr="00B04F91" w14:paraId="4BBF3228" w14:textId="77777777" w:rsidTr="0047688D">
        <w:tc>
          <w:tcPr>
            <w:tcW w:w="0" w:type="auto"/>
            <w:gridSpan w:val="2"/>
            <w:shd w:val="clear" w:color="auto" w:fill="auto"/>
          </w:tcPr>
          <w:p w14:paraId="14D508CC"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III. Określenie podmiotu wdrażającego instrument finansowy oraz, w stosownych przypadkach, podmiotu wdrażającego fundusz funduszy, o którym mowa w art. 38 ust. 1 lit. a), b) i c) rozporządzenia (UE) nr 1303/2013 (art. 46 ust. 2 lit. c) rozporządzenia (UE) nr 1303/2013)</w:t>
            </w:r>
          </w:p>
        </w:tc>
      </w:tr>
      <w:tr w:rsidR="00CE30CB" w:rsidRPr="00B04F91" w14:paraId="2B4850FB" w14:textId="77777777" w:rsidTr="0047688D">
        <w:tc>
          <w:tcPr>
            <w:tcW w:w="0" w:type="auto"/>
            <w:gridSpan w:val="2"/>
            <w:shd w:val="clear" w:color="auto" w:fill="auto"/>
          </w:tcPr>
          <w:p w14:paraId="00F3FD48"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11. Podmiot wdrażający instrument finansowy</w:t>
            </w:r>
          </w:p>
        </w:tc>
      </w:tr>
      <w:tr w:rsidR="00CE30CB" w:rsidRPr="00B04F91" w14:paraId="36DE7E50" w14:textId="77777777" w:rsidTr="0047688D">
        <w:tc>
          <w:tcPr>
            <w:tcW w:w="0" w:type="auto"/>
            <w:shd w:val="clear" w:color="auto" w:fill="auto"/>
          </w:tcPr>
          <w:p w14:paraId="10576BE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11.1. Rodzaj podmiotu wdrażającego zgodnie z art. 38 ust. 4 i art. 39a ust. 5 rozporządzenia (UE) nr 1303/2013: istniejący lub nowo utworzony podmiot prawny zajmujący się wdrażaniem instrumentów finansowych; Europejski Bank Inwestycyjny; Europejski Fundusz Inwestycyjny; międzynarodowa instytucja finansowa, w której państwo członkowskie posiada akcje lub udziały; bank publiczny lub instytucja publiczna, ustanowione jako podmioty prawne prowadzące profesjonalną działalność finansową; podmiot prawa publicznego lub prywatnego; instytucja zarządzająca bezpośrednio podejmująca zadania wdrożeniowe (tylko w przypadku pożyczek i gwarancji)</w:t>
            </w:r>
          </w:p>
        </w:tc>
        <w:tc>
          <w:tcPr>
            <w:tcW w:w="0" w:type="auto"/>
            <w:shd w:val="clear" w:color="auto" w:fill="auto"/>
          </w:tcPr>
          <w:p w14:paraId="04D33D2C"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Bank publiczny lub instytucja publiczna</w:t>
            </w:r>
          </w:p>
        </w:tc>
      </w:tr>
      <w:tr w:rsidR="00CE30CB" w:rsidRPr="00B04F91" w14:paraId="2A7574A3" w14:textId="77777777" w:rsidTr="0047688D">
        <w:tc>
          <w:tcPr>
            <w:tcW w:w="0" w:type="auto"/>
            <w:shd w:val="clear" w:color="auto" w:fill="auto"/>
          </w:tcPr>
          <w:p w14:paraId="10A0A38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11.1.1. Nazwa podmiotu wdrażającego instrument finansowy</w:t>
            </w:r>
          </w:p>
        </w:tc>
        <w:tc>
          <w:tcPr>
            <w:tcW w:w="0" w:type="auto"/>
            <w:shd w:val="clear" w:color="auto" w:fill="auto"/>
          </w:tcPr>
          <w:p w14:paraId="7DAE801B"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Bank Gospodarstwa Krajowego</w:t>
            </w:r>
          </w:p>
        </w:tc>
      </w:tr>
      <w:tr w:rsidR="00CE30CB" w:rsidRPr="00B04F91" w14:paraId="7398FA6F" w14:textId="77777777" w:rsidTr="0047688D">
        <w:tc>
          <w:tcPr>
            <w:tcW w:w="0" w:type="auto"/>
            <w:shd w:val="clear" w:color="auto" w:fill="auto"/>
          </w:tcPr>
          <w:p w14:paraId="7708492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11.1.2. Oficjalny adres/miejsce prowadzenia działalności (nazwa państwa i miejscowości) podmiotu wdrażającego instrument finansowy</w:t>
            </w:r>
          </w:p>
        </w:tc>
        <w:tc>
          <w:tcPr>
            <w:tcW w:w="0" w:type="auto"/>
            <w:shd w:val="clear" w:color="auto" w:fill="auto"/>
          </w:tcPr>
          <w:p w14:paraId="13EC8437"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BGK-Polska Warszawa</w:t>
            </w:r>
          </w:p>
        </w:tc>
      </w:tr>
      <w:tr w:rsidR="00CE30CB" w:rsidRPr="00B04F91" w14:paraId="42599767" w14:textId="77777777" w:rsidTr="0047688D">
        <w:tc>
          <w:tcPr>
            <w:tcW w:w="0" w:type="auto"/>
            <w:shd w:val="clear" w:color="auto" w:fill="auto"/>
          </w:tcPr>
          <w:p w14:paraId="4ECC66F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12. Procedura wyboru podmiotu wdrażającego instrument finansowy: udzielenie zamówienia publicznego; inna procedura</w:t>
            </w:r>
          </w:p>
        </w:tc>
        <w:tc>
          <w:tcPr>
            <w:tcW w:w="0" w:type="auto"/>
            <w:shd w:val="clear" w:color="auto" w:fill="auto"/>
          </w:tcPr>
          <w:p w14:paraId="1296E847"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Pozostałe</w:t>
            </w:r>
          </w:p>
        </w:tc>
      </w:tr>
      <w:tr w:rsidR="00CE30CB" w:rsidRPr="00B04F91" w14:paraId="4DED5AA9" w14:textId="77777777" w:rsidTr="0047688D">
        <w:tc>
          <w:tcPr>
            <w:tcW w:w="0" w:type="auto"/>
            <w:shd w:val="clear" w:color="auto" w:fill="auto"/>
          </w:tcPr>
          <w:p w14:paraId="0212195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12.1. Opis innej procedury wyboru podmiotu wdrażającego instrument finansowy</w:t>
            </w:r>
          </w:p>
        </w:tc>
        <w:tc>
          <w:tcPr>
            <w:tcW w:w="0" w:type="auto"/>
            <w:shd w:val="clear" w:color="auto" w:fill="auto"/>
          </w:tcPr>
          <w:p w14:paraId="0B621C89"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BGK-inna procedura; tryb z wolnej ręki w ramach współpracy publiczo publicznej</w:t>
            </w:r>
          </w:p>
        </w:tc>
      </w:tr>
      <w:tr w:rsidR="00CE30CB" w:rsidRPr="00B04F91" w14:paraId="67F8F102" w14:textId="77777777" w:rsidTr="0047688D">
        <w:tc>
          <w:tcPr>
            <w:tcW w:w="0" w:type="auto"/>
            <w:shd w:val="clear" w:color="auto" w:fill="auto"/>
          </w:tcPr>
          <w:p w14:paraId="25BBDA4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13. Data podpisania umowy o finansowaniu z podmiotem wdrażającym instrument finansowy</w:t>
            </w:r>
          </w:p>
        </w:tc>
        <w:tc>
          <w:tcPr>
            <w:tcW w:w="0" w:type="auto"/>
            <w:shd w:val="clear" w:color="auto" w:fill="auto"/>
          </w:tcPr>
          <w:p w14:paraId="32B1BEF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2017-06-14</w:t>
            </w:r>
          </w:p>
        </w:tc>
      </w:tr>
      <w:tr w:rsidR="00CE30CB" w:rsidRPr="00B04F91" w14:paraId="237E7355" w14:textId="77777777" w:rsidTr="0047688D">
        <w:tc>
          <w:tcPr>
            <w:tcW w:w="0" w:type="auto"/>
            <w:gridSpan w:val="2"/>
            <w:shd w:val="clear" w:color="auto" w:fill="auto"/>
          </w:tcPr>
          <w:p w14:paraId="5442D8A7"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IV. Łączna kwota wkładów z programu, w podziale na priorytety lub środki, wypłacona na rzecz instrumentu finansowego oraz poniesione koszty zarządzania lub uiszczone opłaty za zarządzanie (art. 46 ust. 2 lit. d) i e) rozporządzenia (UE) nr 1303/2013)</w:t>
            </w:r>
          </w:p>
        </w:tc>
      </w:tr>
      <w:tr w:rsidR="00CE30CB" w:rsidRPr="00B04F91" w14:paraId="64A8AEBA" w14:textId="77777777" w:rsidTr="0047688D">
        <w:tc>
          <w:tcPr>
            <w:tcW w:w="0" w:type="auto"/>
            <w:shd w:val="clear" w:color="auto" w:fill="auto"/>
          </w:tcPr>
          <w:p w14:paraId="451B569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 Łączna kwota wkładów z programu zaangażowanych w ramach umowy o finansowaniu (w EUR)</w:t>
            </w:r>
          </w:p>
        </w:tc>
        <w:tc>
          <w:tcPr>
            <w:tcW w:w="0" w:type="auto"/>
            <w:shd w:val="clear" w:color="auto" w:fill="auto"/>
          </w:tcPr>
          <w:p w14:paraId="44D619C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63 225 777,70</w:t>
            </w:r>
          </w:p>
        </w:tc>
      </w:tr>
      <w:tr w:rsidR="00CE30CB" w:rsidRPr="00B04F91" w14:paraId="7DA2043C" w14:textId="77777777" w:rsidTr="0047688D">
        <w:tc>
          <w:tcPr>
            <w:tcW w:w="0" w:type="auto"/>
            <w:shd w:val="clear" w:color="auto" w:fill="auto"/>
          </w:tcPr>
          <w:p w14:paraId="36440CE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 w tym wkłady z EFSI (w EUR)</w:t>
            </w:r>
          </w:p>
        </w:tc>
        <w:tc>
          <w:tcPr>
            <w:tcW w:w="0" w:type="auto"/>
            <w:shd w:val="clear" w:color="auto" w:fill="auto"/>
          </w:tcPr>
          <w:p w14:paraId="6BB0EDD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53 128 302,15</w:t>
            </w:r>
          </w:p>
        </w:tc>
      </w:tr>
      <w:tr w:rsidR="00CE30CB" w:rsidRPr="00B04F91" w14:paraId="3C1BF81C" w14:textId="77777777" w:rsidTr="0047688D">
        <w:tc>
          <w:tcPr>
            <w:tcW w:w="0" w:type="auto"/>
            <w:shd w:val="clear" w:color="auto" w:fill="auto"/>
          </w:tcPr>
          <w:p w14:paraId="4B89609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14.1.1. w tym EFRR (w EUR) (fakultatywnie)</w:t>
            </w:r>
          </w:p>
        </w:tc>
        <w:tc>
          <w:tcPr>
            <w:tcW w:w="0" w:type="auto"/>
            <w:shd w:val="clear" w:color="auto" w:fill="auto"/>
          </w:tcPr>
          <w:p w14:paraId="704C59B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53 128 302,15</w:t>
            </w:r>
          </w:p>
        </w:tc>
      </w:tr>
      <w:tr w:rsidR="00CE30CB" w:rsidRPr="00B04F91" w14:paraId="7DD387DB" w14:textId="77777777" w:rsidTr="0047688D">
        <w:tc>
          <w:tcPr>
            <w:tcW w:w="0" w:type="auto"/>
            <w:shd w:val="clear" w:color="auto" w:fill="auto"/>
          </w:tcPr>
          <w:p w14:paraId="180A309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14.1.2. w tym Fundusz Spójności (w EUR) (fakultatywnie)</w:t>
            </w:r>
          </w:p>
        </w:tc>
        <w:tc>
          <w:tcPr>
            <w:tcW w:w="0" w:type="auto"/>
            <w:shd w:val="clear" w:color="auto" w:fill="auto"/>
          </w:tcPr>
          <w:p w14:paraId="59F7430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1576810" w14:textId="77777777" w:rsidTr="0047688D">
        <w:tc>
          <w:tcPr>
            <w:tcW w:w="0" w:type="auto"/>
            <w:shd w:val="clear" w:color="auto" w:fill="auto"/>
          </w:tcPr>
          <w:p w14:paraId="370FE9B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14.1.3. w tym EFS (w EUR) (fakultatywnie)</w:t>
            </w:r>
          </w:p>
        </w:tc>
        <w:tc>
          <w:tcPr>
            <w:tcW w:w="0" w:type="auto"/>
            <w:shd w:val="clear" w:color="auto" w:fill="auto"/>
          </w:tcPr>
          <w:p w14:paraId="7886402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65C9420" w14:textId="77777777" w:rsidTr="0047688D">
        <w:tc>
          <w:tcPr>
            <w:tcW w:w="0" w:type="auto"/>
            <w:shd w:val="clear" w:color="auto" w:fill="auto"/>
          </w:tcPr>
          <w:p w14:paraId="214016A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14.1.4. w tym EFRROW (w EUR) (fakultatywnie)</w:t>
            </w:r>
          </w:p>
        </w:tc>
        <w:tc>
          <w:tcPr>
            <w:tcW w:w="0" w:type="auto"/>
            <w:shd w:val="clear" w:color="auto" w:fill="auto"/>
          </w:tcPr>
          <w:p w14:paraId="32B1497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5A7F3E6" w14:textId="77777777" w:rsidTr="0047688D">
        <w:tc>
          <w:tcPr>
            <w:tcW w:w="0" w:type="auto"/>
            <w:shd w:val="clear" w:color="auto" w:fill="auto"/>
          </w:tcPr>
          <w:p w14:paraId="38AB826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14.1.5. w tym EFMR (w EUR) (fakultatywnie)</w:t>
            </w:r>
          </w:p>
        </w:tc>
        <w:tc>
          <w:tcPr>
            <w:tcW w:w="0" w:type="auto"/>
            <w:shd w:val="clear" w:color="auto" w:fill="auto"/>
          </w:tcPr>
          <w:p w14:paraId="26B700D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8670404" w14:textId="77777777" w:rsidTr="0047688D">
        <w:tc>
          <w:tcPr>
            <w:tcW w:w="0" w:type="auto"/>
            <w:shd w:val="clear" w:color="auto" w:fill="auto"/>
          </w:tcPr>
          <w:p w14:paraId="2744967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 Łączna kwota wkładów z programu wypłaconych na rzecz instrumentu finansowego (w EUR)</w:t>
            </w:r>
          </w:p>
        </w:tc>
        <w:tc>
          <w:tcPr>
            <w:tcW w:w="0" w:type="auto"/>
            <w:shd w:val="clear" w:color="auto" w:fill="auto"/>
          </w:tcPr>
          <w:p w14:paraId="0D4C6FB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48 859 297,61</w:t>
            </w:r>
          </w:p>
        </w:tc>
      </w:tr>
      <w:tr w:rsidR="00CE30CB" w:rsidRPr="00B04F91" w14:paraId="770A6AF0" w14:textId="77777777" w:rsidTr="0047688D">
        <w:tc>
          <w:tcPr>
            <w:tcW w:w="0" w:type="auto"/>
            <w:shd w:val="clear" w:color="auto" w:fill="auto"/>
          </w:tcPr>
          <w:p w14:paraId="3311F84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 w tym kwoty wkładów z EFSI (w EUR)</w:t>
            </w:r>
          </w:p>
        </w:tc>
        <w:tc>
          <w:tcPr>
            <w:tcW w:w="0" w:type="auto"/>
            <w:shd w:val="clear" w:color="auto" w:fill="auto"/>
          </w:tcPr>
          <w:p w14:paraId="536F7C8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39 087 438,09</w:t>
            </w:r>
          </w:p>
        </w:tc>
      </w:tr>
      <w:tr w:rsidR="00CE30CB" w:rsidRPr="00B04F91" w14:paraId="3D745D12" w14:textId="77777777" w:rsidTr="0047688D">
        <w:tc>
          <w:tcPr>
            <w:tcW w:w="0" w:type="auto"/>
            <w:shd w:val="clear" w:color="auto" w:fill="auto"/>
          </w:tcPr>
          <w:p w14:paraId="65B5761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15.1.1. w tym EFRR (w EUR)</w:t>
            </w:r>
          </w:p>
        </w:tc>
        <w:tc>
          <w:tcPr>
            <w:tcW w:w="0" w:type="auto"/>
            <w:shd w:val="clear" w:color="auto" w:fill="auto"/>
          </w:tcPr>
          <w:p w14:paraId="7D8048C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39 087 438,09</w:t>
            </w:r>
          </w:p>
        </w:tc>
      </w:tr>
      <w:tr w:rsidR="00CE30CB" w:rsidRPr="00B04F91" w14:paraId="2314F1DA" w14:textId="77777777" w:rsidTr="0047688D">
        <w:tc>
          <w:tcPr>
            <w:tcW w:w="0" w:type="auto"/>
            <w:shd w:val="clear" w:color="auto" w:fill="auto"/>
          </w:tcPr>
          <w:p w14:paraId="34235BA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15.1.2. w tym Fundusz Spójności (w EUR)</w:t>
            </w:r>
          </w:p>
        </w:tc>
        <w:tc>
          <w:tcPr>
            <w:tcW w:w="0" w:type="auto"/>
            <w:shd w:val="clear" w:color="auto" w:fill="auto"/>
          </w:tcPr>
          <w:p w14:paraId="4B80B10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F413005" w14:textId="77777777" w:rsidTr="0047688D">
        <w:tc>
          <w:tcPr>
            <w:tcW w:w="0" w:type="auto"/>
            <w:shd w:val="clear" w:color="auto" w:fill="auto"/>
          </w:tcPr>
          <w:p w14:paraId="758EFF8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15.1.3. w tym EFS (w EUR)</w:t>
            </w:r>
          </w:p>
        </w:tc>
        <w:tc>
          <w:tcPr>
            <w:tcW w:w="0" w:type="auto"/>
            <w:shd w:val="clear" w:color="auto" w:fill="auto"/>
          </w:tcPr>
          <w:p w14:paraId="09EDB4E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7D3C564" w14:textId="77777777" w:rsidTr="0047688D">
        <w:tc>
          <w:tcPr>
            <w:tcW w:w="0" w:type="auto"/>
            <w:shd w:val="clear" w:color="auto" w:fill="auto"/>
          </w:tcPr>
          <w:p w14:paraId="02DC1B9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15.1.4. w tym EFRROW (w EUR)</w:t>
            </w:r>
          </w:p>
        </w:tc>
        <w:tc>
          <w:tcPr>
            <w:tcW w:w="0" w:type="auto"/>
            <w:shd w:val="clear" w:color="auto" w:fill="auto"/>
          </w:tcPr>
          <w:p w14:paraId="511A44F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5836759" w14:textId="77777777" w:rsidTr="0047688D">
        <w:tc>
          <w:tcPr>
            <w:tcW w:w="0" w:type="auto"/>
            <w:shd w:val="clear" w:color="auto" w:fill="auto"/>
          </w:tcPr>
          <w:p w14:paraId="1248772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15.1.5. w tym EFMR (w EUR)</w:t>
            </w:r>
          </w:p>
        </w:tc>
        <w:tc>
          <w:tcPr>
            <w:tcW w:w="0" w:type="auto"/>
            <w:shd w:val="clear" w:color="auto" w:fill="auto"/>
          </w:tcPr>
          <w:p w14:paraId="010EF2C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F2E8319" w14:textId="77777777" w:rsidTr="0047688D">
        <w:tc>
          <w:tcPr>
            <w:tcW w:w="0" w:type="auto"/>
            <w:shd w:val="clear" w:color="auto" w:fill="auto"/>
          </w:tcPr>
          <w:p w14:paraId="0D2092A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15.2. w tym łączna kwota współfinansowania krajowego (w EUR)</w:t>
            </w:r>
          </w:p>
        </w:tc>
        <w:tc>
          <w:tcPr>
            <w:tcW w:w="0" w:type="auto"/>
            <w:shd w:val="clear" w:color="auto" w:fill="auto"/>
          </w:tcPr>
          <w:p w14:paraId="35A612D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9 771 859,52</w:t>
            </w:r>
          </w:p>
        </w:tc>
      </w:tr>
      <w:tr w:rsidR="00CE30CB" w:rsidRPr="00B04F91" w14:paraId="52FED903" w14:textId="77777777" w:rsidTr="0047688D">
        <w:tc>
          <w:tcPr>
            <w:tcW w:w="0" w:type="auto"/>
            <w:shd w:val="clear" w:color="auto" w:fill="auto"/>
          </w:tcPr>
          <w:p w14:paraId="7668359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15.2.1. w tym łączna kwota krajowego finansowania publicznego (w EUR)</w:t>
            </w:r>
          </w:p>
        </w:tc>
        <w:tc>
          <w:tcPr>
            <w:tcW w:w="0" w:type="auto"/>
            <w:shd w:val="clear" w:color="auto" w:fill="auto"/>
          </w:tcPr>
          <w:p w14:paraId="16DDB89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025E1FCA" w14:textId="77777777" w:rsidTr="0047688D">
        <w:tc>
          <w:tcPr>
            <w:tcW w:w="0" w:type="auto"/>
            <w:shd w:val="clear" w:color="auto" w:fill="auto"/>
          </w:tcPr>
          <w:p w14:paraId="15D81A5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15.2.2. w tym łączna kwota krajowego finansowania prywatnego (w EUR)</w:t>
            </w:r>
          </w:p>
        </w:tc>
        <w:tc>
          <w:tcPr>
            <w:tcW w:w="0" w:type="auto"/>
            <w:shd w:val="clear" w:color="auto" w:fill="auto"/>
          </w:tcPr>
          <w:p w14:paraId="1E78263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9 771 859,52</w:t>
            </w:r>
          </w:p>
        </w:tc>
      </w:tr>
      <w:tr w:rsidR="00CE30CB" w:rsidRPr="00B04F91" w14:paraId="3CC9D7DE" w14:textId="77777777" w:rsidTr="0047688D">
        <w:tc>
          <w:tcPr>
            <w:tcW w:w="0" w:type="auto"/>
            <w:shd w:val="clear" w:color="auto" w:fill="auto"/>
          </w:tcPr>
          <w:p w14:paraId="6FF630C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16. Łączna kwota wkładów z programu wpłacanych na rzecz instrumentu finansowego w ramach Inicjatywy na rzecz zatrudnienia ludzi młodych (YEI) (w EUR)</w:t>
            </w:r>
          </w:p>
        </w:tc>
        <w:tc>
          <w:tcPr>
            <w:tcW w:w="0" w:type="auto"/>
            <w:shd w:val="clear" w:color="auto" w:fill="auto"/>
          </w:tcPr>
          <w:p w14:paraId="52B9CBBC" w14:textId="77777777" w:rsidR="008C5CFA" w:rsidRPr="00B04F91" w:rsidRDefault="008C5CFA" w:rsidP="00300A01">
            <w:pPr>
              <w:spacing w:before="0" w:after="0"/>
              <w:jc w:val="right"/>
              <w:rPr>
                <w:rFonts w:ascii="Arial" w:hAnsi="Arial" w:cs="Arial"/>
                <w:sz w:val="18"/>
                <w:szCs w:val="18"/>
              </w:rPr>
            </w:pPr>
          </w:p>
        </w:tc>
      </w:tr>
      <w:tr w:rsidR="00CE30CB" w:rsidRPr="00B04F91" w14:paraId="0080BFFB" w14:textId="77777777" w:rsidTr="0047688D">
        <w:tc>
          <w:tcPr>
            <w:tcW w:w="0" w:type="auto"/>
            <w:shd w:val="clear" w:color="auto" w:fill="auto"/>
          </w:tcPr>
          <w:p w14:paraId="266B410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17. Łączna kwota kosztów zarządzania i opłat za zarządzanie wypłacona z wkładów z programu (w EUR)</w:t>
            </w:r>
          </w:p>
        </w:tc>
        <w:tc>
          <w:tcPr>
            <w:tcW w:w="0" w:type="auto"/>
            <w:shd w:val="clear" w:color="auto" w:fill="auto"/>
          </w:tcPr>
          <w:p w14:paraId="7BAB950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820 652,93</w:t>
            </w:r>
          </w:p>
        </w:tc>
      </w:tr>
      <w:tr w:rsidR="00CE30CB" w:rsidRPr="00B04F91" w14:paraId="69B33E85" w14:textId="77777777" w:rsidTr="0047688D">
        <w:tc>
          <w:tcPr>
            <w:tcW w:w="0" w:type="auto"/>
            <w:shd w:val="clear" w:color="auto" w:fill="auto"/>
          </w:tcPr>
          <w:p w14:paraId="6651A7A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17.1. w tym wynagrodzenie podstawowe (w EUR)</w:t>
            </w:r>
          </w:p>
        </w:tc>
        <w:tc>
          <w:tcPr>
            <w:tcW w:w="0" w:type="auto"/>
            <w:shd w:val="clear" w:color="auto" w:fill="auto"/>
          </w:tcPr>
          <w:p w14:paraId="659A40C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676 990,90</w:t>
            </w:r>
          </w:p>
        </w:tc>
      </w:tr>
      <w:tr w:rsidR="00CE30CB" w:rsidRPr="00B04F91" w14:paraId="557F8274" w14:textId="77777777" w:rsidTr="0047688D">
        <w:tc>
          <w:tcPr>
            <w:tcW w:w="0" w:type="auto"/>
            <w:shd w:val="clear" w:color="auto" w:fill="auto"/>
          </w:tcPr>
          <w:p w14:paraId="1C7271A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17.2. w tym wynagrodzenie oparte na wynikach (w EUR)</w:t>
            </w:r>
          </w:p>
        </w:tc>
        <w:tc>
          <w:tcPr>
            <w:tcW w:w="0" w:type="auto"/>
            <w:shd w:val="clear" w:color="auto" w:fill="auto"/>
          </w:tcPr>
          <w:p w14:paraId="6D7FA8E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143 662,03</w:t>
            </w:r>
          </w:p>
        </w:tc>
      </w:tr>
      <w:tr w:rsidR="00CE30CB" w:rsidRPr="00B04F91" w14:paraId="6761FB94" w14:textId="77777777" w:rsidTr="0047688D">
        <w:tc>
          <w:tcPr>
            <w:tcW w:w="0" w:type="auto"/>
            <w:shd w:val="clear" w:color="auto" w:fill="auto"/>
          </w:tcPr>
          <w:p w14:paraId="17BC829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21. Wkłady w postaci gruntów lub nieruchomości w instrument finansowy zgodnie z art. 37 ust. 10 rozporządzenia (UE) nr 1303/2013 (dotyczy wyłącznie sprawozdania końcowego) (w EUR)</w:t>
            </w:r>
          </w:p>
        </w:tc>
        <w:tc>
          <w:tcPr>
            <w:tcW w:w="0" w:type="auto"/>
            <w:shd w:val="clear" w:color="auto" w:fill="auto"/>
          </w:tcPr>
          <w:p w14:paraId="35E9DA21" w14:textId="77777777" w:rsidR="008C5CFA" w:rsidRPr="00B04F91" w:rsidRDefault="008C5CFA" w:rsidP="00300A01">
            <w:pPr>
              <w:spacing w:before="0" w:after="0"/>
              <w:jc w:val="right"/>
              <w:rPr>
                <w:rFonts w:ascii="Arial" w:hAnsi="Arial" w:cs="Arial"/>
                <w:sz w:val="18"/>
                <w:szCs w:val="18"/>
              </w:rPr>
            </w:pPr>
          </w:p>
        </w:tc>
      </w:tr>
      <w:tr w:rsidR="00CE30CB" w:rsidRPr="00B04F91" w14:paraId="7315F39B" w14:textId="77777777" w:rsidTr="0047688D">
        <w:tc>
          <w:tcPr>
            <w:tcW w:w="0" w:type="auto"/>
            <w:gridSpan w:val="2"/>
            <w:shd w:val="clear" w:color="auto" w:fill="auto"/>
          </w:tcPr>
          <w:p w14:paraId="34FD4391"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VI. Funkcjonowanie instrumentu finansowego, w tym postęp w ustanawianiu i wyborze instytucji wdrażających instrument finansowy (w tym instytucji wdrażającej fundusz funduszy) (art. 46 ust. 2 lit. f) rozporządzenia (UE) nr 1303/2013)</w:t>
            </w:r>
          </w:p>
        </w:tc>
      </w:tr>
      <w:tr w:rsidR="00CE30CB" w:rsidRPr="00B04F91" w14:paraId="679D8AD1" w14:textId="77777777" w:rsidTr="0047688D">
        <w:tc>
          <w:tcPr>
            <w:tcW w:w="0" w:type="auto"/>
            <w:shd w:val="clear" w:color="auto" w:fill="auto"/>
          </w:tcPr>
          <w:p w14:paraId="2C2F6AA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32. Informacja o tym, czy instrument finansowy nadal funkcjonował na koniec roku sprawozdawczego</w:t>
            </w:r>
          </w:p>
        </w:tc>
        <w:tc>
          <w:tcPr>
            <w:tcW w:w="0" w:type="auto"/>
            <w:shd w:val="clear" w:color="auto" w:fill="auto"/>
          </w:tcPr>
          <w:p w14:paraId="321B97D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Tak</w:t>
            </w:r>
          </w:p>
        </w:tc>
      </w:tr>
      <w:tr w:rsidR="00CE30CB" w:rsidRPr="00B04F91" w14:paraId="3DE9078E" w14:textId="77777777" w:rsidTr="0047688D">
        <w:tc>
          <w:tcPr>
            <w:tcW w:w="0" w:type="auto"/>
            <w:shd w:val="clear" w:color="auto" w:fill="auto"/>
          </w:tcPr>
          <w:p w14:paraId="21E3611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32.1. Jeżeli instrument finansowy nie funkcjonował na koniec roku sprawozdawczego, data likwidacji</w:t>
            </w:r>
          </w:p>
        </w:tc>
        <w:tc>
          <w:tcPr>
            <w:tcW w:w="0" w:type="auto"/>
            <w:shd w:val="clear" w:color="auto" w:fill="auto"/>
          </w:tcPr>
          <w:p w14:paraId="2B10C883" w14:textId="77777777" w:rsidR="008C5CFA" w:rsidRPr="00B04F91" w:rsidRDefault="008C5CFA" w:rsidP="00300A01">
            <w:pPr>
              <w:spacing w:before="0" w:after="0"/>
              <w:jc w:val="right"/>
              <w:rPr>
                <w:rFonts w:ascii="Arial" w:hAnsi="Arial" w:cs="Arial"/>
                <w:sz w:val="18"/>
                <w:szCs w:val="18"/>
              </w:rPr>
            </w:pPr>
          </w:p>
        </w:tc>
      </w:tr>
      <w:tr w:rsidR="00CE30CB" w:rsidRPr="00B04F91" w14:paraId="67C9B4EA" w14:textId="77777777" w:rsidTr="0047688D">
        <w:tc>
          <w:tcPr>
            <w:tcW w:w="0" w:type="auto"/>
            <w:gridSpan w:val="2"/>
            <w:shd w:val="clear" w:color="auto" w:fill="auto"/>
          </w:tcPr>
          <w:p w14:paraId="2FD3B4BE"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VII. Odsetki oraz inne zyski generowane ze wsparcia udzielanego z EFSI na rzecz instrumentu finansowego, zasoby programu zwrócone do instrumentów finansowych z inwestycji, zgodnie z art. 43 i 44, kwoty wykorzystane na zróżnicowane traktowanie, o którym mowa w art. 43a, oraz wartość inwestycji kapitałowych w odniesieniu do poprzednich lat (art. 46 ust. 2 lit. g) oraz i) rozporządzenia (UE) nr 1303/2013)</w:t>
            </w:r>
          </w:p>
        </w:tc>
      </w:tr>
      <w:tr w:rsidR="00CE30CB" w:rsidRPr="00B04F91" w14:paraId="326150A5" w14:textId="77777777" w:rsidTr="0047688D">
        <w:tc>
          <w:tcPr>
            <w:tcW w:w="0" w:type="auto"/>
            <w:shd w:val="clear" w:color="auto" w:fill="auto"/>
          </w:tcPr>
          <w:p w14:paraId="402E515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35. Odsetki oraz inne zyski generowane z płatności z EFSI na rzecz instrumentu finansowego (w EUR)</w:t>
            </w:r>
          </w:p>
        </w:tc>
        <w:tc>
          <w:tcPr>
            <w:tcW w:w="0" w:type="auto"/>
            <w:shd w:val="clear" w:color="auto" w:fill="auto"/>
          </w:tcPr>
          <w:p w14:paraId="4BF2883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373 379,88</w:t>
            </w:r>
          </w:p>
        </w:tc>
      </w:tr>
      <w:tr w:rsidR="00CE30CB" w:rsidRPr="00B04F91" w14:paraId="4FCEEFD0" w14:textId="77777777" w:rsidTr="0047688D">
        <w:tc>
          <w:tcPr>
            <w:tcW w:w="0" w:type="auto"/>
            <w:shd w:val="clear" w:color="auto" w:fill="auto"/>
          </w:tcPr>
          <w:p w14:paraId="5A5FA48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 Kwoty zasobów, które można przypisać EFSI, wykorzystane zgodnie z art. 44 i art. 43a</w:t>
            </w:r>
          </w:p>
        </w:tc>
        <w:tc>
          <w:tcPr>
            <w:tcW w:w="0" w:type="auto"/>
            <w:shd w:val="clear" w:color="auto" w:fill="auto"/>
          </w:tcPr>
          <w:p w14:paraId="2237C00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21C123A" w14:textId="77777777" w:rsidTr="0047688D">
        <w:tc>
          <w:tcPr>
            <w:tcW w:w="0" w:type="auto"/>
            <w:shd w:val="clear" w:color="auto" w:fill="auto"/>
          </w:tcPr>
          <w:p w14:paraId="50D2D08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37.1 w tym kwoty wypłacone na zróżnicowane traktowanie inwestorów działających zgodnie z zasadą gospodarki rynkowej, którzy zapewniają środki odpowiadające wsparciu z EFSI na rzecz instrumentu finansowego lub którzy współfinansują inwestycję na poziomie ostatecznych odbiorców (w EUR)</w:t>
            </w:r>
          </w:p>
        </w:tc>
        <w:tc>
          <w:tcPr>
            <w:tcW w:w="0" w:type="auto"/>
            <w:shd w:val="clear" w:color="auto" w:fill="auto"/>
          </w:tcPr>
          <w:p w14:paraId="4296E6A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128A7F56" w14:textId="77777777" w:rsidTr="0047688D">
        <w:tc>
          <w:tcPr>
            <w:tcW w:w="0" w:type="auto"/>
            <w:shd w:val="clear" w:color="auto" w:fill="auto"/>
          </w:tcPr>
          <w:p w14:paraId="79F4085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37.2. w tym kwoty wypłacone na refundację poniesionych kosztów zarządzania i opłat za zarządzanie instrumentem finansowym (w EUR)</w:t>
            </w:r>
          </w:p>
        </w:tc>
        <w:tc>
          <w:tcPr>
            <w:tcW w:w="0" w:type="auto"/>
            <w:shd w:val="clear" w:color="auto" w:fill="auto"/>
          </w:tcPr>
          <w:p w14:paraId="21F0160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668924D5" w14:textId="77777777" w:rsidTr="0047688D">
        <w:tc>
          <w:tcPr>
            <w:tcW w:w="0" w:type="auto"/>
            <w:shd w:val="clear" w:color="auto" w:fill="auto"/>
          </w:tcPr>
          <w:p w14:paraId="6643C9D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37.3 w tym kwoty na pokrycie w kwocie nominalnej straty wkładu EFSI na rzecz instrumentów finansowych wynikającej z ujemnych odsetek, jeżeli strata ta nastąpiła pomimo aktywnego zarządzania zasobami finansowymi przez podmioty wdrażające instrumenty finansowe (w EUR)</w:t>
            </w:r>
          </w:p>
        </w:tc>
        <w:tc>
          <w:tcPr>
            <w:tcW w:w="0" w:type="auto"/>
            <w:shd w:val="clear" w:color="auto" w:fill="auto"/>
          </w:tcPr>
          <w:p w14:paraId="51A29DB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16CD640" w14:textId="77777777" w:rsidTr="0047688D">
        <w:tc>
          <w:tcPr>
            <w:tcW w:w="0" w:type="auto"/>
            <w:gridSpan w:val="2"/>
            <w:shd w:val="clear" w:color="auto" w:fill="auto"/>
          </w:tcPr>
          <w:p w14:paraId="3656F7CA"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VIII. Postępy w osiąganiu spodziewanego efektu dźwigni z inwestycji dokonywanych w ramach instrumentu finansowego oraz wartość inwestycji i uczestnictwa (art. 46 ust. 2 lit. h) rozporządzenia (UE) nr 1303/2013)</w:t>
            </w:r>
          </w:p>
        </w:tc>
      </w:tr>
      <w:tr w:rsidR="00CE30CB" w:rsidRPr="00B04F91" w14:paraId="2A5B0C6D" w14:textId="77777777" w:rsidTr="0047688D">
        <w:tc>
          <w:tcPr>
            <w:tcW w:w="0" w:type="auto"/>
            <w:gridSpan w:val="2"/>
            <w:shd w:val="clear" w:color="auto" w:fill="auto"/>
          </w:tcPr>
          <w:p w14:paraId="0764353D"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38. Łączna kwota innych wkładów, poza EFSI, pozyskanych przez instrument finansowy (EUR)</w:t>
            </w:r>
          </w:p>
        </w:tc>
      </w:tr>
      <w:tr w:rsidR="00CE30CB" w:rsidRPr="00B04F91" w14:paraId="2DF5FDBD" w14:textId="77777777" w:rsidTr="0047688D">
        <w:tc>
          <w:tcPr>
            <w:tcW w:w="0" w:type="auto"/>
            <w:shd w:val="clear" w:color="auto" w:fill="auto"/>
          </w:tcPr>
          <w:p w14:paraId="01F86BF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38.1. Łączna kwota innych wkładów, poza EFSI, zaangażowanych w ramach umowy o finansowaniu z podmiotem wdrażającym instrument finansowy (w EUR)</w:t>
            </w:r>
          </w:p>
        </w:tc>
        <w:tc>
          <w:tcPr>
            <w:tcW w:w="0" w:type="auto"/>
            <w:shd w:val="clear" w:color="auto" w:fill="auto"/>
          </w:tcPr>
          <w:p w14:paraId="3252CFA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10 097 475,55</w:t>
            </w:r>
          </w:p>
        </w:tc>
      </w:tr>
      <w:tr w:rsidR="00CE30CB" w:rsidRPr="00B04F91" w14:paraId="63A6836B" w14:textId="77777777" w:rsidTr="0047688D">
        <w:tc>
          <w:tcPr>
            <w:tcW w:w="0" w:type="auto"/>
            <w:shd w:val="clear" w:color="auto" w:fill="auto"/>
          </w:tcPr>
          <w:p w14:paraId="5113F6A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38.1 A. Wkłady w ramach produktu finansowego EBI zaangażowane w ramach umowy o finansowanie z podmiotem wdrażającym instrument finansowy (dotyczy wyłącznie instrumentów, o których mowa w art. 38 ust. 1 lit. c)) (w EUR)</w:t>
            </w:r>
          </w:p>
        </w:tc>
        <w:tc>
          <w:tcPr>
            <w:tcW w:w="0" w:type="auto"/>
            <w:shd w:val="clear" w:color="auto" w:fill="auto"/>
          </w:tcPr>
          <w:p w14:paraId="05E9567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52A2F0D" w14:textId="77777777" w:rsidTr="0047688D">
        <w:tc>
          <w:tcPr>
            <w:tcW w:w="0" w:type="auto"/>
            <w:shd w:val="clear" w:color="auto" w:fill="auto"/>
          </w:tcPr>
          <w:p w14:paraId="060C939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 Łączna kwota innych wkładów, poza EFSI, wypłaconych na rzecz instrumentu finansowego (w EUR)</w:t>
            </w:r>
          </w:p>
        </w:tc>
        <w:tc>
          <w:tcPr>
            <w:tcW w:w="0" w:type="auto"/>
            <w:shd w:val="clear" w:color="auto" w:fill="auto"/>
          </w:tcPr>
          <w:p w14:paraId="2B85C02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19 948 045,68</w:t>
            </w:r>
          </w:p>
        </w:tc>
      </w:tr>
      <w:tr w:rsidR="00CE30CB" w:rsidRPr="00B04F91" w14:paraId="21CE7539" w14:textId="77777777" w:rsidTr="0047688D">
        <w:tc>
          <w:tcPr>
            <w:tcW w:w="0" w:type="auto"/>
            <w:shd w:val="clear" w:color="auto" w:fill="auto"/>
          </w:tcPr>
          <w:p w14:paraId="7E5BE21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38.2.1. w tym wkłady publiczne (w EUR)</w:t>
            </w:r>
          </w:p>
        </w:tc>
        <w:tc>
          <w:tcPr>
            <w:tcW w:w="0" w:type="auto"/>
            <w:shd w:val="clear" w:color="auto" w:fill="auto"/>
          </w:tcPr>
          <w:p w14:paraId="25FE249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20C9022" w14:textId="77777777" w:rsidTr="0047688D">
        <w:tc>
          <w:tcPr>
            <w:tcW w:w="0" w:type="auto"/>
            <w:shd w:val="clear" w:color="auto" w:fill="auto"/>
          </w:tcPr>
          <w:p w14:paraId="0873C04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38.2.2. w tym wkłady prywatne (w EUR)</w:t>
            </w:r>
          </w:p>
        </w:tc>
        <w:tc>
          <w:tcPr>
            <w:tcW w:w="0" w:type="auto"/>
            <w:shd w:val="clear" w:color="auto" w:fill="auto"/>
          </w:tcPr>
          <w:p w14:paraId="5BA55DC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19 948 045,68</w:t>
            </w:r>
          </w:p>
        </w:tc>
      </w:tr>
      <w:tr w:rsidR="00CE30CB" w:rsidRPr="00B04F91" w14:paraId="4FDD42FC" w14:textId="77777777" w:rsidTr="0047688D">
        <w:tc>
          <w:tcPr>
            <w:tcW w:w="0" w:type="auto"/>
            <w:shd w:val="clear" w:color="auto" w:fill="auto"/>
          </w:tcPr>
          <w:p w14:paraId="6702628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38.2A. Wkład w ramach produktu finansowego EBI wypłacony na rzecz instrumentu finansowego (dotyczy wyłącznie instrumentów, o których mowa w art. 38 ust. 1 lit. c)) (w EUR)</w:t>
            </w:r>
          </w:p>
        </w:tc>
        <w:tc>
          <w:tcPr>
            <w:tcW w:w="0" w:type="auto"/>
            <w:shd w:val="clear" w:color="auto" w:fill="auto"/>
          </w:tcPr>
          <w:p w14:paraId="618BEBAD" w14:textId="77777777" w:rsidR="008C5CFA" w:rsidRPr="00B04F91" w:rsidRDefault="008C5CFA" w:rsidP="00300A01">
            <w:pPr>
              <w:spacing w:before="0" w:after="0"/>
              <w:jc w:val="right"/>
              <w:rPr>
                <w:rFonts w:ascii="Arial" w:hAnsi="Arial" w:cs="Arial"/>
                <w:sz w:val="18"/>
                <w:szCs w:val="18"/>
              </w:rPr>
            </w:pPr>
          </w:p>
        </w:tc>
      </w:tr>
    </w:tbl>
    <w:p w14:paraId="765F900A" w14:textId="77777777" w:rsidR="00CE30CB" w:rsidRPr="00B04F91" w:rsidRDefault="00CE30CB">
      <w:pPr>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9"/>
        <w:gridCol w:w="3159"/>
      </w:tblGrid>
      <w:tr w:rsidR="00CE30CB" w:rsidRPr="00B04F91" w14:paraId="048EF753" w14:textId="77777777" w:rsidTr="0047688D">
        <w:tc>
          <w:tcPr>
            <w:tcW w:w="0" w:type="auto"/>
            <w:gridSpan w:val="2"/>
            <w:shd w:val="clear" w:color="auto" w:fill="auto"/>
          </w:tcPr>
          <w:p w14:paraId="4B25CF4F"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II. Opis instrumentu finansowego i rozwiązania wdrożeniowe (art. 46 ust. 2 lit. b) rozporządzenia (UE) nr 1303/2013)</w:t>
            </w:r>
          </w:p>
        </w:tc>
      </w:tr>
      <w:tr w:rsidR="00CE30CB" w:rsidRPr="00B04F91" w14:paraId="782C32E6" w14:textId="77777777" w:rsidTr="0047688D">
        <w:tc>
          <w:tcPr>
            <w:tcW w:w="0" w:type="auto"/>
            <w:shd w:val="clear" w:color="auto" w:fill="auto"/>
          </w:tcPr>
          <w:p w14:paraId="7BB2D4A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5. Nazwa instrumentu finansowego</w:t>
            </w:r>
          </w:p>
        </w:tc>
        <w:tc>
          <w:tcPr>
            <w:tcW w:w="0" w:type="auto"/>
            <w:shd w:val="clear" w:color="auto" w:fill="auto"/>
          </w:tcPr>
          <w:p w14:paraId="1695495D" w14:textId="77777777" w:rsidR="008C5CFA" w:rsidRPr="00B04F91" w:rsidRDefault="00813AF2" w:rsidP="00300A01">
            <w:pPr>
              <w:pStyle w:val="Nagwek2"/>
              <w:spacing w:before="0" w:after="0"/>
              <w:jc w:val="left"/>
              <w:rPr>
                <w:rFonts w:ascii="Arial" w:hAnsi="Arial" w:cs="Arial"/>
                <w:sz w:val="18"/>
                <w:szCs w:val="18"/>
              </w:rPr>
            </w:pPr>
            <w:bookmarkStart w:id="77" w:name="_Toc70573503"/>
            <w:r w:rsidRPr="00B04F91">
              <w:rPr>
                <w:rFonts w:ascii="Arial" w:hAnsi="Arial" w:cs="Arial"/>
                <w:sz w:val="18"/>
                <w:szCs w:val="18"/>
              </w:rPr>
              <w:t>FDPA - 097</w:t>
            </w:r>
            <w:bookmarkEnd w:id="77"/>
          </w:p>
        </w:tc>
      </w:tr>
      <w:tr w:rsidR="00CE30CB" w:rsidRPr="00B04F91" w14:paraId="560BD9B3" w14:textId="77777777" w:rsidTr="0047688D">
        <w:tc>
          <w:tcPr>
            <w:tcW w:w="0" w:type="auto"/>
            <w:shd w:val="clear" w:color="auto" w:fill="auto"/>
          </w:tcPr>
          <w:p w14:paraId="52A991A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6. Oficjalny adres/miejsce prowadzenia działalności instrumentu finansowego (nazwa państwa i miasta)</w:t>
            </w:r>
          </w:p>
        </w:tc>
        <w:tc>
          <w:tcPr>
            <w:tcW w:w="0" w:type="auto"/>
            <w:shd w:val="clear" w:color="auto" w:fill="auto"/>
          </w:tcPr>
          <w:p w14:paraId="4E455CF4"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Polska, Warszawa</w:t>
            </w:r>
          </w:p>
        </w:tc>
      </w:tr>
      <w:tr w:rsidR="00CE30CB" w:rsidRPr="00B04F91" w14:paraId="5D2AFCB8" w14:textId="77777777" w:rsidTr="0047688D">
        <w:tc>
          <w:tcPr>
            <w:tcW w:w="0" w:type="auto"/>
            <w:shd w:val="clear" w:color="auto" w:fill="auto"/>
          </w:tcPr>
          <w:p w14:paraId="1FAB98C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8. Rodzaj instrumentu finansowego</w:t>
            </w:r>
          </w:p>
        </w:tc>
        <w:tc>
          <w:tcPr>
            <w:tcW w:w="0" w:type="auto"/>
            <w:shd w:val="clear" w:color="auto" w:fill="auto"/>
          </w:tcPr>
          <w:p w14:paraId="15118BC0"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Poszczególny fundusz funduszu funduszy</w:t>
            </w:r>
          </w:p>
        </w:tc>
      </w:tr>
      <w:tr w:rsidR="00CE30CB" w:rsidRPr="00B04F91" w14:paraId="4FA230E6" w14:textId="77777777" w:rsidTr="0047688D">
        <w:tc>
          <w:tcPr>
            <w:tcW w:w="0" w:type="auto"/>
            <w:shd w:val="clear" w:color="auto" w:fill="auto"/>
          </w:tcPr>
          <w:p w14:paraId="552E12F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8.2. Powiązany fundusz funduszy</w:t>
            </w:r>
          </w:p>
        </w:tc>
        <w:tc>
          <w:tcPr>
            <w:tcW w:w="0" w:type="auto"/>
            <w:shd w:val="clear" w:color="auto" w:fill="auto"/>
          </w:tcPr>
          <w:p w14:paraId="639B15DA"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BGK - INSTRUMENTY FINANSOWE DLA MAZOWIECKICH MŚP</w:t>
            </w:r>
          </w:p>
        </w:tc>
      </w:tr>
      <w:tr w:rsidR="00CE30CB" w:rsidRPr="00B04F91" w14:paraId="35B36F2E" w14:textId="77777777" w:rsidTr="0047688D">
        <w:tc>
          <w:tcPr>
            <w:tcW w:w="0" w:type="auto"/>
            <w:shd w:val="clear" w:color="auto" w:fill="auto"/>
          </w:tcPr>
          <w:p w14:paraId="1C3AC63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8.1. Instrumenty specjalnie zaprojektowane (ang. tailor-made) lub instrumenty finansowe spełniające standardowe warunki, tj. gotowe instrumenty</w:t>
            </w:r>
          </w:p>
        </w:tc>
        <w:tc>
          <w:tcPr>
            <w:tcW w:w="0" w:type="auto"/>
            <w:shd w:val="clear" w:color="auto" w:fill="auto"/>
          </w:tcPr>
          <w:p w14:paraId="15D2091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Instrument specjalnie zaprojektowany</w:t>
            </w:r>
          </w:p>
        </w:tc>
      </w:tr>
      <w:tr w:rsidR="00CE30CB" w:rsidRPr="00B04F91" w14:paraId="4F71ACC5" w14:textId="77777777" w:rsidTr="0047688D">
        <w:tc>
          <w:tcPr>
            <w:tcW w:w="0" w:type="auto"/>
            <w:gridSpan w:val="2"/>
            <w:shd w:val="clear" w:color="auto" w:fill="auto"/>
          </w:tcPr>
          <w:p w14:paraId="3FBCF78D"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9. Rodzaj produktów zapewnianych przez instrument finansowy: pożyczki, mikropożyczki, gwarancje, inwestycje kapitałowe lub quasi-kapitałowe, inny produkt finansowy lub inne wsparcie połączone w ramach instrumentu finansowego zgodnie z art. 37 ust. 7 rozporządzenia (UE) nr 1303/2013</w:t>
            </w:r>
          </w:p>
        </w:tc>
      </w:tr>
      <w:tr w:rsidR="00CE30CB" w:rsidRPr="00B04F91" w14:paraId="6FDB70C4" w14:textId="77777777" w:rsidTr="0047688D">
        <w:tc>
          <w:tcPr>
            <w:tcW w:w="0" w:type="auto"/>
            <w:shd w:val="clear" w:color="auto" w:fill="auto"/>
          </w:tcPr>
          <w:p w14:paraId="56FDE58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9.0.1.  Pożyczki (≥ EUR 25 000)</w:t>
            </w:r>
          </w:p>
        </w:tc>
        <w:tc>
          <w:tcPr>
            <w:tcW w:w="0" w:type="auto"/>
            <w:shd w:val="clear" w:color="auto" w:fill="auto"/>
          </w:tcPr>
          <w:p w14:paraId="655B04F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Tak</w:t>
            </w:r>
          </w:p>
        </w:tc>
      </w:tr>
      <w:tr w:rsidR="00CE30CB" w:rsidRPr="00B04F91" w14:paraId="0A209C88" w14:textId="77777777" w:rsidTr="0047688D">
        <w:tc>
          <w:tcPr>
            <w:tcW w:w="0" w:type="auto"/>
            <w:shd w:val="clear" w:color="auto" w:fill="auto"/>
          </w:tcPr>
          <w:p w14:paraId="5082100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9.0.2. Mikropożyczki (&lt; EUR 25 000 i udzielone mikroprzedsiębiorstwom) zgodnie z SEC/2011/1134 final</w:t>
            </w:r>
          </w:p>
        </w:tc>
        <w:tc>
          <w:tcPr>
            <w:tcW w:w="0" w:type="auto"/>
            <w:shd w:val="clear" w:color="auto" w:fill="auto"/>
          </w:tcPr>
          <w:p w14:paraId="28ACD97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139786E9" w14:textId="77777777" w:rsidTr="0047688D">
        <w:tc>
          <w:tcPr>
            <w:tcW w:w="0" w:type="auto"/>
            <w:shd w:val="clear" w:color="auto" w:fill="auto"/>
          </w:tcPr>
          <w:p w14:paraId="2021B42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9.0.3. Gwarancje</w:t>
            </w:r>
          </w:p>
        </w:tc>
        <w:tc>
          <w:tcPr>
            <w:tcW w:w="0" w:type="auto"/>
            <w:shd w:val="clear" w:color="auto" w:fill="auto"/>
          </w:tcPr>
          <w:p w14:paraId="4808C5C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4DF51023" w14:textId="77777777" w:rsidTr="0047688D">
        <w:tc>
          <w:tcPr>
            <w:tcW w:w="0" w:type="auto"/>
            <w:shd w:val="clear" w:color="auto" w:fill="auto"/>
          </w:tcPr>
          <w:p w14:paraId="371F4D8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9.0.4. Inwestycje kapitałowe</w:t>
            </w:r>
          </w:p>
        </w:tc>
        <w:tc>
          <w:tcPr>
            <w:tcW w:w="0" w:type="auto"/>
            <w:shd w:val="clear" w:color="auto" w:fill="auto"/>
          </w:tcPr>
          <w:p w14:paraId="46EEB07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5CE528ED" w14:textId="77777777" w:rsidTr="0047688D">
        <w:tc>
          <w:tcPr>
            <w:tcW w:w="0" w:type="auto"/>
            <w:shd w:val="clear" w:color="auto" w:fill="auto"/>
          </w:tcPr>
          <w:p w14:paraId="4D78E40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9.0.5. Inwestycja quasi-kapitałowa</w:t>
            </w:r>
          </w:p>
        </w:tc>
        <w:tc>
          <w:tcPr>
            <w:tcW w:w="0" w:type="auto"/>
            <w:shd w:val="clear" w:color="auto" w:fill="auto"/>
          </w:tcPr>
          <w:p w14:paraId="31D1E90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079FDA15" w14:textId="77777777" w:rsidTr="0047688D">
        <w:tc>
          <w:tcPr>
            <w:tcW w:w="0" w:type="auto"/>
            <w:shd w:val="clear" w:color="auto" w:fill="auto"/>
          </w:tcPr>
          <w:p w14:paraId="5E5FEA3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9.0.6. Inne produkty finansowe</w:t>
            </w:r>
          </w:p>
        </w:tc>
        <w:tc>
          <w:tcPr>
            <w:tcW w:w="0" w:type="auto"/>
            <w:shd w:val="clear" w:color="auto" w:fill="auto"/>
          </w:tcPr>
          <w:p w14:paraId="20A8D27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00E4F9DD" w14:textId="77777777" w:rsidTr="0047688D">
        <w:tc>
          <w:tcPr>
            <w:tcW w:w="0" w:type="auto"/>
            <w:shd w:val="clear" w:color="auto" w:fill="auto"/>
          </w:tcPr>
          <w:p w14:paraId="1A7E14D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9.0.7. Inne wsparcie połączone z instrumentem finansowym</w:t>
            </w:r>
          </w:p>
        </w:tc>
        <w:tc>
          <w:tcPr>
            <w:tcW w:w="0" w:type="auto"/>
            <w:shd w:val="clear" w:color="auto" w:fill="auto"/>
          </w:tcPr>
          <w:p w14:paraId="71F28BA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0DC28045" w14:textId="77777777" w:rsidTr="0047688D">
        <w:tc>
          <w:tcPr>
            <w:tcW w:w="0" w:type="auto"/>
            <w:shd w:val="clear" w:color="auto" w:fill="auto"/>
          </w:tcPr>
          <w:p w14:paraId="6B52458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9.1. Opis innego produktu finansowego</w:t>
            </w:r>
          </w:p>
        </w:tc>
        <w:tc>
          <w:tcPr>
            <w:tcW w:w="0" w:type="auto"/>
            <w:shd w:val="clear" w:color="auto" w:fill="auto"/>
          </w:tcPr>
          <w:p w14:paraId="4E437A95" w14:textId="77777777" w:rsidR="008C5CFA" w:rsidRPr="00B04F91" w:rsidRDefault="008C5CFA" w:rsidP="00300A01">
            <w:pPr>
              <w:spacing w:before="0" w:after="0"/>
              <w:jc w:val="left"/>
              <w:rPr>
                <w:rFonts w:ascii="Arial" w:hAnsi="Arial" w:cs="Arial"/>
                <w:sz w:val="18"/>
                <w:szCs w:val="18"/>
              </w:rPr>
            </w:pPr>
          </w:p>
        </w:tc>
      </w:tr>
      <w:tr w:rsidR="00CE30CB" w:rsidRPr="00B04F91" w14:paraId="358CBC55" w14:textId="77777777" w:rsidTr="0047688D">
        <w:tc>
          <w:tcPr>
            <w:tcW w:w="0" w:type="auto"/>
            <w:shd w:val="clear" w:color="auto" w:fill="auto"/>
          </w:tcPr>
          <w:p w14:paraId="79BF9E3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9.2. Inne wsparcie połączone w ramach instrumentu finansowego: dotacja, dotacja na spłatę odsetek, dotacja na opłaty gwarancyjne zgodnie z art. 37 ust. 7 rozporządzenia (UE) nr 1303/2013</w:t>
            </w:r>
          </w:p>
        </w:tc>
        <w:tc>
          <w:tcPr>
            <w:tcW w:w="0" w:type="auto"/>
            <w:shd w:val="clear" w:color="auto" w:fill="auto"/>
          </w:tcPr>
          <w:p w14:paraId="4726C628" w14:textId="77777777" w:rsidR="008C5CFA" w:rsidRPr="00B04F91" w:rsidRDefault="008C5CFA" w:rsidP="00300A01">
            <w:pPr>
              <w:spacing w:before="0" w:after="0"/>
              <w:jc w:val="left"/>
              <w:rPr>
                <w:rFonts w:ascii="Arial" w:hAnsi="Arial" w:cs="Arial"/>
                <w:sz w:val="18"/>
                <w:szCs w:val="18"/>
              </w:rPr>
            </w:pPr>
          </w:p>
        </w:tc>
      </w:tr>
      <w:tr w:rsidR="00CE30CB" w:rsidRPr="00B04F91" w14:paraId="1742585D" w14:textId="77777777" w:rsidTr="0047688D">
        <w:tc>
          <w:tcPr>
            <w:tcW w:w="0" w:type="auto"/>
            <w:shd w:val="clear" w:color="auto" w:fill="auto"/>
          </w:tcPr>
          <w:p w14:paraId="7321CD8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10. Status prawny instrumentu finansowego zgodnie z art. 38 ust. 6 i art. 39a ust. 5 lit. b) rozporządzenia (UE) nr 1303/2013 (dotyczy wyłącznie instrumentów finansowych, o których mowa w art. 38 ust. 1 lit. b) i c)): rachunek powierniczy otwarty w imieniu podmiotu wdrażającego oraz w imieniu instytucji zarządzającej lub oddzielny blok finansowy w ramach instytucji finansowej</w:t>
            </w:r>
          </w:p>
        </w:tc>
        <w:tc>
          <w:tcPr>
            <w:tcW w:w="0" w:type="auto"/>
            <w:shd w:val="clear" w:color="auto" w:fill="auto"/>
          </w:tcPr>
          <w:p w14:paraId="72D6031D"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Oddzielny blok finansowy</w:t>
            </w:r>
          </w:p>
        </w:tc>
      </w:tr>
      <w:tr w:rsidR="00CE30CB" w:rsidRPr="00B04F91" w14:paraId="4EB1A340" w14:textId="77777777" w:rsidTr="0047688D">
        <w:tc>
          <w:tcPr>
            <w:tcW w:w="0" w:type="auto"/>
            <w:gridSpan w:val="2"/>
            <w:shd w:val="clear" w:color="auto" w:fill="auto"/>
          </w:tcPr>
          <w:p w14:paraId="67449FC1"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III. Określenie podmiotu wdrażającego instrument finansowy oraz, w stosownych przypadkach, podmiotu wdrażającego fundusz funduszy, o którym mowa w art. 38 ust. 1 lit. a), b) i c) rozporządzenia (UE) nr 1303/2013 (art. 46 ust. 2 lit. c) rozporządzenia (UE) nr 1303/2013)</w:t>
            </w:r>
          </w:p>
        </w:tc>
      </w:tr>
      <w:tr w:rsidR="00CE30CB" w:rsidRPr="00B04F91" w14:paraId="55EC6813" w14:textId="77777777" w:rsidTr="0047688D">
        <w:tc>
          <w:tcPr>
            <w:tcW w:w="0" w:type="auto"/>
            <w:gridSpan w:val="2"/>
            <w:shd w:val="clear" w:color="auto" w:fill="auto"/>
          </w:tcPr>
          <w:p w14:paraId="0FD0BCEC"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11. Podmiot wdrażający instrument finansowy</w:t>
            </w:r>
          </w:p>
        </w:tc>
      </w:tr>
      <w:tr w:rsidR="00CE30CB" w:rsidRPr="00B04F91" w14:paraId="6658AB0E" w14:textId="77777777" w:rsidTr="0047688D">
        <w:tc>
          <w:tcPr>
            <w:tcW w:w="0" w:type="auto"/>
            <w:shd w:val="clear" w:color="auto" w:fill="auto"/>
          </w:tcPr>
          <w:p w14:paraId="69617F8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11.1. Rodzaj podmiotu wdrażającego zgodnie z art. 38 ust. 4 i art. 39a ust. 5 rozporządzenia (UE) nr 1303/2013: istniejący lub nowo utworzony podmiot prawny zajmujący się wdrażaniem instrumentów finansowych; Europejski Bank Inwestycyjny; Europejski Fundusz Inwestycyjny; międzynarodowa instytucja finansowa, w której państwo członkowskie posiada akcje lub udziały; bank publiczny lub instytucja publiczna, ustanowione jako podmioty prawne prowadzące profesjonalną działalność finansową; podmiot prawa publicznego lub prywatnego; instytucja zarządzająca bezpośrednio podejmująca zadania wdrożeniowe (tylko w przypadku pożyczek i gwarancji)</w:t>
            </w:r>
          </w:p>
        </w:tc>
        <w:tc>
          <w:tcPr>
            <w:tcW w:w="0" w:type="auto"/>
            <w:shd w:val="clear" w:color="auto" w:fill="auto"/>
          </w:tcPr>
          <w:p w14:paraId="5C66946B"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Podmiot prawa publicznego lub prywatnego</w:t>
            </w:r>
          </w:p>
        </w:tc>
      </w:tr>
      <w:tr w:rsidR="00CE30CB" w:rsidRPr="00B04F91" w14:paraId="4772D8FD" w14:textId="77777777" w:rsidTr="0047688D">
        <w:tc>
          <w:tcPr>
            <w:tcW w:w="0" w:type="auto"/>
            <w:shd w:val="clear" w:color="auto" w:fill="auto"/>
          </w:tcPr>
          <w:p w14:paraId="72A71E4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11.1.1. Nazwa podmiotu wdrażającego instrument finansowy</w:t>
            </w:r>
          </w:p>
        </w:tc>
        <w:tc>
          <w:tcPr>
            <w:tcW w:w="0" w:type="auto"/>
            <w:shd w:val="clear" w:color="auto" w:fill="auto"/>
          </w:tcPr>
          <w:p w14:paraId="1041CD6F"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Fundacja na rzecz Rozwoju Polskiego Rolnictwa</w:t>
            </w:r>
          </w:p>
        </w:tc>
      </w:tr>
      <w:tr w:rsidR="00CE30CB" w:rsidRPr="00B04F91" w14:paraId="3C7D092E" w14:textId="77777777" w:rsidTr="0047688D">
        <w:tc>
          <w:tcPr>
            <w:tcW w:w="0" w:type="auto"/>
            <w:shd w:val="clear" w:color="auto" w:fill="auto"/>
          </w:tcPr>
          <w:p w14:paraId="1BFB4E8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11.1.2. Oficjalny adres/miejsce prowadzenia działalności (nazwa państwa i miejscowości) podmiotu wdrażającego instrument finansowy</w:t>
            </w:r>
          </w:p>
        </w:tc>
        <w:tc>
          <w:tcPr>
            <w:tcW w:w="0" w:type="auto"/>
            <w:shd w:val="clear" w:color="auto" w:fill="auto"/>
          </w:tcPr>
          <w:p w14:paraId="130185F7"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Polska, Warszawa</w:t>
            </w:r>
          </w:p>
        </w:tc>
      </w:tr>
      <w:tr w:rsidR="00CE30CB" w:rsidRPr="00B04F91" w14:paraId="1D96DF46" w14:textId="77777777" w:rsidTr="0047688D">
        <w:tc>
          <w:tcPr>
            <w:tcW w:w="0" w:type="auto"/>
            <w:shd w:val="clear" w:color="auto" w:fill="auto"/>
          </w:tcPr>
          <w:p w14:paraId="23D6093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12. Procedura wyboru podmiotu wdrażającego instrument finansowy: udzielenie zamówienia publicznego; inna procedura</w:t>
            </w:r>
          </w:p>
        </w:tc>
        <w:tc>
          <w:tcPr>
            <w:tcW w:w="0" w:type="auto"/>
            <w:shd w:val="clear" w:color="auto" w:fill="auto"/>
          </w:tcPr>
          <w:p w14:paraId="652D8010"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Pozostałe</w:t>
            </w:r>
          </w:p>
        </w:tc>
      </w:tr>
      <w:tr w:rsidR="00CE30CB" w:rsidRPr="00B04F91" w14:paraId="6A4AA76D" w14:textId="77777777" w:rsidTr="0047688D">
        <w:tc>
          <w:tcPr>
            <w:tcW w:w="0" w:type="auto"/>
            <w:shd w:val="clear" w:color="auto" w:fill="auto"/>
          </w:tcPr>
          <w:p w14:paraId="400044C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12.1. Opis innej procedury wyboru podmiotu wdrażającego instrument finansowy</w:t>
            </w:r>
          </w:p>
        </w:tc>
        <w:tc>
          <w:tcPr>
            <w:tcW w:w="0" w:type="auto"/>
            <w:shd w:val="clear" w:color="auto" w:fill="auto"/>
          </w:tcPr>
          <w:p w14:paraId="655ADFDA"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w trybie ustawy prawo zamówień publicznych</w:t>
            </w:r>
          </w:p>
        </w:tc>
      </w:tr>
      <w:tr w:rsidR="00CE30CB" w:rsidRPr="00B04F91" w14:paraId="153B30BD" w14:textId="77777777" w:rsidTr="0047688D">
        <w:tc>
          <w:tcPr>
            <w:tcW w:w="0" w:type="auto"/>
            <w:shd w:val="clear" w:color="auto" w:fill="auto"/>
          </w:tcPr>
          <w:p w14:paraId="4D05FCC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13. Data podpisania umowy o finansowaniu z podmiotem wdrażającym instrument finansowy</w:t>
            </w:r>
          </w:p>
        </w:tc>
        <w:tc>
          <w:tcPr>
            <w:tcW w:w="0" w:type="auto"/>
            <w:shd w:val="clear" w:color="auto" w:fill="auto"/>
          </w:tcPr>
          <w:p w14:paraId="79BE512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2018-03-27</w:t>
            </w:r>
          </w:p>
        </w:tc>
      </w:tr>
      <w:tr w:rsidR="00CE30CB" w:rsidRPr="00B04F91" w14:paraId="3EC2E302" w14:textId="77777777" w:rsidTr="0047688D">
        <w:tc>
          <w:tcPr>
            <w:tcW w:w="0" w:type="auto"/>
            <w:gridSpan w:val="2"/>
            <w:shd w:val="clear" w:color="auto" w:fill="auto"/>
          </w:tcPr>
          <w:p w14:paraId="1AC97CBB"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IV. Łączna kwota wkładów z programu, w podziale na priorytety lub środki, wypłacona na rzecz instrumentu finansowego oraz poniesione koszty zarządzania lub uiszczone opłaty za zarządzanie (art. 46 ust. 2 lit. d) i e) rozporządzenia (UE) nr 1303/2013)</w:t>
            </w:r>
          </w:p>
        </w:tc>
      </w:tr>
      <w:tr w:rsidR="00CE30CB" w:rsidRPr="00B04F91" w14:paraId="727FDEBE" w14:textId="77777777" w:rsidTr="0047688D">
        <w:tc>
          <w:tcPr>
            <w:tcW w:w="0" w:type="auto"/>
            <w:shd w:val="clear" w:color="auto" w:fill="auto"/>
          </w:tcPr>
          <w:p w14:paraId="558B8BB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 Łączna kwota wkładów z programu zaangażowanych w ramach umowy o finansowaniu (w EUR)</w:t>
            </w:r>
          </w:p>
        </w:tc>
        <w:tc>
          <w:tcPr>
            <w:tcW w:w="0" w:type="auto"/>
            <w:shd w:val="clear" w:color="auto" w:fill="auto"/>
          </w:tcPr>
          <w:p w14:paraId="657C742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16 537 942,04</w:t>
            </w:r>
          </w:p>
        </w:tc>
      </w:tr>
      <w:tr w:rsidR="00CE30CB" w:rsidRPr="00B04F91" w14:paraId="31D4DC41" w14:textId="77777777" w:rsidTr="0047688D">
        <w:tc>
          <w:tcPr>
            <w:tcW w:w="0" w:type="auto"/>
            <w:shd w:val="clear" w:color="auto" w:fill="auto"/>
          </w:tcPr>
          <w:p w14:paraId="2E91072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 w tym wkłady z EFSI (w EUR)</w:t>
            </w:r>
          </w:p>
        </w:tc>
        <w:tc>
          <w:tcPr>
            <w:tcW w:w="0" w:type="auto"/>
            <w:shd w:val="clear" w:color="auto" w:fill="auto"/>
          </w:tcPr>
          <w:p w14:paraId="0CCD0F6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14 045 947,57</w:t>
            </w:r>
          </w:p>
        </w:tc>
      </w:tr>
      <w:tr w:rsidR="00CE30CB" w:rsidRPr="00B04F91" w14:paraId="45183F78" w14:textId="77777777" w:rsidTr="0047688D">
        <w:tc>
          <w:tcPr>
            <w:tcW w:w="0" w:type="auto"/>
            <w:shd w:val="clear" w:color="auto" w:fill="auto"/>
          </w:tcPr>
          <w:p w14:paraId="4E126A6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14.1.1. w tym EFRR (w EUR) (fakultatywnie)</w:t>
            </w:r>
          </w:p>
        </w:tc>
        <w:tc>
          <w:tcPr>
            <w:tcW w:w="0" w:type="auto"/>
            <w:shd w:val="clear" w:color="auto" w:fill="auto"/>
          </w:tcPr>
          <w:p w14:paraId="3389B60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14 045 947,57</w:t>
            </w:r>
          </w:p>
        </w:tc>
      </w:tr>
      <w:tr w:rsidR="00CE30CB" w:rsidRPr="00B04F91" w14:paraId="14758CA6" w14:textId="77777777" w:rsidTr="0047688D">
        <w:tc>
          <w:tcPr>
            <w:tcW w:w="0" w:type="auto"/>
            <w:shd w:val="clear" w:color="auto" w:fill="auto"/>
          </w:tcPr>
          <w:p w14:paraId="4E47C92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14.1.2. w tym Fundusz Spójności (w EUR) (fakultatywnie)</w:t>
            </w:r>
          </w:p>
        </w:tc>
        <w:tc>
          <w:tcPr>
            <w:tcW w:w="0" w:type="auto"/>
            <w:shd w:val="clear" w:color="auto" w:fill="auto"/>
          </w:tcPr>
          <w:p w14:paraId="32FC4F2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1CB9800E" w14:textId="77777777" w:rsidTr="0047688D">
        <w:tc>
          <w:tcPr>
            <w:tcW w:w="0" w:type="auto"/>
            <w:shd w:val="clear" w:color="auto" w:fill="auto"/>
          </w:tcPr>
          <w:p w14:paraId="7CA16AF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14.1.3. w tym EFS (w EUR) (fakultatywnie)</w:t>
            </w:r>
          </w:p>
        </w:tc>
        <w:tc>
          <w:tcPr>
            <w:tcW w:w="0" w:type="auto"/>
            <w:shd w:val="clear" w:color="auto" w:fill="auto"/>
          </w:tcPr>
          <w:p w14:paraId="5792259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BDF378D" w14:textId="77777777" w:rsidTr="0047688D">
        <w:tc>
          <w:tcPr>
            <w:tcW w:w="0" w:type="auto"/>
            <w:shd w:val="clear" w:color="auto" w:fill="auto"/>
          </w:tcPr>
          <w:p w14:paraId="13725D4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14.1.4. w tym EFRROW (w EUR) (fakultatywnie)</w:t>
            </w:r>
          </w:p>
        </w:tc>
        <w:tc>
          <w:tcPr>
            <w:tcW w:w="0" w:type="auto"/>
            <w:shd w:val="clear" w:color="auto" w:fill="auto"/>
          </w:tcPr>
          <w:p w14:paraId="2571052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95DBE52" w14:textId="77777777" w:rsidTr="0047688D">
        <w:tc>
          <w:tcPr>
            <w:tcW w:w="0" w:type="auto"/>
            <w:shd w:val="clear" w:color="auto" w:fill="auto"/>
          </w:tcPr>
          <w:p w14:paraId="3D6317A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14.1.5. w tym EFMR (w EUR) (fakultatywnie)</w:t>
            </w:r>
          </w:p>
        </w:tc>
        <w:tc>
          <w:tcPr>
            <w:tcW w:w="0" w:type="auto"/>
            <w:shd w:val="clear" w:color="auto" w:fill="auto"/>
          </w:tcPr>
          <w:p w14:paraId="1D8E5BA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67264F24" w14:textId="77777777" w:rsidTr="0047688D">
        <w:tc>
          <w:tcPr>
            <w:tcW w:w="0" w:type="auto"/>
            <w:shd w:val="clear" w:color="auto" w:fill="auto"/>
          </w:tcPr>
          <w:p w14:paraId="1C5B4EA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 Łączna kwota wkładów z programu wypłaconych na rzecz instrumentu finansowego (w EUR)</w:t>
            </w:r>
          </w:p>
        </w:tc>
        <w:tc>
          <w:tcPr>
            <w:tcW w:w="0" w:type="auto"/>
            <w:shd w:val="clear" w:color="auto" w:fill="auto"/>
          </w:tcPr>
          <w:p w14:paraId="75E4D75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16 433 190,81</w:t>
            </w:r>
          </w:p>
        </w:tc>
      </w:tr>
      <w:tr w:rsidR="00CE30CB" w:rsidRPr="00B04F91" w14:paraId="78B7AE34" w14:textId="77777777" w:rsidTr="0047688D">
        <w:tc>
          <w:tcPr>
            <w:tcW w:w="0" w:type="auto"/>
            <w:shd w:val="clear" w:color="auto" w:fill="auto"/>
          </w:tcPr>
          <w:p w14:paraId="43B701C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 w tym kwoty wkładów z EFSI (w EUR)</w:t>
            </w:r>
          </w:p>
        </w:tc>
        <w:tc>
          <w:tcPr>
            <w:tcW w:w="0" w:type="auto"/>
            <w:shd w:val="clear" w:color="auto" w:fill="auto"/>
          </w:tcPr>
          <w:p w14:paraId="5ECCFAA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14 045 947,57</w:t>
            </w:r>
          </w:p>
        </w:tc>
      </w:tr>
      <w:tr w:rsidR="00CE30CB" w:rsidRPr="00B04F91" w14:paraId="74CBE7BA" w14:textId="77777777" w:rsidTr="0047688D">
        <w:tc>
          <w:tcPr>
            <w:tcW w:w="0" w:type="auto"/>
            <w:shd w:val="clear" w:color="auto" w:fill="auto"/>
          </w:tcPr>
          <w:p w14:paraId="39A2F82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15.1.1. w tym EFRR (w EUR)</w:t>
            </w:r>
          </w:p>
        </w:tc>
        <w:tc>
          <w:tcPr>
            <w:tcW w:w="0" w:type="auto"/>
            <w:shd w:val="clear" w:color="auto" w:fill="auto"/>
          </w:tcPr>
          <w:p w14:paraId="3C17B6C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14 045 947,57</w:t>
            </w:r>
          </w:p>
        </w:tc>
      </w:tr>
      <w:tr w:rsidR="00CE30CB" w:rsidRPr="00B04F91" w14:paraId="1CDB5E3B" w14:textId="77777777" w:rsidTr="0047688D">
        <w:tc>
          <w:tcPr>
            <w:tcW w:w="0" w:type="auto"/>
            <w:shd w:val="clear" w:color="auto" w:fill="auto"/>
          </w:tcPr>
          <w:p w14:paraId="4D85B8F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15.1.2. w tym Fundusz Spójności (w EUR)</w:t>
            </w:r>
          </w:p>
        </w:tc>
        <w:tc>
          <w:tcPr>
            <w:tcW w:w="0" w:type="auto"/>
            <w:shd w:val="clear" w:color="auto" w:fill="auto"/>
          </w:tcPr>
          <w:p w14:paraId="1E14BE7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344B9F2" w14:textId="77777777" w:rsidTr="0047688D">
        <w:tc>
          <w:tcPr>
            <w:tcW w:w="0" w:type="auto"/>
            <w:shd w:val="clear" w:color="auto" w:fill="auto"/>
          </w:tcPr>
          <w:p w14:paraId="26BABB1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15.1.3. w tym EFS (w EUR)</w:t>
            </w:r>
          </w:p>
        </w:tc>
        <w:tc>
          <w:tcPr>
            <w:tcW w:w="0" w:type="auto"/>
            <w:shd w:val="clear" w:color="auto" w:fill="auto"/>
          </w:tcPr>
          <w:p w14:paraId="64A89AB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FCE6410" w14:textId="77777777" w:rsidTr="0047688D">
        <w:tc>
          <w:tcPr>
            <w:tcW w:w="0" w:type="auto"/>
            <w:shd w:val="clear" w:color="auto" w:fill="auto"/>
          </w:tcPr>
          <w:p w14:paraId="6E9E53B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15.1.4. w tym EFRROW (w EUR)</w:t>
            </w:r>
          </w:p>
        </w:tc>
        <w:tc>
          <w:tcPr>
            <w:tcW w:w="0" w:type="auto"/>
            <w:shd w:val="clear" w:color="auto" w:fill="auto"/>
          </w:tcPr>
          <w:p w14:paraId="4AFEE61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B6003AA" w14:textId="77777777" w:rsidTr="0047688D">
        <w:tc>
          <w:tcPr>
            <w:tcW w:w="0" w:type="auto"/>
            <w:shd w:val="clear" w:color="auto" w:fill="auto"/>
          </w:tcPr>
          <w:p w14:paraId="1BE193E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15.1.5. w tym EFMR (w EUR)</w:t>
            </w:r>
          </w:p>
        </w:tc>
        <w:tc>
          <w:tcPr>
            <w:tcW w:w="0" w:type="auto"/>
            <w:shd w:val="clear" w:color="auto" w:fill="auto"/>
          </w:tcPr>
          <w:p w14:paraId="37F2DEF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157F333" w14:textId="77777777" w:rsidTr="0047688D">
        <w:tc>
          <w:tcPr>
            <w:tcW w:w="0" w:type="auto"/>
            <w:shd w:val="clear" w:color="auto" w:fill="auto"/>
          </w:tcPr>
          <w:p w14:paraId="2D79867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15.2. w tym łączna kwota współfinansowania krajowego (w EUR)</w:t>
            </w:r>
          </w:p>
        </w:tc>
        <w:tc>
          <w:tcPr>
            <w:tcW w:w="0" w:type="auto"/>
            <w:shd w:val="clear" w:color="auto" w:fill="auto"/>
          </w:tcPr>
          <w:p w14:paraId="2A28913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2 387 243,24</w:t>
            </w:r>
          </w:p>
        </w:tc>
      </w:tr>
      <w:tr w:rsidR="00CE30CB" w:rsidRPr="00B04F91" w14:paraId="2946F116" w14:textId="77777777" w:rsidTr="0047688D">
        <w:tc>
          <w:tcPr>
            <w:tcW w:w="0" w:type="auto"/>
            <w:shd w:val="clear" w:color="auto" w:fill="auto"/>
          </w:tcPr>
          <w:p w14:paraId="5619CDE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15.2.1. w tym łączna kwota krajowego finansowania publicznego (w EUR)</w:t>
            </w:r>
          </w:p>
        </w:tc>
        <w:tc>
          <w:tcPr>
            <w:tcW w:w="0" w:type="auto"/>
            <w:shd w:val="clear" w:color="auto" w:fill="auto"/>
          </w:tcPr>
          <w:p w14:paraId="36FD2A2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83757BB" w14:textId="77777777" w:rsidTr="0047688D">
        <w:tc>
          <w:tcPr>
            <w:tcW w:w="0" w:type="auto"/>
            <w:shd w:val="clear" w:color="auto" w:fill="auto"/>
          </w:tcPr>
          <w:p w14:paraId="219BA77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15.2.2. w tym łączna kwota krajowego finansowania prywatnego (w EUR)</w:t>
            </w:r>
          </w:p>
        </w:tc>
        <w:tc>
          <w:tcPr>
            <w:tcW w:w="0" w:type="auto"/>
            <w:shd w:val="clear" w:color="auto" w:fill="auto"/>
          </w:tcPr>
          <w:p w14:paraId="6B737AB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2 387 243,24</w:t>
            </w:r>
          </w:p>
        </w:tc>
      </w:tr>
      <w:tr w:rsidR="00CE30CB" w:rsidRPr="00B04F91" w14:paraId="6529A04E" w14:textId="77777777" w:rsidTr="0047688D">
        <w:tc>
          <w:tcPr>
            <w:tcW w:w="0" w:type="auto"/>
            <w:shd w:val="clear" w:color="auto" w:fill="auto"/>
          </w:tcPr>
          <w:p w14:paraId="0E2D830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16. Łączna kwota wkładów z programu wpłacanych na rzecz instrumentu finansowego w ramach Inicjatywy na rzecz zatrudnienia ludzi młodych (YEI) (w EUR)</w:t>
            </w:r>
          </w:p>
        </w:tc>
        <w:tc>
          <w:tcPr>
            <w:tcW w:w="0" w:type="auto"/>
            <w:shd w:val="clear" w:color="auto" w:fill="auto"/>
          </w:tcPr>
          <w:p w14:paraId="0308016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B973E51" w14:textId="77777777" w:rsidTr="0047688D">
        <w:tc>
          <w:tcPr>
            <w:tcW w:w="0" w:type="auto"/>
            <w:shd w:val="clear" w:color="auto" w:fill="auto"/>
          </w:tcPr>
          <w:p w14:paraId="08F7C7C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17. Łączna kwota kosztów zarządzania i opłat za zarządzanie wypłacona z wkładów z programu (w EUR)</w:t>
            </w:r>
          </w:p>
        </w:tc>
        <w:tc>
          <w:tcPr>
            <w:tcW w:w="0" w:type="auto"/>
            <w:shd w:val="clear" w:color="auto" w:fill="auto"/>
          </w:tcPr>
          <w:p w14:paraId="24B7D5F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870 164,78</w:t>
            </w:r>
          </w:p>
        </w:tc>
      </w:tr>
      <w:tr w:rsidR="00CE30CB" w:rsidRPr="00B04F91" w14:paraId="4BDF0EFD" w14:textId="77777777" w:rsidTr="0047688D">
        <w:tc>
          <w:tcPr>
            <w:tcW w:w="0" w:type="auto"/>
            <w:shd w:val="clear" w:color="auto" w:fill="auto"/>
          </w:tcPr>
          <w:p w14:paraId="343E730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17.1. w tym wynagrodzenie podstawowe (w EUR)</w:t>
            </w:r>
          </w:p>
        </w:tc>
        <w:tc>
          <w:tcPr>
            <w:tcW w:w="0" w:type="auto"/>
            <w:shd w:val="clear" w:color="auto" w:fill="auto"/>
          </w:tcPr>
          <w:p w14:paraId="5ACED57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12AB443" w14:textId="77777777" w:rsidTr="0047688D">
        <w:tc>
          <w:tcPr>
            <w:tcW w:w="0" w:type="auto"/>
            <w:shd w:val="clear" w:color="auto" w:fill="auto"/>
          </w:tcPr>
          <w:p w14:paraId="474EEFE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17.2. w tym wynagrodzenie oparte na wynikach (w EUR)</w:t>
            </w:r>
          </w:p>
        </w:tc>
        <w:tc>
          <w:tcPr>
            <w:tcW w:w="0" w:type="auto"/>
            <w:shd w:val="clear" w:color="auto" w:fill="auto"/>
          </w:tcPr>
          <w:p w14:paraId="3A57462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870 164,78</w:t>
            </w:r>
          </w:p>
        </w:tc>
      </w:tr>
      <w:tr w:rsidR="00CE30CB" w:rsidRPr="00B04F91" w14:paraId="4001E810" w14:textId="77777777" w:rsidTr="0047688D">
        <w:tc>
          <w:tcPr>
            <w:tcW w:w="0" w:type="auto"/>
            <w:shd w:val="clear" w:color="auto" w:fill="auto"/>
          </w:tcPr>
          <w:p w14:paraId="1E52385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18. Skapitalizowane koszty zarządzania lub opłat za zarządzanie zgodnie z art. 42 ust. 2 rozporządzenia (UE) nr 1303/2013 (dotyczy wyłącznie sprawozdania końcowego) (w EUR)</w:t>
            </w:r>
          </w:p>
        </w:tc>
        <w:tc>
          <w:tcPr>
            <w:tcW w:w="0" w:type="auto"/>
            <w:shd w:val="clear" w:color="auto" w:fill="auto"/>
          </w:tcPr>
          <w:p w14:paraId="534959AB" w14:textId="77777777" w:rsidR="008C5CFA" w:rsidRPr="00B04F91" w:rsidRDefault="008C5CFA" w:rsidP="00300A01">
            <w:pPr>
              <w:spacing w:before="0" w:after="0"/>
              <w:jc w:val="right"/>
              <w:rPr>
                <w:rFonts w:ascii="Arial" w:hAnsi="Arial" w:cs="Arial"/>
                <w:sz w:val="18"/>
                <w:szCs w:val="18"/>
              </w:rPr>
            </w:pPr>
          </w:p>
        </w:tc>
      </w:tr>
      <w:tr w:rsidR="00CE30CB" w:rsidRPr="00B04F91" w14:paraId="6D856A54" w14:textId="77777777" w:rsidTr="0047688D">
        <w:tc>
          <w:tcPr>
            <w:tcW w:w="0" w:type="auto"/>
            <w:shd w:val="clear" w:color="auto" w:fill="auto"/>
          </w:tcPr>
          <w:p w14:paraId="243079B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19. Skapitalizowane dotacje na spłatę odsetek lub dotacje na opłaty gwarancyjne zgodnie z art. 42 ust. 1 lit. c) rozporządzenia (UE) nr 1303/2013 (dotyczy wyłącznie sprawozdania końcowego) (w EUR)</w:t>
            </w:r>
          </w:p>
        </w:tc>
        <w:tc>
          <w:tcPr>
            <w:tcW w:w="0" w:type="auto"/>
            <w:shd w:val="clear" w:color="auto" w:fill="auto"/>
          </w:tcPr>
          <w:p w14:paraId="72BA3B64" w14:textId="77777777" w:rsidR="008C5CFA" w:rsidRPr="00B04F91" w:rsidRDefault="008C5CFA" w:rsidP="00300A01">
            <w:pPr>
              <w:spacing w:before="0" w:after="0"/>
              <w:jc w:val="right"/>
              <w:rPr>
                <w:rFonts w:ascii="Arial" w:hAnsi="Arial" w:cs="Arial"/>
                <w:sz w:val="18"/>
                <w:szCs w:val="18"/>
              </w:rPr>
            </w:pPr>
          </w:p>
        </w:tc>
      </w:tr>
      <w:tr w:rsidR="00CE30CB" w:rsidRPr="00B04F91" w14:paraId="7066DBC5" w14:textId="77777777" w:rsidTr="0047688D">
        <w:tc>
          <w:tcPr>
            <w:tcW w:w="0" w:type="auto"/>
            <w:shd w:val="clear" w:color="auto" w:fill="auto"/>
          </w:tcPr>
          <w:p w14:paraId="324D143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20. Kwota wkładów z programu przeznaczonych na inwestycje kontynuacyjne na rzecz ostatecznych odbiorców zgodnie z art. 42 ust. 3 rozporządzenia (UE) nr 1303/2013 (dotyczy wyłącznie sprawozdania końcowego) (w EUR)</w:t>
            </w:r>
          </w:p>
        </w:tc>
        <w:tc>
          <w:tcPr>
            <w:tcW w:w="0" w:type="auto"/>
            <w:shd w:val="clear" w:color="auto" w:fill="auto"/>
          </w:tcPr>
          <w:p w14:paraId="520DA459" w14:textId="77777777" w:rsidR="008C5CFA" w:rsidRPr="00B04F91" w:rsidRDefault="008C5CFA" w:rsidP="00300A01">
            <w:pPr>
              <w:spacing w:before="0" w:after="0"/>
              <w:jc w:val="right"/>
              <w:rPr>
                <w:rFonts w:ascii="Arial" w:hAnsi="Arial" w:cs="Arial"/>
                <w:sz w:val="18"/>
                <w:szCs w:val="18"/>
              </w:rPr>
            </w:pPr>
          </w:p>
        </w:tc>
      </w:tr>
      <w:tr w:rsidR="00CE30CB" w:rsidRPr="00B04F91" w14:paraId="209F0034" w14:textId="77777777" w:rsidTr="0047688D">
        <w:tc>
          <w:tcPr>
            <w:tcW w:w="0" w:type="auto"/>
            <w:shd w:val="clear" w:color="auto" w:fill="auto"/>
          </w:tcPr>
          <w:p w14:paraId="350A14E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21. Wkłady w postaci gruntów lub nieruchomości w instrument finansowy zgodnie z art. 37 ust. 10 rozporządzenia (UE) nr 1303/2013 (dotyczy wyłącznie sprawozdania końcowego) (w EUR)</w:t>
            </w:r>
          </w:p>
        </w:tc>
        <w:tc>
          <w:tcPr>
            <w:tcW w:w="0" w:type="auto"/>
            <w:shd w:val="clear" w:color="auto" w:fill="auto"/>
          </w:tcPr>
          <w:p w14:paraId="5ED15B0E" w14:textId="77777777" w:rsidR="008C5CFA" w:rsidRPr="00B04F91" w:rsidRDefault="008C5CFA" w:rsidP="00300A01">
            <w:pPr>
              <w:spacing w:before="0" w:after="0"/>
              <w:jc w:val="right"/>
              <w:rPr>
                <w:rFonts w:ascii="Arial" w:hAnsi="Arial" w:cs="Arial"/>
                <w:sz w:val="18"/>
                <w:szCs w:val="18"/>
              </w:rPr>
            </w:pPr>
          </w:p>
        </w:tc>
      </w:tr>
      <w:tr w:rsidR="00CE30CB" w:rsidRPr="00B04F91" w14:paraId="7F988578" w14:textId="77777777" w:rsidTr="0047688D">
        <w:tc>
          <w:tcPr>
            <w:tcW w:w="0" w:type="auto"/>
            <w:gridSpan w:val="2"/>
            <w:shd w:val="clear" w:color="auto" w:fill="auto"/>
          </w:tcPr>
          <w:p w14:paraId="0ED795BF"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 Łączna kwota wsparcia wypłacona ostatecznym odbiorcom lub na wsparcie na rzecz ostatecznych odbiorców lub zaangażowanego przez instrument finansowy w ramach umów gwarancyjnych na inwestycje na rzecz ostatecznych odbiorców, w podziale na programy i priorytety lub środki EFSI (art. 46 ust. 2 lit. e) rozporządzenia (UE) nr 1303/2013)</w:t>
            </w:r>
          </w:p>
        </w:tc>
      </w:tr>
      <w:tr w:rsidR="00CE30CB" w:rsidRPr="00B04F91" w14:paraId="50E3A670" w14:textId="77777777" w:rsidTr="0047688D">
        <w:tc>
          <w:tcPr>
            <w:tcW w:w="0" w:type="auto"/>
            <w:shd w:val="clear" w:color="auto" w:fill="auto"/>
          </w:tcPr>
          <w:p w14:paraId="19453891"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22. Nazwa produktu finansowego oferowanego przez instrument finansowy</w:t>
            </w:r>
          </w:p>
        </w:tc>
        <w:tc>
          <w:tcPr>
            <w:tcW w:w="0" w:type="auto"/>
            <w:shd w:val="clear" w:color="auto" w:fill="auto"/>
          </w:tcPr>
          <w:p w14:paraId="0F97E2C7" w14:textId="77777777" w:rsidR="008C5CFA" w:rsidRPr="00B04F91" w:rsidRDefault="00813AF2" w:rsidP="00300A01">
            <w:pPr>
              <w:pStyle w:val="Nagwek3"/>
              <w:spacing w:before="0" w:after="0"/>
              <w:jc w:val="left"/>
              <w:rPr>
                <w:rFonts w:ascii="Arial" w:hAnsi="Arial" w:cs="Arial"/>
                <w:sz w:val="18"/>
                <w:szCs w:val="18"/>
              </w:rPr>
            </w:pPr>
            <w:bookmarkStart w:id="78" w:name="_Toc70573504"/>
            <w:r w:rsidRPr="00B04F91">
              <w:rPr>
                <w:rFonts w:ascii="Arial" w:hAnsi="Arial" w:cs="Arial"/>
                <w:b/>
                <w:sz w:val="18"/>
                <w:szCs w:val="18"/>
              </w:rPr>
              <w:t>POŻYCZKA DUŻA</w:t>
            </w:r>
            <w:bookmarkEnd w:id="78"/>
          </w:p>
        </w:tc>
      </w:tr>
      <w:tr w:rsidR="00CE30CB" w:rsidRPr="00B04F91" w14:paraId="5058247E" w14:textId="77777777" w:rsidTr="0047688D">
        <w:tc>
          <w:tcPr>
            <w:tcW w:w="0" w:type="auto"/>
            <w:shd w:val="clear" w:color="auto" w:fill="auto"/>
          </w:tcPr>
          <w:p w14:paraId="4874EEB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22.1. Rodzaj produktu finansowego oferowanego przez instrument finansowy</w:t>
            </w:r>
          </w:p>
        </w:tc>
        <w:tc>
          <w:tcPr>
            <w:tcW w:w="0" w:type="auto"/>
            <w:shd w:val="clear" w:color="auto" w:fill="auto"/>
          </w:tcPr>
          <w:p w14:paraId="48F73FD2"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Pożyczka</w:t>
            </w:r>
          </w:p>
        </w:tc>
      </w:tr>
      <w:tr w:rsidR="00CE30CB" w:rsidRPr="00B04F91" w14:paraId="4B6D803B" w14:textId="77777777" w:rsidTr="0047688D">
        <w:tc>
          <w:tcPr>
            <w:tcW w:w="0" w:type="auto"/>
            <w:shd w:val="clear" w:color="auto" w:fill="auto"/>
          </w:tcPr>
          <w:p w14:paraId="607CE15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24. Łączna kwota wkładów z programu zaangażowanych w ramach tej pożyczki, umów gwarancyjnych, umów o produkty kapitałowe, quasi-kapitałowe lub inne produkty finansowe z ostatecznymi odbiorcami (w EUR)</w:t>
            </w:r>
          </w:p>
        </w:tc>
        <w:tc>
          <w:tcPr>
            <w:tcW w:w="0" w:type="auto"/>
            <w:shd w:val="clear" w:color="auto" w:fill="auto"/>
          </w:tcPr>
          <w:p w14:paraId="31DECD0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15 984 944,45</w:t>
            </w:r>
          </w:p>
        </w:tc>
      </w:tr>
      <w:tr w:rsidR="00CE30CB" w:rsidRPr="00B04F91" w14:paraId="59C1662D" w14:textId="77777777" w:rsidTr="0047688D">
        <w:tc>
          <w:tcPr>
            <w:tcW w:w="0" w:type="auto"/>
            <w:shd w:val="clear" w:color="auto" w:fill="auto"/>
          </w:tcPr>
          <w:p w14:paraId="42DD31B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24.1. w tym łączna kwota wkładów z EFSI (w EUR)</w:t>
            </w:r>
          </w:p>
        </w:tc>
        <w:tc>
          <w:tcPr>
            <w:tcW w:w="0" w:type="auto"/>
            <w:shd w:val="clear" w:color="auto" w:fill="auto"/>
          </w:tcPr>
          <w:p w14:paraId="3AC95B5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13 587 202,79</w:t>
            </w:r>
          </w:p>
        </w:tc>
      </w:tr>
      <w:tr w:rsidR="00CE30CB" w:rsidRPr="00B04F91" w14:paraId="2A4B8C53" w14:textId="77777777" w:rsidTr="0047688D">
        <w:tc>
          <w:tcPr>
            <w:tcW w:w="0" w:type="auto"/>
            <w:shd w:val="clear" w:color="auto" w:fill="auto"/>
          </w:tcPr>
          <w:p w14:paraId="6B79C32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 Łączna kwota wkładów z programu wypłacona ostatecznym odbiorcom w formie tej pożyczki, mikropożyczek, kapitału lub innych produktów lub w przypadku gwarancji przeznaczona na pożyczki wypłacone ostatecznym odbiorcom, według produktów (w EUR)</w:t>
            </w:r>
          </w:p>
        </w:tc>
        <w:tc>
          <w:tcPr>
            <w:tcW w:w="0" w:type="auto"/>
            <w:shd w:val="clear" w:color="auto" w:fill="auto"/>
          </w:tcPr>
          <w:p w14:paraId="3941BF1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15 914 954,92</w:t>
            </w:r>
          </w:p>
        </w:tc>
      </w:tr>
      <w:tr w:rsidR="00CE30CB" w:rsidRPr="00B04F91" w14:paraId="4D898470" w14:textId="77777777" w:rsidTr="0047688D">
        <w:tc>
          <w:tcPr>
            <w:tcW w:w="0" w:type="auto"/>
            <w:shd w:val="clear" w:color="auto" w:fill="auto"/>
          </w:tcPr>
          <w:p w14:paraId="2F5318E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 w tym łączna kwota wkładów z EFSI (w EUR)</w:t>
            </w:r>
          </w:p>
        </w:tc>
        <w:tc>
          <w:tcPr>
            <w:tcW w:w="0" w:type="auto"/>
            <w:shd w:val="clear" w:color="auto" w:fill="auto"/>
          </w:tcPr>
          <w:p w14:paraId="21EE499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13 527 711,68</w:t>
            </w:r>
          </w:p>
        </w:tc>
      </w:tr>
      <w:tr w:rsidR="00CE30CB" w:rsidRPr="00B04F91" w14:paraId="0FF8EC87" w14:textId="77777777" w:rsidTr="0047688D">
        <w:tc>
          <w:tcPr>
            <w:tcW w:w="0" w:type="auto"/>
            <w:shd w:val="clear" w:color="auto" w:fill="auto"/>
          </w:tcPr>
          <w:p w14:paraId="2FAA961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25.1.1. w tym EFRR (w EUR)</w:t>
            </w:r>
          </w:p>
        </w:tc>
        <w:tc>
          <w:tcPr>
            <w:tcW w:w="0" w:type="auto"/>
            <w:shd w:val="clear" w:color="auto" w:fill="auto"/>
          </w:tcPr>
          <w:p w14:paraId="3E4C4B7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13 527 711,68</w:t>
            </w:r>
          </w:p>
        </w:tc>
      </w:tr>
      <w:tr w:rsidR="00CE30CB" w:rsidRPr="00B04F91" w14:paraId="2930E28C" w14:textId="77777777" w:rsidTr="0047688D">
        <w:tc>
          <w:tcPr>
            <w:tcW w:w="0" w:type="auto"/>
            <w:shd w:val="clear" w:color="auto" w:fill="auto"/>
          </w:tcPr>
          <w:p w14:paraId="5B96C30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25.1.2. w tym Fundusz Spójności (w EUR)</w:t>
            </w:r>
          </w:p>
        </w:tc>
        <w:tc>
          <w:tcPr>
            <w:tcW w:w="0" w:type="auto"/>
            <w:shd w:val="clear" w:color="auto" w:fill="auto"/>
          </w:tcPr>
          <w:p w14:paraId="41C477B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316F489" w14:textId="77777777" w:rsidTr="0047688D">
        <w:tc>
          <w:tcPr>
            <w:tcW w:w="0" w:type="auto"/>
            <w:shd w:val="clear" w:color="auto" w:fill="auto"/>
          </w:tcPr>
          <w:p w14:paraId="536FEA8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25.1.3. w tym EFS (w EUR)</w:t>
            </w:r>
          </w:p>
        </w:tc>
        <w:tc>
          <w:tcPr>
            <w:tcW w:w="0" w:type="auto"/>
            <w:shd w:val="clear" w:color="auto" w:fill="auto"/>
          </w:tcPr>
          <w:p w14:paraId="078421F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992C1F6" w14:textId="77777777" w:rsidTr="0047688D">
        <w:tc>
          <w:tcPr>
            <w:tcW w:w="0" w:type="auto"/>
            <w:shd w:val="clear" w:color="auto" w:fill="auto"/>
          </w:tcPr>
          <w:p w14:paraId="52B031B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25.1.4. w tym EFRROW (w EUR)</w:t>
            </w:r>
          </w:p>
        </w:tc>
        <w:tc>
          <w:tcPr>
            <w:tcW w:w="0" w:type="auto"/>
            <w:shd w:val="clear" w:color="auto" w:fill="auto"/>
          </w:tcPr>
          <w:p w14:paraId="4C71172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DBFA652" w14:textId="77777777" w:rsidTr="0047688D">
        <w:tc>
          <w:tcPr>
            <w:tcW w:w="0" w:type="auto"/>
            <w:shd w:val="clear" w:color="auto" w:fill="auto"/>
          </w:tcPr>
          <w:p w14:paraId="7E27BF1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25.1.5. w tym EFMR (w EUR)</w:t>
            </w:r>
          </w:p>
        </w:tc>
        <w:tc>
          <w:tcPr>
            <w:tcW w:w="0" w:type="auto"/>
            <w:shd w:val="clear" w:color="auto" w:fill="auto"/>
          </w:tcPr>
          <w:p w14:paraId="55DA2B6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872A274" w14:textId="77777777" w:rsidTr="0047688D">
        <w:tc>
          <w:tcPr>
            <w:tcW w:w="0" w:type="auto"/>
            <w:shd w:val="clear" w:color="auto" w:fill="auto"/>
          </w:tcPr>
          <w:p w14:paraId="2C5C6F7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25.2. w tym łączna kwota krajowego współfinansowania publicznego (w EUR)</w:t>
            </w:r>
          </w:p>
        </w:tc>
        <w:tc>
          <w:tcPr>
            <w:tcW w:w="0" w:type="auto"/>
            <w:shd w:val="clear" w:color="auto" w:fill="auto"/>
          </w:tcPr>
          <w:p w14:paraId="712CA2E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B3BCEC5" w14:textId="77777777" w:rsidTr="0047688D">
        <w:tc>
          <w:tcPr>
            <w:tcW w:w="0" w:type="auto"/>
            <w:shd w:val="clear" w:color="auto" w:fill="auto"/>
          </w:tcPr>
          <w:p w14:paraId="40CF25D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25.3. w tym łączna kwota krajowego współfinansowania prywatnego (w EUR)</w:t>
            </w:r>
          </w:p>
        </w:tc>
        <w:tc>
          <w:tcPr>
            <w:tcW w:w="0" w:type="auto"/>
            <w:shd w:val="clear" w:color="auto" w:fill="auto"/>
          </w:tcPr>
          <w:p w14:paraId="65EC747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2 387 243,24</w:t>
            </w:r>
          </w:p>
        </w:tc>
      </w:tr>
      <w:tr w:rsidR="00CE30CB" w:rsidRPr="00B04F91" w14:paraId="11810A8C" w14:textId="77777777" w:rsidTr="0047688D">
        <w:tc>
          <w:tcPr>
            <w:tcW w:w="0" w:type="auto"/>
            <w:shd w:val="clear" w:color="auto" w:fill="auto"/>
          </w:tcPr>
          <w:p w14:paraId="00782C7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27. Liczba umów pożyczki/umów gwarancyjnych/umów o produkty kapitałowe lub quasi-kapitałowe/umów o inne produkty finansowe podpisanych z ostatecznymi odbiorcami, według produktów</w:t>
            </w:r>
          </w:p>
        </w:tc>
        <w:tc>
          <w:tcPr>
            <w:tcW w:w="0" w:type="auto"/>
            <w:shd w:val="clear" w:color="auto" w:fill="auto"/>
          </w:tcPr>
          <w:p w14:paraId="1D4F97D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83</w:t>
            </w:r>
          </w:p>
        </w:tc>
      </w:tr>
      <w:tr w:rsidR="00CE30CB" w:rsidRPr="00B04F91" w14:paraId="403D2AA3" w14:textId="77777777" w:rsidTr="0047688D">
        <w:tc>
          <w:tcPr>
            <w:tcW w:w="0" w:type="auto"/>
            <w:shd w:val="clear" w:color="auto" w:fill="auto"/>
          </w:tcPr>
          <w:p w14:paraId="1E7E4A0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28. Liczba inwestycji w formie pożyczki/gwarancji/kapitału lub quasi-kapitału/innych produktów finansowych dokonanych u ostatecznych odbiorców, według produktów</w:t>
            </w:r>
          </w:p>
        </w:tc>
        <w:tc>
          <w:tcPr>
            <w:tcW w:w="0" w:type="auto"/>
            <w:shd w:val="clear" w:color="auto" w:fill="auto"/>
          </w:tcPr>
          <w:p w14:paraId="6DE9DFD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83</w:t>
            </w:r>
          </w:p>
        </w:tc>
      </w:tr>
      <w:tr w:rsidR="00CE30CB" w:rsidRPr="00B04F91" w14:paraId="0B6805DE" w14:textId="77777777" w:rsidTr="0047688D">
        <w:tc>
          <w:tcPr>
            <w:tcW w:w="0" w:type="auto"/>
            <w:shd w:val="clear" w:color="auto" w:fill="auto"/>
          </w:tcPr>
          <w:p w14:paraId="0599844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 Liczba odbiorców finansowych wspieranych za pomocą produktu finansowego</w:t>
            </w:r>
          </w:p>
        </w:tc>
        <w:tc>
          <w:tcPr>
            <w:tcW w:w="0" w:type="auto"/>
            <w:shd w:val="clear" w:color="auto" w:fill="auto"/>
          </w:tcPr>
          <w:p w14:paraId="6D73B80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83</w:t>
            </w:r>
          </w:p>
        </w:tc>
      </w:tr>
      <w:tr w:rsidR="00CE30CB" w:rsidRPr="00B04F91" w14:paraId="575FCED8" w14:textId="77777777" w:rsidTr="0047688D">
        <w:tc>
          <w:tcPr>
            <w:tcW w:w="0" w:type="auto"/>
            <w:shd w:val="clear" w:color="auto" w:fill="auto"/>
          </w:tcPr>
          <w:p w14:paraId="30B5CBF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29.1. w tym duże przedsiębiorstwa</w:t>
            </w:r>
          </w:p>
        </w:tc>
        <w:tc>
          <w:tcPr>
            <w:tcW w:w="0" w:type="auto"/>
            <w:shd w:val="clear" w:color="auto" w:fill="auto"/>
          </w:tcPr>
          <w:p w14:paraId="495EDD6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08489614" w14:textId="77777777" w:rsidTr="0047688D">
        <w:tc>
          <w:tcPr>
            <w:tcW w:w="0" w:type="auto"/>
            <w:shd w:val="clear" w:color="auto" w:fill="auto"/>
          </w:tcPr>
          <w:p w14:paraId="118F10E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29.2. w tym MŚP</w:t>
            </w:r>
          </w:p>
        </w:tc>
        <w:tc>
          <w:tcPr>
            <w:tcW w:w="0" w:type="auto"/>
            <w:shd w:val="clear" w:color="auto" w:fill="auto"/>
          </w:tcPr>
          <w:p w14:paraId="388959D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83</w:t>
            </w:r>
          </w:p>
        </w:tc>
      </w:tr>
      <w:tr w:rsidR="00CE30CB" w:rsidRPr="00B04F91" w14:paraId="5BFB5DDE" w14:textId="77777777" w:rsidTr="0047688D">
        <w:tc>
          <w:tcPr>
            <w:tcW w:w="0" w:type="auto"/>
            <w:shd w:val="clear" w:color="auto" w:fill="auto"/>
          </w:tcPr>
          <w:p w14:paraId="63B2323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29.2.1. w tym mikroprzedsiębiorstwa</w:t>
            </w:r>
          </w:p>
        </w:tc>
        <w:tc>
          <w:tcPr>
            <w:tcW w:w="0" w:type="auto"/>
            <w:shd w:val="clear" w:color="auto" w:fill="auto"/>
          </w:tcPr>
          <w:p w14:paraId="463E381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47</w:t>
            </w:r>
          </w:p>
        </w:tc>
      </w:tr>
      <w:tr w:rsidR="00CE30CB" w:rsidRPr="00B04F91" w14:paraId="0C3FD709" w14:textId="77777777" w:rsidTr="0047688D">
        <w:tc>
          <w:tcPr>
            <w:tcW w:w="0" w:type="auto"/>
            <w:shd w:val="clear" w:color="auto" w:fill="auto"/>
          </w:tcPr>
          <w:p w14:paraId="554CE35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29.3. w tym osoby fizyczne</w:t>
            </w:r>
          </w:p>
        </w:tc>
        <w:tc>
          <w:tcPr>
            <w:tcW w:w="0" w:type="auto"/>
            <w:shd w:val="clear" w:color="auto" w:fill="auto"/>
          </w:tcPr>
          <w:p w14:paraId="01BB5F3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58FDCC2F" w14:textId="77777777" w:rsidTr="0047688D">
        <w:tc>
          <w:tcPr>
            <w:tcW w:w="0" w:type="auto"/>
            <w:shd w:val="clear" w:color="auto" w:fill="auto"/>
          </w:tcPr>
          <w:p w14:paraId="08292DE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29.4. w tym inny rodzaj wspieranych ostatecznych odbiorców</w:t>
            </w:r>
          </w:p>
        </w:tc>
        <w:tc>
          <w:tcPr>
            <w:tcW w:w="0" w:type="auto"/>
            <w:shd w:val="clear" w:color="auto" w:fill="auto"/>
          </w:tcPr>
          <w:p w14:paraId="2ED2687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78106BC0" w14:textId="77777777" w:rsidTr="0047688D">
        <w:tc>
          <w:tcPr>
            <w:tcW w:w="0" w:type="auto"/>
            <w:shd w:val="clear" w:color="auto" w:fill="auto"/>
          </w:tcPr>
          <w:p w14:paraId="1B8F1A2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29.4.1. opis innego rodzaju wspieranych ostatecznych odbiorców</w:t>
            </w:r>
          </w:p>
        </w:tc>
        <w:tc>
          <w:tcPr>
            <w:tcW w:w="0" w:type="auto"/>
            <w:shd w:val="clear" w:color="auto" w:fill="auto"/>
          </w:tcPr>
          <w:p w14:paraId="5BEB9718" w14:textId="77777777" w:rsidR="008C5CFA" w:rsidRPr="00B04F91" w:rsidRDefault="008C5CFA" w:rsidP="00300A01">
            <w:pPr>
              <w:spacing w:before="0" w:after="0"/>
              <w:jc w:val="left"/>
              <w:rPr>
                <w:rFonts w:ascii="Arial" w:hAnsi="Arial" w:cs="Arial"/>
                <w:sz w:val="18"/>
                <w:szCs w:val="18"/>
              </w:rPr>
            </w:pPr>
          </w:p>
        </w:tc>
      </w:tr>
      <w:tr w:rsidR="00CE30CB" w:rsidRPr="00B04F91" w14:paraId="3D1898FB" w14:textId="77777777" w:rsidTr="0047688D">
        <w:tc>
          <w:tcPr>
            <w:tcW w:w="0" w:type="auto"/>
            <w:shd w:val="clear" w:color="auto" w:fill="auto"/>
          </w:tcPr>
          <w:p w14:paraId="2902A48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33. Łączna liczba wypłaconych pożyczek, których spłata się opóźnia, lub łączna liczba gwarancji udzielonych i wykorzystanych w związku ze zwłoką w spłacie pożyczki</w:t>
            </w:r>
          </w:p>
        </w:tc>
        <w:tc>
          <w:tcPr>
            <w:tcW w:w="0" w:type="auto"/>
            <w:shd w:val="clear" w:color="auto" w:fill="auto"/>
          </w:tcPr>
          <w:p w14:paraId="656DB72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2C0520FA" w14:textId="77777777" w:rsidTr="0047688D">
        <w:tc>
          <w:tcPr>
            <w:tcW w:w="0" w:type="auto"/>
            <w:shd w:val="clear" w:color="auto" w:fill="auto"/>
          </w:tcPr>
          <w:p w14:paraId="73B19D0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34. Łączna kwota wypłaconych pożyczek, których spłata się opóźnia (w EUR), lub łączna kwota przeznaczona na gwarancje udzielone i wykorzystane w związku ze zwłoką w spłacie pożyczki (w EUR)</w:t>
            </w:r>
          </w:p>
        </w:tc>
        <w:tc>
          <w:tcPr>
            <w:tcW w:w="0" w:type="auto"/>
            <w:shd w:val="clear" w:color="auto" w:fill="auto"/>
          </w:tcPr>
          <w:p w14:paraId="7FE269E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B5567B1" w14:textId="77777777" w:rsidTr="0047688D">
        <w:tc>
          <w:tcPr>
            <w:tcW w:w="0" w:type="auto"/>
            <w:gridSpan w:val="2"/>
            <w:shd w:val="clear" w:color="auto" w:fill="auto"/>
          </w:tcPr>
          <w:p w14:paraId="5BCEE5DE"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38. Łączna kwota innych wkładów, poza EFSI, pozyskanych przez instrument finansowy (EUR)</w:t>
            </w:r>
          </w:p>
        </w:tc>
      </w:tr>
      <w:tr w:rsidR="00CE30CB" w:rsidRPr="00B04F91" w14:paraId="5E41A289" w14:textId="77777777" w:rsidTr="0047688D">
        <w:tc>
          <w:tcPr>
            <w:tcW w:w="0" w:type="auto"/>
            <w:shd w:val="clear" w:color="auto" w:fill="auto"/>
          </w:tcPr>
          <w:p w14:paraId="0677B65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38.3. Łączna kwota innych wkładów, poza EFSI, uruchomionych na poziomie ostatecznych odbiorców (w EUR)</w:t>
            </w:r>
          </w:p>
        </w:tc>
        <w:tc>
          <w:tcPr>
            <w:tcW w:w="0" w:type="auto"/>
            <w:shd w:val="clear" w:color="auto" w:fill="auto"/>
          </w:tcPr>
          <w:p w14:paraId="3999D9B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6 334 202,36</w:t>
            </w:r>
          </w:p>
        </w:tc>
      </w:tr>
      <w:tr w:rsidR="00CE30CB" w:rsidRPr="00B04F91" w14:paraId="6ADCCD57" w14:textId="77777777" w:rsidTr="0047688D">
        <w:tc>
          <w:tcPr>
            <w:tcW w:w="0" w:type="auto"/>
            <w:shd w:val="clear" w:color="auto" w:fill="auto"/>
          </w:tcPr>
          <w:p w14:paraId="17053AF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38.3.1. w tym wkłady publiczne (w EUR)</w:t>
            </w:r>
          </w:p>
        </w:tc>
        <w:tc>
          <w:tcPr>
            <w:tcW w:w="0" w:type="auto"/>
            <w:shd w:val="clear" w:color="auto" w:fill="auto"/>
          </w:tcPr>
          <w:p w14:paraId="3EB2C28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196D3A24" w14:textId="77777777" w:rsidTr="0047688D">
        <w:tc>
          <w:tcPr>
            <w:tcW w:w="0" w:type="auto"/>
            <w:shd w:val="clear" w:color="auto" w:fill="auto"/>
          </w:tcPr>
          <w:p w14:paraId="33BE73D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38.3.2. w tym wkłady prywatne (w EUR)</w:t>
            </w:r>
          </w:p>
        </w:tc>
        <w:tc>
          <w:tcPr>
            <w:tcW w:w="0" w:type="auto"/>
            <w:shd w:val="clear" w:color="auto" w:fill="auto"/>
          </w:tcPr>
          <w:p w14:paraId="2C6E2AD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6 334 202,36</w:t>
            </w:r>
          </w:p>
        </w:tc>
      </w:tr>
      <w:tr w:rsidR="00CE30CB" w:rsidRPr="00B04F91" w14:paraId="1B39A4BA" w14:textId="77777777" w:rsidTr="0047688D">
        <w:tc>
          <w:tcPr>
            <w:tcW w:w="0" w:type="auto"/>
            <w:shd w:val="clear" w:color="auto" w:fill="auto"/>
          </w:tcPr>
          <w:p w14:paraId="0E5C42F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38.3 A. Wkład w ramach produktu finansowego EBI uruchomiony na poziomie ostatecznych odbiorców (dotyczy wyłącznie instrumentów, o których mowa w art. 38 ust. 1 lit. c)) (w EUR)</w:t>
            </w:r>
          </w:p>
        </w:tc>
        <w:tc>
          <w:tcPr>
            <w:tcW w:w="0" w:type="auto"/>
            <w:shd w:val="clear" w:color="auto" w:fill="auto"/>
          </w:tcPr>
          <w:p w14:paraId="0482711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84470EB" w14:textId="77777777" w:rsidTr="0047688D">
        <w:tc>
          <w:tcPr>
            <w:tcW w:w="0" w:type="auto"/>
            <w:gridSpan w:val="2"/>
            <w:shd w:val="clear" w:color="auto" w:fill="auto"/>
          </w:tcPr>
          <w:p w14:paraId="0D71227B"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39. Spodziewany i osiągnięty efekt dźwigni w odniesieniu do umowy o finansowaniu</w:t>
            </w:r>
          </w:p>
        </w:tc>
      </w:tr>
      <w:tr w:rsidR="00CE30CB" w:rsidRPr="00B04F91" w14:paraId="1397B1FD" w14:textId="77777777" w:rsidTr="0047688D">
        <w:tc>
          <w:tcPr>
            <w:tcW w:w="0" w:type="auto"/>
            <w:shd w:val="clear" w:color="auto" w:fill="auto"/>
          </w:tcPr>
          <w:p w14:paraId="04ACD5F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39.1. Spodziewany efekt dźwigni w przypadku pożyczki/gwarancji/inwestycji kapitałowej lub quasi-kapitałowej/innego produktu finansowego w odniesieniu do umowy o finansowaniu, według produktów</w:t>
            </w:r>
          </w:p>
        </w:tc>
        <w:tc>
          <w:tcPr>
            <w:tcW w:w="0" w:type="auto"/>
            <w:shd w:val="clear" w:color="auto" w:fill="auto"/>
          </w:tcPr>
          <w:p w14:paraId="7599427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1,00</w:t>
            </w:r>
          </w:p>
        </w:tc>
      </w:tr>
      <w:tr w:rsidR="00CE30CB" w:rsidRPr="00B04F91" w14:paraId="4B15B4DD" w14:textId="77777777" w:rsidTr="0047688D">
        <w:tc>
          <w:tcPr>
            <w:tcW w:w="0" w:type="auto"/>
            <w:shd w:val="clear" w:color="auto" w:fill="auto"/>
          </w:tcPr>
          <w:p w14:paraId="3D93F9F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 xml:space="preserve">39.2. Osiągnięty efekt dźwigni na koniec roku sprawozdawczego w przypadku pożyczki/gwarancji/inwestycji kapitałowej lub quasi-kapitałowej/innego produktu finansowego, według produktów </w:t>
            </w:r>
          </w:p>
        </w:tc>
        <w:tc>
          <w:tcPr>
            <w:tcW w:w="0" w:type="auto"/>
            <w:shd w:val="clear" w:color="auto" w:fill="auto"/>
          </w:tcPr>
          <w:p w14:paraId="70E98EB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1,36</w:t>
            </w:r>
          </w:p>
        </w:tc>
      </w:tr>
      <w:tr w:rsidR="00CE30CB" w:rsidRPr="00B04F91" w14:paraId="33136D17" w14:textId="77777777" w:rsidTr="0047688D">
        <w:tc>
          <w:tcPr>
            <w:tcW w:w="0" w:type="auto"/>
            <w:shd w:val="clear" w:color="auto" w:fill="auto"/>
          </w:tcPr>
          <w:p w14:paraId="1AC851C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39.3. Inwestycje uruchomione przez instrumenty finansowe EFSI dla pożyczki/gwarancji/inwestycji kapitałowej lub quasi-kapitałowej, według produktów (fakultatywnie)</w:t>
            </w:r>
          </w:p>
        </w:tc>
        <w:tc>
          <w:tcPr>
            <w:tcW w:w="0" w:type="auto"/>
            <w:shd w:val="clear" w:color="auto" w:fill="auto"/>
          </w:tcPr>
          <w:p w14:paraId="11F65B2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1C444BE7" w14:textId="77777777" w:rsidTr="0047688D">
        <w:tc>
          <w:tcPr>
            <w:tcW w:w="0" w:type="auto"/>
            <w:gridSpan w:val="2"/>
            <w:shd w:val="clear" w:color="auto" w:fill="auto"/>
          </w:tcPr>
          <w:p w14:paraId="0B4CCC3F"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VI. Funkcjonowanie instrumentu finansowego, w tym postęp w ustanawianiu i wyborze instytucji wdrażających instrument finansowy (w tym instytucji wdrażającej fundusz funduszy) (art. 46 ust. 2 lit. f) rozporządzenia (UE) nr 1303/2013)</w:t>
            </w:r>
          </w:p>
        </w:tc>
      </w:tr>
      <w:tr w:rsidR="00CE30CB" w:rsidRPr="00B04F91" w14:paraId="1A5A64A6" w14:textId="77777777" w:rsidTr="0047688D">
        <w:tc>
          <w:tcPr>
            <w:tcW w:w="0" w:type="auto"/>
            <w:shd w:val="clear" w:color="auto" w:fill="auto"/>
          </w:tcPr>
          <w:p w14:paraId="0320AD8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32. Informacja o tym, czy instrument finansowy nadal funkcjonował na koniec roku sprawozdawczego</w:t>
            </w:r>
          </w:p>
        </w:tc>
        <w:tc>
          <w:tcPr>
            <w:tcW w:w="0" w:type="auto"/>
            <w:shd w:val="clear" w:color="auto" w:fill="auto"/>
          </w:tcPr>
          <w:p w14:paraId="17AE720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Tak</w:t>
            </w:r>
          </w:p>
        </w:tc>
      </w:tr>
      <w:tr w:rsidR="00CE30CB" w:rsidRPr="00B04F91" w14:paraId="3806758C" w14:textId="77777777" w:rsidTr="0047688D">
        <w:tc>
          <w:tcPr>
            <w:tcW w:w="0" w:type="auto"/>
            <w:shd w:val="clear" w:color="auto" w:fill="auto"/>
          </w:tcPr>
          <w:p w14:paraId="18D3EB7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32.1. Jeżeli instrument finansowy nie funkcjonował na koniec roku sprawozdawczego, data likwidacji</w:t>
            </w:r>
          </w:p>
        </w:tc>
        <w:tc>
          <w:tcPr>
            <w:tcW w:w="0" w:type="auto"/>
            <w:shd w:val="clear" w:color="auto" w:fill="auto"/>
          </w:tcPr>
          <w:p w14:paraId="14FC8EFE" w14:textId="77777777" w:rsidR="008C5CFA" w:rsidRPr="00B04F91" w:rsidRDefault="008C5CFA" w:rsidP="00300A01">
            <w:pPr>
              <w:spacing w:before="0" w:after="0"/>
              <w:jc w:val="right"/>
              <w:rPr>
                <w:rFonts w:ascii="Arial" w:hAnsi="Arial" w:cs="Arial"/>
                <w:sz w:val="18"/>
                <w:szCs w:val="18"/>
              </w:rPr>
            </w:pPr>
          </w:p>
        </w:tc>
      </w:tr>
      <w:tr w:rsidR="00CE30CB" w:rsidRPr="00B04F91" w14:paraId="095F3A10" w14:textId="77777777" w:rsidTr="0047688D">
        <w:tc>
          <w:tcPr>
            <w:tcW w:w="0" w:type="auto"/>
            <w:gridSpan w:val="2"/>
            <w:shd w:val="clear" w:color="auto" w:fill="auto"/>
          </w:tcPr>
          <w:p w14:paraId="6AD85C71"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VII. Odsetki oraz inne zyski generowane ze wsparcia udzielanego z EFSI na rzecz instrumentu finansowego, zasoby programu zwrócone do instrumentów finansowych z inwestycji, zgodnie z art. 43 i 44, kwoty wykorzystane na zróżnicowane traktowanie, o którym mowa w art. 43a, oraz wartość inwestycji kapitałowych w odniesieniu do poprzednich lat (art. 46 ust. 2 lit. g) oraz i) rozporządzenia (UE) nr 1303/2013)</w:t>
            </w:r>
          </w:p>
        </w:tc>
      </w:tr>
      <w:tr w:rsidR="00CE30CB" w:rsidRPr="00B04F91" w14:paraId="11D9020C" w14:textId="77777777" w:rsidTr="0047688D">
        <w:tc>
          <w:tcPr>
            <w:tcW w:w="0" w:type="auto"/>
            <w:shd w:val="clear" w:color="auto" w:fill="auto"/>
          </w:tcPr>
          <w:p w14:paraId="2543379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35. Odsetki oraz inne zyski generowane z płatności z EFSI na rzecz instrumentu finansowego (w EUR)</w:t>
            </w:r>
          </w:p>
        </w:tc>
        <w:tc>
          <w:tcPr>
            <w:tcW w:w="0" w:type="auto"/>
            <w:shd w:val="clear" w:color="auto" w:fill="auto"/>
          </w:tcPr>
          <w:p w14:paraId="1EB7F25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39 293,77</w:t>
            </w:r>
          </w:p>
        </w:tc>
      </w:tr>
      <w:tr w:rsidR="00CE30CB" w:rsidRPr="00B04F91" w14:paraId="48243D2B" w14:textId="77777777" w:rsidTr="0047688D">
        <w:tc>
          <w:tcPr>
            <w:tcW w:w="0" w:type="auto"/>
            <w:shd w:val="clear" w:color="auto" w:fill="auto"/>
          </w:tcPr>
          <w:p w14:paraId="4D30454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36. Kwoty zwrócone do instrumentu finansowego przypisane do wsparcia z EFSI do końca roku sprawozdawczego (w EUR)</w:t>
            </w:r>
          </w:p>
        </w:tc>
        <w:tc>
          <w:tcPr>
            <w:tcW w:w="0" w:type="auto"/>
            <w:shd w:val="clear" w:color="auto" w:fill="auto"/>
          </w:tcPr>
          <w:p w14:paraId="4FDF64A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2 208 044,48</w:t>
            </w:r>
          </w:p>
        </w:tc>
      </w:tr>
      <w:tr w:rsidR="00CE30CB" w:rsidRPr="00B04F91" w14:paraId="280CA4CF" w14:textId="77777777" w:rsidTr="0047688D">
        <w:tc>
          <w:tcPr>
            <w:tcW w:w="0" w:type="auto"/>
            <w:shd w:val="clear" w:color="auto" w:fill="auto"/>
          </w:tcPr>
          <w:p w14:paraId="314B7BC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36.1. w tym zwroty kapitału (w EUR)</w:t>
            </w:r>
          </w:p>
        </w:tc>
        <w:tc>
          <w:tcPr>
            <w:tcW w:w="0" w:type="auto"/>
            <w:shd w:val="clear" w:color="auto" w:fill="auto"/>
          </w:tcPr>
          <w:p w14:paraId="37D957D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1 947 257,10</w:t>
            </w:r>
          </w:p>
        </w:tc>
      </w:tr>
      <w:tr w:rsidR="00CE30CB" w:rsidRPr="00B04F91" w14:paraId="3F170B14" w14:textId="77777777" w:rsidTr="0047688D">
        <w:tc>
          <w:tcPr>
            <w:tcW w:w="0" w:type="auto"/>
            <w:shd w:val="clear" w:color="auto" w:fill="auto"/>
          </w:tcPr>
          <w:p w14:paraId="081B65C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36.2. w tym zyski oraz inne dochody (w EUR)</w:t>
            </w:r>
          </w:p>
        </w:tc>
        <w:tc>
          <w:tcPr>
            <w:tcW w:w="0" w:type="auto"/>
            <w:shd w:val="clear" w:color="auto" w:fill="auto"/>
          </w:tcPr>
          <w:p w14:paraId="1E1C4F3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260 787,38</w:t>
            </w:r>
          </w:p>
        </w:tc>
      </w:tr>
      <w:tr w:rsidR="00CE30CB" w:rsidRPr="00B04F91" w14:paraId="33588AF9" w14:textId="77777777" w:rsidTr="0047688D">
        <w:tc>
          <w:tcPr>
            <w:tcW w:w="0" w:type="auto"/>
            <w:shd w:val="clear" w:color="auto" w:fill="auto"/>
          </w:tcPr>
          <w:p w14:paraId="7210D6E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 Kwoty zasobów, które można przypisać EFSI, wykorzystane zgodnie z art. 44 i art. 43a</w:t>
            </w:r>
          </w:p>
        </w:tc>
        <w:tc>
          <w:tcPr>
            <w:tcW w:w="0" w:type="auto"/>
            <w:shd w:val="clear" w:color="auto" w:fill="auto"/>
          </w:tcPr>
          <w:p w14:paraId="0B11578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13364BE8" w14:textId="77777777" w:rsidTr="0047688D">
        <w:tc>
          <w:tcPr>
            <w:tcW w:w="0" w:type="auto"/>
            <w:shd w:val="clear" w:color="auto" w:fill="auto"/>
          </w:tcPr>
          <w:p w14:paraId="66D8489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37.1 w tym kwoty wypłacone na zróżnicowane traktowanie inwestorów działających zgodnie z zasadą gospodarki rynkowej, którzy zapewniają środki odpowiadające wsparciu z EFSI na rzecz instrumentu finansowego lub którzy współfinansują inwestycję na poziomie ostatecznych odbiorców (w EUR)</w:t>
            </w:r>
          </w:p>
        </w:tc>
        <w:tc>
          <w:tcPr>
            <w:tcW w:w="0" w:type="auto"/>
            <w:shd w:val="clear" w:color="auto" w:fill="auto"/>
          </w:tcPr>
          <w:p w14:paraId="1266F79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7B798F3" w14:textId="77777777" w:rsidTr="0047688D">
        <w:tc>
          <w:tcPr>
            <w:tcW w:w="0" w:type="auto"/>
            <w:shd w:val="clear" w:color="auto" w:fill="auto"/>
          </w:tcPr>
          <w:p w14:paraId="250ABF2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37.2. w tym kwoty wypłacone na refundację poniesionych kosztów zarządzania i opłat za zarządzanie instrumentem finansowym (w EUR)</w:t>
            </w:r>
          </w:p>
        </w:tc>
        <w:tc>
          <w:tcPr>
            <w:tcW w:w="0" w:type="auto"/>
            <w:shd w:val="clear" w:color="auto" w:fill="auto"/>
          </w:tcPr>
          <w:p w14:paraId="2853F3A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D16E421" w14:textId="77777777" w:rsidTr="0047688D">
        <w:tc>
          <w:tcPr>
            <w:tcW w:w="0" w:type="auto"/>
            <w:shd w:val="clear" w:color="auto" w:fill="auto"/>
          </w:tcPr>
          <w:p w14:paraId="1973741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37.3 w tym kwoty na pokrycie w kwocie nominalnej straty wkładu EFSI na rzecz instrumentów finansowych wynikającej z ujemnych odsetek, jeżeli strata ta nastąpiła pomimo aktywnego zarządzania zasobami finansowymi przez podmioty wdrażające instrumenty finansowe (w EUR)</w:t>
            </w:r>
          </w:p>
        </w:tc>
        <w:tc>
          <w:tcPr>
            <w:tcW w:w="0" w:type="auto"/>
            <w:shd w:val="clear" w:color="auto" w:fill="auto"/>
          </w:tcPr>
          <w:p w14:paraId="7D39CA6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C187072" w14:textId="77777777" w:rsidTr="0047688D">
        <w:tc>
          <w:tcPr>
            <w:tcW w:w="0" w:type="auto"/>
            <w:gridSpan w:val="2"/>
            <w:shd w:val="clear" w:color="auto" w:fill="auto"/>
          </w:tcPr>
          <w:p w14:paraId="623A92A3"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VIII. Postępy w osiąganiu spodziewanego efektu dźwigni z inwestycji dokonywanych w ramach instrumentu finansowego oraz wartość inwestycji i uczestnictwa (art. 46 ust. 2 lit. h) rozporządzenia (UE) nr 1303/2013)</w:t>
            </w:r>
          </w:p>
        </w:tc>
      </w:tr>
      <w:tr w:rsidR="00CE30CB" w:rsidRPr="00B04F91" w14:paraId="7574D720" w14:textId="77777777" w:rsidTr="0047688D">
        <w:tc>
          <w:tcPr>
            <w:tcW w:w="0" w:type="auto"/>
            <w:gridSpan w:val="2"/>
            <w:shd w:val="clear" w:color="auto" w:fill="auto"/>
          </w:tcPr>
          <w:p w14:paraId="509EC192"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38. Łączna kwota innych wkładów, poza EFSI, pozyskanych przez instrument finansowy (EUR)</w:t>
            </w:r>
          </w:p>
        </w:tc>
      </w:tr>
      <w:tr w:rsidR="00CE30CB" w:rsidRPr="00B04F91" w14:paraId="439518F8" w14:textId="77777777" w:rsidTr="0047688D">
        <w:tc>
          <w:tcPr>
            <w:tcW w:w="0" w:type="auto"/>
            <w:shd w:val="clear" w:color="auto" w:fill="auto"/>
          </w:tcPr>
          <w:p w14:paraId="1E6DE5B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38.1. Łączna kwota innych wkładów, poza EFSI, zaangażowanych w ramach umowy o finansowaniu z podmiotem wdrażającym instrument finansowy (w EUR)</w:t>
            </w:r>
          </w:p>
        </w:tc>
        <w:tc>
          <w:tcPr>
            <w:tcW w:w="0" w:type="auto"/>
            <w:shd w:val="clear" w:color="auto" w:fill="auto"/>
          </w:tcPr>
          <w:p w14:paraId="791206A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2 491 994,47</w:t>
            </w:r>
          </w:p>
        </w:tc>
      </w:tr>
      <w:tr w:rsidR="00CE30CB" w:rsidRPr="00B04F91" w14:paraId="15453F75" w14:textId="77777777" w:rsidTr="0047688D">
        <w:tc>
          <w:tcPr>
            <w:tcW w:w="0" w:type="auto"/>
            <w:shd w:val="clear" w:color="auto" w:fill="auto"/>
          </w:tcPr>
          <w:p w14:paraId="49EBAAD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38.1 A. Wkłady w ramach produktu finansowego EBI zaangażowane w ramach umowy o finansowanie z podmiotem wdrażającym instrument finansowy (dotyczy wyłącznie instrumentów, o których mowa w art. 38 ust. 1 lit. c)) (w EUR)</w:t>
            </w:r>
          </w:p>
        </w:tc>
        <w:tc>
          <w:tcPr>
            <w:tcW w:w="0" w:type="auto"/>
            <w:shd w:val="clear" w:color="auto" w:fill="auto"/>
          </w:tcPr>
          <w:p w14:paraId="71062EF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941487D" w14:textId="77777777" w:rsidTr="0047688D">
        <w:tc>
          <w:tcPr>
            <w:tcW w:w="0" w:type="auto"/>
            <w:shd w:val="clear" w:color="auto" w:fill="auto"/>
          </w:tcPr>
          <w:p w14:paraId="1CA0311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 Łączna kwota innych wkładów, poza EFSI, wypłaconych na rzecz instrumentu finansowego (w EUR)</w:t>
            </w:r>
          </w:p>
        </w:tc>
        <w:tc>
          <w:tcPr>
            <w:tcW w:w="0" w:type="auto"/>
            <w:shd w:val="clear" w:color="auto" w:fill="auto"/>
          </w:tcPr>
          <w:p w14:paraId="4888F58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8 826 196,83</w:t>
            </w:r>
          </w:p>
        </w:tc>
      </w:tr>
      <w:tr w:rsidR="00CE30CB" w:rsidRPr="00B04F91" w14:paraId="2E9E36BC" w14:textId="77777777" w:rsidTr="0047688D">
        <w:tc>
          <w:tcPr>
            <w:tcW w:w="0" w:type="auto"/>
            <w:shd w:val="clear" w:color="auto" w:fill="auto"/>
          </w:tcPr>
          <w:p w14:paraId="6886BF9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38.2.1. w tym wkłady publiczne (w EUR)</w:t>
            </w:r>
          </w:p>
        </w:tc>
        <w:tc>
          <w:tcPr>
            <w:tcW w:w="0" w:type="auto"/>
            <w:shd w:val="clear" w:color="auto" w:fill="auto"/>
          </w:tcPr>
          <w:p w14:paraId="14702DE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AF6435B" w14:textId="77777777" w:rsidTr="0047688D">
        <w:tc>
          <w:tcPr>
            <w:tcW w:w="0" w:type="auto"/>
            <w:shd w:val="clear" w:color="auto" w:fill="auto"/>
          </w:tcPr>
          <w:p w14:paraId="06A6A42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38.2.2. w tym wkłady prywatne (w EUR)</w:t>
            </w:r>
          </w:p>
        </w:tc>
        <w:tc>
          <w:tcPr>
            <w:tcW w:w="0" w:type="auto"/>
            <w:shd w:val="clear" w:color="auto" w:fill="auto"/>
          </w:tcPr>
          <w:p w14:paraId="41F3A46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8 826 196,83</w:t>
            </w:r>
          </w:p>
        </w:tc>
      </w:tr>
      <w:tr w:rsidR="00CE30CB" w:rsidRPr="00B04F91" w14:paraId="58F59D68" w14:textId="77777777" w:rsidTr="0047688D">
        <w:tc>
          <w:tcPr>
            <w:tcW w:w="0" w:type="auto"/>
            <w:shd w:val="clear" w:color="auto" w:fill="auto"/>
          </w:tcPr>
          <w:p w14:paraId="1482C84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38.2A. Wkład w ramach produktu finansowego EBI wypłacony na rzecz instrumentu finansowego (dotyczy wyłącznie instrumentów, o których mowa w art. 38 ust. 1 lit. c)) (w EUR)</w:t>
            </w:r>
          </w:p>
        </w:tc>
        <w:tc>
          <w:tcPr>
            <w:tcW w:w="0" w:type="auto"/>
            <w:shd w:val="clear" w:color="auto" w:fill="auto"/>
          </w:tcPr>
          <w:p w14:paraId="784A644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EC83104" w14:textId="77777777" w:rsidTr="0047688D">
        <w:tc>
          <w:tcPr>
            <w:tcW w:w="0" w:type="auto"/>
            <w:gridSpan w:val="2"/>
            <w:shd w:val="clear" w:color="auto" w:fill="auto"/>
          </w:tcPr>
          <w:p w14:paraId="61A47FD0"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IX. Wkład instrumentu finansowego w osiąganie wskaźników danego priorytetu lub środka (art. 46 ust. 2 lit. j) rozporządzenia (UE) nr 1303/2013)</w:t>
            </w:r>
          </w:p>
        </w:tc>
      </w:tr>
      <w:tr w:rsidR="00CE30CB" w:rsidRPr="00B04F91" w14:paraId="4BD664CD" w14:textId="77777777" w:rsidTr="0047688D">
        <w:tc>
          <w:tcPr>
            <w:tcW w:w="0" w:type="auto"/>
            <w:shd w:val="clear" w:color="auto" w:fill="auto"/>
          </w:tcPr>
          <w:p w14:paraId="610D5A37"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41. Wskaźnik produktu (kod i nazwa), w który wkład wnosi instrument finansowy</w:t>
            </w:r>
          </w:p>
        </w:tc>
        <w:tc>
          <w:tcPr>
            <w:tcW w:w="0" w:type="auto"/>
            <w:shd w:val="clear" w:color="auto" w:fill="auto"/>
          </w:tcPr>
          <w:p w14:paraId="584AE23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b/>
                <w:i/>
                <w:sz w:val="18"/>
                <w:szCs w:val="18"/>
              </w:rPr>
              <w:t>CO03 - Inwestycje produkcyjne: liczba przedsiębiorstw otrzymujących wsparcie finansowe inne niż dotacje</w:t>
            </w:r>
          </w:p>
        </w:tc>
      </w:tr>
      <w:tr w:rsidR="00CE30CB" w:rsidRPr="00B04F91" w14:paraId="10A8D397" w14:textId="77777777" w:rsidTr="0047688D">
        <w:tc>
          <w:tcPr>
            <w:tcW w:w="0" w:type="auto"/>
            <w:shd w:val="clear" w:color="auto" w:fill="auto"/>
          </w:tcPr>
          <w:p w14:paraId="7AE5E51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41.1. Wartość docelowa wskaźnika produktu</w:t>
            </w:r>
          </w:p>
        </w:tc>
        <w:tc>
          <w:tcPr>
            <w:tcW w:w="0" w:type="auto"/>
            <w:shd w:val="clear" w:color="auto" w:fill="auto"/>
          </w:tcPr>
          <w:p w14:paraId="60935EC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83,00</w:t>
            </w:r>
          </w:p>
        </w:tc>
      </w:tr>
      <w:tr w:rsidR="00CE30CB" w:rsidRPr="00B04F91" w14:paraId="53E95EF8" w14:textId="77777777" w:rsidTr="0047688D">
        <w:tc>
          <w:tcPr>
            <w:tcW w:w="0" w:type="auto"/>
            <w:shd w:val="clear" w:color="auto" w:fill="auto"/>
          </w:tcPr>
          <w:p w14:paraId="37C9F7A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41.2. Wartość osiągnięta przez instrument finansowy w odniesieniu do wartości docelowej wskaźnika produktu</w:t>
            </w:r>
          </w:p>
        </w:tc>
        <w:tc>
          <w:tcPr>
            <w:tcW w:w="0" w:type="auto"/>
            <w:shd w:val="clear" w:color="auto" w:fill="auto"/>
          </w:tcPr>
          <w:p w14:paraId="5A2EE3E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83,00</w:t>
            </w:r>
          </w:p>
        </w:tc>
      </w:tr>
      <w:tr w:rsidR="00CE30CB" w:rsidRPr="00B04F91" w14:paraId="651F4047" w14:textId="77777777" w:rsidTr="0047688D">
        <w:tc>
          <w:tcPr>
            <w:tcW w:w="0" w:type="auto"/>
            <w:shd w:val="clear" w:color="auto" w:fill="auto"/>
          </w:tcPr>
          <w:p w14:paraId="3AED3253"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41. Wskaźnik produktu (kod i nazwa), w który wkład wnosi instrument finansowy</w:t>
            </w:r>
          </w:p>
        </w:tc>
        <w:tc>
          <w:tcPr>
            <w:tcW w:w="0" w:type="auto"/>
            <w:shd w:val="clear" w:color="auto" w:fill="auto"/>
          </w:tcPr>
          <w:p w14:paraId="38B0790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b/>
                <w:i/>
                <w:sz w:val="18"/>
                <w:szCs w:val="18"/>
              </w:rPr>
              <w:t>CO07 - Inwestycje produkcyjne: inwestycje prywatne uzupełniające wsparcie publiczne dla przedsiębiorstw (inne niż dotacje)</w:t>
            </w:r>
          </w:p>
        </w:tc>
      </w:tr>
      <w:tr w:rsidR="00CE30CB" w:rsidRPr="00B04F91" w14:paraId="71E690DC" w14:textId="77777777" w:rsidTr="0047688D">
        <w:tc>
          <w:tcPr>
            <w:tcW w:w="0" w:type="auto"/>
            <w:shd w:val="clear" w:color="auto" w:fill="auto"/>
          </w:tcPr>
          <w:p w14:paraId="7AF1DBF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41.1. Wartość docelowa wskaźnika produktu</w:t>
            </w:r>
          </w:p>
        </w:tc>
        <w:tc>
          <w:tcPr>
            <w:tcW w:w="0" w:type="auto"/>
            <w:shd w:val="clear" w:color="auto" w:fill="auto"/>
          </w:tcPr>
          <w:p w14:paraId="2B90ED2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8 728 304,57</w:t>
            </w:r>
          </w:p>
        </w:tc>
      </w:tr>
      <w:tr w:rsidR="00CE30CB" w:rsidRPr="00B04F91" w14:paraId="49A16509" w14:textId="77777777" w:rsidTr="0047688D">
        <w:tc>
          <w:tcPr>
            <w:tcW w:w="0" w:type="auto"/>
            <w:shd w:val="clear" w:color="auto" w:fill="auto"/>
          </w:tcPr>
          <w:p w14:paraId="355041C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41.2. Wartość osiągnięta przez instrument finansowy w odniesieniu do wartości docelowej wskaźnika produktu</w:t>
            </w:r>
          </w:p>
        </w:tc>
        <w:tc>
          <w:tcPr>
            <w:tcW w:w="0" w:type="auto"/>
            <w:shd w:val="clear" w:color="auto" w:fill="auto"/>
          </w:tcPr>
          <w:p w14:paraId="62F7707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8 728 304,57</w:t>
            </w:r>
          </w:p>
        </w:tc>
      </w:tr>
      <w:tr w:rsidR="00CE30CB" w:rsidRPr="00B04F91" w14:paraId="56B3B252" w14:textId="77777777" w:rsidTr="0047688D">
        <w:tc>
          <w:tcPr>
            <w:tcW w:w="0" w:type="auto"/>
            <w:shd w:val="clear" w:color="auto" w:fill="auto"/>
          </w:tcPr>
          <w:p w14:paraId="4FADD6C5"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41. Wskaźnik produktu (kod i nazwa), w który wkład wnosi instrument finansowy</w:t>
            </w:r>
          </w:p>
        </w:tc>
        <w:tc>
          <w:tcPr>
            <w:tcW w:w="0" w:type="auto"/>
            <w:shd w:val="clear" w:color="auto" w:fill="auto"/>
          </w:tcPr>
          <w:p w14:paraId="5B152ED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b/>
                <w:i/>
                <w:sz w:val="18"/>
                <w:szCs w:val="18"/>
              </w:rPr>
              <w:t>CO29 - Badania i innowacje: liczba przedsiębiorstw objętych wsparciem w celu wprowadzenia produktów nowych dla firmy</w:t>
            </w:r>
          </w:p>
        </w:tc>
      </w:tr>
      <w:tr w:rsidR="00CE30CB" w:rsidRPr="00B04F91" w14:paraId="24CA2D95" w14:textId="77777777" w:rsidTr="0047688D">
        <w:tc>
          <w:tcPr>
            <w:tcW w:w="0" w:type="auto"/>
            <w:shd w:val="clear" w:color="auto" w:fill="auto"/>
          </w:tcPr>
          <w:p w14:paraId="46CCCC0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41.1. Wartość docelowa wskaźnika produktu</w:t>
            </w:r>
          </w:p>
        </w:tc>
        <w:tc>
          <w:tcPr>
            <w:tcW w:w="0" w:type="auto"/>
            <w:shd w:val="clear" w:color="auto" w:fill="auto"/>
          </w:tcPr>
          <w:p w14:paraId="39BD0DE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81,00</w:t>
            </w:r>
          </w:p>
        </w:tc>
      </w:tr>
      <w:tr w:rsidR="00CE30CB" w:rsidRPr="00B04F91" w14:paraId="0403122D" w14:textId="77777777" w:rsidTr="0047688D">
        <w:tc>
          <w:tcPr>
            <w:tcW w:w="0" w:type="auto"/>
            <w:shd w:val="clear" w:color="auto" w:fill="auto"/>
          </w:tcPr>
          <w:p w14:paraId="7B43737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41.2. Wartość osiągnięta przez instrument finansowy w odniesieniu do wartości docelowej wskaźnika produktu</w:t>
            </w:r>
          </w:p>
        </w:tc>
        <w:tc>
          <w:tcPr>
            <w:tcW w:w="0" w:type="auto"/>
            <w:shd w:val="clear" w:color="auto" w:fill="auto"/>
          </w:tcPr>
          <w:p w14:paraId="65B24B6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81,00</w:t>
            </w:r>
          </w:p>
        </w:tc>
      </w:tr>
      <w:tr w:rsidR="00CE30CB" w:rsidRPr="00B04F91" w14:paraId="454AB554" w14:textId="77777777" w:rsidTr="0047688D">
        <w:tc>
          <w:tcPr>
            <w:tcW w:w="0" w:type="auto"/>
            <w:shd w:val="clear" w:color="auto" w:fill="auto"/>
          </w:tcPr>
          <w:p w14:paraId="04DCE978"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41. Wskaźnik produktu (kod i nazwa), w który wkład wnosi instrument finansowy</w:t>
            </w:r>
          </w:p>
        </w:tc>
        <w:tc>
          <w:tcPr>
            <w:tcW w:w="0" w:type="auto"/>
            <w:shd w:val="clear" w:color="auto" w:fill="auto"/>
          </w:tcPr>
          <w:p w14:paraId="29F55F0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b/>
                <w:i/>
                <w:sz w:val="18"/>
                <w:szCs w:val="18"/>
              </w:rPr>
              <w:t>CO01 - Inwestycje produkcyjne: liczba przedsiębiorstw otrzymujących wsparcie</w:t>
            </w:r>
          </w:p>
        </w:tc>
      </w:tr>
      <w:tr w:rsidR="00CE30CB" w:rsidRPr="00B04F91" w14:paraId="196C0345" w14:textId="77777777" w:rsidTr="0047688D">
        <w:tc>
          <w:tcPr>
            <w:tcW w:w="0" w:type="auto"/>
            <w:shd w:val="clear" w:color="auto" w:fill="auto"/>
          </w:tcPr>
          <w:p w14:paraId="5E1B3D0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41.1. Wartość docelowa wskaźnika produktu</w:t>
            </w:r>
          </w:p>
        </w:tc>
        <w:tc>
          <w:tcPr>
            <w:tcW w:w="0" w:type="auto"/>
            <w:shd w:val="clear" w:color="auto" w:fill="auto"/>
          </w:tcPr>
          <w:p w14:paraId="5601AD8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83,00</w:t>
            </w:r>
          </w:p>
        </w:tc>
      </w:tr>
      <w:tr w:rsidR="00CE30CB" w:rsidRPr="00B04F91" w14:paraId="39F23FA8" w14:textId="77777777" w:rsidTr="0047688D">
        <w:tc>
          <w:tcPr>
            <w:tcW w:w="0" w:type="auto"/>
            <w:shd w:val="clear" w:color="auto" w:fill="auto"/>
          </w:tcPr>
          <w:p w14:paraId="5FC62A0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41.2. Wartość osiągnięta przez instrument finansowy w odniesieniu do wartości docelowej wskaźnika produktu</w:t>
            </w:r>
          </w:p>
        </w:tc>
        <w:tc>
          <w:tcPr>
            <w:tcW w:w="0" w:type="auto"/>
            <w:shd w:val="clear" w:color="auto" w:fill="auto"/>
          </w:tcPr>
          <w:p w14:paraId="5046748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83,00</w:t>
            </w:r>
          </w:p>
        </w:tc>
      </w:tr>
    </w:tbl>
    <w:p w14:paraId="1D80E23B" w14:textId="77777777" w:rsidR="00CE30CB" w:rsidRPr="00B04F91" w:rsidRDefault="00CE30CB">
      <w:pPr>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9"/>
        <w:gridCol w:w="3159"/>
      </w:tblGrid>
      <w:tr w:rsidR="00CE30CB" w:rsidRPr="00B04F91" w14:paraId="15089F1E" w14:textId="77777777" w:rsidTr="0047688D">
        <w:tc>
          <w:tcPr>
            <w:tcW w:w="0" w:type="auto"/>
            <w:gridSpan w:val="2"/>
            <w:shd w:val="clear" w:color="auto" w:fill="auto"/>
          </w:tcPr>
          <w:p w14:paraId="7473AEDF"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II. Opis instrumentu finansowego i rozwiązania wdrożeniowe (art. 46 ust. 2 lit. b) rozporządzenia (UE) nr 1303/2013)</w:t>
            </w:r>
          </w:p>
        </w:tc>
      </w:tr>
      <w:tr w:rsidR="00CE30CB" w:rsidRPr="00B04F91" w14:paraId="038DFDE4" w14:textId="77777777" w:rsidTr="0047688D">
        <w:tc>
          <w:tcPr>
            <w:tcW w:w="0" w:type="auto"/>
            <w:shd w:val="clear" w:color="auto" w:fill="auto"/>
          </w:tcPr>
          <w:p w14:paraId="06CD105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5. Nazwa instrumentu finansowego</w:t>
            </w:r>
          </w:p>
        </w:tc>
        <w:tc>
          <w:tcPr>
            <w:tcW w:w="0" w:type="auto"/>
            <w:shd w:val="clear" w:color="auto" w:fill="auto"/>
          </w:tcPr>
          <w:p w14:paraId="03F906FE" w14:textId="77777777" w:rsidR="008C5CFA" w:rsidRPr="00B04F91" w:rsidRDefault="00813AF2" w:rsidP="00300A01">
            <w:pPr>
              <w:pStyle w:val="Nagwek2"/>
              <w:spacing w:before="0" w:after="0"/>
              <w:jc w:val="left"/>
              <w:rPr>
                <w:rFonts w:ascii="Arial" w:hAnsi="Arial" w:cs="Arial"/>
                <w:sz w:val="18"/>
                <w:szCs w:val="18"/>
              </w:rPr>
            </w:pPr>
            <w:bookmarkStart w:id="79" w:name="_Toc70573505"/>
            <w:r w:rsidRPr="00B04F91">
              <w:rPr>
                <w:rFonts w:ascii="Arial" w:hAnsi="Arial" w:cs="Arial"/>
                <w:sz w:val="18"/>
                <w:szCs w:val="18"/>
              </w:rPr>
              <w:t>FDPA - 206</w:t>
            </w:r>
            <w:bookmarkEnd w:id="79"/>
          </w:p>
        </w:tc>
      </w:tr>
      <w:tr w:rsidR="00CE30CB" w:rsidRPr="00B04F91" w14:paraId="245BB546" w14:textId="77777777" w:rsidTr="0047688D">
        <w:tc>
          <w:tcPr>
            <w:tcW w:w="0" w:type="auto"/>
            <w:shd w:val="clear" w:color="auto" w:fill="auto"/>
          </w:tcPr>
          <w:p w14:paraId="7951CF7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6. Oficjalny adres/miejsce prowadzenia działalności instrumentu finansowego (nazwa państwa i miasta)</w:t>
            </w:r>
          </w:p>
        </w:tc>
        <w:tc>
          <w:tcPr>
            <w:tcW w:w="0" w:type="auto"/>
            <w:shd w:val="clear" w:color="auto" w:fill="auto"/>
          </w:tcPr>
          <w:p w14:paraId="52911EE9"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Polska, Warszawa</w:t>
            </w:r>
          </w:p>
        </w:tc>
      </w:tr>
      <w:tr w:rsidR="00CE30CB" w:rsidRPr="00B04F91" w14:paraId="58498D4B" w14:textId="77777777" w:rsidTr="0047688D">
        <w:tc>
          <w:tcPr>
            <w:tcW w:w="0" w:type="auto"/>
            <w:shd w:val="clear" w:color="auto" w:fill="auto"/>
          </w:tcPr>
          <w:p w14:paraId="6D46161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8. Rodzaj instrumentu finansowego</w:t>
            </w:r>
          </w:p>
        </w:tc>
        <w:tc>
          <w:tcPr>
            <w:tcW w:w="0" w:type="auto"/>
            <w:shd w:val="clear" w:color="auto" w:fill="auto"/>
          </w:tcPr>
          <w:p w14:paraId="34CA847D"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Poszczególny fundusz funduszu funduszy</w:t>
            </w:r>
          </w:p>
        </w:tc>
      </w:tr>
      <w:tr w:rsidR="00CE30CB" w:rsidRPr="00B04F91" w14:paraId="54AFD4CC" w14:textId="77777777" w:rsidTr="0047688D">
        <w:tc>
          <w:tcPr>
            <w:tcW w:w="0" w:type="auto"/>
            <w:shd w:val="clear" w:color="auto" w:fill="auto"/>
          </w:tcPr>
          <w:p w14:paraId="18BE66F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8.2. Powiązany fundusz funduszy</w:t>
            </w:r>
          </w:p>
        </w:tc>
        <w:tc>
          <w:tcPr>
            <w:tcW w:w="0" w:type="auto"/>
            <w:shd w:val="clear" w:color="auto" w:fill="auto"/>
          </w:tcPr>
          <w:p w14:paraId="5B7FE638"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BGK - INSTRUMENTY FINANSOWE DLA MAZOWIECKICH MŚP</w:t>
            </w:r>
          </w:p>
        </w:tc>
      </w:tr>
      <w:tr w:rsidR="00CE30CB" w:rsidRPr="00B04F91" w14:paraId="4F25F7D6" w14:textId="77777777" w:rsidTr="0047688D">
        <w:tc>
          <w:tcPr>
            <w:tcW w:w="0" w:type="auto"/>
            <w:shd w:val="clear" w:color="auto" w:fill="auto"/>
          </w:tcPr>
          <w:p w14:paraId="788389D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8.1. Instrumenty specjalnie zaprojektowane (ang. tailor-made) lub instrumenty finansowe spełniające standardowe warunki, tj. gotowe instrumenty</w:t>
            </w:r>
          </w:p>
        </w:tc>
        <w:tc>
          <w:tcPr>
            <w:tcW w:w="0" w:type="auto"/>
            <w:shd w:val="clear" w:color="auto" w:fill="auto"/>
          </w:tcPr>
          <w:p w14:paraId="694D223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Instrument specjalnie zaprojektowany</w:t>
            </w:r>
          </w:p>
        </w:tc>
      </w:tr>
      <w:tr w:rsidR="00CE30CB" w:rsidRPr="00B04F91" w14:paraId="1AF08EC2" w14:textId="77777777" w:rsidTr="0047688D">
        <w:tc>
          <w:tcPr>
            <w:tcW w:w="0" w:type="auto"/>
            <w:gridSpan w:val="2"/>
            <w:shd w:val="clear" w:color="auto" w:fill="auto"/>
          </w:tcPr>
          <w:p w14:paraId="7EA1A980"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9. Rodzaj produktów zapewnianych przez instrument finansowy: pożyczki, mikropożyczki, gwarancje, inwestycje kapitałowe lub quasi-kapitałowe, inny produkt finansowy lub inne wsparcie połączone w ramach instrumentu finansowego zgodnie z art. 37 ust. 7 rozporządzenia (UE) nr 1303/2013</w:t>
            </w:r>
          </w:p>
        </w:tc>
      </w:tr>
      <w:tr w:rsidR="00CE30CB" w:rsidRPr="00B04F91" w14:paraId="123A7AA1" w14:textId="77777777" w:rsidTr="0047688D">
        <w:tc>
          <w:tcPr>
            <w:tcW w:w="0" w:type="auto"/>
            <w:shd w:val="clear" w:color="auto" w:fill="auto"/>
          </w:tcPr>
          <w:p w14:paraId="19A17AA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9.0.1.  Pożyczki (≥ EUR 25 000)</w:t>
            </w:r>
          </w:p>
        </w:tc>
        <w:tc>
          <w:tcPr>
            <w:tcW w:w="0" w:type="auto"/>
            <w:shd w:val="clear" w:color="auto" w:fill="auto"/>
          </w:tcPr>
          <w:p w14:paraId="62EBFC4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Tak</w:t>
            </w:r>
          </w:p>
        </w:tc>
      </w:tr>
      <w:tr w:rsidR="00CE30CB" w:rsidRPr="00B04F91" w14:paraId="7EE46D88" w14:textId="77777777" w:rsidTr="0047688D">
        <w:tc>
          <w:tcPr>
            <w:tcW w:w="0" w:type="auto"/>
            <w:shd w:val="clear" w:color="auto" w:fill="auto"/>
          </w:tcPr>
          <w:p w14:paraId="687F1A7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9.0.2. Mikropożyczki (&lt; EUR 25 000 i udzielone mikroprzedsiębiorstwom) zgodnie z SEC/2011/1134 final</w:t>
            </w:r>
          </w:p>
        </w:tc>
        <w:tc>
          <w:tcPr>
            <w:tcW w:w="0" w:type="auto"/>
            <w:shd w:val="clear" w:color="auto" w:fill="auto"/>
          </w:tcPr>
          <w:p w14:paraId="6F287A3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Tak</w:t>
            </w:r>
          </w:p>
        </w:tc>
      </w:tr>
      <w:tr w:rsidR="00CE30CB" w:rsidRPr="00B04F91" w14:paraId="3ABA61DC" w14:textId="77777777" w:rsidTr="0047688D">
        <w:tc>
          <w:tcPr>
            <w:tcW w:w="0" w:type="auto"/>
            <w:shd w:val="clear" w:color="auto" w:fill="auto"/>
          </w:tcPr>
          <w:p w14:paraId="1C4B026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9.0.3. Gwarancje</w:t>
            </w:r>
          </w:p>
        </w:tc>
        <w:tc>
          <w:tcPr>
            <w:tcW w:w="0" w:type="auto"/>
            <w:shd w:val="clear" w:color="auto" w:fill="auto"/>
          </w:tcPr>
          <w:p w14:paraId="04A7F6F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01048D12" w14:textId="77777777" w:rsidTr="0047688D">
        <w:tc>
          <w:tcPr>
            <w:tcW w:w="0" w:type="auto"/>
            <w:shd w:val="clear" w:color="auto" w:fill="auto"/>
          </w:tcPr>
          <w:p w14:paraId="1B48FFA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9.0.4. Inwestycje kapitałowe</w:t>
            </w:r>
          </w:p>
        </w:tc>
        <w:tc>
          <w:tcPr>
            <w:tcW w:w="0" w:type="auto"/>
            <w:shd w:val="clear" w:color="auto" w:fill="auto"/>
          </w:tcPr>
          <w:p w14:paraId="5A837AA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31AF13EF" w14:textId="77777777" w:rsidTr="0047688D">
        <w:tc>
          <w:tcPr>
            <w:tcW w:w="0" w:type="auto"/>
            <w:shd w:val="clear" w:color="auto" w:fill="auto"/>
          </w:tcPr>
          <w:p w14:paraId="26A4947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9.0.5. Inwestycja quasi-kapitałowa</w:t>
            </w:r>
          </w:p>
        </w:tc>
        <w:tc>
          <w:tcPr>
            <w:tcW w:w="0" w:type="auto"/>
            <w:shd w:val="clear" w:color="auto" w:fill="auto"/>
          </w:tcPr>
          <w:p w14:paraId="12DFE05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7B315905" w14:textId="77777777" w:rsidTr="0047688D">
        <w:tc>
          <w:tcPr>
            <w:tcW w:w="0" w:type="auto"/>
            <w:shd w:val="clear" w:color="auto" w:fill="auto"/>
          </w:tcPr>
          <w:p w14:paraId="249C863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9.0.6. Inne produkty finansowe</w:t>
            </w:r>
          </w:p>
        </w:tc>
        <w:tc>
          <w:tcPr>
            <w:tcW w:w="0" w:type="auto"/>
            <w:shd w:val="clear" w:color="auto" w:fill="auto"/>
          </w:tcPr>
          <w:p w14:paraId="23D69C2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47EA3C17" w14:textId="77777777" w:rsidTr="0047688D">
        <w:tc>
          <w:tcPr>
            <w:tcW w:w="0" w:type="auto"/>
            <w:shd w:val="clear" w:color="auto" w:fill="auto"/>
          </w:tcPr>
          <w:p w14:paraId="2F311D0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9.0.7. Inne wsparcie połączone z instrumentem finansowym</w:t>
            </w:r>
          </w:p>
        </w:tc>
        <w:tc>
          <w:tcPr>
            <w:tcW w:w="0" w:type="auto"/>
            <w:shd w:val="clear" w:color="auto" w:fill="auto"/>
          </w:tcPr>
          <w:p w14:paraId="0A3254C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497D57DB" w14:textId="77777777" w:rsidTr="0047688D">
        <w:tc>
          <w:tcPr>
            <w:tcW w:w="0" w:type="auto"/>
            <w:shd w:val="clear" w:color="auto" w:fill="auto"/>
          </w:tcPr>
          <w:p w14:paraId="00101F3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9.1. Opis innego produktu finansowego</w:t>
            </w:r>
          </w:p>
        </w:tc>
        <w:tc>
          <w:tcPr>
            <w:tcW w:w="0" w:type="auto"/>
            <w:shd w:val="clear" w:color="auto" w:fill="auto"/>
          </w:tcPr>
          <w:p w14:paraId="058B3BAF" w14:textId="77777777" w:rsidR="008C5CFA" w:rsidRPr="00B04F91" w:rsidRDefault="008C5CFA" w:rsidP="00300A01">
            <w:pPr>
              <w:spacing w:before="0" w:after="0"/>
              <w:jc w:val="left"/>
              <w:rPr>
                <w:rFonts w:ascii="Arial" w:hAnsi="Arial" w:cs="Arial"/>
                <w:sz w:val="18"/>
                <w:szCs w:val="18"/>
              </w:rPr>
            </w:pPr>
          </w:p>
        </w:tc>
      </w:tr>
      <w:tr w:rsidR="00CE30CB" w:rsidRPr="00B04F91" w14:paraId="792FCF1A" w14:textId="77777777" w:rsidTr="0047688D">
        <w:tc>
          <w:tcPr>
            <w:tcW w:w="0" w:type="auto"/>
            <w:shd w:val="clear" w:color="auto" w:fill="auto"/>
          </w:tcPr>
          <w:p w14:paraId="68A0454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9.2. Inne wsparcie połączone w ramach instrumentu finansowego: dotacja, dotacja na spłatę odsetek, dotacja na opłaty gwarancyjne zgodnie z art. 37 ust. 7 rozporządzenia (UE) nr 1303/2013</w:t>
            </w:r>
          </w:p>
        </w:tc>
        <w:tc>
          <w:tcPr>
            <w:tcW w:w="0" w:type="auto"/>
            <w:shd w:val="clear" w:color="auto" w:fill="auto"/>
          </w:tcPr>
          <w:p w14:paraId="678F229D" w14:textId="77777777" w:rsidR="008C5CFA" w:rsidRPr="00B04F91" w:rsidRDefault="008C5CFA" w:rsidP="00300A01">
            <w:pPr>
              <w:spacing w:before="0" w:after="0"/>
              <w:jc w:val="left"/>
              <w:rPr>
                <w:rFonts w:ascii="Arial" w:hAnsi="Arial" w:cs="Arial"/>
                <w:sz w:val="18"/>
                <w:szCs w:val="18"/>
              </w:rPr>
            </w:pPr>
          </w:p>
        </w:tc>
      </w:tr>
      <w:tr w:rsidR="00CE30CB" w:rsidRPr="00B04F91" w14:paraId="7F3778B8" w14:textId="77777777" w:rsidTr="0047688D">
        <w:tc>
          <w:tcPr>
            <w:tcW w:w="0" w:type="auto"/>
            <w:shd w:val="clear" w:color="auto" w:fill="auto"/>
          </w:tcPr>
          <w:p w14:paraId="3A29122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10. Status prawny instrumentu finansowego zgodnie z art. 38 ust. 6 i art. 39a ust. 5 lit. b) rozporządzenia (UE) nr 1303/2013 (dotyczy wyłącznie instrumentów finansowych, o których mowa w art. 38 ust. 1 lit. b) i c)): rachunek powierniczy otwarty w imieniu podmiotu wdrażającego oraz w imieniu instytucji zarządzającej lub oddzielny blok finansowy w ramach instytucji finansowej</w:t>
            </w:r>
          </w:p>
        </w:tc>
        <w:tc>
          <w:tcPr>
            <w:tcW w:w="0" w:type="auto"/>
            <w:shd w:val="clear" w:color="auto" w:fill="auto"/>
          </w:tcPr>
          <w:p w14:paraId="54A9553A"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Oddzielny blok finansowy</w:t>
            </w:r>
          </w:p>
        </w:tc>
      </w:tr>
      <w:tr w:rsidR="00CE30CB" w:rsidRPr="00B04F91" w14:paraId="5BE30731" w14:textId="77777777" w:rsidTr="0047688D">
        <w:tc>
          <w:tcPr>
            <w:tcW w:w="0" w:type="auto"/>
            <w:gridSpan w:val="2"/>
            <w:shd w:val="clear" w:color="auto" w:fill="auto"/>
          </w:tcPr>
          <w:p w14:paraId="0E1F2534"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III. Określenie podmiotu wdrażającego instrument finansowy oraz, w stosownych przypadkach, podmiotu wdrażającego fundusz funduszy, o którym mowa w art. 38 ust. 1 lit. a), b) i c) rozporządzenia (UE) nr 1303/2013 (art. 46 ust. 2 lit. c) rozporządzenia (UE) nr 1303/2013)</w:t>
            </w:r>
          </w:p>
        </w:tc>
      </w:tr>
      <w:tr w:rsidR="00CE30CB" w:rsidRPr="00B04F91" w14:paraId="6E546CE8" w14:textId="77777777" w:rsidTr="0047688D">
        <w:tc>
          <w:tcPr>
            <w:tcW w:w="0" w:type="auto"/>
            <w:gridSpan w:val="2"/>
            <w:shd w:val="clear" w:color="auto" w:fill="auto"/>
          </w:tcPr>
          <w:p w14:paraId="2F97D1B2"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11. Podmiot wdrażający instrument finansowy</w:t>
            </w:r>
          </w:p>
        </w:tc>
      </w:tr>
      <w:tr w:rsidR="00CE30CB" w:rsidRPr="00B04F91" w14:paraId="152D7305" w14:textId="77777777" w:rsidTr="0047688D">
        <w:tc>
          <w:tcPr>
            <w:tcW w:w="0" w:type="auto"/>
            <w:shd w:val="clear" w:color="auto" w:fill="auto"/>
          </w:tcPr>
          <w:p w14:paraId="37E2F8E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11.1. Rodzaj podmiotu wdrażającego zgodnie z art. 38 ust. 4 i art. 39a ust. 5 rozporządzenia (UE) nr 1303/2013: istniejący lub nowo utworzony podmiot prawny zajmujący się wdrażaniem instrumentów finansowych; Europejski Bank Inwestycyjny; Europejski Fundusz Inwestycyjny; międzynarodowa instytucja finansowa, w której państwo członkowskie posiada akcje lub udziały; bank publiczny lub instytucja publiczna, ustanowione jako podmioty prawne prowadzące profesjonalną działalność finansową; podmiot prawa publicznego lub prywatnego; instytucja zarządzająca bezpośrednio podejmująca zadania wdrożeniowe (tylko w przypadku pożyczek i gwarancji)</w:t>
            </w:r>
          </w:p>
        </w:tc>
        <w:tc>
          <w:tcPr>
            <w:tcW w:w="0" w:type="auto"/>
            <w:shd w:val="clear" w:color="auto" w:fill="auto"/>
          </w:tcPr>
          <w:p w14:paraId="197413EF"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Podmiot prawa publicznego lub prywatnego</w:t>
            </w:r>
          </w:p>
        </w:tc>
      </w:tr>
      <w:tr w:rsidR="00CE30CB" w:rsidRPr="00B04F91" w14:paraId="1C0FC0FE" w14:textId="77777777" w:rsidTr="0047688D">
        <w:tc>
          <w:tcPr>
            <w:tcW w:w="0" w:type="auto"/>
            <w:shd w:val="clear" w:color="auto" w:fill="auto"/>
          </w:tcPr>
          <w:p w14:paraId="0BA24D5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11.1.1. Nazwa podmiotu wdrażającego instrument finansowy</w:t>
            </w:r>
          </w:p>
        </w:tc>
        <w:tc>
          <w:tcPr>
            <w:tcW w:w="0" w:type="auto"/>
            <w:shd w:val="clear" w:color="auto" w:fill="auto"/>
          </w:tcPr>
          <w:p w14:paraId="6C7D4011"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Fundacja na rzezc Rozwoju Polskiego Rolnictwa</w:t>
            </w:r>
          </w:p>
        </w:tc>
      </w:tr>
      <w:tr w:rsidR="00CE30CB" w:rsidRPr="00B04F91" w14:paraId="3311CC91" w14:textId="77777777" w:rsidTr="0047688D">
        <w:tc>
          <w:tcPr>
            <w:tcW w:w="0" w:type="auto"/>
            <w:shd w:val="clear" w:color="auto" w:fill="auto"/>
          </w:tcPr>
          <w:p w14:paraId="236B8AA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11.1.2. Oficjalny adres/miejsce prowadzenia działalności (nazwa państwa i miejscowości) podmiotu wdrażającego instrument finansowy</w:t>
            </w:r>
          </w:p>
        </w:tc>
        <w:tc>
          <w:tcPr>
            <w:tcW w:w="0" w:type="auto"/>
            <w:shd w:val="clear" w:color="auto" w:fill="auto"/>
          </w:tcPr>
          <w:p w14:paraId="6FB2A285"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Polska, Warszawa</w:t>
            </w:r>
          </w:p>
        </w:tc>
      </w:tr>
      <w:tr w:rsidR="00CE30CB" w:rsidRPr="00B04F91" w14:paraId="5C2C6309" w14:textId="77777777" w:rsidTr="0047688D">
        <w:tc>
          <w:tcPr>
            <w:tcW w:w="0" w:type="auto"/>
            <w:shd w:val="clear" w:color="auto" w:fill="auto"/>
          </w:tcPr>
          <w:p w14:paraId="4CE1A11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12. Procedura wyboru podmiotu wdrażającego instrument finansowy: udzielenie zamówienia publicznego; inna procedura</w:t>
            </w:r>
          </w:p>
        </w:tc>
        <w:tc>
          <w:tcPr>
            <w:tcW w:w="0" w:type="auto"/>
            <w:shd w:val="clear" w:color="auto" w:fill="auto"/>
          </w:tcPr>
          <w:p w14:paraId="06ED6445"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Pozostałe</w:t>
            </w:r>
          </w:p>
        </w:tc>
      </w:tr>
      <w:tr w:rsidR="00CE30CB" w:rsidRPr="00B04F91" w14:paraId="035B787C" w14:textId="77777777" w:rsidTr="0047688D">
        <w:tc>
          <w:tcPr>
            <w:tcW w:w="0" w:type="auto"/>
            <w:shd w:val="clear" w:color="auto" w:fill="auto"/>
          </w:tcPr>
          <w:p w14:paraId="2DE0446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12.1. Opis innej procedury wyboru podmiotu wdrażającego instrument finansowy</w:t>
            </w:r>
          </w:p>
        </w:tc>
        <w:tc>
          <w:tcPr>
            <w:tcW w:w="0" w:type="auto"/>
            <w:shd w:val="clear" w:color="auto" w:fill="auto"/>
          </w:tcPr>
          <w:p w14:paraId="0FAD3874"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w trybie ustawy prawo zamówień publicznych</w:t>
            </w:r>
          </w:p>
        </w:tc>
      </w:tr>
      <w:tr w:rsidR="00CE30CB" w:rsidRPr="00B04F91" w14:paraId="740D3D16" w14:textId="77777777" w:rsidTr="0047688D">
        <w:tc>
          <w:tcPr>
            <w:tcW w:w="0" w:type="auto"/>
            <w:shd w:val="clear" w:color="auto" w:fill="auto"/>
          </w:tcPr>
          <w:p w14:paraId="6729E55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13. Data podpisania umowy o finansowaniu z podmiotem wdrażającym instrument finansowy</w:t>
            </w:r>
          </w:p>
        </w:tc>
        <w:tc>
          <w:tcPr>
            <w:tcW w:w="0" w:type="auto"/>
            <w:shd w:val="clear" w:color="auto" w:fill="auto"/>
          </w:tcPr>
          <w:p w14:paraId="4D4F3E1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2019-10-16</w:t>
            </w:r>
          </w:p>
        </w:tc>
      </w:tr>
      <w:tr w:rsidR="00CE30CB" w:rsidRPr="00B04F91" w14:paraId="3ED05DB6" w14:textId="77777777" w:rsidTr="0047688D">
        <w:tc>
          <w:tcPr>
            <w:tcW w:w="0" w:type="auto"/>
            <w:gridSpan w:val="2"/>
            <w:shd w:val="clear" w:color="auto" w:fill="auto"/>
          </w:tcPr>
          <w:p w14:paraId="3AED5B32"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IV. Łączna kwota wkładów z programu, w podziale na priorytety lub środki, wypłacona na rzecz instrumentu finansowego oraz poniesione koszty zarządzania lub uiszczone opłaty za zarządzanie (art. 46 ust. 2 lit. d) i e) rozporządzenia (UE) nr 1303/2013)</w:t>
            </w:r>
          </w:p>
        </w:tc>
      </w:tr>
      <w:tr w:rsidR="00CE30CB" w:rsidRPr="00B04F91" w14:paraId="39942D7A" w14:textId="77777777" w:rsidTr="0047688D">
        <w:tc>
          <w:tcPr>
            <w:tcW w:w="0" w:type="auto"/>
            <w:shd w:val="clear" w:color="auto" w:fill="auto"/>
          </w:tcPr>
          <w:p w14:paraId="5AA7F31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 Łączna kwota wkładów z programu zaangażowanych w ramach umowy o finansowaniu (w EUR)</w:t>
            </w:r>
          </w:p>
        </w:tc>
        <w:tc>
          <w:tcPr>
            <w:tcW w:w="0" w:type="auto"/>
            <w:shd w:val="clear" w:color="auto" w:fill="auto"/>
          </w:tcPr>
          <w:p w14:paraId="7824DF3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2 520 480,45</w:t>
            </w:r>
          </w:p>
        </w:tc>
      </w:tr>
      <w:tr w:rsidR="00CE30CB" w:rsidRPr="00B04F91" w14:paraId="5355D431" w14:textId="77777777" w:rsidTr="0047688D">
        <w:tc>
          <w:tcPr>
            <w:tcW w:w="0" w:type="auto"/>
            <w:shd w:val="clear" w:color="auto" w:fill="auto"/>
          </w:tcPr>
          <w:p w14:paraId="04A17BC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 w tym wkłady z EFSI (w EUR)</w:t>
            </w:r>
          </w:p>
        </w:tc>
        <w:tc>
          <w:tcPr>
            <w:tcW w:w="0" w:type="auto"/>
            <w:shd w:val="clear" w:color="auto" w:fill="auto"/>
          </w:tcPr>
          <w:p w14:paraId="4215A48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1 735 963,67</w:t>
            </w:r>
          </w:p>
        </w:tc>
      </w:tr>
      <w:tr w:rsidR="00CE30CB" w:rsidRPr="00B04F91" w14:paraId="1F5D2D37" w14:textId="77777777" w:rsidTr="0047688D">
        <w:tc>
          <w:tcPr>
            <w:tcW w:w="0" w:type="auto"/>
            <w:shd w:val="clear" w:color="auto" w:fill="auto"/>
          </w:tcPr>
          <w:p w14:paraId="1EBA2D0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14.1.1. w tym EFRR (w EUR) (fakultatywnie)</w:t>
            </w:r>
          </w:p>
        </w:tc>
        <w:tc>
          <w:tcPr>
            <w:tcW w:w="0" w:type="auto"/>
            <w:shd w:val="clear" w:color="auto" w:fill="auto"/>
          </w:tcPr>
          <w:p w14:paraId="675E151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1 735 963,67</w:t>
            </w:r>
          </w:p>
        </w:tc>
      </w:tr>
      <w:tr w:rsidR="00CE30CB" w:rsidRPr="00B04F91" w14:paraId="22ABFF98" w14:textId="77777777" w:rsidTr="0047688D">
        <w:tc>
          <w:tcPr>
            <w:tcW w:w="0" w:type="auto"/>
            <w:shd w:val="clear" w:color="auto" w:fill="auto"/>
          </w:tcPr>
          <w:p w14:paraId="549C607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14.1.2. w tym Fundusz Spójności (w EUR) (fakultatywnie)</w:t>
            </w:r>
          </w:p>
        </w:tc>
        <w:tc>
          <w:tcPr>
            <w:tcW w:w="0" w:type="auto"/>
            <w:shd w:val="clear" w:color="auto" w:fill="auto"/>
          </w:tcPr>
          <w:p w14:paraId="0E2E562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6EB1A5D0" w14:textId="77777777" w:rsidTr="0047688D">
        <w:tc>
          <w:tcPr>
            <w:tcW w:w="0" w:type="auto"/>
            <w:shd w:val="clear" w:color="auto" w:fill="auto"/>
          </w:tcPr>
          <w:p w14:paraId="3B79338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14.1.3. w tym EFS (w EUR) (fakultatywnie)</w:t>
            </w:r>
          </w:p>
        </w:tc>
        <w:tc>
          <w:tcPr>
            <w:tcW w:w="0" w:type="auto"/>
            <w:shd w:val="clear" w:color="auto" w:fill="auto"/>
          </w:tcPr>
          <w:p w14:paraId="33B981B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0B881871" w14:textId="77777777" w:rsidTr="0047688D">
        <w:tc>
          <w:tcPr>
            <w:tcW w:w="0" w:type="auto"/>
            <w:shd w:val="clear" w:color="auto" w:fill="auto"/>
          </w:tcPr>
          <w:p w14:paraId="30330B1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14.1.4. w tym EFRROW (w EUR) (fakultatywnie)</w:t>
            </w:r>
          </w:p>
        </w:tc>
        <w:tc>
          <w:tcPr>
            <w:tcW w:w="0" w:type="auto"/>
            <w:shd w:val="clear" w:color="auto" w:fill="auto"/>
          </w:tcPr>
          <w:p w14:paraId="313CFB7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1F60AFE9" w14:textId="77777777" w:rsidTr="0047688D">
        <w:tc>
          <w:tcPr>
            <w:tcW w:w="0" w:type="auto"/>
            <w:shd w:val="clear" w:color="auto" w:fill="auto"/>
          </w:tcPr>
          <w:p w14:paraId="7F1E657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14.1.5. w tym EFMR (w EUR) (fakultatywnie)</w:t>
            </w:r>
          </w:p>
        </w:tc>
        <w:tc>
          <w:tcPr>
            <w:tcW w:w="0" w:type="auto"/>
            <w:shd w:val="clear" w:color="auto" w:fill="auto"/>
          </w:tcPr>
          <w:p w14:paraId="4C276BD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0051053" w14:textId="77777777" w:rsidTr="0047688D">
        <w:tc>
          <w:tcPr>
            <w:tcW w:w="0" w:type="auto"/>
            <w:shd w:val="clear" w:color="auto" w:fill="auto"/>
          </w:tcPr>
          <w:p w14:paraId="5B4935D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 Łączna kwota wkładów z programu wypłaconych na rzecz instrumentu finansowego (w EUR)</w:t>
            </w:r>
          </w:p>
        </w:tc>
        <w:tc>
          <w:tcPr>
            <w:tcW w:w="0" w:type="auto"/>
            <w:shd w:val="clear" w:color="auto" w:fill="auto"/>
          </w:tcPr>
          <w:p w14:paraId="22A35BC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2 208 946,01</w:t>
            </w:r>
          </w:p>
        </w:tc>
      </w:tr>
      <w:tr w:rsidR="00CE30CB" w:rsidRPr="00B04F91" w14:paraId="337089AE" w14:textId="77777777" w:rsidTr="0047688D">
        <w:tc>
          <w:tcPr>
            <w:tcW w:w="0" w:type="auto"/>
            <w:shd w:val="clear" w:color="auto" w:fill="auto"/>
          </w:tcPr>
          <w:p w14:paraId="0D5025F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 w tym kwoty wkładów z EFSI (w EUR)</w:t>
            </w:r>
          </w:p>
        </w:tc>
        <w:tc>
          <w:tcPr>
            <w:tcW w:w="0" w:type="auto"/>
            <w:shd w:val="clear" w:color="auto" w:fill="auto"/>
          </w:tcPr>
          <w:p w14:paraId="56CDE25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1 735 963,67</w:t>
            </w:r>
          </w:p>
        </w:tc>
      </w:tr>
      <w:tr w:rsidR="00CE30CB" w:rsidRPr="00B04F91" w14:paraId="72C9358D" w14:textId="77777777" w:rsidTr="0047688D">
        <w:tc>
          <w:tcPr>
            <w:tcW w:w="0" w:type="auto"/>
            <w:shd w:val="clear" w:color="auto" w:fill="auto"/>
          </w:tcPr>
          <w:p w14:paraId="7F5EB7E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15.1.1. w tym EFRR (w EUR)</w:t>
            </w:r>
          </w:p>
        </w:tc>
        <w:tc>
          <w:tcPr>
            <w:tcW w:w="0" w:type="auto"/>
            <w:shd w:val="clear" w:color="auto" w:fill="auto"/>
          </w:tcPr>
          <w:p w14:paraId="6FC1A44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1 735 963,67</w:t>
            </w:r>
          </w:p>
        </w:tc>
      </w:tr>
      <w:tr w:rsidR="00CE30CB" w:rsidRPr="00B04F91" w14:paraId="22100381" w14:textId="77777777" w:rsidTr="0047688D">
        <w:tc>
          <w:tcPr>
            <w:tcW w:w="0" w:type="auto"/>
            <w:shd w:val="clear" w:color="auto" w:fill="auto"/>
          </w:tcPr>
          <w:p w14:paraId="2C184DB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15.1.2. w tym Fundusz Spójności (w EUR)</w:t>
            </w:r>
          </w:p>
        </w:tc>
        <w:tc>
          <w:tcPr>
            <w:tcW w:w="0" w:type="auto"/>
            <w:shd w:val="clear" w:color="auto" w:fill="auto"/>
          </w:tcPr>
          <w:p w14:paraId="3B6B650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3ADD51C" w14:textId="77777777" w:rsidTr="0047688D">
        <w:tc>
          <w:tcPr>
            <w:tcW w:w="0" w:type="auto"/>
            <w:shd w:val="clear" w:color="auto" w:fill="auto"/>
          </w:tcPr>
          <w:p w14:paraId="5B6341A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15.1.3. w tym EFS (w EUR)</w:t>
            </w:r>
          </w:p>
        </w:tc>
        <w:tc>
          <w:tcPr>
            <w:tcW w:w="0" w:type="auto"/>
            <w:shd w:val="clear" w:color="auto" w:fill="auto"/>
          </w:tcPr>
          <w:p w14:paraId="09DAA30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E398FB3" w14:textId="77777777" w:rsidTr="0047688D">
        <w:tc>
          <w:tcPr>
            <w:tcW w:w="0" w:type="auto"/>
            <w:shd w:val="clear" w:color="auto" w:fill="auto"/>
          </w:tcPr>
          <w:p w14:paraId="5ED54D2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15.1.4. w tym EFRROW (w EUR)</w:t>
            </w:r>
          </w:p>
        </w:tc>
        <w:tc>
          <w:tcPr>
            <w:tcW w:w="0" w:type="auto"/>
            <w:shd w:val="clear" w:color="auto" w:fill="auto"/>
          </w:tcPr>
          <w:p w14:paraId="37FE34B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0E4501B3" w14:textId="77777777" w:rsidTr="0047688D">
        <w:tc>
          <w:tcPr>
            <w:tcW w:w="0" w:type="auto"/>
            <w:shd w:val="clear" w:color="auto" w:fill="auto"/>
          </w:tcPr>
          <w:p w14:paraId="714A8E7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15.1.5. w tym EFMR (w EUR)</w:t>
            </w:r>
          </w:p>
        </w:tc>
        <w:tc>
          <w:tcPr>
            <w:tcW w:w="0" w:type="auto"/>
            <w:shd w:val="clear" w:color="auto" w:fill="auto"/>
          </w:tcPr>
          <w:p w14:paraId="5448F75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DA8FBA3" w14:textId="77777777" w:rsidTr="0047688D">
        <w:tc>
          <w:tcPr>
            <w:tcW w:w="0" w:type="auto"/>
            <w:shd w:val="clear" w:color="auto" w:fill="auto"/>
          </w:tcPr>
          <w:p w14:paraId="085EDBA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15.2. w tym łączna kwota współfinansowania krajowego (w EUR)</w:t>
            </w:r>
          </w:p>
        </w:tc>
        <w:tc>
          <w:tcPr>
            <w:tcW w:w="0" w:type="auto"/>
            <w:shd w:val="clear" w:color="auto" w:fill="auto"/>
          </w:tcPr>
          <w:p w14:paraId="3A1CCB1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472 982,34</w:t>
            </w:r>
          </w:p>
        </w:tc>
      </w:tr>
      <w:tr w:rsidR="00CE30CB" w:rsidRPr="00B04F91" w14:paraId="7D06BE1F" w14:textId="77777777" w:rsidTr="0047688D">
        <w:tc>
          <w:tcPr>
            <w:tcW w:w="0" w:type="auto"/>
            <w:shd w:val="clear" w:color="auto" w:fill="auto"/>
          </w:tcPr>
          <w:p w14:paraId="56CA8FD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15.2.1. w tym łączna kwota krajowego finansowania publicznego (w EUR)</w:t>
            </w:r>
          </w:p>
        </w:tc>
        <w:tc>
          <w:tcPr>
            <w:tcW w:w="0" w:type="auto"/>
            <w:shd w:val="clear" w:color="auto" w:fill="auto"/>
          </w:tcPr>
          <w:p w14:paraId="33FC9C5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010F2706" w14:textId="77777777" w:rsidTr="0047688D">
        <w:tc>
          <w:tcPr>
            <w:tcW w:w="0" w:type="auto"/>
            <w:shd w:val="clear" w:color="auto" w:fill="auto"/>
          </w:tcPr>
          <w:p w14:paraId="06B8A98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15.2.2. w tym łączna kwota krajowego finansowania prywatnego (w EUR)</w:t>
            </w:r>
          </w:p>
        </w:tc>
        <w:tc>
          <w:tcPr>
            <w:tcW w:w="0" w:type="auto"/>
            <w:shd w:val="clear" w:color="auto" w:fill="auto"/>
          </w:tcPr>
          <w:p w14:paraId="754C095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472 982,34</w:t>
            </w:r>
          </w:p>
        </w:tc>
      </w:tr>
      <w:tr w:rsidR="00CE30CB" w:rsidRPr="00B04F91" w14:paraId="225E2D71" w14:textId="77777777" w:rsidTr="0047688D">
        <w:tc>
          <w:tcPr>
            <w:tcW w:w="0" w:type="auto"/>
            <w:shd w:val="clear" w:color="auto" w:fill="auto"/>
          </w:tcPr>
          <w:p w14:paraId="3D58D18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16. Łączna kwota wkładów z programu wpłacanych na rzecz instrumentu finansowego w ramach Inicjatywy na rzecz zatrudnienia ludzi młodych (YEI) (w EUR)</w:t>
            </w:r>
          </w:p>
        </w:tc>
        <w:tc>
          <w:tcPr>
            <w:tcW w:w="0" w:type="auto"/>
            <w:shd w:val="clear" w:color="auto" w:fill="auto"/>
          </w:tcPr>
          <w:p w14:paraId="136B9C7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8764777" w14:textId="77777777" w:rsidTr="0047688D">
        <w:tc>
          <w:tcPr>
            <w:tcW w:w="0" w:type="auto"/>
            <w:shd w:val="clear" w:color="auto" w:fill="auto"/>
          </w:tcPr>
          <w:p w14:paraId="120201F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17. Łączna kwota kosztów zarządzania i opłat za zarządzanie wypłacona z wkładów z programu (w EUR)</w:t>
            </w:r>
          </w:p>
        </w:tc>
        <w:tc>
          <w:tcPr>
            <w:tcW w:w="0" w:type="auto"/>
            <w:shd w:val="clear" w:color="auto" w:fill="auto"/>
          </w:tcPr>
          <w:p w14:paraId="7212709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86 790,47</w:t>
            </w:r>
          </w:p>
        </w:tc>
      </w:tr>
      <w:tr w:rsidR="00CE30CB" w:rsidRPr="00B04F91" w14:paraId="7B4BD8FA" w14:textId="77777777" w:rsidTr="0047688D">
        <w:tc>
          <w:tcPr>
            <w:tcW w:w="0" w:type="auto"/>
            <w:shd w:val="clear" w:color="auto" w:fill="auto"/>
          </w:tcPr>
          <w:p w14:paraId="7CA08EB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17.1. w tym wynagrodzenie podstawowe (w EUR)</w:t>
            </w:r>
          </w:p>
        </w:tc>
        <w:tc>
          <w:tcPr>
            <w:tcW w:w="0" w:type="auto"/>
            <w:shd w:val="clear" w:color="auto" w:fill="auto"/>
          </w:tcPr>
          <w:p w14:paraId="3691328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6ACB1FE" w14:textId="77777777" w:rsidTr="0047688D">
        <w:tc>
          <w:tcPr>
            <w:tcW w:w="0" w:type="auto"/>
            <w:shd w:val="clear" w:color="auto" w:fill="auto"/>
          </w:tcPr>
          <w:p w14:paraId="27CFE5A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17.2. w tym wynagrodzenie oparte na wynikach (w EUR)</w:t>
            </w:r>
          </w:p>
        </w:tc>
        <w:tc>
          <w:tcPr>
            <w:tcW w:w="0" w:type="auto"/>
            <w:shd w:val="clear" w:color="auto" w:fill="auto"/>
          </w:tcPr>
          <w:p w14:paraId="6DAA3B2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86 790,47</w:t>
            </w:r>
          </w:p>
        </w:tc>
      </w:tr>
      <w:tr w:rsidR="00CE30CB" w:rsidRPr="00B04F91" w14:paraId="78587CC5" w14:textId="77777777" w:rsidTr="0047688D">
        <w:tc>
          <w:tcPr>
            <w:tcW w:w="0" w:type="auto"/>
            <w:shd w:val="clear" w:color="auto" w:fill="auto"/>
          </w:tcPr>
          <w:p w14:paraId="1A35414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18. Skapitalizowane koszty zarządzania lub opłat za zarządzanie zgodnie z art. 42 ust. 2 rozporządzenia (UE) nr 1303/2013 (dotyczy wyłącznie sprawozdania końcowego) (w EUR)</w:t>
            </w:r>
          </w:p>
        </w:tc>
        <w:tc>
          <w:tcPr>
            <w:tcW w:w="0" w:type="auto"/>
            <w:shd w:val="clear" w:color="auto" w:fill="auto"/>
          </w:tcPr>
          <w:p w14:paraId="0817139F" w14:textId="77777777" w:rsidR="008C5CFA" w:rsidRPr="00B04F91" w:rsidRDefault="008C5CFA" w:rsidP="00300A01">
            <w:pPr>
              <w:spacing w:before="0" w:after="0"/>
              <w:jc w:val="right"/>
              <w:rPr>
                <w:rFonts w:ascii="Arial" w:hAnsi="Arial" w:cs="Arial"/>
                <w:sz w:val="18"/>
                <w:szCs w:val="18"/>
              </w:rPr>
            </w:pPr>
          </w:p>
        </w:tc>
      </w:tr>
      <w:tr w:rsidR="00CE30CB" w:rsidRPr="00B04F91" w14:paraId="7E22D233" w14:textId="77777777" w:rsidTr="0047688D">
        <w:tc>
          <w:tcPr>
            <w:tcW w:w="0" w:type="auto"/>
            <w:shd w:val="clear" w:color="auto" w:fill="auto"/>
          </w:tcPr>
          <w:p w14:paraId="75B792B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19. Skapitalizowane dotacje na spłatę odsetek lub dotacje na opłaty gwarancyjne zgodnie z art. 42 ust. 1 lit. c) rozporządzenia (UE) nr 1303/2013 (dotyczy wyłącznie sprawozdania końcowego) (w EUR)</w:t>
            </w:r>
          </w:p>
        </w:tc>
        <w:tc>
          <w:tcPr>
            <w:tcW w:w="0" w:type="auto"/>
            <w:shd w:val="clear" w:color="auto" w:fill="auto"/>
          </w:tcPr>
          <w:p w14:paraId="1E85628F" w14:textId="77777777" w:rsidR="008C5CFA" w:rsidRPr="00B04F91" w:rsidRDefault="008C5CFA" w:rsidP="00300A01">
            <w:pPr>
              <w:spacing w:before="0" w:after="0"/>
              <w:jc w:val="right"/>
              <w:rPr>
                <w:rFonts w:ascii="Arial" w:hAnsi="Arial" w:cs="Arial"/>
                <w:sz w:val="18"/>
                <w:szCs w:val="18"/>
              </w:rPr>
            </w:pPr>
          </w:p>
        </w:tc>
      </w:tr>
      <w:tr w:rsidR="00CE30CB" w:rsidRPr="00B04F91" w14:paraId="70C40A1C" w14:textId="77777777" w:rsidTr="0047688D">
        <w:tc>
          <w:tcPr>
            <w:tcW w:w="0" w:type="auto"/>
            <w:shd w:val="clear" w:color="auto" w:fill="auto"/>
          </w:tcPr>
          <w:p w14:paraId="18E6EEF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20. Kwota wkładów z programu przeznaczonych na inwestycje kontynuacyjne na rzecz ostatecznych odbiorców zgodnie z art. 42 ust. 3 rozporządzenia (UE) nr 1303/2013 (dotyczy wyłącznie sprawozdania końcowego) (w EUR)</w:t>
            </w:r>
          </w:p>
        </w:tc>
        <w:tc>
          <w:tcPr>
            <w:tcW w:w="0" w:type="auto"/>
            <w:shd w:val="clear" w:color="auto" w:fill="auto"/>
          </w:tcPr>
          <w:p w14:paraId="6E69ED5D" w14:textId="77777777" w:rsidR="008C5CFA" w:rsidRPr="00B04F91" w:rsidRDefault="008C5CFA" w:rsidP="00300A01">
            <w:pPr>
              <w:spacing w:before="0" w:after="0"/>
              <w:jc w:val="right"/>
              <w:rPr>
                <w:rFonts w:ascii="Arial" w:hAnsi="Arial" w:cs="Arial"/>
                <w:sz w:val="18"/>
                <w:szCs w:val="18"/>
              </w:rPr>
            </w:pPr>
          </w:p>
        </w:tc>
      </w:tr>
      <w:tr w:rsidR="00CE30CB" w:rsidRPr="00B04F91" w14:paraId="0396773D" w14:textId="77777777" w:rsidTr="0047688D">
        <w:tc>
          <w:tcPr>
            <w:tcW w:w="0" w:type="auto"/>
            <w:shd w:val="clear" w:color="auto" w:fill="auto"/>
          </w:tcPr>
          <w:p w14:paraId="2BC4C1C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21. Wkłady w postaci gruntów lub nieruchomości w instrument finansowy zgodnie z art. 37 ust. 10 rozporządzenia (UE) nr 1303/2013 (dotyczy wyłącznie sprawozdania końcowego) (w EUR)</w:t>
            </w:r>
          </w:p>
        </w:tc>
        <w:tc>
          <w:tcPr>
            <w:tcW w:w="0" w:type="auto"/>
            <w:shd w:val="clear" w:color="auto" w:fill="auto"/>
          </w:tcPr>
          <w:p w14:paraId="364B58B2" w14:textId="77777777" w:rsidR="008C5CFA" w:rsidRPr="00B04F91" w:rsidRDefault="008C5CFA" w:rsidP="00300A01">
            <w:pPr>
              <w:spacing w:before="0" w:after="0"/>
              <w:jc w:val="right"/>
              <w:rPr>
                <w:rFonts w:ascii="Arial" w:hAnsi="Arial" w:cs="Arial"/>
                <w:sz w:val="18"/>
                <w:szCs w:val="18"/>
              </w:rPr>
            </w:pPr>
          </w:p>
        </w:tc>
      </w:tr>
      <w:tr w:rsidR="00CE30CB" w:rsidRPr="00B04F91" w14:paraId="60F3FDC3" w14:textId="77777777" w:rsidTr="0047688D">
        <w:tc>
          <w:tcPr>
            <w:tcW w:w="0" w:type="auto"/>
            <w:gridSpan w:val="2"/>
            <w:shd w:val="clear" w:color="auto" w:fill="auto"/>
          </w:tcPr>
          <w:p w14:paraId="3E691915"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 Łączna kwota wsparcia wypłacona ostatecznym odbiorcom lub na wsparcie na rzecz ostatecznych odbiorców lub zaangażowanego przez instrument finansowy w ramach umów gwarancyjnych na inwestycje na rzecz ostatecznych odbiorców, w podziale na programy i priorytety lub środki EFSI (art. 46 ust. 2 lit. e) rozporządzenia (UE) nr 1303/2013)</w:t>
            </w:r>
          </w:p>
        </w:tc>
      </w:tr>
      <w:tr w:rsidR="00CE30CB" w:rsidRPr="00B04F91" w14:paraId="02847482" w14:textId="77777777" w:rsidTr="0047688D">
        <w:tc>
          <w:tcPr>
            <w:tcW w:w="0" w:type="auto"/>
            <w:shd w:val="clear" w:color="auto" w:fill="auto"/>
          </w:tcPr>
          <w:p w14:paraId="0B5B1874"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22. Nazwa produktu finansowego oferowanego przez instrument finansowy</w:t>
            </w:r>
          </w:p>
        </w:tc>
        <w:tc>
          <w:tcPr>
            <w:tcW w:w="0" w:type="auto"/>
            <w:shd w:val="clear" w:color="auto" w:fill="auto"/>
          </w:tcPr>
          <w:p w14:paraId="40C5E239" w14:textId="77777777" w:rsidR="008C5CFA" w:rsidRPr="00B04F91" w:rsidRDefault="00813AF2" w:rsidP="00300A01">
            <w:pPr>
              <w:pStyle w:val="Nagwek3"/>
              <w:spacing w:before="0" w:after="0"/>
              <w:jc w:val="left"/>
              <w:rPr>
                <w:rFonts w:ascii="Arial" w:hAnsi="Arial" w:cs="Arial"/>
                <w:sz w:val="18"/>
                <w:szCs w:val="18"/>
              </w:rPr>
            </w:pPr>
            <w:bookmarkStart w:id="80" w:name="_Toc70573506"/>
            <w:r w:rsidRPr="00B04F91">
              <w:rPr>
                <w:rFonts w:ascii="Arial" w:hAnsi="Arial" w:cs="Arial"/>
                <w:b/>
                <w:sz w:val="18"/>
                <w:szCs w:val="18"/>
              </w:rPr>
              <w:t>POŻYCZKA MAŁA</w:t>
            </w:r>
            <w:bookmarkEnd w:id="80"/>
          </w:p>
        </w:tc>
      </w:tr>
      <w:tr w:rsidR="00CE30CB" w:rsidRPr="00B04F91" w14:paraId="0913302C" w14:textId="77777777" w:rsidTr="0047688D">
        <w:tc>
          <w:tcPr>
            <w:tcW w:w="0" w:type="auto"/>
            <w:shd w:val="clear" w:color="auto" w:fill="auto"/>
          </w:tcPr>
          <w:p w14:paraId="2E7663D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22.1. Rodzaj produktu finansowego oferowanego przez instrument finansowy</w:t>
            </w:r>
          </w:p>
        </w:tc>
        <w:tc>
          <w:tcPr>
            <w:tcW w:w="0" w:type="auto"/>
            <w:shd w:val="clear" w:color="auto" w:fill="auto"/>
          </w:tcPr>
          <w:p w14:paraId="0EE1D774"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Pożyczka</w:t>
            </w:r>
          </w:p>
        </w:tc>
      </w:tr>
      <w:tr w:rsidR="00CE30CB" w:rsidRPr="00B04F91" w14:paraId="67F8BD78" w14:textId="77777777" w:rsidTr="0047688D">
        <w:tc>
          <w:tcPr>
            <w:tcW w:w="0" w:type="auto"/>
            <w:shd w:val="clear" w:color="auto" w:fill="auto"/>
          </w:tcPr>
          <w:p w14:paraId="402BAFD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24. Łączna kwota wkładów z programu zaangażowanych w ramach tej pożyczki, umów gwarancyjnych, umów o produkty kapitałowe, quasi-kapitałowe lub inne produkty finansowe z ostatecznymi odbiorcami (w EUR)</w:t>
            </w:r>
          </w:p>
        </w:tc>
        <w:tc>
          <w:tcPr>
            <w:tcW w:w="0" w:type="auto"/>
            <w:shd w:val="clear" w:color="auto" w:fill="auto"/>
          </w:tcPr>
          <w:p w14:paraId="6705E39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1 982 934,96</w:t>
            </w:r>
          </w:p>
        </w:tc>
      </w:tr>
      <w:tr w:rsidR="00CE30CB" w:rsidRPr="00B04F91" w14:paraId="6DCCA6BF" w14:textId="77777777" w:rsidTr="0047688D">
        <w:tc>
          <w:tcPr>
            <w:tcW w:w="0" w:type="auto"/>
            <w:shd w:val="clear" w:color="auto" w:fill="auto"/>
          </w:tcPr>
          <w:p w14:paraId="4C89857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24.1. w tym łączna kwota wkładów z EFSI (w EUR)</w:t>
            </w:r>
          </w:p>
        </w:tc>
        <w:tc>
          <w:tcPr>
            <w:tcW w:w="0" w:type="auto"/>
            <w:shd w:val="clear" w:color="auto" w:fill="auto"/>
          </w:tcPr>
          <w:p w14:paraId="52D26DD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1 487 201,22</w:t>
            </w:r>
          </w:p>
        </w:tc>
      </w:tr>
      <w:tr w:rsidR="00CE30CB" w:rsidRPr="00B04F91" w14:paraId="6583D6B6" w14:textId="77777777" w:rsidTr="0047688D">
        <w:tc>
          <w:tcPr>
            <w:tcW w:w="0" w:type="auto"/>
            <w:shd w:val="clear" w:color="auto" w:fill="auto"/>
          </w:tcPr>
          <w:p w14:paraId="5F25DED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 Łączna kwota wkładów z programu wypłacona ostatecznym odbiorcom w formie tej pożyczki, mikropożyczek, kapitału lub innych produktów lub w przypadku gwarancji przeznaczona na pożyczki wypłacone ostatecznym odbiorcom, według produktów (w EUR)</w:t>
            </w:r>
          </w:p>
        </w:tc>
        <w:tc>
          <w:tcPr>
            <w:tcW w:w="0" w:type="auto"/>
            <w:shd w:val="clear" w:color="auto" w:fill="auto"/>
          </w:tcPr>
          <w:p w14:paraId="4AE2452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1 891 929,35</w:t>
            </w:r>
          </w:p>
        </w:tc>
      </w:tr>
      <w:tr w:rsidR="00CE30CB" w:rsidRPr="00B04F91" w14:paraId="7825FFF7" w14:textId="77777777" w:rsidTr="0047688D">
        <w:tc>
          <w:tcPr>
            <w:tcW w:w="0" w:type="auto"/>
            <w:shd w:val="clear" w:color="auto" w:fill="auto"/>
          </w:tcPr>
          <w:p w14:paraId="0DD0F36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 w tym łączna kwota wkładów z EFSI (w EUR)</w:t>
            </w:r>
          </w:p>
        </w:tc>
        <w:tc>
          <w:tcPr>
            <w:tcW w:w="0" w:type="auto"/>
            <w:shd w:val="clear" w:color="auto" w:fill="auto"/>
          </w:tcPr>
          <w:p w14:paraId="2415ECB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1 418 947,01</w:t>
            </w:r>
          </w:p>
        </w:tc>
      </w:tr>
      <w:tr w:rsidR="00CE30CB" w:rsidRPr="00B04F91" w14:paraId="7E83DBCD" w14:textId="77777777" w:rsidTr="0047688D">
        <w:tc>
          <w:tcPr>
            <w:tcW w:w="0" w:type="auto"/>
            <w:shd w:val="clear" w:color="auto" w:fill="auto"/>
          </w:tcPr>
          <w:p w14:paraId="64D9936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25.1.1. w tym EFRR (w EUR)</w:t>
            </w:r>
          </w:p>
        </w:tc>
        <w:tc>
          <w:tcPr>
            <w:tcW w:w="0" w:type="auto"/>
            <w:shd w:val="clear" w:color="auto" w:fill="auto"/>
          </w:tcPr>
          <w:p w14:paraId="09F7B26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1 418 947,01</w:t>
            </w:r>
          </w:p>
        </w:tc>
      </w:tr>
      <w:tr w:rsidR="00CE30CB" w:rsidRPr="00B04F91" w14:paraId="73E75C4B" w14:textId="77777777" w:rsidTr="0047688D">
        <w:tc>
          <w:tcPr>
            <w:tcW w:w="0" w:type="auto"/>
            <w:shd w:val="clear" w:color="auto" w:fill="auto"/>
          </w:tcPr>
          <w:p w14:paraId="2394452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25.1.2. w tym Fundusz Spójności (w EUR)</w:t>
            </w:r>
          </w:p>
        </w:tc>
        <w:tc>
          <w:tcPr>
            <w:tcW w:w="0" w:type="auto"/>
            <w:shd w:val="clear" w:color="auto" w:fill="auto"/>
          </w:tcPr>
          <w:p w14:paraId="0A2CCDF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FEA3096" w14:textId="77777777" w:rsidTr="0047688D">
        <w:tc>
          <w:tcPr>
            <w:tcW w:w="0" w:type="auto"/>
            <w:shd w:val="clear" w:color="auto" w:fill="auto"/>
          </w:tcPr>
          <w:p w14:paraId="0DCC8CF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25.1.3. w tym EFS (w EUR)</w:t>
            </w:r>
          </w:p>
        </w:tc>
        <w:tc>
          <w:tcPr>
            <w:tcW w:w="0" w:type="auto"/>
            <w:shd w:val="clear" w:color="auto" w:fill="auto"/>
          </w:tcPr>
          <w:p w14:paraId="7B4923A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AD1A32C" w14:textId="77777777" w:rsidTr="0047688D">
        <w:tc>
          <w:tcPr>
            <w:tcW w:w="0" w:type="auto"/>
            <w:shd w:val="clear" w:color="auto" w:fill="auto"/>
          </w:tcPr>
          <w:p w14:paraId="1656BFD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25.1.4. w tym EFRROW (w EUR)</w:t>
            </w:r>
          </w:p>
        </w:tc>
        <w:tc>
          <w:tcPr>
            <w:tcW w:w="0" w:type="auto"/>
            <w:shd w:val="clear" w:color="auto" w:fill="auto"/>
          </w:tcPr>
          <w:p w14:paraId="190A4A5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2AC754F" w14:textId="77777777" w:rsidTr="0047688D">
        <w:tc>
          <w:tcPr>
            <w:tcW w:w="0" w:type="auto"/>
            <w:shd w:val="clear" w:color="auto" w:fill="auto"/>
          </w:tcPr>
          <w:p w14:paraId="176DAD1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25.1.5. w tym EFMR (w EUR)</w:t>
            </w:r>
          </w:p>
        </w:tc>
        <w:tc>
          <w:tcPr>
            <w:tcW w:w="0" w:type="auto"/>
            <w:shd w:val="clear" w:color="auto" w:fill="auto"/>
          </w:tcPr>
          <w:p w14:paraId="659650F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070B1A04" w14:textId="77777777" w:rsidTr="0047688D">
        <w:tc>
          <w:tcPr>
            <w:tcW w:w="0" w:type="auto"/>
            <w:shd w:val="clear" w:color="auto" w:fill="auto"/>
          </w:tcPr>
          <w:p w14:paraId="3D1D3B4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25.2. w tym łączna kwota krajowego współfinansowania publicznego (w EUR)</w:t>
            </w:r>
          </w:p>
        </w:tc>
        <w:tc>
          <w:tcPr>
            <w:tcW w:w="0" w:type="auto"/>
            <w:shd w:val="clear" w:color="auto" w:fill="auto"/>
          </w:tcPr>
          <w:p w14:paraId="2577FBF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B7E2399" w14:textId="77777777" w:rsidTr="0047688D">
        <w:tc>
          <w:tcPr>
            <w:tcW w:w="0" w:type="auto"/>
            <w:shd w:val="clear" w:color="auto" w:fill="auto"/>
          </w:tcPr>
          <w:p w14:paraId="4FF1BDA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25.3. w tym łączna kwota krajowego współfinansowania prywatnego (w EUR)</w:t>
            </w:r>
          </w:p>
        </w:tc>
        <w:tc>
          <w:tcPr>
            <w:tcW w:w="0" w:type="auto"/>
            <w:shd w:val="clear" w:color="auto" w:fill="auto"/>
          </w:tcPr>
          <w:p w14:paraId="0805A45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472 982,34</w:t>
            </w:r>
          </w:p>
        </w:tc>
      </w:tr>
      <w:tr w:rsidR="00CE30CB" w:rsidRPr="00B04F91" w14:paraId="4D5A0DEE" w14:textId="77777777" w:rsidTr="0047688D">
        <w:tc>
          <w:tcPr>
            <w:tcW w:w="0" w:type="auto"/>
            <w:shd w:val="clear" w:color="auto" w:fill="auto"/>
          </w:tcPr>
          <w:p w14:paraId="112892C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27. Liczba umów pożyczki/umów gwarancyjnych/umów o produkty kapitałowe lub quasi-kapitałowe/umów o inne produkty finansowe podpisanych z ostatecznymi odbiorcami, według produktów</w:t>
            </w:r>
          </w:p>
        </w:tc>
        <w:tc>
          <w:tcPr>
            <w:tcW w:w="0" w:type="auto"/>
            <w:shd w:val="clear" w:color="auto" w:fill="auto"/>
          </w:tcPr>
          <w:p w14:paraId="5C94A3B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74</w:t>
            </w:r>
          </w:p>
        </w:tc>
      </w:tr>
      <w:tr w:rsidR="00CE30CB" w:rsidRPr="00B04F91" w14:paraId="42BF658B" w14:textId="77777777" w:rsidTr="0047688D">
        <w:tc>
          <w:tcPr>
            <w:tcW w:w="0" w:type="auto"/>
            <w:shd w:val="clear" w:color="auto" w:fill="auto"/>
          </w:tcPr>
          <w:p w14:paraId="12D54AD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28. Liczba inwestycji w formie pożyczki/gwarancji/kapitału lub quasi-kapitału/innych produktów finansowych dokonanych u ostatecznych odbiorców, według produktów</w:t>
            </w:r>
          </w:p>
        </w:tc>
        <w:tc>
          <w:tcPr>
            <w:tcW w:w="0" w:type="auto"/>
            <w:shd w:val="clear" w:color="auto" w:fill="auto"/>
          </w:tcPr>
          <w:p w14:paraId="1BA5CD3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71</w:t>
            </w:r>
          </w:p>
        </w:tc>
      </w:tr>
      <w:tr w:rsidR="00CE30CB" w:rsidRPr="00B04F91" w14:paraId="4D6D8F5B" w14:textId="77777777" w:rsidTr="0047688D">
        <w:tc>
          <w:tcPr>
            <w:tcW w:w="0" w:type="auto"/>
            <w:shd w:val="clear" w:color="auto" w:fill="auto"/>
          </w:tcPr>
          <w:p w14:paraId="43A74AC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 Liczba odbiorców finansowych wspieranych za pomocą produktu finansowego</w:t>
            </w:r>
          </w:p>
        </w:tc>
        <w:tc>
          <w:tcPr>
            <w:tcW w:w="0" w:type="auto"/>
            <w:shd w:val="clear" w:color="auto" w:fill="auto"/>
          </w:tcPr>
          <w:p w14:paraId="03ED9B5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71</w:t>
            </w:r>
          </w:p>
        </w:tc>
      </w:tr>
      <w:tr w:rsidR="00CE30CB" w:rsidRPr="00B04F91" w14:paraId="0E52C356" w14:textId="77777777" w:rsidTr="0047688D">
        <w:tc>
          <w:tcPr>
            <w:tcW w:w="0" w:type="auto"/>
            <w:shd w:val="clear" w:color="auto" w:fill="auto"/>
          </w:tcPr>
          <w:p w14:paraId="7F2170B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29.1. w tym duże przedsiębiorstwa</w:t>
            </w:r>
          </w:p>
        </w:tc>
        <w:tc>
          <w:tcPr>
            <w:tcW w:w="0" w:type="auto"/>
            <w:shd w:val="clear" w:color="auto" w:fill="auto"/>
          </w:tcPr>
          <w:p w14:paraId="40EE3AC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3182A51C" w14:textId="77777777" w:rsidTr="0047688D">
        <w:tc>
          <w:tcPr>
            <w:tcW w:w="0" w:type="auto"/>
            <w:shd w:val="clear" w:color="auto" w:fill="auto"/>
          </w:tcPr>
          <w:p w14:paraId="181C6D3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29.2. w tym MŚP</w:t>
            </w:r>
          </w:p>
        </w:tc>
        <w:tc>
          <w:tcPr>
            <w:tcW w:w="0" w:type="auto"/>
            <w:shd w:val="clear" w:color="auto" w:fill="auto"/>
          </w:tcPr>
          <w:p w14:paraId="1595DE6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71</w:t>
            </w:r>
          </w:p>
        </w:tc>
      </w:tr>
      <w:tr w:rsidR="00CE30CB" w:rsidRPr="00B04F91" w14:paraId="6084D400" w14:textId="77777777" w:rsidTr="0047688D">
        <w:tc>
          <w:tcPr>
            <w:tcW w:w="0" w:type="auto"/>
            <w:shd w:val="clear" w:color="auto" w:fill="auto"/>
          </w:tcPr>
          <w:p w14:paraId="7C04EEC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29.2.1. w tym mikroprzedsiębiorstwa</w:t>
            </w:r>
          </w:p>
        </w:tc>
        <w:tc>
          <w:tcPr>
            <w:tcW w:w="0" w:type="auto"/>
            <w:shd w:val="clear" w:color="auto" w:fill="auto"/>
          </w:tcPr>
          <w:p w14:paraId="6449065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65</w:t>
            </w:r>
          </w:p>
        </w:tc>
      </w:tr>
      <w:tr w:rsidR="00CE30CB" w:rsidRPr="00B04F91" w14:paraId="56ECBC8F" w14:textId="77777777" w:rsidTr="0047688D">
        <w:tc>
          <w:tcPr>
            <w:tcW w:w="0" w:type="auto"/>
            <w:shd w:val="clear" w:color="auto" w:fill="auto"/>
          </w:tcPr>
          <w:p w14:paraId="62C5FE2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29.3. w tym osoby fizyczne</w:t>
            </w:r>
          </w:p>
        </w:tc>
        <w:tc>
          <w:tcPr>
            <w:tcW w:w="0" w:type="auto"/>
            <w:shd w:val="clear" w:color="auto" w:fill="auto"/>
          </w:tcPr>
          <w:p w14:paraId="60B33B0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60C0DDB9" w14:textId="77777777" w:rsidTr="0047688D">
        <w:tc>
          <w:tcPr>
            <w:tcW w:w="0" w:type="auto"/>
            <w:shd w:val="clear" w:color="auto" w:fill="auto"/>
          </w:tcPr>
          <w:p w14:paraId="530A903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29.4. w tym inny rodzaj wspieranych ostatecznych odbiorców</w:t>
            </w:r>
          </w:p>
        </w:tc>
        <w:tc>
          <w:tcPr>
            <w:tcW w:w="0" w:type="auto"/>
            <w:shd w:val="clear" w:color="auto" w:fill="auto"/>
          </w:tcPr>
          <w:p w14:paraId="574A844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2CCE9381" w14:textId="77777777" w:rsidTr="0047688D">
        <w:tc>
          <w:tcPr>
            <w:tcW w:w="0" w:type="auto"/>
            <w:shd w:val="clear" w:color="auto" w:fill="auto"/>
          </w:tcPr>
          <w:p w14:paraId="6206E4D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29.4.1. opis innego rodzaju wspieranych ostatecznych odbiorców</w:t>
            </w:r>
          </w:p>
        </w:tc>
        <w:tc>
          <w:tcPr>
            <w:tcW w:w="0" w:type="auto"/>
            <w:shd w:val="clear" w:color="auto" w:fill="auto"/>
          </w:tcPr>
          <w:p w14:paraId="3D84DAE7" w14:textId="77777777" w:rsidR="008C5CFA" w:rsidRPr="00B04F91" w:rsidRDefault="008C5CFA" w:rsidP="00300A01">
            <w:pPr>
              <w:spacing w:before="0" w:after="0"/>
              <w:jc w:val="left"/>
              <w:rPr>
                <w:rFonts w:ascii="Arial" w:hAnsi="Arial" w:cs="Arial"/>
                <w:sz w:val="18"/>
                <w:szCs w:val="18"/>
              </w:rPr>
            </w:pPr>
          </w:p>
        </w:tc>
      </w:tr>
      <w:tr w:rsidR="00CE30CB" w:rsidRPr="00B04F91" w14:paraId="5A33102B" w14:textId="77777777" w:rsidTr="0047688D">
        <w:tc>
          <w:tcPr>
            <w:tcW w:w="0" w:type="auto"/>
            <w:shd w:val="clear" w:color="auto" w:fill="auto"/>
          </w:tcPr>
          <w:p w14:paraId="0BFD8F9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33. Łączna liczba wypłaconych pożyczek, których spłata się opóźnia, lub łączna liczba gwarancji udzielonych i wykorzystanych w związku ze zwłoką w spłacie pożyczki</w:t>
            </w:r>
          </w:p>
        </w:tc>
        <w:tc>
          <w:tcPr>
            <w:tcW w:w="0" w:type="auto"/>
            <w:shd w:val="clear" w:color="auto" w:fill="auto"/>
          </w:tcPr>
          <w:p w14:paraId="197936A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74A64E64" w14:textId="77777777" w:rsidTr="0047688D">
        <w:tc>
          <w:tcPr>
            <w:tcW w:w="0" w:type="auto"/>
            <w:shd w:val="clear" w:color="auto" w:fill="auto"/>
          </w:tcPr>
          <w:p w14:paraId="7400177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34. Łączna kwota wypłaconych pożyczek, których spłata się opóźnia (w EUR), lub łączna kwota przeznaczona na gwarancje udzielone i wykorzystane w związku ze zwłoką w spłacie pożyczki (w EUR)</w:t>
            </w:r>
          </w:p>
        </w:tc>
        <w:tc>
          <w:tcPr>
            <w:tcW w:w="0" w:type="auto"/>
            <w:shd w:val="clear" w:color="auto" w:fill="auto"/>
          </w:tcPr>
          <w:p w14:paraId="4291F66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831075F" w14:textId="77777777" w:rsidTr="0047688D">
        <w:tc>
          <w:tcPr>
            <w:tcW w:w="0" w:type="auto"/>
            <w:gridSpan w:val="2"/>
            <w:shd w:val="clear" w:color="auto" w:fill="auto"/>
          </w:tcPr>
          <w:p w14:paraId="2B1A3A08"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38. Łączna kwota innych wkładów, poza EFSI, pozyskanych przez instrument finansowy (EUR)</w:t>
            </w:r>
          </w:p>
        </w:tc>
      </w:tr>
      <w:tr w:rsidR="00CE30CB" w:rsidRPr="00B04F91" w14:paraId="45934E24" w14:textId="77777777" w:rsidTr="0047688D">
        <w:tc>
          <w:tcPr>
            <w:tcW w:w="0" w:type="auto"/>
            <w:shd w:val="clear" w:color="auto" w:fill="auto"/>
          </w:tcPr>
          <w:p w14:paraId="7BF47F6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38.3. Łączna kwota innych wkładów, poza EFSI, uruchomionych na poziomie ostatecznych odbiorców (w EUR)</w:t>
            </w:r>
          </w:p>
        </w:tc>
        <w:tc>
          <w:tcPr>
            <w:tcW w:w="0" w:type="auto"/>
            <w:shd w:val="clear" w:color="auto" w:fill="auto"/>
          </w:tcPr>
          <w:p w14:paraId="6DC8A5F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1 173 788,25</w:t>
            </w:r>
          </w:p>
        </w:tc>
      </w:tr>
      <w:tr w:rsidR="00CE30CB" w:rsidRPr="00B04F91" w14:paraId="1F1DC2CE" w14:textId="77777777" w:rsidTr="0047688D">
        <w:tc>
          <w:tcPr>
            <w:tcW w:w="0" w:type="auto"/>
            <w:shd w:val="clear" w:color="auto" w:fill="auto"/>
          </w:tcPr>
          <w:p w14:paraId="3F29A67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38.3.1. w tym wkłady publiczne (w EUR)</w:t>
            </w:r>
          </w:p>
        </w:tc>
        <w:tc>
          <w:tcPr>
            <w:tcW w:w="0" w:type="auto"/>
            <w:shd w:val="clear" w:color="auto" w:fill="auto"/>
          </w:tcPr>
          <w:p w14:paraId="3BE36EC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06A8EAB" w14:textId="77777777" w:rsidTr="0047688D">
        <w:tc>
          <w:tcPr>
            <w:tcW w:w="0" w:type="auto"/>
            <w:shd w:val="clear" w:color="auto" w:fill="auto"/>
          </w:tcPr>
          <w:p w14:paraId="53C70BA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38.3.2. w tym wkłady prywatne (w EUR)</w:t>
            </w:r>
          </w:p>
        </w:tc>
        <w:tc>
          <w:tcPr>
            <w:tcW w:w="0" w:type="auto"/>
            <w:shd w:val="clear" w:color="auto" w:fill="auto"/>
          </w:tcPr>
          <w:p w14:paraId="16164BE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1 173 788,25</w:t>
            </w:r>
          </w:p>
        </w:tc>
      </w:tr>
      <w:tr w:rsidR="00CE30CB" w:rsidRPr="00B04F91" w14:paraId="3C77A0C8" w14:textId="77777777" w:rsidTr="0047688D">
        <w:tc>
          <w:tcPr>
            <w:tcW w:w="0" w:type="auto"/>
            <w:shd w:val="clear" w:color="auto" w:fill="auto"/>
          </w:tcPr>
          <w:p w14:paraId="42F0275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38.3 A. Wkład w ramach produktu finansowego EBI uruchomiony na poziomie ostatecznych odbiorców (dotyczy wyłącznie instrumentów, o których mowa w art. 38 ust. 1 lit. c)) (w EUR)</w:t>
            </w:r>
          </w:p>
        </w:tc>
        <w:tc>
          <w:tcPr>
            <w:tcW w:w="0" w:type="auto"/>
            <w:shd w:val="clear" w:color="auto" w:fill="auto"/>
          </w:tcPr>
          <w:p w14:paraId="1221F9C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DD01BDC" w14:textId="77777777" w:rsidTr="0047688D">
        <w:tc>
          <w:tcPr>
            <w:tcW w:w="0" w:type="auto"/>
            <w:gridSpan w:val="2"/>
            <w:shd w:val="clear" w:color="auto" w:fill="auto"/>
          </w:tcPr>
          <w:p w14:paraId="545FE48F"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39. Spodziewany i osiągnięty efekt dźwigni w odniesieniu do umowy o finansowaniu</w:t>
            </w:r>
          </w:p>
        </w:tc>
      </w:tr>
      <w:tr w:rsidR="00CE30CB" w:rsidRPr="00B04F91" w14:paraId="43C0C69E" w14:textId="77777777" w:rsidTr="0047688D">
        <w:tc>
          <w:tcPr>
            <w:tcW w:w="0" w:type="auto"/>
            <w:shd w:val="clear" w:color="auto" w:fill="auto"/>
          </w:tcPr>
          <w:p w14:paraId="33C9C5E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39.1. Spodziewany efekt dźwigni w przypadku pożyczki/gwarancji/inwestycji kapitałowej lub quasi-kapitałowej/innego produktu finansowego w odniesieniu do umowy o finansowaniu, według produktów</w:t>
            </w:r>
          </w:p>
        </w:tc>
        <w:tc>
          <w:tcPr>
            <w:tcW w:w="0" w:type="auto"/>
            <w:shd w:val="clear" w:color="auto" w:fill="auto"/>
          </w:tcPr>
          <w:p w14:paraId="5EBAEA7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1,00</w:t>
            </w:r>
          </w:p>
        </w:tc>
      </w:tr>
      <w:tr w:rsidR="00CE30CB" w:rsidRPr="00B04F91" w14:paraId="7561767E" w14:textId="77777777" w:rsidTr="0047688D">
        <w:tc>
          <w:tcPr>
            <w:tcW w:w="0" w:type="auto"/>
            <w:shd w:val="clear" w:color="auto" w:fill="auto"/>
          </w:tcPr>
          <w:p w14:paraId="559085D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 xml:space="preserve">39.2. Osiągnięty efekt dźwigni na koniec roku sprawozdawczego w przypadku pożyczki/gwarancji/inwestycji kapitałowej lub quasi-kapitałowej/innego produktu finansowego, według produktów </w:t>
            </w:r>
          </w:p>
        </w:tc>
        <w:tc>
          <w:tcPr>
            <w:tcW w:w="0" w:type="auto"/>
            <w:shd w:val="clear" w:color="auto" w:fill="auto"/>
          </w:tcPr>
          <w:p w14:paraId="246C9A2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1,73</w:t>
            </w:r>
          </w:p>
        </w:tc>
      </w:tr>
      <w:tr w:rsidR="00CE30CB" w:rsidRPr="00B04F91" w14:paraId="1F5B0F73" w14:textId="77777777" w:rsidTr="0047688D">
        <w:tc>
          <w:tcPr>
            <w:tcW w:w="0" w:type="auto"/>
            <w:shd w:val="clear" w:color="auto" w:fill="auto"/>
          </w:tcPr>
          <w:p w14:paraId="370BBAC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39.3. Inwestycje uruchomione przez instrumenty finansowe EFSI dla pożyczki/gwarancji/inwestycji kapitałowej lub quasi-kapitałowej, według produktów (fakultatywnie)</w:t>
            </w:r>
          </w:p>
        </w:tc>
        <w:tc>
          <w:tcPr>
            <w:tcW w:w="0" w:type="auto"/>
            <w:shd w:val="clear" w:color="auto" w:fill="auto"/>
          </w:tcPr>
          <w:p w14:paraId="580A549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4A833BE" w14:textId="77777777" w:rsidTr="0047688D">
        <w:tc>
          <w:tcPr>
            <w:tcW w:w="0" w:type="auto"/>
            <w:gridSpan w:val="2"/>
            <w:shd w:val="clear" w:color="auto" w:fill="auto"/>
          </w:tcPr>
          <w:p w14:paraId="036C8147"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VI. Funkcjonowanie instrumentu finansowego, w tym postęp w ustanawianiu i wyborze instytucji wdrażających instrument finansowy (w tym instytucji wdrażającej fundusz funduszy) (art. 46 ust. 2 lit. f) rozporządzenia (UE) nr 1303/2013)</w:t>
            </w:r>
          </w:p>
        </w:tc>
      </w:tr>
      <w:tr w:rsidR="00CE30CB" w:rsidRPr="00B04F91" w14:paraId="4017D779" w14:textId="77777777" w:rsidTr="0047688D">
        <w:tc>
          <w:tcPr>
            <w:tcW w:w="0" w:type="auto"/>
            <w:shd w:val="clear" w:color="auto" w:fill="auto"/>
          </w:tcPr>
          <w:p w14:paraId="73D5EDA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32. Informacja o tym, czy instrument finansowy nadal funkcjonował na koniec roku sprawozdawczego</w:t>
            </w:r>
          </w:p>
        </w:tc>
        <w:tc>
          <w:tcPr>
            <w:tcW w:w="0" w:type="auto"/>
            <w:shd w:val="clear" w:color="auto" w:fill="auto"/>
          </w:tcPr>
          <w:p w14:paraId="710AA2E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Tak</w:t>
            </w:r>
          </w:p>
        </w:tc>
      </w:tr>
      <w:tr w:rsidR="00CE30CB" w:rsidRPr="00B04F91" w14:paraId="79338383" w14:textId="77777777" w:rsidTr="0047688D">
        <w:tc>
          <w:tcPr>
            <w:tcW w:w="0" w:type="auto"/>
            <w:shd w:val="clear" w:color="auto" w:fill="auto"/>
          </w:tcPr>
          <w:p w14:paraId="6DB2244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32.1. Jeżeli instrument finansowy nie funkcjonował na koniec roku sprawozdawczego, data likwidacji</w:t>
            </w:r>
          </w:p>
        </w:tc>
        <w:tc>
          <w:tcPr>
            <w:tcW w:w="0" w:type="auto"/>
            <w:shd w:val="clear" w:color="auto" w:fill="auto"/>
          </w:tcPr>
          <w:p w14:paraId="6626CA80" w14:textId="77777777" w:rsidR="008C5CFA" w:rsidRPr="00B04F91" w:rsidRDefault="008C5CFA" w:rsidP="00300A01">
            <w:pPr>
              <w:spacing w:before="0" w:after="0"/>
              <w:jc w:val="right"/>
              <w:rPr>
                <w:rFonts w:ascii="Arial" w:hAnsi="Arial" w:cs="Arial"/>
                <w:sz w:val="18"/>
                <w:szCs w:val="18"/>
              </w:rPr>
            </w:pPr>
          </w:p>
        </w:tc>
      </w:tr>
      <w:tr w:rsidR="00CE30CB" w:rsidRPr="00B04F91" w14:paraId="3B094199" w14:textId="77777777" w:rsidTr="0047688D">
        <w:tc>
          <w:tcPr>
            <w:tcW w:w="0" w:type="auto"/>
            <w:gridSpan w:val="2"/>
            <w:shd w:val="clear" w:color="auto" w:fill="auto"/>
          </w:tcPr>
          <w:p w14:paraId="484931D3"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VII. Odsetki oraz inne zyski generowane ze wsparcia udzielanego z EFSI na rzecz instrumentu finansowego, zasoby programu zwrócone do instrumentów finansowych z inwestycji, zgodnie z art. 43 i 44, kwoty wykorzystane na zróżnicowane traktowanie, o którym mowa w art. 43a, oraz wartość inwestycji kapitałowych w odniesieniu do poprzednich lat (art. 46 ust. 2 lit. g) oraz i) rozporządzenia (UE) nr 1303/2013)</w:t>
            </w:r>
          </w:p>
        </w:tc>
      </w:tr>
      <w:tr w:rsidR="00CE30CB" w:rsidRPr="00B04F91" w14:paraId="3EFFBC98" w14:textId="77777777" w:rsidTr="0047688D">
        <w:tc>
          <w:tcPr>
            <w:tcW w:w="0" w:type="auto"/>
            <w:shd w:val="clear" w:color="auto" w:fill="auto"/>
          </w:tcPr>
          <w:p w14:paraId="6D264B2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35. Odsetki oraz inne zyski generowane z płatności z EFSI na rzecz instrumentu finansowego (w EUR)</w:t>
            </w:r>
          </w:p>
        </w:tc>
        <w:tc>
          <w:tcPr>
            <w:tcW w:w="0" w:type="auto"/>
            <w:shd w:val="clear" w:color="auto" w:fill="auto"/>
          </w:tcPr>
          <w:p w14:paraId="711EA07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2 512,55</w:t>
            </w:r>
          </w:p>
        </w:tc>
      </w:tr>
      <w:tr w:rsidR="00CE30CB" w:rsidRPr="00B04F91" w14:paraId="6C02E39C" w14:textId="77777777" w:rsidTr="0047688D">
        <w:tc>
          <w:tcPr>
            <w:tcW w:w="0" w:type="auto"/>
            <w:shd w:val="clear" w:color="auto" w:fill="auto"/>
          </w:tcPr>
          <w:p w14:paraId="73F2DD5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36. Kwoty zwrócone do instrumentu finansowego przypisane do wsparcia z EFSI do końca roku sprawozdawczego (w EUR)</w:t>
            </w:r>
          </w:p>
        </w:tc>
        <w:tc>
          <w:tcPr>
            <w:tcW w:w="0" w:type="auto"/>
            <w:shd w:val="clear" w:color="auto" w:fill="auto"/>
          </w:tcPr>
          <w:p w14:paraId="4721854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159 290,80</w:t>
            </w:r>
          </w:p>
        </w:tc>
      </w:tr>
      <w:tr w:rsidR="00CE30CB" w:rsidRPr="00B04F91" w14:paraId="26AD4D48" w14:textId="77777777" w:rsidTr="0047688D">
        <w:tc>
          <w:tcPr>
            <w:tcW w:w="0" w:type="auto"/>
            <w:shd w:val="clear" w:color="auto" w:fill="auto"/>
          </w:tcPr>
          <w:p w14:paraId="45E2CA5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36.1. w tym zwroty kapitału (w EUR)</w:t>
            </w:r>
          </w:p>
        </w:tc>
        <w:tc>
          <w:tcPr>
            <w:tcW w:w="0" w:type="auto"/>
            <w:shd w:val="clear" w:color="auto" w:fill="auto"/>
          </w:tcPr>
          <w:p w14:paraId="2878359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142 506,13</w:t>
            </w:r>
          </w:p>
        </w:tc>
      </w:tr>
      <w:tr w:rsidR="00CE30CB" w:rsidRPr="00B04F91" w14:paraId="1E1AB00E" w14:textId="77777777" w:rsidTr="0047688D">
        <w:tc>
          <w:tcPr>
            <w:tcW w:w="0" w:type="auto"/>
            <w:shd w:val="clear" w:color="auto" w:fill="auto"/>
          </w:tcPr>
          <w:p w14:paraId="617A920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36.2. w tym zyski oraz inne dochody (w EUR)</w:t>
            </w:r>
          </w:p>
        </w:tc>
        <w:tc>
          <w:tcPr>
            <w:tcW w:w="0" w:type="auto"/>
            <w:shd w:val="clear" w:color="auto" w:fill="auto"/>
          </w:tcPr>
          <w:p w14:paraId="3642073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16 784,67</w:t>
            </w:r>
          </w:p>
        </w:tc>
      </w:tr>
      <w:tr w:rsidR="00CE30CB" w:rsidRPr="00B04F91" w14:paraId="512A68BD" w14:textId="77777777" w:rsidTr="0047688D">
        <w:tc>
          <w:tcPr>
            <w:tcW w:w="0" w:type="auto"/>
            <w:shd w:val="clear" w:color="auto" w:fill="auto"/>
          </w:tcPr>
          <w:p w14:paraId="00E0C6F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 Kwoty zasobów, które można przypisać EFSI, wykorzystane zgodnie z art. 44 i art. 43a</w:t>
            </w:r>
          </w:p>
        </w:tc>
        <w:tc>
          <w:tcPr>
            <w:tcW w:w="0" w:type="auto"/>
            <w:shd w:val="clear" w:color="auto" w:fill="auto"/>
          </w:tcPr>
          <w:p w14:paraId="4A3E400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95FE396" w14:textId="77777777" w:rsidTr="0047688D">
        <w:tc>
          <w:tcPr>
            <w:tcW w:w="0" w:type="auto"/>
            <w:shd w:val="clear" w:color="auto" w:fill="auto"/>
          </w:tcPr>
          <w:p w14:paraId="6301020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37.1 w tym kwoty wypłacone na zróżnicowane traktowanie inwestorów działających zgodnie z zasadą gospodarki rynkowej, którzy zapewniają środki odpowiadające wsparciu z EFSI na rzecz instrumentu finansowego lub którzy współfinansują inwestycję na poziomie ostatecznych odbiorców (w EUR)</w:t>
            </w:r>
          </w:p>
        </w:tc>
        <w:tc>
          <w:tcPr>
            <w:tcW w:w="0" w:type="auto"/>
            <w:shd w:val="clear" w:color="auto" w:fill="auto"/>
          </w:tcPr>
          <w:p w14:paraId="38B8ECC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18199D93" w14:textId="77777777" w:rsidTr="0047688D">
        <w:tc>
          <w:tcPr>
            <w:tcW w:w="0" w:type="auto"/>
            <w:shd w:val="clear" w:color="auto" w:fill="auto"/>
          </w:tcPr>
          <w:p w14:paraId="5EAAB6C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37.2. w tym kwoty wypłacone na refundację poniesionych kosztów zarządzania i opłat za zarządzanie instrumentem finansowym (w EUR)</w:t>
            </w:r>
          </w:p>
        </w:tc>
        <w:tc>
          <w:tcPr>
            <w:tcW w:w="0" w:type="auto"/>
            <w:shd w:val="clear" w:color="auto" w:fill="auto"/>
          </w:tcPr>
          <w:p w14:paraId="5633B0F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A1F0255" w14:textId="77777777" w:rsidTr="0047688D">
        <w:tc>
          <w:tcPr>
            <w:tcW w:w="0" w:type="auto"/>
            <w:shd w:val="clear" w:color="auto" w:fill="auto"/>
          </w:tcPr>
          <w:p w14:paraId="29BEC4B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37.3 w tym kwoty na pokrycie w kwocie nominalnej straty wkładu EFSI na rzecz instrumentów finansowych wynikającej z ujemnych odsetek, jeżeli strata ta nastąpiła pomimo aktywnego zarządzania zasobami finansowymi przez podmioty wdrażające instrumenty finansowe (w EUR)</w:t>
            </w:r>
          </w:p>
        </w:tc>
        <w:tc>
          <w:tcPr>
            <w:tcW w:w="0" w:type="auto"/>
            <w:shd w:val="clear" w:color="auto" w:fill="auto"/>
          </w:tcPr>
          <w:p w14:paraId="168CFEF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36B0173" w14:textId="77777777" w:rsidTr="0047688D">
        <w:tc>
          <w:tcPr>
            <w:tcW w:w="0" w:type="auto"/>
            <w:gridSpan w:val="2"/>
            <w:shd w:val="clear" w:color="auto" w:fill="auto"/>
          </w:tcPr>
          <w:p w14:paraId="52A94939"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VIII. Postępy w osiąganiu spodziewanego efektu dźwigni z inwestycji dokonywanych w ramach instrumentu finansowego oraz wartość inwestycji i uczestnictwa (art. 46 ust. 2 lit. h) rozporządzenia (UE) nr 1303/2013)</w:t>
            </w:r>
          </w:p>
        </w:tc>
      </w:tr>
      <w:tr w:rsidR="00CE30CB" w:rsidRPr="00B04F91" w14:paraId="18643AEC" w14:textId="77777777" w:rsidTr="0047688D">
        <w:tc>
          <w:tcPr>
            <w:tcW w:w="0" w:type="auto"/>
            <w:gridSpan w:val="2"/>
            <w:shd w:val="clear" w:color="auto" w:fill="auto"/>
          </w:tcPr>
          <w:p w14:paraId="7B236846"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38. Łączna kwota innych wkładów, poza EFSI, pozyskanych przez instrument finansowy (EUR)</w:t>
            </w:r>
          </w:p>
        </w:tc>
      </w:tr>
      <w:tr w:rsidR="00CE30CB" w:rsidRPr="00B04F91" w14:paraId="4B6E5AC5" w14:textId="77777777" w:rsidTr="0047688D">
        <w:tc>
          <w:tcPr>
            <w:tcW w:w="0" w:type="auto"/>
            <w:shd w:val="clear" w:color="auto" w:fill="auto"/>
          </w:tcPr>
          <w:p w14:paraId="58351C0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38.1. Łączna kwota innych wkładów, poza EFSI, zaangażowanych w ramach umowy o finansowaniu z podmiotem wdrażającym instrument finansowy (w EUR)</w:t>
            </w:r>
          </w:p>
        </w:tc>
        <w:tc>
          <w:tcPr>
            <w:tcW w:w="0" w:type="auto"/>
            <w:shd w:val="clear" w:color="auto" w:fill="auto"/>
          </w:tcPr>
          <w:p w14:paraId="0880ACB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784 516,78</w:t>
            </w:r>
          </w:p>
        </w:tc>
      </w:tr>
      <w:tr w:rsidR="00CE30CB" w:rsidRPr="00B04F91" w14:paraId="0AC41EFB" w14:textId="77777777" w:rsidTr="0047688D">
        <w:tc>
          <w:tcPr>
            <w:tcW w:w="0" w:type="auto"/>
            <w:shd w:val="clear" w:color="auto" w:fill="auto"/>
          </w:tcPr>
          <w:p w14:paraId="639D083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38.1 A. Wkłady w ramach produktu finansowego EBI zaangażowane w ramach umowy o finansowanie z podmiotem wdrażającym instrument finansowy (dotyczy wyłącznie instrumentów, o których mowa w art. 38 ust. 1 lit. c)) (w EUR)</w:t>
            </w:r>
          </w:p>
        </w:tc>
        <w:tc>
          <w:tcPr>
            <w:tcW w:w="0" w:type="auto"/>
            <w:shd w:val="clear" w:color="auto" w:fill="auto"/>
          </w:tcPr>
          <w:p w14:paraId="1A50045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621B4CCB" w14:textId="77777777" w:rsidTr="0047688D">
        <w:tc>
          <w:tcPr>
            <w:tcW w:w="0" w:type="auto"/>
            <w:shd w:val="clear" w:color="auto" w:fill="auto"/>
          </w:tcPr>
          <w:p w14:paraId="20E549B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 Łączna kwota innych wkładów, poza EFSI, wypłaconych na rzecz instrumentu finansowego (w EUR)</w:t>
            </w:r>
          </w:p>
        </w:tc>
        <w:tc>
          <w:tcPr>
            <w:tcW w:w="0" w:type="auto"/>
            <w:shd w:val="clear" w:color="auto" w:fill="auto"/>
          </w:tcPr>
          <w:p w14:paraId="1748E23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1 173 788,25</w:t>
            </w:r>
          </w:p>
        </w:tc>
      </w:tr>
      <w:tr w:rsidR="00CE30CB" w:rsidRPr="00B04F91" w14:paraId="0B080DB3" w14:textId="77777777" w:rsidTr="0047688D">
        <w:tc>
          <w:tcPr>
            <w:tcW w:w="0" w:type="auto"/>
            <w:shd w:val="clear" w:color="auto" w:fill="auto"/>
          </w:tcPr>
          <w:p w14:paraId="4C5DE86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38.2.1. w tym wkłady publiczne (w EUR)</w:t>
            </w:r>
          </w:p>
        </w:tc>
        <w:tc>
          <w:tcPr>
            <w:tcW w:w="0" w:type="auto"/>
            <w:shd w:val="clear" w:color="auto" w:fill="auto"/>
          </w:tcPr>
          <w:p w14:paraId="49A99D6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83DBD5C" w14:textId="77777777" w:rsidTr="0047688D">
        <w:tc>
          <w:tcPr>
            <w:tcW w:w="0" w:type="auto"/>
            <w:shd w:val="clear" w:color="auto" w:fill="auto"/>
          </w:tcPr>
          <w:p w14:paraId="4F0255F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38.2.2. w tym wkłady prywatne (w EUR)</w:t>
            </w:r>
          </w:p>
        </w:tc>
        <w:tc>
          <w:tcPr>
            <w:tcW w:w="0" w:type="auto"/>
            <w:shd w:val="clear" w:color="auto" w:fill="auto"/>
          </w:tcPr>
          <w:p w14:paraId="27A962B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1 173 788,25</w:t>
            </w:r>
          </w:p>
        </w:tc>
      </w:tr>
      <w:tr w:rsidR="00CE30CB" w:rsidRPr="00B04F91" w14:paraId="6B97E35C" w14:textId="77777777" w:rsidTr="0047688D">
        <w:tc>
          <w:tcPr>
            <w:tcW w:w="0" w:type="auto"/>
            <w:shd w:val="clear" w:color="auto" w:fill="auto"/>
          </w:tcPr>
          <w:p w14:paraId="63963DF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38.2A. Wkład w ramach produktu finansowego EBI wypłacony na rzecz instrumentu finansowego (dotyczy wyłącznie instrumentów, o których mowa w art. 38 ust. 1 lit. c)) (w EUR)</w:t>
            </w:r>
          </w:p>
        </w:tc>
        <w:tc>
          <w:tcPr>
            <w:tcW w:w="0" w:type="auto"/>
            <w:shd w:val="clear" w:color="auto" w:fill="auto"/>
          </w:tcPr>
          <w:p w14:paraId="15D370B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6696D6FE" w14:textId="77777777" w:rsidTr="0047688D">
        <w:tc>
          <w:tcPr>
            <w:tcW w:w="0" w:type="auto"/>
            <w:gridSpan w:val="2"/>
            <w:shd w:val="clear" w:color="auto" w:fill="auto"/>
          </w:tcPr>
          <w:p w14:paraId="3CFA3A2E"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IX. Wkład instrumentu finansowego w osiąganie wskaźników danego priorytetu lub środka (art. 46 ust. 2 lit. j) rozporządzenia (UE) nr 1303/2013)</w:t>
            </w:r>
          </w:p>
        </w:tc>
      </w:tr>
      <w:tr w:rsidR="00CE30CB" w:rsidRPr="00B04F91" w14:paraId="45E767CB" w14:textId="77777777" w:rsidTr="0047688D">
        <w:tc>
          <w:tcPr>
            <w:tcW w:w="0" w:type="auto"/>
            <w:shd w:val="clear" w:color="auto" w:fill="auto"/>
          </w:tcPr>
          <w:p w14:paraId="43C2B7C6"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41. Wskaźnik produktu (kod i nazwa), w który wkład wnosi instrument finansowy</w:t>
            </w:r>
          </w:p>
        </w:tc>
        <w:tc>
          <w:tcPr>
            <w:tcW w:w="0" w:type="auto"/>
            <w:shd w:val="clear" w:color="auto" w:fill="auto"/>
          </w:tcPr>
          <w:p w14:paraId="2010F72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b/>
                <w:i/>
                <w:sz w:val="18"/>
                <w:szCs w:val="18"/>
              </w:rPr>
              <w:t>CO07 - Inwestycje produkcyjne: inwestycje prywatne uzupełniające wsparcie publiczne dla przedsiębiorstw (inne niż dotacje)</w:t>
            </w:r>
          </w:p>
        </w:tc>
      </w:tr>
      <w:tr w:rsidR="00CE30CB" w:rsidRPr="00B04F91" w14:paraId="4839834C" w14:textId="77777777" w:rsidTr="0047688D">
        <w:tc>
          <w:tcPr>
            <w:tcW w:w="0" w:type="auto"/>
            <w:shd w:val="clear" w:color="auto" w:fill="auto"/>
          </w:tcPr>
          <w:p w14:paraId="5985A68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41.1. Wartość docelowa wskaźnika produktu</w:t>
            </w:r>
          </w:p>
        </w:tc>
        <w:tc>
          <w:tcPr>
            <w:tcW w:w="0" w:type="auto"/>
            <w:shd w:val="clear" w:color="auto" w:fill="auto"/>
          </w:tcPr>
          <w:p w14:paraId="77530D7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862 253,81</w:t>
            </w:r>
          </w:p>
        </w:tc>
      </w:tr>
      <w:tr w:rsidR="00CE30CB" w:rsidRPr="00B04F91" w14:paraId="1081FC4D" w14:textId="77777777" w:rsidTr="0047688D">
        <w:tc>
          <w:tcPr>
            <w:tcW w:w="0" w:type="auto"/>
            <w:shd w:val="clear" w:color="auto" w:fill="auto"/>
          </w:tcPr>
          <w:p w14:paraId="616EE36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41.2. Wartość osiągnięta przez instrument finansowy w odniesieniu do wartości docelowej wskaźnika produktu</w:t>
            </w:r>
          </w:p>
        </w:tc>
        <w:tc>
          <w:tcPr>
            <w:tcW w:w="0" w:type="auto"/>
            <w:shd w:val="clear" w:color="auto" w:fill="auto"/>
          </w:tcPr>
          <w:p w14:paraId="7617F79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862 253,81</w:t>
            </w:r>
          </w:p>
        </w:tc>
      </w:tr>
      <w:tr w:rsidR="00CE30CB" w:rsidRPr="00B04F91" w14:paraId="0C4FC6A7" w14:textId="77777777" w:rsidTr="0047688D">
        <w:tc>
          <w:tcPr>
            <w:tcW w:w="0" w:type="auto"/>
            <w:shd w:val="clear" w:color="auto" w:fill="auto"/>
          </w:tcPr>
          <w:p w14:paraId="65B8E279"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41. Wskaźnik produktu (kod i nazwa), w który wkład wnosi instrument finansowy</w:t>
            </w:r>
          </w:p>
        </w:tc>
        <w:tc>
          <w:tcPr>
            <w:tcW w:w="0" w:type="auto"/>
            <w:shd w:val="clear" w:color="auto" w:fill="auto"/>
          </w:tcPr>
          <w:p w14:paraId="00D5274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b/>
                <w:i/>
                <w:sz w:val="18"/>
                <w:szCs w:val="18"/>
              </w:rPr>
              <w:t>CO29 - Badania i innowacje: liczba przedsiębiorstw objętych wsparciem w celu wprowadzenia produktów nowych dla firmy</w:t>
            </w:r>
          </w:p>
        </w:tc>
      </w:tr>
      <w:tr w:rsidR="00CE30CB" w:rsidRPr="00B04F91" w14:paraId="53AD6F7B" w14:textId="77777777" w:rsidTr="0047688D">
        <w:tc>
          <w:tcPr>
            <w:tcW w:w="0" w:type="auto"/>
            <w:shd w:val="clear" w:color="auto" w:fill="auto"/>
          </w:tcPr>
          <w:p w14:paraId="6B84A69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41.1. Wartość docelowa wskaźnika produktu</w:t>
            </w:r>
          </w:p>
        </w:tc>
        <w:tc>
          <w:tcPr>
            <w:tcW w:w="0" w:type="auto"/>
            <w:shd w:val="clear" w:color="auto" w:fill="auto"/>
          </w:tcPr>
          <w:p w14:paraId="5AF7135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57,00</w:t>
            </w:r>
          </w:p>
        </w:tc>
      </w:tr>
      <w:tr w:rsidR="00CE30CB" w:rsidRPr="00B04F91" w14:paraId="4ECCE9AB" w14:textId="77777777" w:rsidTr="0047688D">
        <w:tc>
          <w:tcPr>
            <w:tcW w:w="0" w:type="auto"/>
            <w:shd w:val="clear" w:color="auto" w:fill="auto"/>
          </w:tcPr>
          <w:p w14:paraId="3F9AA61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41.2. Wartość osiągnięta przez instrument finansowy w odniesieniu do wartości docelowej wskaźnika produktu</w:t>
            </w:r>
          </w:p>
        </w:tc>
        <w:tc>
          <w:tcPr>
            <w:tcW w:w="0" w:type="auto"/>
            <w:shd w:val="clear" w:color="auto" w:fill="auto"/>
          </w:tcPr>
          <w:p w14:paraId="2AE2831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57,00</w:t>
            </w:r>
          </w:p>
        </w:tc>
      </w:tr>
      <w:tr w:rsidR="00CE30CB" w:rsidRPr="00B04F91" w14:paraId="651B31DE" w14:textId="77777777" w:rsidTr="0047688D">
        <w:tc>
          <w:tcPr>
            <w:tcW w:w="0" w:type="auto"/>
            <w:shd w:val="clear" w:color="auto" w:fill="auto"/>
          </w:tcPr>
          <w:p w14:paraId="262D21CF"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41. Wskaźnik produktu (kod i nazwa), w który wkład wnosi instrument finansowy</w:t>
            </w:r>
          </w:p>
        </w:tc>
        <w:tc>
          <w:tcPr>
            <w:tcW w:w="0" w:type="auto"/>
            <w:shd w:val="clear" w:color="auto" w:fill="auto"/>
          </w:tcPr>
          <w:p w14:paraId="2C76D02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b/>
                <w:i/>
                <w:sz w:val="18"/>
                <w:szCs w:val="18"/>
              </w:rPr>
              <w:t>CO01 - Inwestycje produkcyjne: liczba przedsiębiorstw otrzymujących wsparcie</w:t>
            </w:r>
          </w:p>
        </w:tc>
      </w:tr>
      <w:tr w:rsidR="00CE30CB" w:rsidRPr="00B04F91" w14:paraId="18403532" w14:textId="77777777" w:rsidTr="0047688D">
        <w:tc>
          <w:tcPr>
            <w:tcW w:w="0" w:type="auto"/>
            <w:shd w:val="clear" w:color="auto" w:fill="auto"/>
          </w:tcPr>
          <w:p w14:paraId="5F54EE1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41.1. Wartość docelowa wskaźnika produktu</w:t>
            </w:r>
          </w:p>
        </w:tc>
        <w:tc>
          <w:tcPr>
            <w:tcW w:w="0" w:type="auto"/>
            <w:shd w:val="clear" w:color="auto" w:fill="auto"/>
          </w:tcPr>
          <w:p w14:paraId="583F878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71,00</w:t>
            </w:r>
          </w:p>
        </w:tc>
      </w:tr>
      <w:tr w:rsidR="00CE30CB" w:rsidRPr="00B04F91" w14:paraId="2DDAE99B" w14:textId="77777777" w:rsidTr="0047688D">
        <w:tc>
          <w:tcPr>
            <w:tcW w:w="0" w:type="auto"/>
            <w:shd w:val="clear" w:color="auto" w:fill="auto"/>
          </w:tcPr>
          <w:p w14:paraId="7245742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41.2. Wartość osiągnięta przez instrument finansowy w odniesieniu do wartości docelowej wskaźnika produktu</w:t>
            </w:r>
          </w:p>
        </w:tc>
        <w:tc>
          <w:tcPr>
            <w:tcW w:w="0" w:type="auto"/>
            <w:shd w:val="clear" w:color="auto" w:fill="auto"/>
          </w:tcPr>
          <w:p w14:paraId="6D854CA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71,00</w:t>
            </w:r>
          </w:p>
        </w:tc>
      </w:tr>
      <w:tr w:rsidR="00CE30CB" w:rsidRPr="00B04F91" w14:paraId="542BCB42" w14:textId="77777777" w:rsidTr="0047688D">
        <w:tc>
          <w:tcPr>
            <w:tcW w:w="0" w:type="auto"/>
            <w:shd w:val="clear" w:color="auto" w:fill="auto"/>
          </w:tcPr>
          <w:p w14:paraId="42409CAD"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41. Wskaźnik produktu (kod i nazwa), w który wkład wnosi instrument finansowy</w:t>
            </w:r>
          </w:p>
        </w:tc>
        <w:tc>
          <w:tcPr>
            <w:tcW w:w="0" w:type="auto"/>
            <w:shd w:val="clear" w:color="auto" w:fill="auto"/>
          </w:tcPr>
          <w:p w14:paraId="43C7699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b/>
                <w:i/>
                <w:sz w:val="18"/>
                <w:szCs w:val="18"/>
              </w:rPr>
              <w:t>CO03 - Inwestycje produkcyjne: liczba przedsiębiorstw otrzymujących wsparcie finansowe inne niż dotacje</w:t>
            </w:r>
          </w:p>
        </w:tc>
      </w:tr>
      <w:tr w:rsidR="00CE30CB" w:rsidRPr="00B04F91" w14:paraId="4147F4BD" w14:textId="77777777" w:rsidTr="0047688D">
        <w:tc>
          <w:tcPr>
            <w:tcW w:w="0" w:type="auto"/>
            <w:shd w:val="clear" w:color="auto" w:fill="auto"/>
          </w:tcPr>
          <w:p w14:paraId="2F217C4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41.1. Wartość docelowa wskaźnika produktu</w:t>
            </w:r>
          </w:p>
        </w:tc>
        <w:tc>
          <w:tcPr>
            <w:tcW w:w="0" w:type="auto"/>
            <w:shd w:val="clear" w:color="auto" w:fill="auto"/>
          </w:tcPr>
          <w:p w14:paraId="32AA108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71,00</w:t>
            </w:r>
          </w:p>
        </w:tc>
      </w:tr>
      <w:tr w:rsidR="00CE30CB" w:rsidRPr="00B04F91" w14:paraId="03482A27" w14:textId="77777777" w:rsidTr="0047688D">
        <w:tc>
          <w:tcPr>
            <w:tcW w:w="0" w:type="auto"/>
            <w:shd w:val="clear" w:color="auto" w:fill="auto"/>
          </w:tcPr>
          <w:p w14:paraId="0084C24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41.2. Wartość osiągnięta przez instrument finansowy w odniesieniu do wartości docelowej wskaźnika produktu</w:t>
            </w:r>
          </w:p>
        </w:tc>
        <w:tc>
          <w:tcPr>
            <w:tcW w:w="0" w:type="auto"/>
            <w:shd w:val="clear" w:color="auto" w:fill="auto"/>
          </w:tcPr>
          <w:p w14:paraId="001D68B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71,00</w:t>
            </w:r>
          </w:p>
        </w:tc>
      </w:tr>
    </w:tbl>
    <w:p w14:paraId="0285D314" w14:textId="77777777" w:rsidR="00CE30CB" w:rsidRPr="00B04F91" w:rsidRDefault="00CE30CB">
      <w:pPr>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9"/>
        <w:gridCol w:w="3159"/>
      </w:tblGrid>
      <w:tr w:rsidR="00CE30CB" w:rsidRPr="00B04F91" w14:paraId="78BE0439" w14:textId="77777777" w:rsidTr="0047688D">
        <w:tc>
          <w:tcPr>
            <w:tcW w:w="0" w:type="auto"/>
            <w:gridSpan w:val="2"/>
            <w:shd w:val="clear" w:color="auto" w:fill="auto"/>
          </w:tcPr>
          <w:p w14:paraId="62FF571E"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II. Opis instrumentu finansowego i rozwiązania wdrożeniowe (art. 46 ust. 2 lit. b) rozporządzenia (UE) nr 1303/2013)</w:t>
            </w:r>
          </w:p>
        </w:tc>
      </w:tr>
      <w:tr w:rsidR="00CE30CB" w:rsidRPr="00B04F91" w14:paraId="6D1E6F34" w14:textId="77777777" w:rsidTr="0047688D">
        <w:tc>
          <w:tcPr>
            <w:tcW w:w="0" w:type="auto"/>
            <w:shd w:val="clear" w:color="auto" w:fill="auto"/>
          </w:tcPr>
          <w:p w14:paraId="2CB4E5E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5. Nazwa instrumentu finansowego</w:t>
            </w:r>
          </w:p>
        </w:tc>
        <w:tc>
          <w:tcPr>
            <w:tcW w:w="0" w:type="auto"/>
            <w:shd w:val="clear" w:color="auto" w:fill="auto"/>
          </w:tcPr>
          <w:p w14:paraId="32E3ED96" w14:textId="77777777" w:rsidR="008C5CFA" w:rsidRPr="00B04F91" w:rsidRDefault="00813AF2" w:rsidP="00300A01">
            <w:pPr>
              <w:pStyle w:val="Nagwek2"/>
              <w:spacing w:before="0" w:after="0"/>
              <w:jc w:val="left"/>
              <w:rPr>
                <w:rFonts w:ascii="Arial" w:hAnsi="Arial" w:cs="Arial"/>
                <w:sz w:val="18"/>
                <w:szCs w:val="18"/>
              </w:rPr>
            </w:pPr>
            <w:bookmarkStart w:id="81" w:name="_Toc70573507"/>
            <w:r w:rsidRPr="00B04F91">
              <w:rPr>
                <w:rFonts w:ascii="Arial" w:hAnsi="Arial" w:cs="Arial"/>
                <w:sz w:val="18"/>
                <w:szCs w:val="18"/>
              </w:rPr>
              <w:t>MRFP sp. z o. o. - 096</w:t>
            </w:r>
            <w:bookmarkEnd w:id="81"/>
          </w:p>
        </w:tc>
      </w:tr>
      <w:tr w:rsidR="00CE30CB" w:rsidRPr="00B04F91" w14:paraId="28B57B34" w14:textId="77777777" w:rsidTr="0047688D">
        <w:tc>
          <w:tcPr>
            <w:tcW w:w="0" w:type="auto"/>
            <w:shd w:val="clear" w:color="auto" w:fill="auto"/>
          </w:tcPr>
          <w:p w14:paraId="439D045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6. Oficjalny adres/miejsce prowadzenia działalności instrumentu finansowego (nazwa państwa i miasta)</w:t>
            </w:r>
          </w:p>
        </w:tc>
        <w:tc>
          <w:tcPr>
            <w:tcW w:w="0" w:type="auto"/>
            <w:shd w:val="clear" w:color="auto" w:fill="auto"/>
          </w:tcPr>
          <w:p w14:paraId="79BB7CF3"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Polska, Warszawa</w:t>
            </w:r>
          </w:p>
        </w:tc>
      </w:tr>
      <w:tr w:rsidR="00CE30CB" w:rsidRPr="00B04F91" w14:paraId="7DFE348E" w14:textId="77777777" w:rsidTr="0047688D">
        <w:tc>
          <w:tcPr>
            <w:tcW w:w="0" w:type="auto"/>
            <w:shd w:val="clear" w:color="auto" w:fill="auto"/>
          </w:tcPr>
          <w:p w14:paraId="5544365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8. Rodzaj instrumentu finansowego</w:t>
            </w:r>
          </w:p>
        </w:tc>
        <w:tc>
          <w:tcPr>
            <w:tcW w:w="0" w:type="auto"/>
            <w:shd w:val="clear" w:color="auto" w:fill="auto"/>
          </w:tcPr>
          <w:p w14:paraId="34E6314D"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Poszczególny fundusz funduszu funduszy</w:t>
            </w:r>
          </w:p>
        </w:tc>
      </w:tr>
      <w:tr w:rsidR="00CE30CB" w:rsidRPr="00B04F91" w14:paraId="029E59CE" w14:textId="77777777" w:rsidTr="0047688D">
        <w:tc>
          <w:tcPr>
            <w:tcW w:w="0" w:type="auto"/>
            <w:shd w:val="clear" w:color="auto" w:fill="auto"/>
          </w:tcPr>
          <w:p w14:paraId="1C3326C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8.2. Powiązany fundusz funduszy</w:t>
            </w:r>
          </w:p>
        </w:tc>
        <w:tc>
          <w:tcPr>
            <w:tcW w:w="0" w:type="auto"/>
            <w:shd w:val="clear" w:color="auto" w:fill="auto"/>
          </w:tcPr>
          <w:p w14:paraId="71631EB7"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BGK - INSTRUMENTY FINANSOWE DLA MAZOWIECKICH MŚP</w:t>
            </w:r>
          </w:p>
        </w:tc>
      </w:tr>
      <w:tr w:rsidR="00CE30CB" w:rsidRPr="00B04F91" w14:paraId="03F93F12" w14:textId="77777777" w:rsidTr="0047688D">
        <w:tc>
          <w:tcPr>
            <w:tcW w:w="0" w:type="auto"/>
            <w:shd w:val="clear" w:color="auto" w:fill="auto"/>
          </w:tcPr>
          <w:p w14:paraId="0FE7E91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8.1. Instrumenty specjalnie zaprojektowane (ang. tailor-made) lub instrumenty finansowe spełniające standardowe warunki, tj. gotowe instrumenty</w:t>
            </w:r>
          </w:p>
        </w:tc>
        <w:tc>
          <w:tcPr>
            <w:tcW w:w="0" w:type="auto"/>
            <w:shd w:val="clear" w:color="auto" w:fill="auto"/>
          </w:tcPr>
          <w:p w14:paraId="4EE6B6A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Instrument specjalnie zaprojektowany</w:t>
            </w:r>
          </w:p>
        </w:tc>
      </w:tr>
      <w:tr w:rsidR="00CE30CB" w:rsidRPr="00B04F91" w14:paraId="5A3E844C" w14:textId="77777777" w:rsidTr="0047688D">
        <w:tc>
          <w:tcPr>
            <w:tcW w:w="0" w:type="auto"/>
            <w:gridSpan w:val="2"/>
            <w:shd w:val="clear" w:color="auto" w:fill="auto"/>
          </w:tcPr>
          <w:p w14:paraId="0BF53D54"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9. Rodzaj produktów zapewnianych przez instrument finansowy: pożyczki, mikropożyczki, gwarancje, inwestycje kapitałowe lub quasi-kapitałowe, inny produkt finansowy lub inne wsparcie połączone w ramach instrumentu finansowego zgodnie z art. 37 ust. 7 rozporządzenia (UE) nr 1303/2013</w:t>
            </w:r>
          </w:p>
        </w:tc>
      </w:tr>
      <w:tr w:rsidR="00CE30CB" w:rsidRPr="00B04F91" w14:paraId="0C724967" w14:textId="77777777" w:rsidTr="0047688D">
        <w:tc>
          <w:tcPr>
            <w:tcW w:w="0" w:type="auto"/>
            <w:shd w:val="clear" w:color="auto" w:fill="auto"/>
          </w:tcPr>
          <w:p w14:paraId="2B664E1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9.0.1.  Pożyczki (≥ EUR 25 000)</w:t>
            </w:r>
          </w:p>
        </w:tc>
        <w:tc>
          <w:tcPr>
            <w:tcW w:w="0" w:type="auto"/>
            <w:shd w:val="clear" w:color="auto" w:fill="auto"/>
          </w:tcPr>
          <w:p w14:paraId="0ECDE90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Tak</w:t>
            </w:r>
          </w:p>
        </w:tc>
      </w:tr>
      <w:tr w:rsidR="00CE30CB" w:rsidRPr="00B04F91" w14:paraId="6F0A06BA" w14:textId="77777777" w:rsidTr="0047688D">
        <w:tc>
          <w:tcPr>
            <w:tcW w:w="0" w:type="auto"/>
            <w:shd w:val="clear" w:color="auto" w:fill="auto"/>
          </w:tcPr>
          <w:p w14:paraId="1776B84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9.0.2. Mikropożyczki (&lt; EUR 25 000 i udzielone mikroprzedsiębiorstwom) zgodnie z SEC/2011/1134 final</w:t>
            </w:r>
          </w:p>
        </w:tc>
        <w:tc>
          <w:tcPr>
            <w:tcW w:w="0" w:type="auto"/>
            <w:shd w:val="clear" w:color="auto" w:fill="auto"/>
          </w:tcPr>
          <w:p w14:paraId="4089518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Tak</w:t>
            </w:r>
          </w:p>
        </w:tc>
      </w:tr>
      <w:tr w:rsidR="00CE30CB" w:rsidRPr="00B04F91" w14:paraId="6BA5AC76" w14:textId="77777777" w:rsidTr="0047688D">
        <w:tc>
          <w:tcPr>
            <w:tcW w:w="0" w:type="auto"/>
            <w:shd w:val="clear" w:color="auto" w:fill="auto"/>
          </w:tcPr>
          <w:p w14:paraId="6EB1077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9.0.3. Gwarancje</w:t>
            </w:r>
          </w:p>
        </w:tc>
        <w:tc>
          <w:tcPr>
            <w:tcW w:w="0" w:type="auto"/>
            <w:shd w:val="clear" w:color="auto" w:fill="auto"/>
          </w:tcPr>
          <w:p w14:paraId="1878C18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485C107B" w14:textId="77777777" w:rsidTr="0047688D">
        <w:tc>
          <w:tcPr>
            <w:tcW w:w="0" w:type="auto"/>
            <w:shd w:val="clear" w:color="auto" w:fill="auto"/>
          </w:tcPr>
          <w:p w14:paraId="4DD6293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9.0.4. Inwestycje kapitałowe</w:t>
            </w:r>
          </w:p>
        </w:tc>
        <w:tc>
          <w:tcPr>
            <w:tcW w:w="0" w:type="auto"/>
            <w:shd w:val="clear" w:color="auto" w:fill="auto"/>
          </w:tcPr>
          <w:p w14:paraId="2BF7469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07C432C0" w14:textId="77777777" w:rsidTr="0047688D">
        <w:tc>
          <w:tcPr>
            <w:tcW w:w="0" w:type="auto"/>
            <w:shd w:val="clear" w:color="auto" w:fill="auto"/>
          </w:tcPr>
          <w:p w14:paraId="0EF121A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9.0.5. Inwestycja quasi-kapitałowa</w:t>
            </w:r>
          </w:p>
        </w:tc>
        <w:tc>
          <w:tcPr>
            <w:tcW w:w="0" w:type="auto"/>
            <w:shd w:val="clear" w:color="auto" w:fill="auto"/>
          </w:tcPr>
          <w:p w14:paraId="53A54E9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7261F3A4" w14:textId="77777777" w:rsidTr="0047688D">
        <w:tc>
          <w:tcPr>
            <w:tcW w:w="0" w:type="auto"/>
            <w:shd w:val="clear" w:color="auto" w:fill="auto"/>
          </w:tcPr>
          <w:p w14:paraId="0CDB9EF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9.0.6. Inne produkty finansowe</w:t>
            </w:r>
          </w:p>
        </w:tc>
        <w:tc>
          <w:tcPr>
            <w:tcW w:w="0" w:type="auto"/>
            <w:shd w:val="clear" w:color="auto" w:fill="auto"/>
          </w:tcPr>
          <w:p w14:paraId="606DE11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1D3AA3E8" w14:textId="77777777" w:rsidTr="0047688D">
        <w:tc>
          <w:tcPr>
            <w:tcW w:w="0" w:type="auto"/>
            <w:shd w:val="clear" w:color="auto" w:fill="auto"/>
          </w:tcPr>
          <w:p w14:paraId="32CCE02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9.0.7. Inne wsparcie połączone z instrumentem finansowym</w:t>
            </w:r>
          </w:p>
        </w:tc>
        <w:tc>
          <w:tcPr>
            <w:tcW w:w="0" w:type="auto"/>
            <w:shd w:val="clear" w:color="auto" w:fill="auto"/>
          </w:tcPr>
          <w:p w14:paraId="78C0F31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118DDCBA" w14:textId="77777777" w:rsidTr="0047688D">
        <w:tc>
          <w:tcPr>
            <w:tcW w:w="0" w:type="auto"/>
            <w:shd w:val="clear" w:color="auto" w:fill="auto"/>
          </w:tcPr>
          <w:p w14:paraId="6DAEBA2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9.1. Opis innego produktu finansowego</w:t>
            </w:r>
          </w:p>
        </w:tc>
        <w:tc>
          <w:tcPr>
            <w:tcW w:w="0" w:type="auto"/>
            <w:shd w:val="clear" w:color="auto" w:fill="auto"/>
          </w:tcPr>
          <w:p w14:paraId="6328067D" w14:textId="77777777" w:rsidR="008C5CFA" w:rsidRPr="00B04F91" w:rsidRDefault="008C5CFA" w:rsidP="00300A01">
            <w:pPr>
              <w:spacing w:before="0" w:after="0"/>
              <w:jc w:val="left"/>
              <w:rPr>
                <w:rFonts w:ascii="Arial" w:hAnsi="Arial" w:cs="Arial"/>
                <w:sz w:val="18"/>
                <w:szCs w:val="18"/>
              </w:rPr>
            </w:pPr>
          </w:p>
        </w:tc>
      </w:tr>
      <w:tr w:rsidR="00CE30CB" w:rsidRPr="00B04F91" w14:paraId="3D9690CB" w14:textId="77777777" w:rsidTr="0047688D">
        <w:tc>
          <w:tcPr>
            <w:tcW w:w="0" w:type="auto"/>
            <w:shd w:val="clear" w:color="auto" w:fill="auto"/>
          </w:tcPr>
          <w:p w14:paraId="0A5993F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9.2. Inne wsparcie połączone w ramach instrumentu finansowego: dotacja, dotacja na spłatę odsetek, dotacja na opłaty gwarancyjne zgodnie z art. 37 ust. 7 rozporządzenia (UE) nr 1303/2013</w:t>
            </w:r>
          </w:p>
        </w:tc>
        <w:tc>
          <w:tcPr>
            <w:tcW w:w="0" w:type="auto"/>
            <w:shd w:val="clear" w:color="auto" w:fill="auto"/>
          </w:tcPr>
          <w:p w14:paraId="298DBCF3" w14:textId="77777777" w:rsidR="008C5CFA" w:rsidRPr="00B04F91" w:rsidRDefault="008C5CFA" w:rsidP="00300A01">
            <w:pPr>
              <w:spacing w:before="0" w:after="0"/>
              <w:jc w:val="left"/>
              <w:rPr>
                <w:rFonts w:ascii="Arial" w:hAnsi="Arial" w:cs="Arial"/>
                <w:sz w:val="18"/>
                <w:szCs w:val="18"/>
              </w:rPr>
            </w:pPr>
          </w:p>
        </w:tc>
      </w:tr>
      <w:tr w:rsidR="00CE30CB" w:rsidRPr="00B04F91" w14:paraId="791E4E02" w14:textId="77777777" w:rsidTr="0047688D">
        <w:tc>
          <w:tcPr>
            <w:tcW w:w="0" w:type="auto"/>
            <w:shd w:val="clear" w:color="auto" w:fill="auto"/>
          </w:tcPr>
          <w:p w14:paraId="543D7F6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10. Status prawny instrumentu finansowego zgodnie z art. 38 ust. 6 i art. 39a ust. 5 lit. b) rozporządzenia (UE) nr 1303/2013 (dotyczy wyłącznie instrumentów finansowych, o których mowa w art. 38 ust. 1 lit. b) i c)): rachunek powierniczy otwarty w imieniu podmiotu wdrażającego oraz w imieniu instytucji zarządzającej lub oddzielny blok finansowy w ramach instytucji finansowej</w:t>
            </w:r>
          </w:p>
        </w:tc>
        <w:tc>
          <w:tcPr>
            <w:tcW w:w="0" w:type="auto"/>
            <w:shd w:val="clear" w:color="auto" w:fill="auto"/>
          </w:tcPr>
          <w:p w14:paraId="564D9372"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Oddzielny blok finansowy</w:t>
            </w:r>
          </w:p>
        </w:tc>
      </w:tr>
      <w:tr w:rsidR="00CE30CB" w:rsidRPr="00B04F91" w14:paraId="1191C2F0" w14:textId="77777777" w:rsidTr="0047688D">
        <w:tc>
          <w:tcPr>
            <w:tcW w:w="0" w:type="auto"/>
            <w:gridSpan w:val="2"/>
            <w:shd w:val="clear" w:color="auto" w:fill="auto"/>
          </w:tcPr>
          <w:p w14:paraId="1AA39B83"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III. Określenie podmiotu wdrażającego instrument finansowy oraz, w stosownych przypadkach, podmiotu wdrażającego fundusz funduszy, o którym mowa w art. 38 ust. 1 lit. a), b) i c) rozporządzenia (UE) nr 1303/2013 (art. 46 ust. 2 lit. c) rozporządzenia (UE) nr 1303/2013)</w:t>
            </w:r>
          </w:p>
        </w:tc>
      </w:tr>
      <w:tr w:rsidR="00CE30CB" w:rsidRPr="00B04F91" w14:paraId="5E50562C" w14:textId="77777777" w:rsidTr="0047688D">
        <w:tc>
          <w:tcPr>
            <w:tcW w:w="0" w:type="auto"/>
            <w:gridSpan w:val="2"/>
            <w:shd w:val="clear" w:color="auto" w:fill="auto"/>
          </w:tcPr>
          <w:p w14:paraId="1FF03C91"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11. Podmiot wdrażający instrument finansowy</w:t>
            </w:r>
          </w:p>
        </w:tc>
      </w:tr>
      <w:tr w:rsidR="00CE30CB" w:rsidRPr="00B04F91" w14:paraId="6ECF0232" w14:textId="77777777" w:rsidTr="0047688D">
        <w:tc>
          <w:tcPr>
            <w:tcW w:w="0" w:type="auto"/>
            <w:shd w:val="clear" w:color="auto" w:fill="auto"/>
          </w:tcPr>
          <w:p w14:paraId="4B06CB7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11.1. Rodzaj podmiotu wdrażającego zgodnie z art. 38 ust. 4 i art. 39a ust. 5 rozporządzenia (UE) nr 1303/2013: istniejący lub nowo utworzony podmiot prawny zajmujący się wdrażaniem instrumentów finansowych; Europejski Bank Inwestycyjny; Europejski Fundusz Inwestycyjny; międzynarodowa instytucja finansowa, w której państwo członkowskie posiada akcje lub udziały; bank publiczny lub instytucja publiczna, ustanowione jako podmioty prawne prowadzące profesjonalną działalność finansową; podmiot prawa publicznego lub prywatnego; instytucja zarządzająca bezpośrednio podejmująca zadania wdrożeniowe (tylko w przypadku pożyczek i gwarancji)</w:t>
            </w:r>
          </w:p>
        </w:tc>
        <w:tc>
          <w:tcPr>
            <w:tcW w:w="0" w:type="auto"/>
            <w:shd w:val="clear" w:color="auto" w:fill="auto"/>
          </w:tcPr>
          <w:p w14:paraId="5EB8B39A"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Podmiot prawa publicznego lub prywatnego</w:t>
            </w:r>
          </w:p>
        </w:tc>
      </w:tr>
      <w:tr w:rsidR="00CE30CB" w:rsidRPr="00B04F91" w14:paraId="2B7EFFB2" w14:textId="77777777" w:rsidTr="0047688D">
        <w:tc>
          <w:tcPr>
            <w:tcW w:w="0" w:type="auto"/>
            <w:shd w:val="clear" w:color="auto" w:fill="auto"/>
          </w:tcPr>
          <w:p w14:paraId="16941D8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11.1.1. Nazwa podmiotu wdrażającego instrument finansowy</w:t>
            </w:r>
          </w:p>
        </w:tc>
        <w:tc>
          <w:tcPr>
            <w:tcW w:w="0" w:type="auto"/>
            <w:shd w:val="clear" w:color="auto" w:fill="auto"/>
          </w:tcPr>
          <w:p w14:paraId="4B3E2E32"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Mazowiecki Regionalny Fundusz Pożyczkowy Sp. z o.o.</w:t>
            </w:r>
          </w:p>
        </w:tc>
      </w:tr>
      <w:tr w:rsidR="00CE30CB" w:rsidRPr="00B04F91" w14:paraId="137C72E5" w14:textId="77777777" w:rsidTr="0047688D">
        <w:tc>
          <w:tcPr>
            <w:tcW w:w="0" w:type="auto"/>
            <w:shd w:val="clear" w:color="auto" w:fill="auto"/>
          </w:tcPr>
          <w:p w14:paraId="422406B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11.1.2. Oficjalny adres/miejsce prowadzenia działalności (nazwa państwa i miejscowości) podmiotu wdrażającego instrument finansowy</w:t>
            </w:r>
          </w:p>
        </w:tc>
        <w:tc>
          <w:tcPr>
            <w:tcW w:w="0" w:type="auto"/>
            <w:shd w:val="clear" w:color="auto" w:fill="auto"/>
          </w:tcPr>
          <w:p w14:paraId="7B23478A"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Polska, Warszawa</w:t>
            </w:r>
          </w:p>
        </w:tc>
      </w:tr>
      <w:tr w:rsidR="00CE30CB" w:rsidRPr="00B04F91" w14:paraId="52EC42BB" w14:textId="77777777" w:rsidTr="0047688D">
        <w:tc>
          <w:tcPr>
            <w:tcW w:w="0" w:type="auto"/>
            <w:shd w:val="clear" w:color="auto" w:fill="auto"/>
          </w:tcPr>
          <w:p w14:paraId="2850751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12. Procedura wyboru podmiotu wdrażającego instrument finansowy: udzielenie zamówienia publicznego; inna procedura</w:t>
            </w:r>
          </w:p>
        </w:tc>
        <w:tc>
          <w:tcPr>
            <w:tcW w:w="0" w:type="auto"/>
            <w:shd w:val="clear" w:color="auto" w:fill="auto"/>
          </w:tcPr>
          <w:p w14:paraId="31A99CAC"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Pozostałe</w:t>
            </w:r>
          </w:p>
        </w:tc>
      </w:tr>
      <w:tr w:rsidR="00CE30CB" w:rsidRPr="00B04F91" w14:paraId="36AC7745" w14:textId="77777777" w:rsidTr="0047688D">
        <w:tc>
          <w:tcPr>
            <w:tcW w:w="0" w:type="auto"/>
            <w:shd w:val="clear" w:color="auto" w:fill="auto"/>
          </w:tcPr>
          <w:p w14:paraId="4CC8EE6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12.1. Opis innej procedury wyboru podmiotu wdrażającego instrument finansowy</w:t>
            </w:r>
          </w:p>
        </w:tc>
        <w:tc>
          <w:tcPr>
            <w:tcW w:w="0" w:type="auto"/>
            <w:shd w:val="clear" w:color="auto" w:fill="auto"/>
          </w:tcPr>
          <w:p w14:paraId="536DCF09"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w trybie ustawy prawo zamówień publicznych</w:t>
            </w:r>
          </w:p>
        </w:tc>
      </w:tr>
      <w:tr w:rsidR="00CE30CB" w:rsidRPr="00B04F91" w14:paraId="03A8D896" w14:textId="77777777" w:rsidTr="0047688D">
        <w:tc>
          <w:tcPr>
            <w:tcW w:w="0" w:type="auto"/>
            <w:shd w:val="clear" w:color="auto" w:fill="auto"/>
          </w:tcPr>
          <w:p w14:paraId="1168543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13. Data podpisania umowy o finansowaniu z podmiotem wdrażającym instrument finansowy</w:t>
            </w:r>
          </w:p>
        </w:tc>
        <w:tc>
          <w:tcPr>
            <w:tcW w:w="0" w:type="auto"/>
            <w:shd w:val="clear" w:color="auto" w:fill="auto"/>
          </w:tcPr>
          <w:p w14:paraId="6A741DD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2018-03-27</w:t>
            </w:r>
          </w:p>
        </w:tc>
      </w:tr>
      <w:tr w:rsidR="00CE30CB" w:rsidRPr="00B04F91" w14:paraId="5C74E680" w14:textId="77777777" w:rsidTr="0047688D">
        <w:tc>
          <w:tcPr>
            <w:tcW w:w="0" w:type="auto"/>
            <w:gridSpan w:val="2"/>
            <w:shd w:val="clear" w:color="auto" w:fill="auto"/>
          </w:tcPr>
          <w:p w14:paraId="7F89970E"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IV. Łączna kwota wkładów z programu, w podziale na priorytety lub środki, wypłacona na rzecz instrumentu finansowego oraz poniesione koszty zarządzania lub uiszczone opłaty za zarządzanie (art. 46 ust. 2 lit. d) i e) rozporządzenia (UE) nr 1303/2013)</w:t>
            </w:r>
          </w:p>
        </w:tc>
      </w:tr>
      <w:tr w:rsidR="00CE30CB" w:rsidRPr="00B04F91" w14:paraId="63BA95A0" w14:textId="77777777" w:rsidTr="0047688D">
        <w:tc>
          <w:tcPr>
            <w:tcW w:w="0" w:type="auto"/>
            <w:shd w:val="clear" w:color="auto" w:fill="auto"/>
          </w:tcPr>
          <w:p w14:paraId="0BBBA46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 Łączna kwota wkładów z programu zaangażowanych w ramach umowy o finansowaniu (w EUR)</w:t>
            </w:r>
          </w:p>
        </w:tc>
        <w:tc>
          <w:tcPr>
            <w:tcW w:w="0" w:type="auto"/>
            <w:shd w:val="clear" w:color="auto" w:fill="auto"/>
          </w:tcPr>
          <w:p w14:paraId="389FC0F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2 686 680,04</w:t>
            </w:r>
          </w:p>
        </w:tc>
      </w:tr>
      <w:tr w:rsidR="00CE30CB" w:rsidRPr="00B04F91" w14:paraId="6DA929F5" w14:textId="77777777" w:rsidTr="0047688D">
        <w:tc>
          <w:tcPr>
            <w:tcW w:w="0" w:type="auto"/>
            <w:shd w:val="clear" w:color="auto" w:fill="auto"/>
          </w:tcPr>
          <w:p w14:paraId="080B096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 w tym wkłady z EFSI (w EUR)</w:t>
            </w:r>
          </w:p>
        </w:tc>
        <w:tc>
          <w:tcPr>
            <w:tcW w:w="0" w:type="auto"/>
            <w:shd w:val="clear" w:color="auto" w:fill="auto"/>
          </w:tcPr>
          <w:p w14:paraId="2A75361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1 879 748,50</w:t>
            </w:r>
          </w:p>
        </w:tc>
      </w:tr>
      <w:tr w:rsidR="00CE30CB" w:rsidRPr="00B04F91" w14:paraId="47585B00" w14:textId="77777777" w:rsidTr="0047688D">
        <w:tc>
          <w:tcPr>
            <w:tcW w:w="0" w:type="auto"/>
            <w:shd w:val="clear" w:color="auto" w:fill="auto"/>
          </w:tcPr>
          <w:p w14:paraId="0DBB83C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14.1.1. w tym EFRR (w EUR) (fakultatywnie)</w:t>
            </w:r>
          </w:p>
        </w:tc>
        <w:tc>
          <w:tcPr>
            <w:tcW w:w="0" w:type="auto"/>
            <w:shd w:val="clear" w:color="auto" w:fill="auto"/>
          </w:tcPr>
          <w:p w14:paraId="6DBB592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1 879 748,50</w:t>
            </w:r>
          </w:p>
        </w:tc>
      </w:tr>
      <w:tr w:rsidR="00CE30CB" w:rsidRPr="00B04F91" w14:paraId="503021F1" w14:textId="77777777" w:rsidTr="0047688D">
        <w:tc>
          <w:tcPr>
            <w:tcW w:w="0" w:type="auto"/>
            <w:shd w:val="clear" w:color="auto" w:fill="auto"/>
          </w:tcPr>
          <w:p w14:paraId="23A7F86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14.1.2. w tym Fundusz Spójności (w EUR) (fakultatywnie)</w:t>
            </w:r>
          </w:p>
        </w:tc>
        <w:tc>
          <w:tcPr>
            <w:tcW w:w="0" w:type="auto"/>
            <w:shd w:val="clear" w:color="auto" w:fill="auto"/>
          </w:tcPr>
          <w:p w14:paraId="7DF236E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94B2E7A" w14:textId="77777777" w:rsidTr="0047688D">
        <w:tc>
          <w:tcPr>
            <w:tcW w:w="0" w:type="auto"/>
            <w:shd w:val="clear" w:color="auto" w:fill="auto"/>
          </w:tcPr>
          <w:p w14:paraId="6192EA0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14.1.3. w tym EFS (w EUR) (fakultatywnie)</w:t>
            </w:r>
          </w:p>
        </w:tc>
        <w:tc>
          <w:tcPr>
            <w:tcW w:w="0" w:type="auto"/>
            <w:shd w:val="clear" w:color="auto" w:fill="auto"/>
          </w:tcPr>
          <w:p w14:paraId="5C29C3D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16B9947F" w14:textId="77777777" w:rsidTr="0047688D">
        <w:tc>
          <w:tcPr>
            <w:tcW w:w="0" w:type="auto"/>
            <w:shd w:val="clear" w:color="auto" w:fill="auto"/>
          </w:tcPr>
          <w:p w14:paraId="6442E59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14.1.4. w tym EFRROW (w EUR) (fakultatywnie)</w:t>
            </w:r>
          </w:p>
        </w:tc>
        <w:tc>
          <w:tcPr>
            <w:tcW w:w="0" w:type="auto"/>
            <w:shd w:val="clear" w:color="auto" w:fill="auto"/>
          </w:tcPr>
          <w:p w14:paraId="756DF76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A5AF737" w14:textId="77777777" w:rsidTr="0047688D">
        <w:tc>
          <w:tcPr>
            <w:tcW w:w="0" w:type="auto"/>
            <w:shd w:val="clear" w:color="auto" w:fill="auto"/>
          </w:tcPr>
          <w:p w14:paraId="688290B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14.1.5. w tym EFMR (w EUR) (fakultatywnie)</w:t>
            </w:r>
          </w:p>
        </w:tc>
        <w:tc>
          <w:tcPr>
            <w:tcW w:w="0" w:type="auto"/>
            <w:shd w:val="clear" w:color="auto" w:fill="auto"/>
          </w:tcPr>
          <w:p w14:paraId="73F5DE3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6F365E9" w14:textId="77777777" w:rsidTr="0047688D">
        <w:tc>
          <w:tcPr>
            <w:tcW w:w="0" w:type="auto"/>
            <w:shd w:val="clear" w:color="auto" w:fill="auto"/>
          </w:tcPr>
          <w:p w14:paraId="4ECACFF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 Łączna kwota wkładów z programu wypłaconych na rzecz instrumentu finansowego (w EUR)</w:t>
            </w:r>
          </w:p>
        </w:tc>
        <w:tc>
          <w:tcPr>
            <w:tcW w:w="0" w:type="auto"/>
            <w:shd w:val="clear" w:color="auto" w:fill="auto"/>
          </w:tcPr>
          <w:p w14:paraId="559958E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2 679 345,85</w:t>
            </w:r>
          </w:p>
        </w:tc>
      </w:tr>
      <w:tr w:rsidR="00CE30CB" w:rsidRPr="00B04F91" w14:paraId="1F872ACB" w14:textId="77777777" w:rsidTr="0047688D">
        <w:tc>
          <w:tcPr>
            <w:tcW w:w="0" w:type="auto"/>
            <w:shd w:val="clear" w:color="auto" w:fill="auto"/>
          </w:tcPr>
          <w:p w14:paraId="729981F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 w tym kwoty wkładów z EFSI (w EUR)</w:t>
            </w:r>
          </w:p>
        </w:tc>
        <w:tc>
          <w:tcPr>
            <w:tcW w:w="0" w:type="auto"/>
            <w:shd w:val="clear" w:color="auto" w:fill="auto"/>
          </w:tcPr>
          <w:p w14:paraId="061CF24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1 879 748,50</w:t>
            </w:r>
          </w:p>
        </w:tc>
      </w:tr>
      <w:tr w:rsidR="00CE30CB" w:rsidRPr="00B04F91" w14:paraId="49406D1E" w14:textId="77777777" w:rsidTr="0047688D">
        <w:tc>
          <w:tcPr>
            <w:tcW w:w="0" w:type="auto"/>
            <w:shd w:val="clear" w:color="auto" w:fill="auto"/>
          </w:tcPr>
          <w:p w14:paraId="1F816C8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15.1.1. w tym EFRR (w EUR)</w:t>
            </w:r>
          </w:p>
        </w:tc>
        <w:tc>
          <w:tcPr>
            <w:tcW w:w="0" w:type="auto"/>
            <w:shd w:val="clear" w:color="auto" w:fill="auto"/>
          </w:tcPr>
          <w:p w14:paraId="432DA5D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1 879 748,50</w:t>
            </w:r>
          </w:p>
        </w:tc>
      </w:tr>
      <w:tr w:rsidR="00CE30CB" w:rsidRPr="00B04F91" w14:paraId="4D9849A5" w14:textId="77777777" w:rsidTr="0047688D">
        <w:tc>
          <w:tcPr>
            <w:tcW w:w="0" w:type="auto"/>
            <w:shd w:val="clear" w:color="auto" w:fill="auto"/>
          </w:tcPr>
          <w:p w14:paraId="47A6F85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15.1.2. w tym Fundusz Spójności (w EUR)</w:t>
            </w:r>
          </w:p>
        </w:tc>
        <w:tc>
          <w:tcPr>
            <w:tcW w:w="0" w:type="auto"/>
            <w:shd w:val="clear" w:color="auto" w:fill="auto"/>
          </w:tcPr>
          <w:p w14:paraId="6B91A5F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6953F6A2" w14:textId="77777777" w:rsidTr="0047688D">
        <w:tc>
          <w:tcPr>
            <w:tcW w:w="0" w:type="auto"/>
            <w:shd w:val="clear" w:color="auto" w:fill="auto"/>
          </w:tcPr>
          <w:p w14:paraId="664E2E3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15.1.3. w tym EFS (w EUR)</w:t>
            </w:r>
          </w:p>
        </w:tc>
        <w:tc>
          <w:tcPr>
            <w:tcW w:w="0" w:type="auto"/>
            <w:shd w:val="clear" w:color="auto" w:fill="auto"/>
          </w:tcPr>
          <w:p w14:paraId="604F9D5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00A8566" w14:textId="77777777" w:rsidTr="0047688D">
        <w:tc>
          <w:tcPr>
            <w:tcW w:w="0" w:type="auto"/>
            <w:shd w:val="clear" w:color="auto" w:fill="auto"/>
          </w:tcPr>
          <w:p w14:paraId="5529917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15.1.4. w tym EFRROW (w EUR)</w:t>
            </w:r>
          </w:p>
        </w:tc>
        <w:tc>
          <w:tcPr>
            <w:tcW w:w="0" w:type="auto"/>
            <w:shd w:val="clear" w:color="auto" w:fill="auto"/>
          </w:tcPr>
          <w:p w14:paraId="36BF9D8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764B442" w14:textId="77777777" w:rsidTr="0047688D">
        <w:tc>
          <w:tcPr>
            <w:tcW w:w="0" w:type="auto"/>
            <w:shd w:val="clear" w:color="auto" w:fill="auto"/>
          </w:tcPr>
          <w:p w14:paraId="5EAC9FF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15.1.5. w tym EFMR (w EUR)</w:t>
            </w:r>
          </w:p>
        </w:tc>
        <w:tc>
          <w:tcPr>
            <w:tcW w:w="0" w:type="auto"/>
            <w:shd w:val="clear" w:color="auto" w:fill="auto"/>
          </w:tcPr>
          <w:p w14:paraId="1F811DE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6447F05D" w14:textId="77777777" w:rsidTr="0047688D">
        <w:tc>
          <w:tcPr>
            <w:tcW w:w="0" w:type="auto"/>
            <w:shd w:val="clear" w:color="auto" w:fill="auto"/>
          </w:tcPr>
          <w:p w14:paraId="2D64083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15.2. w tym łączna kwota współfinansowania krajowego (w EUR)</w:t>
            </w:r>
          </w:p>
        </w:tc>
        <w:tc>
          <w:tcPr>
            <w:tcW w:w="0" w:type="auto"/>
            <w:shd w:val="clear" w:color="auto" w:fill="auto"/>
          </w:tcPr>
          <w:p w14:paraId="719B0CD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799 597,35</w:t>
            </w:r>
          </w:p>
        </w:tc>
      </w:tr>
      <w:tr w:rsidR="00CE30CB" w:rsidRPr="00B04F91" w14:paraId="2E9BC762" w14:textId="77777777" w:rsidTr="0047688D">
        <w:tc>
          <w:tcPr>
            <w:tcW w:w="0" w:type="auto"/>
            <w:shd w:val="clear" w:color="auto" w:fill="auto"/>
          </w:tcPr>
          <w:p w14:paraId="36DD076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15.2.1. w tym łączna kwota krajowego finansowania publicznego (w EUR)</w:t>
            </w:r>
          </w:p>
        </w:tc>
        <w:tc>
          <w:tcPr>
            <w:tcW w:w="0" w:type="auto"/>
            <w:shd w:val="clear" w:color="auto" w:fill="auto"/>
          </w:tcPr>
          <w:p w14:paraId="5872290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380A4EA" w14:textId="77777777" w:rsidTr="0047688D">
        <w:tc>
          <w:tcPr>
            <w:tcW w:w="0" w:type="auto"/>
            <w:shd w:val="clear" w:color="auto" w:fill="auto"/>
          </w:tcPr>
          <w:p w14:paraId="293CC10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15.2.2. w tym łączna kwota krajowego finansowania prywatnego (w EUR)</w:t>
            </w:r>
          </w:p>
        </w:tc>
        <w:tc>
          <w:tcPr>
            <w:tcW w:w="0" w:type="auto"/>
            <w:shd w:val="clear" w:color="auto" w:fill="auto"/>
          </w:tcPr>
          <w:p w14:paraId="1AC6463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799 597,35</w:t>
            </w:r>
          </w:p>
        </w:tc>
      </w:tr>
      <w:tr w:rsidR="00CE30CB" w:rsidRPr="00B04F91" w14:paraId="0D07ECDA" w14:textId="77777777" w:rsidTr="0047688D">
        <w:tc>
          <w:tcPr>
            <w:tcW w:w="0" w:type="auto"/>
            <w:shd w:val="clear" w:color="auto" w:fill="auto"/>
          </w:tcPr>
          <w:p w14:paraId="3943854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16. Łączna kwota wkładów z programu wpłacanych na rzecz instrumentu finansowego w ramach Inicjatywy na rzecz zatrudnienia ludzi młodych (YEI) (w EUR)</w:t>
            </w:r>
          </w:p>
        </w:tc>
        <w:tc>
          <w:tcPr>
            <w:tcW w:w="0" w:type="auto"/>
            <w:shd w:val="clear" w:color="auto" w:fill="auto"/>
          </w:tcPr>
          <w:p w14:paraId="6E5D516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031EA3BF" w14:textId="77777777" w:rsidTr="0047688D">
        <w:tc>
          <w:tcPr>
            <w:tcW w:w="0" w:type="auto"/>
            <w:shd w:val="clear" w:color="auto" w:fill="auto"/>
          </w:tcPr>
          <w:p w14:paraId="04162F5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17. Łączna kwota kosztów zarządzania i opłat za zarządzanie wypłacona z wkładów z programu (w EUR)</w:t>
            </w:r>
          </w:p>
        </w:tc>
        <w:tc>
          <w:tcPr>
            <w:tcW w:w="0" w:type="auto"/>
            <w:shd w:val="clear" w:color="auto" w:fill="auto"/>
          </w:tcPr>
          <w:p w14:paraId="6223667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30 670,66</w:t>
            </w:r>
          </w:p>
        </w:tc>
      </w:tr>
      <w:tr w:rsidR="00CE30CB" w:rsidRPr="00B04F91" w14:paraId="3C912F6C" w14:textId="77777777" w:rsidTr="0047688D">
        <w:tc>
          <w:tcPr>
            <w:tcW w:w="0" w:type="auto"/>
            <w:shd w:val="clear" w:color="auto" w:fill="auto"/>
          </w:tcPr>
          <w:p w14:paraId="497C98E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17.1. w tym wynagrodzenie podstawowe (w EUR)</w:t>
            </w:r>
          </w:p>
        </w:tc>
        <w:tc>
          <w:tcPr>
            <w:tcW w:w="0" w:type="auto"/>
            <w:shd w:val="clear" w:color="auto" w:fill="auto"/>
          </w:tcPr>
          <w:p w14:paraId="4C037AF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8EA990B" w14:textId="77777777" w:rsidTr="0047688D">
        <w:tc>
          <w:tcPr>
            <w:tcW w:w="0" w:type="auto"/>
            <w:shd w:val="clear" w:color="auto" w:fill="auto"/>
          </w:tcPr>
          <w:p w14:paraId="28D505F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17.2. w tym wynagrodzenie oparte na wynikach (w EUR)</w:t>
            </w:r>
          </w:p>
        </w:tc>
        <w:tc>
          <w:tcPr>
            <w:tcW w:w="0" w:type="auto"/>
            <w:shd w:val="clear" w:color="auto" w:fill="auto"/>
          </w:tcPr>
          <w:p w14:paraId="0F52DCB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30 670,66</w:t>
            </w:r>
          </w:p>
        </w:tc>
      </w:tr>
      <w:tr w:rsidR="00CE30CB" w:rsidRPr="00B04F91" w14:paraId="255AAD11" w14:textId="77777777" w:rsidTr="0047688D">
        <w:tc>
          <w:tcPr>
            <w:tcW w:w="0" w:type="auto"/>
            <w:shd w:val="clear" w:color="auto" w:fill="auto"/>
          </w:tcPr>
          <w:p w14:paraId="5AFE342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18. Skapitalizowane koszty zarządzania lub opłat za zarządzanie zgodnie z art. 42 ust. 2 rozporządzenia (UE) nr 1303/2013 (dotyczy wyłącznie sprawozdania końcowego) (w EUR)</w:t>
            </w:r>
          </w:p>
        </w:tc>
        <w:tc>
          <w:tcPr>
            <w:tcW w:w="0" w:type="auto"/>
            <w:shd w:val="clear" w:color="auto" w:fill="auto"/>
          </w:tcPr>
          <w:p w14:paraId="6523B16E" w14:textId="77777777" w:rsidR="008C5CFA" w:rsidRPr="00B04F91" w:rsidRDefault="008C5CFA" w:rsidP="00300A01">
            <w:pPr>
              <w:spacing w:before="0" w:after="0"/>
              <w:jc w:val="right"/>
              <w:rPr>
                <w:rFonts w:ascii="Arial" w:hAnsi="Arial" w:cs="Arial"/>
                <w:sz w:val="18"/>
                <w:szCs w:val="18"/>
              </w:rPr>
            </w:pPr>
          </w:p>
        </w:tc>
      </w:tr>
      <w:tr w:rsidR="00CE30CB" w:rsidRPr="00B04F91" w14:paraId="6EF07D61" w14:textId="77777777" w:rsidTr="0047688D">
        <w:tc>
          <w:tcPr>
            <w:tcW w:w="0" w:type="auto"/>
            <w:shd w:val="clear" w:color="auto" w:fill="auto"/>
          </w:tcPr>
          <w:p w14:paraId="22AE326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19. Skapitalizowane dotacje na spłatę odsetek lub dotacje na opłaty gwarancyjne zgodnie z art. 42 ust. 1 lit. c) rozporządzenia (UE) nr 1303/2013 (dotyczy wyłącznie sprawozdania końcowego) (w EUR)</w:t>
            </w:r>
          </w:p>
        </w:tc>
        <w:tc>
          <w:tcPr>
            <w:tcW w:w="0" w:type="auto"/>
            <w:shd w:val="clear" w:color="auto" w:fill="auto"/>
          </w:tcPr>
          <w:p w14:paraId="0FD163DB" w14:textId="77777777" w:rsidR="008C5CFA" w:rsidRPr="00B04F91" w:rsidRDefault="008C5CFA" w:rsidP="00300A01">
            <w:pPr>
              <w:spacing w:before="0" w:after="0"/>
              <w:jc w:val="right"/>
              <w:rPr>
                <w:rFonts w:ascii="Arial" w:hAnsi="Arial" w:cs="Arial"/>
                <w:sz w:val="18"/>
                <w:szCs w:val="18"/>
              </w:rPr>
            </w:pPr>
          </w:p>
        </w:tc>
      </w:tr>
      <w:tr w:rsidR="00CE30CB" w:rsidRPr="00B04F91" w14:paraId="448F536D" w14:textId="77777777" w:rsidTr="0047688D">
        <w:tc>
          <w:tcPr>
            <w:tcW w:w="0" w:type="auto"/>
            <w:shd w:val="clear" w:color="auto" w:fill="auto"/>
          </w:tcPr>
          <w:p w14:paraId="1B06F49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20. Kwota wkładów z programu przeznaczonych na inwestycje kontynuacyjne na rzecz ostatecznych odbiorców zgodnie z art. 42 ust. 3 rozporządzenia (UE) nr 1303/2013 (dotyczy wyłącznie sprawozdania końcowego) (w EUR)</w:t>
            </w:r>
          </w:p>
        </w:tc>
        <w:tc>
          <w:tcPr>
            <w:tcW w:w="0" w:type="auto"/>
            <w:shd w:val="clear" w:color="auto" w:fill="auto"/>
          </w:tcPr>
          <w:p w14:paraId="74E306F8" w14:textId="77777777" w:rsidR="008C5CFA" w:rsidRPr="00B04F91" w:rsidRDefault="008C5CFA" w:rsidP="00300A01">
            <w:pPr>
              <w:spacing w:before="0" w:after="0"/>
              <w:jc w:val="right"/>
              <w:rPr>
                <w:rFonts w:ascii="Arial" w:hAnsi="Arial" w:cs="Arial"/>
                <w:sz w:val="18"/>
                <w:szCs w:val="18"/>
              </w:rPr>
            </w:pPr>
          </w:p>
        </w:tc>
      </w:tr>
      <w:tr w:rsidR="00CE30CB" w:rsidRPr="00B04F91" w14:paraId="06C5CBB1" w14:textId="77777777" w:rsidTr="0047688D">
        <w:tc>
          <w:tcPr>
            <w:tcW w:w="0" w:type="auto"/>
            <w:shd w:val="clear" w:color="auto" w:fill="auto"/>
          </w:tcPr>
          <w:p w14:paraId="498055D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21. Wkłady w postaci gruntów lub nieruchomości w instrument finansowy zgodnie z art. 37 ust. 10 rozporządzenia (UE) nr 1303/2013 (dotyczy wyłącznie sprawozdania końcowego) (w EUR)</w:t>
            </w:r>
          </w:p>
        </w:tc>
        <w:tc>
          <w:tcPr>
            <w:tcW w:w="0" w:type="auto"/>
            <w:shd w:val="clear" w:color="auto" w:fill="auto"/>
          </w:tcPr>
          <w:p w14:paraId="5B69D965" w14:textId="77777777" w:rsidR="008C5CFA" w:rsidRPr="00B04F91" w:rsidRDefault="008C5CFA" w:rsidP="00300A01">
            <w:pPr>
              <w:spacing w:before="0" w:after="0"/>
              <w:jc w:val="right"/>
              <w:rPr>
                <w:rFonts w:ascii="Arial" w:hAnsi="Arial" w:cs="Arial"/>
                <w:sz w:val="18"/>
                <w:szCs w:val="18"/>
              </w:rPr>
            </w:pPr>
          </w:p>
        </w:tc>
      </w:tr>
      <w:tr w:rsidR="00CE30CB" w:rsidRPr="00B04F91" w14:paraId="15DB3530" w14:textId="77777777" w:rsidTr="0047688D">
        <w:tc>
          <w:tcPr>
            <w:tcW w:w="0" w:type="auto"/>
            <w:gridSpan w:val="2"/>
            <w:shd w:val="clear" w:color="auto" w:fill="auto"/>
          </w:tcPr>
          <w:p w14:paraId="6D23EA2A"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 Łączna kwota wsparcia wypłacona ostatecznym odbiorcom lub na wsparcie na rzecz ostatecznych odbiorców lub zaangażowanego przez instrument finansowy w ramach umów gwarancyjnych na inwestycje na rzecz ostatecznych odbiorców, w podziale na programy i priorytety lub środki EFSI (art. 46 ust. 2 lit. e) rozporządzenia (UE) nr 1303/2013)</w:t>
            </w:r>
          </w:p>
        </w:tc>
      </w:tr>
      <w:tr w:rsidR="00CE30CB" w:rsidRPr="00B04F91" w14:paraId="39ECD71A" w14:textId="77777777" w:rsidTr="0047688D">
        <w:tc>
          <w:tcPr>
            <w:tcW w:w="0" w:type="auto"/>
            <w:shd w:val="clear" w:color="auto" w:fill="auto"/>
          </w:tcPr>
          <w:p w14:paraId="15942385"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22. Nazwa produktu finansowego oferowanego przez instrument finansowy</w:t>
            </w:r>
          </w:p>
        </w:tc>
        <w:tc>
          <w:tcPr>
            <w:tcW w:w="0" w:type="auto"/>
            <w:shd w:val="clear" w:color="auto" w:fill="auto"/>
          </w:tcPr>
          <w:p w14:paraId="6F2357D1" w14:textId="77777777" w:rsidR="008C5CFA" w:rsidRPr="00B04F91" w:rsidRDefault="00813AF2" w:rsidP="00300A01">
            <w:pPr>
              <w:pStyle w:val="Nagwek3"/>
              <w:spacing w:before="0" w:after="0"/>
              <w:jc w:val="left"/>
              <w:rPr>
                <w:rFonts w:ascii="Arial" w:hAnsi="Arial" w:cs="Arial"/>
                <w:sz w:val="18"/>
                <w:szCs w:val="18"/>
              </w:rPr>
            </w:pPr>
            <w:bookmarkStart w:id="82" w:name="_Toc70573508"/>
            <w:r w:rsidRPr="00B04F91">
              <w:rPr>
                <w:rFonts w:ascii="Arial" w:hAnsi="Arial" w:cs="Arial"/>
                <w:b/>
                <w:sz w:val="18"/>
                <w:szCs w:val="18"/>
              </w:rPr>
              <w:t>POŻYCZKA MAŁA</w:t>
            </w:r>
            <w:bookmarkEnd w:id="82"/>
          </w:p>
        </w:tc>
      </w:tr>
      <w:tr w:rsidR="00CE30CB" w:rsidRPr="00B04F91" w14:paraId="33E4F386" w14:textId="77777777" w:rsidTr="0047688D">
        <w:tc>
          <w:tcPr>
            <w:tcW w:w="0" w:type="auto"/>
            <w:shd w:val="clear" w:color="auto" w:fill="auto"/>
          </w:tcPr>
          <w:p w14:paraId="4E04C2C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22.1. Rodzaj produktu finansowego oferowanego przez instrument finansowy</w:t>
            </w:r>
          </w:p>
        </w:tc>
        <w:tc>
          <w:tcPr>
            <w:tcW w:w="0" w:type="auto"/>
            <w:shd w:val="clear" w:color="auto" w:fill="auto"/>
          </w:tcPr>
          <w:p w14:paraId="27B05CCD"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Pożyczka</w:t>
            </w:r>
          </w:p>
        </w:tc>
      </w:tr>
      <w:tr w:rsidR="00CE30CB" w:rsidRPr="00B04F91" w14:paraId="4157960A" w14:textId="77777777" w:rsidTr="0047688D">
        <w:tc>
          <w:tcPr>
            <w:tcW w:w="0" w:type="auto"/>
            <w:shd w:val="clear" w:color="auto" w:fill="auto"/>
          </w:tcPr>
          <w:p w14:paraId="715F275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24. Łączna kwota wkładów z programu zaangażowanych w ramach tej pożyczki, umów gwarancyjnych, umów o produkty kapitałowe, quasi-kapitałowe lub inne produkty finansowe z ostatecznymi odbiorcami (w EUR)</w:t>
            </w:r>
          </w:p>
        </w:tc>
        <w:tc>
          <w:tcPr>
            <w:tcW w:w="0" w:type="auto"/>
            <w:shd w:val="clear" w:color="auto" w:fill="auto"/>
          </w:tcPr>
          <w:p w14:paraId="6A75B96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2 670 352,26</w:t>
            </w:r>
          </w:p>
        </w:tc>
      </w:tr>
      <w:tr w:rsidR="00CE30CB" w:rsidRPr="00B04F91" w14:paraId="73011804" w14:textId="77777777" w:rsidTr="0047688D">
        <w:tc>
          <w:tcPr>
            <w:tcW w:w="0" w:type="auto"/>
            <w:shd w:val="clear" w:color="auto" w:fill="auto"/>
          </w:tcPr>
          <w:p w14:paraId="5823D8B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24.1. w tym łączna kwota wkładów z EFSI (w EUR)</w:t>
            </w:r>
          </w:p>
        </w:tc>
        <w:tc>
          <w:tcPr>
            <w:tcW w:w="0" w:type="auto"/>
            <w:shd w:val="clear" w:color="auto" w:fill="auto"/>
          </w:tcPr>
          <w:p w14:paraId="723EEC6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1 869 246,58</w:t>
            </w:r>
          </w:p>
        </w:tc>
      </w:tr>
      <w:tr w:rsidR="00CE30CB" w:rsidRPr="00B04F91" w14:paraId="215F7116" w14:textId="77777777" w:rsidTr="0047688D">
        <w:tc>
          <w:tcPr>
            <w:tcW w:w="0" w:type="auto"/>
            <w:shd w:val="clear" w:color="auto" w:fill="auto"/>
          </w:tcPr>
          <w:p w14:paraId="0C034C9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 Łączna kwota wkładów z programu wypłacona ostatecznym odbiorcom w formie tej pożyczki, mikropożyczek, kapitału lub innych produktów lub w przypadku gwarancji przeznaczona na pożyczki wypłacone ostatecznym odbiorcom, według produktów (w EUR)</w:t>
            </w:r>
          </w:p>
        </w:tc>
        <w:tc>
          <w:tcPr>
            <w:tcW w:w="0" w:type="auto"/>
            <w:shd w:val="clear" w:color="auto" w:fill="auto"/>
          </w:tcPr>
          <w:p w14:paraId="759CF49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2 665 324,51</w:t>
            </w:r>
          </w:p>
        </w:tc>
      </w:tr>
      <w:tr w:rsidR="00CE30CB" w:rsidRPr="00B04F91" w14:paraId="3C99D30C" w14:textId="77777777" w:rsidTr="0047688D">
        <w:tc>
          <w:tcPr>
            <w:tcW w:w="0" w:type="auto"/>
            <w:shd w:val="clear" w:color="auto" w:fill="auto"/>
          </w:tcPr>
          <w:p w14:paraId="6582302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 w tym łączna kwota wkładów z EFSI (w EUR)</w:t>
            </w:r>
          </w:p>
        </w:tc>
        <w:tc>
          <w:tcPr>
            <w:tcW w:w="0" w:type="auto"/>
            <w:shd w:val="clear" w:color="auto" w:fill="auto"/>
          </w:tcPr>
          <w:p w14:paraId="4E7D6BB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1 865 727,16</w:t>
            </w:r>
          </w:p>
        </w:tc>
      </w:tr>
      <w:tr w:rsidR="00CE30CB" w:rsidRPr="00B04F91" w14:paraId="679E07A3" w14:textId="77777777" w:rsidTr="0047688D">
        <w:tc>
          <w:tcPr>
            <w:tcW w:w="0" w:type="auto"/>
            <w:shd w:val="clear" w:color="auto" w:fill="auto"/>
          </w:tcPr>
          <w:p w14:paraId="74425A7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25.1.1. w tym EFRR (w EUR)</w:t>
            </w:r>
          </w:p>
        </w:tc>
        <w:tc>
          <w:tcPr>
            <w:tcW w:w="0" w:type="auto"/>
            <w:shd w:val="clear" w:color="auto" w:fill="auto"/>
          </w:tcPr>
          <w:p w14:paraId="3095384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1 865 727,16</w:t>
            </w:r>
          </w:p>
        </w:tc>
      </w:tr>
      <w:tr w:rsidR="00CE30CB" w:rsidRPr="00B04F91" w14:paraId="2D1973DD" w14:textId="77777777" w:rsidTr="0047688D">
        <w:tc>
          <w:tcPr>
            <w:tcW w:w="0" w:type="auto"/>
            <w:shd w:val="clear" w:color="auto" w:fill="auto"/>
          </w:tcPr>
          <w:p w14:paraId="3497E95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25.1.2. w tym Fundusz Spójności (w EUR)</w:t>
            </w:r>
          </w:p>
        </w:tc>
        <w:tc>
          <w:tcPr>
            <w:tcW w:w="0" w:type="auto"/>
            <w:shd w:val="clear" w:color="auto" w:fill="auto"/>
          </w:tcPr>
          <w:p w14:paraId="42E02C8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3EAFBDE" w14:textId="77777777" w:rsidTr="0047688D">
        <w:tc>
          <w:tcPr>
            <w:tcW w:w="0" w:type="auto"/>
            <w:shd w:val="clear" w:color="auto" w:fill="auto"/>
          </w:tcPr>
          <w:p w14:paraId="447EB4E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25.1.3. w tym EFS (w EUR)</w:t>
            </w:r>
          </w:p>
        </w:tc>
        <w:tc>
          <w:tcPr>
            <w:tcW w:w="0" w:type="auto"/>
            <w:shd w:val="clear" w:color="auto" w:fill="auto"/>
          </w:tcPr>
          <w:p w14:paraId="4BF011E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6C7ADA6D" w14:textId="77777777" w:rsidTr="0047688D">
        <w:tc>
          <w:tcPr>
            <w:tcW w:w="0" w:type="auto"/>
            <w:shd w:val="clear" w:color="auto" w:fill="auto"/>
          </w:tcPr>
          <w:p w14:paraId="78CD5BA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25.1.4. w tym EFRROW (w EUR)</w:t>
            </w:r>
          </w:p>
        </w:tc>
        <w:tc>
          <w:tcPr>
            <w:tcW w:w="0" w:type="auto"/>
            <w:shd w:val="clear" w:color="auto" w:fill="auto"/>
          </w:tcPr>
          <w:p w14:paraId="7941CDA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55F7D02" w14:textId="77777777" w:rsidTr="0047688D">
        <w:tc>
          <w:tcPr>
            <w:tcW w:w="0" w:type="auto"/>
            <w:shd w:val="clear" w:color="auto" w:fill="auto"/>
          </w:tcPr>
          <w:p w14:paraId="401A7D4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25.1.5. w tym EFMR (w EUR)</w:t>
            </w:r>
          </w:p>
        </w:tc>
        <w:tc>
          <w:tcPr>
            <w:tcW w:w="0" w:type="auto"/>
            <w:shd w:val="clear" w:color="auto" w:fill="auto"/>
          </w:tcPr>
          <w:p w14:paraId="5346275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AB07A41" w14:textId="77777777" w:rsidTr="0047688D">
        <w:tc>
          <w:tcPr>
            <w:tcW w:w="0" w:type="auto"/>
            <w:shd w:val="clear" w:color="auto" w:fill="auto"/>
          </w:tcPr>
          <w:p w14:paraId="7B4B981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25.2. w tym łączna kwota krajowego współfinansowania publicznego (w EUR)</w:t>
            </w:r>
          </w:p>
        </w:tc>
        <w:tc>
          <w:tcPr>
            <w:tcW w:w="0" w:type="auto"/>
            <w:shd w:val="clear" w:color="auto" w:fill="auto"/>
          </w:tcPr>
          <w:p w14:paraId="1E17309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2DBE552" w14:textId="77777777" w:rsidTr="0047688D">
        <w:tc>
          <w:tcPr>
            <w:tcW w:w="0" w:type="auto"/>
            <w:shd w:val="clear" w:color="auto" w:fill="auto"/>
          </w:tcPr>
          <w:p w14:paraId="5F4F088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25.3. w tym łączna kwota krajowego współfinansowania prywatnego (w EUR)</w:t>
            </w:r>
          </w:p>
        </w:tc>
        <w:tc>
          <w:tcPr>
            <w:tcW w:w="0" w:type="auto"/>
            <w:shd w:val="clear" w:color="auto" w:fill="auto"/>
          </w:tcPr>
          <w:p w14:paraId="7607C34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799 597,35</w:t>
            </w:r>
          </w:p>
        </w:tc>
      </w:tr>
      <w:tr w:rsidR="00CE30CB" w:rsidRPr="00B04F91" w14:paraId="75483E16" w14:textId="77777777" w:rsidTr="0047688D">
        <w:tc>
          <w:tcPr>
            <w:tcW w:w="0" w:type="auto"/>
            <w:shd w:val="clear" w:color="auto" w:fill="auto"/>
          </w:tcPr>
          <w:p w14:paraId="68F942F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27. Liczba umów pożyczki/umów gwarancyjnych/umów o produkty kapitałowe lub quasi-kapitałowe/umów o inne produkty finansowe podpisanych z ostatecznymi odbiorcami, według produktów</w:t>
            </w:r>
          </w:p>
        </w:tc>
        <w:tc>
          <w:tcPr>
            <w:tcW w:w="0" w:type="auto"/>
            <w:shd w:val="clear" w:color="auto" w:fill="auto"/>
          </w:tcPr>
          <w:p w14:paraId="3D8A14A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83</w:t>
            </w:r>
          </w:p>
        </w:tc>
      </w:tr>
      <w:tr w:rsidR="00CE30CB" w:rsidRPr="00B04F91" w14:paraId="4E7DDC36" w14:textId="77777777" w:rsidTr="0047688D">
        <w:tc>
          <w:tcPr>
            <w:tcW w:w="0" w:type="auto"/>
            <w:shd w:val="clear" w:color="auto" w:fill="auto"/>
          </w:tcPr>
          <w:p w14:paraId="6F82BAE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28. Liczba inwestycji w formie pożyczki/gwarancji/kapitału lub quasi-kapitału/innych produktów finansowych dokonanych u ostatecznych odbiorców, według produktów</w:t>
            </w:r>
          </w:p>
        </w:tc>
        <w:tc>
          <w:tcPr>
            <w:tcW w:w="0" w:type="auto"/>
            <w:shd w:val="clear" w:color="auto" w:fill="auto"/>
          </w:tcPr>
          <w:p w14:paraId="0548A20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83</w:t>
            </w:r>
          </w:p>
        </w:tc>
      </w:tr>
      <w:tr w:rsidR="00CE30CB" w:rsidRPr="00B04F91" w14:paraId="4AE24D98" w14:textId="77777777" w:rsidTr="0047688D">
        <w:tc>
          <w:tcPr>
            <w:tcW w:w="0" w:type="auto"/>
            <w:shd w:val="clear" w:color="auto" w:fill="auto"/>
          </w:tcPr>
          <w:p w14:paraId="4D75D76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 Liczba odbiorców finansowych wspieranych za pomocą produktu finansowego</w:t>
            </w:r>
          </w:p>
        </w:tc>
        <w:tc>
          <w:tcPr>
            <w:tcW w:w="0" w:type="auto"/>
            <w:shd w:val="clear" w:color="auto" w:fill="auto"/>
          </w:tcPr>
          <w:p w14:paraId="3CD4CDA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83</w:t>
            </w:r>
          </w:p>
        </w:tc>
      </w:tr>
      <w:tr w:rsidR="00CE30CB" w:rsidRPr="00B04F91" w14:paraId="7446BAE5" w14:textId="77777777" w:rsidTr="0047688D">
        <w:tc>
          <w:tcPr>
            <w:tcW w:w="0" w:type="auto"/>
            <w:shd w:val="clear" w:color="auto" w:fill="auto"/>
          </w:tcPr>
          <w:p w14:paraId="66C7967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29.1. w tym duże przedsiębiorstwa</w:t>
            </w:r>
          </w:p>
        </w:tc>
        <w:tc>
          <w:tcPr>
            <w:tcW w:w="0" w:type="auto"/>
            <w:shd w:val="clear" w:color="auto" w:fill="auto"/>
          </w:tcPr>
          <w:p w14:paraId="11E4095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0B4E0D63" w14:textId="77777777" w:rsidTr="0047688D">
        <w:tc>
          <w:tcPr>
            <w:tcW w:w="0" w:type="auto"/>
            <w:shd w:val="clear" w:color="auto" w:fill="auto"/>
          </w:tcPr>
          <w:p w14:paraId="587CEC2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29.2. w tym MŚP</w:t>
            </w:r>
          </w:p>
        </w:tc>
        <w:tc>
          <w:tcPr>
            <w:tcW w:w="0" w:type="auto"/>
            <w:shd w:val="clear" w:color="auto" w:fill="auto"/>
          </w:tcPr>
          <w:p w14:paraId="4B7CBC3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83</w:t>
            </w:r>
          </w:p>
        </w:tc>
      </w:tr>
      <w:tr w:rsidR="00CE30CB" w:rsidRPr="00B04F91" w14:paraId="4A5B3990" w14:textId="77777777" w:rsidTr="0047688D">
        <w:tc>
          <w:tcPr>
            <w:tcW w:w="0" w:type="auto"/>
            <w:shd w:val="clear" w:color="auto" w:fill="auto"/>
          </w:tcPr>
          <w:p w14:paraId="4C643C4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29.2.1. w tym mikroprzedsiębiorstwa</w:t>
            </w:r>
          </w:p>
        </w:tc>
        <w:tc>
          <w:tcPr>
            <w:tcW w:w="0" w:type="auto"/>
            <w:shd w:val="clear" w:color="auto" w:fill="auto"/>
          </w:tcPr>
          <w:p w14:paraId="3C6A055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w:t>
            </w:r>
          </w:p>
        </w:tc>
      </w:tr>
      <w:tr w:rsidR="00CE30CB" w:rsidRPr="00B04F91" w14:paraId="6005054A" w14:textId="77777777" w:rsidTr="0047688D">
        <w:tc>
          <w:tcPr>
            <w:tcW w:w="0" w:type="auto"/>
            <w:shd w:val="clear" w:color="auto" w:fill="auto"/>
          </w:tcPr>
          <w:p w14:paraId="28BC1F2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29.3. w tym osoby fizyczne</w:t>
            </w:r>
          </w:p>
        </w:tc>
        <w:tc>
          <w:tcPr>
            <w:tcW w:w="0" w:type="auto"/>
            <w:shd w:val="clear" w:color="auto" w:fill="auto"/>
          </w:tcPr>
          <w:p w14:paraId="540507B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0BAF4A12" w14:textId="77777777" w:rsidTr="0047688D">
        <w:tc>
          <w:tcPr>
            <w:tcW w:w="0" w:type="auto"/>
            <w:shd w:val="clear" w:color="auto" w:fill="auto"/>
          </w:tcPr>
          <w:p w14:paraId="3BA8C89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29.4. w tym inny rodzaj wspieranych ostatecznych odbiorców</w:t>
            </w:r>
          </w:p>
        </w:tc>
        <w:tc>
          <w:tcPr>
            <w:tcW w:w="0" w:type="auto"/>
            <w:shd w:val="clear" w:color="auto" w:fill="auto"/>
          </w:tcPr>
          <w:p w14:paraId="55251BF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305934AB" w14:textId="77777777" w:rsidTr="0047688D">
        <w:tc>
          <w:tcPr>
            <w:tcW w:w="0" w:type="auto"/>
            <w:shd w:val="clear" w:color="auto" w:fill="auto"/>
          </w:tcPr>
          <w:p w14:paraId="5EB95ED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29.4.1. opis innego rodzaju wspieranych ostatecznych odbiorców</w:t>
            </w:r>
          </w:p>
        </w:tc>
        <w:tc>
          <w:tcPr>
            <w:tcW w:w="0" w:type="auto"/>
            <w:shd w:val="clear" w:color="auto" w:fill="auto"/>
          </w:tcPr>
          <w:p w14:paraId="08794BAF" w14:textId="77777777" w:rsidR="008C5CFA" w:rsidRPr="00B04F91" w:rsidRDefault="008C5CFA" w:rsidP="00300A01">
            <w:pPr>
              <w:spacing w:before="0" w:after="0"/>
              <w:jc w:val="left"/>
              <w:rPr>
                <w:rFonts w:ascii="Arial" w:hAnsi="Arial" w:cs="Arial"/>
                <w:sz w:val="18"/>
                <w:szCs w:val="18"/>
              </w:rPr>
            </w:pPr>
          </w:p>
        </w:tc>
      </w:tr>
      <w:tr w:rsidR="00CE30CB" w:rsidRPr="00B04F91" w14:paraId="5854472C" w14:textId="77777777" w:rsidTr="0047688D">
        <w:tc>
          <w:tcPr>
            <w:tcW w:w="0" w:type="auto"/>
            <w:shd w:val="clear" w:color="auto" w:fill="auto"/>
          </w:tcPr>
          <w:p w14:paraId="6946518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33. Łączna liczba wypłaconych pożyczek, których spłata się opóźnia, lub łączna liczba gwarancji udzielonych i wykorzystanych w związku ze zwłoką w spłacie pożyczki</w:t>
            </w:r>
          </w:p>
        </w:tc>
        <w:tc>
          <w:tcPr>
            <w:tcW w:w="0" w:type="auto"/>
            <w:shd w:val="clear" w:color="auto" w:fill="auto"/>
          </w:tcPr>
          <w:p w14:paraId="49B24D8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61663747" w14:textId="77777777" w:rsidTr="0047688D">
        <w:tc>
          <w:tcPr>
            <w:tcW w:w="0" w:type="auto"/>
            <w:shd w:val="clear" w:color="auto" w:fill="auto"/>
          </w:tcPr>
          <w:p w14:paraId="343B3FB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34. Łączna kwota wypłaconych pożyczek, których spłata się opóźnia (w EUR), lub łączna kwota przeznaczona na gwarancje udzielone i wykorzystane w związku ze zwłoką w spłacie pożyczki (w EUR)</w:t>
            </w:r>
          </w:p>
        </w:tc>
        <w:tc>
          <w:tcPr>
            <w:tcW w:w="0" w:type="auto"/>
            <w:shd w:val="clear" w:color="auto" w:fill="auto"/>
          </w:tcPr>
          <w:p w14:paraId="6009574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688AAB59" w14:textId="77777777" w:rsidTr="0047688D">
        <w:tc>
          <w:tcPr>
            <w:tcW w:w="0" w:type="auto"/>
            <w:gridSpan w:val="2"/>
            <w:shd w:val="clear" w:color="auto" w:fill="auto"/>
          </w:tcPr>
          <w:p w14:paraId="29637BA1"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38. Łączna kwota innych wkładów, poza EFSI, pozyskanych przez instrument finansowy (EUR)</w:t>
            </w:r>
          </w:p>
        </w:tc>
      </w:tr>
      <w:tr w:rsidR="00CE30CB" w:rsidRPr="00B04F91" w14:paraId="0E749FB8" w14:textId="77777777" w:rsidTr="0047688D">
        <w:tc>
          <w:tcPr>
            <w:tcW w:w="0" w:type="auto"/>
            <w:shd w:val="clear" w:color="auto" w:fill="auto"/>
          </w:tcPr>
          <w:p w14:paraId="2ADC69B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38.3. Łączna kwota innych wkładów, poza EFSI, uruchomionych na poziomie ostatecznych odbiorców (w EUR)</w:t>
            </w:r>
          </w:p>
        </w:tc>
        <w:tc>
          <w:tcPr>
            <w:tcW w:w="0" w:type="auto"/>
            <w:shd w:val="clear" w:color="auto" w:fill="auto"/>
          </w:tcPr>
          <w:p w14:paraId="64CFAED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6EC6159E" w14:textId="77777777" w:rsidTr="0047688D">
        <w:tc>
          <w:tcPr>
            <w:tcW w:w="0" w:type="auto"/>
            <w:shd w:val="clear" w:color="auto" w:fill="auto"/>
          </w:tcPr>
          <w:p w14:paraId="2B200F3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38.3.1. w tym wkłady publiczne (w EUR)</w:t>
            </w:r>
          </w:p>
        </w:tc>
        <w:tc>
          <w:tcPr>
            <w:tcW w:w="0" w:type="auto"/>
            <w:shd w:val="clear" w:color="auto" w:fill="auto"/>
          </w:tcPr>
          <w:p w14:paraId="07F5763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02A5366" w14:textId="77777777" w:rsidTr="0047688D">
        <w:tc>
          <w:tcPr>
            <w:tcW w:w="0" w:type="auto"/>
            <w:shd w:val="clear" w:color="auto" w:fill="auto"/>
          </w:tcPr>
          <w:p w14:paraId="40383A3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38.3.2. w tym wkłady prywatne (w EUR)</w:t>
            </w:r>
          </w:p>
        </w:tc>
        <w:tc>
          <w:tcPr>
            <w:tcW w:w="0" w:type="auto"/>
            <w:shd w:val="clear" w:color="auto" w:fill="auto"/>
          </w:tcPr>
          <w:p w14:paraId="481E5ED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BDB9265" w14:textId="77777777" w:rsidTr="0047688D">
        <w:tc>
          <w:tcPr>
            <w:tcW w:w="0" w:type="auto"/>
            <w:shd w:val="clear" w:color="auto" w:fill="auto"/>
          </w:tcPr>
          <w:p w14:paraId="02CE475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38.3 A. Wkład w ramach produktu finansowego EBI uruchomiony na poziomie ostatecznych odbiorców (dotyczy wyłącznie instrumentów, o których mowa w art. 38 ust. 1 lit. c)) (w EUR)</w:t>
            </w:r>
          </w:p>
        </w:tc>
        <w:tc>
          <w:tcPr>
            <w:tcW w:w="0" w:type="auto"/>
            <w:shd w:val="clear" w:color="auto" w:fill="auto"/>
          </w:tcPr>
          <w:p w14:paraId="3E93EC4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3AFA368" w14:textId="77777777" w:rsidTr="0047688D">
        <w:tc>
          <w:tcPr>
            <w:tcW w:w="0" w:type="auto"/>
            <w:gridSpan w:val="2"/>
            <w:shd w:val="clear" w:color="auto" w:fill="auto"/>
          </w:tcPr>
          <w:p w14:paraId="418C052F"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39. Spodziewany i osiągnięty efekt dźwigni w odniesieniu do umowy o finansowaniu</w:t>
            </w:r>
          </w:p>
        </w:tc>
      </w:tr>
      <w:tr w:rsidR="00CE30CB" w:rsidRPr="00B04F91" w14:paraId="57F7373C" w14:textId="77777777" w:rsidTr="0047688D">
        <w:tc>
          <w:tcPr>
            <w:tcW w:w="0" w:type="auto"/>
            <w:shd w:val="clear" w:color="auto" w:fill="auto"/>
          </w:tcPr>
          <w:p w14:paraId="741CA39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39.1. Spodziewany efekt dźwigni w przypadku pożyczki/gwarancji/inwestycji kapitałowej lub quasi-kapitałowej/innego produktu finansowego w odniesieniu do umowy o finansowaniu, według produktów</w:t>
            </w:r>
          </w:p>
        </w:tc>
        <w:tc>
          <w:tcPr>
            <w:tcW w:w="0" w:type="auto"/>
            <w:shd w:val="clear" w:color="auto" w:fill="auto"/>
          </w:tcPr>
          <w:p w14:paraId="09BDF89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1,00</w:t>
            </w:r>
          </w:p>
        </w:tc>
      </w:tr>
      <w:tr w:rsidR="00CE30CB" w:rsidRPr="00B04F91" w14:paraId="3BEF265A" w14:textId="77777777" w:rsidTr="0047688D">
        <w:tc>
          <w:tcPr>
            <w:tcW w:w="0" w:type="auto"/>
            <w:shd w:val="clear" w:color="auto" w:fill="auto"/>
          </w:tcPr>
          <w:p w14:paraId="420EEC5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 xml:space="preserve">39.2. Osiągnięty efekt dźwigni na koniec roku sprawozdawczego w przypadku pożyczki/gwarancji/inwestycji kapitałowej lub quasi-kapitałowej/innego produktu finansowego, według produktów </w:t>
            </w:r>
          </w:p>
        </w:tc>
        <w:tc>
          <w:tcPr>
            <w:tcW w:w="0" w:type="auto"/>
            <w:shd w:val="clear" w:color="auto" w:fill="auto"/>
          </w:tcPr>
          <w:p w14:paraId="518D7C8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0,97</w:t>
            </w:r>
          </w:p>
        </w:tc>
      </w:tr>
      <w:tr w:rsidR="00CE30CB" w:rsidRPr="00B04F91" w14:paraId="76924ED0" w14:textId="77777777" w:rsidTr="0047688D">
        <w:tc>
          <w:tcPr>
            <w:tcW w:w="0" w:type="auto"/>
            <w:shd w:val="clear" w:color="auto" w:fill="auto"/>
          </w:tcPr>
          <w:p w14:paraId="609F265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39.3. Inwestycje uruchomione przez instrumenty finansowe EFSI dla pożyczki/gwarancji/inwestycji kapitałowej lub quasi-kapitałowej, według produktów (fakultatywnie)</w:t>
            </w:r>
          </w:p>
        </w:tc>
        <w:tc>
          <w:tcPr>
            <w:tcW w:w="0" w:type="auto"/>
            <w:shd w:val="clear" w:color="auto" w:fill="auto"/>
          </w:tcPr>
          <w:p w14:paraId="548E6A5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6A87266" w14:textId="77777777" w:rsidTr="0047688D">
        <w:tc>
          <w:tcPr>
            <w:tcW w:w="0" w:type="auto"/>
            <w:gridSpan w:val="2"/>
            <w:shd w:val="clear" w:color="auto" w:fill="auto"/>
          </w:tcPr>
          <w:p w14:paraId="65E67F24"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VI. Funkcjonowanie instrumentu finansowego, w tym postęp w ustanawianiu i wyborze instytucji wdrażających instrument finansowy (w tym instytucji wdrażającej fundusz funduszy) (art. 46 ust. 2 lit. f) rozporządzenia (UE) nr 1303/2013)</w:t>
            </w:r>
          </w:p>
        </w:tc>
      </w:tr>
      <w:tr w:rsidR="00CE30CB" w:rsidRPr="00B04F91" w14:paraId="223CA9CD" w14:textId="77777777" w:rsidTr="0047688D">
        <w:tc>
          <w:tcPr>
            <w:tcW w:w="0" w:type="auto"/>
            <w:shd w:val="clear" w:color="auto" w:fill="auto"/>
          </w:tcPr>
          <w:p w14:paraId="1739A99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32. Informacja o tym, czy instrument finansowy nadal funkcjonował na koniec roku sprawozdawczego</w:t>
            </w:r>
          </w:p>
        </w:tc>
        <w:tc>
          <w:tcPr>
            <w:tcW w:w="0" w:type="auto"/>
            <w:shd w:val="clear" w:color="auto" w:fill="auto"/>
          </w:tcPr>
          <w:p w14:paraId="1A2BED5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Tak</w:t>
            </w:r>
          </w:p>
        </w:tc>
      </w:tr>
      <w:tr w:rsidR="00CE30CB" w:rsidRPr="00B04F91" w14:paraId="5ABFAA2D" w14:textId="77777777" w:rsidTr="0047688D">
        <w:tc>
          <w:tcPr>
            <w:tcW w:w="0" w:type="auto"/>
            <w:shd w:val="clear" w:color="auto" w:fill="auto"/>
          </w:tcPr>
          <w:p w14:paraId="0C4AE1B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32.1. Jeżeli instrument finansowy nie funkcjonował na koniec roku sprawozdawczego, data likwidacji</w:t>
            </w:r>
          </w:p>
        </w:tc>
        <w:tc>
          <w:tcPr>
            <w:tcW w:w="0" w:type="auto"/>
            <w:shd w:val="clear" w:color="auto" w:fill="auto"/>
          </w:tcPr>
          <w:p w14:paraId="2FC2AEFB" w14:textId="77777777" w:rsidR="008C5CFA" w:rsidRPr="00B04F91" w:rsidRDefault="008C5CFA" w:rsidP="00300A01">
            <w:pPr>
              <w:spacing w:before="0" w:after="0"/>
              <w:jc w:val="right"/>
              <w:rPr>
                <w:rFonts w:ascii="Arial" w:hAnsi="Arial" w:cs="Arial"/>
                <w:sz w:val="18"/>
                <w:szCs w:val="18"/>
              </w:rPr>
            </w:pPr>
          </w:p>
        </w:tc>
      </w:tr>
      <w:tr w:rsidR="00CE30CB" w:rsidRPr="00B04F91" w14:paraId="70171CBD" w14:textId="77777777" w:rsidTr="0047688D">
        <w:tc>
          <w:tcPr>
            <w:tcW w:w="0" w:type="auto"/>
            <w:gridSpan w:val="2"/>
            <w:shd w:val="clear" w:color="auto" w:fill="auto"/>
          </w:tcPr>
          <w:p w14:paraId="05F055C5"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VII. Odsetki oraz inne zyski generowane ze wsparcia udzielanego z EFSI na rzecz instrumentu finansowego, zasoby programu zwrócone do instrumentów finansowych z inwestycji, zgodnie z art. 43 i 44, kwoty wykorzystane na zróżnicowane traktowanie, o którym mowa w art. 43a, oraz wartość inwestycji kapitałowych w odniesieniu do poprzednich lat (art. 46 ust. 2 lit. g) oraz i) rozporządzenia (UE) nr 1303/2013)</w:t>
            </w:r>
          </w:p>
        </w:tc>
      </w:tr>
      <w:tr w:rsidR="00CE30CB" w:rsidRPr="00B04F91" w14:paraId="04CB5CDC" w14:textId="77777777" w:rsidTr="0047688D">
        <w:tc>
          <w:tcPr>
            <w:tcW w:w="0" w:type="auto"/>
            <w:shd w:val="clear" w:color="auto" w:fill="auto"/>
          </w:tcPr>
          <w:p w14:paraId="41B6650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35. Odsetki oraz inne zyski generowane z płatności z EFSI na rzecz instrumentu finansowego (w EUR)</w:t>
            </w:r>
          </w:p>
        </w:tc>
        <w:tc>
          <w:tcPr>
            <w:tcW w:w="0" w:type="auto"/>
            <w:shd w:val="clear" w:color="auto" w:fill="auto"/>
          </w:tcPr>
          <w:p w14:paraId="0D4E02B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10 751,35</w:t>
            </w:r>
          </w:p>
        </w:tc>
      </w:tr>
      <w:tr w:rsidR="00CE30CB" w:rsidRPr="00B04F91" w14:paraId="0B21379F" w14:textId="77777777" w:rsidTr="0047688D">
        <w:tc>
          <w:tcPr>
            <w:tcW w:w="0" w:type="auto"/>
            <w:shd w:val="clear" w:color="auto" w:fill="auto"/>
          </w:tcPr>
          <w:p w14:paraId="08B61BB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36. Kwoty zwrócone do instrumentu finansowego przypisane do wsparcia z EFSI do końca roku sprawozdawczego (w EUR)</w:t>
            </w:r>
          </w:p>
        </w:tc>
        <w:tc>
          <w:tcPr>
            <w:tcW w:w="0" w:type="auto"/>
            <w:shd w:val="clear" w:color="auto" w:fill="auto"/>
          </w:tcPr>
          <w:p w14:paraId="4D532E3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166 523,56</w:t>
            </w:r>
          </w:p>
        </w:tc>
      </w:tr>
      <w:tr w:rsidR="00CE30CB" w:rsidRPr="00B04F91" w14:paraId="5B9DAF02" w14:textId="77777777" w:rsidTr="0047688D">
        <w:tc>
          <w:tcPr>
            <w:tcW w:w="0" w:type="auto"/>
            <w:shd w:val="clear" w:color="auto" w:fill="auto"/>
          </w:tcPr>
          <w:p w14:paraId="145F8C5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36.1. w tym zwroty kapitału (w EUR)</w:t>
            </w:r>
          </w:p>
        </w:tc>
        <w:tc>
          <w:tcPr>
            <w:tcW w:w="0" w:type="auto"/>
            <w:shd w:val="clear" w:color="auto" w:fill="auto"/>
          </w:tcPr>
          <w:p w14:paraId="30983E6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146 764,05</w:t>
            </w:r>
          </w:p>
        </w:tc>
      </w:tr>
      <w:tr w:rsidR="00CE30CB" w:rsidRPr="00B04F91" w14:paraId="0DCF9BDA" w14:textId="77777777" w:rsidTr="0047688D">
        <w:tc>
          <w:tcPr>
            <w:tcW w:w="0" w:type="auto"/>
            <w:shd w:val="clear" w:color="auto" w:fill="auto"/>
          </w:tcPr>
          <w:p w14:paraId="4B4FBA2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36.2. w tym zyski oraz inne dochody (w EUR)</w:t>
            </w:r>
          </w:p>
        </w:tc>
        <w:tc>
          <w:tcPr>
            <w:tcW w:w="0" w:type="auto"/>
            <w:shd w:val="clear" w:color="auto" w:fill="auto"/>
          </w:tcPr>
          <w:p w14:paraId="4CA5C05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19 759,51</w:t>
            </w:r>
          </w:p>
        </w:tc>
      </w:tr>
      <w:tr w:rsidR="00CE30CB" w:rsidRPr="00B04F91" w14:paraId="57315391" w14:textId="77777777" w:rsidTr="0047688D">
        <w:tc>
          <w:tcPr>
            <w:tcW w:w="0" w:type="auto"/>
            <w:shd w:val="clear" w:color="auto" w:fill="auto"/>
          </w:tcPr>
          <w:p w14:paraId="709AA50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 Kwoty zasobów, które można przypisać EFSI, wykorzystane zgodnie z art. 44 i art. 43a</w:t>
            </w:r>
          </w:p>
        </w:tc>
        <w:tc>
          <w:tcPr>
            <w:tcW w:w="0" w:type="auto"/>
            <w:shd w:val="clear" w:color="auto" w:fill="auto"/>
          </w:tcPr>
          <w:p w14:paraId="77BAE00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6A3B917" w14:textId="77777777" w:rsidTr="0047688D">
        <w:tc>
          <w:tcPr>
            <w:tcW w:w="0" w:type="auto"/>
            <w:shd w:val="clear" w:color="auto" w:fill="auto"/>
          </w:tcPr>
          <w:p w14:paraId="1A5FD89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37.1 w tym kwoty wypłacone na zróżnicowane traktowanie inwestorów działających zgodnie z zasadą gospodarki rynkowej, którzy zapewniają środki odpowiadające wsparciu z EFSI na rzecz instrumentu finansowego lub którzy współfinansują inwestycję na poziomie ostatecznych odbiorców (w EUR)</w:t>
            </w:r>
          </w:p>
        </w:tc>
        <w:tc>
          <w:tcPr>
            <w:tcW w:w="0" w:type="auto"/>
            <w:shd w:val="clear" w:color="auto" w:fill="auto"/>
          </w:tcPr>
          <w:p w14:paraId="6A04D67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866E5E8" w14:textId="77777777" w:rsidTr="0047688D">
        <w:tc>
          <w:tcPr>
            <w:tcW w:w="0" w:type="auto"/>
            <w:shd w:val="clear" w:color="auto" w:fill="auto"/>
          </w:tcPr>
          <w:p w14:paraId="620093D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37.2. w tym kwoty wypłacone na refundację poniesionych kosztów zarządzania i opłat za zarządzanie instrumentem finansowym (w EUR)</w:t>
            </w:r>
          </w:p>
        </w:tc>
        <w:tc>
          <w:tcPr>
            <w:tcW w:w="0" w:type="auto"/>
            <w:shd w:val="clear" w:color="auto" w:fill="auto"/>
          </w:tcPr>
          <w:p w14:paraId="4B34ECA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64275BFF" w14:textId="77777777" w:rsidTr="0047688D">
        <w:tc>
          <w:tcPr>
            <w:tcW w:w="0" w:type="auto"/>
            <w:shd w:val="clear" w:color="auto" w:fill="auto"/>
          </w:tcPr>
          <w:p w14:paraId="2E8ED41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37.3 w tym kwoty na pokrycie w kwocie nominalnej straty wkładu EFSI na rzecz instrumentów finansowych wynikającej z ujemnych odsetek, jeżeli strata ta nastąpiła pomimo aktywnego zarządzania zasobami finansowymi przez podmioty wdrażające instrumenty finansowe (w EUR)</w:t>
            </w:r>
          </w:p>
        </w:tc>
        <w:tc>
          <w:tcPr>
            <w:tcW w:w="0" w:type="auto"/>
            <w:shd w:val="clear" w:color="auto" w:fill="auto"/>
          </w:tcPr>
          <w:p w14:paraId="386A616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918665D" w14:textId="77777777" w:rsidTr="0047688D">
        <w:tc>
          <w:tcPr>
            <w:tcW w:w="0" w:type="auto"/>
            <w:gridSpan w:val="2"/>
            <w:shd w:val="clear" w:color="auto" w:fill="auto"/>
          </w:tcPr>
          <w:p w14:paraId="55012C96"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VIII. Postępy w osiąganiu spodziewanego efektu dźwigni z inwestycji dokonywanych w ramach instrumentu finansowego oraz wartość inwestycji i uczestnictwa (art. 46 ust. 2 lit. h) rozporządzenia (UE) nr 1303/2013)</w:t>
            </w:r>
          </w:p>
        </w:tc>
      </w:tr>
      <w:tr w:rsidR="00CE30CB" w:rsidRPr="00B04F91" w14:paraId="4A82FC77" w14:textId="77777777" w:rsidTr="0047688D">
        <w:tc>
          <w:tcPr>
            <w:tcW w:w="0" w:type="auto"/>
            <w:gridSpan w:val="2"/>
            <w:shd w:val="clear" w:color="auto" w:fill="auto"/>
          </w:tcPr>
          <w:p w14:paraId="281BB888"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38. Łączna kwota innych wkładów, poza EFSI, pozyskanych przez instrument finansowy (EUR)</w:t>
            </w:r>
          </w:p>
        </w:tc>
      </w:tr>
      <w:tr w:rsidR="00CE30CB" w:rsidRPr="00B04F91" w14:paraId="18139631" w14:textId="77777777" w:rsidTr="0047688D">
        <w:tc>
          <w:tcPr>
            <w:tcW w:w="0" w:type="auto"/>
            <w:shd w:val="clear" w:color="auto" w:fill="auto"/>
          </w:tcPr>
          <w:p w14:paraId="1E1C50E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38.1. Łączna kwota innych wkładów, poza EFSI, zaangażowanych w ramach umowy o finansowaniu z podmiotem wdrażającym instrument finansowy (w EUR)</w:t>
            </w:r>
          </w:p>
        </w:tc>
        <w:tc>
          <w:tcPr>
            <w:tcW w:w="0" w:type="auto"/>
            <w:shd w:val="clear" w:color="auto" w:fill="auto"/>
          </w:tcPr>
          <w:p w14:paraId="3F576D9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806 931,54</w:t>
            </w:r>
          </w:p>
        </w:tc>
      </w:tr>
      <w:tr w:rsidR="00CE30CB" w:rsidRPr="00B04F91" w14:paraId="7D59EA71" w14:textId="77777777" w:rsidTr="0047688D">
        <w:tc>
          <w:tcPr>
            <w:tcW w:w="0" w:type="auto"/>
            <w:shd w:val="clear" w:color="auto" w:fill="auto"/>
          </w:tcPr>
          <w:p w14:paraId="42759DF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38.1 A. Wkłady w ramach produktu finansowego EBI zaangażowane w ramach umowy o finansowanie z podmiotem wdrażającym instrument finansowy (dotyczy wyłącznie instrumentów, o których mowa w art. 38 ust. 1 lit. c)) (w EUR)</w:t>
            </w:r>
          </w:p>
        </w:tc>
        <w:tc>
          <w:tcPr>
            <w:tcW w:w="0" w:type="auto"/>
            <w:shd w:val="clear" w:color="auto" w:fill="auto"/>
          </w:tcPr>
          <w:p w14:paraId="353996C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187E51FE" w14:textId="77777777" w:rsidTr="0047688D">
        <w:tc>
          <w:tcPr>
            <w:tcW w:w="0" w:type="auto"/>
            <w:shd w:val="clear" w:color="auto" w:fill="auto"/>
          </w:tcPr>
          <w:p w14:paraId="7D83D9F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 Łączna kwota innych wkładów, poza EFSI, wypłaconych na rzecz instrumentu finansowego (w EUR)</w:t>
            </w:r>
          </w:p>
        </w:tc>
        <w:tc>
          <w:tcPr>
            <w:tcW w:w="0" w:type="auto"/>
            <w:shd w:val="clear" w:color="auto" w:fill="auto"/>
          </w:tcPr>
          <w:p w14:paraId="464D248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806 931,54</w:t>
            </w:r>
          </w:p>
        </w:tc>
      </w:tr>
      <w:tr w:rsidR="00CE30CB" w:rsidRPr="00B04F91" w14:paraId="7FED127A" w14:textId="77777777" w:rsidTr="0047688D">
        <w:tc>
          <w:tcPr>
            <w:tcW w:w="0" w:type="auto"/>
            <w:shd w:val="clear" w:color="auto" w:fill="auto"/>
          </w:tcPr>
          <w:p w14:paraId="411C2AA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38.2.1. w tym wkłady publiczne (w EUR)</w:t>
            </w:r>
          </w:p>
        </w:tc>
        <w:tc>
          <w:tcPr>
            <w:tcW w:w="0" w:type="auto"/>
            <w:shd w:val="clear" w:color="auto" w:fill="auto"/>
          </w:tcPr>
          <w:p w14:paraId="709E31E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269CB34" w14:textId="77777777" w:rsidTr="0047688D">
        <w:tc>
          <w:tcPr>
            <w:tcW w:w="0" w:type="auto"/>
            <w:shd w:val="clear" w:color="auto" w:fill="auto"/>
          </w:tcPr>
          <w:p w14:paraId="44EACEE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38.2.2. w tym wkłady prywatne (w EUR)</w:t>
            </w:r>
          </w:p>
        </w:tc>
        <w:tc>
          <w:tcPr>
            <w:tcW w:w="0" w:type="auto"/>
            <w:shd w:val="clear" w:color="auto" w:fill="auto"/>
          </w:tcPr>
          <w:p w14:paraId="7F1136A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806 931,54</w:t>
            </w:r>
          </w:p>
        </w:tc>
      </w:tr>
      <w:tr w:rsidR="00CE30CB" w:rsidRPr="00B04F91" w14:paraId="0A7062B4" w14:textId="77777777" w:rsidTr="0047688D">
        <w:tc>
          <w:tcPr>
            <w:tcW w:w="0" w:type="auto"/>
            <w:shd w:val="clear" w:color="auto" w:fill="auto"/>
          </w:tcPr>
          <w:p w14:paraId="3FA5688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38.2A. Wkład w ramach produktu finansowego EBI wypłacony na rzecz instrumentu finansowego (dotyczy wyłącznie instrumentów, o których mowa w art. 38 ust. 1 lit. c)) (w EUR)</w:t>
            </w:r>
          </w:p>
        </w:tc>
        <w:tc>
          <w:tcPr>
            <w:tcW w:w="0" w:type="auto"/>
            <w:shd w:val="clear" w:color="auto" w:fill="auto"/>
          </w:tcPr>
          <w:p w14:paraId="47A7C65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690CEFC" w14:textId="77777777" w:rsidTr="0047688D">
        <w:tc>
          <w:tcPr>
            <w:tcW w:w="0" w:type="auto"/>
            <w:gridSpan w:val="2"/>
            <w:shd w:val="clear" w:color="auto" w:fill="auto"/>
          </w:tcPr>
          <w:p w14:paraId="1487533C"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IX. Wkład instrumentu finansowego w osiąganie wskaźników danego priorytetu lub środka (art. 46 ust. 2 lit. j) rozporządzenia (UE) nr 1303/2013)</w:t>
            </w:r>
          </w:p>
        </w:tc>
      </w:tr>
      <w:tr w:rsidR="00CE30CB" w:rsidRPr="00B04F91" w14:paraId="30B34BD3" w14:textId="77777777" w:rsidTr="0047688D">
        <w:tc>
          <w:tcPr>
            <w:tcW w:w="0" w:type="auto"/>
            <w:shd w:val="clear" w:color="auto" w:fill="auto"/>
          </w:tcPr>
          <w:p w14:paraId="1C615724"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41. Wskaźnik produktu (kod i nazwa), w który wkład wnosi instrument finansowy</w:t>
            </w:r>
          </w:p>
        </w:tc>
        <w:tc>
          <w:tcPr>
            <w:tcW w:w="0" w:type="auto"/>
            <w:shd w:val="clear" w:color="auto" w:fill="auto"/>
          </w:tcPr>
          <w:p w14:paraId="5D58BF6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b/>
                <w:i/>
                <w:sz w:val="18"/>
                <w:szCs w:val="18"/>
              </w:rPr>
              <w:t>CO01 - Inwestycje produkcyjne: liczba przedsiębiorstw otrzymujących wsparcie</w:t>
            </w:r>
          </w:p>
        </w:tc>
      </w:tr>
      <w:tr w:rsidR="00CE30CB" w:rsidRPr="00B04F91" w14:paraId="2601F3EE" w14:textId="77777777" w:rsidTr="0047688D">
        <w:tc>
          <w:tcPr>
            <w:tcW w:w="0" w:type="auto"/>
            <w:shd w:val="clear" w:color="auto" w:fill="auto"/>
          </w:tcPr>
          <w:p w14:paraId="6970B81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41.1. Wartość docelowa wskaźnika produktu</w:t>
            </w:r>
          </w:p>
        </w:tc>
        <w:tc>
          <w:tcPr>
            <w:tcW w:w="0" w:type="auto"/>
            <w:shd w:val="clear" w:color="auto" w:fill="auto"/>
          </w:tcPr>
          <w:p w14:paraId="24532D6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83,00</w:t>
            </w:r>
          </w:p>
        </w:tc>
      </w:tr>
      <w:tr w:rsidR="00CE30CB" w:rsidRPr="00B04F91" w14:paraId="3A4C73E8" w14:textId="77777777" w:rsidTr="0047688D">
        <w:tc>
          <w:tcPr>
            <w:tcW w:w="0" w:type="auto"/>
            <w:shd w:val="clear" w:color="auto" w:fill="auto"/>
          </w:tcPr>
          <w:p w14:paraId="33F7C2A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41.2. Wartość osiągnięta przez instrument finansowy w odniesieniu do wartości docelowej wskaźnika produktu</w:t>
            </w:r>
          </w:p>
        </w:tc>
        <w:tc>
          <w:tcPr>
            <w:tcW w:w="0" w:type="auto"/>
            <w:shd w:val="clear" w:color="auto" w:fill="auto"/>
          </w:tcPr>
          <w:p w14:paraId="42F4898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83,00</w:t>
            </w:r>
          </w:p>
        </w:tc>
      </w:tr>
      <w:tr w:rsidR="00CE30CB" w:rsidRPr="00B04F91" w14:paraId="2875A90D" w14:textId="77777777" w:rsidTr="0047688D">
        <w:tc>
          <w:tcPr>
            <w:tcW w:w="0" w:type="auto"/>
            <w:shd w:val="clear" w:color="auto" w:fill="auto"/>
          </w:tcPr>
          <w:p w14:paraId="220754CA"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41. Wskaźnik produktu (kod i nazwa), w który wkład wnosi instrument finansowy</w:t>
            </w:r>
          </w:p>
        </w:tc>
        <w:tc>
          <w:tcPr>
            <w:tcW w:w="0" w:type="auto"/>
            <w:shd w:val="clear" w:color="auto" w:fill="auto"/>
          </w:tcPr>
          <w:p w14:paraId="0E4C842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b/>
                <w:i/>
                <w:sz w:val="18"/>
                <w:szCs w:val="18"/>
              </w:rPr>
              <w:t>CO03 - Inwestycje produkcyjne: liczba przedsiębiorstw otrzymujących wsparcie finansowe inne niż dotacje</w:t>
            </w:r>
          </w:p>
        </w:tc>
      </w:tr>
      <w:tr w:rsidR="00CE30CB" w:rsidRPr="00B04F91" w14:paraId="3F745D1A" w14:textId="77777777" w:rsidTr="0047688D">
        <w:tc>
          <w:tcPr>
            <w:tcW w:w="0" w:type="auto"/>
            <w:shd w:val="clear" w:color="auto" w:fill="auto"/>
          </w:tcPr>
          <w:p w14:paraId="44E3210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41.1. Wartość docelowa wskaźnika produktu</w:t>
            </w:r>
          </w:p>
        </w:tc>
        <w:tc>
          <w:tcPr>
            <w:tcW w:w="0" w:type="auto"/>
            <w:shd w:val="clear" w:color="auto" w:fill="auto"/>
          </w:tcPr>
          <w:p w14:paraId="5875EF9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83,00</w:t>
            </w:r>
          </w:p>
        </w:tc>
      </w:tr>
      <w:tr w:rsidR="00CE30CB" w:rsidRPr="00B04F91" w14:paraId="3BAED525" w14:textId="77777777" w:rsidTr="0047688D">
        <w:tc>
          <w:tcPr>
            <w:tcW w:w="0" w:type="auto"/>
            <w:shd w:val="clear" w:color="auto" w:fill="auto"/>
          </w:tcPr>
          <w:p w14:paraId="6E24769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41.2. Wartość osiągnięta przez instrument finansowy w odniesieniu do wartości docelowej wskaźnika produktu</w:t>
            </w:r>
          </w:p>
        </w:tc>
        <w:tc>
          <w:tcPr>
            <w:tcW w:w="0" w:type="auto"/>
            <w:shd w:val="clear" w:color="auto" w:fill="auto"/>
          </w:tcPr>
          <w:p w14:paraId="07E6C8B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83,00</w:t>
            </w:r>
          </w:p>
        </w:tc>
      </w:tr>
      <w:tr w:rsidR="00CE30CB" w:rsidRPr="00B04F91" w14:paraId="1C34AF13" w14:textId="77777777" w:rsidTr="0047688D">
        <w:tc>
          <w:tcPr>
            <w:tcW w:w="0" w:type="auto"/>
            <w:shd w:val="clear" w:color="auto" w:fill="auto"/>
          </w:tcPr>
          <w:p w14:paraId="3D33BCEA"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41. Wskaźnik produktu (kod i nazwa), w który wkład wnosi instrument finansowy</w:t>
            </w:r>
          </w:p>
        </w:tc>
        <w:tc>
          <w:tcPr>
            <w:tcW w:w="0" w:type="auto"/>
            <w:shd w:val="clear" w:color="auto" w:fill="auto"/>
          </w:tcPr>
          <w:p w14:paraId="04E339F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b/>
                <w:i/>
                <w:sz w:val="18"/>
                <w:szCs w:val="18"/>
              </w:rPr>
              <w:t>CO07 - Inwestycje produkcyjne: inwestycje prywatne uzupełniające wsparcie publiczne dla przedsiębiorstw (inne niż dotacje)</w:t>
            </w:r>
          </w:p>
        </w:tc>
      </w:tr>
      <w:tr w:rsidR="00CE30CB" w:rsidRPr="00B04F91" w14:paraId="3EE8BA5B" w14:textId="77777777" w:rsidTr="0047688D">
        <w:tc>
          <w:tcPr>
            <w:tcW w:w="0" w:type="auto"/>
            <w:shd w:val="clear" w:color="auto" w:fill="auto"/>
          </w:tcPr>
          <w:p w14:paraId="2C2D31A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41.1. Wartość docelowa wskaźnika produktu</w:t>
            </w:r>
          </w:p>
        </w:tc>
        <w:tc>
          <w:tcPr>
            <w:tcW w:w="0" w:type="auto"/>
            <w:shd w:val="clear" w:color="auto" w:fill="auto"/>
          </w:tcPr>
          <w:p w14:paraId="5CD6FE5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799 909,76</w:t>
            </w:r>
          </w:p>
        </w:tc>
      </w:tr>
      <w:tr w:rsidR="00CE30CB" w:rsidRPr="00B04F91" w14:paraId="5C9302FA" w14:textId="77777777" w:rsidTr="0047688D">
        <w:tc>
          <w:tcPr>
            <w:tcW w:w="0" w:type="auto"/>
            <w:shd w:val="clear" w:color="auto" w:fill="auto"/>
          </w:tcPr>
          <w:p w14:paraId="014211F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41.2. Wartość osiągnięta przez instrument finansowy w odniesieniu do wartości docelowej wskaźnika produktu</w:t>
            </w:r>
          </w:p>
        </w:tc>
        <w:tc>
          <w:tcPr>
            <w:tcW w:w="0" w:type="auto"/>
            <w:shd w:val="clear" w:color="auto" w:fill="auto"/>
          </w:tcPr>
          <w:p w14:paraId="5EB839E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799 909,76</w:t>
            </w:r>
          </w:p>
        </w:tc>
      </w:tr>
      <w:tr w:rsidR="00CE30CB" w:rsidRPr="00B04F91" w14:paraId="113EA85F" w14:textId="77777777" w:rsidTr="0047688D">
        <w:tc>
          <w:tcPr>
            <w:tcW w:w="0" w:type="auto"/>
            <w:shd w:val="clear" w:color="auto" w:fill="auto"/>
          </w:tcPr>
          <w:p w14:paraId="0EE619E0"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41. Wskaźnik produktu (kod i nazwa), w który wkład wnosi instrument finansowy</w:t>
            </w:r>
          </w:p>
        </w:tc>
        <w:tc>
          <w:tcPr>
            <w:tcW w:w="0" w:type="auto"/>
            <w:shd w:val="clear" w:color="auto" w:fill="auto"/>
          </w:tcPr>
          <w:p w14:paraId="2C7B4CD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b/>
                <w:i/>
                <w:sz w:val="18"/>
                <w:szCs w:val="18"/>
              </w:rPr>
              <w:t>CO29 - Badania i innowacje: liczba przedsiębiorstw objętych wsparciem w celu wprowadzenia produktów nowych dla firmy</w:t>
            </w:r>
          </w:p>
        </w:tc>
      </w:tr>
      <w:tr w:rsidR="00CE30CB" w:rsidRPr="00B04F91" w14:paraId="291CFD79" w14:textId="77777777" w:rsidTr="0047688D">
        <w:tc>
          <w:tcPr>
            <w:tcW w:w="0" w:type="auto"/>
            <w:shd w:val="clear" w:color="auto" w:fill="auto"/>
          </w:tcPr>
          <w:p w14:paraId="2BCE121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41.1. Wartość docelowa wskaźnika produktu</w:t>
            </w:r>
          </w:p>
        </w:tc>
        <w:tc>
          <w:tcPr>
            <w:tcW w:w="0" w:type="auto"/>
            <w:shd w:val="clear" w:color="auto" w:fill="auto"/>
          </w:tcPr>
          <w:p w14:paraId="1B97C99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82,00</w:t>
            </w:r>
          </w:p>
        </w:tc>
      </w:tr>
      <w:tr w:rsidR="00CE30CB" w:rsidRPr="00B04F91" w14:paraId="632149AB" w14:textId="77777777" w:rsidTr="0047688D">
        <w:tc>
          <w:tcPr>
            <w:tcW w:w="0" w:type="auto"/>
            <w:shd w:val="clear" w:color="auto" w:fill="auto"/>
          </w:tcPr>
          <w:p w14:paraId="5834C21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41.2. Wartość osiągnięta przez instrument finansowy w odniesieniu do wartości docelowej wskaźnika produktu</w:t>
            </w:r>
          </w:p>
        </w:tc>
        <w:tc>
          <w:tcPr>
            <w:tcW w:w="0" w:type="auto"/>
            <w:shd w:val="clear" w:color="auto" w:fill="auto"/>
          </w:tcPr>
          <w:p w14:paraId="7B0753A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82,00</w:t>
            </w:r>
          </w:p>
        </w:tc>
      </w:tr>
    </w:tbl>
    <w:p w14:paraId="0F1405DB" w14:textId="77777777" w:rsidR="00CE30CB" w:rsidRPr="00B04F91" w:rsidRDefault="00CE30CB">
      <w:pPr>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7"/>
        <w:gridCol w:w="3211"/>
      </w:tblGrid>
      <w:tr w:rsidR="00CE30CB" w:rsidRPr="00B04F91" w14:paraId="189B67F7" w14:textId="77777777" w:rsidTr="0047688D">
        <w:tc>
          <w:tcPr>
            <w:tcW w:w="0" w:type="auto"/>
            <w:gridSpan w:val="2"/>
            <w:shd w:val="clear" w:color="auto" w:fill="auto"/>
          </w:tcPr>
          <w:p w14:paraId="0E316925"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II. Opis instrumentu finansowego i rozwiązania wdrożeniowe (art. 46 ust. 2 lit. b) rozporządzenia (UE) nr 1303/2013)</w:t>
            </w:r>
          </w:p>
        </w:tc>
      </w:tr>
      <w:tr w:rsidR="00CE30CB" w:rsidRPr="00B04F91" w14:paraId="480FB224" w14:textId="77777777" w:rsidTr="0047688D">
        <w:tc>
          <w:tcPr>
            <w:tcW w:w="0" w:type="auto"/>
            <w:shd w:val="clear" w:color="auto" w:fill="auto"/>
          </w:tcPr>
          <w:p w14:paraId="1CF0391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5. Nazwa instrumentu finansowego</w:t>
            </w:r>
          </w:p>
        </w:tc>
        <w:tc>
          <w:tcPr>
            <w:tcW w:w="0" w:type="auto"/>
            <w:shd w:val="clear" w:color="auto" w:fill="auto"/>
          </w:tcPr>
          <w:p w14:paraId="46C9D57B" w14:textId="77777777" w:rsidR="008C5CFA" w:rsidRPr="00B04F91" w:rsidRDefault="00813AF2" w:rsidP="00300A01">
            <w:pPr>
              <w:pStyle w:val="Nagwek2"/>
              <w:spacing w:before="0" w:after="0"/>
              <w:jc w:val="left"/>
              <w:rPr>
                <w:rFonts w:ascii="Arial" w:hAnsi="Arial" w:cs="Arial"/>
                <w:sz w:val="18"/>
                <w:szCs w:val="18"/>
              </w:rPr>
            </w:pPr>
            <w:bookmarkStart w:id="83" w:name="_Toc70573509"/>
            <w:r w:rsidRPr="00B04F91">
              <w:rPr>
                <w:rFonts w:ascii="Arial" w:hAnsi="Arial" w:cs="Arial"/>
                <w:sz w:val="18"/>
                <w:szCs w:val="18"/>
              </w:rPr>
              <w:t>PFP - 323</w:t>
            </w:r>
            <w:bookmarkEnd w:id="83"/>
          </w:p>
        </w:tc>
      </w:tr>
      <w:tr w:rsidR="00CE30CB" w:rsidRPr="00B04F91" w14:paraId="77A64288" w14:textId="77777777" w:rsidTr="0047688D">
        <w:tc>
          <w:tcPr>
            <w:tcW w:w="0" w:type="auto"/>
            <w:shd w:val="clear" w:color="auto" w:fill="auto"/>
          </w:tcPr>
          <w:p w14:paraId="1D31DC7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6. Oficjalny adres/miejsce prowadzenia działalności instrumentu finansowego (nazwa państwa i miasta)</w:t>
            </w:r>
          </w:p>
        </w:tc>
        <w:tc>
          <w:tcPr>
            <w:tcW w:w="0" w:type="auto"/>
            <w:shd w:val="clear" w:color="auto" w:fill="auto"/>
          </w:tcPr>
          <w:p w14:paraId="1CE42683"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Polska, Wraszawa</w:t>
            </w:r>
          </w:p>
        </w:tc>
      </w:tr>
      <w:tr w:rsidR="00CE30CB" w:rsidRPr="00B04F91" w14:paraId="140D87D7" w14:textId="77777777" w:rsidTr="0047688D">
        <w:tc>
          <w:tcPr>
            <w:tcW w:w="0" w:type="auto"/>
            <w:shd w:val="clear" w:color="auto" w:fill="auto"/>
          </w:tcPr>
          <w:p w14:paraId="40535E8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8. Rodzaj instrumentu finansowego</w:t>
            </w:r>
          </w:p>
        </w:tc>
        <w:tc>
          <w:tcPr>
            <w:tcW w:w="0" w:type="auto"/>
            <w:shd w:val="clear" w:color="auto" w:fill="auto"/>
          </w:tcPr>
          <w:p w14:paraId="595E5C73"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Poszczególny fundusz funduszu funduszy</w:t>
            </w:r>
          </w:p>
        </w:tc>
      </w:tr>
      <w:tr w:rsidR="00CE30CB" w:rsidRPr="00B04F91" w14:paraId="16AC3485" w14:textId="77777777" w:rsidTr="0047688D">
        <w:tc>
          <w:tcPr>
            <w:tcW w:w="0" w:type="auto"/>
            <w:shd w:val="clear" w:color="auto" w:fill="auto"/>
          </w:tcPr>
          <w:p w14:paraId="6620F15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8.2. Powiązany fundusz funduszy</w:t>
            </w:r>
          </w:p>
        </w:tc>
        <w:tc>
          <w:tcPr>
            <w:tcW w:w="0" w:type="auto"/>
            <w:shd w:val="clear" w:color="auto" w:fill="auto"/>
          </w:tcPr>
          <w:p w14:paraId="18D74CDB"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BGK - INSTRUMENTY FINANSOWE DLA MAZOWIECKICH MŚP</w:t>
            </w:r>
          </w:p>
        </w:tc>
      </w:tr>
      <w:tr w:rsidR="00CE30CB" w:rsidRPr="00B04F91" w14:paraId="41455D7F" w14:textId="77777777" w:rsidTr="0047688D">
        <w:tc>
          <w:tcPr>
            <w:tcW w:w="0" w:type="auto"/>
            <w:shd w:val="clear" w:color="auto" w:fill="auto"/>
          </w:tcPr>
          <w:p w14:paraId="6767865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8.1. Instrumenty specjalnie zaprojektowane (ang. tailor-made) lub instrumenty finansowe spełniające standardowe warunki, tj. gotowe instrumenty</w:t>
            </w:r>
          </w:p>
        </w:tc>
        <w:tc>
          <w:tcPr>
            <w:tcW w:w="0" w:type="auto"/>
            <w:shd w:val="clear" w:color="auto" w:fill="auto"/>
          </w:tcPr>
          <w:p w14:paraId="0998AD8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Instrument specjalnie zaprojektowany</w:t>
            </w:r>
          </w:p>
        </w:tc>
      </w:tr>
      <w:tr w:rsidR="00CE30CB" w:rsidRPr="00B04F91" w14:paraId="07F31A04" w14:textId="77777777" w:rsidTr="0047688D">
        <w:tc>
          <w:tcPr>
            <w:tcW w:w="0" w:type="auto"/>
            <w:gridSpan w:val="2"/>
            <w:shd w:val="clear" w:color="auto" w:fill="auto"/>
          </w:tcPr>
          <w:p w14:paraId="1D20A1FD"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9. Rodzaj produktów zapewnianych przez instrument finansowy: pożyczki, mikropożyczki, gwarancje, inwestycje kapitałowe lub quasi-kapitałowe, inny produkt finansowy lub inne wsparcie połączone w ramach instrumentu finansowego zgodnie z art. 37 ust. 7 rozporządzenia (UE) nr 1303/2013</w:t>
            </w:r>
          </w:p>
        </w:tc>
      </w:tr>
      <w:tr w:rsidR="00CE30CB" w:rsidRPr="00B04F91" w14:paraId="3DA58685" w14:textId="77777777" w:rsidTr="0047688D">
        <w:tc>
          <w:tcPr>
            <w:tcW w:w="0" w:type="auto"/>
            <w:shd w:val="clear" w:color="auto" w:fill="auto"/>
          </w:tcPr>
          <w:p w14:paraId="1439BA4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9.0.1.  Pożyczki (≥ EUR 25 000)</w:t>
            </w:r>
          </w:p>
        </w:tc>
        <w:tc>
          <w:tcPr>
            <w:tcW w:w="0" w:type="auto"/>
            <w:shd w:val="clear" w:color="auto" w:fill="auto"/>
          </w:tcPr>
          <w:p w14:paraId="05AC4A2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Tak</w:t>
            </w:r>
          </w:p>
        </w:tc>
      </w:tr>
      <w:tr w:rsidR="00CE30CB" w:rsidRPr="00B04F91" w14:paraId="2A084B25" w14:textId="77777777" w:rsidTr="0047688D">
        <w:tc>
          <w:tcPr>
            <w:tcW w:w="0" w:type="auto"/>
            <w:shd w:val="clear" w:color="auto" w:fill="auto"/>
          </w:tcPr>
          <w:p w14:paraId="122679A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9.0.2. Mikropożyczki (&lt; EUR 25 000 i udzielone mikroprzedsiębiorstwom) zgodnie z SEC/2011/1134 final</w:t>
            </w:r>
          </w:p>
        </w:tc>
        <w:tc>
          <w:tcPr>
            <w:tcW w:w="0" w:type="auto"/>
            <w:shd w:val="clear" w:color="auto" w:fill="auto"/>
          </w:tcPr>
          <w:p w14:paraId="6916C81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Tak</w:t>
            </w:r>
          </w:p>
        </w:tc>
      </w:tr>
      <w:tr w:rsidR="00CE30CB" w:rsidRPr="00B04F91" w14:paraId="2BB300A4" w14:textId="77777777" w:rsidTr="0047688D">
        <w:tc>
          <w:tcPr>
            <w:tcW w:w="0" w:type="auto"/>
            <w:shd w:val="clear" w:color="auto" w:fill="auto"/>
          </w:tcPr>
          <w:p w14:paraId="1B3783E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9.0.3. Gwarancje</w:t>
            </w:r>
          </w:p>
        </w:tc>
        <w:tc>
          <w:tcPr>
            <w:tcW w:w="0" w:type="auto"/>
            <w:shd w:val="clear" w:color="auto" w:fill="auto"/>
          </w:tcPr>
          <w:p w14:paraId="3BCC67B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30E30414" w14:textId="77777777" w:rsidTr="0047688D">
        <w:tc>
          <w:tcPr>
            <w:tcW w:w="0" w:type="auto"/>
            <w:shd w:val="clear" w:color="auto" w:fill="auto"/>
          </w:tcPr>
          <w:p w14:paraId="0D2C596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9.0.4. Inwestycje kapitałowe</w:t>
            </w:r>
          </w:p>
        </w:tc>
        <w:tc>
          <w:tcPr>
            <w:tcW w:w="0" w:type="auto"/>
            <w:shd w:val="clear" w:color="auto" w:fill="auto"/>
          </w:tcPr>
          <w:p w14:paraId="796EF61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1376E0D4" w14:textId="77777777" w:rsidTr="0047688D">
        <w:tc>
          <w:tcPr>
            <w:tcW w:w="0" w:type="auto"/>
            <w:shd w:val="clear" w:color="auto" w:fill="auto"/>
          </w:tcPr>
          <w:p w14:paraId="102050B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9.0.5. Inwestycja quasi-kapitałowa</w:t>
            </w:r>
          </w:p>
        </w:tc>
        <w:tc>
          <w:tcPr>
            <w:tcW w:w="0" w:type="auto"/>
            <w:shd w:val="clear" w:color="auto" w:fill="auto"/>
          </w:tcPr>
          <w:p w14:paraId="42C4D04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5A69B682" w14:textId="77777777" w:rsidTr="0047688D">
        <w:tc>
          <w:tcPr>
            <w:tcW w:w="0" w:type="auto"/>
            <w:shd w:val="clear" w:color="auto" w:fill="auto"/>
          </w:tcPr>
          <w:p w14:paraId="529BDED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9.0.6. Inne produkty finansowe</w:t>
            </w:r>
          </w:p>
        </w:tc>
        <w:tc>
          <w:tcPr>
            <w:tcW w:w="0" w:type="auto"/>
            <w:shd w:val="clear" w:color="auto" w:fill="auto"/>
          </w:tcPr>
          <w:p w14:paraId="40C1807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783820B3" w14:textId="77777777" w:rsidTr="0047688D">
        <w:tc>
          <w:tcPr>
            <w:tcW w:w="0" w:type="auto"/>
            <w:shd w:val="clear" w:color="auto" w:fill="auto"/>
          </w:tcPr>
          <w:p w14:paraId="248B874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9.0.7. Inne wsparcie połączone z instrumentem finansowym</w:t>
            </w:r>
          </w:p>
        </w:tc>
        <w:tc>
          <w:tcPr>
            <w:tcW w:w="0" w:type="auto"/>
            <w:shd w:val="clear" w:color="auto" w:fill="auto"/>
          </w:tcPr>
          <w:p w14:paraId="17D241E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7D644838" w14:textId="77777777" w:rsidTr="0047688D">
        <w:tc>
          <w:tcPr>
            <w:tcW w:w="0" w:type="auto"/>
            <w:shd w:val="clear" w:color="auto" w:fill="auto"/>
          </w:tcPr>
          <w:p w14:paraId="1C4B59A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9.1. Opis innego produktu finansowego</w:t>
            </w:r>
          </w:p>
        </w:tc>
        <w:tc>
          <w:tcPr>
            <w:tcW w:w="0" w:type="auto"/>
            <w:shd w:val="clear" w:color="auto" w:fill="auto"/>
          </w:tcPr>
          <w:p w14:paraId="11BC3C5C" w14:textId="77777777" w:rsidR="008C5CFA" w:rsidRPr="00B04F91" w:rsidRDefault="008C5CFA" w:rsidP="00300A01">
            <w:pPr>
              <w:spacing w:before="0" w:after="0"/>
              <w:jc w:val="left"/>
              <w:rPr>
                <w:rFonts w:ascii="Arial" w:hAnsi="Arial" w:cs="Arial"/>
                <w:sz w:val="18"/>
                <w:szCs w:val="18"/>
              </w:rPr>
            </w:pPr>
          </w:p>
        </w:tc>
      </w:tr>
      <w:tr w:rsidR="00CE30CB" w:rsidRPr="00B04F91" w14:paraId="61FC6623" w14:textId="77777777" w:rsidTr="0047688D">
        <w:tc>
          <w:tcPr>
            <w:tcW w:w="0" w:type="auto"/>
            <w:shd w:val="clear" w:color="auto" w:fill="auto"/>
          </w:tcPr>
          <w:p w14:paraId="0B33926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9.2. Inne wsparcie połączone w ramach instrumentu finansowego: dotacja, dotacja na spłatę odsetek, dotacja na opłaty gwarancyjne zgodnie z art. 37 ust. 7 rozporządzenia (UE) nr 1303/2013</w:t>
            </w:r>
          </w:p>
        </w:tc>
        <w:tc>
          <w:tcPr>
            <w:tcW w:w="0" w:type="auto"/>
            <w:shd w:val="clear" w:color="auto" w:fill="auto"/>
          </w:tcPr>
          <w:p w14:paraId="5483DE85" w14:textId="77777777" w:rsidR="008C5CFA" w:rsidRPr="00B04F91" w:rsidRDefault="008C5CFA" w:rsidP="00300A01">
            <w:pPr>
              <w:spacing w:before="0" w:after="0"/>
              <w:jc w:val="left"/>
              <w:rPr>
                <w:rFonts w:ascii="Arial" w:hAnsi="Arial" w:cs="Arial"/>
                <w:sz w:val="18"/>
                <w:szCs w:val="18"/>
              </w:rPr>
            </w:pPr>
          </w:p>
        </w:tc>
      </w:tr>
      <w:tr w:rsidR="00CE30CB" w:rsidRPr="00B04F91" w14:paraId="403D1CB0" w14:textId="77777777" w:rsidTr="0047688D">
        <w:tc>
          <w:tcPr>
            <w:tcW w:w="0" w:type="auto"/>
            <w:shd w:val="clear" w:color="auto" w:fill="auto"/>
          </w:tcPr>
          <w:p w14:paraId="2AE7340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10. Status prawny instrumentu finansowego zgodnie z art. 38 ust. 6 i art. 39a ust. 5 lit. b) rozporządzenia (UE) nr 1303/2013 (dotyczy wyłącznie instrumentów finansowych, o których mowa w art. 38 ust. 1 lit. b) i c)): rachunek powierniczy otwarty w imieniu podmiotu wdrażającego oraz w imieniu instytucji zarządzającej lub oddzielny blok finansowy w ramach instytucji finansowej</w:t>
            </w:r>
          </w:p>
        </w:tc>
        <w:tc>
          <w:tcPr>
            <w:tcW w:w="0" w:type="auto"/>
            <w:shd w:val="clear" w:color="auto" w:fill="auto"/>
          </w:tcPr>
          <w:p w14:paraId="02C44FFC"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Oddzielny blok finansowy</w:t>
            </w:r>
          </w:p>
        </w:tc>
      </w:tr>
      <w:tr w:rsidR="00CE30CB" w:rsidRPr="00B04F91" w14:paraId="3965700D" w14:textId="77777777" w:rsidTr="0047688D">
        <w:tc>
          <w:tcPr>
            <w:tcW w:w="0" w:type="auto"/>
            <w:gridSpan w:val="2"/>
            <w:shd w:val="clear" w:color="auto" w:fill="auto"/>
          </w:tcPr>
          <w:p w14:paraId="038250E1"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III. Określenie podmiotu wdrażającego instrument finansowy oraz, w stosownych przypadkach, podmiotu wdrażającego fundusz funduszy, o którym mowa w art. 38 ust. 1 lit. a), b) i c) rozporządzenia (UE) nr 1303/2013 (art. 46 ust. 2 lit. c) rozporządzenia (UE) nr 1303/2013)</w:t>
            </w:r>
          </w:p>
        </w:tc>
      </w:tr>
      <w:tr w:rsidR="00CE30CB" w:rsidRPr="00B04F91" w14:paraId="2487445A" w14:textId="77777777" w:rsidTr="0047688D">
        <w:tc>
          <w:tcPr>
            <w:tcW w:w="0" w:type="auto"/>
            <w:gridSpan w:val="2"/>
            <w:shd w:val="clear" w:color="auto" w:fill="auto"/>
          </w:tcPr>
          <w:p w14:paraId="038871ED"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11. Podmiot wdrażający instrument finansowy</w:t>
            </w:r>
          </w:p>
        </w:tc>
      </w:tr>
      <w:tr w:rsidR="00CE30CB" w:rsidRPr="00B04F91" w14:paraId="19A87A04" w14:textId="77777777" w:rsidTr="0047688D">
        <w:tc>
          <w:tcPr>
            <w:tcW w:w="0" w:type="auto"/>
            <w:shd w:val="clear" w:color="auto" w:fill="auto"/>
          </w:tcPr>
          <w:p w14:paraId="7455ED7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11.1. Rodzaj podmiotu wdrażającego zgodnie z art. 38 ust. 4 i art. 39a ust. 5 rozporządzenia (UE) nr 1303/2013: istniejący lub nowo utworzony podmiot prawny zajmujący się wdrażaniem instrumentów finansowych; Europejski Bank Inwestycyjny; Europejski Fundusz Inwestycyjny; międzynarodowa instytucja finansowa, w której państwo członkowskie posiada akcje lub udziały; bank publiczny lub instytucja publiczna, ustanowione jako podmioty prawne prowadzące profesjonalną działalność finansową; podmiot prawa publicznego lub prywatnego; instytucja zarządzająca bezpośrednio podejmująca zadania wdrożeniowe (tylko w przypadku pożyczek i gwarancji)</w:t>
            </w:r>
          </w:p>
        </w:tc>
        <w:tc>
          <w:tcPr>
            <w:tcW w:w="0" w:type="auto"/>
            <w:shd w:val="clear" w:color="auto" w:fill="auto"/>
          </w:tcPr>
          <w:p w14:paraId="1F83AD9F"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Podmiot prawa publicznego lub prywatnego</w:t>
            </w:r>
          </w:p>
        </w:tc>
      </w:tr>
      <w:tr w:rsidR="00CE30CB" w:rsidRPr="00B04F91" w14:paraId="7E798A9D" w14:textId="77777777" w:rsidTr="0047688D">
        <w:tc>
          <w:tcPr>
            <w:tcW w:w="0" w:type="auto"/>
            <w:shd w:val="clear" w:color="auto" w:fill="auto"/>
          </w:tcPr>
          <w:p w14:paraId="6F5DA95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11.1.1. Nazwa podmiotu wdrażającego instrument finansowy</w:t>
            </w:r>
          </w:p>
        </w:tc>
        <w:tc>
          <w:tcPr>
            <w:tcW w:w="0" w:type="auto"/>
            <w:shd w:val="clear" w:color="auto" w:fill="auto"/>
          </w:tcPr>
          <w:p w14:paraId="77367027"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Polska Fundacja Przedsiębiorczości</w:t>
            </w:r>
          </w:p>
        </w:tc>
      </w:tr>
      <w:tr w:rsidR="00CE30CB" w:rsidRPr="00B04F91" w14:paraId="6C9ECD4C" w14:textId="77777777" w:rsidTr="0047688D">
        <w:tc>
          <w:tcPr>
            <w:tcW w:w="0" w:type="auto"/>
            <w:shd w:val="clear" w:color="auto" w:fill="auto"/>
          </w:tcPr>
          <w:p w14:paraId="17C7B26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11.1.2. Oficjalny adres/miejsce prowadzenia działalności (nazwa państwa i miejscowości) podmiotu wdrażającego instrument finansowy</w:t>
            </w:r>
          </w:p>
        </w:tc>
        <w:tc>
          <w:tcPr>
            <w:tcW w:w="0" w:type="auto"/>
            <w:shd w:val="clear" w:color="auto" w:fill="auto"/>
          </w:tcPr>
          <w:p w14:paraId="63130B21"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Polska, Wraszawa</w:t>
            </w:r>
          </w:p>
        </w:tc>
      </w:tr>
      <w:tr w:rsidR="00CE30CB" w:rsidRPr="00B04F91" w14:paraId="0D52084E" w14:textId="77777777" w:rsidTr="0047688D">
        <w:tc>
          <w:tcPr>
            <w:tcW w:w="0" w:type="auto"/>
            <w:shd w:val="clear" w:color="auto" w:fill="auto"/>
          </w:tcPr>
          <w:p w14:paraId="2336D46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12. Procedura wyboru podmiotu wdrażającego instrument finansowy: udzielenie zamówienia publicznego; inna procedura</w:t>
            </w:r>
          </w:p>
        </w:tc>
        <w:tc>
          <w:tcPr>
            <w:tcW w:w="0" w:type="auto"/>
            <w:shd w:val="clear" w:color="auto" w:fill="auto"/>
          </w:tcPr>
          <w:p w14:paraId="097FF7CC"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Pozostałe</w:t>
            </w:r>
          </w:p>
        </w:tc>
      </w:tr>
      <w:tr w:rsidR="00CE30CB" w:rsidRPr="00B04F91" w14:paraId="0092B36B" w14:textId="77777777" w:rsidTr="0047688D">
        <w:tc>
          <w:tcPr>
            <w:tcW w:w="0" w:type="auto"/>
            <w:shd w:val="clear" w:color="auto" w:fill="auto"/>
          </w:tcPr>
          <w:p w14:paraId="1F155ED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12.1. Opis innej procedury wyboru podmiotu wdrażającego instrument finansowy</w:t>
            </w:r>
          </w:p>
        </w:tc>
        <w:tc>
          <w:tcPr>
            <w:tcW w:w="0" w:type="auto"/>
            <w:shd w:val="clear" w:color="auto" w:fill="auto"/>
          </w:tcPr>
          <w:p w14:paraId="11E45B64"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w trybie ustawy prawo zamówień publicznych</w:t>
            </w:r>
          </w:p>
        </w:tc>
      </w:tr>
      <w:tr w:rsidR="00CE30CB" w:rsidRPr="00B04F91" w14:paraId="7496524D" w14:textId="77777777" w:rsidTr="0047688D">
        <w:tc>
          <w:tcPr>
            <w:tcW w:w="0" w:type="auto"/>
            <w:shd w:val="clear" w:color="auto" w:fill="auto"/>
          </w:tcPr>
          <w:p w14:paraId="16F9CA2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13. Data podpisania umowy o finansowaniu z podmiotem wdrażającym instrument finansowy</w:t>
            </w:r>
          </w:p>
        </w:tc>
        <w:tc>
          <w:tcPr>
            <w:tcW w:w="0" w:type="auto"/>
            <w:shd w:val="clear" w:color="auto" w:fill="auto"/>
          </w:tcPr>
          <w:p w14:paraId="07CD933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2020-09-17</w:t>
            </w:r>
          </w:p>
        </w:tc>
      </w:tr>
      <w:tr w:rsidR="00CE30CB" w:rsidRPr="00B04F91" w14:paraId="49DAA644" w14:textId="77777777" w:rsidTr="0047688D">
        <w:tc>
          <w:tcPr>
            <w:tcW w:w="0" w:type="auto"/>
            <w:gridSpan w:val="2"/>
            <w:shd w:val="clear" w:color="auto" w:fill="auto"/>
          </w:tcPr>
          <w:p w14:paraId="45E052F0"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IV. Łączna kwota wkładów z programu, w podziale na priorytety lub środki, wypłacona na rzecz instrumentu finansowego oraz poniesione koszty zarządzania lub uiszczone opłaty za zarządzanie (art. 46 ust. 2 lit. d) i e) rozporządzenia (UE) nr 1303/2013)</w:t>
            </w:r>
          </w:p>
        </w:tc>
      </w:tr>
      <w:tr w:rsidR="00CE30CB" w:rsidRPr="00B04F91" w14:paraId="1A0BB928" w14:textId="77777777" w:rsidTr="0047688D">
        <w:tc>
          <w:tcPr>
            <w:tcW w:w="0" w:type="auto"/>
            <w:shd w:val="clear" w:color="auto" w:fill="auto"/>
          </w:tcPr>
          <w:p w14:paraId="642959D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 Łączna kwota wkładów z programu zaangażowanych w ramach umowy o finansowaniu (w EUR)</w:t>
            </w:r>
          </w:p>
        </w:tc>
        <w:tc>
          <w:tcPr>
            <w:tcW w:w="0" w:type="auto"/>
            <w:shd w:val="clear" w:color="auto" w:fill="auto"/>
          </w:tcPr>
          <w:p w14:paraId="21677BF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3 815 962,43</w:t>
            </w:r>
          </w:p>
        </w:tc>
      </w:tr>
      <w:tr w:rsidR="00CE30CB" w:rsidRPr="00B04F91" w14:paraId="3CED7319" w14:textId="77777777" w:rsidTr="0047688D">
        <w:tc>
          <w:tcPr>
            <w:tcW w:w="0" w:type="auto"/>
            <w:shd w:val="clear" w:color="auto" w:fill="auto"/>
          </w:tcPr>
          <w:p w14:paraId="4ECAE1C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 w tym wkłady z EFSI (w EUR)</w:t>
            </w:r>
          </w:p>
        </w:tc>
        <w:tc>
          <w:tcPr>
            <w:tcW w:w="0" w:type="auto"/>
            <w:shd w:val="clear" w:color="auto" w:fill="auto"/>
          </w:tcPr>
          <w:p w14:paraId="5843D27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1 805 258,78</w:t>
            </w:r>
          </w:p>
        </w:tc>
      </w:tr>
      <w:tr w:rsidR="00CE30CB" w:rsidRPr="00B04F91" w14:paraId="0A3EFE7C" w14:textId="77777777" w:rsidTr="0047688D">
        <w:tc>
          <w:tcPr>
            <w:tcW w:w="0" w:type="auto"/>
            <w:shd w:val="clear" w:color="auto" w:fill="auto"/>
          </w:tcPr>
          <w:p w14:paraId="7C65607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14.1.1. w tym EFRR (w EUR) (fakultatywnie)</w:t>
            </w:r>
          </w:p>
        </w:tc>
        <w:tc>
          <w:tcPr>
            <w:tcW w:w="0" w:type="auto"/>
            <w:shd w:val="clear" w:color="auto" w:fill="auto"/>
          </w:tcPr>
          <w:p w14:paraId="5831D18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1 805 258,78</w:t>
            </w:r>
          </w:p>
        </w:tc>
      </w:tr>
      <w:tr w:rsidR="00CE30CB" w:rsidRPr="00B04F91" w14:paraId="1627370A" w14:textId="77777777" w:rsidTr="0047688D">
        <w:tc>
          <w:tcPr>
            <w:tcW w:w="0" w:type="auto"/>
            <w:shd w:val="clear" w:color="auto" w:fill="auto"/>
          </w:tcPr>
          <w:p w14:paraId="2DB58C8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14.1.2. w tym Fundusz Spójności (w EUR) (fakultatywnie)</w:t>
            </w:r>
          </w:p>
        </w:tc>
        <w:tc>
          <w:tcPr>
            <w:tcW w:w="0" w:type="auto"/>
            <w:shd w:val="clear" w:color="auto" w:fill="auto"/>
          </w:tcPr>
          <w:p w14:paraId="28DBDFD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5664096" w14:textId="77777777" w:rsidTr="0047688D">
        <w:tc>
          <w:tcPr>
            <w:tcW w:w="0" w:type="auto"/>
            <w:shd w:val="clear" w:color="auto" w:fill="auto"/>
          </w:tcPr>
          <w:p w14:paraId="79773EB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14.1.3. w tym EFS (w EUR) (fakultatywnie)</w:t>
            </w:r>
          </w:p>
        </w:tc>
        <w:tc>
          <w:tcPr>
            <w:tcW w:w="0" w:type="auto"/>
            <w:shd w:val="clear" w:color="auto" w:fill="auto"/>
          </w:tcPr>
          <w:p w14:paraId="6EAEDD2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008AA433" w14:textId="77777777" w:rsidTr="0047688D">
        <w:tc>
          <w:tcPr>
            <w:tcW w:w="0" w:type="auto"/>
            <w:shd w:val="clear" w:color="auto" w:fill="auto"/>
          </w:tcPr>
          <w:p w14:paraId="7EC88F3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14.1.4. w tym EFRROW (w EUR) (fakultatywnie)</w:t>
            </w:r>
          </w:p>
        </w:tc>
        <w:tc>
          <w:tcPr>
            <w:tcW w:w="0" w:type="auto"/>
            <w:shd w:val="clear" w:color="auto" w:fill="auto"/>
          </w:tcPr>
          <w:p w14:paraId="6F2BDB5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A7703D2" w14:textId="77777777" w:rsidTr="0047688D">
        <w:tc>
          <w:tcPr>
            <w:tcW w:w="0" w:type="auto"/>
            <w:shd w:val="clear" w:color="auto" w:fill="auto"/>
          </w:tcPr>
          <w:p w14:paraId="61C9FB4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14.1.5. w tym EFMR (w EUR) (fakultatywnie)</w:t>
            </w:r>
          </w:p>
        </w:tc>
        <w:tc>
          <w:tcPr>
            <w:tcW w:w="0" w:type="auto"/>
            <w:shd w:val="clear" w:color="auto" w:fill="auto"/>
          </w:tcPr>
          <w:p w14:paraId="1CBA19A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02636DDF" w14:textId="77777777" w:rsidTr="0047688D">
        <w:tc>
          <w:tcPr>
            <w:tcW w:w="0" w:type="auto"/>
            <w:shd w:val="clear" w:color="auto" w:fill="auto"/>
          </w:tcPr>
          <w:p w14:paraId="32DA553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 Łączna kwota wkładów z programu wypłaconych na rzecz instrumentu finansowego (w EUR)</w:t>
            </w:r>
          </w:p>
        </w:tc>
        <w:tc>
          <w:tcPr>
            <w:tcW w:w="0" w:type="auto"/>
            <w:shd w:val="clear" w:color="auto" w:fill="auto"/>
          </w:tcPr>
          <w:p w14:paraId="7D034B0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2 133 604,03</w:t>
            </w:r>
          </w:p>
        </w:tc>
      </w:tr>
      <w:tr w:rsidR="00CE30CB" w:rsidRPr="00B04F91" w14:paraId="60368056" w14:textId="77777777" w:rsidTr="0047688D">
        <w:tc>
          <w:tcPr>
            <w:tcW w:w="0" w:type="auto"/>
            <w:shd w:val="clear" w:color="auto" w:fill="auto"/>
          </w:tcPr>
          <w:p w14:paraId="3B7ABB6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 w tym kwoty wkładów z EFSI (w EUR)</w:t>
            </w:r>
          </w:p>
        </w:tc>
        <w:tc>
          <w:tcPr>
            <w:tcW w:w="0" w:type="auto"/>
            <w:shd w:val="clear" w:color="auto" w:fill="auto"/>
          </w:tcPr>
          <w:p w14:paraId="6E73815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1 805 258,78</w:t>
            </w:r>
          </w:p>
        </w:tc>
      </w:tr>
      <w:tr w:rsidR="00CE30CB" w:rsidRPr="00B04F91" w14:paraId="29F7651D" w14:textId="77777777" w:rsidTr="0047688D">
        <w:tc>
          <w:tcPr>
            <w:tcW w:w="0" w:type="auto"/>
            <w:shd w:val="clear" w:color="auto" w:fill="auto"/>
          </w:tcPr>
          <w:p w14:paraId="25E63BE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15.1.1. w tym EFRR (w EUR)</w:t>
            </w:r>
          </w:p>
        </w:tc>
        <w:tc>
          <w:tcPr>
            <w:tcW w:w="0" w:type="auto"/>
            <w:shd w:val="clear" w:color="auto" w:fill="auto"/>
          </w:tcPr>
          <w:p w14:paraId="0C94226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1 805 258,78</w:t>
            </w:r>
          </w:p>
        </w:tc>
      </w:tr>
      <w:tr w:rsidR="00CE30CB" w:rsidRPr="00B04F91" w14:paraId="5B3FBEF1" w14:textId="77777777" w:rsidTr="0047688D">
        <w:tc>
          <w:tcPr>
            <w:tcW w:w="0" w:type="auto"/>
            <w:shd w:val="clear" w:color="auto" w:fill="auto"/>
          </w:tcPr>
          <w:p w14:paraId="12EED1C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15.1.2. w tym Fundusz Spójności (w EUR)</w:t>
            </w:r>
          </w:p>
        </w:tc>
        <w:tc>
          <w:tcPr>
            <w:tcW w:w="0" w:type="auto"/>
            <w:shd w:val="clear" w:color="auto" w:fill="auto"/>
          </w:tcPr>
          <w:p w14:paraId="6EF229F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56C5DA6" w14:textId="77777777" w:rsidTr="0047688D">
        <w:tc>
          <w:tcPr>
            <w:tcW w:w="0" w:type="auto"/>
            <w:shd w:val="clear" w:color="auto" w:fill="auto"/>
          </w:tcPr>
          <w:p w14:paraId="378D0CF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15.1.3. w tym EFS (w EUR)</w:t>
            </w:r>
          </w:p>
        </w:tc>
        <w:tc>
          <w:tcPr>
            <w:tcW w:w="0" w:type="auto"/>
            <w:shd w:val="clear" w:color="auto" w:fill="auto"/>
          </w:tcPr>
          <w:p w14:paraId="39379C1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606571F" w14:textId="77777777" w:rsidTr="0047688D">
        <w:tc>
          <w:tcPr>
            <w:tcW w:w="0" w:type="auto"/>
            <w:shd w:val="clear" w:color="auto" w:fill="auto"/>
          </w:tcPr>
          <w:p w14:paraId="495178B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15.1.4. w tym EFRROW (w EUR)</w:t>
            </w:r>
          </w:p>
        </w:tc>
        <w:tc>
          <w:tcPr>
            <w:tcW w:w="0" w:type="auto"/>
            <w:shd w:val="clear" w:color="auto" w:fill="auto"/>
          </w:tcPr>
          <w:p w14:paraId="5591661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2C13643" w14:textId="77777777" w:rsidTr="0047688D">
        <w:tc>
          <w:tcPr>
            <w:tcW w:w="0" w:type="auto"/>
            <w:shd w:val="clear" w:color="auto" w:fill="auto"/>
          </w:tcPr>
          <w:p w14:paraId="7C49272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15.1.5. w tym EFMR (w EUR)</w:t>
            </w:r>
          </w:p>
        </w:tc>
        <w:tc>
          <w:tcPr>
            <w:tcW w:w="0" w:type="auto"/>
            <w:shd w:val="clear" w:color="auto" w:fill="auto"/>
          </w:tcPr>
          <w:p w14:paraId="1D6F529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961B0CC" w14:textId="77777777" w:rsidTr="0047688D">
        <w:tc>
          <w:tcPr>
            <w:tcW w:w="0" w:type="auto"/>
            <w:shd w:val="clear" w:color="auto" w:fill="auto"/>
          </w:tcPr>
          <w:p w14:paraId="594B916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15.2. w tym łączna kwota współfinansowania krajowego (w EUR)</w:t>
            </w:r>
          </w:p>
        </w:tc>
        <w:tc>
          <w:tcPr>
            <w:tcW w:w="0" w:type="auto"/>
            <w:shd w:val="clear" w:color="auto" w:fill="auto"/>
          </w:tcPr>
          <w:p w14:paraId="4315762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328 345,25</w:t>
            </w:r>
          </w:p>
        </w:tc>
      </w:tr>
      <w:tr w:rsidR="00CE30CB" w:rsidRPr="00B04F91" w14:paraId="0E384F9A" w14:textId="77777777" w:rsidTr="0047688D">
        <w:tc>
          <w:tcPr>
            <w:tcW w:w="0" w:type="auto"/>
            <w:shd w:val="clear" w:color="auto" w:fill="auto"/>
          </w:tcPr>
          <w:p w14:paraId="23C84FA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15.2.1. w tym łączna kwota krajowego finansowania publicznego (w EUR)</w:t>
            </w:r>
          </w:p>
        </w:tc>
        <w:tc>
          <w:tcPr>
            <w:tcW w:w="0" w:type="auto"/>
            <w:shd w:val="clear" w:color="auto" w:fill="auto"/>
          </w:tcPr>
          <w:p w14:paraId="56A4E02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206AC4F" w14:textId="77777777" w:rsidTr="0047688D">
        <w:tc>
          <w:tcPr>
            <w:tcW w:w="0" w:type="auto"/>
            <w:shd w:val="clear" w:color="auto" w:fill="auto"/>
          </w:tcPr>
          <w:p w14:paraId="21527E1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15.2.2. w tym łączna kwota krajowego finansowania prywatnego (w EUR)</w:t>
            </w:r>
          </w:p>
        </w:tc>
        <w:tc>
          <w:tcPr>
            <w:tcW w:w="0" w:type="auto"/>
            <w:shd w:val="clear" w:color="auto" w:fill="auto"/>
          </w:tcPr>
          <w:p w14:paraId="74BC2C9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328 345,25</w:t>
            </w:r>
          </w:p>
        </w:tc>
      </w:tr>
      <w:tr w:rsidR="00CE30CB" w:rsidRPr="00B04F91" w14:paraId="22291D0F" w14:textId="77777777" w:rsidTr="0047688D">
        <w:tc>
          <w:tcPr>
            <w:tcW w:w="0" w:type="auto"/>
            <w:shd w:val="clear" w:color="auto" w:fill="auto"/>
          </w:tcPr>
          <w:p w14:paraId="050D59C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16. Łączna kwota wkładów z programu wpłacanych na rzecz instrumentu finansowego w ramach Inicjatywy na rzecz zatrudnienia ludzi młodych (YEI) (w EUR)</w:t>
            </w:r>
          </w:p>
        </w:tc>
        <w:tc>
          <w:tcPr>
            <w:tcW w:w="0" w:type="auto"/>
            <w:shd w:val="clear" w:color="auto" w:fill="auto"/>
          </w:tcPr>
          <w:p w14:paraId="6C3AADC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B830F67" w14:textId="77777777" w:rsidTr="0047688D">
        <w:tc>
          <w:tcPr>
            <w:tcW w:w="0" w:type="auto"/>
            <w:shd w:val="clear" w:color="auto" w:fill="auto"/>
          </w:tcPr>
          <w:p w14:paraId="1E4C8EC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17. Łączna kwota kosztów zarządzania i opłat za zarządzanie wypłacona z wkładów z programu (w EUR)</w:t>
            </w:r>
          </w:p>
        </w:tc>
        <w:tc>
          <w:tcPr>
            <w:tcW w:w="0" w:type="auto"/>
            <w:shd w:val="clear" w:color="auto" w:fill="auto"/>
          </w:tcPr>
          <w:p w14:paraId="7A0F642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03301BB" w14:textId="77777777" w:rsidTr="0047688D">
        <w:tc>
          <w:tcPr>
            <w:tcW w:w="0" w:type="auto"/>
            <w:shd w:val="clear" w:color="auto" w:fill="auto"/>
          </w:tcPr>
          <w:p w14:paraId="2DF2C26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17.1. w tym wynagrodzenie podstawowe (w EUR)</w:t>
            </w:r>
          </w:p>
        </w:tc>
        <w:tc>
          <w:tcPr>
            <w:tcW w:w="0" w:type="auto"/>
            <w:shd w:val="clear" w:color="auto" w:fill="auto"/>
          </w:tcPr>
          <w:p w14:paraId="5518B70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10F22470" w14:textId="77777777" w:rsidTr="0047688D">
        <w:tc>
          <w:tcPr>
            <w:tcW w:w="0" w:type="auto"/>
            <w:shd w:val="clear" w:color="auto" w:fill="auto"/>
          </w:tcPr>
          <w:p w14:paraId="2FD6298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17.2. w tym wynagrodzenie oparte na wynikach (w EUR)</w:t>
            </w:r>
          </w:p>
        </w:tc>
        <w:tc>
          <w:tcPr>
            <w:tcW w:w="0" w:type="auto"/>
            <w:shd w:val="clear" w:color="auto" w:fill="auto"/>
          </w:tcPr>
          <w:p w14:paraId="46038AD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613E755A" w14:textId="77777777" w:rsidTr="0047688D">
        <w:tc>
          <w:tcPr>
            <w:tcW w:w="0" w:type="auto"/>
            <w:shd w:val="clear" w:color="auto" w:fill="auto"/>
          </w:tcPr>
          <w:p w14:paraId="346C975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18. Skapitalizowane koszty zarządzania lub opłat za zarządzanie zgodnie z art. 42 ust. 2 rozporządzenia (UE) nr 1303/2013 (dotyczy wyłącznie sprawozdania końcowego) (w EUR)</w:t>
            </w:r>
          </w:p>
        </w:tc>
        <w:tc>
          <w:tcPr>
            <w:tcW w:w="0" w:type="auto"/>
            <w:shd w:val="clear" w:color="auto" w:fill="auto"/>
          </w:tcPr>
          <w:p w14:paraId="44F76084" w14:textId="77777777" w:rsidR="008C5CFA" w:rsidRPr="00B04F91" w:rsidRDefault="008C5CFA" w:rsidP="00300A01">
            <w:pPr>
              <w:spacing w:before="0" w:after="0"/>
              <w:jc w:val="right"/>
              <w:rPr>
                <w:rFonts w:ascii="Arial" w:hAnsi="Arial" w:cs="Arial"/>
                <w:sz w:val="18"/>
                <w:szCs w:val="18"/>
              </w:rPr>
            </w:pPr>
          </w:p>
        </w:tc>
      </w:tr>
      <w:tr w:rsidR="00CE30CB" w:rsidRPr="00B04F91" w14:paraId="6CA15AE7" w14:textId="77777777" w:rsidTr="0047688D">
        <w:tc>
          <w:tcPr>
            <w:tcW w:w="0" w:type="auto"/>
            <w:shd w:val="clear" w:color="auto" w:fill="auto"/>
          </w:tcPr>
          <w:p w14:paraId="3428EFE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19. Skapitalizowane dotacje na spłatę odsetek lub dotacje na opłaty gwarancyjne zgodnie z art. 42 ust. 1 lit. c) rozporządzenia (UE) nr 1303/2013 (dotyczy wyłącznie sprawozdania końcowego) (w EUR)</w:t>
            </w:r>
          </w:p>
        </w:tc>
        <w:tc>
          <w:tcPr>
            <w:tcW w:w="0" w:type="auto"/>
            <w:shd w:val="clear" w:color="auto" w:fill="auto"/>
          </w:tcPr>
          <w:p w14:paraId="2187AA6A" w14:textId="77777777" w:rsidR="008C5CFA" w:rsidRPr="00B04F91" w:rsidRDefault="008C5CFA" w:rsidP="00300A01">
            <w:pPr>
              <w:spacing w:before="0" w:after="0"/>
              <w:jc w:val="right"/>
              <w:rPr>
                <w:rFonts w:ascii="Arial" w:hAnsi="Arial" w:cs="Arial"/>
                <w:sz w:val="18"/>
                <w:szCs w:val="18"/>
              </w:rPr>
            </w:pPr>
          </w:p>
        </w:tc>
      </w:tr>
      <w:tr w:rsidR="00CE30CB" w:rsidRPr="00B04F91" w14:paraId="5767EB4D" w14:textId="77777777" w:rsidTr="0047688D">
        <w:tc>
          <w:tcPr>
            <w:tcW w:w="0" w:type="auto"/>
            <w:shd w:val="clear" w:color="auto" w:fill="auto"/>
          </w:tcPr>
          <w:p w14:paraId="05294B2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20. Kwota wkładów z programu przeznaczonych na inwestycje kontynuacyjne na rzecz ostatecznych odbiorców zgodnie z art. 42 ust. 3 rozporządzenia (UE) nr 1303/2013 (dotyczy wyłącznie sprawozdania końcowego) (w EUR)</w:t>
            </w:r>
          </w:p>
        </w:tc>
        <w:tc>
          <w:tcPr>
            <w:tcW w:w="0" w:type="auto"/>
            <w:shd w:val="clear" w:color="auto" w:fill="auto"/>
          </w:tcPr>
          <w:p w14:paraId="1C35CF8C" w14:textId="77777777" w:rsidR="008C5CFA" w:rsidRPr="00B04F91" w:rsidRDefault="008C5CFA" w:rsidP="00300A01">
            <w:pPr>
              <w:spacing w:before="0" w:after="0"/>
              <w:jc w:val="right"/>
              <w:rPr>
                <w:rFonts w:ascii="Arial" w:hAnsi="Arial" w:cs="Arial"/>
                <w:sz w:val="18"/>
                <w:szCs w:val="18"/>
              </w:rPr>
            </w:pPr>
          </w:p>
        </w:tc>
      </w:tr>
      <w:tr w:rsidR="00CE30CB" w:rsidRPr="00B04F91" w14:paraId="2BC77D40" w14:textId="77777777" w:rsidTr="0047688D">
        <w:tc>
          <w:tcPr>
            <w:tcW w:w="0" w:type="auto"/>
            <w:shd w:val="clear" w:color="auto" w:fill="auto"/>
          </w:tcPr>
          <w:p w14:paraId="48BAC0B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21. Wkłady w postaci gruntów lub nieruchomości w instrument finansowy zgodnie z art. 37 ust. 10 rozporządzenia (UE) nr 1303/2013 (dotyczy wyłącznie sprawozdania końcowego) (w EUR)</w:t>
            </w:r>
          </w:p>
        </w:tc>
        <w:tc>
          <w:tcPr>
            <w:tcW w:w="0" w:type="auto"/>
            <w:shd w:val="clear" w:color="auto" w:fill="auto"/>
          </w:tcPr>
          <w:p w14:paraId="3F7FFADB" w14:textId="77777777" w:rsidR="008C5CFA" w:rsidRPr="00B04F91" w:rsidRDefault="008C5CFA" w:rsidP="00300A01">
            <w:pPr>
              <w:spacing w:before="0" w:after="0"/>
              <w:jc w:val="right"/>
              <w:rPr>
                <w:rFonts w:ascii="Arial" w:hAnsi="Arial" w:cs="Arial"/>
                <w:sz w:val="18"/>
                <w:szCs w:val="18"/>
              </w:rPr>
            </w:pPr>
          </w:p>
        </w:tc>
      </w:tr>
      <w:tr w:rsidR="00CE30CB" w:rsidRPr="00B04F91" w14:paraId="2D977C2E" w14:textId="77777777" w:rsidTr="0047688D">
        <w:tc>
          <w:tcPr>
            <w:tcW w:w="0" w:type="auto"/>
            <w:gridSpan w:val="2"/>
            <w:shd w:val="clear" w:color="auto" w:fill="auto"/>
          </w:tcPr>
          <w:p w14:paraId="1F1CC3FD"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 Łączna kwota wsparcia wypłacona ostatecznym odbiorcom lub na wsparcie na rzecz ostatecznych odbiorców lub zaangażowanego przez instrument finansowy w ramach umów gwarancyjnych na inwestycje na rzecz ostatecznych odbiorców, w podziale na programy i priorytety lub środki EFSI (art. 46 ust. 2 lit. e) rozporządzenia (UE) nr 1303/2013)</w:t>
            </w:r>
          </w:p>
        </w:tc>
      </w:tr>
      <w:tr w:rsidR="00CE30CB" w:rsidRPr="00B04F91" w14:paraId="75A96E9E" w14:textId="77777777" w:rsidTr="0047688D">
        <w:tc>
          <w:tcPr>
            <w:tcW w:w="0" w:type="auto"/>
            <w:shd w:val="clear" w:color="auto" w:fill="auto"/>
          </w:tcPr>
          <w:p w14:paraId="2783BE30"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22. Nazwa produktu finansowego oferowanego przez instrument finansowy</w:t>
            </w:r>
          </w:p>
        </w:tc>
        <w:tc>
          <w:tcPr>
            <w:tcW w:w="0" w:type="auto"/>
            <w:shd w:val="clear" w:color="auto" w:fill="auto"/>
          </w:tcPr>
          <w:p w14:paraId="04240A3D" w14:textId="77777777" w:rsidR="008C5CFA" w:rsidRPr="00B04F91" w:rsidRDefault="00813AF2" w:rsidP="00300A01">
            <w:pPr>
              <w:pStyle w:val="Nagwek3"/>
              <w:spacing w:before="0" w:after="0"/>
              <w:jc w:val="left"/>
              <w:rPr>
                <w:rFonts w:ascii="Arial" w:hAnsi="Arial" w:cs="Arial"/>
                <w:sz w:val="18"/>
                <w:szCs w:val="18"/>
              </w:rPr>
            </w:pPr>
            <w:bookmarkStart w:id="84" w:name="_Toc70573510"/>
            <w:r w:rsidRPr="00B04F91">
              <w:rPr>
                <w:rFonts w:ascii="Arial" w:hAnsi="Arial" w:cs="Arial"/>
                <w:b/>
                <w:sz w:val="18"/>
                <w:szCs w:val="18"/>
              </w:rPr>
              <w:t>POŻYCZKA MAŁA</w:t>
            </w:r>
            <w:bookmarkEnd w:id="84"/>
          </w:p>
        </w:tc>
      </w:tr>
      <w:tr w:rsidR="00CE30CB" w:rsidRPr="00B04F91" w14:paraId="0A0DC5DA" w14:textId="77777777" w:rsidTr="0047688D">
        <w:tc>
          <w:tcPr>
            <w:tcW w:w="0" w:type="auto"/>
            <w:shd w:val="clear" w:color="auto" w:fill="auto"/>
          </w:tcPr>
          <w:p w14:paraId="0005A6E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22.1. Rodzaj produktu finansowego oferowanego przez instrument finansowy</w:t>
            </w:r>
          </w:p>
        </w:tc>
        <w:tc>
          <w:tcPr>
            <w:tcW w:w="0" w:type="auto"/>
            <w:shd w:val="clear" w:color="auto" w:fill="auto"/>
          </w:tcPr>
          <w:p w14:paraId="73E09700"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Pożyczka</w:t>
            </w:r>
          </w:p>
        </w:tc>
      </w:tr>
      <w:tr w:rsidR="00CE30CB" w:rsidRPr="00B04F91" w14:paraId="6AC2C97D" w14:textId="77777777" w:rsidTr="0047688D">
        <w:tc>
          <w:tcPr>
            <w:tcW w:w="0" w:type="auto"/>
            <w:shd w:val="clear" w:color="auto" w:fill="auto"/>
          </w:tcPr>
          <w:p w14:paraId="4D6BFE5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24. Łączna kwota wkładów z programu zaangażowanych w ramach tej pożyczki, umów gwarancyjnych, umów o produkty kapitałowe, quasi-kapitałowe lub inne produkty finansowe z ostatecznymi odbiorcami (w EUR)</w:t>
            </w:r>
          </w:p>
        </w:tc>
        <w:tc>
          <w:tcPr>
            <w:tcW w:w="0" w:type="auto"/>
            <w:shd w:val="clear" w:color="auto" w:fill="auto"/>
          </w:tcPr>
          <w:p w14:paraId="4309D1C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1 218 379,51</w:t>
            </w:r>
          </w:p>
        </w:tc>
      </w:tr>
      <w:tr w:rsidR="00CE30CB" w:rsidRPr="00B04F91" w14:paraId="4F7E60E7" w14:textId="77777777" w:rsidTr="0047688D">
        <w:tc>
          <w:tcPr>
            <w:tcW w:w="0" w:type="auto"/>
            <w:shd w:val="clear" w:color="auto" w:fill="auto"/>
          </w:tcPr>
          <w:p w14:paraId="4DB8B1B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24.1. w tym łączna kwota wkładów z EFSI (w EUR)</w:t>
            </w:r>
          </w:p>
        </w:tc>
        <w:tc>
          <w:tcPr>
            <w:tcW w:w="0" w:type="auto"/>
            <w:shd w:val="clear" w:color="auto" w:fill="auto"/>
          </w:tcPr>
          <w:p w14:paraId="4186127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852 865,66</w:t>
            </w:r>
          </w:p>
        </w:tc>
      </w:tr>
      <w:tr w:rsidR="00CE30CB" w:rsidRPr="00B04F91" w14:paraId="7F118FF8" w14:textId="77777777" w:rsidTr="0047688D">
        <w:tc>
          <w:tcPr>
            <w:tcW w:w="0" w:type="auto"/>
            <w:shd w:val="clear" w:color="auto" w:fill="auto"/>
          </w:tcPr>
          <w:p w14:paraId="3E584E5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 Łączna kwota wkładów z programu wypłacona ostatecznym odbiorcom w formie tej pożyczki, mikropożyczek, kapitału lub innych produktów lub w przypadku gwarancji przeznaczona na pożyczki wypłacone ostatecznym odbiorcom, według produktów (w EUR)</w:t>
            </w:r>
          </w:p>
        </w:tc>
        <w:tc>
          <w:tcPr>
            <w:tcW w:w="0" w:type="auto"/>
            <w:shd w:val="clear" w:color="auto" w:fill="auto"/>
          </w:tcPr>
          <w:p w14:paraId="5CC14F7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1 094 484,16</w:t>
            </w:r>
          </w:p>
        </w:tc>
      </w:tr>
      <w:tr w:rsidR="00CE30CB" w:rsidRPr="00B04F91" w14:paraId="3B247D23" w14:textId="77777777" w:rsidTr="0047688D">
        <w:tc>
          <w:tcPr>
            <w:tcW w:w="0" w:type="auto"/>
            <w:shd w:val="clear" w:color="auto" w:fill="auto"/>
          </w:tcPr>
          <w:p w14:paraId="5FCD08D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 w tym łączna kwota wkładów z EFSI (w EUR)</w:t>
            </w:r>
          </w:p>
        </w:tc>
        <w:tc>
          <w:tcPr>
            <w:tcW w:w="0" w:type="auto"/>
            <w:shd w:val="clear" w:color="auto" w:fill="auto"/>
          </w:tcPr>
          <w:p w14:paraId="57D901B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766 138,91</w:t>
            </w:r>
          </w:p>
        </w:tc>
      </w:tr>
      <w:tr w:rsidR="00CE30CB" w:rsidRPr="00B04F91" w14:paraId="3DA039A6" w14:textId="77777777" w:rsidTr="0047688D">
        <w:tc>
          <w:tcPr>
            <w:tcW w:w="0" w:type="auto"/>
            <w:shd w:val="clear" w:color="auto" w:fill="auto"/>
          </w:tcPr>
          <w:p w14:paraId="01E17A8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25.1.1. w tym EFRR (w EUR)</w:t>
            </w:r>
          </w:p>
        </w:tc>
        <w:tc>
          <w:tcPr>
            <w:tcW w:w="0" w:type="auto"/>
            <w:shd w:val="clear" w:color="auto" w:fill="auto"/>
          </w:tcPr>
          <w:p w14:paraId="4225C26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766 138,91</w:t>
            </w:r>
          </w:p>
        </w:tc>
      </w:tr>
      <w:tr w:rsidR="00CE30CB" w:rsidRPr="00B04F91" w14:paraId="7BAD98B1" w14:textId="77777777" w:rsidTr="0047688D">
        <w:tc>
          <w:tcPr>
            <w:tcW w:w="0" w:type="auto"/>
            <w:shd w:val="clear" w:color="auto" w:fill="auto"/>
          </w:tcPr>
          <w:p w14:paraId="46D0575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25.1.2. w tym Fundusz Spójności (w EUR)</w:t>
            </w:r>
          </w:p>
        </w:tc>
        <w:tc>
          <w:tcPr>
            <w:tcW w:w="0" w:type="auto"/>
            <w:shd w:val="clear" w:color="auto" w:fill="auto"/>
          </w:tcPr>
          <w:p w14:paraId="41B2993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F16A9C0" w14:textId="77777777" w:rsidTr="0047688D">
        <w:tc>
          <w:tcPr>
            <w:tcW w:w="0" w:type="auto"/>
            <w:shd w:val="clear" w:color="auto" w:fill="auto"/>
          </w:tcPr>
          <w:p w14:paraId="4DC7AED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25.1.3. w tym EFS (w EUR)</w:t>
            </w:r>
          </w:p>
        </w:tc>
        <w:tc>
          <w:tcPr>
            <w:tcW w:w="0" w:type="auto"/>
            <w:shd w:val="clear" w:color="auto" w:fill="auto"/>
          </w:tcPr>
          <w:p w14:paraId="008B67B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F5EA9AD" w14:textId="77777777" w:rsidTr="0047688D">
        <w:tc>
          <w:tcPr>
            <w:tcW w:w="0" w:type="auto"/>
            <w:shd w:val="clear" w:color="auto" w:fill="auto"/>
          </w:tcPr>
          <w:p w14:paraId="237B158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25.1.4. w tym EFRROW (w EUR)</w:t>
            </w:r>
          </w:p>
        </w:tc>
        <w:tc>
          <w:tcPr>
            <w:tcW w:w="0" w:type="auto"/>
            <w:shd w:val="clear" w:color="auto" w:fill="auto"/>
          </w:tcPr>
          <w:p w14:paraId="43F594E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0E98FD8" w14:textId="77777777" w:rsidTr="0047688D">
        <w:tc>
          <w:tcPr>
            <w:tcW w:w="0" w:type="auto"/>
            <w:shd w:val="clear" w:color="auto" w:fill="auto"/>
          </w:tcPr>
          <w:p w14:paraId="2DA0356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25.1.5. w tym EFMR (w EUR)</w:t>
            </w:r>
          </w:p>
        </w:tc>
        <w:tc>
          <w:tcPr>
            <w:tcW w:w="0" w:type="auto"/>
            <w:shd w:val="clear" w:color="auto" w:fill="auto"/>
          </w:tcPr>
          <w:p w14:paraId="762E7FC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E90EA8A" w14:textId="77777777" w:rsidTr="0047688D">
        <w:tc>
          <w:tcPr>
            <w:tcW w:w="0" w:type="auto"/>
            <w:shd w:val="clear" w:color="auto" w:fill="auto"/>
          </w:tcPr>
          <w:p w14:paraId="4B40507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25.2. w tym łączna kwota krajowego współfinansowania publicznego (w EUR)</w:t>
            </w:r>
          </w:p>
        </w:tc>
        <w:tc>
          <w:tcPr>
            <w:tcW w:w="0" w:type="auto"/>
            <w:shd w:val="clear" w:color="auto" w:fill="auto"/>
          </w:tcPr>
          <w:p w14:paraId="7D5C074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F935DE3" w14:textId="77777777" w:rsidTr="0047688D">
        <w:tc>
          <w:tcPr>
            <w:tcW w:w="0" w:type="auto"/>
            <w:shd w:val="clear" w:color="auto" w:fill="auto"/>
          </w:tcPr>
          <w:p w14:paraId="28829AC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25.3. w tym łączna kwota krajowego współfinansowania prywatnego (w EUR)</w:t>
            </w:r>
          </w:p>
        </w:tc>
        <w:tc>
          <w:tcPr>
            <w:tcW w:w="0" w:type="auto"/>
            <w:shd w:val="clear" w:color="auto" w:fill="auto"/>
          </w:tcPr>
          <w:p w14:paraId="3577CA2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328 345,25</w:t>
            </w:r>
          </w:p>
        </w:tc>
      </w:tr>
      <w:tr w:rsidR="00CE30CB" w:rsidRPr="00B04F91" w14:paraId="15411792" w14:textId="77777777" w:rsidTr="0047688D">
        <w:tc>
          <w:tcPr>
            <w:tcW w:w="0" w:type="auto"/>
            <w:shd w:val="clear" w:color="auto" w:fill="auto"/>
          </w:tcPr>
          <w:p w14:paraId="6385A2E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27. Liczba umów pożyczki/umów gwarancyjnych/umów o produkty kapitałowe lub quasi-kapitałowe/umów o inne produkty finansowe podpisanych z ostatecznymi odbiorcami, według produktów</w:t>
            </w:r>
          </w:p>
        </w:tc>
        <w:tc>
          <w:tcPr>
            <w:tcW w:w="0" w:type="auto"/>
            <w:shd w:val="clear" w:color="auto" w:fill="auto"/>
          </w:tcPr>
          <w:p w14:paraId="18C694A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34</w:t>
            </w:r>
          </w:p>
        </w:tc>
      </w:tr>
      <w:tr w:rsidR="00CE30CB" w:rsidRPr="00B04F91" w14:paraId="7C67B4BB" w14:textId="77777777" w:rsidTr="0047688D">
        <w:tc>
          <w:tcPr>
            <w:tcW w:w="0" w:type="auto"/>
            <w:shd w:val="clear" w:color="auto" w:fill="auto"/>
          </w:tcPr>
          <w:p w14:paraId="7D31F42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28. Liczba inwestycji w formie pożyczki/gwarancji/kapitału lub quasi-kapitału/innych produktów finansowych dokonanych u ostatecznych odbiorców, według produktów</w:t>
            </w:r>
          </w:p>
        </w:tc>
        <w:tc>
          <w:tcPr>
            <w:tcW w:w="0" w:type="auto"/>
            <w:shd w:val="clear" w:color="auto" w:fill="auto"/>
          </w:tcPr>
          <w:p w14:paraId="0070A49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34</w:t>
            </w:r>
          </w:p>
        </w:tc>
      </w:tr>
      <w:tr w:rsidR="00CE30CB" w:rsidRPr="00B04F91" w14:paraId="4AB2827E" w14:textId="77777777" w:rsidTr="0047688D">
        <w:tc>
          <w:tcPr>
            <w:tcW w:w="0" w:type="auto"/>
            <w:shd w:val="clear" w:color="auto" w:fill="auto"/>
          </w:tcPr>
          <w:p w14:paraId="318D75C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 Liczba odbiorców finansowych wspieranych za pomocą produktu finansowego</w:t>
            </w:r>
          </w:p>
        </w:tc>
        <w:tc>
          <w:tcPr>
            <w:tcW w:w="0" w:type="auto"/>
            <w:shd w:val="clear" w:color="auto" w:fill="auto"/>
          </w:tcPr>
          <w:p w14:paraId="1AEB29E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34</w:t>
            </w:r>
          </w:p>
        </w:tc>
      </w:tr>
      <w:tr w:rsidR="00CE30CB" w:rsidRPr="00B04F91" w14:paraId="70AEFCBA" w14:textId="77777777" w:rsidTr="0047688D">
        <w:tc>
          <w:tcPr>
            <w:tcW w:w="0" w:type="auto"/>
            <w:shd w:val="clear" w:color="auto" w:fill="auto"/>
          </w:tcPr>
          <w:p w14:paraId="3D44E8E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29.1. w tym duże przedsiębiorstwa</w:t>
            </w:r>
          </w:p>
        </w:tc>
        <w:tc>
          <w:tcPr>
            <w:tcW w:w="0" w:type="auto"/>
            <w:shd w:val="clear" w:color="auto" w:fill="auto"/>
          </w:tcPr>
          <w:p w14:paraId="17A6AFB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7465F4FF" w14:textId="77777777" w:rsidTr="0047688D">
        <w:tc>
          <w:tcPr>
            <w:tcW w:w="0" w:type="auto"/>
            <w:shd w:val="clear" w:color="auto" w:fill="auto"/>
          </w:tcPr>
          <w:p w14:paraId="04226D3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29.2. w tym MŚP</w:t>
            </w:r>
          </w:p>
        </w:tc>
        <w:tc>
          <w:tcPr>
            <w:tcW w:w="0" w:type="auto"/>
            <w:shd w:val="clear" w:color="auto" w:fill="auto"/>
          </w:tcPr>
          <w:p w14:paraId="37C3FA4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34</w:t>
            </w:r>
          </w:p>
        </w:tc>
      </w:tr>
      <w:tr w:rsidR="00CE30CB" w:rsidRPr="00B04F91" w14:paraId="6BCEA923" w14:textId="77777777" w:rsidTr="0047688D">
        <w:tc>
          <w:tcPr>
            <w:tcW w:w="0" w:type="auto"/>
            <w:shd w:val="clear" w:color="auto" w:fill="auto"/>
          </w:tcPr>
          <w:p w14:paraId="0674CE1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29.2.1. w tym mikroprzedsiębiorstwa</w:t>
            </w:r>
          </w:p>
        </w:tc>
        <w:tc>
          <w:tcPr>
            <w:tcW w:w="0" w:type="auto"/>
            <w:shd w:val="clear" w:color="auto" w:fill="auto"/>
          </w:tcPr>
          <w:p w14:paraId="4A1391D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33</w:t>
            </w:r>
          </w:p>
        </w:tc>
      </w:tr>
      <w:tr w:rsidR="00CE30CB" w:rsidRPr="00B04F91" w14:paraId="701DBB44" w14:textId="77777777" w:rsidTr="0047688D">
        <w:tc>
          <w:tcPr>
            <w:tcW w:w="0" w:type="auto"/>
            <w:shd w:val="clear" w:color="auto" w:fill="auto"/>
          </w:tcPr>
          <w:p w14:paraId="723BA13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29.3. w tym osoby fizyczne</w:t>
            </w:r>
          </w:p>
        </w:tc>
        <w:tc>
          <w:tcPr>
            <w:tcW w:w="0" w:type="auto"/>
            <w:shd w:val="clear" w:color="auto" w:fill="auto"/>
          </w:tcPr>
          <w:p w14:paraId="74A4C4C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49825244" w14:textId="77777777" w:rsidTr="0047688D">
        <w:tc>
          <w:tcPr>
            <w:tcW w:w="0" w:type="auto"/>
            <w:shd w:val="clear" w:color="auto" w:fill="auto"/>
          </w:tcPr>
          <w:p w14:paraId="3FA609B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29.4. w tym inny rodzaj wspieranych ostatecznych odbiorców</w:t>
            </w:r>
          </w:p>
        </w:tc>
        <w:tc>
          <w:tcPr>
            <w:tcW w:w="0" w:type="auto"/>
            <w:shd w:val="clear" w:color="auto" w:fill="auto"/>
          </w:tcPr>
          <w:p w14:paraId="5FCFFF4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31A959DA" w14:textId="77777777" w:rsidTr="0047688D">
        <w:tc>
          <w:tcPr>
            <w:tcW w:w="0" w:type="auto"/>
            <w:shd w:val="clear" w:color="auto" w:fill="auto"/>
          </w:tcPr>
          <w:p w14:paraId="279AC90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29.4.1. opis innego rodzaju wspieranych ostatecznych odbiorców</w:t>
            </w:r>
          </w:p>
        </w:tc>
        <w:tc>
          <w:tcPr>
            <w:tcW w:w="0" w:type="auto"/>
            <w:shd w:val="clear" w:color="auto" w:fill="auto"/>
          </w:tcPr>
          <w:p w14:paraId="781DFE15" w14:textId="77777777" w:rsidR="008C5CFA" w:rsidRPr="00B04F91" w:rsidRDefault="008C5CFA" w:rsidP="00300A01">
            <w:pPr>
              <w:spacing w:before="0" w:after="0"/>
              <w:jc w:val="left"/>
              <w:rPr>
                <w:rFonts w:ascii="Arial" w:hAnsi="Arial" w:cs="Arial"/>
                <w:sz w:val="18"/>
                <w:szCs w:val="18"/>
              </w:rPr>
            </w:pPr>
          </w:p>
        </w:tc>
      </w:tr>
      <w:tr w:rsidR="00CE30CB" w:rsidRPr="00B04F91" w14:paraId="5E04F7FC" w14:textId="77777777" w:rsidTr="0047688D">
        <w:tc>
          <w:tcPr>
            <w:tcW w:w="0" w:type="auto"/>
            <w:shd w:val="clear" w:color="auto" w:fill="auto"/>
          </w:tcPr>
          <w:p w14:paraId="48E8BB2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33. Łączna liczba wypłaconych pożyczek, których spłata się opóźnia, lub łączna liczba gwarancji udzielonych i wykorzystanych w związku ze zwłoką w spłacie pożyczki</w:t>
            </w:r>
          </w:p>
        </w:tc>
        <w:tc>
          <w:tcPr>
            <w:tcW w:w="0" w:type="auto"/>
            <w:shd w:val="clear" w:color="auto" w:fill="auto"/>
          </w:tcPr>
          <w:p w14:paraId="2361123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5396BDF5" w14:textId="77777777" w:rsidTr="0047688D">
        <w:tc>
          <w:tcPr>
            <w:tcW w:w="0" w:type="auto"/>
            <w:shd w:val="clear" w:color="auto" w:fill="auto"/>
          </w:tcPr>
          <w:p w14:paraId="7FAA723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34. Łączna kwota wypłaconych pożyczek, których spłata się opóźnia (w EUR), lub łączna kwota przeznaczona na gwarancje udzielone i wykorzystane w związku ze zwłoką w spłacie pożyczki (w EUR)</w:t>
            </w:r>
          </w:p>
        </w:tc>
        <w:tc>
          <w:tcPr>
            <w:tcW w:w="0" w:type="auto"/>
            <w:shd w:val="clear" w:color="auto" w:fill="auto"/>
          </w:tcPr>
          <w:p w14:paraId="48ED530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6DEF4B7" w14:textId="77777777" w:rsidTr="0047688D">
        <w:tc>
          <w:tcPr>
            <w:tcW w:w="0" w:type="auto"/>
            <w:gridSpan w:val="2"/>
            <w:shd w:val="clear" w:color="auto" w:fill="auto"/>
          </w:tcPr>
          <w:p w14:paraId="5902435C"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38. Łączna kwota innych wkładów, poza EFSI, pozyskanych przez instrument finansowy (EUR)</w:t>
            </w:r>
          </w:p>
        </w:tc>
      </w:tr>
      <w:tr w:rsidR="00CE30CB" w:rsidRPr="00B04F91" w14:paraId="613647FA" w14:textId="77777777" w:rsidTr="0047688D">
        <w:tc>
          <w:tcPr>
            <w:tcW w:w="0" w:type="auto"/>
            <w:shd w:val="clear" w:color="auto" w:fill="auto"/>
          </w:tcPr>
          <w:p w14:paraId="725EF79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38.3. Łączna kwota innych wkładów, poza EFSI, uruchomionych na poziomie ostatecznych odbiorców (w EUR)</w:t>
            </w:r>
          </w:p>
        </w:tc>
        <w:tc>
          <w:tcPr>
            <w:tcW w:w="0" w:type="auto"/>
            <w:shd w:val="clear" w:color="auto" w:fill="auto"/>
          </w:tcPr>
          <w:p w14:paraId="404CE69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2 204 303,75</w:t>
            </w:r>
          </w:p>
        </w:tc>
      </w:tr>
      <w:tr w:rsidR="00CE30CB" w:rsidRPr="00B04F91" w14:paraId="1B0BADA4" w14:textId="77777777" w:rsidTr="0047688D">
        <w:tc>
          <w:tcPr>
            <w:tcW w:w="0" w:type="auto"/>
            <w:shd w:val="clear" w:color="auto" w:fill="auto"/>
          </w:tcPr>
          <w:p w14:paraId="7A7432F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38.3.1. w tym wkłady publiczne (w EUR)</w:t>
            </w:r>
          </w:p>
        </w:tc>
        <w:tc>
          <w:tcPr>
            <w:tcW w:w="0" w:type="auto"/>
            <w:shd w:val="clear" w:color="auto" w:fill="auto"/>
          </w:tcPr>
          <w:p w14:paraId="56D3EBD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C8F4492" w14:textId="77777777" w:rsidTr="0047688D">
        <w:tc>
          <w:tcPr>
            <w:tcW w:w="0" w:type="auto"/>
            <w:shd w:val="clear" w:color="auto" w:fill="auto"/>
          </w:tcPr>
          <w:p w14:paraId="2A111CD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38.3.2. w tym wkłady prywatne (w EUR)</w:t>
            </w:r>
          </w:p>
        </w:tc>
        <w:tc>
          <w:tcPr>
            <w:tcW w:w="0" w:type="auto"/>
            <w:shd w:val="clear" w:color="auto" w:fill="auto"/>
          </w:tcPr>
          <w:p w14:paraId="6D8BF05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2 204 303,75</w:t>
            </w:r>
          </w:p>
        </w:tc>
      </w:tr>
      <w:tr w:rsidR="00CE30CB" w:rsidRPr="00B04F91" w14:paraId="6DA480C4" w14:textId="77777777" w:rsidTr="0047688D">
        <w:tc>
          <w:tcPr>
            <w:tcW w:w="0" w:type="auto"/>
            <w:shd w:val="clear" w:color="auto" w:fill="auto"/>
          </w:tcPr>
          <w:p w14:paraId="0F46534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38.3 A. Wkład w ramach produktu finansowego EBI uruchomiony na poziomie ostatecznych odbiorców (dotyczy wyłącznie instrumentów, o których mowa w art. 38 ust. 1 lit. c)) (w EUR)</w:t>
            </w:r>
          </w:p>
        </w:tc>
        <w:tc>
          <w:tcPr>
            <w:tcW w:w="0" w:type="auto"/>
            <w:shd w:val="clear" w:color="auto" w:fill="auto"/>
          </w:tcPr>
          <w:p w14:paraId="17F6AF0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CDBC399" w14:textId="77777777" w:rsidTr="0047688D">
        <w:tc>
          <w:tcPr>
            <w:tcW w:w="0" w:type="auto"/>
            <w:gridSpan w:val="2"/>
            <w:shd w:val="clear" w:color="auto" w:fill="auto"/>
          </w:tcPr>
          <w:p w14:paraId="5AECE360"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39. Spodziewany i osiągnięty efekt dźwigni w odniesieniu do umowy o finansowaniu</w:t>
            </w:r>
          </w:p>
        </w:tc>
      </w:tr>
      <w:tr w:rsidR="00CE30CB" w:rsidRPr="00B04F91" w14:paraId="69E62129" w14:textId="77777777" w:rsidTr="0047688D">
        <w:tc>
          <w:tcPr>
            <w:tcW w:w="0" w:type="auto"/>
            <w:shd w:val="clear" w:color="auto" w:fill="auto"/>
          </w:tcPr>
          <w:p w14:paraId="25EBA9B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39.1. Spodziewany efekt dźwigni w przypadku pożyczki/gwarancji/inwestycji kapitałowej lub quasi-kapitałowej/innego produktu finansowego w odniesieniu do umowy o finansowaniu, według produktów</w:t>
            </w:r>
          </w:p>
        </w:tc>
        <w:tc>
          <w:tcPr>
            <w:tcW w:w="0" w:type="auto"/>
            <w:shd w:val="clear" w:color="auto" w:fill="auto"/>
          </w:tcPr>
          <w:p w14:paraId="5CDB736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1,00</w:t>
            </w:r>
          </w:p>
        </w:tc>
      </w:tr>
      <w:tr w:rsidR="00CE30CB" w:rsidRPr="00B04F91" w14:paraId="4E8E65DC" w14:textId="77777777" w:rsidTr="0047688D">
        <w:tc>
          <w:tcPr>
            <w:tcW w:w="0" w:type="auto"/>
            <w:shd w:val="clear" w:color="auto" w:fill="auto"/>
          </w:tcPr>
          <w:p w14:paraId="3C93025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 xml:space="preserve">39.2. Osiągnięty efekt dźwigni na koniec roku sprawozdawczego w przypadku pożyczki/gwarancji/inwestycji kapitałowej lub quasi-kapitałowej/innego produktu finansowego, według produktów </w:t>
            </w:r>
          </w:p>
        </w:tc>
        <w:tc>
          <w:tcPr>
            <w:tcW w:w="0" w:type="auto"/>
            <w:shd w:val="clear" w:color="auto" w:fill="auto"/>
          </w:tcPr>
          <w:p w14:paraId="6ECD219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3,80</w:t>
            </w:r>
          </w:p>
        </w:tc>
      </w:tr>
      <w:tr w:rsidR="00CE30CB" w:rsidRPr="00B04F91" w14:paraId="09827BB6" w14:textId="77777777" w:rsidTr="0047688D">
        <w:tc>
          <w:tcPr>
            <w:tcW w:w="0" w:type="auto"/>
            <w:shd w:val="clear" w:color="auto" w:fill="auto"/>
          </w:tcPr>
          <w:p w14:paraId="47E6983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39.3. Inwestycje uruchomione przez instrumenty finansowe EFSI dla pożyczki/gwarancji/inwestycji kapitałowej lub quasi-kapitałowej, według produktów (fakultatywnie)</w:t>
            </w:r>
          </w:p>
        </w:tc>
        <w:tc>
          <w:tcPr>
            <w:tcW w:w="0" w:type="auto"/>
            <w:shd w:val="clear" w:color="auto" w:fill="auto"/>
          </w:tcPr>
          <w:p w14:paraId="74695F8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BB5004C" w14:textId="77777777" w:rsidTr="0047688D">
        <w:tc>
          <w:tcPr>
            <w:tcW w:w="0" w:type="auto"/>
            <w:gridSpan w:val="2"/>
            <w:shd w:val="clear" w:color="auto" w:fill="auto"/>
          </w:tcPr>
          <w:p w14:paraId="6DD0BB79"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VI. Funkcjonowanie instrumentu finansowego, w tym postęp w ustanawianiu i wyborze instytucji wdrażających instrument finansowy (w tym instytucji wdrażającej fundusz funduszy) (art. 46 ust. 2 lit. f) rozporządzenia (UE) nr 1303/2013)</w:t>
            </w:r>
          </w:p>
        </w:tc>
      </w:tr>
      <w:tr w:rsidR="00CE30CB" w:rsidRPr="00B04F91" w14:paraId="3D66CF6E" w14:textId="77777777" w:rsidTr="0047688D">
        <w:tc>
          <w:tcPr>
            <w:tcW w:w="0" w:type="auto"/>
            <w:shd w:val="clear" w:color="auto" w:fill="auto"/>
          </w:tcPr>
          <w:p w14:paraId="69D960D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32. Informacja o tym, czy instrument finansowy nadal funkcjonował na koniec roku sprawozdawczego</w:t>
            </w:r>
          </w:p>
        </w:tc>
        <w:tc>
          <w:tcPr>
            <w:tcW w:w="0" w:type="auto"/>
            <w:shd w:val="clear" w:color="auto" w:fill="auto"/>
          </w:tcPr>
          <w:p w14:paraId="5363F97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Tak</w:t>
            </w:r>
          </w:p>
        </w:tc>
      </w:tr>
      <w:tr w:rsidR="00CE30CB" w:rsidRPr="00B04F91" w14:paraId="5EF07FAD" w14:textId="77777777" w:rsidTr="0047688D">
        <w:tc>
          <w:tcPr>
            <w:tcW w:w="0" w:type="auto"/>
            <w:shd w:val="clear" w:color="auto" w:fill="auto"/>
          </w:tcPr>
          <w:p w14:paraId="2C30907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32.1. Jeżeli instrument finansowy nie funkcjonował na koniec roku sprawozdawczego, data likwidacji</w:t>
            </w:r>
          </w:p>
        </w:tc>
        <w:tc>
          <w:tcPr>
            <w:tcW w:w="0" w:type="auto"/>
            <w:shd w:val="clear" w:color="auto" w:fill="auto"/>
          </w:tcPr>
          <w:p w14:paraId="5E2224F4" w14:textId="77777777" w:rsidR="008C5CFA" w:rsidRPr="00B04F91" w:rsidRDefault="008C5CFA" w:rsidP="00300A01">
            <w:pPr>
              <w:spacing w:before="0" w:after="0"/>
              <w:jc w:val="right"/>
              <w:rPr>
                <w:rFonts w:ascii="Arial" w:hAnsi="Arial" w:cs="Arial"/>
                <w:sz w:val="18"/>
                <w:szCs w:val="18"/>
              </w:rPr>
            </w:pPr>
          </w:p>
        </w:tc>
      </w:tr>
      <w:tr w:rsidR="00CE30CB" w:rsidRPr="00B04F91" w14:paraId="173448B4" w14:textId="77777777" w:rsidTr="0047688D">
        <w:tc>
          <w:tcPr>
            <w:tcW w:w="0" w:type="auto"/>
            <w:gridSpan w:val="2"/>
            <w:shd w:val="clear" w:color="auto" w:fill="auto"/>
          </w:tcPr>
          <w:p w14:paraId="4B5F0449"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VII. Odsetki oraz inne zyski generowane ze wsparcia udzielanego z EFSI na rzecz instrumentu finansowego, zasoby programu zwrócone do instrumentów finansowych z inwestycji, zgodnie z art. 43 i 44, kwoty wykorzystane na zróżnicowane traktowanie, o którym mowa w art. 43a, oraz wartość inwestycji kapitałowych w odniesieniu do poprzednich lat (art. 46 ust. 2 lit. g) oraz i) rozporządzenia (UE) nr 1303/2013)</w:t>
            </w:r>
          </w:p>
        </w:tc>
      </w:tr>
      <w:tr w:rsidR="00CE30CB" w:rsidRPr="00B04F91" w14:paraId="17E18F62" w14:textId="77777777" w:rsidTr="0047688D">
        <w:tc>
          <w:tcPr>
            <w:tcW w:w="0" w:type="auto"/>
            <w:shd w:val="clear" w:color="auto" w:fill="auto"/>
          </w:tcPr>
          <w:p w14:paraId="4BD5CF3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35. Odsetki oraz inne zyski generowane z płatności z EFSI na rzecz instrumentu finansowego (w EUR)</w:t>
            </w:r>
          </w:p>
        </w:tc>
        <w:tc>
          <w:tcPr>
            <w:tcW w:w="0" w:type="auto"/>
            <w:shd w:val="clear" w:color="auto" w:fill="auto"/>
          </w:tcPr>
          <w:p w14:paraId="647C840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18,95</w:t>
            </w:r>
          </w:p>
        </w:tc>
      </w:tr>
      <w:tr w:rsidR="00CE30CB" w:rsidRPr="00B04F91" w14:paraId="7193748B" w14:textId="77777777" w:rsidTr="0047688D">
        <w:tc>
          <w:tcPr>
            <w:tcW w:w="0" w:type="auto"/>
            <w:shd w:val="clear" w:color="auto" w:fill="auto"/>
          </w:tcPr>
          <w:p w14:paraId="434654B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36. Kwoty zwrócone do instrumentu finansowego przypisane do wsparcia z EFSI do końca roku sprawozdawczego (w EUR)</w:t>
            </w:r>
          </w:p>
        </w:tc>
        <w:tc>
          <w:tcPr>
            <w:tcW w:w="0" w:type="auto"/>
            <w:shd w:val="clear" w:color="auto" w:fill="auto"/>
          </w:tcPr>
          <w:p w14:paraId="7C2D514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1 322,01</w:t>
            </w:r>
          </w:p>
        </w:tc>
      </w:tr>
      <w:tr w:rsidR="00CE30CB" w:rsidRPr="00B04F91" w14:paraId="3960EAF7" w14:textId="77777777" w:rsidTr="0047688D">
        <w:tc>
          <w:tcPr>
            <w:tcW w:w="0" w:type="auto"/>
            <w:shd w:val="clear" w:color="auto" w:fill="auto"/>
          </w:tcPr>
          <w:p w14:paraId="40EAE66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36.1. w tym zwroty kapitału (w EUR)</w:t>
            </w:r>
          </w:p>
        </w:tc>
        <w:tc>
          <w:tcPr>
            <w:tcW w:w="0" w:type="auto"/>
            <w:shd w:val="clear" w:color="auto" w:fill="auto"/>
          </w:tcPr>
          <w:p w14:paraId="0E965C5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1 321,96</w:t>
            </w:r>
          </w:p>
        </w:tc>
      </w:tr>
      <w:tr w:rsidR="00CE30CB" w:rsidRPr="00B04F91" w14:paraId="075AB8EC" w14:textId="77777777" w:rsidTr="0047688D">
        <w:tc>
          <w:tcPr>
            <w:tcW w:w="0" w:type="auto"/>
            <w:shd w:val="clear" w:color="auto" w:fill="auto"/>
          </w:tcPr>
          <w:p w14:paraId="5622E78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36.2. w tym zyski oraz inne dochody (w EUR)</w:t>
            </w:r>
          </w:p>
        </w:tc>
        <w:tc>
          <w:tcPr>
            <w:tcW w:w="0" w:type="auto"/>
            <w:shd w:val="clear" w:color="auto" w:fill="auto"/>
          </w:tcPr>
          <w:p w14:paraId="1418680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0,05</w:t>
            </w:r>
          </w:p>
        </w:tc>
      </w:tr>
      <w:tr w:rsidR="00CE30CB" w:rsidRPr="00B04F91" w14:paraId="3967DB41" w14:textId="77777777" w:rsidTr="0047688D">
        <w:tc>
          <w:tcPr>
            <w:tcW w:w="0" w:type="auto"/>
            <w:shd w:val="clear" w:color="auto" w:fill="auto"/>
          </w:tcPr>
          <w:p w14:paraId="3E74DEF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 Kwoty zasobów, które można przypisać EFSI, wykorzystane zgodnie z art. 44 i art. 43a</w:t>
            </w:r>
          </w:p>
        </w:tc>
        <w:tc>
          <w:tcPr>
            <w:tcW w:w="0" w:type="auto"/>
            <w:shd w:val="clear" w:color="auto" w:fill="auto"/>
          </w:tcPr>
          <w:p w14:paraId="2499C00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04D5B5D2" w14:textId="77777777" w:rsidTr="0047688D">
        <w:tc>
          <w:tcPr>
            <w:tcW w:w="0" w:type="auto"/>
            <w:shd w:val="clear" w:color="auto" w:fill="auto"/>
          </w:tcPr>
          <w:p w14:paraId="60530DE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37.1 w tym kwoty wypłacone na zróżnicowane traktowanie inwestorów działających zgodnie z zasadą gospodarki rynkowej, którzy zapewniają środki odpowiadające wsparciu z EFSI na rzecz instrumentu finansowego lub którzy współfinansują inwestycję na poziomie ostatecznych odbiorców (w EUR)</w:t>
            </w:r>
          </w:p>
        </w:tc>
        <w:tc>
          <w:tcPr>
            <w:tcW w:w="0" w:type="auto"/>
            <w:shd w:val="clear" w:color="auto" w:fill="auto"/>
          </w:tcPr>
          <w:p w14:paraId="6D482C3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CAC6EF9" w14:textId="77777777" w:rsidTr="0047688D">
        <w:tc>
          <w:tcPr>
            <w:tcW w:w="0" w:type="auto"/>
            <w:shd w:val="clear" w:color="auto" w:fill="auto"/>
          </w:tcPr>
          <w:p w14:paraId="15ACD97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37.2. w tym kwoty wypłacone na refundację poniesionych kosztów zarządzania i opłat za zarządzanie instrumentem finansowym (w EUR)</w:t>
            </w:r>
          </w:p>
        </w:tc>
        <w:tc>
          <w:tcPr>
            <w:tcW w:w="0" w:type="auto"/>
            <w:shd w:val="clear" w:color="auto" w:fill="auto"/>
          </w:tcPr>
          <w:p w14:paraId="231E4E3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67BA899" w14:textId="77777777" w:rsidTr="0047688D">
        <w:tc>
          <w:tcPr>
            <w:tcW w:w="0" w:type="auto"/>
            <w:shd w:val="clear" w:color="auto" w:fill="auto"/>
          </w:tcPr>
          <w:p w14:paraId="5E2A271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37.3 w tym kwoty na pokrycie w kwocie nominalnej straty wkładu EFSI na rzecz instrumentów finansowych wynikającej z ujemnych odsetek, jeżeli strata ta nastąpiła pomimo aktywnego zarządzania zasobami finansowymi przez podmioty wdrażające instrumenty finansowe (w EUR)</w:t>
            </w:r>
          </w:p>
        </w:tc>
        <w:tc>
          <w:tcPr>
            <w:tcW w:w="0" w:type="auto"/>
            <w:shd w:val="clear" w:color="auto" w:fill="auto"/>
          </w:tcPr>
          <w:p w14:paraId="122B698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1E63CF53" w14:textId="77777777" w:rsidTr="0047688D">
        <w:tc>
          <w:tcPr>
            <w:tcW w:w="0" w:type="auto"/>
            <w:gridSpan w:val="2"/>
            <w:shd w:val="clear" w:color="auto" w:fill="auto"/>
          </w:tcPr>
          <w:p w14:paraId="70FFBF89"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VIII. Postępy w osiąganiu spodziewanego efektu dźwigni z inwestycji dokonywanych w ramach instrumentu finansowego oraz wartość inwestycji i uczestnictwa (art. 46 ust. 2 lit. h) rozporządzenia (UE) nr 1303/2013)</w:t>
            </w:r>
          </w:p>
        </w:tc>
      </w:tr>
      <w:tr w:rsidR="00CE30CB" w:rsidRPr="00B04F91" w14:paraId="300FFD77" w14:textId="77777777" w:rsidTr="0047688D">
        <w:tc>
          <w:tcPr>
            <w:tcW w:w="0" w:type="auto"/>
            <w:gridSpan w:val="2"/>
            <w:shd w:val="clear" w:color="auto" w:fill="auto"/>
          </w:tcPr>
          <w:p w14:paraId="761573FF"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38. Łączna kwota innych wkładów, poza EFSI, pozyskanych przez instrument finansowy (EUR)</w:t>
            </w:r>
          </w:p>
        </w:tc>
      </w:tr>
      <w:tr w:rsidR="00CE30CB" w:rsidRPr="00B04F91" w14:paraId="5D116BB7" w14:textId="77777777" w:rsidTr="0047688D">
        <w:tc>
          <w:tcPr>
            <w:tcW w:w="0" w:type="auto"/>
            <w:shd w:val="clear" w:color="auto" w:fill="auto"/>
          </w:tcPr>
          <w:p w14:paraId="707B939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38.1. Łączna kwota innych wkładów, poza EFSI, zaangażowanych w ramach umowy o finansowaniu z podmiotem wdrażającym instrument finansowy (w EUR)</w:t>
            </w:r>
          </w:p>
        </w:tc>
        <w:tc>
          <w:tcPr>
            <w:tcW w:w="0" w:type="auto"/>
            <w:shd w:val="clear" w:color="auto" w:fill="auto"/>
          </w:tcPr>
          <w:p w14:paraId="4FD943F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2 010 703,65</w:t>
            </w:r>
          </w:p>
        </w:tc>
      </w:tr>
      <w:tr w:rsidR="00CE30CB" w:rsidRPr="00B04F91" w14:paraId="4051E7B1" w14:textId="77777777" w:rsidTr="0047688D">
        <w:tc>
          <w:tcPr>
            <w:tcW w:w="0" w:type="auto"/>
            <w:shd w:val="clear" w:color="auto" w:fill="auto"/>
          </w:tcPr>
          <w:p w14:paraId="005E378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38.1 A. Wkłady w ramach produktu finansowego EBI zaangażowane w ramach umowy o finansowanie z podmiotem wdrażającym instrument finansowy (dotyczy wyłącznie instrumentów, o których mowa w art. 38 ust. 1 lit. c)) (w EUR)</w:t>
            </w:r>
          </w:p>
        </w:tc>
        <w:tc>
          <w:tcPr>
            <w:tcW w:w="0" w:type="auto"/>
            <w:shd w:val="clear" w:color="auto" w:fill="auto"/>
          </w:tcPr>
          <w:p w14:paraId="39850D0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589A730" w14:textId="77777777" w:rsidTr="0047688D">
        <w:tc>
          <w:tcPr>
            <w:tcW w:w="0" w:type="auto"/>
            <w:shd w:val="clear" w:color="auto" w:fill="auto"/>
          </w:tcPr>
          <w:p w14:paraId="213235D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 Łączna kwota innych wkładów, poza EFSI, wypłaconych na rzecz instrumentu finansowego (w EUR)</w:t>
            </w:r>
          </w:p>
        </w:tc>
        <w:tc>
          <w:tcPr>
            <w:tcW w:w="0" w:type="auto"/>
            <w:shd w:val="clear" w:color="auto" w:fill="auto"/>
          </w:tcPr>
          <w:p w14:paraId="1E491A7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2 204 303,75</w:t>
            </w:r>
          </w:p>
        </w:tc>
      </w:tr>
      <w:tr w:rsidR="00CE30CB" w:rsidRPr="00B04F91" w14:paraId="6D1FBBE7" w14:textId="77777777" w:rsidTr="0047688D">
        <w:tc>
          <w:tcPr>
            <w:tcW w:w="0" w:type="auto"/>
            <w:shd w:val="clear" w:color="auto" w:fill="auto"/>
          </w:tcPr>
          <w:p w14:paraId="3CDFD9B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38.2.1. w tym wkłady publiczne (w EUR)</w:t>
            </w:r>
          </w:p>
        </w:tc>
        <w:tc>
          <w:tcPr>
            <w:tcW w:w="0" w:type="auto"/>
            <w:shd w:val="clear" w:color="auto" w:fill="auto"/>
          </w:tcPr>
          <w:p w14:paraId="72B0364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0F172B36" w14:textId="77777777" w:rsidTr="0047688D">
        <w:tc>
          <w:tcPr>
            <w:tcW w:w="0" w:type="auto"/>
            <w:shd w:val="clear" w:color="auto" w:fill="auto"/>
          </w:tcPr>
          <w:p w14:paraId="7578730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38.2.2. w tym wkłady prywatne (w EUR)</w:t>
            </w:r>
          </w:p>
        </w:tc>
        <w:tc>
          <w:tcPr>
            <w:tcW w:w="0" w:type="auto"/>
            <w:shd w:val="clear" w:color="auto" w:fill="auto"/>
          </w:tcPr>
          <w:p w14:paraId="28E25D0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2 204 303,75</w:t>
            </w:r>
          </w:p>
        </w:tc>
      </w:tr>
      <w:tr w:rsidR="00CE30CB" w:rsidRPr="00B04F91" w14:paraId="0E9592D6" w14:textId="77777777" w:rsidTr="0047688D">
        <w:tc>
          <w:tcPr>
            <w:tcW w:w="0" w:type="auto"/>
            <w:shd w:val="clear" w:color="auto" w:fill="auto"/>
          </w:tcPr>
          <w:p w14:paraId="06E1786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38.2A. Wkład w ramach produktu finansowego EBI wypłacony na rzecz instrumentu finansowego (dotyczy wyłącznie instrumentów, o których mowa w art. 38 ust. 1 lit. c)) (w EUR)</w:t>
            </w:r>
          </w:p>
        </w:tc>
        <w:tc>
          <w:tcPr>
            <w:tcW w:w="0" w:type="auto"/>
            <w:shd w:val="clear" w:color="auto" w:fill="auto"/>
          </w:tcPr>
          <w:p w14:paraId="12D4F3B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10C43C4" w14:textId="77777777" w:rsidTr="0047688D">
        <w:tc>
          <w:tcPr>
            <w:tcW w:w="0" w:type="auto"/>
            <w:gridSpan w:val="2"/>
            <w:shd w:val="clear" w:color="auto" w:fill="auto"/>
          </w:tcPr>
          <w:p w14:paraId="1B2EE4CD"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IX. Wkład instrumentu finansowego w osiąganie wskaźników danego priorytetu lub środka (art. 46 ust. 2 lit. j) rozporządzenia (UE) nr 1303/2013)</w:t>
            </w:r>
          </w:p>
        </w:tc>
      </w:tr>
      <w:tr w:rsidR="00CE30CB" w:rsidRPr="00B04F91" w14:paraId="5EE02DA2" w14:textId="77777777" w:rsidTr="0047688D">
        <w:tc>
          <w:tcPr>
            <w:tcW w:w="0" w:type="auto"/>
            <w:shd w:val="clear" w:color="auto" w:fill="auto"/>
          </w:tcPr>
          <w:p w14:paraId="7E90B85A"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41. Wskaźnik produktu (kod i nazwa), w który wkład wnosi instrument finansowy</w:t>
            </w:r>
          </w:p>
        </w:tc>
        <w:tc>
          <w:tcPr>
            <w:tcW w:w="0" w:type="auto"/>
            <w:shd w:val="clear" w:color="auto" w:fill="auto"/>
          </w:tcPr>
          <w:p w14:paraId="10FD422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b/>
                <w:i/>
                <w:sz w:val="18"/>
                <w:szCs w:val="18"/>
              </w:rPr>
              <w:t>CO01 - Inwestycje produkcyjne: liczba przedsiębiorstw otrzymujących wsparcie</w:t>
            </w:r>
          </w:p>
        </w:tc>
      </w:tr>
      <w:tr w:rsidR="00CE30CB" w:rsidRPr="00B04F91" w14:paraId="1649266E" w14:textId="77777777" w:rsidTr="0047688D">
        <w:tc>
          <w:tcPr>
            <w:tcW w:w="0" w:type="auto"/>
            <w:shd w:val="clear" w:color="auto" w:fill="auto"/>
          </w:tcPr>
          <w:p w14:paraId="59437AA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41.1. Wartość docelowa wskaźnika produktu</w:t>
            </w:r>
          </w:p>
        </w:tc>
        <w:tc>
          <w:tcPr>
            <w:tcW w:w="0" w:type="auto"/>
            <w:shd w:val="clear" w:color="auto" w:fill="auto"/>
          </w:tcPr>
          <w:p w14:paraId="0CC5AB4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34,00</w:t>
            </w:r>
          </w:p>
        </w:tc>
      </w:tr>
      <w:tr w:rsidR="00CE30CB" w:rsidRPr="00B04F91" w14:paraId="62B0FFA6" w14:textId="77777777" w:rsidTr="0047688D">
        <w:tc>
          <w:tcPr>
            <w:tcW w:w="0" w:type="auto"/>
            <w:shd w:val="clear" w:color="auto" w:fill="auto"/>
          </w:tcPr>
          <w:p w14:paraId="0F53F6B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41.2. Wartość osiągnięta przez instrument finansowy w odniesieniu do wartości docelowej wskaźnika produktu</w:t>
            </w:r>
          </w:p>
        </w:tc>
        <w:tc>
          <w:tcPr>
            <w:tcW w:w="0" w:type="auto"/>
            <w:shd w:val="clear" w:color="auto" w:fill="auto"/>
          </w:tcPr>
          <w:p w14:paraId="232BCF0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34,00</w:t>
            </w:r>
          </w:p>
        </w:tc>
      </w:tr>
      <w:tr w:rsidR="00CE30CB" w:rsidRPr="00B04F91" w14:paraId="7A68501C" w14:textId="77777777" w:rsidTr="0047688D">
        <w:tc>
          <w:tcPr>
            <w:tcW w:w="0" w:type="auto"/>
            <w:shd w:val="clear" w:color="auto" w:fill="auto"/>
          </w:tcPr>
          <w:p w14:paraId="3B4C7C8A"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41. Wskaźnik produktu (kod i nazwa), w który wkład wnosi instrument finansowy</w:t>
            </w:r>
          </w:p>
        </w:tc>
        <w:tc>
          <w:tcPr>
            <w:tcW w:w="0" w:type="auto"/>
            <w:shd w:val="clear" w:color="auto" w:fill="auto"/>
          </w:tcPr>
          <w:p w14:paraId="00528FE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b/>
                <w:i/>
                <w:sz w:val="18"/>
                <w:szCs w:val="18"/>
              </w:rPr>
              <w:t>CO03 - Inwestycje produkcyjne: liczba przedsiębiorstw otrzymujących wsparcie finansowe inne niż dotacje</w:t>
            </w:r>
          </w:p>
        </w:tc>
      </w:tr>
      <w:tr w:rsidR="00CE30CB" w:rsidRPr="00B04F91" w14:paraId="0D25A51A" w14:textId="77777777" w:rsidTr="0047688D">
        <w:tc>
          <w:tcPr>
            <w:tcW w:w="0" w:type="auto"/>
            <w:shd w:val="clear" w:color="auto" w:fill="auto"/>
          </w:tcPr>
          <w:p w14:paraId="0ED63A4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41.1. Wartość docelowa wskaźnika produktu</w:t>
            </w:r>
          </w:p>
        </w:tc>
        <w:tc>
          <w:tcPr>
            <w:tcW w:w="0" w:type="auto"/>
            <w:shd w:val="clear" w:color="auto" w:fill="auto"/>
          </w:tcPr>
          <w:p w14:paraId="4B86CAF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34,00</w:t>
            </w:r>
          </w:p>
        </w:tc>
      </w:tr>
      <w:tr w:rsidR="00CE30CB" w:rsidRPr="00B04F91" w14:paraId="63D40C33" w14:textId="77777777" w:rsidTr="0047688D">
        <w:tc>
          <w:tcPr>
            <w:tcW w:w="0" w:type="auto"/>
            <w:shd w:val="clear" w:color="auto" w:fill="auto"/>
          </w:tcPr>
          <w:p w14:paraId="783B867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41.2. Wartość osiągnięta przez instrument finansowy w odniesieniu do wartości docelowej wskaźnika produktu</w:t>
            </w:r>
          </w:p>
        </w:tc>
        <w:tc>
          <w:tcPr>
            <w:tcW w:w="0" w:type="auto"/>
            <w:shd w:val="clear" w:color="auto" w:fill="auto"/>
          </w:tcPr>
          <w:p w14:paraId="1EA2BA5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34,00</w:t>
            </w:r>
          </w:p>
        </w:tc>
      </w:tr>
      <w:tr w:rsidR="00CE30CB" w:rsidRPr="00B04F91" w14:paraId="0DCBEECC" w14:textId="77777777" w:rsidTr="0047688D">
        <w:tc>
          <w:tcPr>
            <w:tcW w:w="0" w:type="auto"/>
            <w:shd w:val="clear" w:color="auto" w:fill="auto"/>
          </w:tcPr>
          <w:p w14:paraId="58E4E3E2"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41. Wskaźnik produktu (kod i nazwa), w który wkład wnosi instrument finansowy</w:t>
            </w:r>
          </w:p>
        </w:tc>
        <w:tc>
          <w:tcPr>
            <w:tcW w:w="0" w:type="auto"/>
            <w:shd w:val="clear" w:color="auto" w:fill="auto"/>
          </w:tcPr>
          <w:p w14:paraId="6007296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b/>
                <w:i/>
                <w:sz w:val="18"/>
                <w:szCs w:val="18"/>
              </w:rPr>
              <w:t>CO07 - Inwestycje produkcyjne: inwestycje prywatne uzupełniające wsparcie publiczne dla przedsiębiorstw (inne niż dotacje)</w:t>
            </w:r>
          </w:p>
        </w:tc>
      </w:tr>
      <w:tr w:rsidR="00CE30CB" w:rsidRPr="00B04F91" w14:paraId="6E365725" w14:textId="77777777" w:rsidTr="0047688D">
        <w:tc>
          <w:tcPr>
            <w:tcW w:w="0" w:type="auto"/>
            <w:shd w:val="clear" w:color="auto" w:fill="auto"/>
          </w:tcPr>
          <w:p w14:paraId="6394B93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41.1. Wartość docelowa wskaźnika produktu</w:t>
            </w:r>
          </w:p>
        </w:tc>
        <w:tc>
          <w:tcPr>
            <w:tcW w:w="0" w:type="auto"/>
            <w:shd w:val="clear" w:color="auto" w:fill="auto"/>
          </w:tcPr>
          <w:p w14:paraId="5B913F4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521 945,35</w:t>
            </w:r>
          </w:p>
        </w:tc>
      </w:tr>
      <w:tr w:rsidR="00CE30CB" w:rsidRPr="00B04F91" w14:paraId="50FB69DD" w14:textId="77777777" w:rsidTr="0047688D">
        <w:tc>
          <w:tcPr>
            <w:tcW w:w="0" w:type="auto"/>
            <w:shd w:val="clear" w:color="auto" w:fill="auto"/>
          </w:tcPr>
          <w:p w14:paraId="35BA0F0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41.2. Wartość osiągnięta przez instrument finansowy w odniesieniu do wartości docelowej wskaźnika produktu</w:t>
            </w:r>
          </w:p>
        </w:tc>
        <w:tc>
          <w:tcPr>
            <w:tcW w:w="0" w:type="auto"/>
            <w:shd w:val="clear" w:color="auto" w:fill="auto"/>
          </w:tcPr>
          <w:p w14:paraId="3DDFE25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862 253,81</w:t>
            </w:r>
          </w:p>
        </w:tc>
      </w:tr>
      <w:tr w:rsidR="00CE30CB" w:rsidRPr="00B04F91" w14:paraId="6264943A" w14:textId="77777777" w:rsidTr="0047688D">
        <w:tc>
          <w:tcPr>
            <w:tcW w:w="0" w:type="auto"/>
            <w:shd w:val="clear" w:color="auto" w:fill="auto"/>
          </w:tcPr>
          <w:p w14:paraId="581934F3"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41. Wskaźnik produktu (kod i nazwa), w który wkład wnosi instrument finansowy</w:t>
            </w:r>
          </w:p>
        </w:tc>
        <w:tc>
          <w:tcPr>
            <w:tcW w:w="0" w:type="auto"/>
            <w:shd w:val="clear" w:color="auto" w:fill="auto"/>
          </w:tcPr>
          <w:p w14:paraId="5A113D2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b/>
                <w:i/>
                <w:sz w:val="18"/>
                <w:szCs w:val="18"/>
              </w:rPr>
              <w:t>CO29 - Badania i innowacje: liczba przedsiębiorstw objętych wsparciem w celu wprowadzenia produktów nowych dla firmy</w:t>
            </w:r>
          </w:p>
        </w:tc>
      </w:tr>
      <w:tr w:rsidR="00CE30CB" w:rsidRPr="00B04F91" w14:paraId="38C687E1" w14:textId="77777777" w:rsidTr="0047688D">
        <w:tc>
          <w:tcPr>
            <w:tcW w:w="0" w:type="auto"/>
            <w:shd w:val="clear" w:color="auto" w:fill="auto"/>
          </w:tcPr>
          <w:p w14:paraId="47976DB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41.1. Wartość docelowa wskaźnika produktu</w:t>
            </w:r>
          </w:p>
        </w:tc>
        <w:tc>
          <w:tcPr>
            <w:tcW w:w="0" w:type="auto"/>
            <w:shd w:val="clear" w:color="auto" w:fill="auto"/>
          </w:tcPr>
          <w:p w14:paraId="17587D2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9EE8942" w14:textId="77777777" w:rsidTr="0047688D">
        <w:tc>
          <w:tcPr>
            <w:tcW w:w="0" w:type="auto"/>
            <w:shd w:val="clear" w:color="auto" w:fill="auto"/>
          </w:tcPr>
          <w:p w14:paraId="3357917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41.2. Wartość osiągnięta przez instrument finansowy w odniesieniu do wartości docelowej wskaźnika produktu</w:t>
            </w:r>
          </w:p>
        </w:tc>
        <w:tc>
          <w:tcPr>
            <w:tcW w:w="0" w:type="auto"/>
            <w:shd w:val="clear" w:color="auto" w:fill="auto"/>
          </w:tcPr>
          <w:p w14:paraId="41753E9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bl>
    <w:p w14:paraId="5F148C7B" w14:textId="77777777" w:rsidR="00CE30CB" w:rsidRPr="00B04F91" w:rsidRDefault="00CE30CB">
      <w:pPr>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9"/>
        <w:gridCol w:w="3159"/>
      </w:tblGrid>
      <w:tr w:rsidR="00CE30CB" w:rsidRPr="00B04F91" w14:paraId="61EDEBDE" w14:textId="77777777" w:rsidTr="0047688D">
        <w:tc>
          <w:tcPr>
            <w:tcW w:w="0" w:type="auto"/>
            <w:gridSpan w:val="2"/>
            <w:shd w:val="clear" w:color="auto" w:fill="auto"/>
          </w:tcPr>
          <w:p w14:paraId="325E2CEA"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II. Opis instrumentu finansowego i rozwiązania wdrożeniowe (art. 46 ust. 2 lit. b) rozporządzenia (UE) nr 1303/2013)</w:t>
            </w:r>
          </w:p>
        </w:tc>
      </w:tr>
      <w:tr w:rsidR="00CE30CB" w:rsidRPr="00B04F91" w14:paraId="6A00436C" w14:textId="77777777" w:rsidTr="0047688D">
        <w:tc>
          <w:tcPr>
            <w:tcW w:w="0" w:type="auto"/>
            <w:shd w:val="clear" w:color="auto" w:fill="auto"/>
          </w:tcPr>
          <w:p w14:paraId="7F7E7BD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5. Nazwa instrumentu finansowego</w:t>
            </w:r>
          </w:p>
        </w:tc>
        <w:tc>
          <w:tcPr>
            <w:tcW w:w="0" w:type="auto"/>
            <w:shd w:val="clear" w:color="auto" w:fill="auto"/>
          </w:tcPr>
          <w:p w14:paraId="3261B8EE" w14:textId="77777777" w:rsidR="008C5CFA" w:rsidRPr="00B04F91" w:rsidRDefault="00813AF2" w:rsidP="00300A01">
            <w:pPr>
              <w:pStyle w:val="Nagwek2"/>
              <w:spacing w:before="0" w:after="0"/>
              <w:jc w:val="left"/>
              <w:rPr>
                <w:rFonts w:ascii="Arial" w:hAnsi="Arial" w:cs="Arial"/>
                <w:sz w:val="18"/>
                <w:szCs w:val="18"/>
              </w:rPr>
            </w:pPr>
            <w:bookmarkStart w:id="85" w:name="_Toc70573511"/>
            <w:r w:rsidRPr="00B04F91">
              <w:rPr>
                <w:rFonts w:ascii="Arial" w:hAnsi="Arial" w:cs="Arial"/>
                <w:sz w:val="18"/>
                <w:szCs w:val="18"/>
              </w:rPr>
              <w:t>TISE SA - 094</w:t>
            </w:r>
            <w:bookmarkEnd w:id="85"/>
          </w:p>
        </w:tc>
      </w:tr>
      <w:tr w:rsidR="00CE30CB" w:rsidRPr="00B04F91" w14:paraId="18CA2DCA" w14:textId="77777777" w:rsidTr="0047688D">
        <w:tc>
          <w:tcPr>
            <w:tcW w:w="0" w:type="auto"/>
            <w:shd w:val="clear" w:color="auto" w:fill="auto"/>
          </w:tcPr>
          <w:p w14:paraId="2727729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6. Oficjalny adres/miejsce prowadzenia działalności instrumentu finansowego (nazwa państwa i miasta)</w:t>
            </w:r>
          </w:p>
        </w:tc>
        <w:tc>
          <w:tcPr>
            <w:tcW w:w="0" w:type="auto"/>
            <w:shd w:val="clear" w:color="auto" w:fill="auto"/>
          </w:tcPr>
          <w:p w14:paraId="2F638AA2"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Polska, Warszawa</w:t>
            </w:r>
          </w:p>
        </w:tc>
      </w:tr>
      <w:tr w:rsidR="00CE30CB" w:rsidRPr="00B04F91" w14:paraId="01F2687D" w14:textId="77777777" w:rsidTr="0047688D">
        <w:tc>
          <w:tcPr>
            <w:tcW w:w="0" w:type="auto"/>
            <w:shd w:val="clear" w:color="auto" w:fill="auto"/>
          </w:tcPr>
          <w:p w14:paraId="1F4B560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8. Rodzaj instrumentu finansowego</w:t>
            </w:r>
          </w:p>
        </w:tc>
        <w:tc>
          <w:tcPr>
            <w:tcW w:w="0" w:type="auto"/>
            <w:shd w:val="clear" w:color="auto" w:fill="auto"/>
          </w:tcPr>
          <w:p w14:paraId="28312F5A"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Poszczególny fundusz funduszu funduszy</w:t>
            </w:r>
          </w:p>
        </w:tc>
      </w:tr>
      <w:tr w:rsidR="00CE30CB" w:rsidRPr="00B04F91" w14:paraId="7C1B0770" w14:textId="77777777" w:rsidTr="0047688D">
        <w:tc>
          <w:tcPr>
            <w:tcW w:w="0" w:type="auto"/>
            <w:shd w:val="clear" w:color="auto" w:fill="auto"/>
          </w:tcPr>
          <w:p w14:paraId="4B9F404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8.2. Powiązany fundusz funduszy</w:t>
            </w:r>
          </w:p>
        </w:tc>
        <w:tc>
          <w:tcPr>
            <w:tcW w:w="0" w:type="auto"/>
            <w:shd w:val="clear" w:color="auto" w:fill="auto"/>
          </w:tcPr>
          <w:p w14:paraId="3770C3F9"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BGK - INSTRUMENTY FINANSOWE DLA MAZOWIECKICH MŚP</w:t>
            </w:r>
          </w:p>
        </w:tc>
      </w:tr>
      <w:tr w:rsidR="00CE30CB" w:rsidRPr="00B04F91" w14:paraId="0BCD52B7" w14:textId="77777777" w:rsidTr="0047688D">
        <w:tc>
          <w:tcPr>
            <w:tcW w:w="0" w:type="auto"/>
            <w:shd w:val="clear" w:color="auto" w:fill="auto"/>
          </w:tcPr>
          <w:p w14:paraId="33F947A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8.1. Instrumenty specjalnie zaprojektowane (ang. tailor-made) lub instrumenty finansowe spełniające standardowe warunki, tj. gotowe instrumenty</w:t>
            </w:r>
          </w:p>
        </w:tc>
        <w:tc>
          <w:tcPr>
            <w:tcW w:w="0" w:type="auto"/>
            <w:shd w:val="clear" w:color="auto" w:fill="auto"/>
          </w:tcPr>
          <w:p w14:paraId="7D3F989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Instrument specjalnie zaprojektowany</w:t>
            </w:r>
          </w:p>
        </w:tc>
      </w:tr>
      <w:tr w:rsidR="00CE30CB" w:rsidRPr="00B04F91" w14:paraId="75BF266E" w14:textId="77777777" w:rsidTr="0047688D">
        <w:tc>
          <w:tcPr>
            <w:tcW w:w="0" w:type="auto"/>
            <w:gridSpan w:val="2"/>
            <w:shd w:val="clear" w:color="auto" w:fill="auto"/>
          </w:tcPr>
          <w:p w14:paraId="5EEAEE27"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9. Rodzaj produktów zapewnianych przez instrument finansowy: pożyczki, mikropożyczki, gwarancje, inwestycje kapitałowe lub quasi-kapitałowe, inny produkt finansowy lub inne wsparcie połączone w ramach instrumentu finansowego zgodnie z art. 37 ust. 7 rozporządzenia (UE) nr 1303/2013</w:t>
            </w:r>
          </w:p>
        </w:tc>
      </w:tr>
      <w:tr w:rsidR="00CE30CB" w:rsidRPr="00B04F91" w14:paraId="4690DF40" w14:textId="77777777" w:rsidTr="0047688D">
        <w:tc>
          <w:tcPr>
            <w:tcW w:w="0" w:type="auto"/>
            <w:shd w:val="clear" w:color="auto" w:fill="auto"/>
          </w:tcPr>
          <w:p w14:paraId="4132491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9.0.1.  Pożyczki (≥ EUR 25 000)</w:t>
            </w:r>
          </w:p>
        </w:tc>
        <w:tc>
          <w:tcPr>
            <w:tcW w:w="0" w:type="auto"/>
            <w:shd w:val="clear" w:color="auto" w:fill="auto"/>
          </w:tcPr>
          <w:p w14:paraId="412BC0D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Tak</w:t>
            </w:r>
          </w:p>
        </w:tc>
      </w:tr>
      <w:tr w:rsidR="00CE30CB" w:rsidRPr="00B04F91" w14:paraId="4AF6A491" w14:textId="77777777" w:rsidTr="0047688D">
        <w:tc>
          <w:tcPr>
            <w:tcW w:w="0" w:type="auto"/>
            <w:shd w:val="clear" w:color="auto" w:fill="auto"/>
          </w:tcPr>
          <w:p w14:paraId="3ED1857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9.0.2. Mikropożyczki (&lt; EUR 25 000 i udzielone mikroprzedsiębiorstwom) zgodnie z SEC/2011/1134 final</w:t>
            </w:r>
          </w:p>
        </w:tc>
        <w:tc>
          <w:tcPr>
            <w:tcW w:w="0" w:type="auto"/>
            <w:shd w:val="clear" w:color="auto" w:fill="auto"/>
          </w:tcPr>
          <w:p w14:paraId="06FA4A0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Tak</w:t>
            </w:r>
          </w:p>
        </w:tc>
      </w:tr>
      <w:tr w:rsidR="00CE30CB" w:rsidRPr="00B04F91" w14:paraId="31D3F4AB" w14:textId="77777777" w:rsidTr="0047688D">
        <w:tc>
          <w:tcPr>
            <w:tcW w:w="0" w:type="auto"/>
            <w:shd w:val="clear" w:color="auto" w:fill="auto"/>
          </w:tcPr>
          <w:p w14:paraId="7314271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9.0.3. Gwarancje</w:t>
            </w:r>
          </w:p>
        </w:tc>
        <w:tc>
          <w:tcPr>
            <w:tcW w:w="0" w:type="auto"/>
            <w:shd w:val="clear" w:color="auto" w:fill="auto"/>
          </w:tcPr>
          <w:p w14:paraId="672C841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6633C030" w14:textId="77777777" w:rsidTr="0047688D">
        <w:tc>
          <w:tcPr>
            <w:tcW w:w="0" w:type="auto"/>
            <w:shd w:val="clear" w:color="auto" w:fill="auto"/>
          </w:tcPr>
          <w:p w14:paraId="2B5E123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9.0.4. Inwestycje kapitałowe</w:t>
            </w:r>
          </w:p>
        </w:tc>
        <w:tc>
          <w:tcPr>
            <w:tcW w:w="0" w:type="auto"/>
            <w:shd w:val="clear" w:color="auto" w:fill="auto"/>
          </w:tcPr>
          <w:p w14:paraId="52ECEC5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0DFB5170" w14:textId="77777777" w:rsidTr="0047688D">
        <w:tc>
          <w:tcPr>
            <w:tcW w:w="0" w:type="auto"/>
            <w:shd w:val="clear" w:color="auto" w:fill="auto"/>
          </w:tcPr>
          <w:p w14:paraId="6A60D19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9.0.5. Inwestycja quasi-kapitałowa</w:t>
            </w:r>
          </w:p>
        </w:tc>
        <w:tc>
          <w:tcPr>
            <w:tcW w:w="0" w:type="auto"/>
            <w:shd w:val="clear" w:color="auto" w:fill="auto"/>
          </w:tcPr>
          <w:p w14:paraId="1F54A99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61103DF3" w14:textId="77777777" w:rsidTr="0047688D">
        <w:tc>
          <w:tcPr>
            <w:tcW w:w="0" w:type="auto"/>
            <w:shd w:val="clear" w:color="auto" w:fill="auto"/>
          </w:tcPr>
          <w:p w14:paraId="7D6FFD0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9.0.6. Inne produkty finansowe</w:t>
            </w:r>
          </w:p>
        </w:tc>
        <w:tc>
          <w:tcPr>
            <w:tcW w:w="0" w:type="auto"/>
            <w:shd w:val="clear" w:color="auto" w:fill="auto"/>
          </w:tcPr>
          <w:p w14:paraId="4C4A7FA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46E53B4C" w14:textId="77777777" w:rsidTr="0047688D">
        <w:tc>
          <w:tcPr>
            <w:tcW w:w="0" w:type="auto"/>
            <w:shd w:val="clear" w:color="auto" w:fill="auto"/>
          </w:tcPr>
          <w:p w14:paraId="47257F0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9.0.7. Inne wsparcie połączone z instrumentem finansowym</w:t>
            </w:r>
          </w:p>
        </w:tc>
        <w:tc>
          <w:tcPr>
            <w:tcW w:w="0" w:type="auto"/>
            <w:shd w:val="clear" w:color="auto" w:fill="auto"/>
          </w:tcPr>
          <w:p w14:paraId="0486EAA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1700786C" w14:textId="77777777" w:rsidTr="0047688D">
        <w:tc>
          <w:tcPr>
            <w:tcW w:w="0" w:type="auto"/>
            <w:shd w:val="clear" w:color="auto" w:fill="auto"/>
          </w:tcPr>
          <w:p w14:paraId="6320ADA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9.1. Opis innego produktu finansowego</w:t>
            </w:r>
          </w:p>
        </w:tc>
        <w:tc>
          <w:tcPr>
            <w:tcW w:w="0" w:type="auto"/>
            <w:shd w:val="clear" w:color="auto" w:fill="auto"/>
          </w:tcPr>
          <w:p w14:paraId="77B28760" w14:textId="77777777" w:rsidR="008C5CFA" w:rsidRPr="00B04F91" w:rsidRDefault="008C5CFA" w:rsidP="00300A01">
            <w:pPr>
              <w:spacing w:before="0" w:after="0"/>
              <w:jc w:val="left"/>
              <w:rPr>
                <w:rFonts w:ascii="Arial" w:hAnsi="Arial" w:cs="Arial"/>
                <w:sz w:val="18"/>
                <w:szCs w:val="18"/>
              </w:rPr>
            </w:pPr>
          </w:p>
        </w:tc>
      </w:tr>
      <w:tr w:rsidR="00CE30CB" w:rsidRPr="00B04F91" w14:paraId="7F14A7DC" w14:textId="77777777" w:rsidTr="0047688D">
        <w:tc>
          <w:tcPr>
            <w:tcW w:w="0" w:type="auto"/>
            <w:shd w:val="clear" w:color="auto" w:fill="auto"/>
          </w:tcPr>
          <w:p w14:paraId="0818752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9.2. Inne wsparcie połączone w ramach instrumentu finansowego: dotacja, dotacja na spłatę odsetek, dotacja na opłaty gwarancyjne zgodnie z art. 37 ust. 7 rozporządzenia (UE) nr 1303/2013</w:t>
            </w:r>
          </w:p>
        </w:tc>
        <w:tc>
          <w:tcPr>
            <w:tcW w:w="0" w:type="auto"/>
            <w:shd w:val="clear" w:color="auto" w:fill="auto"/>
          </w:tcPr>
          <w:p w14:paraId="2D53B35C" w14:textId="77777777" w:rsidR="008C5CFA" w:rsidRPr="00B04F91" w:rsidRDefault="008C5CFA" w:rsidP="00300A01">
            <w:pPr>
              <w:spacing w:before="0" w:after="0"/>
              <w:jc w:val="left"/>
              <w:rPr>
                <w:rFonts w:ascii="Arial" w:hAnsi="Arial" w:cs="Arial"/>
                <w:sz w:val="18"/>
                <w:szCs w:val="18"/>
              </w:rPr>
            </w:pPr>
          </w:p>
        </w:tc>
      </w:tr>
      <w:tr w:rsidR="00CE30CB" w:rsidRPr="00B04F91" w14:paraId="064DA02A" w14:textId="77777777" w:rsidTr="0047688D">
        <w:tc>
          <w:tcPr>
            <w:tcW w:w="0" w:type="auto"/>
            <w:shd w:val="clear" w:color="auto" w:fill="auto"/>
          </w:tcPr>
          <w:p w14:paraId="5678A22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10. Status prawny instrumentu finansowego zgodnie z art. 38 ust. 6 i art. 39a ust. 5 lit. b) rozporządzenia (UE) nr 1303/2013 (dotyczy wyłącznie instrumentów finansowych, o których mowa w art. 38 ust. 1 lit. b) i c)): rachunek powierniczy otwarty w imieniu podmiotu wdrażającego oraz w imieniu instytucji zarządzającej lub oddzielny blok finansowy w ramach instytucji finansowej</w:t>
            </w:r>
          </w:p>
        </w:tc>
        <w:tc>
          <w:tcPr>
            <w:tcW w:w="0" w:type="auto"/>
            <w:shd w:val="clear" w:color="auto" w:fill="auto"/>
          </w:tcPr>
          <w:p w14:paraId="6CF17620"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Oddzielny blok finansowy</w:t>
            </w:r>
          </w:p>
        </w:tc>
      </w:tr>
      <w:tr w:rsidR="00CE30CB" w:rsidRPr="00B04F91" w14:paraId="66E6CC2C" w14:textId="77777777" w:rsidTr="0047688D">
        <w:tc>
          <w:tcPr>
            <w:tcW w:w="0" w:type="auto"/>
            <w:gridSpan w:val="2"/>
            <w:shd w:val="clear" w:color="auto" w:fill="auto"/>
          </w:tcPr>
          <w:p w14:paraId="6B062C85"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III. Określenie podmiotu wdrażającego instrument finansowy oraz, w stosownych przypadkach, podmiotu wdrażającego fundusz funduszy, o którym mowa w art. 38 ust. 1 lit. a), b) i c) rozporządzenia (UE) nr 1303/2013 (art. 46 ust. 2 lit. c) rozporządzenia (UE) nr 1303/2013)</w:t>
            </w:r>
          </w:p>
        </w:tc>
      </w:tr>
      <w:tr w:rsidR="00CE30CB" w:rsidRPr="00B04F91" w14:paraId="39221A53" w14:textId="77777777" w:rsidTr="0047688D">
        <w:tc>
          <w:tcPr>
            <w:tcW w:w="0" w:type="auto"/>
            <w:gridSpan w:val="2"/>
            <w:shd w:val="clear" w:color="auto" w:fill="auto"/>
          </w:tcPr>
          <w:p w14:paraId="3F339684"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11. Podmiot wdrażający instrument finansowy</w:t>
            </w:r>
          </w:p>
        </w:tc>
      </w:tr>
      <w:tr w:rsidR="00CE30CB" w:rsidRPr="00B04F91" w14:paraId="643C93C3" w14:textId="77777777" w:rsidTr="0047688D">
        <w:tc>
          <w:tcPr>
            <w:tcW w:w="0" w:type="auto"/>
            <w:shd w:val="clear" w:color="auto" w:fill="auto"/>
          </w:tcPr>
          <w:p w14:paraId="6C58A9D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11.1. Rodzaj podmiotu wdrażającego zgodnie z art. 38 ust. 4 i art. 39a ust. 5 rozporządzenia (UE) nr 1303/2013: istniejący lub nowo utworzony podmiot prawny zajmujący się wdrażaniem instrumentów finansowych; Europejski Bank Inwestycyjny; Europejski Fundusz Inwestycyjny; międzynarodowa instytucja finansowa, w której państwo członkowskie posiada akcje lub udziały; bank publiczny lub instytucja publiczna, ustanowione jako podmioty prawne prowadzące profesjonalną działalność finansową; podmiot prawa publicznego lub prywatnego; instytucja zarządzająca bezpośrednio podejmująca zadania wdrożeniowe (tylko w przypadku pożyczek i gwarancji)</w:t>
            </w:r>
          </w:p>
        </w:tc>
        <w:tc>
          <w:tcPr>
            <w:tcW w:w="0" w:type="auto"/>
            <w:shd w:val="clear" w:color="auto" w:fill="auto"/>
          </w:tcPr>
          <w:p w14:paraId="2079303F"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Podmiot prawa publicznego lub prywatnego</w:t>
            </w:r>
          </w:p>
        </w:tc>
      </w:tr>
      <w:tr w:rsidR="00CE30CB" w:rsidRPr="00B04F91" w14:paraId="298947CC" w14:textId="77777777" w:rsidTr="0047688D">
        <w:tc>
          <w:tcPr>
            <w:tcW w:w="0" w:type="auto"/>
            <w:shd w:val="clear" w:color="auto" w:fill="auto"/>
          </w:tcPr>
          <w:p w14:paraId="02FD867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11.1.1. Nazwa podmiotu wdrażającego instrument finansowy</w:t>
            </w:r>
          </w:p>
        </w:tc>
        <w:tc>
          <w:tcPr>
            <w:tcW w:w="0" w:type="auto"/>
            <w:shd w:val="clear" w:color="auto" w:fill="auto"/>
          </w:tcPr>
          <w:p w14:paraId="531D63C4"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Towarzystwo Inwestycji Społeczno-Ekonomicznych SA</w:t>
            </w:r>
          </w:p>
        </w:tc>
      </w:tr>
      <w:tr w:rsidR="00CE30CB" w:rsidRPr="00B04F91" w14:paraId="44651087" w14:textId="77777777" w:rsidTr="0047688D">
        <w:tc>
          <w:tcPr>
            <w:tcW w:w="0" w:type="auto"/>
            <w:shd w:val="clear" w:color="auto" w:fill="auto"/>
          </w:tcPr>
          <w:p w14:paraId="129435A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11.1.2. Oficjalny adres/miejsce prowadzenia działalności (nazwa państwa i miejscowości) podmiotu wdrażającego instrument finansowy</w:t>
            </w:r>
          </w:p>
        </w:tc>
        <w:tc>
          <w:tcPr>
            <w:tcW w:w="0" w:type="auto"/>
            <w:shd w:val="clear" w:color="auto" w:fill="auto"/>
          </w:tcPr>
          <w:p w14:paraId="5ADBFC25"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Polska, Warszawa</w:t>
            </w:r>
          </w:p>
        </w:tc>
      </w:tr>
      <w:tr w:rsidR="00CE30CB" w:rsidRPr="00B04F91" w14:paraId="264CD6B6" w14:textId="77777777" w:rsidTr="0047688D">
        <w:tc>
          <w:tcPr>
            <w:tcW w:w="0" w:type="auto"/>
            <w:shd w:val="clear" w:color="auto" w:fill="auto"/>
          </w:tcPr>
          <w:p w14:paraId="7437D2E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12. Procedura wyboru podmiotu wdrażającego instrument finansowy: udzielenie zamówienia publicznego; inna procedura</w:t>
            </w:r>
          </w:p>
        </w:tc>
        <w:tc>
          <w:tcPr>
            <w:tcW w:w="0" w:type="auto"/>
            <w:shd w:val="clear" w:color="auto" w:fill="auto"/>
          </w:tcPr>
          <w:p w14:paraId="1CA2A2D0"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Pozostałe</w:t>
            </w:r>
          </w:p>
        </w:tc>
      </w:tr>
      <w:tr w:rsidR="00CE30CB" w:rsidRPr="00B04F91" w14:paraId="1B86B92B" w14:textId="77777777" w:rsidTr="0047688D">
        <w:tc>
          <w:tcPr>
            <w:tcW w:w="0" w:type="auto"/>
            <w:shd w:val="clear" w:color="auto" w:fill="auto"/>
          </w:tcPr>
          <w:p w14:paraId="6CD5D31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12.1. Opis innej procedury wyboru podmiotu wdrażającego instrument finansowy</w:t>
            </w:r>
          </w:p>
        </w:tc>
        <w:tc>
          <w:tcPr>
            <w:tcW w:w="0" w:type="auto"/>
            <w:shd w:val="clear" w:color="auto" w:fill="auto"/>
          </w:tcPr>
          <w:p w14:paraId="6210046D"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tryb ustawy prawa zamówień publicznych</w:t>
            </w:r>
          </w:p>
        </w:tc>
      </w:tr>
      <w:tr w:rsidR="00CE30CB" w:rsidRPr="00B04F91" w14:paraId="4140C797" w14:textId="77777777" w:rsidTr="0047688D">
        <w:tc>
          <w:tcPr>
            <w:tcW w:w="0" w:type="auto"/>
            <w:shd w:val="clear" w:color="auto" w:fill="auto"/>
          </w:tcPr>
          <w:p w14:paraId="1A7A6BD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13. Data podpisania umowy o finansowaniu z podmiotem wdrażającym instrument finansowy</w:t>
            </w:r>
          </w:p>
        </w:tc>
        <w:tc>
          <w:tcPr>
            <w:tcW w:w="0" w:type="auto"/>
            <w:shd w:val="clear" w:color="auto" w:fill="auto"/>
          </w:tcPr>
          <w:p w14:paraId="6588841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2018-03-27</w:t>
            </w:r>
          </w:p>
        </w:tc>
      </w:tr>
      <w:tr w:rsidR="00CE30CB" w:rsidRPr="00B04F91" w14:paraId="42FF4E8F" w14:textId="77777777" w:rsidTr="0047688D">
        <w:tc>
          <w:tcPr>
            <w:tcW w:w="0" w:type="auto"/>
            <w:gridSpan w:val="2"/>
            <w:shd w:val="clear" w:color="auto" w:fill="auto"/>
          </w:tcPr>
          <w:p w14:paraId="6D35C624"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IV. Łączna kwota wkładów z programu, w podziale na priorytety lub środki, wypłacona na rzecz instrumentu finansowego oraz poniesione koszty zarządzania lub uiszczone opłaty za zarządzanie (art. 46 ust. 2 lit. d) i e) rozporządzenia (UE) nr 1303/2013)</w:t>
            </w:r>
          </w:p>
        </w:tc>
      </w:tr>
      <w:tr w:rsidR="00CE30CB" w:rsidRPr="00B04F91" w14:paraId="52CA5F3B" w14:textId="77777777" w:rsidTr="0047688D">
        <w:tc>
          <w:tcPr>
            <w:tcW w:w="0" w:type="auto"/>
            <w:shd w:val="clear" w:color="auto" w:fill="auto"/>
          </w:tcPr>
          <w:p w14:paraId="5775AAF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 Łączna kwota wkładów z programu zaangażowanych w ramach umowy o finansowaniu (w EUR)</w:t>
            </w:r>
          </w:p>
        </w:tc>
        <w:tc>
          <w:tcPr>
            <w:tcW w:w="0" w:type="auto"/>
            <w:shd w:val="clear" w:color="auto" w:fill="auto"/>
          </w:tcPr>
          <w:p w14:paraId="582D094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9 954 819,05</w:t>
            </w:r>
          </w:p>
        </w:tc>
      </w:tr>
      <w:tr w:rsidR="00CE30CB" w:rsidRPr="00B04F91" w14:paraId="04B9608D" w14:textId="77777777" w:rsidTr="0047688D">
        <w:tc>
          <w:tcPr>
            <w:tcW w:w="0" w:type="auto"/>
            <w:shd w:val="clear" w:color="auto" w:fill="auto"/>
          </w:tcPr>
          <w:p w14:paraId="38B4443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 w tym wkłady z EFSI (w EUR)</w:t>
            </w:r>
          </w:p>
        </w:tc>
        <w:tc>
          <w:tcPr>
            <w:tcW w:w="0" w:type="auto"/>
            <w:shd w:val="clear" w:color="auto" w:fill="auto"/>
          </w:tcPr>
          <w:p w14:paraId="76AA778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6 816 751,94</w:t>
            </w:r>
          </w:p>
        </w:tc>
      </w:tr>
      <w:tr w:rsidR="00CE30CB" w:rsidRPr="00B04F91" w14:paraId="19CA40AA" w14:textId="77777777" w:rsidTr="0047688D">
        <w:tc>
          <w:tcPr>
            <w:tcW w:w="0" w:type="auto"/>
            <w:shd w:val="clear" w:color="auto" w:fill="auto"/>
          </w:tcPr>
          <w:p w14:paraId="56B9AC4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14.1.1. w tym EFRR (w EUR) (fakultatywnie)</w:t>
            </w:r>
          </w:p>
        </w:tc>
        <w:tc>
          <w:tcPr>
            <w:tcW w:w="0" w:type="auto"/>
            <w:shd w:val="clear" w:color="auto" w:fill="auto"/>
          </w:tcPr>
          <w:p w14:paraId="2C14172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6 816 751,94</w:t>
            </w:r>
          </w:p>
        </w:tc>
      </w:tr>
      <w:tr w:rsidR="00CE30CB" w:rsidRPr="00B04F91" w14:paraId="1FE86D46" w14:textId="77777777" w:rsidTr="0047688D">
        <w:tc>
          <w:tcPr>
            <w:tcW w:w="0" w:type="auto"/>
            <w:shd w:val="clear" w:color="auto" w:fill="auto"/>
          </w:tcPr>
          <w:p w14:paraId="7F1F846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14.1.2. w tym Fundusz Spójności (w EUR) (fakultatywnie)</w:t>
            </w:r>
          </w:p>
        </w:tc>
        <w:tc>
          <w:tcPr>
            <w:tcW w:w="0" w:type="auto"/>
            <w:shd w:val="clear" w:color="auto" w:fill="auto"/>
          </w:tcPr>
          <w:p w14:paraId="7726A08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175A1BC" w14:textId="77777777" w:rsidTr="0047688D">
        <w:tc>
          <w:tcPr>
            <w:tcW w:w="0" w:type="auto"/>
            <w:shd w:val="clear" w:color="auto" w:fill="auto"/>
          </w:tcPr>
          <w:p w14:paraId="32B4EC6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14.1.3. w tym EFS (w EUR) (fakultatywnie)</w:t>
            </w:r>
          </w:p>
        </w:tc>
        <w:tc>
          <w:tcPr>
            <w:tcW w:w="0" w:type="auto"/>
            <w:shd w:val="clear" w:color="auto" w:fill="auto"/>
          </w:tcPr>
          <w:p w14:paraId="61DCDF7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E7179C0" w14:textId="77777777" w:rsidTr="0047688D">
        <w:tc>
          <w:tcPr>
            <w:tcW w:w="0" w:type="auto"/>
            <w:shd w:val="clear" w:color="auto" w:fill="auto"/>
          </w:tcPr>
          <w:p w14:paraId="48CA8A6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14.1.4. w tym EFRROW (w EUR) (fakultatywnie)</w:t>
            </w:r>
          </w:p>
        </w:tc>
        <w:tc>
          <w:tcPr>
            <w:tcW w:w="0" w:type="auto"/>
            <w:shd w:val="clear" w:color="auto" w:fill="auto"/>
          </w:tcPr>
          <w:p w14:paraId="1D2C7AD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6CAE6A54" w14:textId="77777777" w:rsidTr="0047688D">
        <w:tc>
          <w:tcPr>
            <w:tcW w:w="0" w:type="auto"/>
            <w:shd w:val="clear" w:color="auto" w:fill="auto"/>
          </w:tcPr>
          <w:p w14:paraId="725886F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14.1.5. w tym EFMR (w EUR) (fakultatywnie)</w:t>
            </w:r>
          </w:p>
        </w:tc>
        <w:tc>
          <w:tcPr>
            <w:tcW w:w="0" w:type="auto"/>
            <w:shd w:val="clear" w:color="auto" w:fill="auto"/>
          </w:tcPr>
          <w:p w14:paraId="493E0E1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37097A5" w14:textId="77777777" w:rsidTr="0047688D">
        <w:tc>
          <w:tcPr>
            <w:tcW w:w="0" w:type="auto"/>
            <w:shd w:val="clear" w:color="auto" w:fill="auto"/>
          </w:tcPr>
          <w:p w14:paraId="7A3215A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 Łączna kwota wkładów z programu wypłaconych na rzecz instrumentu finansowego (w EUR)</w:t>
            </w:r>
          </w:p>
        </w:tc>
        <w:tc>
          <w:tcPr>
            <w:tcW w:w="0" w:type="auto"/>
            <w:shd w:val="clear" w:color="auto" w:fill="auto"/>
          </w:tcPr>
          <w:p w14:paraId="6E7541F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8 916 793,90</w:t>
            </w:r>
          </w:p>
        </w:tc>
      </w:tr>
      <w:tr w:rsidR="00CE30CB" w:rsidRPr="00B04F91" w14:paraId="3367A904" w14:textId="77777777" w:rsidTr="0047688D">
        <w:tc>
          <w:tcPr>
            <w:tcW w:w="0" w:type="auto"/>
            <w:shd w:val="clear" w:color="auto" w:fill="auto"/>
          </w:tcPr>
          <w:p w14:paraId="3176529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 w tym kwoty wkładów z EFSI (w EUR)</w:t>
            </w:r>
          </w:p>
        </w:tc>
        <w:tc>
          <w:tcPr>
            <w:tcW w:w="0" w:type="auto"/>
            <w:shd w:val="clear" w:color="auto" w:fill="auto"/>
          </w:tcPr>
          <w:p w14:paraId="234BF0F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6 816 751,94</w:t>
            </w:r>
          </w:p>
        </w:tc>
      </w:tr>
      <w:tr w:rsidR="00CE30CB" w:rsidRPr="00B04F91" w14:paraId="5F191F56" w14:textId="77777777" w:rsidTr="0047688D">
        <w:tc>
          <w:tcPr>
            <w:tcW w:w="0" w:type="auto"/>
            <w:shd w:val="clear" w:color="auto" w:fill="auto"/>
          </w:tcPr>
          <w:p w14:paraId="2ACBD94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15.1.1. w tym EFRR (w EUR)</w:t>
            </w:r>
          </w:p>
        </w:tc>
        <w:tc>
          <w:tcPr>
            <w:tcW w:w="0" w:type="auto"/>
            <w:shd w:val="clear" w:color="auto" w:fill="auto"/>
          </w:tcPr>
          <w:p w14:paraId="695AE53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6 816 751,94</w:t>
            </w:r>
          </w:p>
        </w:tc>
      </w:tr>
      <w:tr w:rsidR="00CE30CB" w:rsidRPr="00B04F91" w14:paraId="6A15AC38" w14:textId="77777777" w:rsidTr="0047688D">
        <w:tc>
          <w:tcPr>
            <w:tcW w:w="0" w:type="auto"/>
            <w:shd w:val="clear" w:color="auto" w:fill="auto"/>
          </w:tcPr>
          <w:p w14:paraId="61D41FB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15.1.2. w tym Fundusz Spójności (w EUR)</w:t>
            </w:r>
          </w:p>
        </w:tc>
        <w:tc>
          <w:tcPr>
            <w:tcW w:w="0" w:type="auto"/>
            <w:shd w:val="clear" w:color="auto" w:fill="auto"/>
          </w:tcPr>
          <w:p w14:paraId="21D100BA" w14:textId="77777777" w:rsidR="008C5CFA" w:rsidRPr="00B04F91" w:rsidRDefault="008C5CFA" w:rsidP="00300A01">
            <w:pPr>
              <w:spacing w:before="0" w:after="0"/>
              <w:jc w:val="right"/>
              <w:rPr>
                <w:rFonts w:ascii="Arial" w:hAnsi="Arial" w:cs="Arial"/>
                <w:sz w:val="18"/>
                <w:szCs w:val="18"/>
              </w:rPr>
            </w:pPr>
          </w:p>
        </w:tc>
      </w:tr>
      <w:tr w:rsidR="00CE30CB" w:rsidRPr="00B04F91" w14:paraId="5A87BEF6" w14:textId="77777777" w:rsidTr="0047688D">
        <w:tc>
          <w:tcPr>
            <w:tcW w:w="0" w:type="auto"/>
            <w:shd w:val="clear" w:color="auto" w:fill="auto"/>
          </w:tcPr>
          <w:p w14:paraId="5C7CD99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15.1.3. w tym EFS (w EUR)</w:t>
            </w:r>
          </w:p>
        </w:tc>
        <w:tc>
          <w:tcPr>
            <w:tcW w:w="0" w:type="auto"/>
            <w:shd w:val="clear" w:color="auto" w:fill="auto"/>
          </w:tcPr>
          <w:p w14:paraId="3CB3D88F" w14:textId="77777777" w:rsidR="008C5CFA" w:rsidRPr="00B04F91" w:rsidRDefault="008C5CFA" w:rsidP="00300A01">
            <w:pPr>
              <w:spacing w:before="0" w:after="0"/>
              <w:jc w:val="right"/>
              <w:rPr>
                <w:rFonts w:ascii="Arial" w:hAnsi="Arial" w:cs="Arial"/>
                <w:sz w:val="18"/>
                <w:szCs w:val="18"/>
              </w:rPr>
            </w:pPr>
          </w:p>
        </w:tc>
      </w:tr>
      <w:tr w:rsidR="00CE30CB" w:rsidRPr="00B04F91" w14:paraId="0FE05851" w14:textId="77777777" w:rsidTr="0047688D">
        <w:tc>
          <w:tcPr>
            <w:tcW w:w="0" w:type="auto"/>
            <w:shd w:val="clear" w:color="auto" w:fill="auto"/>
          </w:tcPr>
          <w:p w14:paraId="24B5DB7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15.1.4. w tym EFRROW (w EUR)</w:t>
            </w:r>
          </w:p>
        </w:tc>
        <w:tc>
          <w:tcPr>
            <w:tcW w:w="0" w:type="auto"/>
            <w:shd w:val="clear" w:color="auto" w:fill="auto"/>
          </w:tcPr>
          <w:p w14:paraId="6FB1B7AD" w14:textId="77777777" w:rsidR="008C5CFA" w:rsidRPr="00B04F91" w:rsidRDefault="008C5CFA" w:rsidP="00300A01">
            <w:pPr>
              <w:spacing w:before="0" w:after="0"/>
              <w:jc w:val="right"/>
              <w:rPr>
                <w:rFonts w:ascii="Arial" w:hAnsi="Arial" w:cs="Arial"/>
                <w:sz w:val="18"/>
                <w:szCs w:val="18"/>
              </w:rPr>
            </w:pPr>
          </w:p>
        </w:tc>
      </w:tr>
      <w:tr w:rsidR="00CE30CB" w:rsidRPr="00B04F91" w14:paraId="0F3D0B2B" w14:textId="77777777" w:rsidTr="0047688D">
        <w:tc>
          <w:tcPr>
            <w:tcW w:w="0" w:type="auto"/>
            <w:shd w:val="clear" w:color="auto" w:fill="auto"/>
          </w:tcPr>
          <w:p w14:paraId="2CA8E7A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15.1.5. w tym EFMR (w EUR)</w:t>
            </w:r>
          </w:p>
        </w:tc>
        <w:tc>
          <w:tcPr>
            <w:tcW w:w="0" w:type="auto"/>
            <w:shd w:val="clear" w:color="auto" w:fill="auto"/>
          </w:tcPr>
          <w:p w14:paraId="66CADAE9" w14:textId="77777777" w:rsidR="008C5CFA" w:rsidRPr="00B04F91" w:rsidRDefault="008C5CFA" w:rsidP="00300A01">
            <w:pPr>
              <w:spacing w:before="0" w:after="0"/>
              <w:jc w:val="right"/>
              <w:rPr>
                <w:rFonts w:ascii="Arial" w:hAnsi="Arial" w:cs="Arial"/>
                <w:sz w:val="18"/>
                <w:szCs w:val="18"/>
              </w:rPr>
            </w:pPr>
          </w:p>
        </w:tc>
      </w:tr>
      <w:tr w:rsidR="00CE30CB" w:rsidRPr="00B04F91" w14:paraId="496963FC" w14:textId="77777777" w:rsidTr="0047688D">
        <w:tc>
          <w:tcPr>
            <w:tcW w:w="0" w:type="auto"/>
            <w:shd w:val="clear" w:color="auto" w:fill="auto"/>
          </w:tcPr>
          <w:p w14:paraId="33E2210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15.2. w tym łączna kwota współfinansowania krajowego (w EUR)</w:t>
            </w:r>
          </w:p>
        </w:tc>
        <w:tc>
          <w:tcPr>
            <w:tcW w:w="0" w:type="auto"/>
            <w:shd w:val="clear" w:color="auto" w:fill="auto"/>
          </w:tcPr>
          <w:p w14:paraId="0519CA0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2 100 041,96</w:t>
            </w:r>
          </w:p>
        </w:tc>
      </w:tr>
      <w:tr w:rsidR="00CE30CB" w:rsidRPr="00B04F91" w14:paraId="41D70523" w14:textId="77777777" w:rsidTr="0047688D">
        <w:tc>
          <w:tcPr>
            <w:tcW w:w="0" w:type="auto"/>
            <w:shd w:val="clear" w:color="auto" w:fill="auto"/>
          </w:tcPr>
          <w:p w14:paraId="6B2D9FC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15.2.1. w tym łączna kwota krajowego finansowania publicznego (w EUR)</w:t>
            </w:r>
          </w:p>
        </w:tc>
        <w:tc>
          <w:tcPr>
            <w:tcW w:w="0" w:type="auto"/>
            <w:shd w:val="clear" w:color="auto" w:fill="auto"/>
          </w:tcPr>
          <w:p w14:paraId="505757F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112162EB" w14:textId="77777777" w:rsidTr="0047688D">
        <w:tc>
          <w:tcPr>
            <w:tcW w:w="0" w:type="auto"/>
            <w:shd w:val="clear" w:color="auto" w:fill="auto"/>
          </w:tcPr>
          <w:p w14:paraId="70ECD81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15.2.2. w tym łączna kwota krajowego finansowania prywatnego (w EUR)</w:t>
            </w:r>
          </w:p>
        </w:tc>
        <w:tc>
          <w:tcPr>
            <w:tcW w:w="0" w:type="auto"/>
            <w:shd w:val="clear" w:color="auto" w:fill="auto"/>
          </w:tcPr>
          <w:p w14:paraId="492AFC6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2 100 041,96</w:t>
            </w:r>
          </w:p>
        </w:tc>
      </w:tr>
      <w:tr w:rsidR="00CE30CB" w:rsidRPr="00B04F91" w14:paraId="4EF1E078" w14:textId="77777777" w:rsidTr="0047688D">
        <w:tc>
          <w:tcPr>
            <w:tcW w:w="0" w:type="auto"/>
            <w:shd w:val="clear" w:color="auto" w:fill="auto"/>
          </w:tcPr>
          <w:p w14:paraId="48DC9C0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16. Łączna kwota wkładów z programu wpłacanych na rzecz instrumentu finansowego w ramach Inicjatywy na rzecz zatrudnienia ludzi młodych (YEI) (w EUR)</w:t>
            </w:r>
          </w:p>
        </w:tc>
        <w:tc>
          <w:tcPr>
            <w:tcW w:w="0" w:type="auto"/>
            <w:shd w:val="clear" w:color="auto" w:fill="auto"/>
          </w:tcPr>
          <w:p w14:paraId="5259828B" w14:textId="77777777" w:rsidR="008C5CFA" w:rsidRPr="00B04F91" w:rsidRDefault="008C5CFA" w:rsidP="00300A01">
            <w:pPr>
              <w:spacing w:before="0" w:after="0"/>
              <w:jc w:val="right"/>
              <w:rPr>
                <w:rFonts w:ascii="Arial" w:hAnsi="Arial" w:cs="Arial"/>
                <w:sz w:val="18"/>
                <w:szCs w:val="18"/>
              </w:rPr>
            </w:pPr>
          </w:p>
        </w:tc>
      </w:tr>
      <w:tr w:rsidR="00CE30CB" w:rsidRPr="00B04F91" w14:paraId="0AFF0FFE" w14:textId="77777777" w:rsidTr="0047688D">
        <w:tc>
          <w:tcPr>
            <w:tcW w:w="0" w:type="auto"/>
            <w:shd w:val="clear" w:color="auto" w:fill="auto"/>
          </w:tcPr>
          <w:p w14:paraId="303D2A7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17. Łączna kwota kosztów zarządzania i opłat za zarządzanie wypłacona z wkładów z programu (w EUR)</w:t>
            </w:r>
          </w:p>
        </w:tc>
        <w:tc>
          <w:tcPr>
            <w:tcW w:w="0" w:type="auto"/>
            <w:shd w:val="clear" w:color="auto" w:fill="auto"/>
          </w:tcPr>
          <w:p w14:paraId="359407E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187 518,78</w:t>
            </w:r>
          </w:p>
        </w:tc>
      </w:tr>
      <w:tr w:rsidR="00CE30CB" w:rsidRPr="00B04F91" w14:paraId="2F63C881" w14:textId="77777777" w:rsidTr="0047688D">
        <w:tc>
          <w:tcPr>
            <w:tcW w:w="0" w:type="auto"/>
            <w:shd w:val="clear" w:color="auto" w:fill="auto"/>
          </w:tcPr>
          <w:p w14:paraId="7615412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17.1. w tym wynagrodzenie podstawowe (w EUR)</w:t>
            </w:r>
          </w:p>
        </w:tc>
        <w:tc>
          <w:tcPr>
            <w:tcW w:w="0" w:type="auto"/>
            <w:shd w:val="clear" w:color="auto" w:fill="auto"/>
          </w:tcPr>
          <w:p w14:paraId="2871C37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0C8748F5" w14:textId="77777777" w:rsidTr="0047688D">
        <w:tc>
          <w:tcPr>
            <w:tcW w:w="0" w:type="auto"/>
            <w:shd w:val="clear" w:color="auto" w:fill="auto"/>
          </w:tcPr>
          <w:p w14:paraId="220FB96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17.2. w tym wynagrodzenie oparte na wynikach (w EUR)</w:t>
            </w:r>
          </w:p>
        </w:tc>
        <w:tc>
          <w:tcPr>
            <w:tcW w:w="0" w:type="auto"/>
            <w:shd w:val="clear" w:color="auto" w:fill="auto"/>
          </w:tcPr>
          <w:p w14:paraId="50489BA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187 518,78</w:t>
            </w:r>
          </w:p>
        </w:tc>
      </w:tr>
      <w:tr w:rsidR="00CE30CB" w:rsidRPr="00B04F91" w14:paraId="15D9B93B" w14:textId="77777777" w:rsidTr="0047688D">
        <w:tc>
          <w:tcPr>
            <w:tcW w:w="0" w:type="auto"/>
            <w:shd w:val="clear" w:color="auto" w:fill="auto"/>
          </w:tcPr>
          <w:p w14:paraId="3D068DD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18. Skapitalizowane koszty zarządzania lub opłat za zarządzanie zgodnie z art. 42 ust. 2 rozporządzenia (UE) nr 1303/2013 (dotyczy wyłącznie sprawozdania końcowego) (w EUR)</w:t>
            </w:r>
          </w:p>
        </w:tc>
        <w:tc>
          <w:tcPr>
            <w:tcW w:w="0" w:type="auto"/>
            <w:shd w:val="clear" w:color="auto" w:fill="auto"/>
          </w:tcPr>
          <w:p w14:paraId="3F7C1260" w14:textId="77777777" w:rsidR="008C5CFA" w:rsidRPr="00B04F91" w:rsidRDefault="008C5CFA" w:rsidP="00300A01">
            <w:pPr>
              <w:spacing w:before="0" w:after="0"/>
              <w:jc w:val="right"/>
              <w:rPr>
                <w:rFonts w:ascii="Arial" w:hAnsi="Arial" w:cs="Arial"/>
                <w:sz w:val="18"/>
                <w:szCs w:val="18"/>
              </w:rPr>
            </w:pPr>
          </w:p>
        </w:tc>
      </w:tr>
      <w:tr w:rsidR="00CE30CB" w:rsidRPr="00B04F91" w14:paraId="71D9B0AC" w14:textId="77777777" w:rsidTr="0047688D">
        <w:tc>
          <w:tcPr>
            <w:tcW w:w="0" w:type="auto"/>
            <w:shd w:val="clear" w:color="auto" w:fill="auto"/>
          </w:tcPr>
          <w:p w14:paraId="5CA3C36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19. Skapitalizowane dotacje na spłatę odsetek lub dotacje na opłaty gwarancyjne zgodnie z art. 42 ust. 1 lit. c) rozporządzenia (UE) nr 1303/2013 (dotyczy wyłącznie sprawozdania końcowego) (w EUR)</w:t>
            </w:r>
          </w:p>
        </w:tc>
        <w:tc>
          <w:tcPr>
            <w:tcW w:w="0" w:type="auto"/>
            <w:shd w:val="clear" w:color="auto" w:fill="auto"/>
          </w:tcPr>
          <w:p w14:paraId="118D393E" w14:textId="77777777" w:rsidR="008C5CFA" w:rsidRPr="00B04F91" w:rsidRDefault="008C5CFA" w:rsidP="00300A01">
            <w:pPr>
              <w:spacing w:before="0" w:after="0"/>
              <w:jc w:val="right"/>
              <w:rPr>
                <w:rFonts w:ascii="Arial" w:hAnsi="Arial" w:cs="Arial"/>
                <w:sz w:val="18"/>
                <w:szCs w:val="18"/>
              </w:rPr>
            </w:pPr>
          </w:p>
        </w:tc>
      </w:tr>
      <w:tr w:rsidR="00CE30CB" w:rsidRPr="00B04F91" w14:paraId="460AE42F" w14:textId="77777777" w:rsidTr="0047688D">
        <w:tc>
          <w:tcPr>
            <w:tcW w:w="0" w:type="auto"/>
            <w:shd w:val="clear" w:color="auto" w:fill="auto"/>
          </w:tcPr>
          <w:p w14:paraId="475BBCA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20. Kwota wkładów z programu przeznaczonych na inwestycje kontynuacyjne na rzecz ostatecznych odbiorców zgodnie z art. 42 ust. 3 rozporządzenia (UE) nr 1303/2013 (dotyczy wyłącznie sprawozdania końcowego) (w EUR)</w:t>
            </w:r>
          </w:p>
        </w:tc>
        <w:tc>
          <w:tcPr>
            <w:tcW w:w="0" w:type="auto"/>
            <w:shd w:val="clear" w:color="auto" w:fill="auto"/>
          </w:tcPr>
          <w:p w14:paraId="25624557" w14:textId="77777777" w:rsidR="008C5CFA" w:rsidRPr="00B04F91" w:rsidRDefault="008C5CFA" w:rsidP="00300A01">
            <w:pPr>
              <w:spacing w:before="0" w:after="0"/>
              <w:jc w:val="right"/>
              <w:rPr>
                <w:rFonts w:ascii="Arial" w:hAnsi="Arial" w:cs="Arial"/>
                <w:sz w:val="18"/>
                <w:szCs w:val="18"/>
              </w:rPr>
            </w:pPr>
          </w:p>
        </w:tc>
      </w:tr>
      <w:tr w:rsidR="00CE30CB" w:rsidRPr="00B04F91" w14:paraId="49A315D3" w14:textId="77777777" w:rsidTr="0047688D">
        <w:tc>
          <w:tcPr>
            <w:tcW w:w="0" w:type="auto"/>
            <w:shd w:val="clear" w:color="auto" w:fill="auto"/>
          </w:tcPr>
          <w:p w14:paraId="2AE0C72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21. Wkłady w postaci gruntów lub nieruchomości w instrument finansowy zgodnie z art. 37 ust. 10 rozporządzenia (UE) nr 1303/2013 (dotyczy wyłącznie sprawozdania końcowego) (w EUR)</w:t>
            </w:r>
          </w:p>
        </w:tc>
        <w:tc>
          <w:tcPr>
            <w:tcW w:w="0" w:type="auto"/>
            <w:shd w:val="clear" w:color="auto" w:fill="auto"/>
          </w:tcPr>
          <w:p w14:paraId="0C44E21C" w14:textId="77777777" w:rsidR="008C5CFA" w:rsidRPr="00B04F91" w:rsidRDefault="008C5CFA" w:rsidP="00300A01">
            <w:pPr>
              <w:spacing w:before="0" w:after="0"/>
              <w:jc w:val="right"/>
              <w:rPr>
                <w:rFonts w:ascii="Arial" w:hAnsi="Arial" w:cs="Arial"/>
                <w:sz w:val="18"/>
                <w:szCs w:val="18"/>
              </w:rPr>
            </w:pPr>
          </w:p>
        </w:tc>
      </w:tr>
      <w:tr w:rsidR="00CE30CB" w:rsidRPr="00B04F91" w14:paraId="79D143D8" w14:textId="77777777" w:rsidTr="0047688D">
        <w:tc>
          <w:tcPr>
            <w:tcW w:w="0" w:type="auto"/>
            <w:gridSpan w:val="2"/>
            <w:shd w:val="clear" w:color="auto" w:fill="auto"/>
          </w:tcPr>
          <w:p w14:paraId="10892EB3"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 Łączna kwota wsparcia wypłacona ostatecznym odbiorcom lub na wsparcie na rzecz ostatecznych odbiorców lub zaangażowanego przez instrument finansowy w ramach umów gwarancyjnych na inwestycje na rzecz ostatecznych odbiorców, w podziale na programy i priorytety lub środki EFSI (art. 46 ust. 2 lit. e) rozporządzenia (UE) nr 1303/2013)</w:t>
            </w:r>
          </w:p>
        </w:tc>
      </w:tr>
      <w:tr w:rsidR="00CE30CB" w:rsidRPr="00B04F91" w14:paraId="5C11E610" w14:textId="77777777" w:rsidTr="0047688D">
        <w:tc>
          <w:tcPr>
            <w:tcW w:w="0" w:type="auto"/>
            <w:shd w:val="clear" w:color="auto" w:fill="auto"/>
          </w:tcPr>
          <w:p w14:paraId="6C24A5DC"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22. Nazwa produktu finansowego oferowanego przez instrument finansowy</w:t>
            </w:r>
          </w:p>
        </w:tc>
        <w:tc>
          <w:tcPr>
            <w:tcW w:w="0" w:type="auto"/>
            <w:shd w:val="clear" w:color="auto" w:fill="auto"/>
          </w:tcPr>
          <w:p w14:paraId="54FBD471" w14:textId="77777777" w:rsidR="008C5CFA" w:rsidRPr="00B04F91" w:rsidRDefault="00813AF2" w:rsidP="00300A01">
            <w:pPr>
              <w:pStyle w:val="Nagwek3"/>
              <w:spacing w:before="0" w:after="0"/>
              <w:jc w:val="left"/>
              <w:rPr>
                <w:rFonts w:ascii="Arial" w:hAnsi="Arial" w:cs="Arial"/>
                <w:sz w:val="18"/>
                <w:szCs w:val="18"/>
              </w:rPr>
            </w:pPr>
            <w:bookmarkStart w:id="86" w:name="_Toc70573512"/>
            <w:r w:rsidRPr="00B04F91">
              <w:rPr>
                <w:rFonts w:ascii="Arial" w:hAnsi="Arial" w:cs="Arial"/>
                <w:b/>
                <w:sz w:val="18"/>
                <w:szCs w:val="18"/>
              </w:rPr>
              <w:t>POŻYCZKA MAŁA</w:t>
            </w:r>
            <w:bookmarkEnd w:id="86"/>
          </w:p>
        </w:tc>
      </w:tr>
      <w:tr w:rsidR="00CE30CB" w:rsidRPr="00B04F91" w14:paraId="6EADA02E" w14:textId="77777777" w:rsidTr="0047688D">
        <w:tc>
          <w:tcPr>
            <w:tcW w:w="0" w:type="auto"/>
            <w:shd w:val="clear" w:color="auto" w:fill="auto"/>
          </w:tcPr>
          <w:p w14:paraId="35B3ED0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22.1. Rodzaj produktu finansowego oferowanego przez instrument finansowy</w:t>
            </w:r>
          </w:p>
        </w:tc>
        <w:tc>
          <w:tcPr>
            <w:tcW w:w="0" w:type="auto"/>
            <w:shd w:val="clear" w:color="auto" w:fill="auto"/>
          </w:tcPr>
          <w:p w14:paraId="5299BB27"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Pożyczka</w:t>
            </w:r>
          </w:p>
        </w:tc>
      </w:tr>
      <w:tr w:rsidR="00CE30CB" w:rsidRPr="00B04F91" w14:paraId="4DBC5E47" w14:textId="77777777" w:rsidTr="0047688D">
        <w:tc>
          <w:tcPr>
            <w:tcW w:w="0" w:type="auto"/>
            <w:shd w:val="clear" w:color="auto" w:fill="auto"/>
          </w:tcPr>
          <w:p w14:paraId="15E6FCD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24. Łączna kwota wkładów z programu zaangażowanych w ramach tej pożyczki, umów gwarancyjnych, umów o produkty kapitałowe, quasi-kapitałowe lub inne produkty finansowe z ostatecznymi odbiorcami (w EUR)</w:t>
            </w:r>
          </w:p>
        </w:tc>
        <w:tc>
          <w:tcPr>
            <w:tcW w:w="0" w:type="auto"/>
            <w:shd w:val="clear" w:color="auto" w:fill="auto"/>
          </w:tcPr>
          <w:p w14:paraId="597DE4B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8 509 475,65</w:t>
            </w:r>
          </w:p>
        </w:tc>
      </w:tr>
      <w:tr w:rsidR="00CE30CB" w:rsidRPr="00B04F91" w14:paraId="085FF71D" w14:textId="77777777" w:rsidTr="0047688D">
        <w:tc>
          <w:tcPr>
            <w:tcW w:w="0" w:type="auto"/>
            <w:shd w:val="clear" w:color="auto" w:fill="auto"/>
          </w:tcPr>
          <w:p w14:paraId="4E79B82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24.1. w tym łączna kwota wkładów z EFSI (w EUR)</w:t>
            </w:r>
          </w:p>
        </w:tc>
        <w:tc>
          <w:tcPr>
            <w:tcW w:w="0" w:type="auto"/>
            <w:shd w:val="clear" w:color="auto" w:fill="auto"/>
          </w:tcPr>
          <w:p w14:paraId="2E9AEC1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6 378 937,35</w:t>
            </w:r>
          </w:p>
        </w:tc>
      </w:tr>
      <w:tr w:rsidR="00CE30CB" w:rsidRPr="00B04F91" w14:paraId="2FB30659" w14:textId="77777777" w:rsidTr="0047688D">
        <w:tc>
          <w:tcPr>
            <w:tcW w:w="0" w:type="auto"/>
            <w:shd w:val="clear" w:color="auto" w:fill="auto"/>
          </w:tcPr>
          <w:p w14:paraId="6497D55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 Łączna kwota wkładów z programu wypłacona ostatecznym odbiorcom w formie tej pożyczki, mikropożyczek, kapitału lub innych produktów lub w przypadku gwarancji przeznaczona na pożyczki wypłacone ostatecznym odbiorcom, według produktów (w EUR)</w:t>
            </w:r>
          </w:p>
        </w:tc>
        <w:tc>
          <w:tcPr>
            <w:tcW w:w="0" w:type="auto"/>
            <w:shd w:val="clear" w:color="auto" w:fill="auto"/>
          </w:tcPr>
          <w:p w14:paraId="2FDF971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8 387 489,96</w:t>
            </w:r>
          </w:p>
        </w:tc>
      </w:tr>
      <w:tr w:rsidR="00CE30CB" w:rsidRPr="00B04F91" w14:paraId="7F5B51E9" w14:textId="77777777" w:rsidTr="0047688D">
        <w:tc>
          <w:tcPr>
            <w:tcW w:w="0" w:type="auto"/>
            <w:shd w:val="clear" w:color="auto" w:fill="auto"/>
          </w:tcPr>
          <w:p w14:paraId="02074D6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 w tym łączna kwota wkładów z EFSI (w EUR)</w:t>
            </w:r>
          </w:p>
        </w:tc>
        <w:tc>
          <w:tcPr>
            <w:tcW w:w="0" w:type="auto"/>
            <w:shd w:val="clear" w:color="auto" w:fill="auto"/>
          </w:tcPr>
          <w:p w14:paraId="6D30AC9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6 287 448,00</w:t>
            </w:r>
          </w:p>
        </w:tc>
      </w:tr>
      <w:tr w:rsidR="00CE30CB" w:rsidRPr="00B04F91" w14:paraId="3A37C513" w14:textId="77777777" w:rsidTr="0047688D">
        <w:tc>
          <w:tcPr>
            <w:tcW w:w="0" w:type="auto"/>
            <w:shd w:val="clear" w:color="auto" w:fill="auto"/>
          </w:tcPr>
          <w:p w14:paraId="6D625C0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25.1.1. w tym EFRR (w EUR)</w:t>
            </w:r>
          </w:p>
        </w:tc>
        <w:tc>
          <w:tcPr>
            <w:tcW w:w="0" w:type="auto"/>
            <w:shd w:val="clear" w:color="auto" w:fill="auto"/>
          </w:tcPr>
          <w:p w14:paraId="7171EA5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6 287 448,00</w:t>
            </w:r>
          </w:p>
        </w:tc>
      </w:tr>
      <w:tr w:rsidR="00CE30CB" w:rsidRPr="00B04F91" w14:paraId="76FAD91F" w14:textId="77777777" w:rsidTr="0047688D">
        <w:tc>
          <w:tcPr>
            <w:tcW w:w="0" w:type="auto"/>
            <w:shd w:val="clear" w:color="auto" w:fill="auto"/>
          </w:tcPr>
          <w:p w14:paraId="0890500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25.1.2. w tym Fundusz Spójności (w EUR)</w:t>
            </w:r>
          </w:p>
        </w:tc>
        <w:tc>
          <w:tcPr>
            <w:tcW w:w="0" w:type="auto"/>
            <w:shd w:val="clear" w:color="auto" w:fill="auto"/>
          </w:tcPr>
          <w:p w14:paraId="235B0C7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6751108F" w14:textId="77777777" w:rsidTr="0047688D">
        <w:tc>
          <w:tcPr>
            <w:tcW w:w="0" w:type="auto"/>
            <w:shd w:val="clear" w:color="auto" w:fill="auto"/>
          </w:tcPr>
          <w:p w14:paraId="10685F9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25.1.3. w tym EFS (w EUR)</w:t>
            </w:r>
          </w:p>
        </w:tc>
        <w:tc>
          <w:tcPr>
            <w:tcW w:w="0" w:type="auto"/>
            <w:shd w:val="clear" w:color="auto" w:fill="auto"/>
          </w:tcPr>
          <w:p w14:paraId="0F27075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47EE5C3" w14:textId="77777777" w:rsidTr="0047688D">
        <w:tc>
          <w:tcPr>
            <w:tcW w:w="0" w:type="auto"/>
            <w:shd w:val="clear" w:color="auto" w:fill="auto"/>
          </w:tcPr>
          <w:p w14:paraId="2BF51F2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25.1.4. w tym EFRROW (w EUR)</w:t>
            </w:r>
          </w:p>
        </w:tc>
        <w:tc>
          <w:tcPr>
            <w:tcW w:w="0" w:type="auto"/>
            <w:shd w:val="clear" w:color="auto" w:fill="auto"/>
          </w:tcPr>
          <w:p w14:paraId="75B8256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77359BD" w14:textId="77777777" w:rsidTr="0047688D">
        <w:tc>
          <w:tcPr>
            <w:tcW w:w="0" w:type="auto"/>
            <w:shd w:val="clear" w:color="auto" w:fill="auto"/>
          </w:tcPr>
          <w:p w14:paraId="0341367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25.1.5. w tym EFMR (w EUR)</w:t>
            </w:r>
          </w:p>
        </w:tc>
        <w:tc>
          <w:tcPr>
            <w:tcW w:w="0" w:type="auto"/>
            <w:shd w:val="clear" w:color="auto" w:fill="auto"/>
          </w:tcPr>
          <w:p w14:paraId="77D452A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4E261FD" w14:textId="77777777" w:rsidTr="0047688D">
        <w:tc>
          <w:tcPr>
            <w:tcW w:w="0" w:type="auto"/>
            <w:shd w:val="clear" w:color="auto" w:fill="auto"/>
          </w:tcPr>
          <w:p w14:paraId="0F46715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25.2. w tym łączna kwota krajowego współfinansowania publicznego (w EUR)</w:t>
            </w:r>
          </w:p>
        </w:tc>
        <w:tc>
          <w:tcPr>
            <w:tcW w:w="0" w:type="auto"/>
            <w:shd w:val="clear" w:color="auto" w:fill="auto"/>
          </w:tcPr>
          <w:p w14:paraId="1C75F91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77364B7" w14:textId="77777777" w:rsidTr="0047688D">
        <w:tc>
          <w:tcPr>
            <w:tcW w:w="0" w:type="auto"/>
            <w:shd w:val="clear" w:color="auto" w:fill="auto"/>
          </w:tcPr>
          <w:p w14:paraId="2BD6174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25.3. w tym łączna kwota krajowego współfinansowania prywatnego (w EUR)</w:t>
            </w:r>
          </w:p>
        </w:tc>
        <w:tc>
          <w:tcPr>
            <w:tcW w:w="0" w:type="auto"/>
            <w:shd w:val="clear" w:color="auto" w:fill="auto"/>
          </w:tcPr>
          <w:p w14:paraId="4F48D07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2 100 041,96</w:t>
            </w:r>
          </w:p>
        </w:tc>
      </w:tr>
      <w:tr w:rsidR="00CE30CB" w:rsidRPr="00B04F91" w14:paraId="7DC45197" w14:textId="77777777" w:rsidTr="0047688D">
        <w:tc>
          <w:tcPr>
            <w:tcW w:w="0" w:type="auto"/>
            <w:shd w:val="clear" w:color="auto" w:fill="auto"/>
          </w:tcPr>
          <w:p w14:paraId="60EB8C6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27. Liczba umów pożyczki/umów gwarancyjnych/umów o produkty kapitałowe lub quasi-kapitałowe/umów o inne produkty finansowe podpisanych z ostatecznymi odbiorcami, według produktów</w:t>
            </w:r>
          </w:p>
        </w:tc>
        <w:tc>
          <w:tcPr>
            <w:tcW w:w="0" w:type="auto"/>
            <w:shd w:val="clear" w:color="auto" w:fill="auto"/>
          </w:tcPr>
          <w:p w14:paraId="4775658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281</w:t>
            </w:r>
          </w:p>
        </w:tc>
      </w:tr>
      <w:tr w:rsidR="00CE30CB" w:rsidRPr="00B04F91" w14:paraId="38432E23" w14:textId="77777777" w:rsidTr="0047688D">
        <w:tc>
          <w:tcPr>
            <w:tcW w:w="0" w:type="auto"/>
            <w:shd w:val="clear" w:color="auto" w:fill="auto"/>
          </w:tcPr>
          <w:p w14:paraId="6F7B097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28. Liczba inwestycji w formie pożyczki/gwarancji/kapitału lub quasi-kapitału/innych produktów finansowych dokonanych u ostatecznych odbiorców, według produktów</w:t>
            </w:r>
          </w:p>
        </w:tc>
        <w:tc>
          <w:tcPr>
            <w:tcW w:w="0" w:type="auto"/>
            <w:shd w:val="clear" w:color="auto" w:fill="auto"/>
          </w:tcPr>
          <w:p w14:paraId="5E27CF2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279</w:t>
            </w:r>
          </w:p>
        </w:tc>
      </w:tr>
      <w:tr w:rsidR="00CE30CB" w:rsidRPr="00B04F91" w14:paraId="1DFD0A8B" w14:textId="77777777" w:rsidTr="0047688D">
        <w:tc>
          <w:tcPr>
            <w:tcW w:w="0" w:type="auto"/>
            <w:shd w:val="clear" w:color="auto" w:fill="auto"/>
          </w:tcPr>
          <w:p w14:paraId="044DD12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 Liczba odbiorców finansowych wspieranych za pomocą produktu finansowego</w:t>
            </w:r>
          </w:p>
        </w:tc>
        <w:tc>
          <w:tcPr>
            <w:tcW w:w="0" w:type="auto"/>
            <w:shd w:val="clear" w:color="auto" w:fill="auto"/>
          </w:tcPr>
          <w:p w14:paraId="385E8AB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269</w:t>
            </w:r>
          </w:p>
        </w:tc>
      </w:tr>
      <w:tr w:rsidR="00CE30CB" w:rsidRPr="00B04F91" w14:paraId="55939C31" w14:textId="77777777" w:rsidTr="0047688D">
        <w:tc>
          <w:tcPr>
            <w:tcW w:w="0" w:type="auto"/>
            <w:shd w:val="clear" w:color="auto" w:fill="auto"/>
          </w:tcPr>
          <w:p w14:paraId="0F8A2B7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29.1. w tym duże przedsiębiorstwa</w:t>
            </w:r>
          </w:p>
        </w:tc>
        <w:tc>
          <w:tcPr>
            <w:tcW w:w="0" w:type="auto"/>
            <w:shd w:val="clear" w:color="auto" w:fill="auto"/>
          </w:tcPr>
          <w:p w14:paraId="42B2848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1F52E6A8" w14:textId="77777777" w:rsidTr="0047688D">
        <w:tc>
          <w:tcPr>
            <w:tcW w:w="0" w:type="auto"/>
            <w:shd w:val="clear" w:color="auto" w:fill="auto"/>
          </w:tcPr>
          <w:p w14:paraId="1ADBD98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29.2. w tym MŚP</w:t>
            </w:r>
          </w:p>
        </w:tc>
        <w:tc>
          <w:tcPr>
            <w:tcW w:w="0" w:type="auto"/>
            <w:shd w:val="clear" w:color="auto" w:fill="auto"/>
          </w:tcPr>
          <w:p w14:paraId="7F34955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269</w:t>
            </w:r>
          </w:p>
        </w:tc>
      </w:tr>
      <w:tr w:rsidR="00CE30CB" w:rsidRPr="00B04F91" w14:paraId="49B909C2" w14:textId="77777777" w:rsidTr="0047688D">
        <w:tc>
          <w:tcPr>
            <w:tcW w:w="0" w:type="auto"/>
            <w:shd w:val="clear" w:color="auto" w:fill="auto"/>
          </w:tcPr>
          <w:p w14:paraId="4A6774C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29.2.1. w tym mikroprzedsiębiorstwa</w:t>
            </w:r>
          </w:p>
        </w:tc>
        <w:tc>
          <w:tcPr>
            <w:tcW w:w="0" w:type="auto"/>
            <w:shd w:val="clear" w:color="auto" w:fill="auto"/>
          </w:tcPr>
          <w:p w14:paraId="7DF8B80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240</w:t>
            </w:r>
          </w:p>
        </w:tc>
      </w:tr>
      <w:tr w:rsidR="00CE30CB" w:rsidRPr="00B04F91" w14:paraId="02751964" w14:textId="77777777" w:rsidTr="0047688D">
        <w:tc>
          <w:tcPr>
            <w:tcW w:w="0" w:type="auto"/>
            <w:shd w:val="clear" w:color="auto" w:fill="auto"/>
          </w:tcPr>
          <w:p w14:paraId="5AB8453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29.3. w tym osoby fizyczne</w:t>
            </w:r>
          </w:p>
        </w:tc>
        <w:tc>
          <w:tcPr>
            <w:tcW w:w="0" w:type="auto"/>
            <w:shd w:val="clear" w:color="auto" w:fill="auto"/>
          </w:tcPr>
          <w:p w14:paraId="6A455FB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6E68B51B" w14:textId="77777777" w:rsidTr="0047688D">
        <w:tc>
          <w:tcPr>
            <w:tcW w:w="0" w:type="auto"/>
            <w:shd w:val="clear" w:color="auto" w:fill="auto"/>
          </w:tcPr>
          <w:p w14:paraId="615BD01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29.4. w tym inny rodzaj wspieranych ostatecznych odbiorców</w:t>
            </w:r>
          </w:p>
        </w:tc>
        <w:tc>
          <w:tcPr>
            <w:tcW w:w="0" w:type="auto"/>
            <w:shd w:val="clear" w:color="auto" w:fill="auto"/>
          </w:tcPr>
          <w:p w14:paraId="1A4BF0F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1EB7D495" w14:textId="77777777" w:rsidTr="0047688D">
        <w:tc>
          <w:tcPr>
            <w:tcW w:w="0" w:type="auto"/>
            <w:shd w:val="clear" w:color="auto" w:fill="auto"/>
          </w:tcPr>
          <w:p w14:paraId="41F8CA8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29.4.1. opis innego rodzaju wspieranych ostatecznych odbiorców</w:t>
            </w:r>
          </w:p>
        </w:tc>
        <w:tc>
          <w:tcPr>
            <w:tcW w:w="0" w:type="auto"/>
            <w:shd w:val="clear" w:color="auto" w:fill="auto"/>
          </w:tcPr>
          <w:p w14:paraId="007EE22F" w14:textId="77777777" w:rsidR="008C5CFA" w:rsidRPr="00B04F91" w:rsidRDefault="008C5CFA" w:rsidP="00300A01">
            <w:pPr>
              <w:spacing w:before="0" w:after="0"/>
              <w:jc w:val="left"/>
              <w:rPr>
                <w:rFonts w:ascii="Arial" w:hAnsi="Arial" w:cs="Arial"/>
                <w:sz w:val="18"/>
                <w:szCs w:val="18"/>
              </w:rPr>
            </w:pPr>
          </w:p>
        </w:tc>
      </w:tr>
      <w:tr w:rsidR="00CE30CB" w:rsidRPr="00B04F91" w14:paraId="7C163FC1" w14:textId="77777777" w:rsidTr="0047688D">
        <w:tc>
          <w:tcPr>
            <w:tcW w:w="0" w:type="auto"/>
            <w:shd w:val="clear" w:color="auto" w:fill="auto"/>
          </w:tcPr>
          <w:p w14:paraId="0D6311C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33. Łączna liczba wypłaconych pożyczek, których spłata się opóźnia, lub łączna liczba gwarancji udzielonych i wykorzystanych w związku ze zwłoką w spłacie pożyczki</w:t>
            </w:r>
          </w:p>
        </w:tc>
        <w:tc>
          <w:tcPr>
            <w:tcW w:w="0" w:type="auto"/>
            <w:shd w:val="clear" w:color="auto" w:fill="auto"/>
          </w:tcPr>
          <w:p w14:paraId="2CACCBE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672188FA" w14:textId="77777777" w:rsidTr="0047688D">
        <w:tc>
          <w:tcPr>
            <w:tcW w:w="0" w:type="auto"/>
            <w:shd w:val="clear" w:color="auto" w:fill="auto"/>
          </w:tcPr>
          <w:p w14:paraId="7C98BC7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34. Łączna kwota wypłaconych pożyczek, których spłata się opóźnia (w EUR), lub łączna kwota przeznaczona na gwarancje udzielone i wykorzystane w związku ze zwłoką w spłacie pożyczki (w EUR)</w:t>
            </w:r>
          </w:p>
        </w:tc>
        <w:tc>
          <w:tcPr>
            <w:tcW w:w="0" w:type="auto"/>
            <w:shd w:val="clear" w:color="auto" w:fill="auto"/>
          </w:tcPr>
          <w:p w14:paraId="0A8338A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C082385" w14:textId="77777777" w:rsidTr="0047688D">
        <w:tc>
          <w:tcPr>
            <w:tcW w:w="0" w:type="auto"/>
            <w:gridSpan w:val="2"/>
            <w:shd w:val="clear" w:color="auto" w:fill="auto"/>
          </w:tcPr>
          <w:p w14:paraId="0C90DA02"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38. Łączna kwota innych wkładów, poza EFSI, pozyskanych przez instrument finansowy (EUR)</w:t>
            </w:r>
          </w:p>
        </w:tc>
      </w:tr>
      <w:tr w:rsidR="00CE30CB" w:rsidRPr="00B04F91" w14:paraId="63FD6EDF" w14:textId="77777777" w:rsidTr="0047688D">
        <w:tc>
          <w:tcPr>
            <w:tcW w:w="0" w:type="auto"/>
            <w:shd w:val="clear" w:color="auto" w:fill="auto"/>
          </w:tcPr>
          <w:p w14:paraId="4F475FE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38.3. Łączna kwota innych wkładów, poza EFSI, uruchomionych na poziomie ostatecznych odbiorców (w EUR)</w:t>
            </w:r>
          </w:p>
        </w:tc>
        <w:tc>
          <w:tcPr>
            <w:tcW w:w="0" w:type="auto"/>
            <w:shd w:val="clear" w:color="auto" w:fill="auto"/>
          </w:tcPr>
          <w:p w14:paraId="0037492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1 803 964,07</w:t>
            </w:r>
          </w:p>
        </w:tc>
      </w:tr>
      <w:tr w:rsidR="00CE30CB" w:rsidRPr="00B04F91" w14:paraId="6CB2F838" w14:textId="77777777" w:rsidTr="0047688D">
        <w:tc>
          <w:tcPr>
            <w:tcW w:w="0" w:type="auto"/>
            <w:shd w:val="clear" w:color="auto" w:fill="auto"/>
          </w:tcPr>
          <w:p w14:paraId="0C9352D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38.3.1. w tym wkłady publiczne (w EUR)</w:t>
            </w:r>
          </w:p>
        </w:tc>
        <w:tc>
          <w:tcPr>
            <w:tcW w:w="0" w:type="auto"/>
            <w:shd w:val="clear" w:color="auto" w:fill="auto"/>
          </w:tcPr>
          <w:p w14:paraId="0ADD73D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382B1BB" w14:textId="77777777" w:rsidTr="0047688D">
        <w:tc>
          <w:tcPr>
            <w:tcW w:w="0" w:type="auto"/>
            <w:shd w:val="clear" w:color="auto" w:fill="auto"/>
          </w:tcPr>
          <w:p w14:paraId="28E95DC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38.3.2. w tym wkłady prywatne (w EUR)</w:t>
            </w:r>
          </w:p>
        </w:tc>
        <w:tc>
          <w:tcPr>
            <w:tcW w:w="0" w:type="auto"/>
            <w:shd w:val="clear" w:color="auto" w:fill="auto"/>
          </w:tcPr>
          <w:p w14:paraId="1BBE6DB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1 803 964,07</w:t>
            </w:r>
          </w:p>
        </w:tc>
      </w:tr>
      <w:tr w:rsidR="00CE30CB" w:rsidRPr="00B04F91" w14:paraId="2BF88804" w14:textId="77777777" w:rsidTr="0047688D">
        <w:tc>
          <w:tcPr>
            <w:tcW w:w="0" w:type="auto"/>
            <w:shd w:val="clear" w:color="auto" w:fill="auto"/>
          </w:tcPr>
          <w:p w14:paraId="77E946F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38.3 A. Wkład w ramach produktu finansowego EBI uruchomiony na poziomie ostatecznych odbiorców (dotyczy wyłącznie instrumentów, o których mowa w art. 38 ust. 1 lit. c)) (w EUR)</w:t>
            </w:r>
          </w:p>
        </w:tc>
        <w:tc>
          <w:tcPr>
            <w:tcW w:w="0" w:type="auto"/>
            <w:shd w:val="clear" w:color="auto" w:fill="auto"/>
          </w:tcPr>
          <w:p w14:paraId="4B558C6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63EEB396" w14:textId="77777777" w:rsidTr="0047688D">
        <w:tc>
          <w:tcPr>
            <w:tcW w:w="0" w:type="auto"/>
            <w:gridSpan w:val="2"/>
            <w:shd w:val="clear" w:color="auto" w:fill="auto"/>
          </w:tcPr>
          <w:p w14:paraId="7886BC32"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39. Spodziewany i osiągnięty efekt dźwigni w odniesieniu do umowy o finansowaniu</w:t>
            </w:r>
          </w:p>
        </w:tc>
      </w:tr>
      <w:tr w:rsidR="00CE30CB" w:rsidRPr="00B04F91" w14:paraId="0F11CBB0" w14:textId="77777777" w:rsidTr="0047688D">
        <w:tc>
          <w:tcPr>
            <w:tcW w:w="0" w:type="auto"/>
            <w:shd w:val="clear" w:color="auto" w:fill="auto"/>
          </w:tcPr>
          <w:p w14:paraId="576C713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39.1. Spodziewany efekt dźwigni w przypadku pożyczki/gwarancji/inwestycji kapitałowej lub quasi-kapitałowej/innego produktu finansowego w odniesieniu do umowy o finansowaniu, według produktów</w:t>
            </w:r>
          </w:p>
        </w:tc>
        <w:tc>
          <w:tcPr>
            <w:tcW w:w="0" w:type="auto"/>
            <w:shd w:val="clear" w:color="auto" w:fill="auto"/>
          </w:tcPr>
          <w:p w14:paraId="763FF7C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1,00</w:t>
            </w:r>
          </w:p>
        </w:tc>
      </w:tr>
      <w:tr w:rsidR="00CE30CB" w:rsidRPr="00B04F91" w14:paraId="0B6FA945" w14:textId="77777777" w:rsidTr="0047688D">
        <w:tc>
          <w:tcPr>
            <w:tcW w:w="0" w:type="auto"/>
            <w:shd w:val="clear" w:color="auto" w:fill="auto"/>
          </w:tcPr>
          <w:p w14:paraId="38BFE78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 xml:space="preserve">39.2. Osiągnięty efekt dźwigni na koniec roku sprawozdawczego w przypadku pożyczki/gwarancji/inwestycji kapitałowej lub quasi-kapitałowej/innego produktu finansowego, według produktów </w:t>
            </w:r>
          </w:p>
        </w:tc>
        <w:tc>
          <w:tcPr>
            <w:tcW w:w="0" w:type="auto"/>
            <w:shd w:val="clear" w:color="auto" w:fill="auto"/>
          </w:tcPr>
          <w:p w14:paraId="352299B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1,24</w:t>
            </w:r>
          </w:p>
        </w:tc>
      </w:tr>
      <w:tr w:rsidR="00CE30CB" w:rsidRPr="00B04F91" w14:paraId="74294CC0" w14:textId="77777777" w:rsidTr="0047688D">
        <w:tc>
          <w:tcPr>
            <w:tcW w:w="0" w:type="auto"/>
            <w:shd w:val="clear" w:color="auto" w:fill="auto"/>
          </w:tcPr>
          <w:p w14:paraId="55BD80D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39.3. Inwestycje uruchomione przez instrumenty finansowe EFSI dla pożyczki/gwarancji/inwestycji kapitałowej lub quasi-kapitałowej, według produktów (fakultatywnie)</w:t>
            </w:r>
          </w:p>
        </w:tc>
        <w:tc>
          <w:tcPr>
            <w:tcW w:w="0" w:type="auto"/>
            <w:shd w:val="clear" w:color="auto" w:fill="auto"/>
          </w:tcPr>
          <w:p w14:paraId="6204FB4B" w14:textId="77777777" w:rsidR="008C5CFA" w:rsidRPr="00B04F91" w:rsidRDefault="008C5CFA" w:rsidP="00300A01">
            <w:pPr>
              <w:spacing w:before="0" w:after="0"/>
              <w:jc w:val="right"/>
              <w:rPr>
                <w:rFonts w:ascii="Arial" w:hAnsi="Arial" w:cs="Arial"/>
                <w:sz w:val="18"/>
                <w:szCs w:val="18"/>
              </w:rPr>
            </w:pPr>
          </w:p>
        </w:tc>
      </w:tr>
      <w:tr w:rsidR="00CE30CB" w:rsidRPr="00B04F91" w14:paraId="11DFA27F" w14:textId="77777777" w:rsidTr="0047688D">
        <w:tc>
          <w:tcPr>
            <w:tcW w:w="0" w:type="auto"/>
            <w:gridSpan w:val="2"/>
            <w:shd w:val="clear" w:color="auto" w:fill="auto"/>
          </w:tcPr>
          <w:p w14:paraId="6F726027"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VI. Funkcjonowanie instrumentu finansowego, w tym postęp w ustanawianiu i wyborze instytucji wdrażających instrument finansowy (w tym instytucji wdrażającej fundusz funduszy) (art. 46 ust. 2 lit. f) rozporządzenia (UE) nr 1303/2013)</w:t>
            </w:r>
          </w:p>
        </w:tc>
      </w:tr>
      <w:tr w:rsidR="00CE30CB" w:rsidRPr="00B04F91" w14:paraId="0D1DFC24" w14:textId="77777777" w:rsidTr="0047688D">
        <w:tc>
          <w:tcPr>
            <w:tcW w:w="0" w:type="auto"/>
            <w:shd w:val="clear" w:color="auto" w:fill="auto"/>
          </w:tcPr>
          <w:p w14:paraId="4B698C0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32. Informacja o tym, czy instrument finansowy nadal funkcjonował na koniec roku sprawozdawczego</w:t>
            </w:r>
          </w:p>
        </w:tc>
        <w:tc>
          <w:tcPr>
            <w:tcW w:w="0" w:type="auto"/>
            <w:shd w:val="clear" w:color="auto" w:fill="auto"/>
          </w:tcPr>
          <w:p w14:paraId="2B2D8A4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Tak</w:t>
            </w:r>
          </w:p>
        </w:tc>
      </w:tr>
      <w:tr w:rsidR="00CE30CB" w:rsidRPr="00B04F91" w14:paraId="128F4F55" w14:textId="77777777" w:rsidTr="0047688D">
        <w:tc>
          <w:tcPr>
            <w:tcW w:w="0" w:type="auto"/>
            <w:shd w:val="clear" w:color="auto" w:fill="auto"/>
          </w:tcPr>
          <w:p w14:paraId="525EB5B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32.1. Jeżeli instrument finansowy nie funkcjonował na koniec roku sprawozdawczego, data likwidacji</w:t>
            </w:r>
          </w:p>
        </w:tc>
        <w:tc>
          <w:tcPr>
            <w:tcW w:w="0" w:type="auto"/>
            <w:shd w:val="clear" w:color="auto" w:fill="auto"/>
          </w:tcPr>
          <w:p w14:paraId="166DEFA5" w14:textId="77777777" w:rsidR="008C5CFA" w:rsidRPr="00B04F91" w:rsidRDefault="008C5CFA" w:rsidP="00300A01">
            <w:pPr>
              <w:spacing w:before="0" w:after="0"/>
              <w:jc w:val="right"/>
              <w:rPr>
                <w:rFonts w:ascii="Arial" w:hAnsi="Arial" w:cs="Arial"/>
                <w:sz w:val="18"/>
                <w:szCs w:val="18"/>
              </w:rPr>
            </w:pPr>
          </w:p>
        </w:tc>
      </w:tr>
      <w:tr w:rsidR="00CE30CB" w:rsidRPr="00B04F91" w14:paraId="0A6E7022" w14:textId="77777777" w:rsidTr="0047688D">
        <w:tc>
          <w:tcPr>
            <w:tcW w:w="0" w:type="auto"/>
            <w:gridSpan w:val="2"/>
            <w:shd w:val="clear" w:color="auto" w:fill="auto"/>
          </w:tcPr>
          <w:p w14:paraId="1EE320CF"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VII. Odsetki oraz inne zyski generowane ze wsparcia udzielanego z EFSI na rzecz instrumentu finansowego, zasoby programu zwrócone do instrumentów finansowych z inwestycji, zgodnie z art. 43 i 44, kwoty wykorzystane na zróżnicowane traktowanie, o którym mowa w art. 43a, oraz wartość inwestycji kapitałowych w odniesieniu do poprzednich lat (art. 46 ust. 2 lit. g) oraz i) rozporządzenia (UE) nr 1303/2013)</w:t>
            </w:r>
          </w:p>
        </w:tc>
      </w:tr>
      <w:tr w:rsidR="00CE30CB" w:rsidRPr="00B04F91" w14:paraId="7A812E71" w14:textId="77777777" w:rsidTr="0047688D">
        <w:tc>
          <w:tcPr>
            <w:tcW w:w="0" w:type="auto"/>
            <w:shd w:val="clear" w:color="auto" w:fill="auto"/>
          </w:tcPr>
          <w:p w14:paraId="49D06E0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35. Odsetki oraz inne zyski generowane z płatności z EFSI na rzecz instrumentu finansowego (w EUR)</w:t>
            </w:r>
          </w:p>
        </w:tc>
        <w:tc>
          <w:tcPr>
            <w:tcW w:w="0" w:type="auto"/>
            <w:shd w:val="clear" w:color="auto" w:fill="auto"/>
          </w:tcPr>
          <w:p w14:paraId="5C1A5D7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7 290,67</w:t>
            </w:r>
          </w:p>
        </w:tc>
      </w:tr>
      <w:tr w:rsidR="00CE30CB" w:rsidRPr="00B04F91" w14:paraId="42E6317C" w14:textId="77777777" w:rsidTr="0047688D">
        <w:tc>
          <w:tcPr>
            <w:tcW w:w="0" w:type="auto"/>
            <w:shd w:val="clear" w:color="auto" w:fill="auto"/>
          </w:tcPr>
          <w:p w14:paraId="48DFA16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36. Kwoty zwrócone do instrumentu finansowego przypisane do wsparcia z EFSI do końca roku sprawozdawczego (w EUR)</w:t>
            </w:r>
          </w:p>
        </w:tc>
        <w:tc>
          <w:tcPr>
            <w:tcW w:w="0" w:type="auto"/>
            <w:shd w:val="clear" w:color="auto" w:fill="auto"/>
          </w:tcPr>
          <w:p w14:paraId="4640E6E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1 790 992,30</w:t>
            </w:r>
          </w:p>
        </w:tc>
      </w:tr>
      <w:tr w:rsidR="00CE30CB" w:rsidRPr="00B04F91" w14:paraId="789259F3" w14:textId="77777777" w:rsidTr="0047688D">
        <w:tc>
          <w:tcPr>
            <w:tcW w:w="0" w:type="auto"/>
            <w:shd w:val="clear" w:color="auto" w:fill="auto"/>
          </w:tcPr>
          <w:p w14:paraId="1405438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36.1. w tym zwroty kapitału (w EUR)</w:t>
            </w:r>
          </w:p>
        </w:tc>
        <w:tc>
          <w:tcPr>
            <w:tcW w:w="0" w:type="auto"/>
            <w:shd w:val="clear" w:color="auto" w:fill="auto"/>
          </w:tcPr>
          <w:p w14:paraId="28FC77F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1 645 794,40</w:t>
            </w:r>
          </w:p>
        </w:tc>
      </w:tr>
      <w:tr w:rsidR="00CE30CB" w:rsidRPr="00B04F91" w14:paraId="6E3D825A" w14:textId="77777777" w:rsidTr="0047688D">
        <w:tc>
          <w:tcPr>
            <w:tcW w:w="0" w:type="auto"/>
            <w:shd w:val="clear" w:color="auto" w:fill="auto"/>
          </w:tcPr>
          <w:p w14:paraId="2191B3B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36.2. w tym zyski oraz inne dochody (w EUR)</w:t>
            </w:r>
          </w:p>
        </w:tc>
        <w:tc>
          <w:tcPr>
            <w:tcW w:w="0" w:type="auto"/>
            <w:shd w:val="clear" w:color="auto" w:fill="auto"/>
          </w:tcPr>
          <w:p w14:paraId="6DA857C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145 197,90</w:t>
            </w:r>
          </w:p>
        </w:tc>
      </w:tr>
      <w:tr w:rsidR="00CE30CB" w:rsidRPr="00B04F91" w14:paraId="5D9CE7F4" w14:textId="77777777" w:rsidTr="0047688D">
        <w:tc>
          <w:tcPr>
            <w:tcW w:w="0" w:type="auto"/>
            <w:shd w:val="clear" w:color="auto" w:fill="auto"/>
          </w:tcPr>
          <w:p w14:paraId="48BEB51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 Kwoty zasobów, które można przypisać EFSI, wykorzystane zgodnie z art. 44 i art. 43a</w:t>
            </w:r>
          </w:p>
        </w:tc>
        <w:tc>
          <w:tcPr>
            <w:tcW w:w="0" w:type="auto"/>
            <w:shd w:val="clear" w:color="auto" w:fill="auto"/>
          </w:tcPr>
          <w:p w14:paraId="57366A6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79AC18D" w14:textId="77777777" w:rsidTr="0047688D">
        <w:tc>
          <w:tcPr>
            <w:tcW w:w="0" w:type="auto"/>
            <w:shd w:val="clear" w:color="auto" w:fill="auto"/>
          </w:tcPr>
          <w:p w14:paraId="677B631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37.1 w tym kwoty wypłacone na zróżnicowane traktowanie inwestorów działających zgodnie z zasadą gospodarki rynkowej, którzy zapewniają środki odpowiadające wsparciu z EFSI na rzecz instrumentu finansowego lub którzy współfinansują inwestycję na poziomie ostatecznych odbiorców (w EUR)</w:t>
            </w:r>
          </w:p>
        </w:tc>
        <w:tc>
          <w:tcPr>
            <w:tcW w:w="0" w:type="auto"/>
            <w:shd w:val="clear" w:color="auto" w:fill="auto"/>
          </w:tcPr>
          <w:p w14:paraId="039649D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0A9DFCDA" w14:textId="77777777" w:rsidTr="0047688D">
        <w:tc>
          <w:tcPr>
            <w:tcW w:w="0" w:type="auto"/>
            <w:shd w:val="clear" w:color="auto" w:fill="auto"/>
          </w:tcPr>
          <w:p w14:paraId="470003E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37.2. w tym kwoty wypłacone na refundację poniesionych kosztów zarządzania i opłat za zarządzanie instrumentem finansowym (w EUR)</w:t>
            </w:r>
          </w:p>
        </w:tc>
        <w:tc>
          <w:tcPr>
            <w:tcW w:w="0" w:type="auto"/>
            <w:shd w:val="clear" w:color="auto" w:fill="auto"/>
          </w:tcPr>
          <w:p w14:paraId="66A2B24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0189ADFD" w14:textId="77777777" w:rsidTr="0047688D">
        <w:tc>
          <w:tcPr>
            <w:tcW w:w="0" w:type="auto"/>
            <w:shd w:val="clear" w:color="auto" w:fill="auto"/>
          </w:tcPr>
          <w:p w14:paraId="69F9ED5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37.3 w tym kwoty na pokrycie w kwocie nominalnej straty wkładu EFSI na rzecz instrumentów finansowych wynikającej z ujemnych odsetek, jeżeli strata ta nastąpiła pomimo aktywnego zarządzania zasobami finansowymi przez podmioty wdrażające instrumenty finansowe (w EUR)</w:t>
            </w:r>
          </w:p>
        </w:tc>
        <w:tc>
          <w:tcPr>
            <w:tcW w:w="0" w:type="auto"/>
            <w:shd w:val="clear" w:color="auto" w:fill="auto"/>
          </w:tcPr>
          <w:p w14:paraId="3414158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6CE66267" w14:textId="77777777" w:rsidTr="0047688D">
        <w:tc>
          <w:tcPr>
            <w:tcW w:w="0" w:type="auto"/>
            <w:gridSpan w:val="2"/>
            <w:shd w:val="clear" w:color="auto" w:fill="auto"/>
          </w:tcPr>
          <w:p w14:paraId="19E47843"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VIII. Postępy w osiąganiu spodziewanego efektu dźwigni z inwestycji dokonywanych w ramach instrumentu finansowego oraz wartość inwestycji i uczestnictwa (art. 46 ust. 2 lit. h) rozporządzenia (UE) nr 1303/2013)</w:t>
            </w:r>
          </w:p>
        </w:tc>
      </w:tr>
      <w:tr w:rsidR="00CE30CB" w:rsidRPr="00B04F91" w14:paraId="5FE6F4CA" w14:textId="77777777" w:rsidTr="0047688D">
        <w:tc>
          <w:tcPr>
            <w:tcW w:w="0" w:type="auto"/>
            <w:gridSpan w:val="2"/>
            <w:shd w:val="clear" w:color="auto" w:fill="auto"/>
          </w:tcPr>
          <w:p w14:paraId="5D59FA5F"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38. Łączna kwota innych wkładów, poza EFSI, pozyskanych przez instrument finansowy (EUR)</w:t>
            </w:r>
          </w:p>
        </w:tc>
      </w:tr>
      <w:tr w:rsidR="00CE30CB" w:rsidRPr="00B04F91" w14:paraId="78E01704" w14:textId="77777777" w:rsidTr="0047688D">
        <w:tc>
          <w:tcPr>
            <w:tcW w:w="0" w:type="auto"/>
            <w:shd w:val="clear" w:color="auto" w:fill="auto"/>
          </w:tcPr>
          <w:p w14:paraId="3A49C0E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38.1. Łączna kwota innych wkładów, poza EFSI, zaangażowanych w ramach umowy o finansowaniu z podmiotem wdrażającym instrument finansowy (w EUR)</w:t>
            </w:r>
          </w:p>
        </w:tc>
        <w:tc>
          <w:tcPr>
            <w:tcW w:w="0" w:type="auto"/>
            <w:shd w:val="clear" w:color="auto" w:fill="auto"/>
          </w:tcPr>
          <w:p w14:paraId="3A7A176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3 138 067,11</w:t>
            </w:r>
          </w:p>
        </w:tc>
      </w:tr>
      <w:tr w:rsidR="00CE30CB" w:rsidRPr="00B04F91" w14:paraId="6462528B" w14:textId="77777777" w:rsidTr="0047688D">
        <w:tc>
          <w:tcPr>
            <w:tcW w:w="0" w:type="auto"/>
            <w:shd w:val="clear" w:color="auto" w:fill="auto"/>
          </w:tcPr>
          <w:p w14:paraId="47DFDD6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38.1 A. Wkłady w ramach produktu finansowego EBI zaangażowane w ramach umowy o finansowanie z podmiotem wdrażającym instrument finansowy (dotyczy wyłącznie instrumentów, o których mowa w art. 38 ust. 1 lit. c)) (w EUR)</w:t>
            </w:r>
          </w:p>
        </w:tc>
        <w:tc>
          <w:tcPr>
            <w:tcW w:w="0" w:type="auto"/>
            <w:shd w:val="clear" w:color="auto" w:fill="auto"/>
          </w:tcPr>
          <w:p w14:paraId="723E8AD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C58A6E9" w14:textId="77777777" w:rsidTr="0047688D">
        <w:tc>
          <w:tcPr>
            <w:tcW w:w="0" w:type="auto"/>
            <w:shd w:val="clear" w:color="auto" w:fill="auto"/>
          </w:tcPr>
          <w:p w14:paraId="2B058DE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 Łączna kwota innych wkładów, poza EFSI, wypłaconych na rzecz instrumentu finansowego (w EUR)</w:t>
            </w:r>
          </w:p>
        </w:tc>
        <w:tc>
          <w:tcPr>
            <w:tcW w:w="0" w:type="auto"/>
            <w:shd w:val="clear" w:color="auto" w:fill="auto"/>
          </w:tcPr>
          <w:p w14:paraId="0F2227A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4 942 031,18</w:t>
            </w:r>
          </w:p>
        </w:tc>
      </w:tr>
      <w:tr w:rsidR="00CE30CB" w:rsidRPr="00B04F91" w14:paraId="494AC9AD" w14:textId="77777777" w:rsidTr="0047688D">
        <w:tc>
          <w:tcPr>
            <w:tcW w:w="0" w:type="auto"/>
            <w:shd w:val="clear" w:color="auto" w:fill="auto"/>
          </w:tcPr>
          <w:p w14:paraId="6007FFA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38.2.1. w tym wkłady publiczne (w EUR)</w:t>
            </w:r>
          </w:p>
        </w:tc>
        <w:tc>
          <w:tcPr>
            <w:tcW w:w="0" w:type="auto"/>
            <w:shd w:val="clear" w:color="auto" w:fill="auto"/>
          </w:tcPr>
          <w:p w14:paraId="2DE8712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26C8849" w14:textId="77777777" w:rsidTr="0047688D">
        <w:tc>
          <w:tcPr>
            <w:tcW w:w="0" w:type="auto"/>
            <w:shd w:val="clear" w:color="auto" w:fill="auto"/>
          </w:tcPr>
          <w:p w14:paraId="5527D52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38.2.2. w tym wkłady prywatne (w EUR)</w:t>
            </w:r>
          </w:p>
        </w:tc>
        <w:tc>
          <w:tcPr>
            <w:tcW w:w="0" w:type="auto"/>
            <w:shd w:val="clear" w:color="auto" w:fill="auto"/>
          </w:tcPr>
          <w:p w14:paraId="7428205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4 942 031,18</w:t>
            </w:r>
          </w:p>
        </w:tc>
      </w:tr>
      <w:tr w:rsidR="00CE30CB" w:rsidRPr="00B04F91" w14:paraId="1F041F0C" w14:textId="77777777" w:rsidTr="0047688D">
        <w:tc>
          <w:tcPr>
            <w:tcW w:w="0" w:type="auto"/>
            <w:shd w:val="clear" w:color="auto" w:fill="auto"/>
          </w:tcPr>
          <w:p w14:paraId="58B52FA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38.2A. Wkład w ramach produktu finansowego EBI wypłacony na rzecz instrumentu finansowego (dotyczy wyłącznie instrumentów, o których mowa w art. 38 ust. 1 lit. c)) (w EUR)</w:t>
            </w:r>
          </w:p>
        </w:tc>
        <w:tc>
          <w:tcPr>
            <w:tcW w:w="0" w:type="auto"/>
            <w:shd w:val="clear" w:color="auto" w:fill="auto"/>
          </w:tcPr>
          <w:p w14:paraId="39F249C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1E672687" w14:textId="77777777" w:rsidTr="0047688D">
        <w:tc>
          <w:tcPr>
            <w:tcW w:w="0" w:type="auto"/>
            <w:gridSpan w:val="2"/>
            <w:shd w:val="clear" w:color="auto" w:fill="auto"/>
          </w:tcPr>
          <w:p w14:paraId="7C27D018"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IX. Wkład instrumentu finansowego w osiąganie wskaźników danego priorytetu lub środka (art. 46 ust. 2 lit. j) rozporządzenia (UE) nr 1303/2013)</w:t>
            </w:r>
          </w:p>
        </w:tc>
      </w:tr>
      <w:tr w:rsidR="00CE30CB" w:rsidRPr="00B04F91" w14:paraId="5569CBC3" w14:textId="77777777" w:rsidTr="0047688D">
        <w:tc>
          <w:tcPr>
            <w:tcW w:w="0" w:type="auto"/>
            <w:shd w:val="clear" w:color="auto" w:fill="auto"/>
          </w:tcPr>
          <w:p w14:paraId="763DBB9E"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41. Wskaźnik produktu (kod i nazwa), w który wkład wnosi instrument finansowy</w:t>
            </w:r>
          </w:p>
        </w:tc>
        <w:tc>
          <w:tcPr>
            <w:tcW w:w="0" w:type="auto"/>
            <w:shd w:val="clear" w:color="auto" w:fill="auto"/>
          </w:tcPr>
          <w:p w14:paraId="39538D8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b/>
                <w:i/>
                <w:sz w:val="18"/>
                <w:szCs w:val="18"/>
              </w:rPr>
              <w:t>CO29 - Badania i innowacje: liczba przedsiębiorstw objętych wsparciem w celu wprowadzenia produktów nowych dla firmy</w:t>
            </w:r>
          </w:p>
        </w:tc>
      </w:tr>
      <w:tr w:rsidR="00CE30CB" w:rsidRPr="00B04F91" w14:paraId="3428A5AA" w14:textId="77777777" w:rsidTr="0047688D">
        <w:tc>
          <w:tcPr>
            <w:tcW w:w="0" w:type="auto"/>
            <w:shd w:val="clear" w:color="auto" w:fill="auto"/>
          </w:tcPr>
          <w:p w14:paraId="56BACF8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41.1. Wartość docelowa wskaźnika produktu</w:t>
            </w:r>
          </w:p>
        </w:tc>
        <w:tc>
          <w:tcPr>
            <w:tcW w:w="0" w:type="auto"/>
            <w:shd w:val="clear" w:color="auto" w:fill="auto"/>
          </w:tcPr>
          <w:p w14:paraId="57B775A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240,00</w:t>
            </w:r>
          </w:p>
        </w:tc>
      </w:tr>
      <w:tr w:rsidR="00CE30CB" w:rsidRPr="00B04F91" w14:paraId="58FA46CD" w14:textId="77777777" w:rsidTr="0047688D">
        <w:tc>
          <w:tcPr>
            <w:tcW w:w="0" w:type="auto"/>
            <w:shd w:val="clear" w:color="auto" w:fill="auto"/>
          </w:tcPr>
          <w:p w14:paraId="16682E1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41.2. Wartość osiągnięta przez instrument finansowy w odniesieniu do wartości docelowej wskaźnika produktu</w:t>
            </w:r>
          </w:p>
        </w:tc>
        <w:tc>
          <w:tcPr>
            <w:tcW w:w="0" w:type="auto"/>
            <w:shd w:val="clear" w:color="auto" w:fill="auto"/>
          </w:tcPr>
          <w:p w14:paraId="35BE1A0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240,00</w:t>
            </w:r>
          </w:p>
        </w:tc>
      </w:tr>
      <w:tr w:rsidR="00CE30CB" w:rsidRPr="00B04F91" w14:paraId="4F6B6AB7" w14:textId="77777777" w:rsidTr="0047688D">
        <w:tc>
          <w:tcPr>
            <w:tcW w:w="0" w:type="auto"/>
            <w:shd w:val="clear" w:color="auto" w:fill="auto"/>
          </w:tcPr>
          <w:p w14:paraId="147B1DC3"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41. Wskaźnik produktu (kod i nazwa), w który wkład wnosi instrument finansowy</w:t>
            </w:r>
          </w:p>
        </w:tc>
        <w:tc>
          <w:tcPr>
            <w:tcW w:w="0" w:type="auto"/>
            <w:shd w:val="clear" w:color="auto" w:fill="auto"/>
          </w:tcPr>
          <w:p w14:paraId="52317BE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b/>
                <w:i/>
                <w:sz w:val="18"/>
                <w:szCs w:val="18"/>
              </w:rPr>
              <w:t>CO01 - Inwestycje produkcyjne: liczba przedsiębiorstw otrzymujących wsparcie</w:t>
            </w:r>
          </w:p>
        </w:tc>
      </w:tr>
      <w:tr w:rsidR="00CE30CB" w:rsidRPr="00B04F91" w14:paraId="52D2B54C" w14:textId="77777777" w:rsidTr="0047688D">
        <w:tc>
          <w:tcPr>
            <w:tcW w:w="0" w:type="auto"/>
            <w:shd w:val="clear" w:color="auto" w:fill="auto"/>
          </w:tcPr>
          <w:p w14:paraId="66E9DCD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41.1. Wartość docelowa wskaźnika produktu</w:t>
            </w:r>
          </w:p>
        </w:tc>
        <w:tc>
          <w:tcPr>
            <w:tcW w:w="0" w:type="auto"/>
            <w:shd w:val="clear" w:color="auto" w:fill="auto"/>
          </w:tcPr>
          <w:p w14:paraId="34CA600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269,00</w:t>
            </w:r>
          </w:p>
        </w:tc>
      </w:tr>
      <w:tr w:rsidR="00CE30CB" w:rsidRPr="00B04F91" w14:paraId="4A163D5C" w14:textId="77777777" w:rsidTr="0047688D">
        <w:tc>
          <w:tcPr>
            <w:tcW w:w="0" w:type="auto"/>
            <w:shd w:val="clear" w:color="auto" w:fill="auto"/>
          </w:tcPr>
          <w:p w14:paraId="78820CC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41.2. Wartość osiągnięta przez instrument finansowy w odniesieniu do wartości docelowej wskaźnika produktu</w:t>
            </w:r>
          </w:p>
        </w:tc>
        <w:tc>
          <w:tcPr>
            <w:tcW w:w="0" w:type="auto"/>
            <w:shd w:val="clear" w:color="auto" w:fill="auto"/>
          </w:tcPr>
          <w:p w14:paraId="30305AC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269,00</w:t>
            </w:r>
          </w:p>
        </w:tc>
      </w:tr>
      <w:tr w:rsidR="00CE30CB" w:rsidRPr="00B04F91" w14:paraId="115334CE" w14:textId="77777777" w:rsidTr="0047688D">
        <w:tc>
          <w:tcPr>
            <w:tcW w:w="0" w:type="auto"/>
            <w:shd w:val="clear" w:color="auto" w:fill="auto"/>
          </w:tcPr>
          <w:p w14:paraId="523CC272"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41. Wskaźnik produktu (kod i nazwa), w który wkład wnosi instrument finansowy</w:t>
            </w:r>
          </w:p>
        </w:tc>
        <w:tc>
          <w:tcPr>
            <w:tcW w:w="0" w:type="auto"/>
            <w:shd w:val="clear" w:color="auto" w:fill="auto"/>
          </w:tcPr>
          <w:p w14:paraId="7FFC68F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b/>
                <w:i/>
                <w:sz w:val="18"/>
                <w:szCs w:val="18"/>
              </w:rPr>
              <w:t>CO03 - Inwestycje produkcyjne: liczba przedsiębiorstw otrzymujących wsparcie finansowe inne niż dotacje</w:t>
            </w:r>
          </w:p>
        </w:tc>
      </w:tr>
      <w:tr w:rsidR="00CE30CB" w:rsidRPr="00B04F91" w14:paraId="4E68DA12" w14:textId="77777777" w:rsidTr="0047688D">
        <w:tc>
          <w:tcPr>
            <w:tcW w:w="0" w:type="auto"/>
            <w:shd w:val="clear" w:color="auto" w:fill="auto"/>
          </w:tcPr>
          <w:p w14:paraId="401D867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41.1. Wartość docelowa wskaźnika produktu</w:t>
            </w:r>
          </w:p>
        </w:tc>
        <w:tc>
          <w:tcPr>
            <w:tcW w:w="0" w:type="auto"/>
            <w:shd w:val="clear" w:color="auto" w:fill="auto"/>
          </w:tcPr>
          <w:p w14:paraId="47BD90C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269,00</w:t>
            </w:r>
          </w:p>
        </w:tc>
      </w:tr>
      <w:tr w:rsidR="00CE30CB" w:rsidRPr="00B04F91" w14:paraId="2C2DB0DC" w14:textId="77777777" w:rsidTr="0047688D">
        <w:tc>
          <w:tcPr>
            <w:tcW w:w="0" w:type="auto"/>
            <w:shd w:val="clear" w:color="auto" w:fill="auto"/>
          </w:tcPr>
          <w:p w14:paraId="2782B6F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41.2. Wartość osiągnięta przez instrument finansowy w odniesieniu do wartości docelowej wskaźnika produktu</w:t>
            </w:r>
          </w:p>
        </w:tc>
        <w:tc>
          <w:tcPr>
            <w:tcW w:w="0" w:type="auto"/>
            <w:shd w:val="clear" w:color="auto" w:fill="auto"/>
          </w:tcPr>
          <w:p w14:paraId="5CB1CDB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269,00</w:t>
            </w:r>
          </w:p>
        </w:tc>
      </w:tr>
      <w:tr w:rsidR="00CE30CB" w:rsidRPr="00B04F91" w14:paraId="7C979110" w14:textId="77777777" w:rsidTr="0047688D">
        <w:tc>
          <w:tcPr>
            <w:tcW w:w="0" w:type="auto"/>
            <w:shd w:val="clear" w:color="auto" w:fill="auto"/>
          </w:tcPr>
          <w:p w14:paraId="6FE6B76B"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41. Wskaźnik produktu (kod i nazwa), w który wkład wnosi instrument finansowy</w:t>
            </w:r>
          </w:p>
        </w:tc>
        <w:tc>
          <w:tcPr>
            <w:tcW w:w="0" w:type="auto"/>
            <w:shd w:val="clear" w:color="auto" w:fill="auto"/>
          </w:tcPr>
          <w:p w14:paraId="0117795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b/>
                <w:i/>
                <w:sz w:val="18"/>
                <w:szCs w:val="18"/>
              </w:rPr>
              <w:t>CO07 - Inwestycje produkcyjne: inwestycje prywatne uzupełniające wsparcie publiczne dla przedsiębiorstw (inne niż dotacje)</w:t>
            </w:r>
          </w:p>
        </w:tc>
      </w:tr>
      <w:tr w:rsidR="00CE30CB" w:rsidRPr="00B04F91" w14:paraId="1C6D2588" w14:textId="77777777" w:rsidTr="0047688D">
        <w:tc>
          <w:tcPr>
            <w:tcW w:w="0" w:type="auto"/>
            <w:shd w:val="clear" w:color="auto" w:fill="auto"/>
          </w:tcPr>
          <w:p w14:paraId="5DA5206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41.1. Wartość docelowa wskaźnika produktu</w:t>
            </w:r>
          </w:p>
        </w:tc>
        <w:tc>
          <w:tcPr>
            <w:tcW w:w="0" w:type="auto"/>
            <w:shd w:val="clear" w:color="auto" w:fill="auto"/>
          </w:tcPr>
          <w:p w14:paraId="22D9E68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3 926 906,46</w:t>
            </w:r>
          </w:p>
        </w:tc>
      </w:tr>
      <w:tr w:rsidR="00CE30CB" w:rsidRPr="00B04F91" w14:paraId="561FD6C9" w14:textId="77777777" w:rsidTr="0047688D">
        <w:tc>
          <w:tcPr>
            <w:tcW w:w="0" w:type="auto"/>
            <w:shd w:val="clear" w:color="auto" w:fill="auto"/>
          </w:tcPr>
          <w:p w14:paraId="2245822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41.2. Wartość osiągnięta przez instrument finansowy w odniesieniu do wartości docelowej wskaźnika produktu</w:t>
            </w:r>
          </w:p>
        </w:tc>
        <w:tc>
          <w:tcPr>
            <w:tcW w:w="0" w:type="auto"/>
            <w:shd w:val="clear" w:color="auto" w:fill="auto"/>
          </w:tcPr>
          <w:p w14:paraId="5F9E473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3 926 906,46</w:t>
            </w:r>
          </w:p>
        </w:tc>
      </w:tr>
    </w:tbl>
    <w:p w14:paraId="1E7FBEE1" w14:textId="77777777" w:rsidR="00CE30CB" w:rsidRPr="00B04F91" w:rsidRDefault="00CE30CB">
      <w:pPr>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9"/>
        <w:gridCol w:w="3159"/>
      </w:tblGrid>
      <w:tr w:rsidR="00CE30CB" w:rsidRPr="00B04F91" w14:paraId="63ADCDE8" w14:textId="77777777" w:rsidTr="0047688D">
        <w:tc>
          <w:tcPr>
            <w:tcW w:w="0" w:type="auto"/>
            <w:gridSpan w:val="2"/>
            <w:shd w:val="clear" w:color="auto" w:fill="auto"/>
          </w:tcPr>
          <w:p w14:paraId="25CA79C2"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II. Opis instrumentu finansowego i rozwiązania wdrożeniowe (art. 46 ust. 2 lit. b) rozporządzenia (UE) nr 1303/2013)</w:t>
            </w:r>
          </w:p>
        </w:tc>
      </w:tr>
      <w:tr w:rsidR="00CE30CB" w:rsidRPr="00B04F91" w14:paraId="4C27C5AA" w14:textId="77777777" w:rsidTr="0047688D">
        <w:tc>
          <w:tcPr>
            <w:tcW w:w="0" w:type="auto"/>
            <w:shd w:val="clear" w:color="auto" w:fill="auto"/>
          </w:tcPr>
          <w:p w14:paraId="1DC1339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5. Nazwa instrumentu finansowego</w:t>
            </w:r>
          </w:p>
        </w:tc>
        <w:tc>
          <w:tcPr>
            <w:tcW w:w="0" w:type="auto"/>
            <w:shd w:val="clear" w:color="auto" w:fill="auto"/>
          </w:tcPr>
          <w:p w14:paraId="17E520CB" w14:textId="77777777" w:rsidR="008C5CFA" w:rsidRPr="00B04F91" w:rsidRDefault="00813AF2" w:rsidP="00300A01">
            <w:pPr>
              <w:pStyle w:val="Nagwek2"/>
              <w:spacing w:before="0" w:after="0"/>
              <w:jc w:val="left"/>
              <w:rPr>
                <w:rFonts w:ascii="Arial" w:hAnsi="Arial" w:cs="Arial"/>
                <w:sz w:val="18"/>
                <w:szCs w:val="18"/>
              </w:rPr>
            </w:pPr>
            <w:bookmarkStart w:id="87" w:name="_Toc70573513"/>
            <w:r w:rsidRPr="00B04F91">
              <w:rPr>
                <w:rFonts w:ascii="Arial" w:hAnsi="Arial" w:cs="Arial"/>
                <w:sz w:val="18"/>
                <w:szCs w:val="18"/>
              </w:rPr>
              <w:t>TISE SA - 211</w:t>
            </w:r>
            <w:bookmarkEnd w:id="87"/>
          </w:p>
        </w:tc>
      </w:tr>
      <w:tr w:rsidR="00CE30CB" w:rsidRPr="00B04F91" w14:paraId="43F67127" w14:textId="77777777" w:rsidTr="0047688D">
        <w:tc>
          <w:tcPr>
            <w:tcW w:w="0" w:type="auto"/>
            <w:shd w:val="clear" w:color="auto" w:fill="auto"/>
          </w:tcPr>
          <w:p w14:paraId="2CD6F44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6. Oficjalny adres/miejsce prowadzenia działalności instrumentu finansowego (nazwa państwa i miasta)</w:t>
            </w:r>
          </w:p>
        </w:tc>
        <w:tc>
          <w:tcPr>
            <w:tcW w:w="0" w:type="auto"/>
            <w:shd w:val="clear" w:color="auto" w:fill="auto"/>
          </w:tcPr>
          <w:p w14:paraId="4D655839"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Polska, Warszawa</w:t>
            </w:r>
          </w:p>
        </w:tc>
      </w:tr>
      <w:tr w:rsidR="00CE30CB" w:rsidRPr="00B04F91" w14:paraId="04A89219" w14:textId="77777777" w:rsidTr="0047688D">
        <w:tc>
          <w:tcPr>
            <w:tcW w:w="0" w:type="auto"/>
            <w:shd w:val="clear" w:color="auto" w:fill="auto"/>
          </w:tcPr>
          <w:p w14:paraId="605FB4F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8. Rodzaj instrumentu finansowego</w:t>
            </w:r>
          </w:p>
        </w:tc>
        <w:tc>
          <w:tcPr>
            <w:tcW w:w="0" w:type="auto"/>
            <w:shd w:val="clear" w:color="auto" w:fill="auto"/>
          </w:tcPr>
          <w:p w14:paraId="52AE52BA"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Poszczególny fundusz funduszu funduszy</w:t>
            </w:r>
          </w:p>
        </w:tc>
      </w:tr>
      <w:tr w:rsidR="00CE30CB" w:rsidRPr="00B04F91" w14:paraId="561A3C64" w14:textId="77777777" w:rsidTr="0047688D">
        <w:tc>
          <w:tcPr>
            <w:tcW w:w="0" w:type="auto"/>
            <w:shd w:val="clear" w:color="auto" w:fill="auto"/>
          </w:tcPr>
          <w:p w14:paraId="51F98B7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8.2. Powiązany fundusz funduszy</w:t>
            </w:r>
          </w:p>
        </w:tc>
        <w:tc>
          <w:tcPr>
            <w:tcW w:w="0" w:type="auto"/>
            <w:shd w:val="clear" w:color="auto" w:fill="auto"/>
          </w:tcPr>
          <w:p w14:paraId="6D6851E2"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BGK - INSTRUMENTY FINANSOWE DLA MAZOWIECKICH MŚP</w:t>
            </w:r>
          </w:p>
        </w:tc>
      </w:tr>
      <w:tr w:rsidR="00CE30CB" w:rsidRPr="00B04F91" w14:paraId="387D4BC6" w14:textId="77777777" w:rsidTr="0047688D">
        <w:tc>
          <w:tcPr>
            <w:tcW w:w="0" w:type="auto"/>
            <w:shd w:val="clear" w:color="auto" w:fill="auto"/>
          </w:tcPr>
          <w:p w14:paraId="478BBAB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8.1. Instrumenty specjalnie zaprojektowane (ang. tailor-made) lub instrumenty finansowe spełniające standardowe warunki, tj. gotowe instrumenty</w:t>
            </w:r>
          </w:p>
        </w:tc>
        <w:tc>
          <w:tcPr>
            <w:tcW w:w="0" w:type="auto"/>
            <w:shd w:val="clear" w:color="auto" w:fill="auto"/>
          </w:tcPr>
          <w:p w14:paraId="5687F2D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Instrument specjalnie zaprojektowany</w:t>
            </w:r>
          </w:p>
        </w:tc>
      </w:tr>
      <w:tr w:rsidR="00CE30CB" w:rsidRPr="00B04F91" w14:paraId="1886F1D6" w14:textId="77777777" w:rsidTr="0047688D">
        <w:tc>
          <w:tcPr>
            <w:tcW w:w="0" w:type="auto"/>
            <w:gridSpan w:val="2"/>
            <w:shd w:val="clear" w:color="auto" w:fill="auto"/>
          </w:tcPr>
          <w:p w14:paraId="39D0C0F3"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9. Rodzaj produktów zapewnianych przez instrument finansowy: pożyczki, mikropożyczki, gwarancje, inwestycje kapitałowe lub quasi-kapitałowe, inny produkt finansowy lub inne wsparcie połączone w ramach instrumentu finansowego zgodnie z art. 37 ust. 7 rozporządzenia (UE) nr 1303/2013</w:t>
            </w:r>
          </w:p>
        </w:tc>
      </w:tr>
      <w:tr w:rsidR="00CE30CB" w:rsidRPr="00B04F91" w14:paraId="74054EB5" w14:textId="77777777" w:rsidTr="0047688D">
        <w:tc>
          <w:tcPr>
            <w:tcW w:w="0" w:type="auto"/>
            <w:shd w:val="clear" w:color="auto" w:fill="auto"/>
          </w:tcPr>
          <w:p w14:paraId="0BF8642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9.0.1.  Pożyczki (≥ EUR 25 000)</w:t>
            </w:r>
          </w:p>
        </w:tc>
        <w:tc>
          <w:tcPr>
            <w:tcW w:w="0" w:type="auto"/>
            <w:shd w:val="clear" w:color="auto" w:fill="auto"/>
          </w:tcPr>
          <w:p w14:paraId="5326011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Tak</w:t>
            </w:r>
          </w:p>
        </w:tc>
      </w:tr>
      <w:tr w:rsidR="00CE30CB" w:rsidRPr="00B04F91" w14:paraId="002C895D" w14:textId="77777777" w:rsidTr="0047688D">
        <w:tc>
          <w:tcPr>
            <w:tcW w:w="0" w:type="auto"/>
            <w:shd w:val="clear" w:color="auto" w:fill="auto"/>
          </w:tcPr>
          <w:p w14:paraId="0AA9772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9.0.2. Mikropożyczki (&lt; EUR 25 000 i udzielone mikroprzedsiębiorstwom) zgodnie z SEC/2011/1134 final</w:t>
            </w:r>
          </w:p>
        </w:tc>
        <w:tc>
          <w:tcPr>
            <w:tcW w:w="0" w:type="auto"/>
            <w:shd w:val="clear" w:color="auto" w:fill="auto"/>
          </w:tcPr>
          <w:p w14:paraId="224D07A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1D692915" w14:textId="77777777" w:rsidTr="0047688D">
        <w:tc>
          <w:tcPr>
            <w:tcW w:w="0" w:type="auto"/>
            <w:shd w:val="clear" w:color="auto" w:fill="auto"/>
          </w:tcPr>
          <w:p w14:paraId="479E5E8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9.0.3. Gwarancje</w:t>
            </w:r>
          </w:p>
        </w:tc>
        <w:tc>
          <w:tcPr>
            <w:tcW w:w="0" w:type="auto"/>
            <w:shd w:val="clear" w:color="auto" w:fill="auto"/>
          </w:tcPr>
          <w:p w14:paraId="219CF4D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156BDC21" w14:textId="77777777" w:rsidTr="0047688D">
        <w:tc>
          <w:tcPr>
            <w:tcW w:w="0" w:type="auto"/>
            <w:shd w:val="clear" w:color="auto" w:fill="auto"/>
          </w:tcPr>
          <w:p w14:paraId="6659C9B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9.0.4. Inwestycje kapitałowe</w:t>
            </w:r>
          </w:p>
        </w:tc>
        <w:tc>
          <w:tcPr>
            <w:tcW w:w="0" w:type="auto"/>
            <w:shd w:val="clear" w:color="auto" w:fill="auto"/>
          </w:tcPr>
          <w:p w14:paraId="1D9C6F7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6D514A7F" w14:textId="77777777" w:rsidTr="0047688D">
        <w:tc>
          <w:tcPr>
            <w:tcW w:w="0" w:type="auto"/>
            <w:shd w:val="clear" w:color="auto" w:fill="auto"/>
          </w:tcPr>
          <w:p w14:paraId="65E8998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9.0.5. Inwestycja quasi-kapitałowa</w:t>
            </w:r>
          </w:p>
        </w:tc>
        <w:tc>
          <w:tcPr>
            <w:tcW w:w="0" w:type="auto"/>
            <w:shd w:val="clear" w:color="auto" w:fill="auto"/>
          </w:tcPr>
          <w:p w14:paraId="2757C5F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21843E12" w14:textId="77777777" w:rsidTr="0047688D">
        <w:tc>
          <w:tcPr>
            <w:tcW w:w="0" w:type="auto"/>
            <w:shd w:val="clear" w:color="auto" w:fill="auto"/>
          </w:tcPr>
          <w:p w14:paraId="62A3E0D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9.0.6. Inne produkty finansowe</w:t>
            </w:r>
          </w:p>
        </w:tc>
        <w:tc>
          <w:tcPr>
            <w:tcW w:w="0" w:type="auto"/>
            <w:shd w:val="clear" w:color="auto" w:fill="auto"/>
          </w:tcPr>
          <w:p w14:paraId="43F4CDB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029A9A6F" w14:textId="77777777" w:rsidTr="0047688D">
        <w:tc>
          <w:tcPr>
            <w:tcW w:w="0" w:type="auto"/>
            <w:shd w:val="clear" w:color="auto" w:fill="auto"/>
          </w:tcPr>
          <w:p w14:paraId="694DFD8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9.0.7. Inne wsparcie połączone z instrumentem finansowym</w:t>
            </w:r>
          </w:p>
        </w:tc>
        <w:tc>
          <w:tcPr>
            <w:tcW w:w="0" w:type="auto"/>
            <w:shd w:val="clear" w:color="auto" w:fill="auto"/>
          </w:tcPr>
          <w:p w14:paraId="7004C8D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1E4A0DB5" w14:textId="77777777" w:rsidTr="0047688D">
        <w:tc>
          <w:tcPr>
            <w:tcW w:w="0" w:type="auto"/>
            <w:shd w:val="clear" w:color="auto" w:fill="auto"/>
          </w:tcPr>
          <w:p w14:paraId="0023473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9.1. Opis innego produktu finansowego</w:t>
            </w:r>
          </w:p>
        </w:tc>
        <w:tc>
          <w:tcPr>
            <w:tcW w:w="0" w:type="auto"/>
            <w:shd w:val="clear" w:color="auto" w:fill="auto"/>
          </w:tcPr>
          <w:p w14:paraId="646F562E" w14:textId="77777777" w:rsidR="008C5CFA" w:rsidRPr="00B04F91" w:rsidRDefault="008C5CFA" w:rsidP="00300A01">
            <w:pPr>
              <w:spacing w:before="0" w:after="0"/>
              <w:jc w:val="left"/>
              <w:rPr>
                <w:rFonts w:ascii="Arial" w:hAnsi="Arial" w:cs="Arial"/>
                <w:sz w:val="18"/>
                <w:szCs w:val="18"/>
              </w:rPr>
            </w:pPr>
          </w:p>
        </w:tc>
      </w:tr>
      <w:tr w:rsidR="00CE30CB" w:rsidRPr="00B04F91" w14:paraId="6BE4867E" w14:textId="77777777" w:rsidTr="0047688D">
        <w:tc>
          <w:tcPr>
            <w:tcW w:w="0" w:type="auto"/>
            <w:shd w:val="clear" w:color="auto" w:fill="auto"/>
          </w:tcPr>
          <w:p w14:paraId="19FC8AA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9.2. Inne wsparcie połączone w ramach instrumentu finansowego: dotacja, dotacja na spłatę odsetek, dotacja na opłaty gwarancyjne zgodnie z art. 37 ust. 7 rozporządzenia (UE) nr 1303/2013</w:t>
            </w:r>
          </w:p>
        </w:tc>
        <w:tc>
          <w:tcPr>
            <w:tcW w:w="0" w:type="auto"/>
            <w:shd w:val="clear" w:color="auto" w:fill="auto"/>
          </w:tcPr>
          <w:p w14:paraId="086027D3" w14:textId="77777777" w:rsidR="008C5CFA" w:rsidRPr="00B04F91" w:rsidRDefault="008C5CFA" w:rsidP="00300A01">
            <w:pPr>
              <w:spacing w:before="0" w:after="0"/>
              <w:jc w:val="left"/>
              <w:rPr>
                <w:rFonts w:ascii="Arial" w:hAnsi="Arial" w:cs="Arial"/>
                <w:sz w:val="18"/>
                <w:szCs w:val="18"/>
              </w:rPr>
            </w:pPr>
          </w:p>
        </w:tc>
      </w:tr>
      <w:tr w:rsidR="00CE30CB" w:rsidRPr="00B04F91" w14:paraId="3DDE7E76" w14:textId="77777777" w:rsidTr="0047688D">
        <w:tc>
          <w:tcPr>
            <w:tcW w:w="0" w:type="auto"/>
            <w:shd w:val="clear" w:color="auto" w:fill="auto"/>
          </w:tcPr>
          <w:p w14:paraId="39087C7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10. Status prawny instrumentu finansowego zgodnie z art. 38 ust. 6 i art. 39a ust. 5 lit. b) rozporządzenia (UE) nr 1303/2013 (dotyczy wyłącznie instrumentów finansowych, o których mowa w art. 38 ust. 1 lit. b) i c)): rachunek powierniczy otwarty w imieniu podmiotu wdrażającego oraz w imieniu instytucji zarządzającej lub oddzielny blok finansowy w ramach instytucji finansowej</w:t>
            </w:r>
          </w:p>
        </w:tc>
        <w:tc>
          <w:tcPr>
            <w:tcW w:w="0" w:type="auto"/>
            <w:shd w:val="clear" w:color="auto" w:fill="auto"/>
          </w:tcPr>
          <w:p w14:paraId="159CDD32"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Oddzielny blok finansowy</w:t>
            </w:r>
          </w:p>
        </w:tc>
      </w:tr>
      <w:tr w:rsidR="00CE30CB" w:rsidRPr="00B04F91" w14:paraId="56710410" w14:textId="77777777" w:rsidTr="0047688D">
        <w:tc>
          <w:tcPr>
            <w:tcW w:w="0" w:type="auto"/>
            <w:gridSpan w:val="2"/>
            <w:shd w:val="clear" w:color="auto" w:fill="auto"/>
          </w:tcPr>
          <w:p w14:paraId="1BA650A8"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III. Określenie podmiotu wdrażającego instrument finansowy oraz, w stosownych przypadkach, podmiotu wdrażającego fundusz funduszy, o którym mowa w art. 38 ust. 1 lit. a), b) i c) rozporządzenia (UE) nr 1303/2013 (art. 46 ust. 2 lit. c) rozporządzenia (UE) nr 1303/2013)</w:t>
            </w:r>
          </w:p>
        </w:tc>
      </w:tr>
      <w:tr w:rsidR="00CE30CB" w:rsidRPr="00B04F91" w14:paraId="7ED95267" w14:textId="77777777" w:rsidTr="0047688D">
        <w:tc>
          <w:tcPr>
            <w:tcW w:w="0" w:type="auto"/>
            <w:gridSpan w:val="2"/>
            <w:shd w:val="clear" w:color="auto" w:fill="auto"/>
          </w:tcPr>
          <w:p w14:paraId="48B5BB25"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11. Podmiot wdrażający instrument finansowy</w:t>
            </w:r>
          </w:p>
        </w:tc>
      </w:tr>
      <w:tr w:rsidR="00CE30CB" w:rsidRPr="00B04F91" w14:paraId="1F2B2BE3" w14:textId="77777777" w:rsidTr="0047688D">
        <w:tc>
          <w:tcPr>
            <w:tcW w:w="0" w:type="auto"/>
            <w:shd w:val="clear" w:color="auto" w:fill="auto"/>
          </w:tcPr>
          <w:p w14:paraId="723B430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11.1. Rodzaj podmiotu wdrażającego zgodnie z art. 38 ust. 4 i art. 39a ust. 5 rozporządzenia (UE) nr 1303/2013: istniejący lub nowo utworzony podmiot prawny zajmujący się wdrażaniem instrumentów finansowych; Europejski Bank Inwestycyjny; Europejski Fundusz Inwestycyjny; międzynarodowa instytucja finansowa, w której państwo członkowskie posiada akcje lub udziały; bank publiczny lub instytucja publiczna, ustanowione jako podmioty prawne prowadzące profesjonalną działalność finansową; podmiot prawa publicznego lub prywatnego; instytucja zarządzająca bezpośrednio podejmująca zadania wdrożeniowe (tylko w przypadku pożyczek i gwarancji)</w:t>
            </w:r>
          </w:p>
        </w:tc>
        <w:tc>
          <w:tcPr>
            <w:tcW w:w="0" w:type="auto"/>
            <w:shd w:val="clear" w:color="auto" w:fill="auto"/>
          </w:tcPr>
          <w:p w14:paraId="66888A36"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Podmiot prawa publicznego lub prywatnego</w:t>
            </w:r>
          </w:p>
        </w:tc>
      </w:tr>
      <w:tr w:rsidR="00CE30CB" w:rsidRPr="00B04F91" w14:paraId="51D526FD" w14:textId="77777777" w:rsidTr="0047688D">
        <w:tc>
          <w:tcPr>
            <w:tcW w:w="0" w:type="auto"/>
            <w:shd w:val="clear" w:color="auto" w:fill="auto"/>
          </w:tcPr>
          <w:p w14:paraId="563F570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11.1.1. Nazwa podmiotu wdrażającego instrument finansowy</w:t>
            </w:r>
          </w:p>
        </w:tc>
        <w:tc>
          <w:tcPr>
            <w:tcW w:w="0" w:type="auto"/>
            <w:shd w:val="clear" w:color="auto" w:fill="auto"/>
          </w:tcPr>
          <w:p w14:paraId="56FA0D18"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Towarzystwo Inwestycji Społeczno-Ekonomicznych SA</w:t>
            </w:r>
          </w:p>
        </w:tc>
      </w:tr>
      <w:tr w:rsidR="00CE30CB" w:rsidRPr="00B04F91" w14:paraId="4B0CB106" w14:textId="77777777" w:rsidTr="0047688D">
        <w:tc>
          <w:tcPr>
            <w:tcW w:w="0" w:type="auto"/>
            <w:shd w:val="clear" w:color="auto" w:fill="auto"/>
          </w:tcPr>
          <w:p w14:paraId="7945868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11.1.2. Oficjalny adres/miejsce prowadzenia działalności (nazwa państwa i miejscowości) podmiotu wdrażającego instrument finansowy</w:t>
            </w:r>
          </w:p>
        </w:tc>
        <w:tc>
          <w:tcPr>
            <w:tcW w:w="0" w:type="auto"/>
            <w:shd w:val="clear" w:color="auto" w:fill="auto"/>
          </w:tcPr>
          <w:p w14:paraId="7B4617D1"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Polska, Warszawa</w:t>
            </w:r>
          </w:p>
        </w:tc>
      </w:tr>
      <w:tr w:rsidR="00CE30CB" w:rsidRPr="00B04F91" w14:paraId="0CA819AF" w14:textId="77777777" w:rsidTr="0047688D">
        <w:tc>
          <w:tcPr>
            <w:tcW w:w="0" w:type="auto"/>
            <w:shd w:val="clear" w:color="auto" w:fill="auto"/>
          </w:tcPr>
          <w:p w14:paraId="40F0160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12. Procedura wyboru podmiotu wdrażającego instrument finansowy: udzielenie zamówienia publicznego; inna procedura</w:t>
            </w:r>
          </w:p>
        </w:tc>
        <w:tc>
          <w:tcPr>
            <w:tcW w:w="0" w:type="auto"/>
            <w:shd w:val="clear" w:color="auto" w:fill="auto"/>
          </w:tcPr>
          <w:p w14:paraId="55893AF8"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Pozostałe</w:t>
            </w:r>
          </w:p>
        </w:tc>
      </w:tr>
      <w:tr w:rsidR="00CE30CB" w:rsidRPr="00B04F91" w14:paraId="537D0B68" w14:textId="77777777" w:rsidTr="0047688D">
        <w:tc>
          <w:tcPr>
            <w:tcW w:w="0" w:type="auto"/>
            <w:shd w:val="clear" w:color="auto" w:fill="auto"/>
          </w:tcPr>
          <w:p w14:paraId="27EDFD0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12.1. Opis innej procedury wyboru podmiotu wdrażającego instrument finansowy</w:t>
            </w:r>
          </w:p>
        </w:tc>
        <w:tc>
          <w:tcPr>
            <w:tcW w:w="0" w:type="auto"/>
            <w:shd w:val="clear" w:color="auto" w:fill="auto"/>
          </w:tcPr>
          <w:p w14:paraId="7010E70F"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w trybie ustawy prawo zamówień publicznych</w:t>
            </w:r>
          </w:p>
        </w:tc>
      </w:tr>
      <w:tr w:rsidR="00CE30CB" w:rsidRPr="00B04F91" w14:paraId="39D4B83D" w14:textId="77777777" w:rsidTr="0047688D">
        <w:tc>
          <w:tcPr>
            <w:tcW w:w="0" w:type="auto"/>
            <w:shd w:val="clear" w:color="auto" w:fill="auto"/>
          </w:tcPr>
          <w:p w14:paraId="7F2B706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13. Data podpisania umowy o finansowaniu z podmiotem wdrażającym instrument finansowy</w:t>
            </w:r>
          </w:p>
        </w:tc>
        <w:tc>
          <w:tcPr>
            <w:tcW w:w="0" w:type="auto"/>
            <w:shd w:val="clear" w:color="auto" w:fill="auto"/>
          </w:tcPr>
          <w:p w14:paraId="4084985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2019-10-28</w:t>
            </w:r>
          </w:p>
        </w:tc>
      </w:tr>
      <w:tr w:rsidR="00CE30CB" w:rsidRPr="00B04F91" w14:paraId="734C9C24" w14:textId="77777777" w:rsidTr="0047688D">
        <w:tc>
          <w:tcPr>
            <w:tcW w:w="0" w:type="auto"/>
            <w:gridSpan w:val="2"/>
            <w:shd w:val="clear" w:color="auto" w:fill="auto"/>
          </w:tcPr>
          <w:p w14:paraId="30ACE151"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IV. Łączna kwota wkładów z programu, w podziale na priorytety lub środki, wypłacona na rzecz instrumentu finansowego oraz poniesione koszty zarządzania lub uiszczone opłaty za zarządzanie (art. 46 ust. 2 lit. d) i e) rozporządzenia (UE) nr 1303/2013)</w:t>
            </w:r>
          </w:p>
        </w:tc>
      </w:tr>
      <w:tr w:rsidR="00CE30CB" w:rsidRPr="00B04F91" w14:paraId="10680D6B" w14:textId="77777777" w:rsidTr="0047688D">
        <w:tc>
          <w:tcPr>
            <w:tcW w:w="0" w:type="auto"/>
            <w:shd w:val="clear" w:color="auto" w:fill="auto"/>
          </w:tcPr>
          <w:p w14:paraId="5D0F085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 Łączna kwota wkładów z programu zaangażowanych w ramach umowy o finansowaniu (w EUR)</w:t>
            </w:r>
          </w:p>
        </w:tc>
        <w:tc>
          <w:tcPr>
            <w:tcW w:w="0" w:type="auto"/>
            <w:shd w:val="clear" w:color="auto" w:fill="auto"/>
          </w:tcPr>
          <w:p w14:paraId="24C0B83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4 067 215,47</w:t>
            </w:r>
          </w:p>
        </w:tc>
      </w:tr>
      <w:tr w:rsidR="00CE30CB" w:rsidRPr="00B04F91" w14:paraId="7466BACB" w14:textId="77777777" w:rsidTr="0047688D">
        <w:tc>
          <w:tcPr>
            <w:tcW w:w="0" w:type="auto"/>
            <w:shd w:val="clear" w:color="auto" w:fill="auto"/>
          </w:tcPr>
          <w:p w14:paraId="02D789E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 w tym wkłady z EFSI (w EUR)</w:t>
            </w:r>
          </w:p>
        </w:tc>
        <w:tc>
          <w:tcPr>
            <w:tcW w:w="0" w:type="auto"/>
            <w:shd w:val="clear" w:color="auto" w:fill="auto"/>
          </w:tcPr>
          <w:p w14:paraId="21D1459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3 236 550,65</w:t>
            </w:r>
          </w:p>
        </w:tc>
      </w:tr>
      <w:tr w:rsidR="00CE30CB" w:rsidRPr="00B04F91" w14:paraId="50666D11" w14:textId="77777777" w:rsidTr="0047688D">
        <w:tc>
          <w:tcPr>
            <w:tcW w:w="0" w:type="auto"/>
            <w:shd w:val="clear" w:color="auto" w:fill="auto"/>
          </w:tcPr>
          <w:p w14:paraId="2418FCE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14.1.1. w tym EFRR (w EUR) (fakultatywnie)</w:t>
            </w:r>
          </w:p>
        </w:tc>
        <w:tc>
          <w:tcPr>
            <w:tcW w:w="0" w:type="auto"/>
            <w:shd w:val="clear" w:color="auto" w:fill="auto"/>
          </w:tcPr>
          <w:p w14:paraId="6DAAE6D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3 236 550,65</w:t>
            </w:r>
          </w:p>
        </w:tc>
      </w:tr>
      <w:tr w:rsidR="00CE30CB" w:rsidRPr="00B04F91" w14:paraId="0230B1A7" w14:textId="77777777" w:rsidTr="0047688D">
        <w:tc>
          <w:tcPr>
            <w:tcW w:w="0" w:type="auto"/>
            <w:shd w:val="clear" w:color="auto" w:fill="auto"/>
          </w:tcPr>
          <w:p w14:paraId="0473106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14.1.2. w tym Fundusz Spójności (w EUR) (fakultatywnie)</w:t>
            </w:r>
          </w:p>
        </w:tc>
        <w:tc>
          <w:tcPr>
            <w:tcW w:w="0" w:type="auto"/>
            <w:shd w:val="clear" w:color="auto" w:fill="auto"/>
          </w:tcPr>
          <w:p w14:paraId="4D48F01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647DB501" w14:textId="77777777" w:rsidTr="0047688D">
        <w:tc>
          <w:tcPr>
            <w:tcW w:w="0" w:type="auto"/>
            <w:shd w:val="clear" w:color="auto" w:fill="auto"/>
          </w:tcPr>
          <w:p w14:paraId="211C05B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14.1.3. w tym EFS (w EUR) (fakultatywnie)</w:t>
            </w:r>
          </w:p>
        </w:tc>
        <w:tc>
          <w:tcPr>
            <w:tcW w:w="0" w:type="auto"/>
            <w:shd w:val="clear" w:color="auto" w:fill="auto"/>
          </w:tcPr>
          <w:p w14:paraId="4B144A9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6EA0F548" w14:textId="77777777" w:rsidTr="0047688D">
        <w:tc>
          <w:tcPr>
            <w:tcW w:w="0" w:type="auto"/>
            <w:shd w:val="clear" w:color="auto" w:fill="auto"/>
          </w:tcPr>
          <w:p w14:paraId="4595CBC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14.1.4. w tym EFRROW (w EUR) (fakultatywnie)</w:t>
            </w:r>
          </w:p>
        </w:tc>
        <w:tc>
          <w:tcPr>
            <w:tcW w:w="0" w:type="auto"/>
            <w:shd w:val="clear" w:color="auto" w:fill="auto"/>
          </w:tcPr>
          <w:p w14:paraId="1EB7075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88FBBD3" w14:textId="77777777" w:rsidTr="0047688D">
        <w:tc>
          <w:tcPr>
            <w:tcW w:w="0" w:type="auto"/>
            <w:shd w:val="clear" w:color="auto" w:fill="auto"/>
          </w:tcPr>
          <w:p w14:paraId="2FEECE3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14.1.5. w tym EFMR (w EUR) (fakultatywnie)</w:t>
            </w:r>
          </w:p>
        </w:tc>
        <w:tc>
          <w:tcPr>
            <w:tcW w:w="0" w:type="auto"/>
            <w:shd w:val="clear" w:color="auto" w:fill="auto"/>
          </w:tcPr>
          <w:p w14:paraId="7769954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51C8EFD" w14:textId="77777777" w:rsidTr="0047688D">
        <w:tc>
          <w:tcPr>
            <w:tcW w:w="0" w:type="auto"/>
            <w:shd w:val="clear" w:color="auto" w:fill="auto"/>
          </w:tcPr>
          <w:p w14:paraId="2D2565F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 Łączna kwota wkładów z programu wypłaconych na rzecz instrumentu finansowego (w EUR)</w:t>
            </w:r>
          </w:p>
        </w:tc>
        <w:tc>
          <w:tcPr>
            <w:tcW w:w="0" w:type="auto"/>
            <w:shd w:val="clear" w:color="auto" w:fill="auto"/>
          </w:tcPr>
          <w:p w14:paraId="0EC6A10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3 545 836,47</w:t>
            </w:r>
          </w:p>
        </w:tc>
      </w:tr>
      <w:tr w:rsidR="00CE30CB" w:rsidRPr="00B04F91" w14:paraId="4EA41286" w14:textId="77777777" w:rsidTr="0047688D">
        <w:tc>
          <w:tcPr>
            <w:tcW w:w="0" w:type="auto"/>
            <w:shd w:val="clear" w:color="auto" w:fill="auto"/>
          </w:tcPr>
          <w:p w14:paraId="63A66D0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 w tym kwoty wkładów z EFSI (w EUR)</w:t>
            </w:r>
          </w:p>
        </w:tc>
        <w:tc>
          <w:tcPr>
            <w:tcW w:w="0" w:type="auto"/>
            <w:shd w:val="clear" w:color="auto" w:fill="auto"/>
          </w:tcPr>
          <w:p w14:paraId="02B0AB3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3 236 550,65</w:t>
            </w:r>
          </w:p>
        </w:tc>
      </w:tr>
      <w:tr w:rsidR="00CE30CB" w:rsidRPr="00B04F91" w14:paraId="3AE1AF02" w14:textId="77777777" w:rsidTr="0047688D">
        <w:tc>
          <w:tcPr>
            <w:tcW w:w="0" w:type="auto"/>
            <w:shd w:val="clear" w:color="auto" w:fill="auto"/>
          </w:tcPr>
          <w:p w14:paraId="0767807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15.1.1. w tym EFRR (w EUR)</w:t>
            </w:r>
          </w:p>
        </w:tc>
        <w:tc>
          <w:tcPr>
            <w:tcW w:w="0" w:type="auto"/>
            <w:shd w:val="clear" w:color="auto" w:fill="auto"/>
          </w:tcPr>
          <w:p w14:paraId="28B8214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3 236 550,65</w:t>
            </w:r>
          </w:p>
        </w:tc>
      </w:tr>
      <w:tr w:rsidR="00CE30CB" w:rsidRPr="00B04F91" w14:paraId="51482E7F" w14:textId="77777777" w:rsidTr="0047688D">
        <w:tc>
          <w:tcPr>
            <w:tcW w:w="0" w:type="auto"/>
            <w:shd w:val="clear" w:color="auto" w:fill="auto"/>
          </w:tcPr>
          <w:p w14:paraId="7F03B01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15.1.2. w tym Fundusz Spójności (w EUR)</w:t>
            </w:r>
          </w:p>
        </w:tc>
        <w:tc>
          <w:tcPr>
            <w:tcW w:w="0" w:type="auto"/>
            <w:shd w:val="clear" w:color="auto" w:fill="auto"/>
          </w:tcPr>
          <w:p w14:paraId="4B8891A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F4E4E07" w14:textId="77777777" w:rsidTr="0047688D">
        <w:tc>
          <w:tcPr>
            <w:tcW w:w="0" w:type="auto"/>
            <w:shd w:val="clear" w:color="auto" w:fill="auto"/>
          </w:tcPr>
          <w:p w14:paraId="592CA9E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15.1.3. w tym EFS (w EUR)</w:t>
            </w:r>
          </w:p>
        </w:tc>
        <w:tc>
          <w:tcPr>
            <w:tcW w:w="0" w:type="auto"/>
            <w:shd w:val="clear" w:color="auto" w:fill="auto"/>
          </w:tcPr>
          <w:p w14:paraId="217E249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08A7960A" w14:textId="77777777" w:rsidTr="0047688D">
        <w:tc>
          <w:tcPr>
            <w:tcW w:w="0" w:type="auto"/>
            <w:shd w:val="clear" w:color="auto" w:fill="auto"/>
          </w:tcPr>
          <w:p w14:paraId="7A1463F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15.1.4. w tym EFRROW (w EUR)</w:t>
            </w:r>
          </w:p>
        </w:tc>
        <w:tc>
          <w:tcPr>
            <w:tcW w:w="0" w:type="auto"/>
            <w:shd w:val="clear" w:color="auto" w:fill="auto"/>
          </w:tcPr>
          <w:p w14:paraId="7B4B091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62963CB" w14:textId="77777777" w:rsidTr="0047688D">
        <w:tc>
          <w:tcPr>
            <w:tcW w:w="0" w:type="auto"/>
            <w:shd w:val="clear" w:color="auto" w:fill="auto"/>
          </w:tcPr>
          <w:p w14:paraId="2033AE6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15.1.5. w tym EFMR (w EUR)</w:t>
            </w:r>
          </w:p>
        </w:tc>
        <w:tc>
          <w:tcPr>
            <w:tcW w:w="0" w:type="auto"/>
            <w:shd w:val="clear" w:color="auto" w:fill="auto"/>
          </w:tcPr>
          <w:p w14:paraId="79B6D57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60375D0E" w14:textId="77777777" w:rsidTr="0047688D">
        <w:tc>
          <w:tcPr>
            <w:tcW w:w="0" w:type="auto"/>
            <w:shd w:val="clear" w:color="auto" w:fill="auto"/>
          </w:tcPr>
          <w:p w14:paraId="2CE649E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15.2. w tym łączna kwota współfinansowania krajowego (w EUR)</w:t>
            </w:r>
          </w:p>
        </w:tc>
        <w:tc>
          <w:tcPr>
            <w:tcW w:w="0" w:type="auto"/>
            <w:shd w:val="clear" w:color="auto" w:fill="auto"/>
          </w:tcPr>
          <w:p w14:paraId="19AEC13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309 285,82</w:t>
            </w:r>
          </w:p>
        </w:tc>
      </w:tr>
      <w:tr w:rsidR="00CE30CB" w:rsidRPr="00B04F91" w14:paraId="24AF9097" w14:textId="77777777" w:rsidTr="0047688D">
        <w:tc>
          <w:tcPr>
            <w:tcW w:w="0" w:type="auto"/>
            <w:shd w:val="clear" w:color="auto" w:fill="auto"/>
          </w:tcPr>
          <w:p w14:paraId="46F9C88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15.2.1. w tym łączna kwota krajowego finansowania publicznego (w EUR)</w:t>
            </w:r>
          </w:p>
        </w:tc>
        <w:tc>
          <w:tcPr>
            <w:tcW w:w="0" w:type="auto"/>
            <w:shd w:val="clear" w:color="auto" w:fill="auto"/>
          </w:tcPr>
          <w:p w14:paraId="778E2F0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2094D96" w14:textId="77777777" w:rsidTr="0047688D">
        <w:tc>
          <w:tcPr>
            <w:tcW w:w="0" w:type="auto"/>
            <w:shd w:val="clear" w:color="auto" w:fill="auto"/>
          </w:tcPr>
          <w:p w14:paraId="7E4AB15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15.2.2. w tym łączna kwota krajowego finansowania prywatnego (w EUR)</w:t>
            </w:r>
          </w:p>
        </w:tc>
        <w:tc>
          <w:tcPr>
            <w:tcW w:w="0" w:type="auto"/>
            <w:shd w:val="clear" w:color="auto" w:fill="auto"/>
          </w:tcPr>
          <w:p w14:paraId="12834C0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309 285,82</w:t>
            </w:r>
          </w:p>
        </w:tc>
      </w:tr>
      <w:tr w:rsidR="00CE30CB" w:rsidRPr="00B04F91" w14:paraId="156BFD6B" w14:textId="77777777" w:rsidTr="0047688D">
        <w:tc>
          <w:tcPr>
            <w:tcW w:w="0" w:type="auto"/>
            <w:shd w:val="clear" w:color="auto" w:fill="auto"/>
          </w:tcPr>
          <w:p w14:paraId="49F25C8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16. Łączna kwota wkładów z programu wpłacanych na rzecz instrumentu finansowego w ramach Inicjatywy na rzecz zatrudnienia ludzi młodych (YEI) (w EUR)</w:t>
            </w:r>
          </w:p>
        </w:tc>
        <w:tc>
          <w:tcPr>
            <w:tcW w:w="0" w:type="auto"/>
            <w:shd w:val="clear" w:color="auto" w:fill="auto"/>
          </w:tcPr>
          <w:p w14:paraId="71D50D4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15506DA" w14:textId="77777777" w:rsidTr="0047688D">
        <w:tc>
          <w:tcPr>
            <w:tcW w:w="0" w:type="auto"/>
            <w:shd w:val="clear" w:color="auto" w:fill="auto"/>
          </w:tcPr>
          <w:p w14:paraId="6AE5BF6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17. Łączna kwota kosztów zarządzania i opłat za zarządzanie wypłacona z wkładów z programu (w EUR)</w:t>
            </w:r>
          </w:p>
        </w:tc>
        <w:tc>
          <w:tcPr>
            <w:tcW w:w="0" w:type="auto"/>
            <w:shd w:val="clear" w:color="auto" w:fill="auto"/>
          </w:tcPr>
          <w:p w14:paraId="0AED6C0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121 601,14</w:t>
            </w:r>
          </w:p>
        </w:tc>
      </w:tr>
      <w:tr w:rsidR="00CE30CB" w:rsidRPr="00B04F91" w14:paraId="667CF83E" w14:textId="77777777" w:rsidTr="0047688D">
        <w:tc>
          <w:tcPr>
            <w:tcW w:w="0" w:type="auto"/>
            <w:shd w:val="clear" w:color="auto" w:fill="auto"/>
          </w:tcPr>
          <w:p w14:paraId="45F4C4A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17.1. w tym wynagrodzenie podstawowe (w EUR)</w:t>
            </w:r>
          </w:p>
        </w:tc>
        <w:tc>
          <w:tcPr>
            <w:tcW w:w="0" w:type="auto"/>
            <w:shd w:val="clear" w:color="auto" w:fill="auto"/>
          </w:tcPr>
          <w:p w14:paraId="5A28B38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35DBB5A" w14:textId="77777777" w:rsidTr="0047688D">
        <w:tc>
          <w:tcPr>
            <w:tcW w:w="0" w:type="auto"/>
            <w:shd w:val="clear" w:color="auto" w:fill="auto"/>
          </w:tcPr>
          <w:p w14:paraId="634C626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17.2. w tym wynagrodzenie oparte na wynikach (w EUR)</w:t>
            </w:r>
          </w:p>
        </w:tc>
        <w:tc>
          <w:tcPr>
            <w:tcW w:w="0" w:type="auto"/>
            <w:shd w:val="clear" w:color="auto" w:fill="auto"/>
          </w:tcPr>
          <w:p w14:paraId="0468CBC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121 601,14</w:t>
            </w:r>
          </w:p>
        </w:tc>
      </w:tr>
      <w:tr w:rsidR="00CE30CB" w:rsidRPr="00B04F91" w14:paraId="1666E7A7" w14:textId="77777777" w:rsidTr="0047688D">
        <w:tc>
          <w:tcPr>
            <w:tcW w:w="0" w:type="auto"/>
            <w:shd w:val="clear" w:color="auto" w:fill="auto"/>
          </w:tcPr>
          <w:p w14:paraId="7DE9386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18. Skapitalizowane koszty zarządzania lub opłat za zarządzanie zgodnie z art. 42 ust. 2 rozporządzenia (UE) nr 1303/2013 (dotyczy wyłącznie sprawozdania końcowego) (w EUR)</w:t>
            </w:r>
          </w:p>
        </w:tc>
        <w:tc>
          <w:tcPr>
            <w:tcW w:w="0" w:type="auto"/>
            <w:shd w:val="clear" w:color="auto" w:fill="auto"/>
          </w:tcPr>
          <w:p w14:paraId="77266112" w14:textId="77777777" w:rsidR="008C5CFA" w:rsidRPr="00B04F91" w:rsidRDefault="008C5CFA" w:rsidP="00300A01">
            <w:pPr>
              <w:spacing w:before="0" w:after="0"/>
              <w:jc w:val="right"/>
              <w:rPr>
                <w:rFonts w:ascii="Arial" w:hAnsi="Arial" w:cs="Arial"/>
                <w:sz w:val="18"/>
                <w:szCs w:val="18"/>
              </w:rPr>
            </w:pPr>
          </w:p>
        </w:tc>
      </w:tr>
      <w:tr w:rsidR="00CE30CB" w:rsidRPr="00B04F91" w14:paraId="3D2AEE4E" w14:textId="77777777" w:rsidTr="0047688D">
        <w:tc>
          <w:tcPr>
            <w:tcW w:w="0" w:type="auto"/>
            <w:shd w:val="clear" w:color="auto" w:fill="auto"/>
          </w:tcPr>
          <w:p w14:paraId="04D1ABB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19. Skapitalizowane dotacje na spłatę odsetek lub dotacje na opłaty gwarancyjne zgodnie z art. 42 ust. 1 lit. c) rozporządzenia (UE) nr 1303/2013 (dotyczy wyłącznie sprawozdania końcowego) (w EUR)</w:t>
            </w:r>
          </w:p>
        </w:tc>
        <w:tc>
          <w:tcPr>
            <w:tcW w:w="0" w:type="auto"/>
            <w:shd w:val="clear" w:color="auto" w:fill="auto"/>
          </w:tcPr>
          <w:p w14:paraId="7AB642BB" w14:textId="77777777" w:rsidR="008C5CFA" w:rsidRPr="00B04F91" w:rsidRDefault="008C5CFA" w:rsidP="00300A01">
            <w:pPr>
              <w:spacing w:before="0" w:after="0"/>
              <w:jc w:val="right"/>
              <w:rPr>
                <w:rFonts w:ascii="Arial" w:hAnsi="Arial" w:cs="Arial"/>
                <w:sz w:val="18"/>
                <w:szCs w:val="18"/>
              </w:rPr>
            </w:pPr>
          </w:p>
        </w:tc>
      </w:tr>
      <w:tr w:rsidR="00CE30CB" w:rsidRPr="00B04F91" w14:paraId="3E4C6DEB" w14:textId="77777777" w:rsidTr="0047688D">
        <w:tc>
          <w:tcPr>
            <w:tcW w:w="0" w:type="auto"/>
            <w:shd w:val="clear" w:color="auto" w:fill="auto"/>
          </w:tcPr>
          <w:p w14:paraId="3304EF3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20. Kwota wkładów z programu przeznaczonych na inwestycje kontynuacyjne na rzecz ostatecznych odbiorców zgodnie z art. 42 ust. 3 rozporządzenia (UE) nr 1303/2013 (dotyczy wyłącznie sprawozdania końcowego) (w EUR)</w:t>
            </w:r>
          </w:p>
        </w:tc>
        <w:tc>
          <w:tcPr>
            <w:tcW w:w="0" w:type="auto"/>
            <w:shd w:val="clear" w:color="auto" w:fill="auto"/>
          </w:tcPr>
          <w:p w14:paraId="5F5AED3F" w14:textId="77777777" w:rsidR="008C5CFA" w:rsidRPr="00B04F91" w:rsidRDefault="008C5CFA" w:rsidP="00300A01">
            <w:pPr>
              <w:spacing w:before="0" w:after="0"/>
              <w:jc w:val="right"/>
              <w:rPr>
                <w:rFonts w:ascii="Arial" w:hAnsi="Arial" w:cs="Arial"/>
                <w:sz w:val="18"/>
                <w:szCs w:val="18"/>
              </w:rPr>
            </w:pPr>
          </w:p>
        </w:tc>
      </w:tr>
      <w:tr w:rsidR="00CE30CB" w:rsidRPr="00B04F91" w14:paraId="666D19CF" w14:textId="77777777" w:rsidTr="0047688D">
        <w:tc>
          <w:tcPr>
            <w:tcW w:w="0" w:type="auto"/>
            <w:shd w:val="clear" w:color="auto" w:fill="auto"/>
          </w:tcPr>
          <w:p w14:paraId="152196A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21. Wkłady w postaci gruntów lub nieruchomości w instrument finansowy zgodnie z art. 37 ust. 10 rozporządzenia (UE) nr 1303/2013 (dotyczy wyłącznie sprawozdania końcowego) (w EUR)</w:t>
            </w:r>
          </w:p>
        </w:tc>
        <w:tc>
          <w:tcPr>
            <w:tcW w:w="0" w:type="auto"/>
            <w:shd w:val="clear" w:color="auto" w:fill="auto"/>
          </w:tcPr>
          <w:p w14:paraId="449D6D0B" w14:textId="77777777" w:rsidR="008C5CFA" w:rsidRPr="00B04F91" w:rsidRDefault="008C5CFA" w:rsidP="00300A01">
            <w:pPr>
              <w:spacing w:before="0" w:after="0"/>
              <w:jc w:val="right"/>
              <w:rPr>
                <w:rFonts w:ascii="Arial" w:hAnsi="Arial" w:cs="Arial"/>
                <w:sz w:val="18"/>
                <w:szCs w:val="18"/>
              </w:rPr>
            </w:pPr>
          </w:p>
        </w:tc>
      </w:tr>
      <w:tr w:rsidR="00CE30CB" w:rsidRPr="00B04F91" w14:paraId="1C106B7A" w14:textId="77777777" w:rsidTr="0047688D">
        <w:tc>
          <w:tcPr>
            <w:tcW w:w="0" w:type="auto"/>
            <w:gridSpan w:val="2"/>
            <w:shd w:val="clear" w:color="auto" w:fill="auto"/>
          </w:tcPr>
          <w:p w14:paraId="0283F9BD"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 Łączna kwota wsparcia wypłacona ostatecznym odbiorcom lub na wsparcie na rzecz ostatecznych odbiorców lub zaangażowanego przez instrument finansowy w ramach umów gwarancyjnych na inwestycje na rzecz ostatecznych odbiorców, w podziale na programy i priorytety lub środki EFSI (art. 46 ust. 2 lit. e) rozporządzenia (UE) nr 1303/2013)</w:t>
            </w:r>
          </w:p>
        </w:tc>
      </w:tr>
      <w:tr w:rsidR="00CE30CB" w:rsidRPr="00B04F91" w14:paraId="36B0F934" w14:textId="77777777" w:rsidTr="0047688D">
        <w:tc>
          <w:tcPr>
            <w:tcW w:w="0" w:type="auto"/>
            <w:shd w:val="clear" w:color="auto" w:fill="auto"/>
          </w:tcPr>
          <w:p w14:paraId="3CF7FA6B"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22. Nazwa produktu finansowego oferowanego przez instrument finansowy</w:t>
            </w:r>
          </w:p>
        </w:tc>
        <w:tc>
          <w:tcPr>
            <w:tcW w:w="0" w:type="auto"/>
            <w:shd w:val="clear" w:color="auto" w:fill="auto"/>
          </w:tcPr>
          <w:p w14:paraId="104EB636" w14:textId="77777777" w:rsidR="008C5CFA" w:rsidRPr="00B04F91" w:rsidRDefault="00813AF2" w:rsidP="00300A01">
            <w:pPr>
              <w:pStyle w:val="Nagwek3"/>
              <w:spacing w:before="0" w:after="0"/>
              <w:jc w:val="left"/>
              <w:rPr>
                <w:rFonts w:ascii="Arial" w:hAnsi="Arial" w:cs="Arial"/>
                <w:sz w:val="18"/>
                <w:szCs w:val="18"/>
              </w:rPr>
            </w:pPr>
            <w:bookmarkStart w:id="88" w:name="_Toc70573514"/>
            <w:r w:rsidRPr="00B04F91">
              <w:rPr>
                <w:rFonts w:ascii="Arial" w:hAnsi="Arial" w:cs="Arial"/>
                <w:b/>
                <w:sz w:val="18"/>
                <w:szCs w:val="18"/>
              </w:rPr>
              <w:t>POŻYCZKA DUŻA</w:t>
            </w:r>
            <w:bookmarkEnd w:id="88"/>
          </w:p>
        </w:tc>
      </w:tr>
      <w:tr w:rsidR="00CE30CB" w:rsidRPr="00B04F91" w14:paraId="219BE4AA" w14:textId="77777777" w:rsidTr="0047688D">
        <w:tc>
          <w:tcPr>
            <w:tcW w:w="0" w:type="auto"/>
            <w:shd w:val="clear" w:color="auto" w:fill="auto"/>
          </w:tcPr>
          <w:p w14:paraId="3E55139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22.1. Rodzaj produktu finansowego oferowanego przez instrument finansowy</w:t>
            </w:r>
          </w:p>
        </w:tc>
        <w:tc>
          <w:tcPr>
            <w:tcW w:w="0" w:type="auto"/>
            <w:shd w:val="clear" w:color="auto" w:fill="auto"/>
          </w:tcPr>
          <w:p w14:paraId="60DD3735"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Pożyczka</w:t>
            </w:r>
          </w:p>
        </w:tc>
      </w:tr>
      <w:tr w:rsidR="00CE30CB" w:rsidRPr="00B04F91" w14:paraId="5862ACDF" w14:textId="77777777" w:rsidTr="0047688D">
        <w:tc>
          <w:tcPr>
            <w:tcW w:w="0" w:type="auto"/>
            <w:shd w:val="clear" w:color="auto" w:fill="auto"/>
          </w:tcPr>
          <w:p w14:paraId="74A0239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24. Łączna kwota wkładów z programu zaangażowanych w ramach tej pożyczki, umów gwarancyjnych, umów o produkty kapitałowe, quasi-kapitałowe lub inne produkty finansowe z ostatecznymi odbiorcami (w EUR)</w:t>
            </w:r>
          </w:p>
        </w:tc>
        <w:tc>
          <w:tcPr>
            <w:tcW w:w="0" w:type="auto"/>
            <w:shd w:val="clear" w:color="auto" w:fill="auto"/>
          </w:tcPr>
          <w:p w14:paraId="3E83911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2 268 336,11</w:t>
            </w:r>
          </w:p>
        </w:tc>
      </w:tr>
      <w:tr w:rsidR="00CE30CB" w:rsidRPr="00B04F91" w14:paraId="3BD36FD0" w14:textId="77777777" w:rsidTr="0047688D">
        <w:tc>
          <w:tcPr>
            <w:tcW w:w="0" w:type="auto"/>
            <w:shd w:val="clear" w:color="auto" w:fill="auto"/>
          </w:tcPr>
          <w:p w14:paraId="5C8ECEB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24.1. w tym łączna kwota wkładów z EFSI (w EUR)</w:t>
            </w:r>
          </w:p>
        </w:tc>
        <w:tc>
          <w:tcPr>
            <w:tcW w:w="0" w:type="auto"/>
            <w:shd w:val="clear" w:color="auto" w:fill="auto"/>
          </w:tcPr>
          <w:p w14:paraId="6D9D04F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1 928 085,69</w:t>
            </w:r>
          </w:p>
        </w:tc>
      </w:tr>
      <w:tr w:rsidR="00CE30CB" w:rsidRPr="00B04F91" w14:paraId="7FC3C44B" w14:textId="77777777" w:rsidTr="0047688D">
        <w:tc>
          <w:tcPr>
            <w:tcW w:w="0" w:type="auto"/>
            <w:shd w:val="clear" w:color="auto" w:fill="auto"/>
          </w:tcPr>
          <w:p w14:paraId="3975458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 Łączna kwota wkładów z programu wypłacona ostatecznym odbiorcom w formie tej pożyczki, mikropożyczek, kapitału lub innych produktów lub w przypadku gwarancji przeznaczona na pożyczki wypłacone ostatecznym odbiorcom, według produktów (w EUR)</w:t>
            </w:r>
          </w:p>
        </w:tc>
        <w:tc>
          <w:tcPr>
            <w:tcW w:w="0" w:type="auto"/>
            <w:shd w:val="clear" w:color="auto" w:fill="auto"/>
          </w:tcPr>
          <w:p w14:paraId="62F8D9A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2 061 905,48</w:t>
            </w:r>
          </w:p>
        </w:tc>
      </w:tr>
      <w:tr w:rsidR="00CE30CB" w:rsidRPr="00B04F91" w14:paraId="344293F0" w14:textId="77777777" w:rsidTr="0047688D">
        <w:tc>
          <w:tcPr>
            <w:tcW w:w="0" w:type="auto"/>
            <w:shd w:val="clear" w:color="auto" w:fill="auto"/>
          </w:tcPr>
          <w:p w14:paraId="144E7A8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 w tym łączna kwota wkładów z EFSI (w EUR)</w:t>
            </w:r>
          </w:p>
        </w:tc>
        <w:tc>
          <w:tcPr>
            <w:tcW w:w="0" w:type="auto"/>
            <w:shd w:val="clear" w:color="auto" w:fill="auto"/>
          </w:tcPr>
          <w:p w14:paraId="21BEEAC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1 752 619,66</w:t>
            </w:r>
          </w:p>
        </w:tc>
      </w:tr>
      <w:tr w:rsidR="00CE30CB" w:rsidRPr="00B04F91" w14:paraId="4CCB1026" w14:textId="77777777" w:rsidTr="0047688D">
        <w:tc>
          <w:tcPr>
            <w:tcW w:w="0" w:type="auto"/>
            <w:shd w:val="clear" w:color="auto" w:fill="auto"/>
          </w:tcPr>
          <w:p w14:paraId="7932336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25.1.1. w tym EFRR (w EUR)</w:t>
            </w:r>
          </w:p>
        </w:tc>
        <w:tc>
          <w:tcPr>
            <w:tcW w:w="0" w:type="auto"/>
            <w:shd w:val="clear" w:color="auto" w:fill="auto"/>
          </w:tcPr>
          <w:p w14:paraId="15E9FE3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1 752 619,66</w:t>
            </w:r>
          </w:p>
        </w:tc>
      </w:tr>
      <w:tr w:rsidR="00CE30CB" w:rsidRPr="00B04F91" w14:paraId="44FCC349" w14:textId="77777777" w:rsidTr="0047688D">
        <w:tc>
          <w:tcPr>
            <w:tcW w:w="0" w:type="auto"/>
            <w:shd w:val="clear" w:color="auto" w:fill="auto"/>
          </w:tcPr>
          <w:p w14:paraId="25375F2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25.1.2. w tym Fundusz Spójności (w EUR)</w:t>
            </w:r>
          </w:p>
        </w:tc>
        <w:tc>
          <w:tcPr>
            <w:tcW w:w="0" w:type="auto"/>
            <w:shd w:val="clear" w:color="auto" w:fill="auto"/>
          </w:tcPr>
          <w:p w14:paraId="584AB48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2D5415C" w14:textId="77777777" w:rsidTr="0047688D">
        <w:tc>
          <w:tcPr>
            <w:tcW w:w="0" w:type="auto"/>
            <w:shd w:val="clear" w:color="auto" w:fill="auto"/>
          </w:tcPr>
          <w:p w14:paraId="2FDCA75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25.1.3. w tym EFS (w EUR)</w:t>
            </w:r>
          </w:p>
        </w:tc>
        <w:tc>
          <w:tcPr>
            <w:tcW w:w="0" w:type="auto"/>
            <w:shd w:val="clear" w:color="auto" w:fill="auto"/>
          </w:tcPr>
          <w:p w14:paraId="3F0D0DB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B99CFC4" w14:textId="77777777" w:rsidTr="0047688D">
        <w:tc>
          <w:tcPr>
            <w:tcW w:w="0" w:type="auto"/>
            <w:shd w:val="clear" w:color="auto" w:fill="auto"/>
          </w:tcPr>
          <w:p w14:paraId="7A39529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25.1.4. w tym EFRROW (w EUR)</w:t>
            </w:r>
          </w:p>
        </w:tc>
        <w:tc>
          <w:tcPr>
            <w:tcW w:w="0" w:type="auto"/>
            <w:shd w:val="clear" w:color="auto" w:fill="auto"/>
          </w:tcPr>
          <w:p w14:paraId="04235C5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0D41FF51" w14:textId="77777777" w:rsidTr="0047688D">
        <w:tc>
          <w:tcPr>
            <w:tcW w:w="0" w:type="auto"/>
            <w:shd w:val="clear" w:color="auto" w:fill="auto"/>
          </w:tcPr>
          <w:p w14:paraId="36C4767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25.1.5. w tym EFMR (w EUR)</w:t>
            </w:r>
          </w:p>
        </w:tc>
        <w:tc>
          <w:tcPr>
            <w:tcW w:w="0" w:type="auto"/>
            <w:shd w:val="clear" w:color="auto" w:fill="auto"/>
          </w:tcPr>
          <w:p w14:paraId="2A0141B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A8C632F" w14:textId="77777777" w:rsidTr="0047688D">
        <w:tc>
          <w:tcPr>
            <w:tcW w:w="0" w:type="auto"/>
            <w:shd w:val="clear" w:color="auto" w:fill="auto"/>
          </w:tcPr>
          <w:p w14:paraId="37EC7C0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25.2. w tym łączna kwota krajowego współfinansowania publicznego (w EUR)</w:t>
            </w:r>
          </w:p>
        </w:tc>
        <w:tc>
          <w:tcPr>
            <w:tcW w:w="0" w:type="auto"/>
            <w:shd w:val="clear" w:color="auto" w:fill="auto"/>
          </w:tcPr>
          <w:p w14:paraId="065DE0F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9FFC53E" w14:textId="77777777" w:rsidTr="0047688D">
        <w:tc>
          <w:tcPr>
            <w:tcW w:w="0" w:type="auto"/>
            <w:shd w:val="clear" w:color="auto" w:fill="auto"/>
          </w:tcPr>
          <w:p w14:paraId="56C5DAC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25.3. w tym łączna kwota krajowego współfinansowania prywatnego (w EUR)</w:t>
            </w:r>
          </w:p>
        </w:tc>
        <w:tc>
          <w:tcPr>
            <w:tcW w:w="0" w:type="auto"/>
            <w:shd w:val="clear" w:color="auto" w:fill="auto"/>
          </w:tcPr>
          <w:p w14:paraId="7F67539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309 285,82</w:t>
            </w:r>
          </w:p>
        </w:tc>
      </w:tr>
      <w:tr w:rsidR="00CE30CB" w:rsidRPr="00B04F91" w14:paraId="01A34CD4" w14:textId="77777777" w:rsidTr="0047688D">
        <w:tc>
          <w:tcPr>
            <w:tcW w:w="0" w:type="auto"/>
            <w:shd w:val="clear" w:color="auto" w:fill="auto"/>
          </w:tcPr>
          <w:p w14:paraId="243EA44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27. Liczba umów pożyczki/umów gwarancyjnych/umów o produkty kapitałowe lub quasi-kapitałowe/umów o inne produkty finansowe podpisanych z ostatecznymi odbiorcami, według produktów</w:t>
            </w:r>
          </w:p>
        </w:tc>
        <w:tc>
          <w:tcPr>
            <w:tcW w:w="0" w:type="auto"/>
            <w:shd w:val="clear" w:color="auto" w:fill="auto"/>
          </w:tcPr>
          <w:p w14:paraId="12311FF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10</w:t>
            </w:r>
          </w:p>
        </w:tc>
      </w:tr>
      <w:tr w:rsidR="00CE30CB" w:rsidRPr="00B04F91" w14:paraId="5FBC9D0C" w14:textId="77777777" w:rsidTr="0047688D">
        <w:tc>
          <w:tcPr>
            <w:tcW w:w="0" w:type="auto"/>
            <w:shd w:val="clear" w:color="auto" w:fill="auto"/>
          </w:tcPr>
          <w:p w14:paraId="70C7002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28. Liczba inwestycji w formie pożyczki/gwarancji/kapitału lub quasi-kapitału/innych produktów finansowych dokonanych u ostatecznych odbiorców, według produktów</w:t>
            </w:r>
          </w:p>
        </w:tc>
        <w:tc>
          <w:tcPr>
            <w:tcW w:w="0" w:type="auto"/>
            <w:shd w:val="clear" w:color="auto" w:fill="auto"/>
          </w:tcPr>
          <w:p w14:paraId="1D5EFA7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9</w:t>
            </w:r>
          </w:p>
        </w:tc>
      </w:tr>
      <w:tr w:rsidR="00CE30CB" w:rsidRPr="00B04F91" w14:paraId="3F4E3170" w14:textId="77777777" w:rsidTr="0047688D">
        <w:tc>
          <w:tcPr>
            <w:tcW w:w="0" w:type="auto"/>
            <w:shd w:val="clear" w:color="auto" w:fill="auto"/>
          </w:tcPr>
          <w:p w14:paraId="61E1B71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 Liczba odbiorców finansowych wspieranych za pomocą produktu finansowego</w:t>
            </w:r>
          </w:p>
        </w:tc>
        <w:tc>
          <w:tcPr>
            <w:tcW w:w="0" w:type="auto"/>
            <w:shd w:val="clear" w:color="auto" w:fill="auto"/>
          </w:tcPr>
          <w:p w14:paraId="2B38DB9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9</w:t>
            </w:r>
          </w:p>
        </w:tc>
      </w:tr>
      <w:tr w:rsidR="00CE30CB" w:rsidRPr="00B04F91" w14:paraId="71900C65" w14:textId="77777777" w:rsidTr="0047688D">
        <w:tc>
          <w:tcPr>
            <w:tcW w:w="0" w:type="auto"/>
            <w:shd w:val="clear" w:color="auto" w:fill="auto"/>
          </w:tcPr>
          <w:p w14:paraId="35CB64E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29.1. w tym duże przedsiębiorstwa</w:t>
            </w:r>
          </w:p>
        </w:tc>
        <w:tc>
          <w:tcPr>
            <w:tcW w:w="0" w:type="auto"/>
            <w:shd w:val="clear" w:color="auto" w:fill="auto"/>
          </w:tcPr>
          <w:p w14:paraId="56EA321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7CA7FC02" w14:textId="77777777" w:rsidTr="0047688D">
        <w:tc>
          <w:tcPr>
            <w:tcW w:w="0" w:type="auto"/>
            <w:shd w:val="clear" w:color="auto" w:fill="auto"/>
          </w:tcPr>
          <w:p w14:paraId="3E38647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29.2. w tym MŚP</w:t>
            </w:r>
          </w:p>
        </w:tc>
        <w:tc>
          <w:tcPr>
            <w:tcW w:w="0" w:type="auto"/>
            <w:shd w:val="clear" w:color="auto" w:fill="auto"/>
          </w:tcPr>
          <w:p w14:paraId="147236A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9</w:t>
            </w:r>
          </w:p>
        </w:tc>
      </w:tr>
      <w:tr w:rsidR="00CE30CB" w:rsidRPr="00B04F91" w14:paraId="11C1E7A6" w14:textId="77777777" w:rsidTr="0047688D">
        <w:tc>
          <w:tcPr>
            <w:tcW w:w="0" w:type="auto"/>
            <w:shd w:val="clear" w:color="auto" w:fill="auto"/>
          </w:tcPr>
          <w:p w14:paraId="537BDA4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29.2.1. w tym mikroprzedsiębiorstwa</w:t>
            </w:r>
          </w:p>
        </w:tc>
        <w:tc>
          <w:tcPr>
            <w:tcW w:w="0" w:type="auto"/>
            <w:shd w:val="clear" w:color="auto" w:fill="auto"/>
          </w:tcPr>
          <w:p w14:paraId="5171B1E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7</w:t>
            </w:r>
          </w:p>
        </w:tc>
      </w:tr>
      <w:tr w:rsidR="00CE30CB" w:rsidRPr="00B04F91" w14:paraId="17E81D07" w14:textId="77777777" w:rsidTr="0047688D">
        <w:tc>
          <w:tcPr>
            <w:tcW w:w="0" w:type="auto"/>
            <w:shd w:val="clear" w:color="auto" w:fill="auto"/>
          </w:tcPr>
          <w:p w14:paraId="56E075C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29.3. w tym osoby fizyczne</w:t>
            </w:r>
          </w:p>
        </w:tc>
        <w:tc>
          <w:tcPr>
            <w:tcW w:w="0" w:type="auto"/>
            <w:shd w:val="clear" w:color="auto" w:fill="auto"/>
          </w:tcPr>
          <w:p w14:paraId="7C139FD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1A934148" w14:textId="77777777" w:rsidTr="0047688D">
        <w:tc>
          <w:tcPr>
            <w:tcW w:w="0" w:type="auto"/>
            <w:shd w:val="clear" w:color="auto" w:fill="auto"/>
          </w:tcPr>
          <w:p w14:paraId="3EAE5D4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29.4. w tym inny rodzaj wspieranych ostatecznych odbiorców</w:t>
            </w:r>
          </w:p>
        </w:tc>
        <w:tc>
          <w:tcPr>
            <w:tcW w:w="0" w:type="auto"/>
            <w:shd w:val="clear" w:color="auto" w:fill="auto"/>
          </w:tcPr>
          <w:p w14:paraId="423C339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2495CB60" w14:textId="77777777" w:rsidTr="0047688D">
        <w:tc>
          <w:tcPr>
            <w:tcW w:w="0" w:type="auto"/>
            <w:shd w:val="clear" w:color="auto" w:fill="auto"/>
          </w:tcPr>
          <w:p w14:paraId="1E3C277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29.4.1. opis innego rodzaju wspieranych ostatecznych odbiorców</w:t>
            </w:r>
          </w:p>
        </w:tc>
        <w:tc>
          <w:tcPr>
            <w:tcW w:w="0" w:type="auto"/>
            <w:shd w:val="clear" w:color="auto" w:fill="auto"/>
          </w:tcPr>
          <w:p w14:paraId="04C2146A" w14:textId="77777777" w:rsidR="008C5CFA" w:rsidRPr="00B04F91" w:rsidRDefault="008C5CFA" w:rsidP="00300A01">
            <w:pPr>
              <w:spacing w:before="0" w:after="0"/>
              <w:jc w:val="left"/>
              <w:rPr>
                <w:rFonts w:ascii="Arial" w:hAnsi="Arial" w:cs="Arial"/>
                <w:sz w:val="18"/>
                <w:szCs w:val="18"/>
              </w:rPr>
            </w:pPr>
          </w:p>
        </w:tc>
      </w:tr>
      <w:tr w:rsidR="00CE30CB" w:rsidRPr="00B04F91" w14:paraId="16FA45FC" w14:textId="77777777" w:rsidTr="0047688D">
        <w:tc>
          <w:tcPr>
            <w:tcW w:w="0" w:type="auto"/>
            <w:shd w:val="clear" w:color="auto" w:fill="auto"/>
          </w:tcPr>
          <w:p w14:paraId="21A7E37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33. Łączna liczba wypłaconych pożyczek, których spłata się opóźnia, lub łączna liczba gwarancji udzielonych i wykorzystanych w związku ze zwłoką w spłacie pożyczki</w:t>
            </w:r>
          </w:p>
        </w:tc>
        <w:tc>
          <w:tcPr>
            <w:tcW w:w="0" w:type="auto"/>
            <w:shd w:val="clear" w:color="auto" w:fill="auto"/>
          </w:tcPr>
          <w:p w14:paraId="40CD170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4EAFB3BC" w14:textId="77777777" w:rsidTr="0047688D">
        <w:tc>
          <w:tcPr>
            <w:tcW w:w="0" w:type="auto"/>
            <w:shd w:val="clear" w:color="auto" w:fill="auto"/>
          </w:tcPr>
          <w:p w14:paraId="1A5B9C7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34. Łączna kwota wypłaconych pożyczek, których spłata się opóźnia (w EUR), lub łączna kwota przeznaczona na gwarancje udzielone i wykorzystane w związku ze zwłoką w spłacie pożyczki (w EUR)</w:t>
            </w:r>
          </w:p>
        </w:tc>
        <w:tc>
          <w:tcPr>
            <w:tcW w:w="0" w:type="auto"/>
            <w:shd w:val="clear" w:color="auto" w:fill="auto"/>
          </w:tcPr>
          <w:p w14:paraId="478EDC8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1E0E7156" w14:textId="77777777" w:rsidTr="0047688D">
        <w:tc>
          <w:tcPr>
            <w:tcW w:w="0" w:type="auto"/>
            <w:gridSpan w:val="2"/>
            <w:shd w:val="clear" w:color="auto" w:fill="auto"/>
          </w:tcPr>
          <w:p w14:paraId="458F1B13"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38. Łączna kwota innych wkładów, poza EFSI, pozyskanych przez instrument finansowy (EUR)</w:t>
            </w:r>
          </w:p>
        </w:tc>
      </w:tr>
      <w:tr w:rsidR="00CE30CB" w:rsidRPr="00B04F91" w14:paraId="472397E8" w14:textId="77777777" w:rsidTr="0047688D">
        <w:tc>
          <w:tcPr>
            <w:tcW w:w="0" w:type="auto"/>
            <w:shd w:val="clear" w:color="auto" w:fill="auto"/>
          </w:tcPr>
          <w:p w14:paraId="2B1EA40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38.3. Łączna kwota innych wkładów, poza EFSI, uruchomionych na poziomie ostatecznych odbiorców (w EUR)</w:t>
            </w:r>
          </w:p>
        </w:tc>
        <w:tc>
          <w:tcPr>
            <w:tcW w:w="0" w:type="auto"/>
            <w:shd w:val="clear" w:color="auto" w:fill="auto"/>
          </w:tcPr>
          <w:p w14:paraId="51871AF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1 122 731,39</w:t>
            </w:r>
          </w:p>
        </w:tc>
      </w:tr>
      <w:tr w:rsidR="00CE30CB" w:rsidRPr="00B04F91" w14:paraId="699DB1F9" w14:textId="77777777" w:rsidTr="0047688D">
        <w:tc>
          <w:tcPr>
            <w:tcW w:w="0" w:type="auto"/>
            <w:shd w:val="clear" w:color="auto" w:fill="auto"/>
          </w:tcPr>
          <w:p w14:paraId="3B876F0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38.3.1. w tym wkłady publiczne (w EUR)</w:t>
            </w:r>
          </w:p>
        </w:tc>
        <w:tc>
          <w:tcPr>
            <w:tcW w:w="0" w:type="auto"/>
            <w:shd w:val="clear" w:color="auto" w:fill="auto"/>
          </w:tcPr>
          <w:p w14:paraId="55BA5D6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ADE9255" w14:textId="77777777" w:rsidTr="0047688D">
        <w:tc>
          <w:tcPr>
            <w:tcW w:w="0" w:type="auto"/>
            <w:shd w:val="clear" w:color="auto" w:fill="auto"/>
          </w:tcPr>
          <w:p w14:paraId="61C185D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38.3.2. w tym wkłady prywatne (w EUR)</w:t>
            </w:r>
          </w:p>
        </w:tc>
        <w:tc>
          <w:tcPr>
            <w:tcW w:w="0" w:type="auto"/>
            <w:shd w:val="clear" w:color="auto" w:fill="auto"/>
          </w:tcPr>
          <w:p w14:paraId="5838173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1 122 731,39</w:t>
            </w:r>
          </w:p>
        </w:tc>
      </w:tr>
      <w:tr w:rsidR="00CE30CB" w:rsidRPr="00B04F91" w14:paraId="303FA9F5" w14:textId="77777777" w:rsidTr="0047688D">
        <w:tc>
          <w:tcPr>
            <w:tcW w:w="0" w:type="auto"/>
            <w:shd w:val="clear" w:color="auto" w:fill="auto"/>
          </w:tcPr>
          <w:p w14:paraId="47A0B76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38.3 A. Wkład w ramach produktu finansowego EBI uruchomiony na poziomie ostatecznych odbiorców (dotyczy wyłącznie instrumentów, o których mowa w art. 38 ust. 1 lit. c)) (w EUR)</w:t>
            </w:r>
          </w:p>
        </w:tc>
        <w:tc>
          <w:tcPr>
            <w:tcW w:w="0" w:type="auto"/>
            <w:shd w:val="clear" w:color="auto" w:fill="auto"/>
          </w:tcPr>
          <w:p w14:paraId="7BA97D7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D1ED5DE" w14:textId="77777777" w:rsidTr="0047688D">
        <w:tc>
          <w:tcPr>
            <w:tcW w:w="0" w:type="auto"/>
            <w:gridSpan w:val="2"/>
            <w:shd w:val="clear" w:color="auto" w:fill="auto"/>
          </w:tcPr>
          <w:p w14:paraId="1567E091"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39. Spodziewany i osiągnięty efekt dźwigni w odniesieniu do umowy o finansowaniu</w:t>
            </w:r>
          </w:p>
        </w:tc>
      </w:tr>
      <w:tr w:rsidR="00CE30CB" w:rsidRPr="00B04F91" w14:paraId="7AAEFF3E" w14:textId="77777777" w:rsidTr="0047688D">
        <w:tc>
          <w:tcPr>
            <w:tcW w:w="0" w:type="auto"/>
            <w:shd w:val="clear" w:color="auto" w:fill="auto"/>
          </w:tcPr>
          <w:p w14:paraId="32FF928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39.1. Spodziewany efekt dźwigni w przypadku pożyczki/gwarancji/inwestycji kapitałowej lub quasi-kapitałowej/innego produktu finansowego w odniesieniu do umowy o finansowaniu, według produktów</w:t>
            </w:r>
          </w:p>
        </w:tc>
        <w:tc>
          <w:tcPr>
            <w:tcW w:w="0" w:type="auto"/>
            <w:shd w:val="clear" w:color="auto" w:fill="auto"/>
          </w:tcPr>
          <w:p w14:paraId="11A4CF3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1,00</w:t>
            </w:r>
          </w:p>
        </w:tc>
      </w:tr>
      <w:tr w:rsidR="00CE30CB" w:rsidRPr="00B04F91" w14:paraId="6EF6E9B4" w14:textId="77777777" w:rsidTr="0047688D">
        <w:tc>
          <w:tcPr>
            <w:tcW w:w="0" w:type="auto"/>
            <w:shd w:val="clear" w:color="auto" w:fill="auto"/>
          </w:tcPr>
          <w:p w14:paraId="2682F48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 xml:space="preserve">39.2. Osiągnięty efekt dźwigni na koniec roku sprawozdawczego w przypadku pożyczki/gwarancji/inwestycji kapitałowej lub quasi-kapitałowej/innego produktu finansowego, według produktów </w:t>
            </w:r>
          </w:p>
        </w:tc>
        <w:tc>
          <w:tcPr>
            <w:tcW w:w="0" w:type="auto"/>
            <w:shd w:val="clear" w:color="auto" w:fill="auto"/>
          </w:tcPr>
          <w:p w14:paraId="08EC5EA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1,57</w:t>
            </w:r>
          </w:p>
        </w:tc>
      </w:tr>
      <w:tr w:rsidR="00CE30CB" w:rsidRPr="00B04F91" w14:paraId="4330F94B" w14:textId="77777777" w:rsidTr="0047688D">
        <w:tc>
          <w:tcPr>
            <w:tcW w:w="0" w:type="auto"/>
            <w:shd w:val="clear" w:color="auto" w:fill="auto"/>
          </w:tcPr>
          <w:p w14:paraId="1170867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39.3. Inwestycje uruchomione przez instrumenty finansowe EFSI dla pożyczki/gwarancji/inwestycji kapitałowej lub quasi-kapitałowej, według produktów (fakultatywnie)</w:t>
            </w:r>
          </w:p>
        </w:tc>
        <w:tc>
          <w:tcPr>
            <w:tcW w:w="0" w:type="auto"/>
            <w:shd w:val="clear" w:color="auto" w:fill="auto"/>
          </w:tcPr>
          <w:p w14:paraId="24E3689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9125C2E" w14:textId="77777777" w:rsidTr="0047688D">
        <w:tc>
          <w:tcPr>
            <w:tcW w:w="0" w:type="auto"/>
            <w:gridSpan w:val="2"/>
            <w:shd w:val="clear" w:color="auto" w:fill="auto"/>
          </w:tcPr>
          <w:p w14:paraId="48D89D2B"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VI. Funkcjonowanie instrumentu finansowego, w tym postęp w ustanawianiu i wyborze instytucji wdrażających instrument finansowy (w tym instytucji wdrażającej fundusz funduszy) (art. 46 ust. 2 lit. f) rozporządzenia (UE) nr 1303/2013)</w:t>
            </w:r>
          </w:p>
        </w:tc>
      </w:tr>
      <w:tr w:rsidR="00CE30CB" w:rsidRPr="00B04F91" w14:paraId="3E7B56CA" w14:textId="77777777" w:rsidTr="0047688D">
        <w:tc>
          <w:tcPr>
            <w:tcW w:w="0" w:type="auto"/>
            <w:shd w:val="clear" w:color="auto" w:fill="auto"/>
          </w:tcPr>
          <w:p w14:paraId="1067173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32. Informacja o tym, czy instrument finansowy nadal funkcjonował na koniec roku sprawozdawczego</w:t>
            </w:r>
          </w:p>
        </w:tc>
        <w:tc>
          <w:tcPr>
            <w:tcW w:w="0" w:type="auto"/>
            <w:shd w:val="clear" w:color="auto" w:fill="auto"/>
          </w:tcPr>
          <w:p w14:paraId="5DF2964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Tak</w:t>
            </w:r>
          </w:p>
        </w:tc>
      </w:tr>
      <w:tr w:rsidR="00CE30CB" w:rsidRPr="00B04F91" w14:paraId="11E477AE" w14:textId="77777777" w:rsidTr="0047688D">
        <w:tc>
          <w:tcPr>
            <w:tcW w:w="0" w:type="auto"/>
            <w:shd w:val="clear" w:color="auto" w:fill="auto"/>
          </w:tcPr>
          <w:p w14:paraId="1CBD640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32.1. Jeżeli instrument finansowy nie funkcjonował na koniec roku sprawozdawczego, data likwidacji</w:t>
            </w:r>
          </w:p>
        </w:tc>
        <w:tc>
          <w:tcPr>
            <w:tcW w:w="0" w:type="auto"/>
            <w:shd w:val="clear" w:color="auto" w:fill="auto"/>
          </w:tcPr>
          <w:p w14:paraId="28B3B99D" w14:textId="77777777" w:rsidR="008C5CFA" w:rsidRPr="00B04F91" w:rsidRDefault="008C5CFA" w:rsidP="00300A01">
            <w:pPr>
              <w:spacing w:before="0" w:after="0"/>
              <w:jc w:val="right"/>
              <w:rPr>
                <w:rFonts w:ascii="Arial" w:hAnsi="Arial" w:cs="Arial"/>
                <w:sz w:val="18"/>
                <w:szCs w:val="18"/>
              </w:rPr>
            </w:pPr>
          </w:p>
        </w:tc>
      </w:tr>
      <w:tr w:rsidR="00CE30CB" w:rsidRPr="00B04F91" w14:paraId="3E3BE7D0" w14:textId="77777777" w:rsidTr="0047688D">
        <w:tc>
          <w:tcPr>
            <w:tcW w:w="0" w:type="auto"/>
            <w:gridSpan w:val="2"/>
            <w:shd w:val="clear" w:color="auto" w:fill="auto"/>
          </w:tcPr>
          <w:p w14:paraId="04D0182B"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VII. Odsetki oraz inne zyski generowane ze wsparcia udzielanego z EFSI na rzecz instrumentu finansowego, zasoby programu zwrócone do instrumentów finansowych z inwestycji, zgodnie z art. 43 i 44, kwoty wykorzystane na zróżnicowane traktowanie, o którym mowa w art. 43a, oraz wartość inwestycji kapitałowych w odniesieniu do poprzednich lat (art. 46 ust. 2 lit. g) oraz i) rozporządzenia (UE) nr 1303/2013)</w:t>
            </w:r>
          </w:p>
        </w:tc>
      </w:tr>
      <w:tr w:rsidR="00CE30CB" w:rsidRPr="00B04F91" w14:paraId="114FE216" w14:textId="77777777" w:rsidTr="0047688D">
        <w:tc>
          <w:tcPr>
            <w:tcW w:w="0" w:type="auto"/>
            <w:shd w:val="clear" w:color="auto" w:fill="auto"/>
          </w:tcPr>
          <w:p w14:paraId="1B38E74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35. Odsetki oraz inne zyski generowane z płatności z EFSI na rzecz instrumentu finansowego (w EUR)</w:t>
            </w:r>
          </w:p>
        </w:tc>
        <w:tc>
          <w:tcPr>
            <w:tcW w:w="0" w:type="auto"/>
            <w:shd w:val="clear" w:color="auto" w:fill="auto"/>
          </w:tcPr>
          <w:p w14:paraId="710CC0D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2 382,58</w:t>
            </w:r>
          </w:p>
        </w:tc>
      </w:tr>
      <w:tr w:rsidR="00CE30CB" w:rsidRPr="00B04F91" w14:paraId="5C2AAFAA" w14:textId="77777777" w:rsidTr="0047688D">
        <w:tc>
          <w:tcPr>
            <w:tcW w:w="0" w:type="auto"/>
            <w:shd w:val="clear" w:color="auto" w:fill="auto"/>
          </w:tcPr>
          <w:p w14:paraId="40A12CF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36. Kwoty zwrócone do instrumentu finansowego przypisane do wsparcia z EFSI do końca roku sprawozdawczego (w EUR)</w:t>
            </w:r>
          </w:p>
        </w:tc>
        <w:tc>
          <w:tcPr>
            <w:tcW w:w="0" w:type="auto"/>
            <w:shd w:val="clear" w:color="auto" w:fill="auto"/>
          </w:tcPr>
          <w:p w14:paraId="024640A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213 652,67</w:t>
            </w:r>
          </w:p>
        </w:tc>
      </w:tr>
      <w:tr w:rsidR="00CE30CB" w:rsidRPr="00B04F91" w14:paraId="54131538" w14:textId="77777777" w:rsidTr="0047688D">
        <w:tc>
          <w:tcPr>
            <w:tcW w:w="0" w:type="auto"/>
            <w:shd w:val="clear" w:color="auto" w:fill="auto"/>
          </w:tcPr>
          <w:p w14:paraId="6CA1EFA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36.1. w tym zwroty kapitału (w EUR)</w:t>
            </w:r>
          </w:p>
        </w:tc>
        <w:tc>
          <w:tcPr>
            <w:tcW w:w="0" w:type="auto"/>
            <w:shd w:val="clear" w:color="auto" w:fill="auto"/>
          </w:tcPr>
          <w:p w14:paraId="1B74349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191 472,38</w:t>
            </w:r>
          </w:p>
        </w:tc>
      </w:tr>
      <w:tr w:rsidR="00CE30CB" w:rsidRPr="00B04F91" w14:paraId="1B655318" w14:textId="77777777" w:rsidTr="0047688D">
        <w:tc>
          <w:tcPr>
            <w:tcW w:w="0" w:type="auto"/>
            <w:shd w:val="clear" w:color="auto" w:fill="auto"/>
          </w:tcPr>
          <w:p w14:paraId="7B21E94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36.2. w tym zyski oraz inne dochody (w EUR)</w:t>
            </w:r>
          </w:p>
        </w:tc>
        <w:tc>
          <w:tcPr>
            <w:tcW w:w="0" w:type="auto"/>
            <w:shd w:val="clear" w:color="auto" w:fill="auto"/>
          </w:tcPr>
          <w:p w14:paraId="5EFFEE4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22 180,29</w:t>
            </w:r>
          </w:p>
        </w:tc>
      </w:tr>
      <w:tr w:rsidR="00CE30CB" w:rsidRPr="00B04F91" w14:paraId="0DC9B018" w14:textId="77777777" w:rsidTr="0047688D">
        <w:tc>
          <w:tcPr>
            <w:tcW w:w="0" w:type="auto"/>
            <w:shd w:val="clear" w:color="auto" w:fill="auto"/>
          </w:tcPr>
          <w:p w14:paraId="19317AC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 Kwoty zasobów, które można przypisać EFSI, wykorzystane zgodnie z art. 44 i art. 43a</w:t>
            </w:r>
          </w:p>
        </w:tc>
        <w:tc>
          <w:tcPr>
            <w:tcW w:w="0" w:type="auto"/>
            <w:shd w:val="clear" w:color="auto" w:fill="auto"/>
          </w:tcPr>
          <w:p w14:paraId="1A3F69C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0F10B7D9" w14:textId="77777777" w:rsidTr="0047688D">
        <w:tc>
          <w:tcPr>
            <w:tcW w:w="0" w:type="auto"/>
            <w:shd w:val="clear" w:color="auto" w:fill="auto"/>
          </w:tcPr>
          <w:p w14:paraId="0D75300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37.1 w tym kwoty wypłacone na zróżnicowane traktowanie inwestorów działających zgodnie z zasadą gospodarki rynkowej, którzy zapewniają środki odpowiadające wsparciu z EFSI na rzecz instrumentu finansowego lub którzy współfinansują inwestycję na poziomie ostatecznych odbiorców (w EUR)</w:t>
            </w:r>
          </w:p>
        </w:tc>
        <w:tc>
          <w:tcPr>
            <w:tcW w:w="0" w:type="auto"/>
            <w:shd w:val="clear" w:color="auto" w:fill="auto"/>
          </w:tcPr>
          <w:p w14:paraId="63C170C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65F1074" w14:textId="77777777" w:rsidTr="0047688D">
        <w:tc>
          <w:tcPr>
            <w:tcW w:w="0" w:type="auto"/>
            <w:shd w:val="clear" w:color="auto" w:fill="auto"/>
          </w:tcPr>
          <w:p w14:paraId="0F69B7B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37.2. w tym kwoty wypłacone na refundację poniesionych kosztów zarządzania i opłat za zarządzanie instrumentem finansowym (w EUR)</w:t>
            </w:r>
          </w:p>
        </w:tc>
        <w:tc>
          <w:tcPr>
            <w:tcW w:w="0" w:type="auto"/>
            <w:shd w:val="clear" w:color="auto" w:fill="auto"/>
          </w:tcPr>
          <w:p w14:paraId="65BA47B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602864C5" w14:textId="77777777" w:rsidTr="0047688D">
        <w:tc>
          <w:tcPr>
            <w:tcW w:w="0" w:type="auto"/>
            <w:shd w:val="clear" w:color="auto" w:fill="auto"/>
          </w:tcPr>
          <w:p w14:paraId="7806F01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37.3 w tym kwoty na pokrycie w kwocie nominalnej straty wkładu EFSI na rzecz instrumentów finansowych wynikającej z ujemnych odsetek, jeżeli strata ta nastąpiła pomimo aktywnego zarządzania zasobami finansowymi przez podmioty wdrażające instrumenty finansowe (w EUR)</w:t>
            </w:r>
          </w:p>
        </w:tc>
        <w:tc>
          <w:tcPr>
            <w:tcW w:w="0" w:type="auto"/>
            <w:shd w:val="clear" w:color="auto" w:fill="auto"/>
          </w:tcPr>
          <w:p w14:paraId="3D361DF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39AF222" w14:textId="77777777" w:rsidTr="0047688D">
        <w:tc>
          <w:tcPr>
            <w:tcW w:w="0" w:type="auto"/>
            <w:gridSpan w:val="2"/>
            <w:shd w:val="clear" w:color="auto" w:fill="auto"/>
          </w:tcPr>
          <w:p w14:paraId="08AEC3D2"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VIII. Postępy w osiąganiu spodziewanego efektu dźwigni z inwestycji dokonywanych w ramach instrumentu finansowego oraz wartość inwestycji i uczestnictwa (art. 46 ust. 2 lit. h) rozporządzenia (UE) nr 1303/2013)</w:t>
            </w:r>
          </w:p>
        </w:tc>
      </w:tr>
      <w:tr w:rsidR="00CE30CB" w:rsidRPr="00B04F91" w14:paraId="0EC0990A" w14:textId="77777777" w:rsidTr="0047688D">
        <w:tc>
          <w:tcPr>
            <w:tcW w:w="0" w:type="auto"/>
            <w:gridSpan w:val="2"/>
            <w:shd w:val="clear" w:color="auto" w:fill="auto"/>
          </w:tcPr>
          <w:p w14:paraId="5A47C796"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38. Łączna kwota innych wkładów, poza EFSI, pozyskanych przez instrument finansowy (EUR)</w:t>
            </w:r>
          </w:p>
        </w:tc>
      </w:tr>
      <w:tr w:rsidR="00CE30CB" w:rsidRPr="00B04F91" w14:paraId="566F6F3A" w14:textId="77777777" w:rsidTr="0047688D">
        <w:tc>
          <w:tcPr>
            <w:tcW w:w="0" w:type="auto"/>
            <w:shd w:val="clear" w:color="auto" w:fill="auto"/>
          </w:tcPr>
          <w:p w14:paraId="0DBBDC6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38.1. Łączna kwota innych wkładów, poza EFSI, zaangażowanych w ramach umowy o finansowaniu z podmiotem wdrażającym instrument finansowy (w EUR)</w:t>
            </w:r>
          </w:p>
        </w:tc>
        <w:tc>
          <w:tcPr>
            <w:tcW w:w="0" w:type="auto"/>
            <w:shd w:val="clear" w:color="auto" w:fill="auto"/>
          </w:tcPr>
          <w:p w14:paraId="7B03A8C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830 664,82</w:t>
            </w:r>
          </w:p>
        </w:tc>
      </w:tr>
      <w:tr w:rsidR="00CE30CB" w:rsidRPr="00B04F91" w14:paraId="3E719A93" w14:textId="77777777" w:rsidTr="0047688D">
        <w:tc>
          <w:tcPr>
            <w:tcW w:w="0" w:type="auto"/>
            <w:shd w:val="clear" w:color="auto" w:fill="auto"/>
          </w:tcPr>
          <w:p w14:paraId="0C0AEB1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38.1 A. Wkłady w ramach produktu finansowego EBI zaangażowane w ramach umowy o finansowanie z podmiotem wdrażającym instrument finansowy (dotyczy wyłącznie instrumentów, o których mowa w art. 38 ust. 1 lit. c)) (w EUR)</w:t>
            </w:r>
          </w:p>
        </w:tc>
        <w:tc>
          <w:tcPr>
            <w:tcW w:w="0" w:type="auto"/>
            <w:shd w:val="clear" w:color="auto" w:fill="auto"/>
          </w:tcPr>
          <w:p w14:paraId="19E9EE8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20E813F" w14:textId="77777777" w:rsidTr="0047688D">
        <w:tc>
          <w:tcPr>
            <w:tcW w:w="0" w:type="auto"/>
            <w:shd w:val="clear" w:color="auto" w:fill="auto"/>
          </w:tcPr>
          <w:p w14:paraId="2743BCD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 Łączna kwota innych wkładów, poza EFSI, wypłaconych na rzecz instrumentu finansowego (w EUR)</w:t>
            </w:r>
          </w:p>
        </w:tc>
        <w:tc>
          <w:tcPr>
            <w:tcW w:w="0" w:type="auto"/>
            <w:shd w:val="clear" w:color="auto" w:fill="auto"/>
          </w:tcPr>
          <w:p w14:paraId="6CB049D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1 953 396,21</w:t>
            </w:r>
          </w:p>
        </w:tc>
      </w:tr>
      <w:tr w:rsidR="00CE30CB" w:rsidRPr="00B04F91" w14:paraId="2588BC29" w14:textId="77777777" w:rsidTr="0047688D">
        <w:tc>
          <w:tcPr>
            <w:tcW w:w="0" w:type="auto"/>
            <w:shd w:val="clear" w:color="auto" w:fill="auto"/>
          </w:tcPr>
          <w:p w14:paraId="41811F5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38.2.1. w tym wkłady publiczne (w EUR)</w:t>
            </w:r>
          </w:p>
        </w:tc>
        <w:tc>
          <w:tcPr>
            <w:tcW w:w="0" w:type="auto"/>
            <w:shd w:val="clear" w:color="auto" w:fill="auto"/>
          </w:tcPr>
          <w:p w14:paraId="119BEAB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68C90EAD" w14:textId="77777777" w:rsidTr="0047688D">
        <w:tc>
          <w:tcPr>
            <w:tcW w:w="0" w:type="auto"/>
            <w:shd w:val="clear" w:color="auto" w:fill="auto"/>
          </w:tcPr>
          <w:p w14:paraId="09A73B8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38.2.2. w tym wkłady prywatne (w EUR)</w:t>
            </w:r>
          </w:p>
        </w:tc>
        <w:tc>
          <w:tcPr>
            <w:tcW w:w="0" w:type="auto"/>
            <w:shd w:val="clear" w:color="auto" w:fill="auto"/>
          </w:tcPr>
          <w:p w14:paraId="6FA35A3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1 953 396,21</w:t>
            </w:r>
          </w:p>
        </w:tc>
      </w:tr>
      <w:tr w:rsidR="00CE30CB" w:rsidRPr="00B04F91" w14:paraId="235BFAD4" w14:textId="77777777" w:rsidTr="0047688D">
        <w:tc>
          <w:tcPr>
            <w:tcW w:w="0" w:type="auto"/>
            <w:shd w:val="clear" w:color="auto" w:fill="auto"/>
          </w:tcPr>
          <w:p w14:paraId="0444F84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38.2A. Wkład w ramach produktu finansowego EBI wypłacony na rzecz instrumentu finansowego (dotyczy wyłącznie instrumentów, o których mowa w art. 38 ust. 1 lit. c)) (w EUR)</w:t>
            </w:r>
          </w:p>
        </w:tc>
        <w:tc>
          <w:tcPr>
            <w:tcW w:w="0" w:type="auto"/>
            <w:shd w:val="clear" w:color="auto" w:fill="auto"/>
          </w:tcPr>
          <w:p w14:paraId="64F4EE0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68CE22D" w14:textId="77777777" w:rsidTr="0047688D">
        <w:tc>
          <w:tcPr>
            <w:tcW w:w="0" w:type="auto"/>
            <w:gridSpan w:val="2"/>
            <w:shd w:val="clear" w:color="auto" w:fill="auto"/>
          </w:tcPr>
          <w:p w14:paraId="1AB255A9"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IX. Wkład instrumentu finansowego w osiąganie wskaźników danego priorytetu lub środka (art. 46 ust. 2 lit. j) rozporządzenia (UE) nr 1303/2013)</w:t>
            </w:r>
          </w:p>
        </w:tc>
      </w:tr>
      <w:tr w:rsidR="00CE30CB" w:rsidRPr="00B04F91" w14:paraId="62392B8B" w14:textId="77777777" w:rsidTr="0047688D">
        <w:tc>
          <w:tcPr>
            <w:tcW w:w="0" w:type="auto"/>
            <w:shd w:val="clear" w:color="auto" w:fill="auto"/>
          </w:tcPr>
          <w:p w14:paraId="25CDB184"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41. Wskaźnik produktu (kod i nazwa), w który wkład wnosi instrument finansowy</w:t>
            </w:r>
          </w:p>
        </w:tc>
        <w:tc>
          <w:tcPr>
            <w:tcW w:w="0" w:type="auto"/>
            <w:shd w:val="clear" w:color="auto" w:fill="auto"/>
          </w:tcPr>
          <w:p w14:paraId="5F1FCE4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b/>
                <w:i/>
                <w:sz w:val="18"/>
                <w:szCs w:val="18"/>
              </w:rPr>
              <w:t>CO01 - Inwestycje produkcyjne: liczba przedsiębiorstw otrzymujących wsparcie</w:t>
            </w:r>
          </w:p>
        </w:tc>
      </w:tr>
      <w:tr w:rsidR="00CE30CB" w:rsidRPr="00B04F91" w14:paraId="2CACD149" w14:textId="77777777" w:rsidTr="0047688D">
        <w:tc>
          <w:tcPr>
            <w:tcW w:w="0" w:type="auto"/>
            <w:shd w:val="clear" w:color="auto" w:fill="auto"/>
          </w:tcPr>
          <w:p w14:paraId="464864B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41.1. Wartość docelowa wskaźnika produktu</w:t>
            </w:r>
          </w:p>
        </w:tc>
        <w:tc>
          <w:tcPr>
            <w:tcW w:w="0" w:type="auto"/>
            <w:shd w:val="clear" w:color="auto" w:fill="auto"/>
          </w:tcPr>
          <w:p w14:paraId="624C859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9,00</w:t>
            </w:r>
          </w:p>
        </w:tc>
      </w:tr>
      <w:tr w:rsidR="00CE30CB" w:rsidRPr="00B04F91" w14:paraId="2A2C4082" w14:textId="77777777" w:rsidTr="0047688D">
        <w:tc>
          <w:tcPr>
            <w:tcW w:w="0" w:type="auto"/>
            <w:shd w:val="clear" w:color="auto" w:fill="auto"/>
          </w:tcPr>
          <w:p w14:paraId="7CE5AD8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41.2. Wartość osiągnięta przez instrument finansowy w odniesieniu do wartości docelowej wskaźnika produktu</w:t>
            </w:r>
          </w:p>
        </w:tc>
        <w:tc>
          <w:tcPr>
            <w:tcW w:w="0" w:type="auto"/>
            <w:shd w:val="clear" w:color="auto" w:fill="auto"/>
          </w:tcPr>
          <w:p w14:paraId="123F870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9,00</w:t>
            </w:r>
          </w:p>
        </w:tc>
      </w:tr>
      <w:tr w:rsidR="00CE30CB" w:rsidRPr="00B04F91" w14:paraId="242E58B6" w14:textId="77777777" w:rsidTr="0047688D">
        <w:tc>
          <w:tcPr>
            <w:tcW w:w="0" w:type="auto"/>
            <w:shd w:val="clear" w:color="auto" w:fill="auto"/>
          </w:tcPr>
          <w:p w14:paraId="7EB385B4"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41. Wskaźnik produktu (kod i nazwa), w który wkład wnosi instrument finansowy</w:t>
            </w:r>
          </w:p>
        </w:tc>
        <w:tc>
          <w:tcPr>
            <w:tcW w:w="0" w:type="auto"/>
            <w:shd w:val="clear" w:color="auto" w:fill="auto"/>
          </w:tcPr>
          <w:p w14:paraId="481D395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b/>
                <w:i/>
                <w:sz w:val="18"/>
                <w:szCs w:val="18"/>
              </w:rPr>
              <w:t>CO03 - Inwestycje produkcyjne: liczba przedsiębiorstw otrzymujących wsparcie finansowe inne niż dotacje</w:t>
            </w:r>
          </w:p>
        </w:tc>
      </w:tr>
      <w:tr w:rsidR="00CE30CB" w:rsidRPr="00B04F91" w14:paraId="370C2E20" w14:textId="77777777" w:rsidTr="0047688D">
        <w:tc>
          <w:tcPr>
            <w:tcW w:w="0" w:type="auto"/>
            <w:shd w:val="clear" w:color="auto" w:fill="auto"/>
          </w:tcPr>
          <w:p w14:paraId="210E133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41.1. Wartość docelowa wskaźnika produktu</w:t>
            </w:r>
          </w:p>
        </w:tc>
        <w:tc>
          <w:tcPr>
            <w:tcW w:w="0" w:type="auto"/>
            <w:shd w:val="clear" w:color="auto" w:fill="auto"/>
          </w:tcPr>
          <w:p w14:paraId="3404CBD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9,00</w:t>
            </w:r>
          </w:p>
        </w:tc>
      </w:tr>
      <w:tr w:rsidR="00CE30CB" w:rsidRPr="00B04F91" w14:paraId="7D5B97B6" w14:textId="77777777" w:rsidTr="0047688D">
        <w:tc>
          <w:tcPr>
            <w:tcW w:w="0" w:type="auto"/>
            <w:shd w:val="clear" w:color="auto" w:fill="auto"/>
          </w:tcPr>
          <w:p w14:paraId="69525E9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41.2. Wartość osiągnięta przez instrument finansowy w odniesieniu do wartości docelowej wskaźnika produktu</w:t>
            </w:r>
          </w:p>
        </w:tc>
        <w:tc>
          <w:tcPr>
            <w:tcW w:w="0" w:type="auto"/>
            <w:shd w:val="clear" w:color="auto" w:fill="auto"/>
          </w:tcPr>
          <w:p w14:paraId="1804707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9,00</w:t>
            </w:r>
          </w:p>
        </w:tc>
      </w:tr>
      <w:tr w:rsidR="00CE30CB" w:rsidRPr="00B04F91" w14:paraId="1C74BFFD" w14:textId="77777777" w:rsidTr="0047688D">
        <w:tc>
          <w:tcPr>
            <w:tcW w:w="0" w:type="auto"/>
            <w:shd w:val="clear" w:color="auto" w:fill="auto"/>
          </w:tcPr>
          <w:p w14:paraId="3DD82571"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41. Wskaźnik produktu (kod i nazwa), w który wkład wnosi instrument finansowy</w:t>
            </w:r>
          </w:p>
        </w:tc>
        <w:tc>
          <w:tcPr>
            <w:tcW w:w="0" w:type="auto"/>
            <w:shd w:val="clear" w:color="auto" w:fill="auto"/>
          </w:tcPr>
          <w:p w14:paraId="2821318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b/>
                <w:i/>
                <w:sz w:val="18"/>
                <w:szCs w:val="18"/>
              </w:rPr>
              <w:t>CO07 - Inwestycje produkcyjne: inwestycje prywatne uzupełniające wsparcie publiczne dla przedsiębiorstw (inne niż dotacje)</w:t>
            </w:r>
          </w:p>
        </w:tc>
      </w:tr>
      <w:tr w:rsidR="00CE30CB" w:rsidRPr="00B04F91" w14:paraId="69E11482" w14:textId="77777777" w:rsidTr="0047688D">
        <w:tc>
          <w:tcPr>
            <w:tcW w:w="0" w:type="auto"/>
            <w:shd w:val="clear" w:color="auto" w:fill="auto"/>
          </w:tcPr>
          <w:p w14:paraId="45F6012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41.1. Wartość docelowa wskaźnika produktu</w:t>
            </w:r>
          </w:p>
        </w:tc>
        <w:tc>
          <w:tcPr>
            <w:tcW w:w="0" w:type="auto"/>
            <w:shd w:val="clear" w:color="auto" w:fill="auto"/>
          </w:tcPr>
          <w:p w14:paraId="0996665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1 444 352,88</w:t>
            </w:r>
          </w:p>
        </w:tc>
      </w:tr>
      <w:tr w:rsidR="00CE30CB" w:rsidRPr="00B04F91" w14:paraId="04ABA1CD" w14:textId="77777777" w:rsidTr="0047688D">
        <w:tc>
          <w:tcPr>
            <w:tcW w:w="0" w:type="auto"/>
            <w:shd w:val="clear" w:color="auto" w:fill="auto"/>
          </w:tcPr>
          <w:p w14:paraId="7ADCB78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41.2. Wartość osiągnięta przez instrument finansowy w odniesieniu do wartości docelowej wskaźnika produktu</w:t>
            </w:r>
          </w:p>
        </w:tc>
        <w:tc>
          <w:tcPr>
            <w:tcW w:w="0" w:type="auto"/>
            <w:shd w:val="clear" w:color="auto" w:fill="auto"/>
          </w:tcPr>
          <w:p w14:paraId="007ADE3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1 444 352,88</w:t>
            </w:r>
          </w:p>
        </w:tc>
      </w:tr>
      <w:tr w:rsidR="00CE30CB" w:rsidRPr="00B04F91" w14:paraId="1625E30D" w14:textId="77777777" w:rsidTr="0047688D">
        <w:tc>
          <w:tcPr>
            <w:tcW w:w="0" w:type="auto"/>
            <w:shd w:val="clear" w:color="auto" w:fill="auto"/>
          </w:tcPr>
          <w:p w14:paraId="476AE354"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41. Wskaźnik produktu (kod i nazwa), w który wkład wnosi instrument finansowy</w:t>
            </w:r>
          </w:p>
        </w:tc>
        <w:tc>
          <w:tcPr>
            <w:tcW w:w="0" w:type="auto"/>
            <w:shd w:val="clear" w:color="auto" w:fill="auto"/>
          </w:tcPr>
          <w:p w14:paraId="6A9FF92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b/>
                <w:i/>
                <w:sz w:val="18"/>
                <w:szCs w:val="18"/>
              </w:rPr>
              <w:t>CO29 - Badania i innowacje: liczba przedsiębiorstw objętych wsparciem w celu wprowadzenia produktów nowych dla firmy</w:t>
            </w:r>
          </w:p>
        </w:tc>
      </w:tr>
      <w:tr w:rsidR="00CE30CB" w:rsidRPr="00B04F91" w14:paraId="22AB66BB" w14:textId="77777777" w:rsidTr="0047688D">
        <w:tc>
          <w:tcPr>
            <w:tcW w:w="0" w:type="auto"/>
            <w:shd w:val="clear" w:color="auto" w:fill="auto"/>
          </w:tcPr>
          <w:p w14:paraId="46841EB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41.1. Wartość docelowa wskaźnika produktu</w:t>
            </w:r>
          </w:p>
        </w:tc>
        <w:tc>
          <w:tcPr>
            <w:tcW w:w="0" w:type="auto"/>
            <w:shd w:val="clear" w:color="auto" w:fill="auto"/>
          </w:tcPr>
          <w:p w14:paraId="559A7C9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9,00</w:t>
            </w:r>
          </w:p>
        </w:tc>
      </w:tr>
      <w:tr w:rsidR="00CE30CB" w:rsidRPr="00B04F91" w14:paraId="1EC3AB5A" w14:textId="77777777" w:rsidTr="0047688D">
        <w:tc>
          <w:tcPr>
            <w:tcW w:w="0" w:type="auto"/>
            <w:shd w:val="clear" w:color="auto" w:fill="auto"/>
          </w:tcPr>
          <w:p w14:paraId="2490E9A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41.2. Wartość osiągnięta przez instrument finansowy w odniesieniu do wartości docelowej wskaźnika produktu</w:t>
            </w:r>
          </w:p>
        </w:tc>
        <w:tc>
          <w:tcPr>
            <w:tcW w:w="0" w:type="auto"/>
            <w:shd w:val="clear" w:color="auto" w:fill="auto"/>
          </w:tcPr>
          <w:p w14:paraId="66607DB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9,00</w:t>
            </w:r>
          </w:p>
        </w:tc>
      </w:tr>
    </w:tbl>
    <w:p w14:paraId="53915550" w14:textId="77777777" w:rsidR="00CE30CB" w:rsidRPr="00B04F91" w:rsidRDefault="00CE30CB">
      <w:pPr>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7"/>
        <w:gridCol w:w="3211"/>
      </w:tblGrid>
      <w:tr w:rsidR="00CE30CB" w:rsidRPr="00B04F91" w14:paraId="7AC11D74" w14:textId="77777777" w:rsidTr="0047688D">
        <w:tc>
          <w:tcPr>
            <w:tcW w:w="0" w:type="auto"/>
            <w:gridSpan w:val="2"/>
            <w:shd w:val="clear" w:color="auto" w:fill="auto"/>
          </w:tcPr>
          <w:p w14:paraId="0982D20E"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II. Opis instrumentu finansowego i rozwiązania wdrożeniowe (art. 46 ust. 2 lit. b) rozporządzenia (UE) nr 1303/2013)</w:t>
            </w:r>
          </w:p>
        </w:tc>
      </w:tr>
      <w:tr w:rsidR="00CE30CB" w:rsidRPr="00B04F91" w14:paraId="1DB5BED0" w14:textId="77777777" w:rsidTr="0047688D">
        <w:tc>
          <w:tcPr>
            <w:tcW w:w="0" w:type="auto"/>
            <w:shd w:val="clear" w:color="auto" w:fill="auto"/>
          </w:tcPr>
          <w:p w14:paraId="5D93D81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5. Nazwa instrumentu finansowego</w:t>
            </w:r>
          </w:p>
        </w:tc>
        <w:tc>
          <w:tcPr>
            <w:tcW w:w="0" w:type="auto"/>
            <w:shd w:val="clear" w:color="auto" w:fill="auto"/>
          </w:tcPr>
          <w:p w14:paraId="0BD5A208" w14:textId="77777777" w:rsidR="008C5CFA" w:rsidRPr="00B04F91" w:rsidRDefault="00813AF2" w:rsidP="00300A01">
            <w:pPr>
              <w:pStyle w:val="Nagwek2"/>
              <w:spacing w:before="0" w:after="0"/>
              <w:jc w:val="left"/>
              <w:rPr>
                <w:rFonts w:ascii="Arial" w:hAnsi="Arial" w:cs="Arial"/>
                <w:sz w:val="18"/>
                <w:szCs w:val="18"/>
              </w:rPr>
            </w:pPr>
            <w:bookmarkStart w:id="89" w:name="_Toc70573515"/>
            <w:r w:rsidRPr="00B04F91">
              <w:rPr>
                <w:rFonts w:ascii="Arial" w:hAnsi="Arial" w:cs="Arial"/>
                <w:sz w:val="18"/>
                <w:szCs w:val="18"/>
              </w:rPr>
              <w:t>WARP Sp. z o.o.- 095</w:t>
            </w:r>
            <w:bookmarkEnd w:id="89"/>
          </w:p>
        </w:tc>
      </w:tr>
      <w:tr w:rsidR="00CE30CB" w:rsidRPr="00B04F91" w14:paraId="4C89F941" w14:textId="77777777" w:rsidTr="0047688D">
        <w:tc>
          <w:tcPr>
            <w:tcW w:w="0" w:type="auto"/>
            <w:shd w:val="clear" w:color="auto" w:fill="auto"/>
          </w:tcPr>
          <w:p w14:paraId="6065E3F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6. Oficjalny adres/miejsce prowadzenia działalności instrumentu finansowego (nazwa państwa i miasta)</w:t>
            </w:r>
          </w:p>
        </w:tc>
        <w:tc>
          <w:tcPr>
            <w:tcW w:w="0" w:type="auto"/>
            <w:shd w:val="clear" w:color="auto" w:fill="auto"/>
          </w:tcPr>
          <w:p w14:paraId="3FE8441E"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Polska, Warszawa</w:t>
            </w:r>
          </w:p>
        </w:tc>
      </w:tr>
      <w:tr w:rsidR="00CE30CB" w:rsidRPr="00B04F91" w14:paraId="3118AE93" w14:textId="77777777" w:rsidTr="0047688D">
        <w:tc>
          <w:tcPr>
            <w:tcW w:w="0" w:type="auto"/>
            <w:shd w:val="clear" w:color="auto" w:fill="auto"/>
          </w:tcPr>
          <w:p w14:paraId="642C21F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8. Rodzaj instrumentu finansowego</w:t>
            </w:r>
          </w:p>
        </w:tc>
        <w:tc>
          <w:tcPr>
            <w:tcW w:w="0" w:type="auto"/>
            <w:shd w:val="clear" w:color="auto" w:fill="auto"/>
          </w:tcPr>
          <w:p w14:paraId="0C1F8AB3"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Poszczególny fundusz funduszu funduszy</w:t>
            </w:r>
          </w:p>
        </w:tc>
      </w:tr>
      <w:tr w:rsidR="00CE30CB" w:rsidRPr="00B04F91" w14:paraId="08C5AE8C" w14:textId="77777777" w:rsidTr="0047688D">
        <w:tc>
          <w:tcPr>
            <w:tcW w:w="0" w:type="auto"/>
            <w:shd w:val="clear" w:color="auto" w:fill="auto"/>
          </w:tcPr>
          <w:p w14:paraId="1AEE041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8.2. Powiązany fundusz funduszy</w:t>
            </w:r>
          </w:p>
        </w:tc>
        <w:tc>
          <w:tcPr>
            <w:tcW w:w="0" w:type="auto"/>
            <w:shd w:val="clear" w:color="auto" w:fill="auto"/>
          </w:tcPr>
          <w:p w14:paraId="381E984E"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BGK - INSTRUMENTY FINANSOWE DLA MAZOWIECKICH MŚP</w:t>
            </w:r>
          </w:p>
        </w:tc>
      </w:tr>
      <w:tr w:rsidR="00CE30CB" w:rsidRPr="00B04F91" w14:paraId="48BA195B" w14:textId="77777777" w:rsidTr="0047688D">
        <w:tc>
          <w:tcPr>
            <w:tcW w:w="0" w:type="auto"/>
            <w:shd w:val="clear" w:color="auto" w:fill="auto"/>
          </w:tcPr>
          <w:p w14:paraId="22C5EBE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8.1. Instrumenty specjalnie zaprojektowane (ang. tailor-made) lub instrumenty finansowe spełniające standardowe warunki, tj. gotowe instrumenty</w:t>
            </w:r>
          </w:p>
        </w:tc>
        <w:tc>
          <w:tcPr>
            <w:tcW w:w="0" w:type="auto"/>
            <w:shd w:val="clear" w:color="auto" w:fill="auto"/>
          </w:tcPr>
          <w:p w14:paraId="1DF7DBD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Instrument specjalnie zaprojektowany</w:t>
            </w:r>
          </w:p>
        </w:tc>
      </w:tr>
      <w:tr w:rsidR="00CE30CB" w:rsidRPr="00B04F91" w14:paraId="05F74B2E" w14:textId="77777777" w:rsidTr="0047688D">
        <w:tc>
          <w:tcPr>
            <w:tcW w:w="0" w:type="auto"/>
            <w:gridSpan w:val="2"/>
            <w:shd w:val="clear" w:color="auto" w:fill="auto"/>
          </w:tcPr>
          <w:p w14:paraId="266B85C3"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9. Rodzaj produktów zapewnianych przez instrument finansowy: pożyczki, mikropożyczki, gwarancje, inwestycje kapitałowe lub quasi-kapitałowe, inny produkt finansowy lub inne wsparcie połączone w ramach instrumentu finansowego zgodnie z art. 37 ust. 7 rozporządzenia (UE) nr 1303/2013</w:t>
            </w:r>
          </w:p>
        </w:tc>
      </w:tr>
      <w:tr w:rsidR="00CE30CB" w:rsidRPr="00B04F91" w14:paraId="53D1ABD8" w14:textId="77777777" w:rsidTr="0047688D">
        <w:tc>
          <w:tcPr>
            <w:tcW w:w="0" w:type="auto"/>
            <w:shd w:val="clear" w:color="auto" w:fill="auto"/>
          </w:tcPr>
          <w:p w14:paraId="7B0BE62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9.0.1.  Pożyczki (≥ EUR 25 000)</w:t>
            </w:r>
          </w:p>
        </w:tc>
        <w:tc>
          <w:tcPr>
            <w:tcW w:w="0" w:type="auto"/>
            <w:shd w:val="clear" w:color="auto" w:fill="auto"/>
          </w:tcPr>
          <w:p w14:paraId="128A043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Tak</w:t>
            </w:r>
          </w:p>
        </w:tc>
      </w:tr>
      <w:tr w:rsidR="00CE30CB" w:rsidRPr="00B04F91" w14:paraId="02765224" w14:textId="77777777" w:rsidTr="0047688D">
        <w:tc>
          <w:tcPr>
            <w:tcW w:w="0" w:type="auto"/>
            <w:shd w:val="clear" w:color="auto" w:fill="auto"/>
          </w:tcPr>
          <w:p w14:paraId="2DBA57D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9.0.2. Mikropożyczki (&lt; EUR 25 000 i udzielone mikroprzedsiębiorstwom) zgodnie z SEC/2011/1134 final</w:t>
            </w:r>
          </w:p>
        </w:tc>
        <w:tc>
          <w:tcPr>
            <w:tcW w:w="0" w:type="auto"/>
            <w:shd w:val="clear" w:color="auto" w:fill="auto"/>
          </w:tcPr>
          <w:p w14:paraId="60C8627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Tak</w:t>
            </w:r>
          </w:p>
        </w:tc>
      </w:tr>
      <w:tr w:rsidR="00CE30CB" w:rsidRPr="00B04F91" w14:paraId="6C7AB87D" w14:textId="77777777" w:rsidTr="0047688D">
        <w:tc>
          <w:tcPr>
            <w:tcW w:w="0" w:type="auto"/>
            <w:shd w:val="clear" w:color="auto" w:fill="auto"/>
          </w:tcPr>
          <w:p w14:paraId="1039D99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9.0.3. Gwarancje</w:t>
            </w:r>
          </w:p>
        </w:tc>
        <w:tc>
          <w:tcPr>
            <w:tcW w:w="0" w:type="auto"/>
            <w:shd w:val="clear" w:color="auto" w:fill="auto"/>
          </w:tcPr>
          <w:p w14:paraId="165C42C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746EABCF" w14:textId="77777777" w:rsidTr="0047688D">
        <w:tc>
          <w:tcPr>
            <w:tcW w:w="0" w:type="auto"/>
            <w:shd w:val="clear" w:color="auto" w:fill="auto"/>
          </w:tcPr>
          <w:p w14:paraId="3B04785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9.0.4. Inwestycje kapitałowe</w:t>
            </w:r>
          </w:p>
        </w:tc>
        <w:tc>
          <w:tcPr>
            <w:tcW w:w="0" w:type="auto"/>
            <w:shd w:val="clear" w:color="auto" w:fill="auto"/>
          </w:tcPr>
          <w:p w14:paraId="35896ED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23F27EA6" w14:textId="77777777" w:rsidTr="0047688D">
        <w:tc>
          <w:tcPr>
            <w:tcW w:w="0" w:type="auto"/>
            <w:shd w:val="clear" w:color="auto" w:fill="auto"/>
          </w:tcPr>
          <w:p w14:paraId="54C225C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9.0.5. Inwestycja quasi-kapitałowa</w:t>
            </w:r>
          </w:p>
        </w:tc>
        <w:tc>
          <w:tcPr>
            <w:tcW w:w="0" w:type="auto"/>
            <w:shd w:val="clear" w:color="auto" w:fill="auto"/>
          </w:tcPr>
          <w:p w14:paraId="372F12D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6AA6D80B" w14:textId="77777777" w:rsidTr="0047688D">
        <w:tc>
          <w:tcPr>
            <w:tcW w:w="0" w:type="auto"/>
            <w:shd w:val="clear" w:color="auto" w:fill="auto"/>
          </w:tcPr>
          <w:p w14:paraId="28F1772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9.0.6. Inne produkty finansowe</w:t>
            </w:r>
          </w:p>
        </w:tc>
        <w:tc>
          <w:tcPr>
            <w:tcW w:w="0" w:type="auto"/>
            <w:shd w:val="clear" w:color="auto" w:fill="auto"/>
          </w:tcPr>
          <w:p w14:paraId="5274ECA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2D41667D" w14:textId="77777777" w:rsidTr="0047688D">
        <w:tc>
          <w:tcPr>
            <w:tcW w:w="0" w:type="auto"/>
            <w:shd w:val="clear" w:color="auto" w:fill="auto"/>
          </w:tcPr>
          <w:p w14:paraId="1DBB0BF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9.0.7. Inne wsparcie połączone z instrumentem finansowym</w:t>
            </w:r>
          </w:p>
        </w:tc>
        <w:tc>
          <w:tcPr>
            <w:tcW w:w="0" w:type="auto"/>
            <w:shd w:val="clear" w:color="auto" w:fill="auto"/>
          </w:tcPr>
          <w:p w14:paraId="2BC7DBA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0E5CDBF5" w14:textId="77777777" w:rsidTr="0047688D">
        <w:tc>
          <w:tcPr>
            <w:tcW w:w="0" w:type="auto"/>
            <w:shd w:val="clear" w:color="auto" w:fill="auto"/>
          </w:tcPr>
          <w:p w14:paraId="4105895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9.1. Opis innego produktu finansowego</w:t>
            </w:r>
          </w:p>
        </w:tc>
        <w:tc>
          <w:tcPr>
            <w:tcW w:w="0" w:type="auto"/>
            <w:shd w:val="clear" w:color="auto" w:fill="auto"/>
          </w:tcPr>
          <w:p w14:paraId="0C720CAC" w14:textId="77777777" w:rsidR="008C5CFA" w:rsidRPr="00B04F91" w:rsidRDefault="008C5CFA" w:rsidP="00300A01">
            <w:pPr>
              <w:spacing w:before="0" w:after="0"/>
              <w:jc w:val="left"/>
              <w:rPr>
                <w:rFonts w:ascii="Arial" w:hAnsi="Arial" w:cs="Arial"/>
                <w:sz w:val="18"/>
                <w:szCs w:val="18"/>
              </w:rPr>
            </w:pPr>
          </w:p>
        </w:tc>
      </w:tr>
      <w:tr w:rsidR="00CE30CB" w:rsidRPr="00B04F91" w14:paraId="0EC0A9A1" w14:textId="77777777" w:rsidTr="0047688D">
        <w:tc>
          <w:tcPr>
            <w:tcW w:w="0" w:type="auto"/>
            <w:shd w:val="clear" w:color="auto" w:fill="auto"/>
          </w:tcPr>
          <w:p w14:paraId="1B6F05B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9.2. Inne wsparcie połączone w ramach instrumentu finansowego: dotacja, dotacja na spłatę odsetek, dotacja na opłaty gwarancyjne zgodnie z art. 37 ust. 7 rozporządzenia (UE) nr 1303/2013</w:t>
            </w:r>
          </w:p>
        </w:tc>
        <w:tc>
          <w:tcPr>
            <w:tcW w:w="0" w:type="auto"/>
            <w:shd w:val="clear" w:color="auto" w:fill="auto"/>
          </w:tcPr>
          <w:p w14:paraId="0D3A4047" w14:textId="77777777" w:rsidR="008C5CFA" w:rsidRPr="00B04F91" w:rsidRDefault="008C5CFA" w:rsidP="00300A01">
            <w:pPr>
              <w:spacing w:before="0" w:after="0"/>
              <w:jc w:val="left"/>
              <w:rPr>
                <w:rFonts w:ascii="Arial" w:hAnsi="Arial" w:cs="Arial"/>
                <w:sz w:val="18"/>
                <w:szCs w:val="18"/>
              </w:rPr>
            </w:pPr>
          </w:p>
        </w:tc>
      </w:tr>
      <w:tr w:rsidR="00CE30CB" w:rsidRPr="00B04F91" w14:paraId="2805D9A1" w14:textId="77777777" w:rsidTr="0047688D">
        <w:tc>
          <w:tcPr>
            <w:tcW w:w="0" w:type="auto"/>
            <w:shd w:val="clear" w:color="auto" w:fill="auto"/>
          </w:tcPr>
          <w:p w14:paraId="1038440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10. Status prawny instrumentu finansowego zgodnie z art. 38 ust. 6 i art. 39a ust. 5 lit. b) rozporządzenia (UE) nr 1303/2013 (dotyczy wyłącznie instrumentów finansowych, o których mowa w art. 38 ust. 1 lit. b) i c)): rachunek powierniczy otwarty w imieniu podmiotu wdrażającego oraz w imieniu instytucji zarządzającej lub oddzielny blok finansowy w ramach instytucji finansowej</w:t>
            </w:r>
          </w:p>
        </w:tc>
        <w:tc>
          <w:tcPr>
            <w:tcW w:w="0" w:type="auto"/>
            <w:shd w:val="clear" w:color="auto" w:fill="auto"/>
          </w:tcPr>
          <w:p w14:paraId="59979A43"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Oddzielny blok finansowy</w:t>
            </w:r>
          </w:p>
        </w:tc>
      </w:tr>
      <w:tr w:rsidR="00CE30CB" w:rsidRPr="00B04F91" w14:paraId="1482B3F7" w14:textId="77777777" w:rsidTr="0047688D">
        <w:tc>
          <w:tcPr>
            <w:tcW w:w="0" w:type="auto"/>
            <w:gridSpan w:val="2"/>
            <w:shd w:val="clear" w:color="auto" w:fill="auto"/>
          </w:tcPr>
          <w:p w14:paraId="037AAE70"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III. Określenie podmiotu wdrażającego instrument finansowy oraz, w stosownych przypadkach, podmiotu wdrażającego fundusz funduszy, o którym mowa w art. 38 ust. 1 lit. a), b) i c) rozporządzenia (UE) nr 1303/2013 (art. 46 ust. 2 lit. c) rozporządzenia (UE) nr 1303/2013)</w:t>
            </w:r>
          </w:p>
        </w:tc>
      </w:tr>
      <w:tr w:rsidR="00CE30CB" w:rsidRPr="00B04F91" w14:paraId="03EB5F3B" w14:textId="77777777" w:rsidTr="0047688D">
        <w:tc>
          <w:tcPr>
            <w:tcW w:w="0" w:type="auto"/>
            <w:gridSpan w:val="2"/>
            <w:shd w:val="clear" w:color="auto" w:fill="auto"/>
          </w:tcPr>
          <w:p w14:paraId="753EC3D3"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11. Podmiot wdrażający instrument finansowy</w:t>
            </w:r>
          </w:p>
        </w:tc>
      </w:tr>
      <w:tr w:rsidR="00CE30CB" w:rsidRPr="00B04F91" w14:paraId="4F9A6D88" w14:textId="77777777" w:rsidTr="0047688D">
        <w:tc>
          <w:tcPr>
            <w:tcW w:w="0" w:type="auto"/>
            <w:shd w:val="clear" w:color="auto" w:fill="auto"/>
          </w:tcPr>
          <w:p w14:paraId="77B10B5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11.1. Rodzaj podmiotu wdrażającego zgodnie z art. 38 ust. 4 i art. 39a ust. 5 rozporządzenia (UE) nr 1303/2013: istniejący lub nowo utworzony podmiot prawny zajmujący się wdrażaniem instrumentów finansowych; Europejski Bank Inwestycyjny; Europejski Fundusz Inwestycyjny; międzynarodowa instytucja finansowa, w której państwo członkowskie posiada akcje lub udziały; bank publiczny lub instytucja publiczna, ustanowione jako podmioty prawne prowadzące profesjonalną działalność finansową; podmiot prawa publicznego lub prywatnego; instytucja zarządzająca bezpośrednio podejmująca zadania wdrożeniowe (tylko w przypadku pożyczek i gwarancji)</w:t>
            </w:r>
          </w:p>
        </w:tc>
        <w:tc>
          <w:tcPr>
            <w:tcW w:w="0" w:type="auto"/>
            <w:shd w:val="clear" w:color="auto" w:fill="auto"/>
          </w:tcPr>
          <w:p w14:paraId="5E0DB9B6"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Podmiot prawa publicznego lub prywatnego</w:t>
            </w:r>
          </w:p>
        </w:tc>
      </w:tr>
      <w:tr w:rsidR="00CE30CB" w:rsidRPr="00B04F91" w14:paraId="32460EF8" w14:textId="77777777" w:rsidTr="0047688D">
        <w:tc>
          <w:tcPr>
            <w:tcW w:w="0" w:type="auto"/>
            <w:shd w:val="clear" w:color="auto" w:fill="auto"/>
          </w:tcPr>
          <w:p w14:paraId="7268E24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11.1.1. Nazwa podmiotu wdrażającego instrument finansowy</w:t>
            </w:r>
          </w:p>
        </w:tc>
        <w:tc>
          <w:tcPr>
            <w:tcW w:w="0" w:type="auto"/>
            <w:shd w:val="clear" w:color="auto" w:fill="auto"/>
          </w:tcPr>
          <w:p w14:paraId="3CBCCE60"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Wielkopolska Agencja Rozwoju Przedsiębiorczości sp. z o.o.</w:t>
            </w:r>
          </w:p>
        </w:tc>
      </w:tr>
      <w:tr w:rsidR="00CE30CB" w:rsidRPr="00B04F91" w14:paraId="6C17E709" w14:textId="77777777" w:rsidTr="0047688D">
        <w:tc>
          <w:tcPr>
            <w:tcW w:w="0" w:type="auto"/>
            <w:shd w:val="clear" w:color="auto" w:fill="auto"/>
          </w:tcPr>
          <w:p w14:paraId="44B90E9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11.1.2. Oficjalny adres/miejsce prowadzenia działalności (nazwa państwa i miejscowości) podmiotu wdrażającego instrument finansowy</w:t>
            </w:r>
          </w:p>
        </w:tc>
        <w:tc>
          <w:tcPr>
            <w:tcW w:w="0" w:type="auto"/>
            <w:shd w:val="clear" w:color="auto" w:fill="auto"/>
          </w:tcPr>
          <w:p w14:paraId="0A72AB07" w14:textId="77777777" w:rsidR="008C5CFA" w:rsidRPr="00B04F91" w:rsidRDefault="008C5CFA" w:rsidP="00300A01">
            <w:pPr>
              <w:spacing w:before="0" w:after="0"/>
              <w:jc w:val="left"/>
              <w:rPr>
                <w:rFonts w:ascii="Arial" w:hAnsi="Arial" w:cs="Arial"/>
                <w:sz w:val="18"/>
                <w:szCs w:val="18"/>
              </w:rPr>
            </w:pPr>
          </w:p>
        </w:tc>
      </w:tr>
      <w:tr w:rsidR="00CE30CB" w:rsidRPr="00B04F91" w14:paraId="06E7E458" w14:textId="77777777" w:rsidTr="0047688D">
        <w:tc>
          <w:tcPr>
            <w:tcW w:w="0" w:type="auto"/>
            <w:shd w:val="clear" w:color="auto" w:fill="auto"/>
          </w:tcPr>
          <w:p w14:paraId="6C0726A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12. Procedura wyboru podmiotu wdrażającego instrument finansowy: udzielenie zamówienia publicznego; inna procedura</w:t>
            </w:r>
          </w:p>
        </w:tc>
        <w:tc>
          <w:tcPr>
            <w:tcW w:w="0" w:type="auto"/>
            <w:shd w:val="clear" w:color="auto" w:fill="auto"/>
          </w:tcPr>
          <w:p w14:paraId="69629B2C"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Pozostałe</w:t>
            </w:r>
          </w:p>
        </w:tc>
      </w:tr>
      <w:tr w:rsidR="00CE30CB" w:rsidRPr="00B04F91" w14:paraId="748E57D4" w14:textId="77777777" w:rsidTr="0047688D">
        <w:tc>
          <w:tcPr>
            <w:tcW w:w="0" w:type="auto"/>
            <w:shd w:val="clear" w:color="auto" w:fill="auto"/>
          </w:tcPr>
          <w:p w14:paraId="092FB30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12.1. Opis innej procedury wyboru podmiotu wdrażającego instrument finansowy</w:t>
            </w:r>
          </w:p>
        </w:tc>
        <w:tc>
          <w:tcPr>
            <w:tcW w:w="0" w:type="auto"/>
            <w:shd w:val="clear" w:color="auto" w:fill="auto"/>
          </w:tcPr>
          <w:p w14:paraId="05F3C9B8"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w trybie ustawy prawo zamówień publicznych</w:t>
            </w:r>
          </w:p>
        </w:tc>
      </w:tr>
      <w:tr w:rsidR="00CE30CB" w:rsidRPr="00B04F91" w14:paraId="5B2DF5EF" w14:textId="77777777" w:rsidTr="0047688D">
        <w:tc>
          <w:tcPr>
            <w:tcW w:w="0" w:type="auto"/>
            <w:shd w:val="clear" w:color="auto" w:fill="auto"/>
          </w:tcPr>
          <w:p w14:paraId="13CC64D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13. Data podpisania umowy o finansowaniu z podmiotem wdrażającym instrument finansowy</w:t>
            </w:r>
          </w:p>
        </w:tc>
        <w:tc>
          <w:tcPr>
            <w:tcW w:w="0" w:type="auto"/>
            <w:shd w:val="clear" w:color="auto" w:fill="auto"/>
          </w:tcPr>
          <w:p w14:paraId="23464E1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2018-04-13</w:t>
            </w:r>
          </w:p>
        </w:tc>
      </w:tr>
      <w:tr w:rsidR="00CE30CB" w:rsidRPr="00B04F91" w14:paraId="0625DD80" w14:textId="77777777" w:rsidTr="0047688D">
        <w:tc>
          <w:tcPr>
            <w:tcW w:w="0" w:type="auto"/>
            <w:gridSpan w:val="2"/>
            <w:shd w:val="clear" w:color="auto" w:fill="auto"/>
          </w:tcPr>
          <w:p w14:paraId="0D40B329"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IV. Łączna kwota wkładów z programu, w podziale na priorytety lub środki, wypłacona na rzecz instrumentu finansowego oraz poniesione koszty zarządzania lub uiszczone opłaty za zarządzanie (art. 46 ust. 2 lit. d) i e) rozporządzenia (UE) nr 1303/2013)</w:t>
            </w:r>
          </w:p>
        </w:tc>
      </w:tr>
      <w:tr w:rsidR="00CE30CB" w:rsidRPr="00B04F91" w14:paraId="4845FB63" w14:textId="77777777" w:rsidTr="0047688D">
        <w:tc>
          <w:tcPr>
            <w:tcW w:w="0" w:type="auto"/>
            <w:shd w:val="clear" w:color="auto" w:fill="auto"/>
          </w:tcPr>
          <w:p w14:paraId="75AF346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 Łączna kwota wkładów z programu zaangażowanych w ramach umowy o finansowaniu (w EUR)</w:t>
            </w:r>
          </w:p>
        </w:tc>
        <w:tc>
          <w:tcPr>
            <w:tcW w:w="0" w:type="auto"/>
            <w:shd w:val="clear" w:color="auto" w:fill="auto"/>
          </w:tcPr>
          <w:p w14:paraId="5D7ABA3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115 323,97</w:t>
            </w:r>
          </w:p>
        </w:tc>
      </w:tr>
      <w:tr w:rsidR="00CE30CB" w:rsidRPr="00B04F91" w14:paraId="465744A9" w14:textId="77777777" w:rsidTr="0047688D">
        <w:tc>
          <w:tcPr>
            <w:tcW w:w="0" w:type="auto"/>
            <w:shd w:val="clear" w:color="auto" w:fill="auto"/>
          </w:tcPr>
          <w:p w14:paraId="3FC9DC0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 w tym wkłady z EFSI (w EUR)</w:t>
            </w:r>
          </w:p>
        </w:tc>
        <w:tc>
          <w:tcPr>
            <w:tcW w:w="0" w:type="auto"/>
            <w:shd w:val="clear" w:color="auto" w:fill="auto"/>
          </w:tcPr>
          <w:p w14:paraId="3E0AFB4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80 726,78</w:t>
            </w:r>
          </w:p>
        </w:tc>
      </w:tr>
      <w:tr w:rsidR="00CE30CB" w:rsidRPr="00B04F91" w14:paraId="721AD62D" w14:textId="77777777" w:rsidTr="0047688D">
        <w:tc>
          <w:tcPr>
            <w:tcW w:w="0" w:type="auto"/>
            <w:shd w:val="clear" w:color="auto" w:fill="auto"/>
          </w:tcPr>
          <w:p w14:paraId="1CF1EE2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14.1.1. w tym EFRR (w EUR) (fakultatywnie)</w:t>
            </w:r>
          </w:p>
        </w:tc>
        <w:tc>
          <w:tcPr>
            <w:tcW w:w="0" w:type="auto"/>
            <w:shd w:val="clear" w:color="auto" w:fill="auto"/>
          </w:tcPr>
          <w:p w14:paraId="0848F63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80 726,78</w:t>
            </w:r>
          </w:p>
        </w:tc>
      </w:tr>
      <w:tr w:rsidR="00CE30CB" w:rsidRPr="00B04F91" w14:paraId="422E7D76" w14:textId="77777777" w:rsidTr="0047688D">
        <w:tc>
          <w:tcPr>
            <w:tcW w:w="0" w:type="auto"/>
            <w:shd w:val="clear" w:color="auto" w:fill="auto"/>
          </w:tcPr>
          <w:p w14:paraId="0A9764A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14.1.2. w tym Fundusz Spójności (w EUR) (fakultatywnie)</w:t>
            </w:r>
          </w:p>
        </w:tc>
        <w:tc>
          <w:tcPr>
            <w:tcW w:w="0" w:type="auto"/>
            <w:shd w:val="clear" w:color="auto" w:fill="auto"/>
          </w:tcPr>
          <w:p w14:paraId="6CFD082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0507442C" w14:textId="77777777" w:rsidTr="0047688D">
        <w:tc>
          <w:tcPr>
            <w:tcW w:w="0" w:type="auto"/>
            <w:shd w:val="clear" w:color="auto" w:fill="auto"/>
          </w:tcPr>
          <w:p w14:paraId="0C8FE1D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14.1.3. w tym EFS (w EUR) (fakultatywnie)</w:t>
            </w:r>
          </w:p>
        </w:tc>
        <w:tc>
          <w:tcPr>
            <w:tcW w:w="0" w:type="auto"/>
            <w:shd w:val="clear" w:color="auto" w:fill="auto"/>
          </w:tcPr>
          <w:p w14:paraId="06D719D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D763D68" w14:textId="77777777" w:rsidTr="0047688D">
        <w:tc>
          <w:tcPr>
            <w:tcW w:w="0" w:type="auto"/>
            <w:shd w:val="clear" w:color="auto" w:fill="auto"/>
          </w:tcPr>
          <w:p w14:paraId="02CEF12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14.1.4. w tym EFRROW (w EUR) (fakultatywnie)</w:t>
            </w:r>
          </w:p>
        </w:tc>
        <w:tc>
          <w:tcPr>
            <w:tcW w:w="0" w:type="auto"/>
            <w:shd w:val="clear" w:color="auto" w:fill="auto"/>
          </w:tcPr>
          <w:p w14:paraId="58061C3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CF22E8D" w14:textId="77777777" w:rsidTr="0047688D">
        <w:tc>
          <w:tcPr>
            <w:tcW w:w="0" w:type="auto"/>
            <w:shd w:val="clear" w:color="auto" w:fill="auto"/>
          </w:tcPr>
          <w:p w14:paraId="3C1EA92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14.1.5. w tym EFMR (w EUR) (fakultatywnie)</w:t>
            </w:r>
          </w:p>
        </w:tc>
        <w:tc>
          <w:tcPr>
            <w:tcW w:w="0" w:type="auto"/>
            <w:shd w:val="clear" w:color="auto" w:fill="auto"/>
          </w:tcPr>
          <w:p w14:paraId="7F4D20D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5AA9A4F" w14:textId="77777777" w:rsidTr="0047688D">
        <w:tc>
          <w:tcPr>
            <w:tcW w:w="0" w:type="auto"/>
            <w:shd w:val="clear" w:color="auto" w:fill="auto"/>
          </w:tcPr>
          <w:p w14:paraId="01F0ABA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 Łączna kwota wkładów z programu wypłaconych na rzecz instrumentu finansowego (w EUR)</w:t>
            </w:r>
          </w:p>
        </w:tc>
        <w:tc>
          <w:tcPr>
            <w:tcW w:w="0" w:type="auto"/>
            <w:shd w:val="clear" w:color="auto" w:fill="auto"/>
          </w:tcPr>
          <w:p w14:paraId="08F68DC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115 323,97</w:t>
            </w:r>
          </w:p>
        </w:tc>
      </w:tr>
      <w:tr w:rsidR="00CE30CB" w:rsidRPr="00B04F91" w14:paraId="27FECAAC" w14:textId="77777777" w:rsidTr="0047688D">
        <w:tc>
          <w:tcPr>
            <w:tcW w:w="0" w:type="auto"/>
            <w:shd w:val="clear" w:color="auto" w:fill="auto"/>
          </w:tcPr>
          <w:p w14:paraId="2CEEB94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 w tym kwoty wkładów z EFSI (w EUR)</w:t>
            </w:r>
          </w:p>
        </w:tc>
        <w:tc>
          <w:tcPr>
            <w:tcW w:w="0" w:type="auto"/>
            <w:shd w:val="clear" w:color="auto" w:fill="auto"/>
          </w:tcPr>
          <w:p w14:paraId="5D47D68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80 726,78</w:t>
            </w:r>
          </w:p>
        </w:tc>
      </w:tr>
      <w:tr w:rsidR="00CE30CB" w:rsidRPr="00B04F91" w14:paraId="6DF8F88F" w14:textId="77777777" w:rsidTr="0047688D">
        <w:tc>
          <w:tcPr>
            <w:tcW w:w="0" w:type="auto"/>
            <w:shd w:val="clear" w:color="auto" w:fill="auto"/>
          </w:tcPr>
          <w:p w14:paraId="74B1EE1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15.1.1. w tym EFRR (w EUR)</w:t>
            </w:r>
          </w:p>
        </w:tc>
        <w:tc>
          <w:tcPr>
            <w:tcW w:w="0" w:type="auto"/>
            <w:shd w:val="clear" w:color="auto" w:fill="auto"/>
          </w:tcPr>
          <w:p w14:paraId="6907DEB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80 726,78</w:t>
            </w:r>
          </w:p>
        </w:tc>
      </w:tr>
      <w:tr w:rsidR="00CE30CB" w:rsidRPr="00B04F91" w14:paraId="6B723ED8" w14:textId="77777777" w:rsidTr="0047688D">
        <w:tc>
          <w:tcPr>
            <w:tcW w:w="0" w:type="auto"/>
            <w:shd w:val="clear" w:color="auto" w:fill="auto"/>
          </w:tcPr>
          <w:p w14:paraId="0364887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15.1.2. w tym Fundusz Spójności (w EUR)</w:t>
            </w:r>
          </w:p>
        </w:tc>
        <w:tc>
          <w:tcPr>
            <w:tcW w:w="0" w:type="auto"/>
            <w:shd w:val="clear" w:color="auto" w:fill="auto"/>
          </w:tcPr>
          <w:p w14:paraId="42D473F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B1973D2" w14:textId="77777777" w:rsidTr="0047688D">
        <w:tc>
          <w:tcPr>
            <w:tcW w:w="0" w:type="auto"/>
            <w:shd w:val="clear" w:color="auto" w:fill="auto"/>
          </w:tcPr>
          <w:p w14:paraId="18E1DC6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15.1.3. w tym EFS (w EUR)</w:t>
            </w:r>
          </w:p>
        </w:tc>
        <w:tc>
          <w:tcPr>
            <w:tcW w:w="0" w:type="auto"/>
            <w:shd w:val="clear" w:color="auto" w:fill="auto"/>
          </w:tcPr>
          <w:p w14:paraId="2BD23A7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E030FE6" w14:textId="77777777" w:rsidTr="0047688D">
        <w:tc>
          <w:tcPr>
            <w:tcW w:w="0" w:type="auto"/>
            <w:shd w:val="clear" w:color="auto" w:fill="auto"/>
          </w:tcPr>
          <w:p w14:paraId="5A7D068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15.1.4. w tym EFRROW (w EUR)</w:t>
            </w:r>
          </w:p>
        </w:tc>
        <w:tc>
          <w:tcPr>
            <w:tcW w:w="0" w:type="auto"/>
            <w:shd w:val="clear" w:color="auto" w:fill="auto"/>
          </w:tcPr>
          <w:p w14:paraId="0970F8B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3FDA3C2" w14:textId="77777777" w:rsidTr="0047688D">
        <w:tc>
          <w:tcPr>
            <w:tcW w:w="0" w:type="auto"/>
            <w:shd w:val="clear" w:color="auto" w:fill="auto"/>
          </w:tcPr>
          <w:p w14:paraId="6685CEF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15.1.5. w tym EFMR (w EUR)</w:t>
            </w:r>
          </w:p>
        </w:tc>
        <w:tc>
          <w:tcPr>
            <w:tcW w:w="0" w:type="auto"/>
            <w:shd w:val="clear" w:color="auto" w:fill="auto"/>
          </w:tcPr>
          <w:p w14:paraId="3661762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0565CC52" w14:textId="77777777" w:rsidTr="0047688D">
        <w:tc>
          <w:tcPr>
            <w:tcW w:w="0" w:type="auto"/>
            <w:shd w:val="clear" w:color="auto" w:fill="auto"/>
          </w:tcPr>
          <w:p w14:paraId="4480262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15.2. w tym łączna kwota współfinansowania krajowego (w EUR)</w:t>
            </w:r>
          </w:p>
        </w:tc>
        <w:tc>
          <w:tcPr>
            <w:tcW w:w="0" w:type="auto"/>
            <w:shd w:val="clear" w:color="auto" w:fill="auto"/>
          </w:tcPr>
          <w:p w14:paraId="0344E73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34 597,19</w:t>
            </w:r>
          </w:p>
        </w:tc>
      </w:tr>
      <w:tr w:rsidR="00CE30CB" w:rsidRPr="00B04F91" w14:paraId="369A2DC3" w14:textId="77777777" w:rsidTr="0047688D">
        <w:tc>
          <w:tcPr>
            <w:tcW w:w="0" w:type="auto"/>
            <w:shd w:val="clear" w:color="auto" w:fill="auto"/>
          </w:tcPr>
          <w:p w14:paraId="2D5C1BE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15.2.1. w tym łączna kwota krajowego finansowania publicznego (w EUR)</w:t>
            </w:r>
          </w:p>
        </w:tc>
        <w:tc>
          <w:tcPr>
            <w:tcW w:w="0" w:type="auto"/>
            <w:shd w:val="clear" w:color="auto" w:fill="auto"/>
          </w:tcPr>
          <w:p w14:paraId="41A6C9D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FB4EF1F" w14:textId="77777777" w:rsidTr="0047688D">
        <w:tc>
          <w:tcPr>
            <w:tcW w:w="0" w:type="auto"/>
            <w:shd w:val="clear" w:color="auto" w:fill="auto"/>
          </w:tcPr>
          <w:p w14:paraId="53DA5C2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15.2.2. w tym łączna kwota krajowego finansowania prywatnego (w EUR)</w:t>
            </w:r>
          </w:p>
        </w:tc>
        <w:tc>
          <w:tcPr>
            <w:tcW w:w="0" w:type="auto"/>
            <w:shd w:val="clear" w:color="auto" w:fill="auto"/>
          </w:tcPr>
          <w:p w14:paraId="7B0EBEA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34 597,19</w:t>
            </w:r>
          </w:p>
        </w:tc>
      </w:tr>
      <w:tr w:rsidR="00CE30CB" w:rsidRPr="00B04F91" w14:paraId="15C9071D" w14:textId="77777777" w:rsidTr="0047688D">
        <w:tc>
          <w:tcPr>
            <w:tcW w:w="0" w:type="auto"/>
            <w:shd w:val="clear" w:color="auto" w:fill="auto"/>
          </w:tcPr>
          <w:p w14:paraId="5B466C2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16. Łączna kwota wkładów z programu wpłacanych na rzecz instrumentu finansowego w ramach Inicjatywy na rzecz zatrudnienia ludzi młodych (YEI) (w EUR)</w:t>
            </w:r>
          </w:p>
        </w:tc>
        <w:tc>
          <w:tcPr>
            <w:tcW w:w="0" w:type="auto"/>
            <w:shd w:val="clear" w:color="auto" w:fill="auto"/>
          </w:tcPr>
          <w:p w14:paraId="37B0D43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B10D9E2" w14:textId="77777777" w:rsidTr="0047688D">
        <w:tc>
          <w:tcPr>
            <w:tcW w:w="0" w:type="auto"/>
            <w:shd w:val="clear" w:color="auto" w:fill="auto"/>
          </w:tcPr>
          <w:p w14:paraId="5C22968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17. Łączna kwota kosztów zarządzania i opłat za zarządzanie wypłacona z wkładów z programu (w EUR)</w:t>
            </w:r>
          </w:p>
        </w:tc>
        <w:tc>
          <w:tcPr>
            <w:tcW w:w="0" w:type="auto"/>
            <w:shd w:val="clear" w:color="auto" w:fill="auto"/>
          </w:tcPr>
          <w:p w14:paraId="35F6E08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423,06</w:t>
            </w:r>
          </w:p>
        </w:tc>
      </w:tr>
      <w:tr w:rsidR="00CE30CB" w:rsidRPr="00B04F91" w14:paraId="44EC6558" w14:textId="77777777" w:rsidTr="0047688D">
        <w:tc>
          <w:tcPr>
            <w:tcW w:w="0" w:type="auto"/>
            <w:shd w:val="clear" w:color="auto" w:fill="auto"/>
          </w:tcPr>
          <w:p w14:paraId="3083A57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17.1. w tym wynagrodzenie podstawowe (w EUR)</w:t>
            </w:r>
          </w:p>
        </w:tc>
        <w:tc>
          <w:tcPr>
            <w:tcW w:w="0" w:type="auto"/>
            <w:shd w:val="clear" w:color="auto" w:fill="auto"/>
          </w:tcPr>
          <w:p w14:paraId="456EC0E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A13E286" w14:textId="77777777" w:rsidTr="0047688D">
        <w:tc>
          <w:tcPr>
            <w:tcW w:w="0" w:type="auto"/>
            <w:shd w:val="clear" w:color="auto" w:fill="auto"/>
          </w:tcPr>
          <w:p w14:paraId="3BF8B69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17.2. w tym wynagrodzenie oparte na wynikach (w EUR)</w:t>
            </w:r>
          </w:p>
        </w:tc>
        <w:tc>
          <w:tcPr>
            <w:tcW w:w="0" w:type="auto"/>
            <w:shd w:val="clear" w:color="auto" w:fill="auto"/>
          </w:tcPr>
          <w:p w14:paraId="4F82701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423,06</w:t>
            </w:r>
          </w:p>
        </w:tc>
      </w:tr>
      <w:tr w:rsidR="00CE30CB" w:rsidRPr="00B04F91" w14:paraId="3D2447E2" w14:textId="77777777" w:rsidTr="0047688D">
        <w:tc>
          <w:tcPr>
            <w:tcW w:w="0" w:type="auto"/>
            <w:shd w:val="clear" w:color="auto" w:fill="auto"/>
          </w:tcPr>
          <w:p w14:paraId="47E60E4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18. Skapitalizowane koszty zarządzania lub opłat za zarządzanie zgodnie z art. 42 ust. 2 rozporządzenia (UE) nr 1303/2013 (dotyczy wyłącznie sprawozdania końcowego) (w EUR)</w:t>
            </w:r>
          </w:p>
        </w:tc>
        <w:tc>
          <w:tcPr>
            <w:tcW w:w="0" w:type="auto"/>
            <w:shd w:val="clear" w:color="auto" w:fill="auto"/>
          </w:tcPr>
          <w:p w14:paraId="5FBEFE07" w14:textId="77777777" w:rsidR="008C5CFA" w:rsidRPr="00B04F91" w:rsidRDefault="008C5CFA" w:rsidP="00300A01">
            <w:pPr>
              <w:spacing w:before="0" w:after="0"/>
              <w:jc w:val="right"/>
              <w:rPr>
                <w:rFonts w:ascii="Arial" w:hAnsi="Arial" w:cs="Arial"/>
                <w:sz w:val="18"/>
                <w:szCs w:val="18"/>
              </w:rPr>
            </w:pPr>
          </w:p>
        </w:tc>
      </w:tr>
      <w:tr w:rsidR="00CE30CB" w:rsidRPr="00B04F91" w14:paraId="31BBA3EE" w14:textId="77777777" w:rsidTr="0047688D">
        <w:tc>
          <w:tcPr>
            <w:tcW w:w="0" w:type="auto"/>
            <w:shd w:val="clear" w:color="auto" w:fill="auto"/>
          </w:tcPr>
          <w:p w14:paraId="33E66DD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19. Skapitalizowane dotacje na spłatę odsetek lub dotacje na opłaty gwarancyjne zgodnie z art. 42 ust. 1 lit. c) rozporządzenia (UE) nr 1303/2013 (dotyczy wyłącznie sprawozdania końcowego) (w EUR)</w:t>
            </w:r>
          </w:p>
        </w:tc>
        <w:tc>
          <w:tcPr>
            <w:tcW w:w="0" w:type="auto"/>
            <w:shd w:val="clear" w:color="auto" w:fill="auto"/>
          </w:tcPr>
          <w:p w14:paraId="2A0F8DB2" w14:textId="77777777" w:rsidR="008C5CFA" w:rsidRPr="00B04F91" w:rsidRDefault="008C5CFA" w:rsidP="00300A01">
            <w:pPr>
              <w:spacing w:before="0" w:after="0"/>
              <w:jc w:val="right"/>
              <w:rPr>
                <w:rFonts w:ascii="Arial" w:hAnsi="Arial" w:cs="Arial"/>
                <w:sz w:val="18"/>
                <w:szCs w:val="18"/>
              </w:rPr>
            </w:pPr>
          </w:p>
        </w:tc>
      </w:tr>
      <w:tr w:rsidR="00CE30CB" w:rsidRPr="00B04F91" w14:paraId="22147681" w14:textId="77777777" w:rsidTr="0047688D">
        <w:tc>
          <w:tcPr>
            <w:tcW w:w="0" w:type="auto"/>
            <w:shd w:val="clear" w:color="auto" w:fill="auto"/>
          </w:tcPr>
          <w:p w14:paraId="068CB92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20. Kwota wkładów z programu przeznaczonych na inwestycje kontynuacyjne na rzecz ostatecznych odbiorców zgodnie z art. 42 ust. 3 rozporządzenia (UE) nr 1303/2013 (dotyczy wyłącznie sprawozdania końcowego) (w EUR)</w:t>
            </w:r>
          </w:p>
        </w:tc>
        <w:tc>
          <w:tcPr>
            <w:tcW w:w="0" w:type="auto"/>
            <w:shd w:val="clear" w:color="auto" w:fill="auto"/>
          </w:tcPr>
          <w:p w14:paraId="5FA6EE65" w14:textId="77777777" w:rsidR="008C5CFA" w:rsidRPr="00B04F91" w:rsidRDefault="008C5CFA" w:rsidP="00300A01">
            <w:pPr>
              <w:spacing w:before="0" w:after="0"/>
              <w:jc w:val="right"/>
              <w:rPr>
                <w:rFonts w:ascii="Arial" w:hAnsi="Arial" w:cs="Arial"/>
                <w:sz w:val="18"/>
                <w:szCs w:val="18"/>
              </w:rPr>
            </w:pPr>
          </w:p>
        </w:tc>
      </w:tr>
      <w:tr w:rsidR="00CE30CB" w:rsidRPr="00B04F91" w14:paraId="6EF25300" w14:textId="77777777" w:rsidTr="0047688D">
        <w:tc>
          <w:tcPr>
            <w:tcW w:w="0" w:type="auto"/>
            <w:shd w:val="clear" w:color="auto" w:fill="auto"/>
          </w:tcPr>
          <w:p w14:paraId="0612F63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21. Wkłady w postaci gruntów lub nieruchomości w instrument finansowy zgodnie z art. 37 ust. 10 rozporządzenia (UE) nr 1303/2013 (dotyczy wyłącznie sprawozdania końcowego) (w EUR)</w:t>
            </w:r>
          </w:p>
        </w:tc>
        <w:tc>
          <w:tcPr>
            <w:tcW w:w="0" w:type="auto"/>
            <w:shd w:val="clear" w:color="auto" w:fill="auto"/>
          </w:tcPr>
          <w:p w14:paraId="207CCDDD" w14:textId="77777777" w:rsidR="008C5CFA" w:rsidRPr="00B04F91" w:rsidRDefault="008C5CFA" w:rsidP="00300A01">
            <w:pPr>
              <w:spacing w:before="0" w:after="0"/>
              <w:jc w:val="right"/>
              <w:rPr>
                <w:rFonts w:ascii="Arial" w:hAnsi="Arial" w:cs="Arial"/>
                <w:sz w:val="18"/>
                <w:szCs w:val="18"/>
              </w:rPr>
            </w:pPr>
          </w:p>
        </w:tc>
      </w:tr>
      <w:tr w:rsidR="00CE30CB" w:rsidRPr="00B04F91" w14:paraId="4C01B6F4" w14:textId="77777777" w:rsidTr="0047688D">
        <w:tc>
          <w:tcPr>
            <w:tcW w:w="0" w:type="auto"/>
            <w:gridSpan w:val="2"/>
            <w:shd w:val="clear" w:color="auto" w:fill="auto"/>
          </w:tcPr>
          <w:p w14:paraId="61671E49"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 Łączna kwota wsparcia wypłacona ostatecznym odbiorcom lub na wsparcie na rzecz ostatecznych odbiorców lub zaangażowanego przez instrument finansowy w ramach umów gwarancyjnych na inwestycje na rzecz ostatecznych odbiorców, w podziale na programy i priorytety lub środki EFSI (art. 46 ust. 2 lit. e) rozporządzenia (UE) nr 1303/2013)</w:t>
            </w:r>
          </w:p>
        </w:tc>
      </w:tr>
      <w:tr w:rsidR="00CE30CB" w:rsidRPr="00B04F91" w14:paraId="720D1F50" w14:textId="77777777" w:rsidTr="0047688D">
        <w:tc>
          <w:tcPr>
            <w:tcW w:w="0" w:type="auto"/>
            <w:shd w:val="clear" w:color="auto" w:fill="auto"/>
          </w:tcPr>
          <w:p w14:paraId="78D47FB6"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22. Nazwa produktu finansowego oferowanego przez instrument finansowy</w:t>
            </w:r>
          </w:p>
        </w:tc>
        <w:tc>
          <w:tcPr>
            <w:tcW w:w="0" w:type="auto"/>
            <w:shd w:val="clear" w:color="auto" w:fill="auto"/>
          </w:tcPr>
          <w:p w14:paraId="0B34577D" w14:textId="77777777" w:rsidR="008C5CFA" w:rsidRPr="00B04F91" w:rsidRDefault="00813AF2" w:rsidP="00300A01">
            <w:pPr>
              <w:pStyle w:val="Nagwek3"/>
              <w:spacing w:before="0" w:after="0"/>
              <w:jc w:val="left"/>
              <w:rPr>
                <w:rFonts w:ascii="Arial" w:hAnsi="Arial" w:cs="Arial"/>
                <w:sz w:val="18"/>
                <w:szCs w:val="18"/>
              </w:rPr>
            </w:pPr>
            <w:bookmarkStart w:id="90" w:name="_Toc70573516"/>
            <w:r w:rsidRPr="00B04F91">
              <w:rPr>
                <w:rFonts w:ascii="Arial" w:hAnsi="Arial" w:cs="Arial"/>
                <w:b/>
                <w:sz w:val="18"/>
                <w:szCs w:val="18"/>
              </w:rPr>
              <w:t>POŻYCZKA MAŁA</w:t>
            </w:r>
            <w:bookmarkEnd w:id="90"/>
          </w:p>
        </w:tc>
      </w:tr>
      <w:tr w:rsidR="00CE30CB" w:rsidRPr="00B04F91" w14:paraId="39825F1A" w14:textId="77777777" w:rsidTr="0047688D">
        <w:tc>
          <w:tcPr>
            <w:tcW w:w="0" w:type="auto"/>
            <w:shd w:val="clear" w:color="auto" w:fill="auto"/>
          </w:tcPr>
          <w:p w14:paraId="7C77362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22.1. Rodzaj produktu finansowego oferowanego przez instrument finansowy</w:t>
            </w:r>
          </w:p>
        </w:tc>
        <w:tc>
          <w:tcPr>
            <w:tcW w:w="0" w:type="auto"/>
            <w:shd w:val="clear" w:color="auto" w:fill="auto"/>
          </w:tcPr>
          <w:p w14:paraId="046533D7"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Pożyczka</w:t>
            </w:r>
          </w:p>
        </w:tc>
      </w:tr>
      <w:tr w:rsidR="00CE30CB" w:rsidRPr="00B04F91" w14:paraId="728B6BCA" w14:textId="77777777" w:rsidTr="0047688D">
        <w:tc>
          <w:tcPr>
            <w:tcW w:w="0" w:type="auto"/>
            <w:shd w:val="clear" w:color="auto" w:fill="auto"/>
          </w:tcPr>
          <w:p w14:paraId="5987316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24. Łączna kwota wkładów z programu zaangażowanych w ramach tej pożyczki, umów gwarancyjnych, umów o produkty kapitałowe, quasi-kapitałowe lub inne produkty finansowe z ostatecznymi odbiorcami (w EUR)</w:t>
            </w:r>
          </w:p>
        </w:tc>
        <w:tc>
          <w:tcPr>
            <w:tcW w:w="0" w:type="auto"/>
            <w:shd w:val="clear" w:color="auto" w:fill="auto"/>
          </w:tcPr>
          <w:p w14:paraId="327FF94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115 323,97</w:t>
            </w:r>
          </w:p>
        </w:tc>
      </w:tr>
      <w:tr w:rsidR="00CE30CB" w:rsidRPr="00B04F91" w14:paraId="09020083" w14:textId="77777777" w:rsidTr="0047688D">
        <w:tc>
          <w:tcPr>
            <w:tcW w:w="0" w:type="auto"/>
            <w:shd w:val="clear" w:color="auto" w:fill="auto"/>
          </w:tcPr>
          <w:p w14:paraId="69B3116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24.1. w tym łączna kwota wkładów z EFSI (w EUR)</w:t>
            </w:r>
          </w:p>
        </w:tc>
        <w:tc>
          <w:tcPr>
            <w:tcW w:w="0" w:type="auto"/>
            <w:shd w:val="clear" w:color="auto" w:fill="auto"/>
          </w:tcPr>
          <w:p w14:paraId="15AF815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80 726,78</w:t>
            </w:r>
          </w:p>
        </w:tc>
      </w:tr>
      <w:tr w:rsidR="00CE30CB" w:rsidRPr="00B04F91" w14:paraId="5B64EB31" w14:textId="77777777" w:rsidTr="0047688D">
        <w:tc>
          <w:tcPr>
            <w:tcW w:w="0" w:type="auto"/>
            <w:shd w:val="clear" w:color="auto" w:fill="auto"/>
          </w:tcPr>
          <w:p w14:paraId="2CDA588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 Łączna kwota wkładów z programu wypłacona ostatecznym odbiorcom w formie tej pożyczki, mikropożyczek, kapitału lub innych produktów lub w przypadku gwarancji przeznaczona na pożyczki wypłacone ostatecznym odbiorcom, według produktów (w EUR)</w:t>
            </w:r>
          </w:p>
        </w:tc>
        <w:tc>
          <w:tcPr>
            <w:tcW w:w="0" w:type="auto"/>
            <w:shd w:val="clear" w:color="auto" w:fill="auto"/>
          </w:tcPr>
          <w:p w14:paraId="4F8278E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115 323,97</w:t>
            </w:r>
          </w:p>
        </w:tc>
      </w:tr>
      <w:tr w:rsidR="00CE30CB" w:rsidRPr="00B04F91" w14:paraId="5EE33770" w14:textId="77777777" w:rsidTr="0047688D">
        <w:tc>
          <w:tcPr>
            <w:tcW w:w="0" w:type="auto"/>
            <w:shd w:val="clear" w:color="auto" w:fill="auto"/>
          </w:tcPr>
          <w:p w14:paraId="499F964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 w tym łączna kwota wkładów z EFSI (w EUR)</w:t>
            </w:r>
          </w:p>
        </w:tc>
        <w:tc>
          <w:tcPr>
            <w:tcW w:w="0" w:type="auto"/>
            <w:shd w:val="clear" w:color="auto" w:fill="auto"/>
          </w:tcPr>
          <w:p w14:paraId="0A544B8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80 726,78</w:t>
            </w:r>
          </w:p>
        </w:tc>
      </w:tr>
      <w:tr w:rsidR="00CE30CB" w:rsidRPr="00B04F91" w14:paraId="5DBAE6D0" w14:textId="77777777" w:rsidTr="0047688D">
        <w:tc>
          <w:tcPr>
            <w:tcW w:w="0" w:type="auto"/>
            <w:shd w:val="clear" w:color="auto" w:fill="auto"/>
          </w:tcPr>
          <w:p w14:paraId="4DD2AE0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25.1.1. w tym EFRR (w EUR)</w:t>
            </w:r>
          </w:p>
        </w:tc>
        <w:tc>
          <w:tcPr>
            <w:tcW w:w="0" w:type="auto"/>
            <w:shd w:val="clear" w:color="auto" w:fill="auto"/>
          </w:tcPr>
          <w:p w14:paraId="266A794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80 726,78</w:t>
            </w:r>
          </w:p>
        </w:tc>
      </w:tr>
      <w:tr w:rsidR="00CE30CB" w:rsidRPr="00B04F91" w14:paraId="25AA6E67" w14:textId="77777777" w:rsidTr="0047688D">
        <w:tc>
          <w:tcPr>
            <w:tcW w:w="0" w:type="auto"/>
            <w:shd w:val="clear" w:color="auto" w:fill="auto"/>
          </w:tcPr>
          <w:p w14:paraId="6635B3D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25.1.2. w tym Fundusz Spójności (w EUR)</w:t>
            </w:r>
          </w:p>
        </w:tc>
        <w:tc>
          <w:tcPr>
            <w:tcW w:w="0" w:type="auto"/>
            <w:shd w:val="clear" w:color="auto" w:fill="auto"/>
          </w:tcPr>
          <w:p w14:paraId="3541501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12E39DA" w14:textId="77777777" w:rsidTr="0047688D">
        <w:tc>
          <w:tcPr>
            <w:tcW w:w="0" w:type="auto"/>
            <w:shd w:val="clear" w:color="auto" w:fill="auto"/>
          </w:tcPr>
          <w:p w14:paraId="165A3C6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25.1.3. w tym EFS (w EUR)</w:t>
            </w:r>
          </w:p>
        </w:tc>
        <w:tc>
          <w:tcPr>
            <w:tcW w:w="0" w:type="auto"/>
            <w:shd w:val="clear" w:color="auto" w:fill="auto"/>
          </w:tcPr>
          <w:p w14:paraId="1ECC5D9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70B0EA9" w14:textId="77777777" w:rsidTr="0047688D">
        <w:tc>
          <w:tcPr>
            <w:tcW w:w="0" w:type="auto"/>
            <w:shd w:val="clear" w:color="auto" w:fill="auto"/>
          </w:tcPr>
          <w:p w14:paraId="056E203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25.1.4. w tym EFRROW (w EUR)</w:t>
            </w:r>
          </w:p>
        </w:tc>
        <w:tc>
          <w:tcPr>
            <w:tcW w:w="0" w:type="auto"/>
            <w:shd w:val="clear" w:color="auto" w:fill="auto"/>
          </w:tcPr>
          <w:p w14:paraId="6CD5898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0054209E" w14:textId="77777777" w:rsidTr="0047688D">
        <w:tc>
          <w:tcPr>
            <w:tcW w:w="0" w:type="auto"/>
            <w:shd w:val="clear" w:color="auto" w:fill="auto"/>
          </w:tcPr>
          <w:p w14:paraId="5E3E4FD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25.1.5. w tym EFMR (w EUR)</w:t>
            </w:r>
          </w:p>
        </w:tc>
        <w:tc>
          <w:tcPr>
            <w:tcW w:w="0" w:type="auto"/>
            <w:shd w:val="clear" w:color="auto" w:fill="auto"/>
          </w:tcPr>
          <w:p w14:paraId="178910B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8443A38" w14:textId="77777777" w:rsidTr="0047688D">
        <w:tc>
          <w:tcPr>
            <w:tcW w:w="0" w:type="auto"/>
            <w:shd w:val="clear" w:color="auto" w:fill="auto"/>
          </w:tcPr>
          <w:p w14:paraId="36740DD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25.2. w tym łączna kwota krajowego współfinansowania publicznego (w EUR)</w:t>
            </w:r>
          </w:p>
        </w:tc>
        <w:tc>
          <w:tcPr>
            <w:tcW w:w="0" w:type="auto"/>
            <w:shd w:val="clear" w:color="auto" w:fill="auto"/>
          </w:tcPr>
          <w:p w14:paraId="1D43ACA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5FCA220" w14:textId="77777777" w:rsidTr="0047688D">
        <w:tc>
          <w:tcPr>
            <w:tcW w:w="0" w:type="auto"/>
            <w:shd w:val="clear" w:color="auto" w:fill="auto"/>
          </w:tcPr>
          <w:p w14:paraId="7C7A5A3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25.3. w tym łączna kwota krajowego współfinansowania prywatnego (w EUR)</w:t>
            </w:r>
          </w:p>
        </w:tc>
        <w:tc>
          <w:tcPr>
            <w:tcW w:w="0" w:type="auto"/>
            <w:shd w:val="clear" w:color="auto" w:fill="auto"/>
          </w:tcPr>
          <w:p w14:paraId="7CE41B6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34 597,19</w:t>
            </w:r>
          </w:p>
        </w:tc>
      </w:tr>
      <w:tr w:rsidR="00CE30CB" w:rsidRPr="00B04F91" w14:paraId="303A23DF" w14:textId="77777777" w:rsidTr="0047688D">
        <w:tc>
          <w:tcPr>
            <w:tcW w:w="0" w:type="auto"/>
            <w:shd w:val="clear" w:color="auto" w:fill="auto"/>
          </w:tcPr>
          <w:p w14:paraId="57E47FC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27. Liczba umów pożyczki/umów gwarancyjnych/umów o produkty kapitałowe lub quasi-kapitałowe/umów o inne produkty finansowe podpisanych z ostatecznymi odbiorcami, według produktów</w:t>
            </w:r>
          </w:p>
        </w:tc>
        <w:tc>
          <w:tcPr>
            <w:tcW w:w="0" w:type="auto"/>
            <w:shd w:val="clear" w:color="auto" w:fill="auto"/>
          </w:tcPr>
          <w:p w14:paraId="7406496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6</w:t>
            </w:r>
          </w:p>
        </w:tc>
      </w:tr>
      <w:tr w:rsidR="00CE30CB" w:rsidRPr="00B04F91" w14:paraId="7342CFB0" w14:textId="77777777" w:rsidTr="0047688D">
        <w:tc>
          <w:tcPr>
            <w:tcW w:w="0" w:type="auto"/>
            <w:shd w:val="clear" w:color="auto" w:fill="auto"/>
          </w:tcPr>
          <w:p w14:paraId="417EF1D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28. Liczba inwestycji w formie pożyczki/gwarancji/kapitału lub quasi-kapitału/innych produktów finansowych dokonanych u ostatecznych odbiorców, według produktów</w:t>
            </w:r>
          </w:p>
        </w:tc>
        <w:tc>
          <w:tcPr>
            <w:tcW w:w="0" w:type="auto"/>
            <w:shd w:val="clear" w:color="auto" w:fill="auto"/>
          </w:tcPr>
          <w:p w14:paraId="3E0F7D3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6</w:t>
            </w:r>
          </w:p>
        </w:tc>
      </w:tr>
      <w:tr w:rsidR="00CE30CB" w:rsidRPr="00B04F91" w14:paraId="6389F01A" w14:textId="77777777" w:rsidTr="0047688D">
        <w:tc>
          <w:tcPr>
            <w:tcW w:w="0" w:type="auto"/>
            <w:shd w:val="clear" w:color="auto" w:fill="auto"/>
          </w:tcPr>
          <w:p w14:paraId="65267BA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 Liczba odbiorców finansowych wspieranych za pomocą produktu finansowego</w:t>
            </w:r>
          </w:p>
        </w:tc>
        <w:tc>
          <w:tcPr>
            <w:tcW w:w="0" w:type="auto"/>
            <w:shd w:val="clear" w:color="auto" w:fill="auto"/>
          </w:tcPr>
          <w:p w14:paraId="1063E66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6</w:t>
            </w:r>
          </w:p>
        </w:tc>
      </w:tr>
      <w:tr w:rsidR="00CE30CB" w:rsidRPr="00B04F91" w14:paraId="04D27E5C" w14:textId="77777777" w:rsidTr="0047688D">
        <w:tc>
          <w:tcPr>
            <w:tcW w:w="0" w:type="auto"/>
            <w:shd w:val="clear" w:color="auto" w:fill="auto"/>
          </w:tcPr>
          <w:p w14:paraId="3DCCFF9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29.1. w tym duże przedsiębiorstwa</w:t>
            </w:r>
          </w:p>
        </w:tc>
        <w:tc>
          <w:tcPr>
            <w:tcW w:w="0" w:type="auto"/>
            <w:shd w:val="clear" w:color="auto" w:fill="auto"/>
          </w:tcPr>
          <w:p w14:paraId="7C7738F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55C87B15" w14:textId="77777777" w:rsidTr="0047688D">
        <w:tc>
          <w:tcPr>
            <w:tcW w:w="0" w:type="auto"/>
            <w:shd w:val="clear" w:color="auto" w:fill="auto"/>
          </w:tcPr>
          <w:p w14:paraId="1A463C4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29.2. w tym MŚP</w:t>
            </w:r>
          </w:p>
        </w:tc>
        <w:tc>
          <w:tcPr>
            <w:tcW w:w="0" w:type="auto"/>
            <w:shd w:val="clear" w:color="auto" w:fill="auto"/>
          </w:tcPr>
          <w:p w14:paraId="13844E9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6</w:t>
            </w:r>
          </w:p>
        </w:tc>
      </w:tr>
      <w:tr w:rsidR="00CE30CB" w:rsidRPr="00B04F91" w14:paraId="44B5CC2B" w14:textId="77777777" w:rsidTr="0047688D">
        <w:tc>
          <w:tcPr>
            <w:tcW w:w="0" w:type="auto"/>
            <w:shd w:val="clear" w:color="auto" w:fill="auto"/>
          </w:tcPr>
          <w:p w14:paraId="0726A84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29.2.1. w tym mikroprzedsiębiorstwa</w:t>
            </w:r>
          </w:p>
        </w:tc>
        <w:tc>
          <w:tcPr>
            <w:tcW w:w="0" w:type="auto"/>
            <w:shd w:val="clear" w:color="auto" w:fill="auto"/>
          </w:tcPr>
          <w:p w14:paraId="71116DF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6</w:t>
            </w:r>
          </w:p>
        </w:tc>
      </w:tr>
      <w:tr w:rsidR="00CE30CB" w:rsidRPr="00B04F91" w14:paraId="5540BCA5" w14:textId="77777777" w:rsidTr="0047688D">
        <w:tc>
          <w:tcPr>
            <w:tcW w:w="0" w:type="auto"/>
            <w:shd w:val="clear" w:color="auto" w:fill="auto"/>
          </w:tcPr>
          <w:p w14:paraId="0D66634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29.3. w tym osoby fizyczne</w:t>
            </w:r>
          </w:p>
        </w:tc>
        <w:tc>
          <w:tcPr>
            <w:tcW w:w="0" w:type="auto"/>
            <w:shd w:val="clear" w:color="auto" w:fill="auto"/>
          </w:tcPr>
          <w:p w14:paraId="2BFAF2C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6AF9C27C" w14:textId="77777777" w:rsidTr="0047688D">
        <w:tc>
          <w:tcPr>
            <w:tcW w:w="0" w:type="auto"/>
            <w:shd w:val="clear" w:color="auto" w:fill="auto"/>
          </w:tcPr>
          <w:p w14:paraId="2F91E58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29.4. w tym inny rodzaj wspieranych ostatecznych odbiorców</w:t>
            </w:r>
          </w:p>
        </w:tc>
        <w:tc>
          <w:tcPr>
            <w:tcW w:w="0" w:type="auto"/>
            <w:shd w:val="clear" w:color="auto" w:fill="auto"/>
          </w:tcPr>
          <w:p w14:paraId="0B20236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307400D4" w14:textId="77777777" w:rsidTr="0047688D">
        <w:tc>
          <w:tcPr>
            <w:tcW w:w="0" w:type="auto"/>
            <w:shd w:val="clear" w:color="auto" w:fill="auto"/>
          </w:tcPr>
          <w:p w14:paraId="0AA6FA1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29.4.1. opis innego rodzaju wspieranych ostatecznych odbiorców</w:t>
            </w:r>
          </w:p>
        </w:tc>
        <w:tc>
          <w:tcPr>
            <w:tcW w:w="0" w:type="auto"/>
            <w:shd w:val="clear" w:color="auto" w:fill="auto"/>
          </w:tcPr>
          <w:p w14:paraId="42D64078" w14:textId="77777777" w:rsidR="008C5CFA" w:rsidRPr="00B04F91" w:rsidRDefault="008C5CFA" w:rsidP="00300A01">
            <w:pPr>
              <w:spacing w:before="0" w:after="0"/>
              <w:jc w:val="left"/>
              <w:rPr>
                <w:rFonts w:ascii="Arial" w:hAnsi="Arial" w:cs="Arial"/>
                <w:sz w:val="18"/>
                <w:szCs w:val="18"/>
              </w:rPr>
            </w:pPr>
          </w:p>
        </w:tc>
      </w:tr>
      <w:tr w:rsidR="00CE30CB" w:rsidRPr="00B04F91" w14:paraId="4CB33728" w14:textId="77777777" w:rsidTr="0047688D">
        <w:tc>
          <w:tcPr>
            <w:tcW w:w="0" w:type="auto"/>
            <w:shd w:val="clear" w:color="auto" w:fill="auto"/>
          </w:tcPr>
          <w:p w14:paraId="6D50988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33. Łączna liczba wypłaconych pożyczek, których spłata się opóźnia, lub łączna liczba gwarancji udzielonych i wykorzystanych w związku ze zwłoką w spłacie pożyczki</w:t>
            </w:r>
          </w:p>
        </w:tc>
        <w:tc>
          <w:tcPr>
            <w:tcW w:w="0" w:type="auto"/>
            <w:shd w:val="clear" w:color="auto" w:fill="auto"/>
          </w:tcPr>
          <w:p w14:paraId="47F9941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1E8C8605" w14:textId="77777777" w:rsidTr="0047688D">
        <w:tc>
          <w:tcPr>
            <w:tcW w:w="0" w:type="auto"/>
            <w:shd w:val="clear" w:color="auto" w:fill="auto"/>
          </w:tcPr>
          <w:p w14:paraId="1257DC9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34. Łączna kwota wypłaconych pożyczek, których spłata się opóźnia (w EUR), lub łączna kwota przeznaczona na gwarancje udzielone i wykorzystane w związku ze zwłoką w spłacie pożyczki (w EUR)</w:t>
            </w:r>
          </w:p>
        </w:tc>
        <w:tc>
          <w:tcPr>
            <w:tcW w:w="0" w:type="auto"/>
            <w:shd w:val="clear" w:color="auto" w:fill="auto"/>
          </w:tcPr>
          <w:p w14:paraId="4FB6454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2BA92A5" w14:textId="77777777" w:rsidTr="0047688D">
        <w:tc>
          <w:tcPr>
            <w:tcW w:w="0" w:type="auto"/>
            <w:gridSpan w:val="2"/>
            <w:shd w:val="clear" w:color="auto" w:fill="auto"/>
          </w:tcPr>
          <w:p w14:paraId="0FFE1D66"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38. Łączna kwota innych wkładów, poza EFSI, pozyskanych przez instrument finansowy (EUR)</w:t>
            </w:r>
          </w:p>
        </w:tc>
      </w:tr>
      <w:tr w:rsidR="00CE30CB" w:rsidRPr="00B04F91" w14:paraId="6C66EABD" w14:textId="77777777" w:rsidTr="0047688D">
        <w:tc>
          <w:tcPr>
            <w:tcW w:w="0" w:type="auto"/>
            <w:shd w:val="clear" w:color="auto" w:fill="auto"/>
          </w:tcPr>
          <w:p w14:paraId="6A988D7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38.3. Łączna kwota innych wkładów, poza EFSI, uruchomionych na poziomie ostatecznych odbiorców (w EUR)</w:t>
            </w:r>
          </w:p>
        </w:tc>
        <w:tc>
          <w:tcPr>
            <w:tcW w:w="0" w:type="auto"/>
            <w:shd w:val="clear" w:color="auto" w:fill="auto"/>
          </w:tcPr>
          <w:p w14:paraId="79772F8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6 800,73</w:t>
            </w:r>
          </w:p>
        </w:tc>
      </w:tr>
      <w:tr w:rsidR="00CE30CB" w:rsidRPr="00B04F91" w14:paraId="6DA93751" w14:textId="77777777" w:rsidTr="0047688D">
        <w:tc>
          <w:tcPr>
            <w:tcW w:w="0" w:type="auto"/>
            <w:shd w:val="clear" w:color="auto" w:fill="auto"/>
          </w:tcPr>
          <w:p w14:paraId="4348446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38.3.1. w tym wkłady publiczne (w EUR)</w:t>
            </w:r>
          </w:p>
        </w:tc>
        <w:tc>
          <w:tcPr>
            <w:tcW w:w="0" w:type="auto"/>
            <w:shd w:val="clear" w:color="auto" w:fill="auto"/>
          </w:tcPr>
          <w:p w14:paraId="4674107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F9D096C" w14:textId="77777777" w:rsidTr="0047688D">
        <w:tc>
          <w:tcPr>
            <w:tcW w:w="0" w:type="auto"/>
            <w:shd w:val="clear" w:color="auto" w:fill="auto"/>
          </w:tcPr>
          <w:p w14:paraId="0FBC093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38.3.2. w tym wkłady prywatne (w EUR)</w:t>
            </w:r>
          </w:p>
        </w:tc>
        <w:tc>
          <w:tcPr>
            <w:tcW w:w="0" w:type="auto"/>
            <w:shd w:val="clear" w:color="auto" w:fill="auto"/>
          </w:tcPr>
          <w:p w14:paraId="3BB9BD3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6 800,73</w:t>
            </w:r>
          </w:p>
        </w:tc>
      </w:tr>
      <w:tr w:rsidR="00CE30CB" w:rsidRPr="00B04F91" w14:paraId="6BD2A42E" w14:textId="77777777" w:rsidTr="0047688D">
        <w:tc>
          <w:tcPr>
            <w:tcW w:w="0" w:type="auto"/>
            <w:shd w:val="clear" w:color="auto" w:fill="auto"/>
          </w:tcPr>
          <w:p w14:paraId="267F6CA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38.3 A. Wkład w ramach produktu finansowego EBI uruchomiony na poziomie ostatecznych odbiorców (dotyczy wyłącznie instrumentów, o których mowa w art. 38 ust. 1 lit. c)) (w EUR)</w:t>
            </w:r>
          </w:p>
        </w:tc>
        <w:tc>
          <w:tcPr>
            <w:tcW w:w="0" w:type="auto"/>
            <w:shd w:val="clear" w:color="auto" w:fill="auto"/>
          </w:tcPr>
          <w:p w14:paraId="0177CBD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6AE3FB4C" w14:textId="77777777" w:rsidTr="0047688D">
        <w:tc>
          <w:tcPr>
            <w:tcW w:w="0" w:type="auto"/>
            <w:gridSpan w:val="2"/>
            <w:shd w:val="clear" w:color="auto" w:fill="auto"/>
          </w:tcPr>
          <w:p w14:paraId="0AF16CB4"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39. Spodziewany i osiągnięty efekt dźwigni w odniesieniu do umowy o finansowaniu</w:t>
            </w:r>
          </w:p>
        </w:tc>
      </w:tr>
      <w:tr w:rsidR="00CE30CB" w:rsidRPr="00B04F91" w14:paraId="7CDD49D0" w14:textId="77777777" w:rsidTr="0047688D">
        <w:tc>
          <w:tcPr>
            <w:tcW w:w="0" w:type="auto"/>
            <w:shd w:val="clear" w:color="auto" w:fill="auto"/>
          </w:tcPr>
          <w:p w14:paraId="472C7E8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39.1. Spodziewany efekt dźwigni w przypadku pożyczki/gwarancji/inwestycji kapitałowej lub quasi-kapitałowej/innego produktu finansowego w odniesieniu do umowy o finansowaniu, według produktów</w:t>
            </w:r>
          </w:p>
        </w:tc>
        <w:tc>
          <w:tcPr>
            <w:tcW w:w="0" w:type="auto"/>
            <w:shd w:val="clear" w:color="auto" w:fill="auto"/>
          </w:tcPr>
          <w:p w14:paraId="10FE0A4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1,00</w:t>
            </w:r>
          </w:p>
        </w:tc>
      </w:tr>
      <w:tr w:rsidR="00CE30CB" w:rsidRPr="00B04F91" w14:paraId="7292ABCA" w14:textId="77777777" w:rsidTr="0047688D">
        <w:tc>
          <w:tcPr>
            <w:tcW w:w="0" w:type="auto"/>
            <w:shd w:val="clear" w:color="auto" w:fill="auto"/>
          </w:tcPr>
          <w:p w14:paraId="5065B2B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 xml:space="preserve">39.2. Osiągnięty efekt dźwigni na koniec roku sprawozdawczego w przypadku pożyczki/gwarancji/inwestycji kapitałowej lub quasi-kapitałowej/innego produktu finansowego, według produktów </w:t>
            </w:r>
          </w:p>
        </w:tc>
        <w:tc>
          <w:tcPr>
            <w:tcW w:w="0" w:type="auto"/>
            <w:shd w:val="clear" w:color="auto" w:fill="auto"/>
          </w:tcPr>
          <w:p w14:paraId="6885DD9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1,06</w:t>
            </w:r>
          </w:p>
        </w:tc>
      </w:tr>
      <w:tr w:rsidR="00CE30CB" w:rsidRPr="00B04F91" w14:paraId="438F0D57" w14:textId="77777777" w:rsidTr="0047688D">
        <w:tc>
          <w:tcPr>
            <w:tcW w:w="0" w:type="auto"/>
            <w:shd w:val="clear" w:color="auto" w:fill="auto"/>
          </w:tcPr>
          <w:p w14:paraId="7FD55E9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39.3. Inwestycje uruchomione przez instrumenty finansowe EFSI dla pożyczki/gwarancji/inwestycji kapitałowej lub quasi-kapitałowej, według produktów (fakultatywnie)</w:t>
            </w:r>
          </w:p>
        </w:tc>
        <w:tc>
          <w:tcPr>
            <w:tcW w:w="0" w:type="auto"/>
            <w:shd w:val="clear" w:color="auto" w:fill="auto"/>
          </w:tcPr>
          <w:p w14:paraId="379AAA9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61333BC" w14:textId="77777777" w:rsidTr="0047688D">
        <w:tc>
          <w:tcPr>
            <w:tcW w:w="0" w:type="auto"/>
            <w:gridSpan w:val="2"/>
            <w:shd w:val="clear" w:color="auto" w:fill="auto"/>
          </w:tcPr>
          <w:p w14:paraId="61FF9C11"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VI. Funkcjonowanie instrumentu finansowego, w tym postęp w ustanawianiu i wyborze instytucji wdrażających instrument finansowy (w tym instytucji wdrażającej fundusz funduszy) (art. 46 ust. 2 lit. f) rozporządzenia (UE) nr 1303/2013)</w:t>
            </w:r>
          </w:p>
        </w:tc>
      </w:tr>
      <w:tr w:rsidR="00CE30CB" w:rsidRPr="00B04F91" w14:paraId="5010B0EC" w14:textId="77777777" w:rsidTr="0047688D">
        <w:tc>
          <w:tcPr>
            <w:tcW w:w="0" w:type="auto"/>
            <w:shd w:val="clear" w:color="auto" w:fill="auto"/>
          </w:tcPr>
          <w:p w14:paraId="49B47AE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32. Informacja o tym, czy instrument finansowy nadal funkcjonował na koniec roku sprawozdawczego</w:t>
            </w:r>
          </w:p>
        </w:tc>
        <w:tc>
          <w:tcPr>
            <w:tcW w:w="0" w:type="auto"/>
            <w:shd w:val="clear" w:color="auto" w:fill="auto"/>
          </w:tcPr>
          <w:p w14:paraId="2BDCC8D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48E0D024" w14:textId="77777777" w:rsidTr="0047688D">
        <w:tc>
          <w:tcPr>
            <w:tcW w:w="0" w:type="auto"/>
            <w:shd w:val="clear" w:color="auto" w:fill="auto"/>
          </w:tcPr>
          <w:p w14:paraId="2B60340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32.1. Jeżeli instrument finansowy nie funkcjonował na koniec roku sprawozdawczego, data likwidacji</w:t>
            </w:r>
          </w:p>
        </w:tc>
        <w:tc>
          <w:tcPr>
            <w:tcW w:w="0" w:type="auto"/>
            <w:shd w:val="clear" w:color="auto" w:fill="auto"/>
          </w:tcPr>
          <w:p w14:paraId="24B82E9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2018-12-31</w:t>
            </w:r>
          </w:p>
        </w:tc>
      </w:tr>
      <w:tr w:rsidR="00CE30CB" w:rsidRPr="00B04F91" w14:paraId="09EC69F7" w14:textId="77777777" w:rsidTr="0047688D">
        <w:tc>
          <w:tcPr>
            <w:tcW w:w="0" w:type="auto"/>
            <w:gridSpan w:val="2"/>
            <w:shd w:val="clear" w:color="auto" w:fill="auto"/>
          </w:tcPr>
          <w:p w14:paraId="739DDB21"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VII. Odsetki oraz inne zyski generowane ze wsparcia udzielanego z EFSI na rzecz instrumentu finansowego, zasoby programu zwrócone do instrumentów finansowych z inwestycji, zgodnie z art. 43 i 44, kwoty wykorzystane na zróżnicowane traktowanie, o którym mowa w art. 43a, oraz wartość inwestycji kapitałowych w odniesieniu do poprzednich lat (art. 46 ust. 2 lit. g) oraz i) rozporządzenia (UE) nr 1303/2013)</w:t>
            </w:r>
          </w:p>
        </w:tc>
      </w:tr>
      <w:tr w:rsidR="00CE30CB" w:rsidRPr="00B04F91" w14:paraId="03FA5498" w14:textId="77777777" w:rsidTr="0047688D">
        <w:tc>
          <w:tcPr>
            <w:tcW w:w="0" w:type="auto"/>
            <w:shd w:val="clear" w:color="auto" w:fill="auto"/>
          </w:tcPr>
          <w:p w14:paraId="4DA9EEA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35. Odsetki oraz inne zyski generowane z płatności z EFSI na rzecz instrumentu finansowego (w EUR)</w:t>
            </w:r>
          </w:p>
        </w:tc>
        <w:tc>
          <w:tcPr>
            <w:tcW w:w="0" w:type="auto"/>
            <w:shd w:val="clear" w:color="auto" w:fill="auto"/>
          </w:tcPr>
          <w:p w14:paraId="0B34CF1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17 455,46</w:t>
            </w:r>
          </w:p>
        </w:tc>
      </w:tr>
      <w:tr w:rsidR="00CE30CB" w:rsidRPr="00B04F91" w14:paraId="349E090E" w14:textId="77777777" w:rsidTr="0047688D">
        <w:tc>
          <w:tcPr>
            <w:tcW w:w="0" w:type="auto"/>
            <w:shd w:val="clear" w:color="auto" w:fill="auto"/>
          </w:tcPr>
          <w:p w14:paraId="358C028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36. Kwoty zwrócone do instrumentu finansowego przypisane do wsparcia z EFSI do końca roku sprawozdawczego (w EUR)</w:t>
            </w:r>
          </w:p>
        </w:tc>
        <w:tc>
          <w:tcPr>
            <w:tcW w:w="0" w:type="auto"/>
            <w:shd w:val="clear" w:color="auto" w:fill="auto"/>
          </w:tcPr>
          <w:p w14:paraId="57495DB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22 839,28</w:t>
            </w:r>
          </w:p>
        </w:tc>
      </w:tr>
      <w:tr w:rsidR="00CE30CB" w:rsidRPr="00B04F91" w14:paraId="7A5CCC05" w14:textId="77777777" w:rsidTr="0047688D">
        <w:tc>
          <w:tcPr>
            <w:tcW w:w="0" w:type="auto"/>
            <w:shd w:val="clear" w:color="auto" w:fill="auto"/>
          </w:tcPr>
          <w:p w14:paraId="2DCE3F6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36.1. w tym zwroty kapitału (w EUR)</w:t>
            </w:r>
          </w:p>
        </w:tc>
        <w:tc>
          <w:tcPr>
            <w:tcW w:w="0" w:type="auto"/>
            <w:shd w:val="clear" w:color="auto" w:fill="auto"/>
          </w:tcPr>
          <w:p w14:paraId="5C63C3D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20 414,31</w:t>
            </w:r>
          </w:p>
        </w:tc>
      </w:tr>
      <w:tr w:rsidR="00CE30CB" w:rsidRPr="00B04F91" w14:paraId="2E5FEA0F" w14:textId="77777777" w:rsidTr="0047688D">
        <w:tc>
          <w:tcPr>
            <w:tcW w:w="0" w:type="auto"/>
            <w:shd w:val="clear" w:color="auto" w:fill="auto"/>
          </w:tcPr>
          <w:p w14:paraId="550BCF8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36.2. w tym zyski oraz inne dochody (w EUR)</w:t>
            </w:r>
          </w:p>
        </w:tc>
        <w:tc>
          <w:tcPr>
            <w:tcW w:w="0" w:type="auto"/>
            <w:shd w:val="clear" w:color="auto" w:fill="auto"/>
          </w:tcPr>
          <w:p w14:paraId="4124731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2 424,97</w:t>
            </w:r>
          </w:p>
        </w:tc>
      </w:tr>
      <w:tr w:rsidR="00CE30CB" w:rsidRPr="00B04F91" w14:paraId="649AAC42" w14:textId="77777777" w:rsidTr="0047688D">
        <w:tc>
          <w:tcPr>
            <w:tcW w:w="0" w:type="auto"/>
            <w:shd w:val="clear" w:color="auto" w:fill="auto"/>
          </w:tcPr>
          <w:p w14:paraId="30A31DD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 Kwoty zasobów, które można przypisać EFSI, wykorzystane zgodnie z art. 44 i art. 43a</w:t>
            </w:r>
          </w:p>
        </w:tc>
        <w:tc>
          <w:tcPr>
            <w:tcW w:w="0" w:type="auto"/>
            <w:shd w:val="clear" w:color="auto" w:fill="auto"/>
          </w:tcPr>
          <w:p w14:paraId="7CBC732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0E8DDD3A" w14:textId="77777777" w:rsidTr="0047688D">
        <w:tc>
          <w:tcPr>
            <w:tcW w:w="0" w:type="auto"/>
            <w:shd w:val="clear" w:color="auto" w:fill="auto"/>
          </w:tcPr>
          <w:p w14:paraId="1CCF3B0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37.1 w tym kwoty wypłacone na zróżnicowane traktowanie inwestorów działających zgodnie z zasadą gospodarki rynkowej, którzy zapewniają środki odpowiadające wsparciu z EFSI na rzecz instrumentu finansowego lub którzy współfinansują inwestycję na poziomie ostatecznych odbiorców (w EUR)</w:t>
            </w:r>
          </w:p>
        </w:tc>
        <w:tc>
          <w:tcPr>
            <w:tcW w:w="0" w:type="auto"/>
            <w:shd w:val="clear" w:color="auto" w:fill="auto"/>
          </w:tcPr>
          <w:p w14:paraId="5517D68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1B1C2613" w14:textId="77777777" w:rsidTr="0047688D">
        <w:tc>
          <w:tcPr>
            <w:tcW w:w="0" w:type="auto"/>
            <w:shd w:val="clear" w:color="auto" w:fill="auto"/>
          </w:tcPr>
          <w:p w14:paraId="736CA7E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37.2. w tym kwoty wypłacone na refundację poniesionych kosztów zarządzania i opłat za zarządzanie instrumentem finansowym (w EUR)</w:t>
            </w:r>
          </w:p>
        </w:tc>
        <w:tc>
          <w:tcPr>
            <w:tcW w:w="0" w:type="auto"/>
            <w:shd w:val="clear" w:color="auto" w:fill="auto"/>
          </w:tcPr>
          <w:p w14:paraId="2A730F3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6EA25D5" w14:textId="77777777" w:rsidTr="0047688D">
        <w:tc>
          <w:tcPr>
            <w:tcW w:w="0" w:type="auto"/>
            <w:shd w:val="clear" w:color="auto" w:fill="auto"/>
          </w:tcPr>
          <w:p w14:paraId="21ED600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37.3 w tym kwoty na pokrycie w kwocie nominalnej straty wkładu EFSI na rzecz instrumentów finansowych wynikającej z ujemnych odsetek, jeżeli strata ta nastąpiła pomimo aktywnego zarządzania zasobami finansowymi przez podmioty wdrażające instrumenty finansowe (w EUR)</w:t>
            </w:r>
          </w:p>
        </w:tc>
        <w:tc>
          <w:tcPr>
            <w:tcW w:w="0" w:type="auto"/>
            <w:shd w:val="clear" w:color="auto" w:fill="auto"/>
          </w:tcPr>
          <w:p w14:paraId="2A88A33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8373790" w14:textId="77777777" w:rsidTr="0047688D">
        <w:tc>
          <w:tcPr>
            <w:tcW w:w="0" w:type="auto"/>
            <w:gridSpan w:val="2"/>
            <w:shd w:val="clear" w:color="auto" w:fill="auto"/>
          </w:tcPr>
          <w:p w14:paraId="6FBA46B3"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VIII. Postępy w osiąganiu spodziewanego efektu dźwigni z inwestycji dokonywanych w ramach instrumentu finansowego oraz wartość inwestycji i uczestnictwa (art. 46 ust. 2 lit. h) rozporządzenia (UE) nr 1303/2013)</w:t>
            </w:r>
          </w:p>
        </w:tc>
      </w:tr>
      <w:tr w:rsidR="00CE30CB" w:rsidRPr="00B04F91" w14:paraId="24EEB70C" w14:textId="77777777" w:rsidTr="0047688D">
        <w:tc>
          <w:tcPr>
            <w:tcW w:w="0" w:type="auto"/>
            <w:gridSpan w:val="2"/>
            <w:shd w:val="clear" w:color="auto" w:fill="auto"/>
          </w:tcPr>
          <w:p w14:paraId="595B76F0"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38. Łączna kwota innych wkładów, poza EFSI, pozyskanych przez instrument finansowy (EUR)</w:t>
            </w:r>
          </w:p>
        </w:tc>
      </w:tr>
      <w:tr w:rsidR="00CE30CB" w:rsidRPr="00B04F91" w14:paraId="7F3EA46E" w14:textId="77777777" w:rsidTr="0047688D">
        <w:tc>
          <w:tcPr>
            <w:tcW w:w="0" w:type="auto"/>
            <w:shd w:val="clear" w:color="auto" w:fill="auto"/>
          </w:tcPr>
          <w:p w14:paraId="74F1036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38.1. Łączna kwota innych wkładów, poza EFSI, zaangażowanych w ramach umowy o finansowaniu z podmiotem wdrażającym instrument finansowy (w EUR)</w:t>
            </w:r>
          </w:p>
        </w:tc>
        <w:tc>
          <w:tcPr>
            <w:tcW w:w="0" w:type="auto"/>
            <w:shd w:val="clear" w:color="auto" w:fill="auto"/>
          </w:tcPr>
          <w:p w14:paraId="5D1B66A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34 597,19</w:t>
            </w:r>
          </w:p>
        </w:tc>
      </w:tr>
      <w:tr w:rsidR="00CE30CB" w:rsidRPr="00B04F91" w14:paraId="29ACE033" w14:textId="77777777" w:rsidTr="0047688D">
        <w:tc>
          <w:tcPr>
            <w:tcW w:w="0" w:type="auto"/>
            <w:shd w:val="clear" w:color="auto" w:fill="auto"/>
          </w:tcPr>
          <w:p w14:paraId="213708E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38.1 A. Wkłady w ramach produktu finansowego EBI zaangażowane w ramach umowy o finansowanie z podmiotem wdrażającym instrument finansowy (dotyczy wyłącznie instrumentów, o których mowa w art. 38 ust. 1 lit. c)) (w EUR)</w:t>
            </w:r>
          </w:p>
        </w:tc>
        <w:tc>
          <w:tcPr>
            <w:tcW w:w="0" w:type="auto"/>
            <w:shd w:val="clear" w:color="auto" w:fill="auto"/>
          </w:tcPr>
          <w:p w14:paraId="575D199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24318B3" w14:textId="77777777" w:rsidTr="0047688D">
        <w:tc>
          <w:tcPr>
            <w:tcW w:w="0" w:type="auto"/>
            <w:shd w:val="clear" w:color="auto" w:fill="auto"/>
          </w:tcPr>
          <w:p w14:paraId="6821CC8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 Łączna kwota innych wkładów, poza EFSI, wypłaconych na rzecz instrumentu finansowego (w EUR)</w:t>
            </w:r>
          </w:p>
        </w:tc>
        <w:tc>
          <w:tcPr>
            <w:tcW w:w="0" w:type="auto"/>
            <w:shd w:val="clear" w:color="auto" w:fill="auto"/>
          </w:tcPr>
          <w:p w14:paraId="73B06C9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41 397,92</w:t>
            </w:r>
          </w:p>
        </w:tc>
      </w:tr>
      <w:tr w:rsidR="00CE30CB" w:rsidRPr="00B04F91" w14:paraId="451C1056" w14:textId="77777777" w:rsidTr="0047688D">
        <w:tc>
          <w:tcPr>
            <w:tcW w:w="0" w:type="auto"/>
            <w:shd w:val="clear" w:color="auto" w:fill="auto"/>
          </w:tcPr>
          <w:p w14:paraId="7317734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38.2.1. w tym wkłady publiczne (w EUR)</w:t>
            </w:r>
          </w:p>
        </w:tc>
        <w:tc>
          <w:tcPr>
            <w:tcW w:w="0" w:type="auto"/>
            <w:shd w:val="clear" w:color="auto" w:fill="auto"/>
          </w:tcPr>
          <w:p w14:paraId="65AD517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8462CF8" w14:textId="77777777" w:rsidTr="0047688D">
        <w:tc>
          <w:tcPr>
            <w:tcW w:w="0" w:type="auto"/>
            <w:shd w:val="clear" w:color="auto" w:fill="auto"/>
          </w:tcPr>
          <w:p w14:paraId="60AB8A9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38.2.2. w tym wkłady prywatne (w EUR)</w:t>
            </w:r>
          </w:p>
        </w:tc>
        <w:tc>
          <w:tcPr>
            <w:tcW w:w="0" w:type="auto"/>
            <w:shd w:val="clear" w:color="auto" w:fill="auto"/>
          </w:tcPr>
          <w:p w14:paraId="2FF1549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41 397,92</w:t>
            </w:r>
          </w:p>
        </w:tc>
      </w:tr>
      <w:tr w:rsidR="00CE30CB" w:rsidRPr="00B04F91" w14:paraId="3BE05D89" w14:textId="77777777" w:rsidTr="0047688D">
        <w:tc>
          <w:tcPr>
            <w:tcW w:w="0" w:type="auto"/>
            <w:shd w:val="clear" w:color="auto" w:fill="auto"/>
          </w:tcPr>
          <w:p w14:paraId="17380E5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38.2A. Wkład w ramach produktu finansowego EBI wypłacony na rzecz instrumentu finansowego (dotyczy wyłącznie instrumentów, o których mowa w art. 38 ust. 1 lit. c)) (w EUR)</w:t>
            </w:r>
          </w:p>
        </w:tc>
        <w:tc>
          <w:tcPr>
            <w:tcW w:w="0" w:type="auto"/>
            <w:shd w:val="clear" w:color="auto" w:fill="auto"/>
          </w:tcPr>
          <w:p w14:paraId="5C8A2CA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306F0AA" w14:textId="77777777" w:rsidTr="0047688D">
        <w:tc>
          <w:tcPr>
            <w:tcW w:w="0" w:type="auto"/>
            <w:gridSpan w:val="2"/>
            <w:shd w:val="clear" w:color="auto" w:fill="auto"/>
          </w:tcPr>
          <w:p w14:paraId="29711A33"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IX. Wkład instrumentu finansowego w osiąganie wskaźników danego priorytetu lub środka (art. 46 ust. 2 lit. j) rozporządzenia (UE) nr 1303/2013)</w:t>
            </w:r>
          </w:p>
        </w:tc>
      </w:tr>
      <w:tr w:rsidR="00CE30CB" w:rsidRPr="00B04F91" w14:paraId="13CA5E11" w14:textId="77777777" w:rsidTr="0047688D">
        <w:tc>
          <w:tcPr>
            <w:tcW w:w="0" w:type="auto"/>
            <w:shd w:val="clear" w:color="auto" w:fill="auto"/>
          </w:tcPr>
          <w:p w14:paraId="6C4B974D"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41. Wskaźnik produktu (kod i nazwa), w który wkład wnosi instrument finansowy</w:t>
            </w:r>
          </w:p>
        </w:tc>
        <w:tc>
          <w:tcPr>
            <w:tcW w:w="0" w:type="auto"/>
            <w:shd w:val="clear" w:color="auto" w:fill="auto"/>
          </w:tcPr>
          <w:p w14:paraId="2AF8546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b/>
                <w:i/>
                <w:sz w:val="18"/>
                <w:szCs w:val="18"/>
              </w:rPr>
              <w:t>CO01 - Inwestycje produkcyjne: liczba przedsiębiorstw otrzymujących wsparcie</w:t>
            </w:r>
          </w:p>
        </w:tc>
      </w:tr>
      <w:tr w:rsidR="00CE30CB" w:rsidRPr="00B04F91" w14:paraId="5083E0FC" w14:textId="77777777" w:rsidTr="0047688D">
        <w:tc>
          <w:tcPr>
            <w:tcW w:w="0" w:type="auto"/>
            <w:shd w:val="clear" w:color="auto" w:fill="auto"/>
          </w:tcPr>
          <w:p w14:paraId="55876E9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41.1. Wartość docelowa wskaźnika produktu</w:t>
            </w:r>
          </w:p>
        </w:tc>
        <w:tc>
          <w:tcPr>
            <w:tcW w:w="0" w:type="auto"/>
            <w:shd w:val="clear" w:color="auto" w:fill="auto"/>
          </w:tcPr>
          <w:p w14:paraId="47A999F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6,00</w:t>
            </w:r>
          </w:p>
        </w:tc>
      </w:tr>
      <w:tr w:rsidR="00CE30CB" w:rsidRPr="00B04F91" w14:paraId="2066CEA1" w14:textId="77777777" w:rsidTr="0047688D">
        <w:tc>
          <w:tcPr>
            <w:tcW w:w="0" w:type="auto"/>
            <w:shd w:val="clear" w:color="auto" w:fill="auto"/>
          </w:tcPr>
          <w:p w14:paraId="6E5AF7F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41.2. Wartość osiągnięta przez instrument finansowy w odniesieniu do wartości docelowej wskaźnika produktu</w:t>
            </w:r>
          </w:p>
        </w:tc>
        <w:tc>
          <w:tcPr>
            <w:tcW w:w="0" w:type="auto"/>
            <w:shd w:val="clear" w:color="auto" w:fill="auto"/>
          </w:tcPr>
          <w:p w14:paraId="32E899F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6,00</w:t>
            </w:r>
          </w:p>
        </w:tc>
      </w:tr>
      <w:tr w:rsidR="00CE30CB" w:rsidRPr="00B04F91" w14:paraId="5FCD0CCC" w14:textId="77777777" w:rsidTr="0047688D">
        <w:tc>
          <w:tcPr>
            <w:tcW w:w="0" w:type="auto"/>
            <w:shd w:val="clear" w:color="auto" w:fill="auto"/>
          </w:tcPr>
          <w:p w14:paraId="2311B7AE"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41. Wskaźnik produktu (kod i nazwa), w który wkład wnosi instrument finansowy</w:t>
            </w:r>
          </w:p>
        </w:tc>
        <w:tc>
          <w:tcPr>
            <w:tcW w:w="0" w:type="auto"/>
            <w:shd w:val="clear" w:color="auto" w:fill="auto"/>
          </w:tcPr>
          <w:p w14:paraId="79C042B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b/>
                <w:i/>
                <w:sz w:val="18"/>
                <w:szCs w:val="18"/>
              </w:rPr>
              <w:t>CO03 - Inwestycje produkcyjne: liczba przedsiębiorstw otrzymujących wsparcie finansowe inne niż dotacje</w:t>
            </w:r>
          </w:p>
        </w:tc>
      </w:tr>
      <w:tr w:rsidR="00CE30CB" w:rsidRPr="00B04F91" w14:paraId="4B83868D" w14:textId="77777777" w:rsidTr="0047688D">
        <w:tc>
          <w:tcPr>
            <w:tcW w:w="0" w:type="auto"/>
            <w:shd w:val="clear" w:color="auto" w:fill="auto"/>
          </w:tcPr>
          <w:p w14:paraId="5870DA8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41.1. Wartość docelowa wskaźnika produktu</w:t>
            </w:r>
          </w:p>
        </w:tc>
        <w:tc>
          <w:tcPr>
            <w:tcW w:w="0" w:type="auto"/>
            <w:shd w:val="clear" w:color="auto" w:fill="auto"/>
          </w:tcPr>
          <w:p w14:paraId="7C7C66D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6,00</w:t>
            </w:r>
          </w:p>
        </w:tc>
      </w:tr>
      <w:tr w:rsidR="00CE30CB" w:rsidRPr="00B04F91" w14:paraId="3C1CBFA8" w14:textId="77777777" w:rsidTr="0047688D">
        <w:tc>
          <w:tcPr>
            <w:tcW w:w="0" w:type="auto"/>
            <w:shd w:val="clear" w:color="auto" w:fill="auto"/>
          </w:tcPr>
          <w:p w14:paraId="0FCDADB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41.2. Wartość osiągnięta przez instrument finansowy w odniesieniu do wartości docelowej wskaźnika produktu</w:t>
            </w:r>
          </w:p>
        </w:tc>
        <w:tc>
          <w:tcPr>
            <w:tcW w:w="0" w:type="auto"/>
            <w:shd w:val="clear" w:color="auto" w:fill="auto"/>
          </w:tcPr>
          <w:p w14:paraId="608DD47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6,00</w:t>
            </w:r>
          </w:p>
        </w:tc>
      </w:tr>
      <w:tr w:rsidR="00CE30CB" w:rsidRPr="00B04F91" w14:paraId="088D6D05" w14:textId="77777777" w:rsidTr="0047688D">
        <w:tc>
          <w:tcPr>
            <w:tcW w:w="0" w:type="auto"/>
            <w:shd w:val="clear" w:color="auto" w:fill="auto"/>
          </w:tcPr>
          <w:p w14:paraId="35F1757C"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41. Wskaźnik produktu (kod i nazwa), w który wkład wnosi instrument finansowy</w:t>
            </w:r>
          </w:p>
        </w:tc>
        <w:tc>
          <w:tcPr>
            <w:tcW w:w="0" w:type="auto"/>
            <w:shd w:val="clear" w:color="auto" w:fill="auto"/>
          </w:tcPr>
          <w:p w14:paraId="0B34EDA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b/>
                <w:i/>
                <w:sz w:val="18"/>
                <w:szCs w:val="18"/>
              </w:rPr>
              <w:t>CO07 - Inwestycje produkcyjne: inwestycje prywatne uzupełniające wsparcie publiczne dla przedsiębiorstw (inne niż dotacje)</w:t>
            </w:r>
          </w:p>
        </w:tc>
      </w:tr>
      <w:tr w:rsidR="00CE30CB" w:rsidRPr="00B04F91" w14:paraId="02173EF5" w14:textId="77777777" w:rsidTr="0047688D">
        <w:tc>
          <w:tcPr>
            <w:tcW w:w="0" w:type="auto"/>
            <w:shd w:val="clear" w:color="auto" w:fill="auto"/>
          </w:tcPr>
          <w:p w14:paraId="349C146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41.1. Wartość docelowa wskaźnika produktu</w:t>
            </w:r>
          </w:p>
        </w:tc>
        <w:tc>
          <w:tcPr>
            <w:tcW w:w="0" w:type="auto"/>
            <w:shd w:val="clear" w:color="auto" w:fill="auto"/>
          </w:tcPr>
          <w:p w14:paraId="62C6DCF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41 397,92</w:t>
            </w:r>
          </w:p>
        </w:tc>
      </w:tr>
      <w:tr w:rsidR="00CE30CB" w:rsidRPr="00B04F91" w14:paraId="1BF8BB57" w14:textId="77777777" w:rsidTr="0047688D">
        <w:tc>
          <w:tcPr>
            <w:tcW w:w="0" w:type="auto"/>
            <w:shd w:val="clear" w:color="auto" w:fill="auto"/>
          </w:tcPr>
          <w:p w14:paraId="50D6E6F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41.2. Wartość osiągnięta przez instrument finansowy w odniesieniu do wartości docelowej wskaźnika produktu</w:t>
            </w:r>
          </w:p>
        </w:tc>
        <w:tc>
          <w:tcPr>
            <w:tcW w:w="0" w:type="auto"/>
            <w:shd w:val="clear" w:color="auto" w:fill="auto"/>
          </w:tcPr>
          <w:p w14:paraId="5F6760C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41 397,92</w:t>
            </w:r>
          </w:p>
        </w:tc>
      </w:tr>
      <w:tr w:rsidR="00CE30CB" w:rsidRPr="00B04F91" w14:paraId="4555E802" w14:textId="77777777" w:rsidTr="0047688D">
        <w:tc>
          <w:tcPr>
            <w:tcW w:w="0" w:type="auto"/>
            <w:shd w:val="clear" w:color="auto" w:fill="auto"/>
          </w:tcPr>
          <w:p w14:paraId="3037B48D"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41. Wskaźnik produktu (kod i nazwa), w który wkład wnosi instrument finansowy</w:t>
            </w:r>
          </w:p>
        </w:tc>
        <w:tc>
          <w:tcPr>
            <w:tcW w:w="0" w:type="auto"/>
            <w:shd w:val="clear" w:color="auto" w:fill="auto"/>
          </w:tcPr>
          <w:p w14:paraId="641644A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b/>
                <w:i/>
                <w:sz w:val="18"/>
                <w:szCs w:val="18"/>
              </w:rPr>
              <w:t>CO29 - Badania i innowacje: liczba przedsiębiorstw objętych wsparciem w celu wprowadzenia produktów nowych dla firmy</w:t>
            </w:r>
          </w:p>
        </w:tc>
      </w:tr>
      <w:tr w:rsidR="00CE30CB" w:rsidRPr="00B04F91" w14:paraId="23AF38E0" w14:textId="77777777" w:rsidTr="0047688D">
        <w:tc>
          <w:tcPr>
            <w:tcW w:w="0" w:type="auto"/>
            <w:shd w:val="clear" w:color="auto" w:fill="auto"/>
          </w:tcPr>
          <w:p w14:paraId="0BB266E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41.1. Wartość docelowa wskaźnika produktu</w:t>
            </w:r>
          </w:p>
        </w:tc>
        <w:tc>
          <w:tcPr>
            <w:tcW w:w="0" w:type="auto"/>
            <w:shd w:val="clear" w:color="auto" w:fill="auto"/>
          </w:tcPr>
          <w:p w14:paraId="56234F8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6,00</w:t>
            </w:r>
          </w:p>
        </w:tc>
      </w:tr>
      <w:tr w:rsidR="00CE30CB" w:rsidRPr="00B04F91" w14:paraId="598E24C9" w14:textId="77777777" w:rsidTr="0047688D">
        <w:tc>
          <w:tcPr>
            <w:tcW w:w="0" w:type="auto"/>
            <w:shd w:val="clear" w:color="auto" w:fill="auto"/>
          </w:tcPr>
          <w:p w14:paraId="1425B7C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41.2. Wartość osiągnięta przez instrument finansowy w odniesieniu do wartości docelowej wskaźnika produktu</w:t>
            </w:r>
          </w:p>
        </w:tc>
        <w:tc>
          <w:tcPr>
            <w:tcW w:w="0" w:type="auto"/>
            <w:shd w:val="clear" w:color="auto" w:fill="auto"/>
          </w:tcPr>
          <w:p w14:paraId="06071A7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6,00</w:t>
            </w:r>
          </w:p>
        </w:tc>
      </w:tr>
    </w:tbl>
    <w:p w14:paraId="3D2614A7" w14:textId="77777777" w:rsidR="00CE30CB" w:rsidRPr="00B04F91" w:rsidRDefault="00CE30CB">
      <w:pPr>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7"/>
        <w:gridCol w:w="3211"/>
      </w:tblGrid>
      <w:tr w:rsidR="00CE30CB" w:rsidRPr="00B04F91" w14:paraId="20F2163D" w14:textId="77777777" w:rsidTr="0047688D">
        <w:tc>
          <w:tcPr>
            <w:tcW w:w="0" w:type="auto"/>
            <w:gridSpan w:val="2"/>
            <w:shd w:val="clear" w:color="auto" w:fill="auto"/>
          </w:tcPr>
          <w:p w14:paraId="78F31824"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II. Opis instrumentu finansowego i rozwiązania wdrożeniowe (art. 46 ust. 2 lit. b) rozporządzenia (UE) nr 1303/2013)</w:t>
            </w:r>
          </w:p>
        </w:tc>
      </w:tr>
      <w:tr w:rsidR="00CE30CB" w:rsidRPr="00B04F91" w14:paraId="5C6104D7" w14:textId="77777777" w:rsidTr="0047688D">
        <w:tc>
          <w:tcPr>
            <w:tcW w:w="0" w:type="auto"/>
            <w:shd w:val="clear" w:color="auto" w:fill="auto"/>
          </w:tcPr>
          <w:p w14:paraId="024BF11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5. Nazwa instrumentu finansowego</w:t>
            </w:r>
          </w:p>
        </w:tc>
        <w:tc>
          <w:tcPr>
            <w:tcW w:w="0" w:type="auto"/>
            <w:shd w:val="clear" w:color="auto" w:fill="auto"/>
          </w:tcPr>
          <w:p w14:paraId="366BB08E" w14:textId="77777777" w:rsidR="008C5CFA" w:rsidRPr="00B04F91" w:rsidRDefault="00813AF2" w:rsidP="00300A01">
            <w:pPr>
              <w:pStyle w:val="Nagwek2"/>
              <w:spacing w:before="0" w:after="0"/>
              <w:jc w:val="left"/>
              <w:rPr>
                <w:rFonts w:ascii="Arial" w:hAnsi="Arial" w:cs="Arial"/>
                <w:sz w:val="18"/>
                <w:szCs w:val="18"/>
              </w:rPr>
            </w:pPr>
            <w:bookmarkStart w:id="91" w:name="_Toc70573517"/>
            <w:r w:rsidRPr="00B04F91">
              <w:rPr>
                <w:rFonts w:ascii="Arial" w:hAnsi="Arial" w:cs="Arial"/>
                <w:sz w:val="18"/>
                <w:szCs w:val="18"/>
              </w:rPr>
              <w:t>WARP Sp. z o.o.- 098</w:t>
            </w:r>
            <w:bookmarkEnd w:id="91"/>
          </w:p>
        </w:tc>
      </w:tr>
      <w:tr w:rsidR="00CE30CB" w:rsidRPr="00B04F91" w14:paraId="06E3151A" w14:textId="77777777" w:rsidTr="0047688D">
        <w:tc>
          <w:tcPr>
            <w:tcW w:w="0" w:type="auto"/>
            <w:shd w:val="clear" w:color="auto" w:fill="auto"/>
          </w:tcPr>
          <w:p w14:paraId="1103810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6. Oficjalny adres/miejsce prowadzenia działalności instrumentu finansowego (nazwa państwa i miasta)</w:t>
            </w:r>
          </w:p>
        </w:tc>
        <w:tc>
          <w:tcPr>
            <w:tcW w:w="0" w:type="auto"/>
            <w:shd w:val="clear" w:color="auto" w:fill="auto"/>
          </w:tcPr>
          <w:p w14:paraId="4E78AF1F"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Polska, Warszawa</w:t>
            </w:r>
          </w:p>
        </w:tc>
      </w:tr>
      <w:tr w:rsidR="00CE30CB" w:rsidRPr="00B04F91" w14:paraId="061B6E39" w14:textId="77777777" w:rsidTr="0047688D">
        <w:tc>
          <w:tcPr>
            <w:tcW w:w="0" w:type="auto"/>
            <w:shd w:val="clear" w:color="auto" w:fill="auto"/>
          </w:tcPr>
          <w:p w14:paraId="50AD3BF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8. Rodzaj instrumentu finansowego</w:t>
            </w:r>
          </w:p>
        </w:tc>
        <w:tc>
          <w:tcPr>
            <w:tcW w:w="0" w:type="auto"/>
            <w:shd w:val="clear" w:color="auto" w:fill="auto"/>
          </w:tcPr>
          <w:p w14:paraId="20E180EB"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Poszczególny fundusz funduszu funduszy</w:t>
            </w:r>
          </w:p>
        </w:tc>
      </w:tr>
      <w:tr w:rsidR="00CE30CB" w:rsidRPr="00B04F91" w14:paraId="3174F2F7" w14:textId="77777777" w:rsidTr="0047688D">
        <w:tc>
          <w:tcPr>
            <w:tcW w:w="0" w:type="auto"/>
            <w:shd w:val="clear" w:color="auto" w:fill="auto"/>
          </w:tcPr>
          <w:p w14:paraId="656032A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8.2. Powiązany fundusz funduszy</w:t>
            </w:r>
          </w:p>
        </w:tc>
        <w:tc>
          <w:tcPr>
            <w:tcW w:w="0" w:type="auto"/>
            <w:shd w:val="clear" w:color="auto" w:fill="auto"/>
          </w:tcPr>
          <w:p w14:paraId="36854355"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BGK - INSTRUMENTY FINANSOWE DLA MAZOWIECKICH MŚP</w:t>
            </w:r>
          </w:p>
        </w:tc>
      </w:tr>
      <w:tr w:rsidR="00CE30CB" w:rsidRPr="00B04F91" w14:paraId="1CB38E77" w14:textId="77777777" w:rsidTr="0047688D">
        <w:tc>
          <w:tcPr>
            <w:tcW w:w="0" w:type="auto"/>
            <w:shd w:val="clear" w:color="auto" w:fill="auto"/>
          </w:tcPr>
          <w:p w14:paraId="6E99B47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8.1. Instrumenty specjalnie zaprojektowane (ang. tailor-made) lub instrumenty finansowe spełniające standardowe warunki, tj. gotowe instrumenty</w:t>
            </w:r>
          </w:p>
        </w:tc>
        <w:tc>
          <w:tcPr>
            <w:tcW w:w="0" w:type="auto"/>
            <w:shd w:val="clear" w:color="auto" w:fill="auto"/>
          </w:tcPr>
          <w:p w14:paraId="19ACFEB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Instrument specjalnie zaprojektowany</w:t>
            </w:r>
          </w:p>
        </w:tc>
      </w:tr>
      <w:tr w:rsidR="00CE30CB" w:rsidRPr="00B04F91" w14:paraId="0A7BDDB2" w14:textId="77777777" w:rsidTr="0047688D">
        <w:tc>
          <w:tcPr>
            <w:tcW w:w="0" w:type="auto"/>
            <w:gridSpan w:val="2"/>
            <w:shd w:val="clear" w:color="auto" w:fill="auto"/>
          </w:tcPr>
          <w:p w14:paraId="2F6D2D9E"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9. Rodzaj produktów zapewnianych przez instrument finansowy: pożyczki, mikropożyczki, gwarancje, inwestycje kapitałowe lub quasi-kapitałowe, inny produkt finansowy lub inne wsparcie połączone w ramach instrumentu finansowego zgodnie z art. 37 ust. 7 rozporządzenia (UE) nr 1303/2013</w:t>
            </w:r>
          </w:p>
        </w:tc>
      </w:tr>
      <w:tr w:rsidR="00CE30CB" w:rsidRPr="00B04F91" w14:paraId="0FEC9DE7" w14:textId="77777777" w:rsidTr="0047688D">
        <w:tc>
          <w:tcPr>
            <w:tcW w:w="0" w:type="auto"/>
            <w:shd w:val="clear" w:color="auto" w:fill="auto"/>
          </w:tcPr>
          <w:p w14:paraId="4CF49A3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9.0.1.  Pożyczki (≥ EUR 25 000)</w:t>
            </w:r>
          </w:p>
        </w:tc>
        <w:tc>
          <w:tcPr>
            <w:tcW w:w="0" w:type="auto"/>
            <w:shd w:val="clear" w:color="auto" w:fill="auto"/>
          </w:tcPr>
          <w:p w14:paraId="5ECD957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Tak</w:t>
            </w:r>
          </w:p>
        </w:tc>
      </w:tr>
      <w:tr w:rsidR="00CE30CB" w:rsidRPr="00B04F91" w14:paraId="1B0CF8F4" w14:textId="77777777" w:rsidTr="0047688D">
        <w:tc>
          <w:tcPr>
            <w:tcW w:w="0" w:type="auto"/>
            <w:shd w:val="clear" w:color="auto" w:fill="auto"/>
          </w:tcPr>
          <w:p w14:paraId="037250F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9.0.2. Mikropożyczki (&lt; EUR 25 000 i udzielone mikroprzedsiębiorstwom) zgodnie z SEC/2011/1134 final</w:t>
            </w:r>
          </w:p>
        </w:tc>
        <w:tc>
          <w:tcPr>
            <w:tcW w:w="0" w:type="auto"/>
            <w:shd w:val="clear" w:color="auto" w:fill="auto"/>
          </w:tcPr>
          <w:p w14:paraId="539876A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7BECE24B" w14:textId="77777777" w:rsidTr="0047688D">
        <w:tc>
          <w:tcPr>
            <w:tcW w:w="0" w:type="auto"/>
            <w:shd w:val="clear" w:color="auto" w:fill="auto"/>
          </w:tcPr>
          <w:p w14:paraId="5BB76E0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9.0.3. Gwarancje</w:t>
            </w:r>
          </w:p>
        </w:tc>
        <w:tc>
          <w:tcPr>
            <w:tcW w:w="0" w:type="auto"/>
            <w:shd w:val="clear" w:color="auto" w:fill="auto"/>
          </w:tcPr>
          <w:p w14:paraId="2704BDA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3FA19B4A" w14:textId="77777777" w:rsidTr="0047688D">
        <w:tc>
          <w:tcPr>
            <w:tcW w:w="0" w:type="auto"/>
            <w:shd w:val="clear" w:color="auto" w:fill="auto"/>
          </w:tcPr>
          <w:p w14:paraId="49B258A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9.0.4. Inwestycje kapitałowe</w:t>
            </w:r>
          </w:p>
        </w:tc>
        <w:tc>
          <w:tcPr>
            <w:tcW w:w="0" w:type="auto"/>
            <w:shd w:val="clear" w:color="auto" w:fill="auto"/>
          </w:tcPr>
          <w:p w14:paraId="59FFA67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3FDE6458" w14:textId="77777777" w:rsidTr="0047688D">
        <w:tc>
          <w:tcPr>
            <w:tcW w:w="0" w:type="auto"/>
            <w:shd w:val="clear" w:color="auto" w:fill="auto"/>
          </w:tcPr>
          <w:p w14:paraId="35CF35F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9.0.5. Inwestycja quasi-kapitałowa</w:t>
            </w:r>
          </w:p>
        </w:tc>
        <w:tc>
          <w:tcPr>
            <w:tcW w:w="0" w:type="auto"/>
            <w:shd w:val="clear" w:color="auto" w:fill="auto"/>
          </w:tcPr>
          <w:p w14:paraId="6956BEB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65D5D56F" w14:textId="77777777" w:rsidTr="0047688D">
        <w:tc>
          <w:tcPr>
            <w:tcW w:w="0" w:type="auto"/>
            <w:shd w:val="clear" w:color="auto" w:fill="auto"/>
          </w:tcPr>
          <w:p w14:paraId="51BC47D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9.0.6. Inne produkty finansowe</w:t>
            </w:r>
          </w:p>
        </w:tc>
        <w:tc>
          <w:tcPr>
            <w:tcW w:w="0" w:type="auto"/>
            <w:shd w:val="clear" w:color="auto" w:fill="auto"/>
          </w:tcPr>
          <w:p w14:paraId="3F1D65C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524A3E0E" w14:textId="77777777" w:rsidTr="0047688D">
        <w:tc>
          <w:tcPr>
            <w:tcW w:w="0" w:type="auto"/>
            <w:shd w:val="clear" w:color="auto" w:fill="auto"/>
          </w:tcPr>
          <w:p w14:paraId="5769FD3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9.0.7. Inne wsparcie połączone z instrumentem finansowym</w:t>
            </w:r>
          </w:p>
        </w:tc>
        <w:tc>
          <w:tcPr>
            <w:tcW w:w="0" w:type="auto"/>
            <w:shd w:val="clear" w:color="auto" w:fill="auto"/>
          </w:tcPr>
          <w:p w14:paraId="1824AE9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104C68D9" w14:textId="77777777" w:rsidTr="0047688D">
        <w:tc>
          <w:tcPr>
            <w:tcW w:w="0" w:type="auto"/>
            <w:shd w:val="clear" w:color="auto" w:fill="auto"/>
          </w:tcPr>
          <w:p w14:paraId="053B743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9.1. Opis innego produktu finansowego</w:t>
            </w:r>
          </w:p>
        </w:tc>
        <w:tc>
          <w:tcPr>
            <w:tcW w:w="0" w:type="auto"/>
            <w:shd w:val="clear" w:color="auto" w:fill="auto"/>
          </w:tcPr>
          <w:p w14:paraId="54E5D5EB" w14:textId="77777777" w:rsidR="008C5CFA" w:rsidRPr="00B04F91" w:rsidRDefault="008C5CFA" w:rsidP="00300A01">
            <w:pPr>
              <w:spacing w:before="0" w:after="0"/>
              <w:jc w:val="left"/>
              <w:rPr>
                <w:rFonts w:ascii="Arial" w:hAnsi="Arial" w:cs="Arial"/>
                <w:sz w:val="18"/>
                <w:szCs w:val="18"/>
              </w:rPr>
            </w:pPr>
          </w:p>
        </w:tc>
      </w:tr>
      <w:tr w:rsidR="00CE30CB" w:rsidRPr="00B04F91" w14:paraId="6F247D4E" w14:textId="77777777" w:rsidTr="0047688D">
        <w:tc>
          <w:tcPr>
            <w:tcW w:w="0" w:type="auto"/>
            <w:shd w:val="clear" w:color="auto" w:fill="auto"/>
          </w:tcPr>
          <w:p w14:paraId="5E5F037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9.2. Inne wsparcie połączone w ramach instrumentu finansowego: dotacja, dotacja na spłatę odsetek, dotacja na opłaty gwarancyjne zgodnie z art. 37 ust. 7 rozporządzenia (UE) nr 1303/2013</w:t>
            </w:r>
          </w:p>
        </w:tc>
        <w:tc>
          <w:tcPr>
            <w:tcW w:w="0" w:type="auto"/>
            <w:shd w:val="clear" w:color="auto" w:fill="auto"/>
          </w:tcPr>
          <w:p w14:paraId="7E1462F0" w14:textId="77777777" w:rsidR="008C5CFA" w:rsidRPr="00B04F91" w:rsidRDefault="008C5CFA" w:rsidP="00300A01">
            <w:pPr>
              <w:spacing w:before="0" w:after="0"/>
              <w:jc w:val="left"/>
              <w:rPr>
                <w:rFonts w:ascii="Arial" w:hAnsi="Arial" w:cs="Arial"/>
                <w:sz w:val="18"/>
                <w:szCs w:val="18"/>
              </w:rPr>
            </w:pPr>
          </w:p>
        </w:tc>
      </w:tr>
      <w:tr w:rsidR="00CE30CB" w:rsidRPr="00B04F91" w14:paraId="134B85FA" w14:textId="77777777" w:rsidTr="0047688D">
        <w:tc>
          <w:tcPr>
            <w:tcW w:w="0" w:type="auto"/>
            <w:shd w:val="clear" w:color="auto" w:fill="auto"/>
          </w:tcPr>
          <w:p w14:paraId="65E81DB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10. Status prawny instrumentu finansowego zgodnie z art. 38 ust. 6 i art. 39a ust. 5 lit. b) rozporządzenia (UE) nr 1303/2013 (dotyczy wyłącznie instrumentów finansowych, o których mowa w art. 38 ust. 1 lit. b) i c)): rachunek powierniczy otwarty w imieniu podmiotu wdrażającego oraz w imieniu instytucji zarządzającej lub oddzielny blok finansowy w ramach instytucji finansowej</w:t>
            </w:r>
          </w:p>
        </w:tc>
        <w:tc>
          <w:tcPr>
            <w:tcW w:w="0" w:type="auto"/>
            <w:shd w:val="clear" w:color="auto" w:fill="auto"/>
          </w:tcPr>
          <w:p w14:paraId="14C98DA4"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Oddzielny blok finansowy</w:t>
            </w:r>
          </w:p>
        </w:tc>
      </w:tr>
      <w:tr w:rsidR="00CE30CB" w:rsidRPr="00B04F91" w14:paraId="11D31B3B" w14:textId="77777777" w:rsidTr="0047688D">
        <w:tc>
          <w:tcPr>
            <w:tcW w:w="0" w:type="auto"/>
            <w:gridSpan w:val="2"/>
            <w:shd w:val="clear" w:color="auto" w:fill="auto"/>
          </w:tcPr>
          <w:p w14:paraId="535F808A"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III. Określenie podmiotu wdrażającego instrument finansowy oraz, w stosownych przypadkach, podmiotu wdrażającego fundusz funduszy, o którym mowa w art. 38 ust. 1 lit. a), b) i c) rozporządzenia (UE) nr 1303/2013 (art. 46 ust. 2 lit. c) rozporządzenia (UE) nr 1303/2013)</w:t>
            </w:r>
          </w:p>
        </w:tc>
      </w:tr>
      <w:tr w:rsidR="00CE30CB" w:rsidRPr="00B04F91" w14:paraId="25DFF248" w14:textId="77777777" w:rsidTr="0047688D">
        <w:tc>
          <w:tcPr>
            <w:tcW w:w="0" w:type="auto"/>
            <w:gridSpan w:val="2"/>
            <w:shd w:val="clear" w:color="auto" w:fill="auto"/>
          </w:tcPr>
          <w:p w14:paraId="6AC86BE4"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11. Podmiot wdrażający instrument finansowy</w:t>
            </w:r>
          </w:p>
        </w:tc>
      </w:tr>
      <w:tr w:rsidR="00CE30CB" w:rsidRPr="00B04F91" w14:paraId="07093144" w14:textId="77777777" w:rsidTr="0047688D">
        <w:tc>
          <w:tcPr>
            <w:tcW w:w="0" w:type="auto"/>
            <w:shd w:val="clear" w:color="auto" w:fill="auto"/>
          </w:tcPr>
          <w:p w14:paraId="1B5E6FB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11.1. Rodzaj podmiotu wdrażającego zgodnie z art. 38 ust. 4 i art. 39a ust. 5 rozporządzenia (UE) nr 1303/2013: istniejący lub nowo utworzony podmiot prawny zajmujący się wdrażaniem instrumentów finansowych; Europejski Bank Inwestycyjny; Europejski Fundusz Inwestycyjny; międzynarodowa instytucja finansowa, w której państwo członkowskie posiada akcje lub udziały; bank publiczny lub instytucja publiczna, ustanowione jako podmioty prawne prowadzące profesjonalną działalność finansową; podmiot prawa publicznego lub prywatnego; instytucja zarządzająca bezpośrednio podejmująca zadania wdrożeniowe (tylko w przypadku pożyczek i gwarancji)</w:t>
            </w:r>
          </w:p>
        </w:tc>
        <w:tc>
          <w:tcPr>
            <w:tcW w:w="0" w:type="auto"/>
            <w:shd w:val="clear" w:color="auto" w:fill="auto"/>
          </w:tcPr>
          <w:p w14:paraId="10F0F58F"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Podmiot prawa publicznego lub prywatnego</w:t>
            </w:r>
          </w:p>
        </w:tc>
      </w:tr>
      <w:tr w:rsidR="00CE30CB" w:rsidRPr="00B04F91" w14:paraId="251D17E1" w14:textId="77777777" w:rsidTr="0047688D">
        <w:tc>
          <w:tcPr>
            <w:tcW w:w="0" w:type="auto"/>
            <w:shd w:val="clear" w:color="auto" w:fill="auto"/>
          </w:tcPr>
          <w:p w14:paraId="06B3A7A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11.1.1. Nazwa podmiotu wdrażającego instrument finansowy</w:t>
            </w:r>
          </w:p>
        </w:tc>
        <w:tc>
          <w:tcPr>
            <w:tcW w:w="0" w:type="auto"/>
            <w:shd w:val="clear" w:color="auto" w:fill="auto"/>
          </w:tcPr>
          <w:p w14:paraId="3533F3CF"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Wielkopolska Agencja Rozwoju Przedsiębiorczości Sp. z o.o.</w:t>
            </w:r>
          </w:p>
        </w:tc>
      </w:tr>
      <w:tr w:rsidR="00CE30CB" w:rsidRPr="00B04F91" w14:paraId="385D9379" w14:textId="77777777" w:rsidTr="0047688D">
        <w:tc>
          <w:tcPr>
            <w:tcW w:w="0" w:type="auto"/>
            <w:shd w:val="clear" w:color="auto" w:fill="auto"/>
          </w:tcPr>
          <w:p w14:paraId="6829D7B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11.1.2. Oficjalny adres/miejsce prowadzenia działalności (nazwa państwa i miejscowości) podmiotu wdrażającego instrument finansowy</w:t>
            </w:r>
          </w:p>
        </w:tc>
        <w:tc>
          <w:tcPr>
            <w:tcW w:w="0" w:type="auto"/>
            <w:shd w:val="clear" w:color="auto" w:fill="auto"/>
          </w:tcPr>
          <w:p w14:paraId="28469F64"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Polska, Warszawa</w:t>
            </w:r>
          </w:p>
        </w:tc>
      </w:tr>
      <w:tr w:rsidR="00CE30CB" w:rsidRPr="00B04F91" w14:paraId="5774021B" w14:textId="77777777" w:rsidTr="0047688D">
        <w:tc>
          <w:tcPr>
            <w:tcW w:w="0" w:type="auto"/>
            <w:shd w:val="clear" w:color="auto" w:fill="auto"/>
          </w:tcPr>
          <w:p w14:paraId="78EF621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12. Procedura wyboru podmiotu wdrażającego instrument finansowy: udzielenie zamówienia publicznego; inna procedura</w:t>
            </w:r>
          </w:p>
        </w:tc>
        <w:tc>
          <w:tcPr>
            <w:tcW w:w="0" w:type="auto"/>
            <w:shd w:val="clear" w:color="auto" w:fill="auto"/>
          </w:tcPr>
          <w:p w14:paraId="12941EF3"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Pozostałe</w:t>
            </w:r>
          </w:p>
        </w:tc>
      </w:tr>
      <w:tr w:rsidR="00CE30CB" w:rsidRPr="00B04F91" w14:paraId="09E431EA" w14:textId="77777777" w:rsidTr="0047688D">
        <w:tc>
          <w:tcPr>
            <w:tcW w:w="0" w:type="auto"/>
            <w:shd w:val="clear" w:color="auto" w:fill="auto"/>
          </w:tcPr>
          <w:p w14:paraId="188197A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12.1. Opis innej procedury wyboru podmiotu wdrażającego instrument finansowy</w:t>
            </w:r>
          </w:p>
        </w:tc>
        <w:tc>
          <w:tcPr>
            <w:tcW w:w="0" w:type="auto"/>
            <w:shd w:val="clear" w:color="auto" w:fill="auto"/>
          </w:tcPr>
          <w:p w14:paraId="3EA2E2D1"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w trybie ustawy prawo zamówień publicznych</w:t>
            </w:r>
          </w:p>
        </w:tc>
      </w:tr>
      <w:tr w:rsidR="00CE30CB" w:rsidRPr="00B04F91" w14:paraId="24B0B2B2" w14:textId="77777777" w:rsidTr="0047688D">
        <w:tc>
          <w:tcPr>
            <w:tcW w:w="0" w:type="auto"/>
            <w:shd w:val="clear" w:color="auto" w:fill="auto"/>
          </w:tcPr>
          <w:p w14:paraId="125B842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13. Data podpisania umowy o finansowaniu z podmiotem wdrażającym instrument finansowy</w:t>
            </w:r>
          </w:p>
        </w:tc>
        <w:tc>
          <w:tcPr>
            <w:tcW w:w="0" w:type="auto"/>
            <w:shd w:val="clear" w:color="auto" w:fill="auto"/>
          </w:tcPr>
          <w:p w14:paraId="5BE96AB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2018-04-13</w:t>
            </w:r>
          </w:p>
        </w:tc>
      </w:tr>
      <w:tr w:rsidR="00CE30CB" w:rsidRPr="00B04F91" w14:paraId="66493940" w14:textId="77777777" w:rsidTr="0047688D">
        <w:tc>
          <w:tcPr>
            <w:tcW w:w="0" w:type="auto"/>
            <w:gridSpan w:val="2"/>
            <w:shd w:val="clear" w:color="auto" w:fill="auto"/>
          </w:tcPr>
          <w:p w14:paraId="29C42EEE"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IV. Łączna kwota wkładów z programu, w podziale na priorytety lub środki, wypłacona na rzecz instrumentu finansowego oraz poniesione koszty zarządzania lub uiszczone opłaty za zarządzanie (art. 46 ust. 2 lit. d) i e) rozporządzenia (UE) nr 1303/2013)</w:t>
            </w:r>
          </w:p>
        </w:tc>
      </w:tr>
      <w:tr w:rsidR="00CE30CB" w:rsidRPr="00B04F91" w14:paraId="06722445" w14:textId="77777777" w:rsidTr="0047688D">
        <w:tc>
          <w:tcPr>
            <w:tcW w:w="0" w:type="auto"/>
            <w:shd w:val="clear" w:color="auto" w:fill="auto"/>
          </w:tcPr>
          <w:p w14:paraId="22262F7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 Łączna kwota wkładów z programu zaangażowanych w ramach umowy o finansowaniu (w EUR)</w:t>
            </w:r>
          </w:p>
        </w:tc>
        <w:tc>
          <w:tcPr>
            <w:tcW w:w="0" w:type="auto"/>
            <w:shd w:val="clear" w:color="auto" w:fill="auto"/>
          </w:tcPr>
          <w:p w14:paraId="2DF761D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5 883 875,83</w:t>
            </w:r>
          </w:p>
        </w:tc>
      </w:tr>
      <w:tr w:rsidR="00CE30CB" w:rsidRPr="00B04F91" w14:paraId="1336C79B" w14:textId="77777777" w:rsidTr="0047688D">
        <w:tc>
          <w:tcPr>
            <w:tcW w:w="0" w:type="auto"/>
            <w:shd w:val="clear" w:color="auto" w:fill="auto"/>
          </w:tcPr>
          <w:p w14:paraId="63E61B6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 w tym wkłady z EFSI (w EUR)</w:t>
            </w:r>
          </w:p>
        </w:tc>
        <w:tc>
          <w:tcPr>
            <w:tcW w:w="0" w:type="auto"/>
            <w:shd w:val="clear" w:color="auto" w:fill="auto"/>
          </w:tcPr>
          <w:p w14:paraId="0DB5D19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4 707 100,66</w:t>
            </w:r>
          </w:p>
        </w:tc>
      </w:tr>
      <w:tr w:rsidR="00CE30CB" w:rsidRPr="00B04F91" w14:paraId="0487559F" w14:textId="77777777" w:rsidTr="0047688D">
        <w:tc>
          <w:tcPr>
            <w:tcW w:w="0" w:type="auto"/>
            <w:shd w:val="clear" w:color="auto" w:fill="auto"/>
          </w:tcPr>
          <w:p w14:paraId="379443C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14.1.1. w tym EFRR (w EUR) (fakultatywnie)</w:t>
            </w:r>
          </w:p>
        </w:tc>
        <w:tc>
          <w:tcPr>
            <w:tcW w:w="0" w:type="auto"/>
            <w:shd w:val="clear" w:color="auto" w:fill="auto"/>
          </w:tcPr>
          <w:p w14:paraId="4DF9D5A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4 707 100,66</w:t>
            </w:r>
          </w:p>
        </w:tc>
      </w:tr>
      <w:tr w:rsidR="00CE30CB" w:rsidRPr="00B04F91" w14:paraId="5F9E8E55" w14:textId="77777777" w:rsidTr="0047688D">
        <w:tc>
          <w:tcPr>
            <w:tcW w:w="0" w:type="auto"/>
            <w:shd w:val="clear" w:color="auto" w:fill="auto"/>
          </w:tcPr>
          <w:p w14:paraId="56EC6D5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14.1.2. w tym Fundusz Spójności (w EUR) (fakultatywnie)</w:t>
            </w:r>
          </w:p>
        </w:tc>
        <w:tc>
          <w:tcPr>
            <w:tcW w:w="0" w:type="auto"/>
            <w:shd w:val="clear" w:color="auto" w:fill="auto"/>
          </w:tcPr>
          <w:p w14:paraId="472B350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0465071F" w14:textId="77777777" w:rsidTr="0047688D">
        <w:tc>
          <w:tcPr>
            <w:tcW w:w="0" w:type="auto"/>
            <w:shd w:val="clear" w:color="auto" w:fill="auto"/>
          </w:tcPr>
          <w:p w14:paraId="60C73A9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14.1.3. w tym EFS (w EUR) (fakultatywnie)</w:t>
            </w:r>
          </w:p>
        </w:tc>
        <w:tc>
          <w:tcPr>
            <w:tcW w:w="0" w:type="auto"/>
            <w:shd w:val="clear" w:color="auto" w:fill="auto"/>
          </w:tcPr>
          <w:p w14:paraId="561F289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98DD50B" w14:textId="77777777" w:rsidTr="0047688D">
        <w:tc>
          <w:tcPr>
            <w:tcW w:w="0" w:type="auto"/>
            <w:shd w:val="clear" w:color="auto" w:fill="auto"/>
          </w:tcPr>
          <w:p w14:paraId="32CED0B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14.1.4. w tym EFRROW (w EUR) (fakultatywnie)</w:t>
            </w:r>
          </w:p>
        </w:tc>
        <w:tc>
          <w:tcPr>
            <w:tcW w:w="0" w:type="auto"/>
            <w:shd w:val="clear" w:color="auto" w:fill="auto"/>
          </w:tcPr>
          <w:p w14:paraId="43297C2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82334BE" w14:textId="77777777" w:rsidTr="0047688D">
        <w:tc>
          <w:tcPr>
            <w:tcW w:w="0" w:type="auto"/>
            <w:shd w:val="clear" w:color="auto" w:fill="auto"/>
          </w:tcPr>
          <w:p w14:paraId="4132C2C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14.1.5. w tym EFMR (w EUR) (fakultatywnie)</w:t>
            </w:r>
          </w:p>
        </w:tc>
        <w:tc>
          <w:tcPr>
            <w:tcW w:w="0" w:type="auto"/>
            <w:shd w:val="clear" w:color="auto" w:fill="auto"/>
          </w:tcPr>
          <w:p w14:paraId="5367974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5D875A3" w14:textId="77777777" w:rsidTr="0047688D">
        <w:tc>
          <w:tcPr>
            <w:tcW w:w="0" w:type="auto"/>
            <w:shd w:val="clear" w:color="auto" w:fill="auto"/>
          </w:tcPr>
          <w:p w14:paraId="09AB2E7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 Łączna kwota wkładów z programu wypłaconych na rzecz instrumentu finansowego (w EUR)</w:t>
            </w:r>
          </w:p>
        </w:tc>
        <w:tc>
          <w:tcPr>
            <w:tcW w:w="0" w:type="auto"/>
            <w:shd w:val="clear" w:color="auto" w:fill="auto"/>
          </w:tcPr>
          <w:p w14:paraId="07229C7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7A0C628" w14:textId="77777777" w:rsidTr="0047688D">
        <w:tc>
          <w:tcPr>
            <w:tcW w:w="0" w:type="auto"/>
            <w:shd w:val="clear" w:color="auto" w:fill="auto"/>
          </w:tcPr>
          <w:p w14:paraId="6C25DF3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 w tym kwoty wkładów z EFSI (w EUR)</w:t>
            </w:r>
          </w:p>
        </w:tc>
        <w:tc>
          <w:tcPr>
            <w:tcW w:w="0" w:type="auto"/>
            <w:shd w:val="clear" w:color="auto" w:fill="auto"/>
          </w:tcPr>
          <w:p w14:paraId="03F0CAC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97F8456" w14:textId="77777777" w:rsidTr="0047688D">
        <w:tc>
          <w:tcPr>
            <w:tcW w:w="0" w:type="auto"/>
            <w:shd w:val="clear" w:color="auto" w:fill="auto"/>
          </w:tcPr>
          <w:p w14:paraId="7DDEC26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15.1.1. w tym EFRR (w EUR)</w:t>
            </w:r>
          </w:p>
        </w:tc>
        <w:tc>
          <w:tcPr>
            <w:tcW w:w="0" w:type="auto"/>
            <w:shd w:val="clear" w:color="auto" w:fill="auto"/>
          </w:tcPr>
          <w:p w14:paraId="65D4A30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7F9D51D" w14:textId="77777777" w:rsidTr="0047688D">
        <w:tc>
          <w:tcPr>
            <w:tcW w:w="0" w:type="auto"/>
            <w:shd w:val="clear" w:color="auto" w:fill="auto"/>
          </w:tcPr>
          <w:p w14:paraId="1C04989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15.1.2. w tym Fundusz Spójności (w EUR)</w:t>
            </w:r>
          </w:p>
        </w:tc>
        <w:tc>
          <w:tcPr>
            <w:tcW w:w="0" w:type="auto"/>
            <w:shd w:val="clear" w:color="auto" w:fill="auto"/>
          </w:tcPr>
          <w:p w14:paraId="775E4E9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2F58EB1" w14:textId="77777777" w:rsidTr="0047688D">
        <w:tc>
          <w:tcPr>
            <w:tcW w:w="0" w:type="auto"/>
            <w:shd w:val="clear" w:color="auto" w:fill="auto"/>
          </w:tcPr>
          <w:p w14:paraId="4671A6D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15.1.3. w tym EFS (w EUR)</w:t>
            </w:r>
          </w:p>
        </w:tc>
        <w:tc>
          <w:tcPr>
            <w:tcW w:w="0" w:type="auto"/>
            <w:shd w:val="clear" w:color="auto" w:fill="auto"/>
          </w:tcPr>
          <w:p w14:paraId="111AFA0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1678AFED" w14:textId="77777777" w:rsidTr="0047688D">
        <w:tc>
          <w:tcPr>
            <w:tcW w:w="0" w:type="auto"/>
            <w:shd w:val="clear" w:color="auto" w:fill="auto"/>
          </w:tcPr>
          <w:p w14:paraId="316FFB1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15.1.4. w tym EFRROW (w EUR)</w:t>
            </w:r>
          </w:p>
        </w:tc>
        <w:tc>
          <w:tcPr>
            <w:tcW w:w="0" w:type="auto"/>
            <w:shd w:val="clear" w:color="auto" w:fill="auto"/>
          </w:tcPr>
          <w:p w14:paraId="30004C3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59A8428" w14:textId="77777777" w:rsidTr="0047688D">
        <w:tc>
          <w:tcPr>
            <w:tcW w:w="0" w:type="auto"/>
            <w:shd w:val="clear" w:color="auto" w:fill="auto"/>
          </w:tcPr>
          <w:p w14:paraId="2F01D7B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15.1.5. w tym EFMR (w EUR)</w:t>
            </w:r>
          </w:p>
        </w:tc>
        <w:tc>
          <w:tcPr>
            <w:tcW w:w="0" w:type="auto"/>
            <w:shd w:val="clear" w:color="auto" w:fill="auto"/>
          </w:tcPr>
          <w:p w14:paraId="74BC447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39D0F98" w14:textId="77777777" w:rsidTr="0047688D">
        <w:tc>
          <w:tcPr>
            <w:tcW w:w="0" w:type="auto"/>
            <w:shd w:val="clear" w:color="auto" w:fill="auto"/>
          </w:tcPr>
          <w:p w14:paraId="43CCDBF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15.2. w tym łączna kwota współfinansowania krajowego (w EUR)</w:t>
            </w:r>
          </w:p>
        </w:tc>
        <w:tc>
          <w:tcPr>
            <w:tcW w:w="0" w:type="auto"/>
            <w:shd w:val="clear" w:color="auto" w:fill="auto"/>
          </w:tcPr>
          <w:p w14:paraId="251F0F5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695420DC" w14:textId="77777777" w:rsidTr="0047688D">
        <w:tc>
          <w:tcPr>
            <w:tcW w:w="0" w:type="auto"/>
            <w:shd w:val="clear" w:color="auto" w:fill="auto"/>
          </w:tcPr>
          <w:p w14:paraId="2B6C058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15.2.1. w tym łączna kwota krajowego finansowania publicznego (w EUR)</w:t>
            </w:r>
          </w:p>
        </w:tc>
        <w:tc>
          <w:tcPr>
            <w:tcW w:w="0" w:type="auto"/>
            <w:shd w:val="clear" w:color="auto" w:fill="auto"/>
          </w:tcPr>
          <w:p w14:paraId="6A1CAE3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02D8D70C" w14:textId="77777777" w:rsidTr="0047688D">
        <w:tc>
          <w:tcPr>
            <w:tcW w:w="0" w:type="auto"/>
            <w:shd w:val="clear" w:color="auto" w:fill="auto"/>
          </w:tcPr>
          <w:p w14:paraId="5B7D908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15.2.2. w tym łączna kwota krajowego finansowania prywatnego (w EUR)</w:t>
            </w:r>
          </w:p>
        </w:tc>
        <w:tc>
          <w:tcPr>
            <w:tcW w:w="0" w:type="auto"/>
            <w:shd w:val="clear" w:color="auto" w:fill="auto"/>
          </w:tcPr>
          <w:p w14:paraId="7B1F825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1C0FC15" w14:textId="77777777" w:rsidTr="0047688D">
        <w:tc>
          <w:tcPr>
            <w:tcW w:w="0" w:type="auto"/>
            <w:shd w:val="clear" w:color="auto" w:fill="auto"/>
          </w:tcPr>
          <w:p w14:paraId="53BE8FB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16. Łączna kwota wkładów z programu wpłacanych na rzecz instrumentu finansowego w ramach Inicjatywy na rzecz zatrudnienia ludzi młodych (YEI) (w EUR)</w:t>
            </w:r>
          </w:p>
        </w:tc>
        <w:tc>
          <w:tcPr>
            <w:tcW w:w="0" w:type="auto"/>
            <w:shd w:val="clear" w:color="auto" w:fill="auto"/>
          </w:tcPr>
          <w:p w14:paraId="509D688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0B5FF539" w14:textId="77777777" w:rsidTr="0047688D">
        <w:tc>
          <w:tcPr>
            <w:tcW w:w="0" w:type="auto"/>
            <w:shd w:val="clear" w:color="auto" w:fill="auto"/>
          </w:tcPr>
          <w:p w14:paraId="23938C1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17. Łączna kwota kosztów zarządzania i opłat za zarządzanie wypłacona z wkładów z programu (w EUR)</w:t>
            </w:r>
          </w:p>
        </w:tc>
        <w:tc>
          <w:tcPr>
            <w:tcW w:w="0" w:type="auto"/>
            <w:shd w:val="clear" w:color="auto" w:fill="auto"/>
          </w:tcPr>
          <w:p w14:paraId="6E714B3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1C68B43E" w14:textId="77777777" w:rsidTr="0047688D">
        <w:tc>
          <w:tcPr>
            <w:tcW w:w="0" w:type="auto"/>
            <w:shd w:val="clear" w:color="auto" w:fill="auto"/>
          </w:tcPr>
          <w:p w14:paraId="7B4F36A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17.1. w tym wynagrodzenie podstawowe (w EUR)</w:t>
            </w:r>
          </w:p>
        </w:tc>
        <w:tc>
          <w:tcPr>
            <w:tcW w:w="0" w:type="auto"/>
            <w:shd w:val="clear" w:color="auto" w:fill="auto"/>
          </w:tcPr>
          <w:p w14:paraId="28F00E7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B882C41" w14:textId="77777777" w:rsidTr="0047688D">
        <w:tc>
          <w:tcPr>
            <w:tcW w:w="0" w:type="auto"/>
            <w:shd w:val="clear" w:color="auto" w:fill="auto"/>
          </w:tcPr>
          <w:p w14:paraId="77D7786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17.2. w tym wynagrodzenie oparte na wynikach (w EUR)</w:t>
            </w:r>
          </w:p>
        </w:tc>
        <w:tc>
          <w:tcPr>
            <w:tcW w:w="0" w:type="auto"/>
            <w:shd w:val="clear" w:color="auto" w:fill="auto"/>
          </w:tcPr>
          <w:p w14:paraId="2032E50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A76243C" w14:textId="77777777" w:rsidTr="0047688D">
        <w:tc>
          <w:tcPr>
            <w:tcW w:w="0" w:type="auto"/>
            <w:shd w:val="clear" w:color="auto" w:fill="auto"/>
          </w:tcPr>
          <w:p w14:paraId="1216B21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18. Skapitalizowane koszty zarządzania lub opłat za zarządzanie zgodnie z art. 42 ust. 2 rozporządzenia (UE) nr 1303/2013 (dotyczy wyłącznie sprawozdania końcowego) (w EUR)</w:t>
            </w:r>
          </w:p>
        </w:tc>
        <w:tc>
          <w:tcPr>
            <w:tcW w:w="0" w:type="auto"/>
            <w:shd w:val="clear" w:color="auto" w:fill="auto"/>
          </w:tcPr>
          <w:p w14:paraId="0BBB45EC" w14:textId="77777777" w:rsidR="008C5CFA" w:rsidRPr="00B04F91" w:rsidRDefault="008C5CFA" w:rsidP="00300A01">
            <w:pPr>
              <w:spacing w:before="0" w:after="0"/>
              <w:jc w:val="right"/>
              <w:rPr>
                <w:rFonts w:ascii="Arial" w:hAnsi="Arial" w:cs="Arial"/>
                <w:sz w:val="18"/>
                <w:szCs w:val="18"/>
              </w:rPr>
            </w:pPr>
          </w:p>
        </w:tc>
      </w:tr>
      <w:tr w:rsidR="00CE30CB" w:rsidRPr="00B04F91" w14:paraId="08C48C22" w14:textId="77777777" w:rsidTr="0047688D">
        <w:tc>
          <w:tcPr>
            <w:tcW w:w="0" w:type="auto"/>
            <w:shd w:val="clear" w:color="auto" w:fill="auto"/>
          </w:tcPr>
          <w:p w14:paraId="1158DFC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19. Skapitalizowane dotacje na spłatę odsetek lub dotacje na opłaty gwarancyjne zgodnie z art. 42 ust. 1 lit. c) rozporządzenia (UE) nr 1303/2013 (dotyczy wyłącznie sprawozdania końcowego) (w EUR)</w:t>
            </w:r>
          </w:p>
        </w:tc>
        <w:tc>
          <w:tcPr>
            <w:tcW w:w="0" w:type="auto"/>
            <w:shd w:val="clear" w:color="auto" w:fill="auto"/>
          </w:tcPr>
          <w:p w14:paraId="198E7253" w14:textId="77777777" w:rsidR="008C5CFA" w:rsidRPr="00B04F91" w:rsidRDefault="008C5CFA" w:rsidP="00300A01">
            <w:pPr>
              <w:spacing w:before="0" w:after="0"/>
              <w:jc w:val="right"/>
              <w:rPr>
                <w:rFonts w:ascii="Arial" w:hAnsi="Arial" w:cs="Arial"/>
                <w:sz w:val="18"/>
                <w:szCs w:val="18"/>
              </w:rPr>
            </w:pPr>
          </w:p>
        </w:tc>
      </w:tr>
      <w:tr w:rsidR="00CE30CB" w:rsidRPr="00B04F91" w14:paraId="166683C4" w14:textId="77777777" w:rsidTr="0047688D">
        <w:tc>
          <w:tcPr>
            <w:tcW w:w="0" w:type="auto"/>
            <w:shd w:val="clear" w:color="auto" w:fill="auto"/>
          </w:tcPr>
          <w:p w14:paraId="7740ADB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20. Kwota wkładów z programu przeznaczonych na inwestycje kontynuacyjne na rzecz ostatecznych odbiorców zgodnie z art. 42 ust. 3 rozporządzenia (UE) nr 1303/2013 (dotyczy wyłącznie sprawozdania końcowego) (w EUR)</w:t>
            </w:r>
          </w:p>
        </w:tc>
        <w:tc>
          <w:tcPr>
            <w:tcW w:w="0" w:type="auto"/>
            <w:shd w:val="clear" w:color="auto" w:fill="auto"/>
          </w:tcPr>
          <w:p w14:paraId="07565779" w14:textId="77777777" w:rsidR="008C5CFA" w:rsidRPr="00B04F91" w:rsidRDefault="008C5CFA" w:rsidP="00300A01">
            <w:pPr>
              <w:spacing w:before="0" w:after="0"/>
              <w:jc w:val="right"/>
              <w:rPr>
                <w:rFonts w:ascii="Arial" w:hAnsi="Arial" w:cs="Arial"/>
                <w:sz w:val="18"/>
                <w:szCs w:val="18"/>
              </w:rPr>
            </w:pPr>
          </w:p>
        </w:tc>
      </w:tr>
      <w:tr w:rsidR="00CE30CB" w:rsidRPr="00B04F91" w14:paraId="0069FA29" w14:textId="77777777" w:rsidTr="0047688D">
        <w:tc>
          <w:tcPr>
            <w:tcW w:w="0" w:type="auto"/>
            <w:shd w:val="clear" w:color="auto" w:fill="auto"/>
          </w:tcPr>
          <w:p w14:paraId="75D9C2A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21. Wkłady w postaci gruntów lub nieruchomości w instrument finansowy zgodnie z art. 37 ust. 10 rozporządzenia (UE) nr 1303/2013 (dotyczy wyłącznie sprawozdania końcowego) (w EUR)</w:t>
            </w:r>
          </w:p>
        </w:tc>
        <w:tc>
          <w:tcPr>
            <w:tcW w:w="0" w:type="auto"/>
            <w:shd w:val="clear" w:color="auto" w:fill="auto"/>
          </w:tcPr>
          <w:p w14:paraId="3E0C7ED1" w14:textId="77777777" w:rsidR="008C5CFA" w:rsidRPr="00B04F91" w:rsidRDefault="008C5CFA" w:rsidP="00300A01">
            <w:pPr>
              <w:spacing w:before="0" w:after="0"/>
              <w:jc w:val="right"/>
              <w:rPr>
                <w:rFonts w:ascii="Arial" w:hAnsi="Arial" w:cs="Arial"/>
                <w:sz w:val="18"/>
                <w:szCs w:val="18"/>
              </w:rPr>
            </w:pPr>
          </w:p>
        </w:tc>
      </w:tr>
      <w:tr w:rsidR="00CE30CB" w:rsidRPr="00B04F91" w14:paraId="548B6785" w14:textId="77777777" w:rsidTr="0047688D">
        <w:tc>
          <w:tcPr>
            <w:tcW w:w="0" w:type="auto"/>
            <w:gridSpan w:val="2"/>
            <w:shd w:val="clear" w:color="auto" w:fill="auto"/>
          </w:tcPr>
          <w:p w14:paraId="7CAEAF63"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 Łączna kwota wsparcia wypłacona ostatecznym odbiorcom lub na wsparcie na rzecz ostatecznych odbiorców lub zaangażowanego przez instrument finansowy w ramach umów gwarancyjnych na inwestycje na rzecz ostatecznych odbiorców, w podziale na programy i priorytety lub środki EFSI (art. 46 ust. 2 lit. e) rozporządzenia (UE) nr 1303/2013)</w:t>
            </w:r>
          </w:p>
        </w:tc>
      </w:tr>
      <w:tr w:rsidR="00CE30CB" w:rsidRPr="00B04F91" w14:paraId="7407D1E0" w14:textId="77777777" w:rsidTr="0047688D">
        <w:tc>
          <w:tcPr>
            <w:tcW w:w="0" w:type="auto"/>
            <w:shd w:val="clear" w:color="auto" w:fill="auto"/>
          </w:tcPr>
          <w:p w14:paraId="030F399A"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22. Nazwa produktu finansowego oferowanego przez instrument finansowy</w:t>
            </w:r>
          </w:p>
        </w:tc>
        <w:tc>
          <w:tcPr>
            <w:tcW w:w="0" w:type="auto"/>
            <w:shd w:val="clear" w:color="auto" w:fill="auto"/>
          </w:tcPr>
          <w:p w14:paraId="7A218C14" w14:textId="77777777" w:rsidR="008C5CFA" w:rsidRPr="00B04F91" w:rsidRDefault="00813AF2" w:rsidP="00300A01">
            <w:pPr>
              <w:pStyle w:val="Nagwek3"/>
              <w:spacing w:before="0" w:after="0"/>
              <w:jc w:val="left"/>
              <w:rPr>
                <w:rFonts w:ascii="Arial" w:hAnsi="Arial" w:cs="Arial"/>
                <w:sz w:val="18"/>
                <w:szCs w:val="18"/>
              </w:rPr>
            </w:pPr>
            <w:bookmarkStart w:id="92" w:name="_Toc70573518"/>
            <w:r w:rsidRPr="00B04F91">
              <w:rPr>
                <w:rFonts w:ascii="Arial" w:hAnsi="Arial" w:cs="Arial"/>
                <w:b/>
                <w:sz w:val="18"/>
                <w:szCs w:val="18"/>
              </w:rPr>
              <w:t>POŻYCZKA DUŻA</w:t>
            </w:r>
            <w:bookmarkEnd w:id="92"/>
          </w:p>
        </w:tc>
      </w:tr>
      <w:tr w:rsidR="00CE30CB" w:rsidRPr="00B04F91" w14:paraId="59FE075E" w14:textId="77777777" w:rsidTr="0047688D">
        <w:tc>
          <w:tcPr>
            <w:tcW w:w="0" w:type="auto"/>
            <w:shd w:val="clear" w:color="auto" w:fill="auto"/>
          </w:tcPr>
          <w:p w14:paraId="6B0B83D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22.1. Rodzaj produktu finansowego oferowanego przez instrument finansowy</w:t>
            </w:r>
          </w:p>
        </w:tc>
        <w:tc>
          <w:tcPr>
            <w:tcW w:w="0" w:type="auto"/>
            <w:shd w:val="clear" w:color="auto" w:fill="auto"/>
          </w:tcPr>
          <w:p w14:paraId="33CCFC76"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Pożyczka</w:t>
            </w:r>
          </w:p>
        </w:tc>
      </w:tr>
      <w:tr w:rsidR="00CE30CB" w:rsidRPr="00B04F91" w14:paraId="5A70470B" w14:textId="77777777" w:rsidTr="0047688D">
        <w:tc>
          <w:tcPr>
            <w:tcW w:w="0" w:type="auto"/>
            <w:shd w:val="clear" w:color="auto" w:fill="auto"/>
          </w:tcPr>
          <w:p w14:paraId="016D8C7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24. Łączna kwota wkładów z programu zaangażowanych w ramach tej pożyczki, umów gwarancyjnych, umów o produkty kapitałowe, quasi-kapitałowe lub inne produkty finansowe z ostatecznymi odbiorcami (w EUR)</w:t>
            </w:r>
          </w:p>
        </w:tc>
        <w:tc>
          <w:tcPr>
            <w:tcW w:w="0" w:type="auto"/>
            <w:shd w:val="clear" w:color="auto" w:fill="auto"/>
          </w:tcPr>
          <w:p w14:paraId="62B1CF7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826CBB3" w14:textId="77777777" w:rsidTr="0047688D">
        <w:tc>
          <w:tcPr>
            <w:tcW w:w="0" w:type="auto"/>
            <w:shd w:val="clear" w:color="auto" w:fill="auto"/>
          </w:tcPr>
          <w:p w14:paraId="2062554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24.1. w tym łączna kwota wkładów z EFSI (w EUR)</w:t>
            </w:r>
          </w:p>
        </w:tc>
        <w:tc>
          <w:tcPr>
            <w:tcW w:w="0" w:type="auto"/>
            <w:shd w:val="clear" w:color="auto" w:fill="auto"/>
          </w:tcPr>
          <w:p w14:paraId="776D536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0A4AB91F" w14:textId="77777777" w:rsidTr="0047688D">
        <w:tc>
          <w:tcPr>
            <w:tcW w:w="0" w:type="auto"/>
            <w:shd w:val="clear" w:color="auto" w:fill="auto"/>
          </w:tcPr>
          <w:p w14:paraId="43616DF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 Łączna kwota wkładów z programu wypłacona ostatecznym odbiorcom w formie tej pożyczki, mikropożyczek, kapitału lub innych produktów lub w przypadku gwarancji przeznaczona na pożyczki wypłacone ostatecznym odbiorcom, według produktów (w EUR)</w:t>
            </w:r>
          </w:p>
        </w:tc>
        <w:tc>
          <w:tcPr>
            <w:tcW w:w="0" w:type="auto"/>
            <w:shd w:val="clear" w:color="auto" w:fill="auto"/>
          </w:tcPr>
          <w:p w14:paraId="0BC471B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63D72AFB" w14:textId="77777777" w:rsidTr="0047688D">
        <w:tc>
          <w:tcPr>
            <w:tcW w:w="0" w:type="auto"/>
            <w:shd w:val="clear" w:color="auto" w:fill="auto"/>
          </w:tcPr>
          <w:p w14:paraId="6FAC8C9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 w tym łączna kwota wkładów z EFSI (w EUR)</w:t>
            </w:r>
          </w:p>
        </w:tc>
        <w:tc>
          <w:tcPr>
            <w:tcW w:w="0" w:type="auto"/>
            <w:shd w:val="clear" w:color="auto" w:fill="auto"/>
          </w:tcPr>
          <w:p w14:paraId="499B3F4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10F65D96" w14:textId="77777777" w:rsidTr="0047688D">
        <w:tc>
          <w:tcPr>
            <w:tcW w:w="0" w:type="auto"/>
            <w:shd w:val="clear" w:color="auto" w:fill="auto"/>
          </w:tcPr>
          <w:p w14:paraId="5098D51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25.1.1. w tym EFRR (w EUR)</w:t>
            </w:r>
          </w:p>
        </w:tc>
        <w:tc>
          <w:tcPr>
            <w:tcW w:w="0" w:type="auto"/>
            <w:shd w:val="clear" w:color="auto" w:fill="auto"/>
          </w:tcPr>
          <w:p w14:paraId="1234DC5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87FA979" w14:textId="77777777" w:rsidTr="0047688D">
        <w:tc>
          <w:tcPr>
            <w:tcW w:w="0" w:type="auto"/>
            <w:shd w:val="clear" w:color="auto" w:fill="auto"/>
          </w:tcPr>
          <w:p w14:paraId="567104C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25.1.2. w tym Fundusz Spójności (w EUR)</w:t>
            </w:r>
          </w:p>
        </w:tc>
        <w:tc>
          <w:tcPr>
            <w:tcW w:w="0" w:type="auto"/>
            <w:shd w:val="clear" w:color="auto" w:fill="auto"/>
          </w:tcPr>
          <w:p w14:paraId="48D041F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75ECF62" w14:textId="77777777" w:rsidTr="0047688D">
        <w:tc>
          <w:tcPr>
            <w:tcW w:w="0" w:type="auto"/>
            <w:shd w:val="clear" w:color="auto" w:fill="auto"/>
          </w:tcPr>
          <w:p w14:paraId="549573C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25.1.3. w tym EFS (w EUR)</w:t>
            </w:r>
          </w:p>
        </w:tc>
        <w:tc>
          <w:tcPr>
            <w:tcW w:w="0" w:type="auto"/>
            <w:shd w:val="clear" w:color="auto" w:fill="auto"/>
          </w:tcPr>
          <w:p w14:paraId="0486831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02748133" w14:textId="77777777" w:rsidTr="0047688D">
        <w:tc>
          <w:tcPr>
            <w:tcW w:w="0" w:type="auto"/>
            <w:shd w:val="clear" w:color="auto" w:fill="auto"/>
          </w:tcPr>
          <w:p w14:paraId="4B46C2E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25.1.4. w tym EFRROW (w EUR)</w:t>
            </w:r>
          </w:p>
        </w:tc>
        <w:tc>
          <w:tcPr>
            <w:tcW w:w="0" w:type="auto"/>
            <w:shd w:val="clear" w:color="auto" w:fill="auto"/>
          </w:tcPr>
          <w:p w14:paraId="74AF419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06AA6078" w14:textId="77777777" w:rsidTr="0047688D">
        <w:tc>
          <w:tcPr>
            <w:tcW w:w="0" w:type="auto"/>
            <w:shd w:val="clear" w:color="auto" w:fill="auto"/>
          </w:tcPr>
          <w:p w14:paraId="4A8D235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25.1.5. w tym EFMR (w EUR)</w:t>
            </w:r>
          </w:p>
        </w:tc>
        <w:tc>
          <w:tcPr>
            <w:tcW w:w="0" w:type="auto"/>
            <w:shd w:val="clear" w:color="auto" w:fill="auto"/>
          </w:tcPr>
          <w:p w14:paraId="2390D78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12EF4343" w14:textId="77777777" w:rsidTr="0047688D">
        <w:tc>
          <w:tcPr>
            <w:tcW w:w="0" w:type="auto"/>
            <w:shd w:val="clear" w:color="auto" w:fill="auto"/>
          </w:tcPr>
          <w:p w14:paraId="5143951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25.2. w tym łączna kwota krajowego współfinansowania publicznego (w EUR)</w:t>
            </w:r>
          </w:p>
        </w:tc>
        <w:tc>
          <w:tcPr>
            <w:tcW w:w="0" w:type="auto"/>
            <w:shd w:val="clear" w:color="auto" w:fill="auto"/>
          </w:tcPr>
          <w:p w14:paraId="28BA6CD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6298943" w14:textId="77777777" w:rsidTr="0047688D">
        <w:tc>
          <w:tcPr>
            <w:tcW w:w="0" w:type="auto"/>
            <w:shd w:val="clear" w:color="auto" w:fill="auto"/>
          </w:tcPr>
          <w:p w14:paraId="7FF4272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25.3. w tym łączna kwota krajowego współfinansowania prywatnego (w EUR)</w:t>
            </w:r>
          </w:p>
        </w:tc>
        <w:tc>
          <w:tcPr>
            <w:tcW w:w="0" w:type="auto"/>
            <w:shd w:val="clear" w:color="auto" w:fill="auto"/>
          </w:tcPr>
          <w:p w14:paraId="548FA7E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15D50EC7" w14:textId="77777777" w:rsidTr="0047688D">
        <w:tc>
          <w:tcPr>
            <w:tcW w:w="0" w:type="auto"/>
            <w:shd w:val="clear" w:color="auto" w:fill="auto"/>
          </w:tcPr>
          <w:p w14:paraId="22838D3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27. Liczba umów pożyczki/umów gwarancyjnych/umów o produkty kapitałowe lub quasi-kapitałowe/umów o inne produkty finansowe podpisanych z ostatecznymi odbiorcami, według produktów</w:t>
            </w:r>
          </w:p>
        </w:tc>
        <w:tc>
          <w:tcPr>
            <w:tcW w:w="0" w:type="auto"/>
            <w:shd w:val="clear" w:color="auto" w:fill="auto"/>
          </w:tcPr>
          <w:p w14:paraId="2BCDEB9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2FC1E07D" w14:textId="77777777" w:rsidTr="0047688D">
        <w:tc>
          <w:tcPr>
            <w:tcW w:w="0" w:type="auto"/>
            <w:shd w:val="clear" w:color="auto" w:fill="auto"/>
          </w:tcPr>
          <w:p w14:paraId="29A49DD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28. Liczba inwestycji w formie pożyczki/gwarancji/kapitału lub quasi-kapitału/innych produktów finansowych dokonanych u ostatecznych odbiorców, według produktów</w:t>
            </w:r>
          </w:p>
        </w:tc>
        <w:tc>
          <w:tcPr>
            <w:tcW w:w="0" w:type="auto"/>
            <w:shd w:val="clear" w:color="auto" w:fill="auto"/>
          </w:tcPr>
          <w:p w14:paraId="2B49229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1D3A27C4" w14:textId="77777777" w:rsidTr="0047688D">
        <w:tc>
          <w:tcPr>
            <w:tcW w:w="0" w:type="auto"/>
            <w:shd w:val="clear" w:color="auto" w:fill="auto"/>
          </w:tcPr>
          <w:p w14:paraId="3BCDF42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 Liczba odbiorców finansowych wspieranych za pomocą produktu finansowego</w:t>
            </w:r>
          </w:p>
        </w:tc>
        <w:tc>
          <w:tcPr>
            <w:tcW w:w="0" w:type="auto"/>
            <w:shd w:val="clear" w:color="auto" w:fill="auto"/>
          </w:tcPr>
          <w:p w14:paraId="671B4BD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2EA515A9" w14:textId="77777777" w:rsidTr="0047688D">
        <w:tc>
          <w:tcPr>
            <w:tcW w:w="0" w:type="auto"/>
            <w:shd w:val="clear" w:color="auto" w:fill="auto"/>
          </w:tcPr>
          <w:p w14:paraId="5B1452C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29.1. w tym duże przedsiębiorstwa</w:t>
            </w:r>
          </w:p>
        </w:tc>
        <w:tc>
          <w:tcPr>
            <w:tcW w:w="0" w:type="auto"/>
            <w:shd w:val="clear" w:color="auto" w:fill="auto"/>
          </w:tcPr>
          <w:p w14:paraId="35B9A96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674E8AB4" w14:textId="77777777" w:rsidTr="0047688D">
        <w:tc>
          <w:tcPr>
            <w:tcW w:w="0" w:type="auto"/>
            <w:shd w:val="clear" w:color="auto" w:fill="auto"/>
          </w:tcPr>
          <w:p w14:paraId="0E3CB92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29.2. w tym MŚP</w:t>
            </w:r>
          </w:p>
        </w:tc>
        <w:tc>
          <w:tcPr>
            <w:tcW w:w="0" w:type="auto"/>
            <w:shd w:val="clear" w:color="auto" w:fill="auto"/>
          </w:tcPr>
          <w:p w14:paraId="4A98E9C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23A381D8" w14:textId="77777777" w:rsidTr="0047688D">
        <w:tc>
          <w:tcPr>
            <w:tcW w:w="0" w:type="auto"/>
            <w:shd w:val="clear" w:color="auto" w:fill="auto"/>
          </w:tcPr>
          <w:p w14:paraId="4B2C19C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29.2.1. w tym mikroprzedsiębiorstwa</w:t>
            </w:r>
          </w:p>
        </w:tc>
        <w:tc>
          <w:tcPr>
            <w:tcW w:w="0" w:type="auto"/>
            <w:shd w:val="clear" w:color="auto" w:fill="auto"/>
          </w:tcPr>
          <w:p w14:paraId="75E66AF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577544DC" w14:textId="77777777" w:rsidTr="0047688D">
        <w:tc>
          <w:tcPr>
            <w:tcW w:w="0" w:type="auto"/>
            <w:shd w:val="clear" w:color="auto" w:fill="auto"/>
          </w:tcPr>
          <w:p w14:paraId="52B900C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29.3. w tym osoby fizyczne</w:t>
            </w:r>
          </w:p>
        </w:tc>
        <w:tc>
          <w:tcPr>
            <w:tcW w:w="0" w:type="auto"/>
            <w:shd w:val="clear" w:color="auto" w:fill="auto"/>
          </w:tcPr>
          <w:p w14:paraId="1E5FACC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6B9916C6" w14:textId="77777777" w:rsidTr="0047688D">
        <w:tc>
          <w:tcPr>
            <w:tcW w:w="0" w:type="auto"/>
            <w:shd w:val="clear" w:color="auto" w:fill="auto"/>
          </w:tcPr>
          <w:p w14:paraId="48DF869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29.4. w tym inny rodzaj wspieranych ostatecznych odbiorców</w:t>
            </w:r>
          </w:p>
        </w:tc>
        <w:tc>
          <w:tcPr>
            <w:tcW w:w="0" w:type="auto"/>
            <w:shd w:val="clear" w:color="auto" w:fill="auto"/>
          </w:tcPr>
          <w:p w14:paraId="423AFA1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0477BE74" w14:textId="77777777" w:rsidTr="0047688D">
        <w:tc>
          <w:tcPr>
            <w:tcW w:w="0" w:type="auto"/>
            <w:shd w:val="clear" w:color="auto" w:fill="auto"/>
          </w:tcPr>
          <w:p w14:paraId="6B0BA2A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29.4.1. opis innego rodzaju wspieranych ostatecznych odbiorców</w:t>
            </w:r>
          </w:p>
        </w:tc>
        <w:tc>
          <w:tcPr>
            <w:tcW w:w="0" w:type="auto"/>
            <w:shd w:val="clear" w:color="auto" w:fill="auto"/>
          </w:tcPr>
          <w:p w14:paraId="386B3908" w14:textId="77777777" w:rsidR="008C5CFA" w:rsidRPr="00B04F91" w:rsidRDefault="008C5CFA" w:rsidP="00300A01">
            <w:pPr>
              <w:spacing w:before="0" w:after="0"/>
              <w:jc w:val="left"/>
              <w:rPr>
                <w:rFonts w:ascii="Arial" w:hAnsi="Arial" w:cs="Arial"/>
                <w:sz w:val="18"/>
                <w:szCs w:val="18"/>
              </w:rPr>
            </w:pPr>
          </w:p>
        </w:tc>
      </w:tr>
      <w:tr w:rsidR="00CE30CB" w:rsidRPr="00B04F91" w14:paraId="0F30736A" w14:textId="77777777" w:rsidTr="0047688D">
        <w:tc>
          <w:tcPr>
            <w:tcW w:w="0" w:type="auto"/>
            <w:shd w:val="clear" w:color="auto" w:fill="auto"/>
          </w:tcPr>
          <w:p w14:paraId="00D213C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33. Łączna liczba wypłaconych pożyczek, których spłata się opóźnia, lub łączna liczba gwarancji udzielonych i wykorzystanych w związku ze zwłoką w spłacie pożyczki</w:t>
            </w:r>
          </w:p>
        </w:tc>
        <w:tc>
          <w:tcPr>
            <w:tcW w:w="0" w:type="auto"/>
            <w:shd w:val="clear" w:color="auto" w:fill="auto"/>
          </w:tcPr>
          <w:p w14:paraId="164C7BA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3CD29B48" w14:textId="77777777" w:rsidTr="0047688D">
        <w:tc>
          <w:tcPr>
            <w:tcW w:w="0" w:type="auto"/>
            <w:shd w:val="clear" w:color="auto" w:fill="auto"/>
          </w:tcPr>
          <w:p w14:paraId="50C85BE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34. Łączna kwota wypłaconych pożyczek, których spłata się opóźnia (w EUR), lub łączna kwota przeznaczona na gwarancje udzielone i wykorzystane w związku ze zwłoką w spłacie pożyczki (w EUR)</w:t>
            </w:r>
          </w:p>
        </w:tc>
        <w:tc>
          <w:tcPr>
            <w:tcW w:w="0" w:type="auto"/>
            <w:shd w:val="clear" w:color="auto" w:fill="auto"/>
          </w:tcPr>
          <w:p w14:paraId="317A531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79234A3" w14:textId="77777777" w:rsidTr="0047688D">
        <w:tc>
          <w:tcPr>
            <w:tcW w:w="0" w:type="auto"/>
            <w:gridSpan w:val="2"/>
            <w:shd w:val="clear" w:color="auto" w:fill="auto"/>
          </w:tcPr>
          <w:p w14:paraId="769BF1A5"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38. Łączna kwota innych wkładów, poza EFSI, pozyskanych przez instrument finansowy (EUR)</w:t>
            </w:r>
          </w:p>
        </w:tc>
      </w:tr>
      <w:tr w:rsidR="00CE30CB" w:rsidRPr="00B04F91" w14:paraId="047B253E" w14:textId="77777777" w:rsidTr="0047688D">
        <w:tc>
          <w:tcPr>
            <w:tcW w:w="0" w:type="auto"/>
            <w:shd w:val="clear" w:color="auto" w:fill="auto"/>
          </w:tcPr>
          <w:p w14:paraId="1EFA280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38.3. Łączna kwota innych wkładów, poza EFSI, uruchomionych na poziomie ostatecznych odbiorców (w EUR)</w:t>
            </w:r>
          </w:p>
        </w:tc>
        <w:tc>
          <w:tcPr>
            <w:tcW w:w="0" w:type="auto"/>
            <w:shd w:val="clear" w:color="auto" w:fill="auto"/>
          </w:tcPr>
          <w:p w14:paraId="7DDF8EE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2640E9A" w14:textId="77777777" w:rsidTr="0047688D">
        <w:tc>
          <w:tcPr>
            <w:tcW w:w="0" w:type="auto"/>
            <w:shd w:val="clear" w:color="auto" w:fill="auto"/>
          </w:tcPr>
          <w:p w14:paraId="03507AD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38.3.1. w tym wkłady publiczne (w EUR)</w:t>
            </w:r>
          </w:p>
        </w:tc>
        <w:tc>
          <w:tcPr>
            <w:tcW w:w="0" w:type="auto"/>
            <w:shd w:val="clear" w:color="auto" w:fill="auto"/>
          </w:tcPr>
          <w:p w14:paraId="4185503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FE4FFA7" w14:textId="77777777" w:rsidTr="0047688D">
        <w:tc>
          <w:tcPr>
            <w:tcW w:w="0" w:type="auto"/>
            <w:shd w:val="clear" w:color="auto" w:fill="auto"/>
          </w:tcPr>
          <w:p w14:paraId="4390FDA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38.3.2. w tym wkłady prywatne (w EUR)</w:t>
            </w:r>
          </w:p>
        </w:tc>
        <w:tc>
          <w:tcPr>
            <w:tcW w:w="0" w:type="auto"/>
            <w:shd w:val="clear" w:color="auto" w:fill="auto"/>
          </w:tcPr>
          <w:p w14:paraId="2C5F524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440A3D5" w14:textId="77777777" w:rsidTr="0047688D">
        <w:tc>
          <w:tcPr>
            <w:tcW w:w="0" w:type="auto"/>
            <w:shd w:val="clear" w:color="auto" w:fill="auto"/>
          </w:tcPr>
          <w:p w14:paraId="6F30A5E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38.3 A. Wkład w ramach produktu finansowego EBI uruchomiony na poziomie ostatecznych odbiorców (dotyczy wyłącznie instrumentów, o których mowa w art. 38 ust. 1 lit. c)) (w EUR)</w:t>
            </w:r>
          </w:p>
        </w:tc>
        <w:tc>
          <w:tcPr>
            <w:tcW w:w="0" w:type="auto"/>
            <w:shd w:val="clear" w:color="auto" w:fill="auto"/>
          </w:tcPr>
          <w:p w14:paraId="3859488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1DC18A18" w14:textId="77777777" w:rsidTr="0047688D">
        <w:tc>
          <w:tcPr>
            <w:tcW w:w="0" w:type="auto"/>
            <w:gridSpan w:val="2"/>
            <w:shd w:val="clear" w:color="auto" w:fill="auto"/>
          </w:tcPr>
          <w:p w14:paraId="4EDA0A14"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39. Spodziewany i osiągnięty efekt dźwigni w odniesieniu do umowy o finansowaniu</w:t>
            </w:r>
          </w:p>
        </w:tc>
      </w:tr>
      <w:tr w:rsidR="00CE30CB" w:rsidRPr="00B04F91" w14:paraId="620163AE" w14:textId="77777777" w:rsidTr="0047688D">
        <w:tc>
          <w:tcPr>
            <w:tcW w:w="0" w:type="auto"/>
            <w:shd w:val="clear" w:color="auto" w:fill="auto"/>
          </w:tcPr>
          <w:p w14:paraId="24DB729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39.1. Spodziewany efekt dźwigni w przypadku pożyczki/gwarancji/inwestycji kapitałowej lub quasi-kapitałowej/innego produktu finansowego w odniesieniu do umowy o finansowaniu, według produktów</w:t>
            </w:r>
          </w:p>
        </w:tc>
        <w:tc>
          <w:tcPr>
            <w:tcW w:w="0" w:type="auto"/>
            <w:shd w:val="clear" w:color="auto" w:fill="auto"/>
          </w:tcPr>
          <w:p w14:paraId="11C8DE3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68FB1CC6" w14:textId="77777777" w:rsidTr="0047688D">
        <w:tc>
          <w:tcPr>
            <w:tcW w:w="0" w:type="auto"/>
            <w:shd w:val="clear" w:color="auto" w:fill="auto"/>
          </w:tcPr>
          <w:p w14:paraId="6A59EE8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 xml:space="preserve">39.2. Osiągnięty efekt dźwigni na koniec roku sprawozdawczego w przypadku pożyczki/gwarancji/inwestycji kapitałowej lub quasi-kapitałowej/innego produktu finansowego, według produktów </w:t>
            </w:r>
          </w:p>
        </w:tc>
        <w:tc>
          <w:tcPr>
            <w:tcW w:w="0" w:type="auto"/>
            <w:shd w:val="clear" w:color="auto" w:fill="auto"/>
          </w:tcPr>
          <w:p w14:paraId="1721064B" w14:textId="77777777" w:rsidR="008C5CFA" w:rsidRPr="00B04F91" w:rsidRDefault="008C5CFA" w:rsidP="00300A01">
            <w:pPr>
              <w:spacing w:before="0" w:after="0"/>
              <w:jc w:val="right"/>
              <w:rPr>
                <w:rFonts w:ascii="Arial" w:hAnsi="Arial" w:cs="Arial"/>
                <w:sz w:val="18"/>
                <w:szCs w:val="18"/>
              </w:rPr>
            </w:pPr>
          </w:p>
        </w:tc>
      </w:tr>
      <w:tr w:rsidR="00CE30CB" w:rsidRPr="00B04F91" w14:paraId="3BD037F1" w14:textId="77777777" w:rsidTr="0047688D">
        <w:tc>
          <w:tcPr>
            <w:tcW w:w="0" w:type="auto"/>
            <w:shd w:val="clear" w:color="auto" w:fill="auto"/>
          </w:tcPr>
          <w:p w14:paraId="048BB43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39.3. Inwestycje uruchomione przez instrumenty finansowe EFSI dla pożyczki/gwarancji/inwestycji kapitałowej lub quasi-kapitałowej, według produktów (fakultatywnie)</w:t>
            </w:r>
          </w:p>
        </w:tc>
        <w:tc>
          <w:tcPr>
            <w:tcW w:w="0" w:type="auto"/>
            <w:shd w:val="clear" w:color="auto" w:fill="auto"/>
          </w:tcPr>
          <w:p w14:paraId="7E8E7FF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8C83672" w14:textId="77777777" w:rsidTr="0047688D">
        <w:tc>
          <w:tcPr>
            <w:tcW w:w="0" w:type="auto"/>
            <w:gridSpan w:val="2"/>
            <w:shd w:val="clear" w:color="auto" w:fill="auto"/>
          </w:tcPr>
          <w:p w14:paraId="3DFEF34A"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VI. Funkcjonowanie instrumentu finansowego, w tym postęp w ustanawianiu i wyborze instytucji wdrażających instrument finansowy (w tym instytucji wdrażającej fundusz funduszy) (art. 46 ust. 2 lit. f) rozporządzenia (UE) nr 1303/2013)</w:t>
            </w:r>
          </w:p>
        </w:tc>
      </w:tr>
      <w:tr w:rsidR="00CE30CB" w:rsidRPr="00B04F91" w14:paraId="7F0B66A2" w14:textId="77777777" w:rsidTr="0047688D">
        <w:tc>
          <w:tcPr>
            <w:tcW w:w="0" w:type="auto"/>
            <w:shd w:val="clear" w:color="auto" w:fill="auto"/>
          </w:tcPr>
          <w:p w14:paraId="33DDA81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32. Informacja o tym, czy instrument finansowy nadal funkcjonował na koniec roku sprawozdawczego</w:t>
            </w:r>
          </w:p>
        </w:tc>
        <w:tc>
          <w:tcPr>
            <w:tcW w:w="0" w:type="auto"/>
            <w:shd w:val="clear" w:color="auto" w:fill="auto"/>
          </w:tcPr>
          <w:p w14:paraId="5985DA0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5E06BE00" w14:textId="77777777" w:rsidTr="0047688D">
        <w:tc>
          <w:tcPr>
            <w:tcW w:w="0" w:type="auto"/>
            <w:shd w:val="clear" w:color="auto" w:fill="auto"/>
          </w:tcPr>
          <w:p w14:paraId="736D585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32.1. Jeżeli instrument finansowy nie funkcjonował na koniec roku sprawozdawczego, data likwidacji</w:t>
            </w:r>
          </w:p>
        </w:tc>
        <w:tc>
          <w:tcPr>
            <w:tcW w:w="0" w:type="auto"/>
            <w:shd w:val="clear" w:color="auto" w:fill="auto"/>
          </w:tcPr>
          <w:p w14:paraId="44E3462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2018-12-31</w:t>
            </w:r>
          </w:p>
        </w:tc>
      </w:tr>
      <w:tr w:rsidR="00CE30CB" w:rsidRPr="00B04F91" w14:paraId="67C71F74" w14:textId="77777777" w:rsidTr="0047688D">
        <w:tc>
          <w:tcPr>
            <w:tcW w:w="0" w:type="auto"/>
            <w:gridSpan w:val="2"/>
            <w:shd w:val="clear" w:color="auto" w:fill="auto"/>
          </w:tcPr>
          <w:p w14:paraId="43B3E78F"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VII. Odsetki oraz inne zyski generowane ze wsparcia udzielanego z EFSI na rzecz instrumentu finansowego, zasoby programu zwrócone do instrumentów finansowych z inwestycji, zgodnie z art. 43 i 44, kwoty wykorzystane na zróżnicowane traktowanie, o którym mowa w art. 43a, oraz wartość inwestycji kapitałowych w odniesieniu do poprzednich lat (art. 46 ust. 2 lit. g) oraz i) rozporządzenia (UE) nr 1303/2013)</w:t>
            </w:r>
          </w:p>
        </w:tc>
      </w:tr>
      <w:tr w:rsidR="00CE30CB" w:rsidRPr="00B04F91" w14:paraId="7E54353A" w14:textId="77777777" w:rsidTr="0047688D">
        <w:tc>
          <w:tcPr>
            <w:tcW w:w="0" w:type="auto"/>
            <w:shd w:val="clear" w:color="auto" w:fill="auto"/>
          </w:tcPr>
          <w:p w14:paraId="5D0EA26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35. Odsetki oraz inne zyski generowane z płatności z EFSI na rzecz instrumentu finansowego (w EUR)</w:t>
            </w:r>
          </w:p>
        </w:tc>
        <w:tc>
          <w:tcPr>
            <w:tcW w:w="0" w:type="auto"/>
            <w:shd w:val="clear" w:color="auto" w:fill="auto"/>
          </w:tcPr>
          <w:p w14:paraId="1579D7B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18 816,56</w:t>
            </w:r>
          </w:p>
        </w:tc>
      </w:tr>
      <w:tr w:rsidR="00CE30CB" w:rsidRPr="00B04F91" w14:paraId="77965611" w14:textId="77777777" w:rsidTr="0047688D">
        <w:tc>
          <w:tcPr>
            <w:tcW w:w="0" w:type="auto"/>
            <w:shd w:val="clear" w:color="auto" w:fill="auto"/>
          </w:tcPr>
          <w:p w14:paraId="7F8AFE6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36. Kwoty zwrócone do instrumentu finansowego przypisane do wsparcia z EFSI do końca roku sprawozdawczego (w EUR)</w:t>
            </w:r>
          </w:p>
        </w:tc>
        <w:tc>
          <w:tcPr>
            <w:tcW w:w="0" w:type="auto"/>
            <w:shd w:val="clear" w:color="auto" w:fill="auto"/>
          </w:tcPr>
          <w:p w14:paraId="124EE43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7212639" w14:textId="77777777" w:rsidTr="0047688D">
        <w:tc>
          <w:tcPr>
            <w:tcW w:w="0" w:type="auto"/>
            <w:shd w:val="clear" w:color="auto" w:fill="auto"/>
          </w:tcPr>
          <w:p w14:paraId="5D70B19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36.1. w tym zwroty kapitału (w EUR)</w:t>
            </w:r>
          </w:p>
        </w:tc>
        <w:tc>
          <w:tcPr>
            <w:tcW w:w="0" w:type="auto"/>
            <w:shd w:val="clear" w:color="auto" w:fill="auto"/>
          </w:tcPr>
          <w:p w14:paraId="475947B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61C0AC6" w14:textId="77777777" w:rsidTr="0047688D">
        <w:tc>
          <w:tcPr>
            <w:tcW w:w="0" w:type="auto"/>
            <w:shd w:val="clear" w:color="auto" w:fill="auto"/>
          </w:tcPr>
          <w:p w14:paraId="5DC4446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36.2. w tym zyski oraz inne dochody (w EUR)</w:t>
            </w:r>
          </w:p>
        </w:tc>
        <w:tc>
          <w:tcPr>
            <w:tcW w:w="0" w:type="auto"/>
            <w:shd w:val="clear" w:color="auto" w:fill="auto"/>
          </w:tcPr>
          <w:p w14:paraId="4D8017C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757C458" w14:textId="77777777" w:rsidTr="0047688D">
        <w:tc>
          <w:tcPr>
            <w:tcW w:w="0" w:type="auto"/>
            <w:shd w:val="clear" w:color="auto" w:fill="auto"/>
          </w:tcPr>
          <w:p w14:paraId="3CD6289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 Kwoty zasobów, które można przypisać EFSI, wykorzystane zgodnie z art. 44 i art. 43a</w:t>
            </w:r>
          </w:p>
        </w:tc>
        <w:tc>
          <w:tcPr>
            <w:tcW w:w="0" w:type="auto"/>
            <w:shd w:val="clear" w:color="auto" w:fill="auto"/>
          </w:tcPr>
          <w:p w14:paraId="7EE020D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1E21324D" w14:textId="77777777" w:rsidTr="0047688D">
        <w:tc>
          <w:tcPr>
            <w:tcW w:w="0" w:type="auto"/>
            <w:shd w:val="clear" w:color="auto" w:fill="auto"/>
          </w:tcPr>
          <w:p w14:paraId="7D145CA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37.1 w tym kwoty wypłacone na zróżnicowane traktowanie inwestorów działających zgodnie z zasadą gospodarki rynkowej, którzy zapewniają środki odpowiadające wsparciu z EFSI na rzecz instrumentu finansowego lub którzy współfinansują inwestycję na poziomie ostatecznych odbiorców (w EUR)</w:t>
            </w:r>
          </w:p>
        </w:tc>
        <w:tc>
          <w:tcPr>
            <w:tcW w:w="0" w:type="auto"/>
            <w:shd w:val="clear" w:color="auto" w:fill="auto"/>
          </w:tcPr>
          <w:p w14:paraId="11344AA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6B006BE" w14:textId="77777777" w:rsidTr="0047688D">
        <w:tc>
          <w:tcPr>
            <w:tcW w:w="0" w:type="auto"/>
            <w:shd w:val="clear" w:color="auto" w:fill="auto"/>
          </w:tcPr>
          <w:p w14:paraId="7A9385F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37.2. w tym kwoty wypłacone na refundację poniesionych kosztów zarządzania i opłat za zarządzanie instrumentem finansowym (w EUR)</w:t>
            </w:r>
          </w:p>
        </w:tc>
        <w:tc>
          <w:tcPr>
            <w:tcW w:w="0" w:type="auto"/>
            <w:shd w:val="clear" w:color="auto" w:fill="auto"/>
          </w:tcPr>
          <w:p w14:paraId="088663D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8D5DD98" w14:textId="77777777" w:rsidTr="0047688D">
        <w:tc>
          <w:tcPr>
            <w:tcW w:w="0" w:type="auto"/>
            <w:shd w:val="clear" w:color="auto" w:fill="auto"/>
          </w:tcPr>
          <w:p w14:paraId="49FF7B3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37.3 w tym kwoty na pokrycie w kwocie nominalnej straty wkładu EFSI na rzecz instrumentów finansowych wynikającej z ujemnych odsetek, jeżeli strata ta nastąpiła pomimo aktywnego zarządzania zasobami finansowymi przez podmioty wdrażające instrumenty finansowe (w EUR)</w:t>
            </w:r>
          </w:p>
        </w:tc>
        <w:tc>
          <w:tcPr>
            <w:tcW w:w="0" w:type="auto"/>
            <w:shd w:val="clear" w:color="auto" w:fill="auto"/>
          </w:tcPr>
          <w:p w14:paraId="6927D9A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7C65573" w14:textId="77777777" w:rsidTr="0047688D">
        <w:tc>
          <w:tcPr>
            <w:tcW w:w="0" w:type="auto"/>
            <w:gridSpan w:val="2"/>
            <w:shd w:val="clear" w:color="auto" w:fill="auto"/>
          </w:tcPr>
          <w:p w14:paraId="7FA2E8B5"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VIII. Postępy w osiąganiu spodziewanego efektu dźwigni z inwestycji dokonywanych w ramach instrumentu finansowego oraz wartość inwestycji i uczestnictwa (art. 46 ust. 2 lit. h) rozporządzenia (UE) nr 1303/2013)</w:t>
            </w:r>
          </w:p>
        </w:tc>
      </w:tr>
      <w:tr w:rsidR="00CE30CB" w:rsidRPr="00B04F91" w14:paraId="7E36E23D" w14:textId="77777777" w:rsidTr="0047688D">
        <w:tc>
          <w:tcPr>
            <w:tcW w:w="0" w:type="auto"/>
            <w:gridSpan w:val="2"/>
            <w:shd w:val="clear" w:color="auto" w:fill="auto"/>
          </w:tcPr>
          <w:p w14:paraId="7EC8F39E"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38. Łączna kwota innych wkładów, poza EFSI, pozyskanych przez instrument finansowy (EUR)</w:t>
            </w:r>
          </w:p>
        </w:tc>
      </w:tr>
      <w:tr w:rsidR="00CE30CB" w:rsidRPr="00B04F91" w14:paraId="43CD4495" w14:textId="77777777" w:rsidTr="0047688D">
        <w:tc>
          <w:tcPr>
            <w:tcW w:w="0" w:type="auto"/>
            <w:shd w:val="clear" w:color="auto" w:fill="auto"/>
          </w:tcPr>
          <w:p w14:paraId="1A92497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38.1. Łączna kwota innych wkładów, poza EFSI, zaangażowanych w ramach umowy o finansowaniu z podmiotem wdrażającym instrument finansowy (w EUR)</w:t>
            </w:r>
          </w:p>
        </w:tc>
        <w:tc>
          <w:tcPr>
            <w:tcW w:w="0" w:type="auto"/>
            <w:shd w:val="clear" w:color="auto" w:fill="auto"/>
          </w:tcPr>
          <w:p w14:paraId="7918B46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1 176 775,17</w:t>
            </w:r>
          </w:p>
        </w:tc>
      </w:tr>
      <w:tr w:rsidR="00CE30CB" w:rsidRPr="00B04F91" w14:paraId="1B0E5669" w14:textId="77777777" w:rsidTr="0047688D">
        <w:tc>
          <w:tcPr>
            <w:tcW w:w="0" w:type="auto"/>
            <w:shd w:val="clear" w:color="auto" w:fill="auto"/>
          </w:tcPr>
          <w:p w14:paraId="34CCE37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38.1 A. Wkłady w ramach produktu finansowego EBI zaangażowane w ramach umowy o finansowanie z podmiotem wdrażającym instrument finansowy (dotyczy wyłącznie instrumentów, o których mowa w art. 38 ust. 1 lit. c)) (w EUR)</w:t>
            </w:r>
          </w:p>
        </w:tc>
        <w:tc>
          <w:tcPr>
            <w:tcW w:w="0" w:type="auto"/>
            <w:shd w:val="clear" w:color="auto" w:fill="auto"/>
          </w:tcPr>
          <w:p w14:paraId="333F362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6B8881BA" w14:textId="77777777" w:rsidTr="0047688D">
        <w:tc>
          <w:tcPr>
            <w:tcW w:w="0" w:type="auto"/>
            <w:shd w:val="clear" w:color="auto" w:fill="auto"/>
          </w:tcPr>
          <w:p w14:paraId="1015A98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 Łączna kwota innych wkładów, poza EFSI, wypłaconych na rzecz instrumentu finansowego (w EUR)</w:t>
            </w:r>
          </w:p>
        </w:tc>
        <w:tc>
          <w:tcPr>
            <w:tcW w:w="0" w:type="auto"/>
            <w:shd w:val="clear" w:color="auto" w:fill="auto"/>
          </w:tcPr>
          <w:p w14:paraId="2A14658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000AF54D" w14:textId="77777777" w:rsidTr="0047688D">
        <w:tc>
          <w:tcPr>
            <w:tcW w:w="0" w:type="auto"/>
            <w:shd w:val="clear" w:color="auto" w:fill="auto"/>
          </w:tcPr>
          <w:p w14:paraId="6EE59C8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38.2.1. w tym wkłady publiczne (w EUR)</w:t>
            </w:r>
          </w:p>
        </w:tc>
        <w:tc>
          <w:tcPr>
            <w:tcW w:w="0" w:type="auto"/>
            <w:shd w:val="clear" w:color="auto" w:fill="auto"/>
          </w:tcPr>
          <w:p w14:paraId="79B3C14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FB05DA4" w14:textId="77777777" w:rsidTr="0047688D">
        <w:tc>
          <w:tcPr>
            <w:tcW w:w="0" w:type="auto"/>
            <w:shd w:val="clear" w:color="auto" w:fill="auto"/>
          </w:tcPr>
          <w:p w14:paraId="3F712E1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38.2.2. w tym wkłady prywatne (w EUR)</w:t>
            </w:r>
          </w:p>
        </w:tc>
        <w:tc>
          <w:tcPr>
            <w:tcW w:w="0" w:type="auto"/>
            <w:shd w:val="clear" w:color="auto" w:fill="auto"/>
          </w:tcPr>
          <w:p w14:paraId="7402EFA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07ABAEAA" w14:textId="77777777" w:rsidTr="0047688D">
        <w:tc>
          <w:tcPr>
            <w:tcW w:w="0" w:type="auto"/>
            <w:shd w:val="clear" w:color="auto" w:fill="auto"/>
          </w:tcPr>
          <w:p w14:paraId="1C05282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38.2A. Wkład w ramach produktu finansowego EBI wypłacony na rzecz instrumentu finansowego (dotyczy wyłącznie instrumentów, o których mowa w art. 38 ust. 1 lit. c)) (w EUR)</w:t>
            </w:r>
          </w:p>
        </w:tc>
        <w:tc>
          <w:tcPr>
            <w:tcW w:w="0" w:type="auto"/>
            <w:shd w:val="clear" w:color="auto" w:fill="auto"/>
          </w:tcPr>
          <w:p w14:paraId="0CE3511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8FAF0F2" w14:textId="77777777" w:rsidTr="0047688D">
        <w:tc>
          <w:tcPr>
            <w:tcW w:w="0" w:type="auto"/>
            <w:gridSpan w:val="2"/>
            <w:shd w:val="clear" w:color="auto" w:fill="auto"/>
          </w:tcPr>
          <w:p w14:paraId="60585D2A"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IX. Wkład instrumentu finansowego w osiąganie wskaźników danego priorytetu lub środka (art. 46 ust. 2 lit. j) rozporządzenia (UE) nr 1303/2013)</w:t>
            </w:r>
          </w:p>
        </w:tc>
      </w:tr>
      <w:tr w:rsidR="00CE30CB" w:rsidRPr="00B04F91" w14:paraId="650651CB" w14:textId="77777777" w:rsidTr="0047688D">
        <w:tc>
          <w:tcPr>
            <w:tcW w:w="0" w:type="auto"/>
            <w:shd w:val="clear" w:color="auto" w:fill="auto"/>
          </w:tcPr>
          <w:p w14:paraId="0DFA41D8"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41. Wskaźnik produktu (kod i nazwa), w który wkład wnosi instrument finansowy</w:t>
            </w:r>
          </w:p>
        </w:tc>
        <w:tc>
          <w:tcPr>
            <w:tcW w:w="0" w:type="auto"/>
            <w:shd w:val="clear" w:color="auto" w:fill="auto"/>
          </w:tcPr>
          <w:p w14:paraId="54BCAB5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b/>
                <w:i/>
                <w:sz w:val="18"/>
                <w:szCs w:val="18"/>
              </w:rPr>
              <w:t>CO01 - Inwestycje produkcyjne: liczba przedsiębiorstw otrzymujących wsparcie</w:t>
            </w:r>
          </w:p>
        </w:tc>
      </w:tr>
      <w:tr w:rsidR="00CE30CB" w:rsidRPr="00B04F91" w14:paraId="01DA1E8F" w14:textId="77777777" w:rsidTr="0047688D">
        <w:tc>
          <w:tcPr>
            <w:tcW w:w="0" w:type="auto"/>
            <w:shd w:val="clear" w:color="auto" w:fill="auto"/>
          </w:tcPr>
          <w:p w14:paraId="3E7CB82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41.1. Wartość docelowa wskaźnika produktu</w:t>
            </w:r>
          </w:p>
        </w:tc>
        <w:tc>
          <w:tcPr>
            <w:tcW w:w="0" w:type="auto"/>
            <w:shd w:val="clear" w:color="auto" w:fill="auto"/>
          </w:tcPr>
          <w:p w14:paraId="51B0AC9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F76DFF4" w14:textId="77777777" w:rsidTr="0047688D">
        <w:tc>
          <w:tcPr>
            <w:tcW w:w="0" w:type="auto"/>
            <w:shd w:val="clear" w:color="auto" w:fill="auto"/>
          </w:tcPr>
          <w:p w14:paraId="27D3178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41.2. Wartość osiągnięta przez instrument finansowy w odniesieniu do wartości docelowej wskaźnika produktu</w:t>
            </w:r>
          </w:p>
        </w:tc>
        <w:tc>
          <w:tcPr>
            <w:tcW w:w="0" w:type="auto"/>
            <w:shd w:val="clear" w:color="auto" w:fill="auto"/>
          </w:tcPr>
          <w:p w14:paraId="683AB67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0AA4020" w14:textId="77777777" w:rsidTr="0047688D">
        <w:tc>
          <w:tcPr>
            <w:tcW w:w="0" w:type="auto"/>
            <w:shd w:val="clear" w:color="auto" w:fill="auto"/>
          </w:tcPr>
          <w:p w14:paraId="7E7A5C9E"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41. Wskaźnik produktu (kod i nazwa), w który wkład wnosi instrument finansowy</w:t>
            </w:r>
          </w:p>
        </w:tc>
        <w:tc>
          <w:tcPr>
            <w:tcW w:w="0" w:type="auto"/>
            <w:shd w:val="clear" w:color="auto" w:fill="auto"/>
          </w:tcPr>
          <w:p w14:paraId="3740167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b/>
                <w:i/>
                <w:sz w:val="18"/>
                <w:szCs w:val="18"/>
              </w:rPr>
              <w:t>CO03 - Inwestycje produkcyjne: liczba przedsiębiorstw otrzymujących wsparcie finansowe inne niż dotacje</w:t>
            </w:r>
          </w:p>
        </w:tc>
      </w:tr>
      <w:tr w:rsidR="00CE30CB" w:rsidRPr="00B04F91" w14:paraId="631F2621" w14:textId="77777777" w:rsidTr="0047688D">
        <w:tc>
          <w:tcPr>
            <w:tcW w:w="0" w:type="auto"/>
            <w:shd w:val="clear" w:color="auto" w:fill="auto"/>
          </w:tcPr>
          <w:p w14:paraId="0E6AD94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41.1. Wartość docelowa wskaźnika produktu</w:t>
            </w:r>
          </w:p>
        </w:tc>
        <w:tc>
          <w:tcPr>
            <w:tcW w:w="0" w:type="auto"/>
            <w:shd w:val="clear" w:color="auto" w:fill="auto"/>
          </w:tcPr>
          <w:p w14:paraId="341D4CF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B9B2E6C" w14:textId="77777777" w:rsidTr="0047688D">
        <w:tc>
          <w:tcPr>
            <w:tcW w:w="0" w:type="auto"/>
            <w:shd w:val="clear" w:color="auto" w:fill="auto"/>
          </w:tcPr>
          <w:p w14:paraId="3D069DE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41.2. Wartość osiągnięta przez instrument finansowy w odniesieniu do wartości docelowej wskaźnika produktu</w:t>
            </w:r>
          </w:p>
        </w:tc>
        <w:tc>
          <w:tcPr>
            <w:tcW w:w="0" w:type="auto"/>
            <w:shd w:val="clear" w:color="auto" w:fill="auto"/>
          </w:tcPr>
          <w:p w14:paraId="41E364B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D1A2B37" w14:textId="77777777" w:rsidTr="0047688D">
        <w:tc>
          <w:tcPr>
            <w:tcW w:w="0" w:type="auto"/>
            <w:shd w:val="clear" w:color="auto" w:fill="auto"/>
          </w:tcPr>
          <w:p w14:paraId="1B50C7B1"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41. Wskaźnik produktu (kod i nazwa), w który wkład wnosi instrument finansowy</w:t>
            </w:r>
          </w:p>
        </w:tc>
        <w:tc>
          <w:tcPr>
            <w:tcW w:w="0" w:type="auto"/>
            <w:shd w:val="clear" w:color="auto" w:fill="auto"/>
          </w:tcPr>
          <w:p w14:paraId="05099EB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b/>
                <w:i/>
                <w:sz w:val="18"/>
                <w:szCs w:val="18"/>
              </w:rPr>
              <w:t>CO07 - Inwestycje produkcyjne: inwestycje prywatne uzupełniające wsparcie publiczne dla przedsiębiorstw (inne niż dotacje)</w:t>
            </w:r>
          </w:p>
        </w:tc>
      </w:tr>
      <w:tr w:rsidR="00CE30CB" w:rsidRPr="00B04F91" w14:paraId="2B48DBD6" w14:textId="77777777" w:rsidTr="0047688D">
        <w:tc>
          <w:tcPr>
            <w:tcW w:w="0" w:type="auto"/>
            <w:shd w:val="clear" w:color="auto" w:fill="auto"/>
          </w:tcPr>
          <w:p w14:paraId="4FF8D64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41.1. Wartość docelowa wskaźnika produktu</w:t>
            </w:r>
          </w:p>
        </w:tc>
        <w:tc>
          <w:tcPr>
            <w:tcW w:w="0" w:type="auto"/>
            <w:shd w:val="clear" w:color="auto" w:fill="auto"/>
          </w:tcPr>
          <w:p w14:paraId="1841B1A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6961321F" w14:textId="77777777" w:rsidTr="0047688D">
        <w:tc>
          <w:tcPr>
            <w:tcW w:w="0" w:type="auto"/>
            <w:shd w:val="clear" w:color="auto" w:fill="auto"/>
          </w:tcPr>
          <w:p w14:paraId="252672D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41.2. Wartość osiągnięta przez instrument finansowy w odniesieniu do wartości docelowej wskaźnika produktu</w:t>
            </w:r>
          </w:p>
        </w:tc>
        <w:tc>
          <w:tcPr>
            <w:tcW w:w="0" w:type="auto"/>
            <w:shd w:val="clear" w:color="auto" w:fill="auto"/>
          </w:tcPr>
          <w:p w14:paraId="4F11651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0921F196" w14:textId="77777777" w:rsidTr="0047688D">
        <w:tc>
          <w:tcPr>
            <w:tcW w:w="0" w:type="auto"/>
            <w:shd w:val="clear" w:color="auto" w:fill="auto"/>
          </w:tcPr>
          <w:p w14:paraId="50CCC3A0"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41. Wskaźnik produktu (kod i nazwa), w który wkład wnosi instrument finansowy</w:t>
            </w:r>
          </w:p>
        </w:tc>
        <w:tc>
          <w:tcPr>
            <w:tcW w:w="0" w:type="auto"/>
            <w:shd w:val="clear" w:color="auto" w:fill="auto"/>
          </w:tcPr>
          <w:p w14:paraId="5A79AE5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b/>
                <w:i/>
                <w:sz w:val="18"/>
                <w:szCs w:val="18"/>
              </w:rPr>
              <w:t>CO29 - Badania i innowacje: liczba przedsiębiorstw objętych wsparciem w celu wprowadzenia produktów nowych dla firmy</w:t>
            </w:r>
          </w:p>
        </w:tc>
      </w:tr>
      <w:tr w:rsidR="00CE30CB" w:rsidRPr="00B04F91" w14:paraId="1E181F08" w14:textId="77777777" w:rsidTr="0047688D">
        <w:tc>
          <w:tcPr>
            <w:tcW w:w="0" w:type="auto"/>
            <w:shd w:val="clear" w:color="auto" w:fill="auto"/>
          </w:tcPr>
          <w:p w14:paraId="763DC0E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41.1. Wartość docelowa wskaźnika produktu</w:t>
            </w:r>
          </w:p>
        </w:tc>
        <w:tc>
          <w:tcPr>
            <w:tcW w:w="0" w:type="auto"/>
            <w:shd w:val="clear" w:color="auto" w:fill="auto"/>
          </w:tcPr>
          <w:p w14:paraId="3A1DA38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113B226A" w14:textId="77777777" w:rsidTr="0047688D">
        <w:tc>
          <w:tcPr>
            <w:tcW w:w="0" w:type="auto"/>
            <w:shd w:val="clear" w:color="auto" w:fill="auto"/>
          </w:tcPr>
          <w:p w14:paraId="1E6B425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41.2. Wartość osiągnięta przez instrument finansowy w odniesieniu do wartości docelowej wskaźnika produktu</w:t>
            </w:r>
          </w:p>
        </w:tc>
        <w:tc>
          <w:tcPr>
            <w:tcW w:w="0" w:type="auto"/>
            <w:shd w:val="clear" w:color="auto" w:fill="auto"/>
          </w:tcPr>
          <w:p w14:paraId="13DC9B3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bl>
    <w:p w14:paraId="24A3EE0A" w14:textId="77777777" w:rsidR="00CE30CB" w:rsidRPr="00B04F91" w:rsidRDefault="00CE30CB">
      <w:pPr>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4"/>
        <w:gridCol w:w="2884"/>
      </w:tblGrid>
      <w:tr w:rsidR="00CE30CB" w:rsidRPr="00B04F91" w14:paraId="68964493" w14:textId="77777777" w:rsidTr="0047688D">
        <w:tc>
          <w:tcPr>
            <w:tcW w:w="0" w:type="auto"/>
            <w:gridSpan w:val="2"/>
            <w:shd w:val="clear" w:color="auto" w:fill="auto"/>
          </w:tcPr>
          <w:p w14:paraId="3FEFAB95"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 Określenie programu i priorytetu lub środka, z których udzielane jest wsparcie z EFSI (art. 46 ust. 2 lit. a) rozporządzenia (UE) nr 1303/2013)</w:t>
            </w:r>
          </w:p>
        </w:tc>
      </w:tr>
      <w:tr w:rsidR="00CE30CB" w:rsidRPr="00B04F91" w14:paraId="70E3BFD6" w14:textId="77777777" w:rsidTr="0047688D">
        <w:tc>
          <w:tcPr>
            <w:tcW w:w="0" w:type="auto"/>
            <w:gridSpan w:val="2"/>
            <w:shd w:val="clear" w:color="auto" w:fill="auto"/>
          </w:tcPr>
          <w:p w14:paraId="67D1A63F"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1. Osie priorytetowe lub środki wspierające instrument finansowy, w tym fundusz funduszy, w ramach programu finansowanego z EFSI</w:t>
            </w:r>
          </w:p>
        </w:tc>
      </w:tr>
      <w:tr w:rsidR="00CE30CB" w:rsidRPr="00B04F91" w14:paraId="2CDA1127" w14:textId="77777777" w:rsidTr="0047688D">
        <w:tc>
          <w:tcPr>
            <w:tcW w:w="0" w:type="auto"/>
            <w:shd w:val="clear" w:color="auto" w:fill="auto"/>
          </w:tcPr>
          <w:p w14:paraId="6C4365B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 xml:space="preserve">1.1. Oś priorytetowa wspierająca instrument finansowy w ramach programu finansowanego z EFSI </w:t>
            </w:r>
          </w:p>
        </w:tc>
        <w:tc>
          <w:tcPr>
            <w:tcW w:w="0" w:type="auto"/>
            <w:shd w:val="clear" w:color="auto" w:fill="auto"/>
          </w:tcPr>
          <w:p w14:paraId="70A2B3D6"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IV - Przejście na gospodarkę niskoemisyjną</w:t>
            </w:r>
          </w:p>
        </w:tc>
      </w:tr>
      <w:tr w:rsidR="00CE30CB" w:rsidRPr="00B04F91" w14:paraId="18A89D22" w14:textId="77777777" w:rsidTr="0047688D">
        <w:tc>
          <w:tcPr>
            <w:tcW w:w="0" w:type="auto"/>
            <w:shd w:val="clear" w:color="auto" w:fill="auto"/>
          </w:tcPr>
          <w:p w14:paraId="44D0DB1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 Nazwa funduszu (funduszy) EFSI wspierającego(-ych) instrument finansowy w ramach osi priorytetowej lub środka</w:t>
            </w:r>
          </w:p>
        </w:tc>
        <w:tc>
          <w:tcPr>
            <w:tcW w:w="0" w:type="auto"/>
            <w:shd w:val="clear" w:color="auto" w:fill="auto"/>
          </w:tcPr>
          <w:p w14:paraId="1B72A820"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EFRR</w:t>
            </w:r>
          </w:p>
        </w:tc>
      </w:tr>
      <w:tr w:rsidR="00CE30CB" w:rsidRPr="00B04F91" w14:paraId="57164AB8" w14:textId="77777777" w:rsidTr="0047688D">
        <w:tc>
          <w:tcPr>
            <w:tcW w:w="0" w:type="auto"/>
            <w:shd w:val="clear" w:color="auto" w:fill="auto"/>
          </w:tcPr>
          <w:p w14:paraId="17A0DC19"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3. Cel(-e) tematyczny(-e), o którym(-ych) mowa w art. 9 akapit pierwszy rozporządzenia (UE) nr 1303/2013, wspierany(-e) z instrumentu finansowego</w:t>
            </w:r>
          </w:p>
        </w:tc>
        <w:tc>
          <w:tcPr>
            <w:tcW w:w="0" w:type="auto"/>
            <w:shd w:val="clear" w:color="auto" w:fill="auto"/>
          </w:tcPr>
          <w:p w14:paraId="11286E25" w14:textId="77777777" w:rsidR="008C5CFA" w:rsidRPr="00B04F91" w:rsidRDefault="00813AF2" w:rsidP="00300A01">
            <w:pPr>
              <w:spacing w:before="0" w:after="0"/>
              <w:jc w:val="left"/>
              <w:rPr>
                <w:rFonts w:ascii="Arial" w:hAnsi="Arial" w:cs="Arial"/>
                <w:sz w:val="18"/>
                <w:szCs w:val="18"/>
              </w:rPr>
            </w:pPr>
            <w:r w:rsidRPr="00B04F91">
              <w:rPr>
                <w:rFonts w:ascii="Arial" w:hAnsi="Arial" w:cs="Arial"/>
                <w:b/>
                <w:i/>
                <w:sz w:val="18"/>
                <w:szCs w:val="18"/>
              </w:rPr>
              <w:t>04 - Wspieranie przejścia na gospodarkę niskoemisyjną we wszystkich sektorach</w:t>
            </w:r>
          </w:p>
        </w:tc>
      </w:tr>
      <w:tr w:rsidR="00CE30CB" w:rsidRPr="00B04F91" w14:paraId="44640732" w14:textId="77777777" w:rsidTr="0047688D">
        <w:tc>
          <w:tcPr>
            <w:tcW w:w="0" w:type="auto"/>
            <w:shd w:val="clear" w:color="auto" w:fill="auto"/>
          </w:tcPr>
          <w:p w14:paraId="0D3D676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3.1. Kwota finansowania z EFSI zaangażowana w umowie o finansowaniu z poszczególnych celów tematycznych wybranych w polu 3 (fakultatywnie)</w:t>
            </w:r>
          </w:p>
        </w:tc>
        <w:tc>
          <w:tcPr>
            <w:tcW w:w="0" w:type="auto"/>
            <w:shd w:val="clear" w:color="auto" w:fill="auto"/>
          </w:tcPr>
          <w:p w14:paraId="07B4F69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10 236 632,86</w:t>
            </w:r>
          </w:p>
        </w:tc>
      </w:tr>
      <w:tr w:rsidR="00CE30CB" w:rsidRPr="00B04F91" w14:paraId="3ABF9457" w14:textId="77777777" w:rsidTr="0047688D">
        <w:tc>
          <w:tcPr>
            <w:tcW w:w="0" w:type="auto"/>
            <w:gridSpan w:val="2"/>
            <w:shd w:val="clear" w:color="auto" w:fill="auto"/>
          </w:tcPr>
          <w:p w14:paraId="4C74DFEE"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4. Inne programy finansowane z EFSI, z których pochodzą wkłady do instrumentu finansowego</w:t>
            </w:r>
          </w:p>
        </w:tc>
      </w:tr>
      <w:tr w:rsidR="00CE30CB" w:rsidRPr="00B04F91" w14:paraId="7BF48B62" w14:textId="77777777" w:rsidTr="0047688D">
        <w:tc>
          <w:tcPr>
            <w:tcW w:w="0" w:type="auto"/>
            <w:shd w:val="clear" w:color="auto" w:fill="auto"/>
          </w:tcPr>
          <w:p w14:paraId="62AA902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 Numer CCI każdego innego programu finansowanego z EFSI, z którego pochodzą wkłady do instrumentu finansowego</w:t>
            </w:r>
          </w:p>
        </w:tc>
        <w:tc>
          <w:tcPr>
            <w:tcW w:w="0" w:type="auto"/>
            <w:shd w:val="clear" w:color="auto" w:fill="auto"/>
          </w:tcPr>
          <w:p w14:paraId="44689A4E" w14:textId="77777777" w:rsidR="008C5CFA" w:rsidRPr="00B04F91" w:rsidRDefault="008C5CFA" w:rsidP="00300A01">
            <w:pPr>
              <w:spacing w:before="0" w:after="0"/>
              <w:jc w:val="left"/>
              <w:rPr>
                <w:rFonts w:ascii="Arial" w:hAnsi="Arial" w:cs="Arial"/>
                <w:sz w:val="18"/>
                <w:szCs w:val="18"/>
              </w:rPr>
            </w:pPr>
          </w:p>
        </w:tc>
      </w:tr>
      <w:tr w:rsidR="00CE30CB" w:rsidRPr="00B04F91" w14:paraId="55944996" w14:textId="77777777" w:rsidTr="0047688D">
        <w:tc>
          <w:tcPr>
            <w:tcW w:w="0" w:type="auto"/>
            <w:shd w:val="clear" w:color="auto" w:fill="auto"/>
          </w:tcPr>
          <w:p w14:paraId="6F9421C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30. Data ukończenia oceny ex ante</w:t>
            </w:r>
          </w:p>
        </w:tc>
        <w:tc>
          <w:tcPr>
            <w:tcW w:w="0" w:type="auto"/>
            <w:shd w:val="clear" w:color="auto" w:fill="auto"/>
          </w:tcPr>
          <w:p w14:paraId="20E03D1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2015-02-12</w:t>
            </w:r>
          </w:p>
        </w:tc>
      </w:tr>
      <w:tr w:rsidR="00CE30CB" w:rsidRPr="00B04F91" w14:paraId="5823BEC4" w14:textId="77777777" w:rsidTr="0047688D">
        <w:tc>
          <w:tcPr>
            <w:tcW w:w="0" w:type="auto"/>
            <w:gridSpan w:val="2"/>
            <w:shd w:val="clear" w:color="auto" w:fill="auto"/>
          </w:tcPr>
          <w:p w14:paraId="34D7DC1B"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31. Wybór podmiotów wdrażających instrument finansowy</w:t>
            </w:r>
          </w:p>
        </w:tc>
      </w:tr>
      <w:tr w:rsidR="00CE30CB" w:rsidRPr="00B04F91" w14:paraId="5F5D10D2" w14:textId="77777777" w:rsidTr="0047688D">
        <w:tc>
          <w:tcPr>
            <w:tcW w:w="0" w:type="auto"/>
            <w:shd w:val="clear" w:color="auto" w:fill="auto"/>
          </w:tcPr>
          <w:p w14:paraId="6E5A3F9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31.1. Czy rozpoczęto już proces wyboru lub wyznaczenia?</w:t>
            </w:r>
          </w:p>
        </w:tc>
        <w:tc>
          <w:tcPr>
            <w:tcW w:w="0" w:type="auto"/>
            <w:shd w:val="clear" w:color="auto" w:fill="auto"/>
          </w:tcPr>
          <w:p w14:paraId="174579C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Tak</w:t>
            </w:r>
          </w:p>
        </w:tc>
      </w:tr>
      <w:tr w:rsidR="00CE30CB" w:rsidRPr="00B04F91" w14:paraId="12EB8128" w14:textId="77777777" w:rsidTr="0047688D">
        <w:tc>
          <w:tcPr>
            <w:tcW w:w="0" w:type="auto"/>
            <w:gridSpan w:val="2"/>
            <w:shd w:val="clear" w:color="auto" w:fill="auto"/>
          </w:tcPr>
          <w:p w14:paraId="105B201C"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II. Opis instrumentu finansowego i rozwiązania wdrożeniowe (art. 46 ust. 2 lit. b) rozporządzenia (UE) nr 1303/2013)</w:t>
            </w:r>
          </w:p>
        </w:tc>
      </w:tr>
      <w:tr w:rsidR="00CE30CB" w:rsidRPr="00B04F91" w14:paraId="5F1FBBC0" w14:textId="77777777" w:rsidTr="0047688D">
        <w:tc>
          <w:tcPr>
            <w:tcW w:w="0" w:type="auto"/>
            <w:shd w:val="clear" w:color="auto" w:fill="auto"/>
          </w:tcPr>
          <w:p w14:paraId="6FC68AB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5. Nazwa instrumentu finansowego</w:t>
            </w:r>
          </w:p>
        </w:tc>
        <w:tc>
          <w:tcPr>
            <w:tcW w:w="0" w:type="auto"/>
            <w:shd w:val="clear" w:color="auto" w:fill="auto"/>
          </w:tcPr>
          <w:p w14:paraId="2EC538C5" w14:textId="77777777" w:rsidR="008C5CFA" w:rsidRPr="00B04F91" w:rsidRDefault="00813AF2" w:rsidP="00300A01">
            <w:pPr>
              <w:pStyle w:val="Nagwek2"/>
              <w:spacing w:before="0" w:after="0"/>
              <w:jc w:val="left"/>
              <w:rPr>
                <w:rFonts w:ascii="Arial" w:hAnsi="Arial" w:cs="Arial"/>
                <w:sz w:val="18"/>
                <w:szCs w:val="18"/>
              </w:rPr>
            </w:pPr>
            <w:bookmarkStart w:id="93" w:name="_Toc70573519"/>
            <w:r w:rsidRPr="00B04F91">
              <w:rPr>
                <w:rFonts w:ascii="Arial" w:hAnsi="Arial" w:cs="Arial"/>
                <w:sz w:val="18"/>
                <w:szCs w:val="18"/>
              </w:rPr>
              <w:t>EBI - EFEKTYWNOŚĆ ENERGETYCZNA</w:t>
            </w:r>
            <w:bookmarkEnd w:id="93"/>
          </w:p>
        </w:tc>
      </w:tr>
      <w:tr w:rsidR="00CE30CB" w:rsidRPr="00B04F91" w14:paraId="43173C64" w14:textId="77777777" w:rsidTr="0047688D">
        <w:tc>
          <w:tcPr>
            <w:tcW w:w="0" w:type="auto"/>
            <w:shd w:val="clear" w:color="auto" w:fill="auto"/>
          </w:tcPr>
          <w:p w14:paraId="5F729AF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6. Oficjalny adres/miejsce prowadzenia działalności instrumentu finansowego (nazwa państwa i miasta)</w:t>
            </w:r>
          </w:p>
        </w:tc>
        <w:tc>
          <w:tcPr>
            <w:tcW w:w="0" w:type="auto"/>
            <w:shd w:val="clear" w:color="auto" w:fill="auto"/>
          </w:tcPr>
          <w:p w14:paraId="4AAF5330"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Europejski Bank Inwestycyjny, boulevard Konrad Adenauer 98-100, Luksemburg, Luksemburg</w:t>
            </w:r>
          </w:p>
        </w:tc>
      </w:tr>
      <w:tr w:rsidR="00CE30CB" w:rsidRPr="00B04F91" w14:paraId="304448DC" w14:textId="77777777" w:rsidTr="0047688D">
        <w:tc>
          <w:tcPr>
            <w:tcW w:w="0" w:type="auto"/>
            <w:gridSpan w:val="2"/>
            <w:shd w:val="clear" w:color="auto" w:fill="auto"/>
          </w:tcPr>
          <w:p w14:paraId="6D74AE01"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7. Rozwiązania wdrożeniowe</w:t>
            </w:r>
          </w:p>
        </w:tc>
      </w:tr>
      <w:tr w:rsidR="00CE30CB" w:rsidRPr="00B04F91" w14:paraId="63F0ED1A" w14:textId="77777777" w:rsidTr="0047688D">
        <w:tc>
          <w:tcPr>
            <w:tcW w:w="0" w:type="auto"/>
            <w:shd w:val="clear" w:color="auto" w:fill="auto"/>
          </w:tcPr>
          <w:p w14:paraId="46ABFA5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7.1. Instrumenty finansowe ustanowione na poziomie Unii, zarządzane bezpośrednio lub pośrednio przez Komisję, o których mowa w art. 38 ust. 1 lit. a) rozporządzenia (UE) nr 1303/2013, wspierane z wkładów pochodzących z programu finansowanego z EFSI</w:t>
            </w:r>
          </w:p>
        </w:tc>
        <w:tc>
          <w:tcPr>
            <w:tcW w:w="0" w:type="auto"/>
            <w:shd w:val="clear" w:color="auto" w:fill="auto"/>
          </w:tcPr>
          <w:p w14:paraId="4EB07E7A" w14:textId="77777777" w:rsidR="008C5CFA" w:rsidRPr="00B04F91" w:rsidRDefault="008C5CFA" w:rsidP="00300A01">
            <w:pPr>
              <w:spacing w:before="0" w:after="0"/>
              <w:jc w:val="right"/>
              <w:rPr>
                <w:rFonts w:ascii="Arial" w:hAnsi="Arial" w:cs="Arial"/>
                <w:sz w:val="18"/>
                <w:szCs w:val="18"/>
              </w:rPr>
            </w:pPr>
          </w:p>
        </w:tc>
      </w:tr>
      <w:tr w:rsidR="00CE30CB" w:rsidRPr="00B04F91" w14:paraId="1EB979C9" w14:textId="77777777" w:rsidTr="0047688D">
        <w:tc>
          <w:tcPr>
            <w:tcW w:w="0" w:type="auto"/>
            <w:shd w:val="clear" w:color="auto" w:fill="auto"/>
          </w:tcPr>
          <w:p w14:paraId="2CC4F60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7.1.1. Nazwa instrumentu finansowego ustanowionego na poziomie Unii</w:t>
            </w:r>
          </w:p>
        </w:tc>
        <w:tc>
          <w:tcPr>
            <w:tcW w:w="0" w:type="auto"/>
            <w:shd w:val="clear" w:color="auto" w:fill="auto"/>
          </w:tcPr>
          <w:p w14:paraId="1B1F66DA" w14:textId="77777777" w:rsidR="008C5CFA" w:rsidRPr="00B04F91" w:rsidRDefault="008C5CFA" w:rsidP="00300A01">
            <w:pPr>
              <w:spacing w:before="0" w:after="0"/>
              <w:jc w:val="left"/>
              <w:rPr>
                <w:rFonts w:ascii="Arial" w:hAnsi="Arial" w:cs="Arial"/>
                <w:sz w:val="18"/>
                <w:szCs w:val="18"/>
              </w:rPr>
            </w:pPr>
          </w:p>
        </w:tc>
      </w:tr>
      <w:tr w:rsidR="00CE30CB" w:rsidRPr="00B04F91" w14:paraId="2FA18E72" w14:textId="77777777" w:rsidTr="0047688D">
        <w:tc>
          <w:tcPr>
            <w:tcW w:w="0" w:type="auto"/>
            <w:shd w:val="clear" w:color="auto" w:fill="auto"/>
          </w:tcPr>
          <w:p w14:paraId="4C81DD8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7.2. Instrument finansowy ustanowiony na poziomie krajowym, regionalnym, transnarodowym lub transgranicznym, zarządzany przez instytucję zarządzającą lub na jej odpowiedzialność, o którym mowa w art. 38 ust. 1 lit. b), wspierany z wkładów pochodzących z programu finansowanego z EFSI na podstawie art. 38 ust. 4 lit. a), b), c) i d) rozporządzenia (UE) nr 1303/2013</w:t>
            </w:r>
          </w:p>
        </w:tc>
        <w:tc>
          <w:tcPr>
            <w:tcW w:w="0" w:type="auto"/>
            <w:shd w:val="clear" w:color="auto" w:fill="auto"/>
          </w:tcPr>
          <w:p w14:paraId="2D1C3ECA"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Powierzenie zadań wdrożeniowych przez bezpośrednie udzielenie zamówienia</w:t>
            </w:r>
          </w:p>
        </w:tc>
      </w:tr>
      <w:tr w:rsidR="00CE30CB" w:rsidRPr="00B04F91" w14:paraId="7CC5C012" w14:textId="77777777" w:rsidTr="0047688D">
        <w:tc>
          <w:tcPr>
            <w:tcW w:w="0" w:type="auto"/>
            <w:shd w:val="clear" w:color="auto" w:fill="auto"/>
          </w:tcPr>
          <w:p w14:paraId="63E274B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7.3. Instrument finansowy, o którym mowa w art. 38 ust. 1 lit. c), łączący wkład finansowy pochodzący od IZ z produktami finansowym EBI w ramach Europejskiego Funduszu na rzecz Inwestycji Strategicznych, zgodnie z art. 39a</w:t>
            </w:r>
          </w:p>
        </w:tc>
        <w:tc>
          <w:tcPr>
            <w:tcW w:w="0" w:type="auto"/>
            <w:shd w:val="clear" w:color="auto" w:fill="auto"/>
          </w:tcPr>
          <w:p w14:paraId="01A39CDF" w14:textId="77777777" w:rsidR="008C5CFA" w:rsidRPr="00B04F91" w:rsidRDefault="008C5CFA" w:rsidP="00300A01">
            <w:pPr>
              <w:spacing w:before="0" w:after="0"/>
              <w:jc w:val="left"/>
              <w:rPr>
                <w:rFonts w:ascii="Arial" w:hAnsi="Arial" w:cs="Arial"/>
                <w:sz w:val="18"/>
                <w:szCs w:val="18"/>
              </w:rPr>
            </w:pPr>
          </w:p>
        </w:tc>
      </w:tr>
      <w:tr w:rsidR="00CE30CB" w:rsidRPr="00B04F91" w14:paraId="4490D7D0" w14:textId="77777777" w:rsidTr="0047688D">
        <w:tc>
          <w:tcPr>
            <w:tcW w:w="0" w:type="auto"/>
            <w:shd w:val="clear" w:color="auto" w:fill="auto"/>
          </w:tcPr>
          <w:p w14:paraId="4966610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8. Rodzaj instrumentu finansowego</w:t>
            </w:r>
          </w:p>
        </w:tc>
        <w:tc>
          <w:tcPr>
            <w:tcW w:w="0" w:type="auto"/>
            <w:shd w:val="clear" w:color="auto" w:fill="auto"/>
          </w:tcPr>
          <w:p w14:paraId="77A65ED4"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Fundusz funduszy</w:t>
            </w:r>
          </w:p>
        </w:tc>
      </w:tr>
      <w:tr w:rsidR="00CE30CB" w:rsidRPr="00B04F91" w14:paraId="0DB86F2E" w14:textId="77777777" w:rsidTr="0047688D">
        <w:tc>
          <w:tcPr>
            <w:tcW w:w="0" w:type="auto"/>
            <w:shd w:val="clear" w:color="auto" w:fill="auto"/>
          </w:tcPr>
          <w:p w14:paraId="03B4168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10. Status prawny instrumentu finansowego zgodnie z art. 38 ust. 6 i art. 39a ust. 5 lit. b) rozporządzenia (UE) nr 1303/2013 (dotyczy wyłącznie instrumentów finansowych, o których mowa w art. 38 ust. 1 lit. b) i c)): rachunek powierniczy otwarty w imieniu podmiotu wdrażającego oraz w imieniu instytucji zarządzającej lub oddzielny blok finansowy w ramach instytucji finansowej</w:t>
            </w:r>
          </w:p>
        </w:tc>
        <w:tc>
          <w:tcPr>
            <w:tcW w:w="0" w:type="auto"/>
            <w:shd w:val="clear" w:color="auto" w:fill="auto"/>
          </w:tcPr>
          <w:p w14:paraId="2ED0722A"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Oddzielny blok finansowy</w:t>
            </w:r>
          </w:p>
        </w:tc>
      </w:tr>
      <w:tr w:rsidR="00CE30CB" w:rsidRPr="00B04F91" w14:paraId="1CDD2715" w14:textId="77777777" w:rsidTr="0047688D">
        <w:tc>
          <w:tcPr>
            <w:tcW w:w="0" w:type="auto"/>
            <w:gridSpan w:val="2"/>
            <w:shd w:val="clear" w:color="auto" w:fill="auto"/>
          </w:tcPr>
          <w:p w14:paraId="778DFAD8"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III. Określenie podmiotu wdrażającego instrument finansowy oraz, w stosownych przypadkach, podmiotu wdrażającego fundusz funduszy, o którym mowa w art. 38 ust. 1 lit. a), b) i c) rozporządzenia (UE) nr 1303/2013 (art. 46 ust. 2 lit. c) rozporządzenia (UE) nr 1303/2013)</w:t>
            </w:r>
          </w:p>
        </w:tc>
      </w:tr>
      <w:tr w:rsidR="00CE30CB" w:rsidRPr="00B04F91" w14:paraId="5590ADC9" w14:textId="77777777" w:rsidTr="0047688D">
        <w:tc>
          <w:tcPr>
            <w:tcW w:w="0" w:type="auto"/>
            <w:gridSpan w:val="2"/>
            <w:shd w:val="clear" w:color="auto" w:fill="auto"/>
          </w:tcPr>
          <w:p w14:paraId="6B3118C8"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11. Podmiot wdrażający instrument finansowy</w:t>
            </w:r>
          </w:p>
        </w:tc>
      </w:tr>
      <w:tr w:rsidR="00CE30CB" w:rsidRPr="00B04F91" w14:paraId="76D48B5D" w14:textId="77777777" w:rsidTr="0047688D">
        <w:tc>
          <w:tcPr>
            <w:tcW w:w="0" w:type="auto"/>
            <w:shd w:val="clear" w:color="auto" w:fill="auto"/>
          </w:tcPr>
          <w:p w14:paraId="2A67DF0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11.1. Rodzaj podmiotu wdrażającego zgodnie z art. 38 ust. 4 i art. 39a ust. 5 rozporządzenia (UE) nr 1303/2013: istniejący lub nowo utworzony podmiot prawny zajmujący się wdrażaniem instrumentów finansowych; Europejski Bank Inwestycyjny; Europejski Fundusz Inwestycyjny; międzynarodowa instytucja finansowa, w której państwo członkowskie posiada akcje lub udziały; bank publiczny lub instytucja publiczna, ustanowione jako podmioty prawne prowadzące profesjonalną działalność finansową; podmiot prawa publicznego lub prywatnego; instytucja zarządzająca bezpośrednio podejmująca zadania wdrożeniowe (tylko w przypadku pożyczek i gwarancji)</w:t>
            </w:r>
          </w:p>
        </w:tc>
        <w:tc>
          <w:tcPr>
            <w:tcW w:w="0" w:type="auto"/>
            <w:shd w:val="clear" w:color="auto" w:fill="auto"/>
          </w:tcPr>
          <w:p w14:paraId="6DE49FD4"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Europejski Bank Inwestycyjny</w:t>
            </w:r>
          </w:p>
        </w:tc>
      </w:tr>
      <w:tr w:rsidR="00CE30CB" w:rsidRPr="00B04F91" w14:paraId="11B616F9" w14:textId="77777777" w:rsidTr="0047688D">
        <w:tc>
          <w:tcPr>
            <w:tcW w:w="0" w:type="auto"/>
            <w:shd w:val="clear" w:color="auto" w:fill="auto"/>
          </w:tcPr>
          <w:p w14:paraId="52F358A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11.1.1. Nazwa podmiotu wdrażającego instrument finansowy</w:t>
            </w:r>
          </w:p>
        </w:tc>
        <w:tc>
          <w:tcPr>
            <w:tcW w:w="0" w:type="auto"/>
            <w:shd w:val="clear" w:color="auto" w:fill="auto"/>
          </w:tcPr>
          <w:p w14:paraId="5C9D1832"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EBI (Menadzer FF), GETIN NOBLE BANK S.A (pośrednik finansowy)</w:t>
            </w:r>
          </w:p>
        </w:tc>
      </w:tr>
      <w:tr w:rsidR="00CE30CB" w:rsidRPr="00B04F91" w14:paraId="5AC8767A" w14:textId="77777777" w:rsidTr="0047688D">
        <w:tc>
          <w:tcPr>
            <w:tcW w:w="0" w:type="auto"/>
            <w:shd w:val="clear" w:color="auto" w:fill="auto"/>
          </w:tcPr>
          <w:p w14:paraId="119C1C0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11.1.2. Oficjalny adres/miejsce prowadzenia działalności (nazwa państwa i miejscowości) podmiotu wdrażającego instrument finansowy</w:t>
            </w:r>
          </w:p>
        </w:tc>
        <w:tc>
          <w:tcPr>
            <w:tcW w:w="0" w:type="auto"/>
            <w:shd w:val="clear" w:color="auto" w:fill="auto"/>
          </w:tcPr>
          <w:p w14:paraId="2CEB527E"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98-100 Boulevard Konrad Adenauer, 2950 Luxemburg, Luksemburg</w:t>
            </w:r>
          </w:p>
        </w:tc>
      </w:tr>
      <w:tr w:rsidR="00CE30CB" w:rsidRPr="00B04F91" w14:paraId="26AA36B6" w14:textId="77777777" w:rsidTr="0047688D">
        <w:tc>
          <w:tcPr>
            <w:tcW w:w="0" w:type="auto"/>
            <w:shd w:val="clear" w:color="auto" w:fill="auto"/>
          </w:tcPr>
          <w:p w14:paraId="577603D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12. Procedura wyboru podmiotu wdrażającego instrument finansowy: udzielenie zamówienia publicznego; inna procedura</w:t>
            </w:r>
          </w:p>
        </w:tc>
        <w:tc>
          <w:tcPr>
            <w:tcW w:w="0" w:type="auto"/>
            <w:shd w:val="clear" w:color="auto" w:fill="auto"/>
          </w:tcPr>
          <w:p w14:paraId="657DD03A"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Pozostałe</w:t>
            </w:r>
          </w:p>
        </w:tc>
      </w:tr>
      <w:tr w:rsidR="00CE30CB" w:rsidRPr="00B04F91" w14:paraId="5E290560" w14:textId="77777777" w:rsidTr="0047688D">
        <w:tc>
          <w:tcPr>
            <w:tcW w:w="0" w:type="auto"/>
            <w:shd w:val="clear" w:color="auto" w:fill="auto"/>
          </w:tcPr>
          <w:p w14:paraId="6B019E5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12.1. Opis innej procedury wyboru podmiotu wdrażającego instrument finansowy</w:t>
            </w:r>
          </w:p>
        </w:tc>
        <w:tc>
          <w:tcPr>
            <w:tcW w:w="0" w:type="auto"/>
            <w:shd w:val="clear" w:color="auto" w:fill="auto"/>
          </w:tcPr>
          <w:p w14:paraId="38242841"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Wybór zgodnie z art. 38(4) (b) (i) rozporządzenia UE nr 1303/2013</w:t>
            </w:r>
          </w:p>
        </w:tc>
      </w:tr>
      <w:tr w:rsidR="00CE30CB" w:rsidRPr="00B04F91" w14:paraId="2E6C724E" w14:textId="77777777" w:rsidTr="0047688D">
        <w:tc>
          <w:tcPr>
            <w:tcW w:w="0" w:type="auto"/>
            <w:shd w:val="clear" w:color="auto" w:fill="auto"/>
          </w:tcPr>
          <w:p w14:paraId="66C023D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13. Data podpisania umowy o finansowaniu z podmiotem wdrażającym instrument finansowy</w:t>
            </w:r>
          </w:p>
        </w:tc>
        <w:tc>
          <w:tcPr>
            <w:tcW w:w="0" w:type="auto"/>
            <w:shd w:val="clear" w:color="auto" w:fill="auto"/>
          </w:tcPr>
          <w:p w14:paraId="742AF10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2016-12-09</w:t>
            </w:r>
          </w:p>
        </w:tc>
      </w:tr>
      <w:tr w:rsidR="00CE30CB" w:rsidRPr="00B04F91" w14:paraId="265C4FF5" w14:textId="77777777" w:rsidTr="0047688D">
        <w:tc>
          <w:tcPr>
            <w:tcW w:w="0" w:type="auto"/>
            <w:gridSpan w:val="2"/>
            <w:shd w:val="clear" w:color="auto" w:fill="auto"/>
          </w:tcPr>
          <w:p w14:paraId="1169E3FE"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IV. Łączna kwota wkładów z programu, w podziale na priorytety lub środki, wypłacona na rzecz instrumentu finansowego oraz poniesione koszty zarządzania lub uiszczone opłaty za zarządzanie (art. 46 ust. 2 lit. d) i e) rozporządzenia (UE) nr 1303/2013)</w:t>
            </w:r>
          </w:p>
        </w:tc>
      </w:tr>
      <w:tr w:rsidR="00CE30CB" w:rsidRPr="00B04F91" w14:paraId="357D0ABC" w14:textId="77777777" w:rsidTr="0047688D">
        <w:tc>
          <w:tcPr>
            <w:tcW w:w="0" w:type="auto"/>
            <w:shd w:val="clear" w:color="auto" w:fill="auto"/>
          </w:tcPr>
          <w:p w14:paraId="3E7424D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 Łączna kwota wkładów z programu zaangażowanych w ramach umowy o finansowaniu (w EUR)</w:t>
            </w:r>
          </w:p>
        </w:tc>
        <w:tc>
          <w:tcPr>
            <w:tcW w:w="0" w:type="auto"/>
            <w:shd w:val="clear" w:color="auto" w:fill="auto"/>
          </w:tcPr>
          <w:p w14:paraId="08B57CA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12 795 791,08</w:t>
            </w:r>
          </w:p>
        </w:tc>
      </w:tr>
      <w:tr w:rsidR="00CE30CB" w:rsidRPr="00B04F91" w14:paraId="704130B4" w14:textId="77777777" w:rsidTr="0047688D">
        <w:tc>
          <w:tcPr>
            <w:tcW w:w="0" w:type="auto"/>
            <w:shd w:val="clear" w:color="auto" w:fill="auto"/>
          </w:tcPr>
          <w:p w14:paraId="19119AE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 w tym wkłady z EFSI (w EUR)</w:t>
            </w:r>
          </w:p>
        </w:tc>
        <w:tc>
          <w:tcPr>
            <w:tcW w:w="0" w:type="auto"/>
            <w:shd w:val="clear" w:color="auto" w:fill="auto"/>
          </w:tcPr>
          <w:p w14:paraId="536F4F4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10 236 632,86</w:t>
            </w:r>
          </w:p>
        </w:tc>
      </w:tr>
      <w:tr w:rsidR="00CE30CB" w:rsidRPr="00B04F91" w14:paraId="2646EED7" w14:textId="77777777" w:rsidTr="0047688D">
        <w:tc>
          <w:tcPr>
            <w:tcW w:w="0" w:type="auto"/>
            <w:shd w:val="clear" w:color="auto" w:fill="auto"/>
          </w:tcPr>
          <w:p w14:paraId="0FF6686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14.1.1. w tym EFRR (w EUR) (fakultatywnie)</w:t>
            </w:r>
          </w:p>
        </w:tc>
        <w:tc>
          <w:tcPr>
            <w:tcW w:w="0" w:type="auto"/>
            <w:shd w:val="clear" w:color="auto" w:fill="auto"/>
          </w:tcPr>
          <w:p w14:paraId="7B0FC00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10 236 632,86</w:t>
            </w:r>
          </w:p>
        </w:tc>
      </w:tr>
      <w:tr w:rsidR="00CE30CB" w:rsidRPr="00B04F91" w14:paraId="5420D35F" w14:textId="77777777" w:rsidTr="0047688D">
        <w:tc>
          <w:tcPr>
            <w:tcW w:w="0" w:type="auto"/>
            <w:shd w:val="clear" w:color="auto" w:fill="auto"/>
          </w:tcPr>
          <w:p w14:paraId="0A45725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14.1.2. w tym Fundusz Spójności (w EUR) (fakultatywnie)</w:t>
            </w:r>
          </w:p>
        </w:tc>
        <w:tc>
          <w:tcPr>
            <w:tcW w:w="0" w:type="auto"/>
            <w:shd w:val="clear" w:color="auto" w:fill="auto"/>
          </w:tcPr>
          <w:p w14:paraId="254145D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50142FD" w14:textId="77777777" w:rsidTr="0047688D">
        <w:tc>
          <w:tcPr>
            <w:tcW w:w="0" w:type="auto"/>
            <w:shd w:val="clear" w:color="auto" w:fill="auto"/>
          </w:tcPr>
          <w:p w14:paraId="0A59B8E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14.1.3. w tym EFS (w EUR) (fakultatywnie)</w:t>
            </w:r>
          </w:p>
        </w:tc>
        <w:tc>
          <w:tcPr>
            <w:tcW w:w="0" w:type="auto"/>
            <w:shd w:val="clear" w:color="auto" w:fill="auto"/>
          </w:tcPr>
          <w:p w14:paraId="2F185F0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718EDD9" w14:textId="77777777" w:rsidTr="0047688D">
        <w:tc>
          <w:tcPr>
            <w:tcW w:w="0" w:type="auto"/>
            <w:shd w:val="clear" w:color="auto" w:fill="auto"/>
          </w:tcPr>
          <w:p w14:paraId="2C73C26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14.1.4. w tym EFRROW (w EUR) (fakultatywnie)</w:t>
            </w:r>
          </w:p>
        </w:tc>
        <w:tc>
          <w:tcPr>
            <w:tcW w:w="0" w:type="auto"/>
            <w:shd w:val="clear" w:color="auto" w:fill="auto"/>
          </w:tcPr>
          <w:p w14:paraId="6FF5786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3663DD9" w14:textId="77777777" w:rsidTr="0047688D">
        <w:tc>
          <w:tcPr>
            <w:tcW w:w="0" w:type="auto"/>
            <w:shd w:val="clear" w:color="auto" w:fill="auto"/>
          </w:tcPr>
          <w:p w14:paraId="52695CF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14.1.5. w tym EFMR (w EUR) (fakultatywnie)</w:t>
            </w:r>
          </w:p>
        </w:tc>
        <w:tc>
          <w:tcPr>
            <w:tcW w:w="0" w:type="auto"/>
            <w:shd w:val="clear" w:color="auto" w:fill="auto"/>
          </w:tcPr>
          <w:p w14:paraId="2F21813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195049E" w14:textId="77777777" w:rsidTr="0047688D">
        <w:tc>
          <w:tcPr>
            <w:tcW w:w="0" w:type="auto"/>
            <w:shd w:val="clear" w:color="auto" w:fill="auto"/>
          </w:tcPr>
          <w:p w14:paraId="745F69C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 Łączna kwota wkładów z programu wypłaconych na rzecz instrumentu finansowego (w EUR)</w:t>
            </w:r>
          </w:p>
        </w:tc>
        <w:tc>
          <w:tcPr>
            <w:tcW w:w="0" w:type="auto"/>
            <w:shd w:val="clear" w:color="auto" w:fill="auto"/>
          </w:tcPr>
          <w:p w14:paraId="0B69B6C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8 055 493,95</w:t>
            </w:r>
          </w:p>
        </w:tc>
      </w:tr>
      <w:tr w:rsidR="00CE30CB" w:rsidRPr="00B04F91" w14:paraId="5046A796" w14:textId="77777777" w:rsidTr="0047688D">
        <w:tc>
          <w:tcPr>
            <w:tcW w:w="0" w:type="auto"/>
            <w:shd w:val="clear" w:color="auto" w:fill="auto"/>
          </w:tcPr>
          <w:p w14:paraId="7CDF20E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 w tym kwoty wkładów z EFSI (w EUR)</w:t>
            </w:r>
          </w:p>
        </w:tc>
        <w:tc>
          <w:tcPr>
            <w:tcW w:w="0" w:type="auto"/>
            <w:shd w:val="clear" w:color="auto" w:fill="auto"/>
          </w:tcPr>
          <w:p w14:paraId="16FF03E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5 496 335,73</w:t>
            </w:r>
          </w:p>
        </w:tc>
      </w:tr>
      <w:tr w:rsidR="00CE30CB" w:rsidRPr="00B04F91" w14:paraId="4A3CCD5C" w14:textId="77777777" w:rsidTr="0047688D">
        <w:tc>
          <w:tcPr>
            <w:tcW w:w="0" w:type="auto"/>
            <w:shd w:val="clear" w:color="auto" w:fill="auto"/>
          </w:tcPr>
          <w:p w14:paraId="4198156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15.1.1. w tym EFRR (w EUR)</w:t>
            </w:r>
          </w:p>
        </w:tc>
        <w:tc>
          <w:tcPr>
            <w:tcW w:w="0" w:type="auto"/>
            <w:shd w:val="clear" w:color="auto" w:fill="auto"/>
          </w:tcPr>
          <w:p w14:paraId="027B2B6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5 496 335,73</w:t>
            </w:r>
          </w:p>
        </w:tc>
      </w:tr>
      <w:tr w:rsidR="00CE30CB" w:rsidRPr="00B04F91" w14:paraId="48A55465" w14:textId="77777777" w:rsidTr="0047688D">
        <w:tc>
          <w:tcPr>
            <w:tcW w:w="0" w:type="auto"/>
            <w:shd w:val="clear" w:color="auto" w:fill="auto"/>
          </w:tcPr>
          <w:p w14:paraId="199F0C1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15.1.2. w tym Fundusz Spójności (w EUR)</w:t>
            </w:r>
          </w:p>
        </w:tc>
        <w:tc>
          <w:tcPr>
            <w:tcW w:w="0" w:type="auto"/>
            <w:shd w:val="clear" w:color="auto" w:fill="auto"/>
          </w:tcPr>
          <w:p w14:paraId="059F3AF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038E2587" w14:textId="77777777" w:rsidTr="0047688D">
        <w:tc>
          <w:tcPr>
            <w:tcW w:w="0" w:type="auto"/>
            <w:shd w:val="clear" w:color="auto" w:fill="auto"/>
          </w:tcPr>
          <w:p w14:paraId="09A3718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15.1.3. w tym EFS (w EUR)</w:t>
            </w:r>
          </w:p>
        </w:tc>
        <w:tc>
          <w:tcPr>
            <w:tcW w:w="0" w:type="auto"/>
            <w:shd w:val="clear" w:color="auto" w:fill="auto"/>
          </w:tcPr>
          <w:p w14:paraId="5E47CCF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0A98DB3" w14:textId="77777777" w:rsidTr="0047688D">
        <w:tc>
          <w:tcPr>
            <w:tcW w:w="0" w:type="auto"/>
            <w:shd w:val="clear" w:color="auto" w:fill="auto"/>
          </w:tcPr>
          <w:p w14:paraId="7F4255B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15.1.4. w tym EFRROW (w EUR)</w:t>
            </w:r>
          </w:p>
        </w:tc>
        <w:tc>
          <w:tcPr>
            <w:tcW w:w="0" w:type="auto"/>
            <w:shd w:val="clear" w:color="auto" w:fill="auto"/>
          </w:tcPr>
          <w:p w14:paraId="2EDEB3E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145222AC" w14:textId="77777777" w:rsidTr="0047688D">
        <w:tc>
          <w:tcPr>
            <w:tcW w:w="0" w:type="auto"/>
            <w:shd w:val="clear" w:color="auto" w:fill="auto"/>
          </w:tcPr>
          <w:p w14:paraId="73ADD68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15.1.5. w tym EFMR (w EUR)</w:t>
            </w:r>
          </w:p>
        </w:tc>
        <w:tc>
          <w:tcPr>
            <w:tcW w:w="0" w:type="auto"/>
            <w:shd w:val="clear" w:color="auto" w:fill="auto"/>
          </w:tcPr>
          <w:p w14:paraId="6F0B01D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CBBF1CD" w14:textId="77777777" w:rsidTr="0047688D">
        <w:tc>
          <w:tcPr>
            <w:tcW w:w="0" w:type="auto"/>
            <w:shd w:val="clear" w:color="auto" w:fill="auto"/>
          </w:tcPr>
          <w:p w14:paraId="2E08CF5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15.2. w tym łączna kwota współfinansowania krajowego (w EUR)</w:t>
            </w:r>
          </w:p>
        </w:tc>
        <w:tc>
          <w:tcPr>
            <w:tcW w:w="0" w:type="auto"/>
            <w:shd w:val="clear" w:color="auto" w:fill="auto"/>
          </w:tcPr>
          <w:p w14:paraId="23061E0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2 559 158,22</w:t>
            </w:r>
          </w:p>
        </w:tc>
      </w:tr>
      <w:tr w:rsidR="00CE30CB" w:rsidRPr="00B04F91" w14:paraId="75A0A38B" w14:textId="77777777" w:rsidTr="0047688D">
        <w:tc>
          <w:tcPr>
            <w:tcW w:w="0" w:type="auto"/>
            <w:shd w:val="clear" w:color="auto" w:fill="auto"/>
          </w:tcPr>
          <w:p w14:paraId="113822D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15.2.1. w tym łączna kwota krajowego finansowania publicznego (w EUR)</w:t>
            </w:r>
          </w:p>
        </w:tc>
        <w:tc>
          <w:tcPr>
            <w:tcW w:w="0" w:type="auto"/>
            <w:shd w:val="clear" w:color="auto" w:fill="auto"/>
          </w:tcPr>
          <w:p w14:paraId="319D2BA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6878DA8A" w14:textId="77777777" w:rsidTr="0047688D">
        <w:tc>
          <w:tcPr>
            <w:tcW w:w="0" w:type="auto"/>
            <w:shd w:val="clear" w:color="auto" w:fill="auto"/>
          </w:tcPr>
          <w:p w14:paraId="2EAF11B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15.2.2. w tym łączna kwota krajowego finansowania prywatnego (w EUR)</w:t>
            </w:r>
          </w:p>
        </w:tc>
        <w:tc>
          <w:tcPr>
            <w:tcW w:w="0" w:type="auto"/>
            <w:shd w:val="clear" w:color="auto" w:fill="auto"/>
          </w:tcPr>
          <w:p w14:paraId="0D46996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2 559 158,22</w:t>
            </w:r>
          </w:p>
        </w:tc>
      </w:tr>
      <w:tr w:rsidR="00CE30CB" w:rsidRPr="00B04F91" w14:paraId="2F40FD9B" w14:textId="77777777" w:rsidTr="0047688D">
        <w:tc>
          <w:tcPr>
            <w:tcW w:w="0" w:type="auto"/>
            <w:shd w:val="clear" w:color="auto" w:fill="auto"/>
          </w:tcPr>
          <w:p w14:paraId="7F64C83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16. Łączna kwota wkładów z programu wpłacanych na rzecz instrumentu finansowego w ramach Inicjatywy na rzecz zatrudnienia ludzi młodych (YEI) (w EUR)</w:t>
            </w:r>
          </w:p>
        </w:tc>
        <w:tc>
          <w:tcPr>
            <w:tcW w:w="0" w:type="auto"/>
            <w:shd w:val="clear" w:color="auto" w:fill="auto"/>
          </w:tcPr>
          <w:p w14:paraId="58617E8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252A4D3" w14:textId="77777777" w:rsidTr="0047688D">
        <w:tc>
          <w:tcPr>
            <w:tcW w:w="0" w:type="auto"/>
            <w:shd w:val="clear" w:color="auto" w:fill="auto"/>
          </w:tcPr>
          <w:p w14:paraId="6B4DEBF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17. Łączna kwota kosztów zarządzania i opłat za zarządzanie wypłacona z wkładów z programu (w EUR)</w:t>
            </w:r>
          </w:p>
        </w:tc>
        <w:tc>
          <w:tcPr>
            <w:tcW w:w="0" w:type="auto"/>
            <w:shd w:val="clear" w:color="auto" w:fill="auto"/>
          </w:tcPr>
          <w:p w14:paraId="27632A1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300 223,49</w:t>
            </w:r>
          </w:p>
        </w:tc>
      </w:tr>
      <w:tr w:rsidR="00CE30CB" w:rsidRPr="00B04F91" w14:paraId="701DAFCF" w14:textId="77777777" w:rsidTr="0047688D">
        <w:tc>
          <w:tcPr>
            <w:tcW w:w="0" w:type="auto"/>
            <w:shd w:val="clear" w:color="auto" w:fill="auto"/>
          </w:tcPr>
          <w:p w14:paraId="5789FEC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17.1. w tym wynagrodzenie podstawowe (w EUR)</w:t>
            </w:r>
          </w:p>
        </w:tc>
        <w:tc>
          <w:tcPr>
            <w:tcW w:w="0" w:type="auto"/>
            <w:shd w:val="clear" w:color="auto" w:fill="auto"/>
          </w:tcPr>
          <w:p w14:paraId="6400071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253 693,80</w:t>
            </w:r>
          </w:p>
        </w:tc>
      </w:tr>
      <w:tr w:rsidR="00CE30CB" w:rsidRPr="00B04F91" w14:paraId="03E319A6" w14:textId="77777777" w:rsidTr="0047688D">
        <w:tc>
          <w:tcPr>
            <w:tcW w:w="0" w:type="auto"/>
            <w:shd w:val="clear" w:color="auto" w:fill="auto"/>
          </w:tcPr>
          <w:p w14:paraId="3DEE94F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17.2. w tym wynagrodzenie oparte na wynikach (w EUR)</w:t>
            </w:r>
          </w:p>
        </w:tc>
        <w:tc>
          <w:tcPr>
            <w:tcW w:w="0" w:type="auto"/>
            <w:shd w:val="clear" w:color="auto" w:fill="auto"/>
          </w:tcPr>
          <w:p w14:paraId="04D53F1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46 529,69</w:t>
            </w:r>
          </w:p>
        </w:tc>
      </w:tr>
      <w:tr w:rsidR="00CE30CB" w:rsidRPr="00B04F91" w14:paraId="2C6D8209" w14:textId="77777777" w:rsidTr="0047688D">
        <w:tc>
          <w:tcPr>
            <w:tcW w:w="0" w:type="auto"/>
            <w:shd w:val="clear" w:color="auto" w:fill="auto"/>
          </w:tcPr>
          <w:p w14:paraId="3A5BAE2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21. Wkłady w postaci gruntów lub nieruchomości w instrument finansowy zgodnie z art. 37 ust. 10 rozporządzenia (UE) nr 1303/2013 (dotyczy wyłącznie sprawozdania końcowego) (w EUR)</w:t>
            </w:r>
          </w:p>
        </w:tc>
        <w:tc>
          <w:tcPr>
            <w:tcW w:w="0" w:type="auto"/>
            <w:shd w:val="clear" w:color="auto" w:fill="auto"/>
          </w:tcPr>
          <w:p w14:paraId="6A35C904" w14:textId="77777777" w:rsidR="008C5CFA" w:rsidRPr="00B04F91" w:rsidRDefault="008C5CFA" w:rsidP="00300A01">
            <w:pPr>
              <w:spacing w:before="0" w:after="0"/>
              <w:jc w:val="right"/>
              <w:rPr>
                <w:rFonts w:ascii="Arial" w:hAnsi="Arial" w:cs="Arial"/>
                <w:sz w:val="18"/>
                <w:szCs w:val="18"/>
              </w:rPr>
            </w:pPr>
          </w:p>
        </w:tc>
      </w:tr>
      <w:tr w:rsidR="00CE30CB" w:rsidRPr="00B04F91" w14:paraId="404E248C" w14:textId="77777777" w:rsidTr="0047688D">
        <w:tc>
          <w:tcPr>
            <w:tcW w:w="0" w:type="auto"/>
            <w:gridSpan w:val="2"/>
            <w:shd w:val="clear" w:color="auto" w:fill="auto"/>
          </w:tcPr>
          <w:p w14:paraId="0022561C"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VI. Funkcjonowanie instrumentu finansowego, w tym postęp w ustanawianiu i wyborze instytucji wdrażających instrument finansowy (w tym instytucji wdrażającej fundusz funduszy) (art. 46 ust. 2 lit. f) rozporządzenia (UE) nr 1303/2013)</w:t>
            </w:r>
          </w:p>
        </w:tc>
      </w:tr>
      <w:tr w:rsidR="00CE30CB" w:rsidRPr="00B04F91" w14:paraId="771B4771" w14:textId="77777777" w:rsidTr="0047688D">
        <w:tc>
          <w:tcPr>
            <w:tcW w:w="0" w:type="auto"/>
            <w:shd w:val="clear" w:color="auto" w:fill="auto"/>
          </w:tcPr>
          <w:p w14:paraId="10DCE76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32. Informacja o tym, czy instrument finansowy nadal funkcjonował na koniec roku sprawozdawczego</w:t>
            </w:r>
          </w:p>
        </w:tc>
        <w:tc>
          <w:tcPr>
            <w:tcW w:w="0" w:type="auto"/>
            <w:shd w:val="clear" w:color="auto" w:fill="auto"/>
          </w:tcPr>
          <w:p w14:paraId="05A71D4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Tak</w:t>
            </w:r>
          </w:p>
        </w:tc>
      </w:tr>
      <w:tr w:rsidR="00CE30CB" w:rsidRPr="00B04F91" w14:paraId="7B46CC19" w14:textId="77777777" w:rsidTr="0047688D">
        <w:tc>
          <w:tcPr>
            <w:tcW w:w="0" w:type="auto"/>
            <w:shd w:val="clear" w:color="auto" w:fill="auto"/>
          </w:tcPr>
          <w:p w14:paraId="6C90B6A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32.1. Jeżeli instrument finansowy nie funkcjonował na koniec roku sprawozdawczego, data likwidacji</w:t>
            </w:r>
          </w:p>
        </w:tc>
        <w:tc>
          <w:tcPr>
            <w:tcW w:w="0" w:type="auto"/>
            <w:shd w:val="clear" w:color="auto" w:fill="auto"/>
          </w:tcPr>
          <w:p w14:paraId="06BC2792" w14:textId="77777777" w:rsidR="008C5CFA" w:rsidRPr="00B04F91" w:rsidRDefault="008C5CFA" w:rsidP="00300A01">
            <w:pPr>
              <w:spacing w:before="0" w:after="0"/>
              <w:jc w:val="right"/>
              <w:rPr>
                <w:rFonts w:ascii="Arial" w:hAnsi="Arial" w:cs="Arial"/>
                <w:sz w:val="18"/>
                <w:szCs w:val="18"/>
              </w:rPr>
            </w:pPr>
          </w:p>
        </w:tc>
      </w:tr>
      <w:tr w:rsidR="00CE30CB" w:rsidRPr="00B04F91" w14:paraId="3176DD4C" w14:textId="77777777" w:rsidTr="0047688D">
        <w:tc>
          <w:tcPr>
            <w:tcW w:w="0" w:type="auto"/>
            <w:gridSpan w:val="2"/>
            <w:shd w:val="clear" w:color="auto" w:fill="auto"/>
          </w:tcPr>
          <w:p w14:paraId="6610E6E5"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VII. Odsetki oraz inne zyski generowane ze wsparcia udzielanego z EFSI na rzecz instrumentu finansowego, zasoby programu zwrócone do instrumentów finansowych z inwestycji, zgodnie z art. 43 i 44, kwoty wykorzystane na zróżnicowane traktowanie, o którym mowa w art. 43a, oraz wartość inwestycji kapitałowych w odniesieniu do poprzednich lat (art. 46 ust. 2 lit. g) oraz i) rozporządzenia (UE) nr 1303/2013)</w:t>
            </w:r>
          </w:p>
        </w:tc>
      </w:tr>
      <w:tr w:rsidR="00CE30CB" w:rsidRPr="00B04F91" w14:paraId="2BECBAE6" w14:textId="77777777" w:rsidTr="0047688D">
        <w:tc>
          <w:tcPr>
            <w:tcW w:w="0" w:type="auto"/>
            <w:shd w:val="clear" w:color="auto" w:fill="auto"/>
          </w:tcPr>
          <w:p w14:paraId="38147AF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35. Odsetki oraz inne zyski generowane z płatności z EFSI na rzecz instrumentu finansowego (w EUR)</w:t>
            </w:r>
          </w:p>
        </w:tc>
        <w:tc>
          <w:tcPr>
            <w:tcW w:w="0" w:type="auto"/>
            <w:shd w:val="clear" w:color="auto" w:fill="auto"/>
          </w:tcPr>
          <w:p w14:paraId="04BEEF3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152 714,55</w:t>
            </w:r>
          </w:p>
        </w:tc>
      </w:tr>
      <w:tr w:rsidR="00CE30CB" w:rsidRPr="00B04F91" w14:paraId="2B24E4C9" w14:textId="77777777" w:rsidTr="0047688D">
        <w:tc>
          <w:tcPr>
            <w:tcW w:w="0" w:type="auto"/>
            <w:shd w:val="clear" w:color="auto" w:fill="auto"/>
          </w:tcPr>
          <w:p w14:paraId="33CAC4D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 Kwoty zasobów, które można przypisać EFSI, wykorzystane zgodnie z art. 44 i art. 43a</w:t>
            </w:r>
          </w:p>
        </w:tc>
        <w:tc>
          <w:tcPr>
            <w:tcW w:w="0" w:type="auto"/>
            <w:shd w:val="clear" w:color="auto" w:fill="auto"/>
          </w:tcPr>
          <w:p w14:paraId="04EDA02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1FDA03AF" w14:textId="77777777" w:rsidTr="0047688D">
        <w:tc>
          <w:tcPr>
            <w:tcW w:w="0" w:type="auto"/>
            <w:shd w:val="clear" w:color="auto" w:fill="auto"/>
          </w:tcPr>
          <w:p w14:paraId="4169C1D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37.1 w tym kwoty wypłacone na zróżnicowane traktowanie inwestorów działających zgodnie z zasadą gospodarki rynkowej, którzy zapewniają środki odpowiadające wsparciu z EFSI na rzecz instrumentu finansowego lub którzy współfinansują inwestycję na poziomie ostatecznych odbiorców (w EUR)</w:t>
            </w:r>
          </w:p>
        </w:tc>
        <w:tc>
          <w:tcPr>
            <w:tcW w:w="0" w:type="auto"/>
            <w:shd w:val="clear" w:color="auto" w:fill="auto"/>
          </w:tcPr>
          <w:p w14:paraId="113E589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58FC16F" w14:textId="77777777" w:rsidTr="0047688D">
        <w:tc>
          <w:tcPr>
            <w:tcW w:w="0" w:type="auto"/>
            <w:shd w:val="clear" w:color="auto" w:fill="auto"/>
          </w:tcPr>
          <w:p w14:paraId="09CC0E1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37.2. w tym kwoty wypłacone na refundację poniesionych kosztów zarządzania i opłat za zarządzanie instrumentem finansowym (w EUR)</w:t>
            </w:r>
          </w:p>
        </w:tc>
        <w:tc>
          <w:tcPr>
            <w:tcW w:w="0" w:type="auto"/>
            <w:shd w:val="clear" w:color="auto" w:fill="auto"/>
          </w:tcPr>
          <w:p w14:paraId="7445671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3D8B065" w14:textId="77777777" w:rsidTr="0047688D">
        <w:tc>
          <w:tcPr>
            <w:tcW w:w="0" w:type="auto"/>
            <w:shd w:val="clear" w:color="auto" w:fill="auto"/>
          </w:tcPr>
          <w:p w14:paraId="16FC731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37.3 w tym kwoty na pokrycie w kwocie nominalnej straty wkładu EFSI na rzecz instrumentów finansowych wynikającej z ujemnych odsetek, jeżeli strata ta nastąpiła pomimo aktywnego zarządzania zasobami finansowymi przez podmioty wdrażające instrumenty finansowe (w EUR)</w:t>
            </w:r>
          </w:p>
        </w:tc>
        <w:tc>
          <w:tcPr>
            <w:tcW w:w="0" w:type="auto"/>
            <w:shd w:val="clear" w:color="auto" w:fill="auto"/>
          </w:tcPr>
          <w:p w14:paraId="6DD873A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0944C069" w14:textId="77777777" w:rsidTr="0047688D">
        <w:tc>
          <w:tcPr>
            <w:tcW w:w="0" w:type="auto"/>
            <w:gridSpan w:val="2"/>
            <w:shd w:val="clear" w:color="auto" w:fill="auto"/>
          </w:tcPr>
          <w:p w14:paraId="4AF3E27D"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VIII. Postępy w osiąganiu spodziewanego efektu dźwigni z inwestycji dokonywanych w ramach instrumentu finansowego oraz wartość inwestycji i uczestnictwa (art. 46 ust. 2 lit. h) rozporządzenia (UE) nr 1303/2013)</w:t>
            </w:r>
          </w:p>
        </w:tc>
      </w:tr>
      <w:tr w:rsidR="00CE30CB" w:rsidRPr="00B04F91" w14:paraId="77E11F15" w14:textId="77777777" w:rsidTr="0047688D">
        <w:tc>
          <w:tcPr>
            <w:tcW w:w="0" w:type="auto"/>
            <w:gridSpan w:val="2"/>
            <w:shd w:val="clear" w:color="auto" w:fill="auto"/>
          </w:tcPr>
          <w:p w14:paraId="2D963E4F"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38. Łączna kwota innych wkładów, poza EFSI, pozyskanych przez instrument finansowy (EUR)</w:t>
            </w:r>
          </w:p>
        </w:tc>
      </w:tr>
      <w:tr w:rsidR="00CE30CB" w:rsidRPr="00B04F91" w14:paraId="03A1ECB4" w14:textId="77777777" w:rsidTr="0047688D">
        <w:tc>
          <w:tcPr>
            <w:tcW w:w="0" w:type="auto"/>
            <w:shd w:val="clear" w:color="auto" w:fill="auto"/>
          </w:tcPr>
          <w:p w14:paraId="1272664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38.1. Łączna kwota innych wkładów, poza EFSI, zaangażowanych w ramach umowy o finansowaniu z podmiotem wdrażającym instrument finansowy (w EUR)</w:t>
            </w:r>
          </w:p>
        </w:tc>
        <w:tc>
          <w:tcPr>
            <w:tcW w:w="0" w:type="auto"/>
            <w:shd w:val="clear" w:color="auto" w:fill="auto"/>
          </w:tcPr>
          <w:p w14:paraId="49CAC98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2 559 158,22</w:t>
            </w:r>
          </w:p>
        </w:tc>
      </w:tr>
      <w:tr w:rsidR="00CE30CB" w:rsidRPr="00B04F91" w14:paraId="351562E6" w14:textId="77777777" w:rsidTr="0047688D">
        <w:tc>
          <w:tcPr>
            <w:tcW w:w="0" w:type="auto"/>
            <w:shd w:val="clear" w:color="auto" w:fill="auto"/>
          </w:tcPr>
          <w:p w14:paraId="760272C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38.1 A. Wkłady w ramach produktu finansowego EBI zaangażowane w ramach umowy o finansowanie z podmiotem wdrażającym instrument finansowy (dotyczy wyłącznie instrumentów, o których mowa w art. 38 ust. 1 lit. c)) (w EUR)</w:t>
            </w:r>
          </w:p>
        </w:tc>
        <w:tc>
          <w:tcPr>
            <w:tcW w:w="0" w:type="auto"/>
            <w:shd w:val="clear" w:color="auto" w:fill="auto"/>
          </w:tcPr>
          <w:p w14:paraId="56F94D4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62D13295" w14:textId="77777777" w:rsidTr="0047688D">
        <w:tc>
          <w:tcPr>
            <w:tcW w:w="0" w:type="auto"/>
            <w:shd w:val="clear" w:color="auto" w:fill="auto"/>
          </w:tcPr>
          <w:p w14:paraId="107FD27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 Łączna kwota innych wkładów, poza EFSI, wypłaconych na rzecz instrumentu finansowego (w EUR)</w:t>
            </w:r>
          </w:p>
        </w:tc>
        <w:tc>
          <w:tcPr>
            <w:tcW w:w="0" w:type="auto"/>
            <w:shd w:val="clear" w:color="auto" w:fill="auto"/>
          </w:tcPr>
          <w:p w14:paraId="12B91E6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329 856,71</w:t>
            </w:r>
          </w:p>
        </w:tc>
      </w:tr>
      <w:tr w:rsidR="00CE30CB" w:rsidRPr="00B04F91" w14:paraId="0B4805AB" w14:textId="77777777" w:rsidTr="0047688D">
        <w:tc>
          <w:tcPr>
            <w:tcW w:w="0" w:type="auto"/>
            <w:shd w:val="clear" w:color="auto" w:fill="auto"/>
          </w:tcPr>
          <w:p w14:paraId="0E8E690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38.2.1. w tym wkłady publiczne (w EUR)</w:t>
            </w:r>
          </w:p>
        </w:tc>
        <w:tc>
          <w:tcPr>
            <w:tcW w:w="0" w:type="auto"/>
            <w:shd w:val="clear" w:color="auto" w:fill="auto"/>
          </w:tcPr>
          <w:p w14:paraId="0860F94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1D611C45" w14:textId="77777777" w:rsidTr="0047688D">
        <w:tc>
          <w:tcPr>
            <w:tcW w:w="0" w:type="auto"/>
            <w:shd w:val="clear" w:color="auto" w:fill="auto"/>
          </w:tcPr>
          <w:p w14:paraId="650E21A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38.2.2. w tym wkłady prywatne (w EUR)</w:t>
            </w:r>
          </w:p>
        </w:tc>
        <w:tc>
          <w:tcPr>
            <w:tcW w:w="0" w:type="auto"/>
            <w:shd w:val="clear" w:color="auto" w:fill="auto"/>
          </w:tcPr>
          <w:p w14:paraId="6A2EB84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329 856,71</w:t>
            </w:r>
          </w:p>
        </w:tc>
      </w:tr>
      <w:tr w:rsidR="00CE30CB" w:rsidRPr="00B04F91" w14:paraId="7FBE014B" w14:textId="77777777" w:rsidTr="0047688D">
        <w:tc>
          <w:tcPr>
            <w:tcW w:w="0" w:type="auto"/>
            <w:shd w:val="clear" w:color="auto" w:fill="auto"/>
          </w:tcPr>
          <w:p w14:paraId="318642A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38.2A. Wkład w ramach produktu finansowego EBI wypłacony na rzecz instrumentu finansowego (dotyczy wyłącznie instrumentów, o których mowa w art. 38 ust. 1 lit. c)) (w EUR)</w:t>
            </w:r>
          </w:p>
        </w:tc>
        <w:tc>
          <w:tcPr>
            <w:tcW w:w="0" w:type="auto"/>
            <w:shd w:val="clear" w:color="auto" w:fill="auto"/>
          </w:tcPr>
          <w:p w14:paraId="06B8EF3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bl>
    <w:p w14:paraId="3744A52A" w14:textId="77777777" w:rsidR="00CE30CB" w:rsidRPr="00B04F91" w:rsidRDefault="00CE30CB">
      <w:pPr>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0"/>
        <w:gridCol w:w="2998"/>
      </w:tblGrid>
      <w:tr w:rsidR="00CE30CB" w:rsidRPr="00B04F91" w14:paraId="74E09E45" w14:textId="77777777" w:rsidTr="0047688D">
        <w:tc>
          <w:tcPr>
            <w:tcW w:w="0" w:type="auto"/>
            <w:gridSpan w:val="2"/>
            <w:shd w:val="clear" w:color="auto" w:fill="auto"/>
          </w:tcPr>
          <w:p w14:paraId="5F810D1B"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II. Opis instrumentu finansowego i rozwiązania wdrożeniowe (art. 46 ust. 2 lit. b) rozporządzenia (UE) nr 1303/2013)</w:t>
            </w:r>
          </w:p>
        </w:tc>
      </w:tr>
      <w:tr w:rsidR="00CE30CB" w:rsidRPr="00B04F91" w14:paraId="14D953B4" w14:textId="77777777" w:rsidTr="0047688D">
        <w:tc>
          <w:tcPr>
            <w:tcW w:w="0" w:type="auto"/>
            <w:shd w:val="clear" w:color="auto" w:fill="auto"/>
          </w:tcPr>
          <w:p w14:paraId="6824B89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5. Nazwa instrumentu finansowego</w:t>
            </w:r>
          </w:p>
        </w:tc>
        <w:tc>
          <w:tcPr>
            <w:tcW w:w="0" w:type="auto"/>
            <w:shd w:val="clear" w:color="auto" w:fill="auto"/>
          </w:tcPr>
          <w:p w14:paraId="63CB99D4" w14:textId="77777777" w:rsidR="008C5CFA" w:rsidRPr="00B04F91" w:rsidRDefault="00813AF2" w:rsidP="00300A01">
            <w:pPr>
              <w:pStyle w:val="Nagwek2"/>
              <w:spacing w:before="0" w:after="0"/>
              <w:jc w:val="left"/>
              <w:rPr>
                <w:rFonts w:ascii="Arial" w:hAnsi="Arial" w:cs="Arial"/>
                <w:sz w:val="18"/>
                <w:szCs w:val="18"/>
              </w:rPr>
            </w:pPr>
            <w:bookmarkStart w:id="94" w:name="_Toc70573520"/>
            <w:r w:rsidRPr="00B04F91">
              <w:rPr>
                <w:rFonts w:ascii="Arial" w:hAnsi="Arial" w:cs="Arial"/>
                <w:sz w:val="18"/>
                <w:szCs w:val="18"/>
              </w:rPr>
              <w:t>Getin Noble Bank S.A</w:t>
            </w:r>
            <w:bookmarkEnd w:id="94"/>
          </w:p>
        </w:tc>
      </w:tr>
      <w:tr w:rsidR="00CE30CB" w:rsidRPr="00B04F91" w14:paraId="6A207D33" w14:textId="77777777" w:rsidTr="0047688D">
        <w:tc>
          <w:tcPr>
            <w:tcW w:w="0" w:type="auto"/>
            <w:shd w:val="clear" w:color="auto" w:fill="auto"/>
          </w:tcPr>
          <w:p w14:paraId="706CD34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6. Oficjalny adres/miejsce prowadzenia działalności instrumentu finansowego (nazwa państwa i miasta)</w:t>
            </w:r>
          </w:p>
        </w:tc>
        <w:tc>
          <w:tcPr>
            <w:tcW w:w="0" w:type="auto"/>
            <w:shd w:val="clear" w:color="auto" w:fill="auto"/>
          </w:tcPr>
          <w:p w14:paraId="19F1BE5C"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GETIN Noble Bank S.A Warszawa Polska</w:t>
            </w:r>
          </w:p>
        </w:tc>
      </w:tr>
      <w:tr w:rsidR="00CE30CB" w:rsidRPr="00B04F91" w14:paraId="7FFDAAC1" w14:textId="77777777" w:rsidTr="0047688D">
        <w:tc>
          <w:tcPr>
            <w:tcW w:w="0" w:type="auto"/>
            <w:shd w:val="clear" w:color="auto" w:fill="auto"/>
          </w:tcPr>
          <w:p w14:paraId="7B700D0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8. Rodzaj instrumentu finansowego</w:t>
            </w:r>
          </w:p>
        </w:tc>
        <w:tc>
          <w:tcPr>
            <w:tcW w:w="0" w:type="auto"/>
            <w:shd w:val="clear" w:color="auto" w:fill="auto"/>
          </w:tcPr>
          <w:p w14:paraId="14B1B1C6"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Poszczególny fundusz funduszu funduszy</w:t>
            </w:r>
          </w:p>
        </w:tc>
      </w:tr>
      <w:tr w:rsidR="00CE30CB" w:rsidRPr="00B04F91" w14:paraId="35FBF52C" w14:textId="77777777" w:rsidTr="0047688D">
        <w:tc>
          <w:tcPr>
            <w:tcW w:w="0" w:type="auto"/>
            <w:shd w:val="clear" w:color="auto" w:fill="auto"/>
          </w:tcPr>
          <w:p w14:paraId="418CA64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8.2. Powiązany fundusz funduszy</w:t>
            </w:r>
          </w:p>
        </w:tc>
        <w:tc>
          <w:tcPr>
            <w:tcW w:w="0" w:type="auto"/>
            <w:shd w:val="clear" w:color="auto" w:fill="auto"/>
          </w:tcPr>
          <w:p w14:paraId="4BD498EF"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EBI - EFEKTYWNOŚĆ ENERGETYCZNA</w:t>
            </w:r>
          </w:p>
        </w:tc>
      </w:tr>
      <w:tr w:rsidR="00CE30CB" w:rsidRPr="00B04F91" w14:paraId="25ECDB01" w14:textId="77777777" w:rsidTr="0047688D">
        <w:tc>
          <w:tcPr>
            <w:tcW w:w="0" w:type="auto"/>
            <w:shd w:val="clear" w:color="auto" w:fill="auto"/>
          </w:tcPr>
          <w:p w14:paraId="1DF9657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8.1. Instrumenty specjalnie zaprojektowane (ang. tailor-made) lub instrumenty finansowe spełniające standardowe warunki, tj. gotowe instrumenty</w:t>
            </w:r>
          </w:p>
        </w:tc>
        <w:tc>
          <w:tcPr>
            <w:tcW w:w="0" w:type="auto"/>
            <w:shd w:val="clear" w:color="auto" w:fill="auto"/>
          </w:tcPr>
          <w:p w14:paraId="03B7315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Instrument specjalnie zaprojektowany</w:t>
            </w:r>
          </w:p>
        </w:tc>
      </w:tr>
      <w:tr w:rsidR="00CE30CB" w:rsidRPr="00B04F91" w14:paraId="66383247" w14:textId="77777777" w:rsidTr="0047688D">
        <w:tc>
          <w:tcPr>
            <w:tcW w:w="0" w:type="auto"/>
            <w:gridSpan w:val="2"/>
            <w:shd w:val="clear" w:color="auto" w:fill="auto"/>
          </w:tcPr>
          <w:p w14:paraId="0A9A8DA2"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9. Rodzaj produktów zapewnianych przez instrument finansowy: pożyczki, mikropożyczki, gwarancje, inwestycje kapitałowe lub quasi-kapitałowe, inny produkt finansowy lub inne wsparcie połączone w ramach instrumentu finansowego zgodnie z art. 37 ust. 7 rozporządzenia (UE) nr 1303/2013</w:t>
            </w:r>
          </w:p>
        </w:tc>
      </w:tr>
      <w:tr w:rsidR="00CE30CB" w:rsidRPr="00B04F91" w14:paraId="4D6F7967" w14:textId="77777777" w:rsidTr="0047688D">
        <w:tc>
          <w:tcPr>
            <w:tcW w:w="0" w:type="auto"/>
            <w:shd w:val="clear" w:color="auto" w:fill="auto"/>
          </w:tcPr>
          <w:p w14:paraId="14EDB10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9.0.1.  Pożyczki (≥ EUR 25 000)</w:t>
            </w:r>
          </w:p>
        </w:tc>
        <w:tc>
          <w:tcPr>
            <w:tcW w:w="0" w:type="auto"/>
            <w:shd w:val="clear" w:color="auto" w:fill="auto"/>
          </w:tcPr>
          <w:p w14:paraId="7DAC135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Tak</w:t>
            </w:r>
          </w:p>
        </w:tc>
      </w:tr>
      <w:tr w:rsidR="00CE30CB" w:rsidRPr="00B04F91" w14:paraId="0D129D12" w14:textId="77777777" w:rsidTr="0047688D">
        <w:tc>
          <w:tcPr>
            <w:tcW w:w="0" w:type="auto"/>
            <w:shd w:val="clear" w:color="auto" w:fill="auto"/>
          </w:tcPr>
          <w:p w14:paraId="48913B4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9.0.2. Mikropożyczki (&lt; EUR 25 000 i udzielone mikroprzedsiębiorstwom) zgodnie z SEC/2011/1134 final</w:t>
            </w:r>
          </w:p>
        </w:tc>
        <w:tc>
          <w:tcPr>
            <w:tcW w:w="0" w:type="auto"/>
            <w:shd w:val="clear" w:color="auto" w:fill="auto"/>
          </w:tcPr>
          <w:p w14:paraId="069B40D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Tak</w:t>
            </w:r>
          </w:p>
        </w:tc>
      </w:tr>
      <w:tr w:rsidR="00CE30CB" w:rsidRPr="00B04F91" w14:paraId="786C9BD8" w14:textId="77777777" w:rsidTr="0047688D">
        <w:tc>
          <w:tcPr>
            <w:tcW w:w="0" w:type="auto"/>
            <w:shd w:val="clear" w:color="auto" w:fill="auto"/>
          </w:tcPr>
          <w:p w14:paraId="1E207AC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9.0.3. Gwarancje</w:t>
            </w:r>
          </w:p>
        </w:tc>
        <w:tc>
          <w:tcPr>
            <w:tcW w:w="0" w:type="auto"/>
            <w:shd w:val="clear" w:color="auto" w:fill="auto"/>
          </w:tcPr>
          <w:p w14:paraId="5F1309D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725B93F6" w14:textId="77777777" w:rsidTr="0047688D">
        <w:tc>
          <w:tcPr>
            <w:tcW w:w="0" w:type="auto"/>
            <w:shd w:val="clear" w:color="auto" w:fill="auto"/>
          </w:tcPr>
          <w:p w14:paraId="79A3B68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9.0.4. Inwestycje kapitałowe</w:t>
            </w:r>
          </w:p>
        </w:tc>
        <w:tc>
          <w:tcPr>
            <w:tcW w:w="0" w:type="auto"/>
            <w:shd w:val="clear" w:color="auto" w:fill="auto"/>
          </w:tcPr>
          <w:p w14:paraId="189DA1F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4D660BC5" w14:textId="77777777" w:rsidTr="0047688D">
        <w:tc>
          <w:tcPr>
            <w:tcW w:w="0" w:type="auto"/>
            <w:shd w:val="clear" w:color="auto" w:fill="auto"/>
          </w:tcPr>
          <w:p w14:paraId="3E4841A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9.0.5. Inwestycja quasi-kapitałowa</w:t>
            </w:r>
          </w:p>
        </w:tc>
        <w:tc>
          <w:tcPr>
            <w:tcW w:w="0" w:type="auto"/>
            <w:shd w:val="clear" w:color="auto" w:fill="auto"/>
          </w:tcPr>
          <w:p w14:paraId="750B4BC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1AD34A9A" w14:textId="77777777" w:rsidTr="0047688D">
        <w:tc>
          <w:tcPr>
            <w:tcW w:w="0" w:type="auto"/>
            <w:shd w:val="clear" w:color="auto" w:fill="auto"/>
          </w:tcPr>
          <w:p w14:paraId="5EDE6AB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9.0.6. Inne produkty finansowe</w:t>
            </w:r>
          </w:p>
        </w:tc>
        <w:tc>
          <w:tcPr>
            <w:tcW w:w="0" w:type="auto"/>
            <w:shd w:val="clear" w:color="auto" w:fill="auto"/>
          </w:tcPr>
          <w:p w14:paraId="15AFF83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72C097F0" w14:textId="77777777" w:rsidTr="0047688D">
        <w:tc>
          <w:tcPr>
            <w:tcW w:w="0" w:type="auto"/>
            <w:shd w:val="clear" w:color="auto" w:fill="auto"/>
          </w:tcPr>
          <w:p w14:paraId="36E1B4E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9.0.7. Inne wsparcie połączone z instrumentem finansowym</w:t>
            </w:r>
          </w:p>
        </w:tc>
        <w:tc>
          <w:tcPr>
            <w:tcW w:w="0" w:type="auto"/>
            <w:shd w:val="clear" w:color="auto" w:fill="auto"/>
          </w:tcPr>
          <w:p w14:paraId="0BE5321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3D39FA8C" w14:textId="77777777" w:rsidTr="0047688D">
        <w:tc>
          <w:tcPr>
            <w:tcW w:w="0" w:type="auto"/>
            <w:shd w:val="clear" w:color="auto" w:fill="auto"/>
          </w:tcPr>
          <w:p w14:paraId="6191D9B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9.1. Opis innego produktu finansowego</w:t>
            </w:r>
          </w:p>
        </w:tc>
        <w:tc>
          <w:tcPr>
            <w:tcW w:w="0" w:type="auto"/>
            <w:shd w:val="clear" w:color="auto" w:fill="auto"/>
          </w:tcPr>
          <w:p w14:paraId="335ACB67" w14:textId="77777777" w:rsidR="008C5CFA" w:rsidRPr="00B04F91" w:rsidRDefault="008C5CFA" w:rsidP="00300A01">
            <w:pPr>
              <w:spacing w:before="0" w:after="0"/>
              <w:jc w:val="left"/>
              <w:rPr>
                <w:rFonts w:ascii="Arial" w:hAnsi="Arial" w:cs="Arial"/>
                <w:sz w:val="18"/>
                <w:szCs w:val="18"/>
              </w:rPr>
            </w:pPr>
          </w:p>
        </w:tc>
      </w:tr>
      <w:tr w:rsidR="00CE30CB" w:rsidRPr="00B04F91" w14:paraId="699B9FEE" w14:textId="77777777" w:rsidTr="0047688D">
        <w:tc>
          <w:tcPr>
            <w:tcW w:w="0" w:type="auto"/>
            <w:shd w:val="clear" w:color="auto" w:fill="auto"/>
          </w:tcPr>
          <w:p w14:paraId="744D955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9.2. Inne wsparcie połączone w ramach instrumentu finansowego: dotacja, dotacja na spłatę odsetek, dotacja na opłaty gwarancyjne zgodnie z art. 37 ust. 7 rozporządzenia (UE) nr 1303/2013</w:t>
            </w:r>
          </w:p>
        </w:tc>
        <w:tc>
          <w:tcPr>
            <w:tcW w:w="0" w:type="auto"/>
            <w:shd w:val="clear" w:color="auto" w:fill="auto"/>
          </w:tcPr>
          <w:p w14:paraId="5F6610B4" w14:textId="77777777" w:rsidR="008C5CFA" w:rsidRPr="00B04F91" w:rsidRDefault="008C5CFA" w:rsidP="00300A01">
            <w:pPr>
              <w:spacing w:before="0" w:after="0"/>
              <w:jc w:val="left"/>
              <w:rPr>
                <w:rFonts w:ascii="Arial" w:hAnsi="Arial" w:cs="Arial"/>
                <w:sz w:val="18"/>
                <w:szCs w:val="18"/>
              </w:rPr>
            </w:pPr>
          </w:p>
        </w:tc>
      </w:tr>
      <w:tr w:rsidR="00CE30CB" w:rsidRPr="00B04F91" w14:paraId="3A40BAD5" w14:textId="77777777" w:rsidTr="0047688D">
        <w:tc>
          <w:tcPr>
            <w:tcW w:w="0" w:type="auto"/>
            <w:shd w:val="clear" w:color="auto" w:fill="auto"/>
          </w:tcPr>
          <w:p w14:paraId="125365C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10. Status prawny instrumentu finansowego zgodnie z art. 38 ust. 6 i art. 39a ust. 5 lit. b) rozporządzenia (UE) nr 1303/2013 (dotyczy wyłącznie instrumentów finansowych, o których mowa w art. 38 ust. 1 lit. b) i c)): rachunek powierniczy otwarty w imieniu podmiotu wdrażającego oraz w imieniu instytucji zarządzającej lub oddzielny blok finansowy w ramach instytucji finansowej</w:t>
            </w:r>
          </w:p>
        </w:tc>
        <w:tc>
          <w:tcPr>
            <w:tcW w:w="0" w:type="auto"/>
            <w:shd w:val="clear" w:color="auto" w:fill="auto"/>
          </w:tcPr>
          <w:p w14:paraId="24751203"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Oddzielny blok finansowy</w:t>
            </w:r>
          </w:p>
        </w:tc>
      </w:tr>
      <w:tr w:rsidR="00CE30CB" w:rsidRPr="00B04F91" w14:paraId="69D7E6BD" w14:textId="77777777" w:rsidTr="0047688D">
        <w:tc>
          <w:tcPr>
            <w:tcW w:w="0" w:type="auto"/>
            <w:gridSpan w:val="2"/>
            <w:shd w:val="clear" w:color="auto" w:fill="auto"/>
          </w:tcPr>
          <w:p w14:paraId="604C4AA1"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III. Określenie podmiotu wdrażającego instrument finansowy oraz, w stosownych przypadkach, podmiotu wdrażającego fundusz funduszy, o którym mowa w art. 38 ust. 1 lit. a), b) i c) rozporządzenia (UE) nr 1303/2013 (art. 46 ust. 2 lit. c) rozporządzenia (UE) nr 1303/2013)</w:t>
            </w:r>
          </w:p>
        </w:tc>
      </w:tr>
      <w:tr w:rsidR="00CE30CB" w:rsidRPr="00B04F91" w14:paraId="34E20DA1" w14:textId="77777777" w:rsidTr="0047688D">
        <w:tc>
          <w:tcPr>
            <w:tcW w:w="0" w:type="auto"/>
            <w:gridSpan w:val="2"/>
            <w:shd w:val="clear" w:color="auto" w:fill="auto"/>
          </w:tcPr>
          <w:p w14:paraId="1ABBE237"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11. Podmiot wdrażający instrument finansowy</w:t>
            </w:r>
          </w:p>
        </w:tc>
      </w:tr>
      <w:tr w:rsidR="00CE30CB" w:rsidRPr="00B04F91" w14:paraId="449EF2C4" w14:textId="77777777" w:rsidTr="0047688D">
        <w:tc>
          <w:tcPr>
            <w:tcW w:w="0" w:type="auto"/>
            <w:shd w:val="clear" w:color="auto" w:fill="auto"/>
          </w:tcPr>
          <w:p w14:paraId="5F31B56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11.1. Rodzaj podmiotu wdrażającego zgodnie z art. 38 ust. 4 i art. 39a ust. 5 rozporządzenia (UE) nr 1303/2013: istniejący lub nowo utworzony podmiot prawny zajmujący się wdrażaniem instrumentów finansowych; Europejski Bank Inwestycyjny; Europejski Fundusz Inwestycyjny; międzynarodowa instytucja finansowa, w której państwo członkowskie posiada akcje lub udziały; bank publiczny lub instytucja publiczna, ustanowione jako podmioty prawne prowadzące profesjonalną działalność finansową; podmiot prawa publicznego lub prywatnego; instytucja zarządzająca bezpośrednio podejmująca zadania wdrożeniowe (tylko w przypadku pożyczek i gwarancji)</w:t>
            </w:r>
          </w:p>
        </w:tc>
        <w:tc>
          <w:tcPr>
            <w:tcW w:w="0" w:type="auto"/>
            <w:shd w:val="clear" w:color="auto" w:fill="auto"/>
          </w:tcPr>
          <w:p w14:paraId="1109EB92"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Podmiot prawa publicznego lub prywatnego</w:t>
            </w:r>
          </w:p>
        </w:tc>
      </w:tr>
      <w:tr w:rsidR="00CE30CB" w:rsidRPr="00B04F91" w14:paraId="2057FB27" w14:textId="77777777" w:rsidTr="0047688D">
        <w:tc>
          <w:tcPr>
            <w:tcW w:w="0" w:type="auto"/>
            <w:shd w:val="clear" w:color="auto" w:fill="auto"/>
          </w:tcPr>
          <w:p w14:paraId="20D421E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11.1.1. Nazwa podmiotu wdrażającego instrument finansowy</w:t>
            </w:r>
          </w:p>
        </w:tc>
        <w:tc>
          <w:tcPr>
            <w:tcW w:w="0" w:type="auto"/>
            <w:shd w:val="clear" w:color="auto" w:fill="auto"/>
          </w:tcPr>
          <w:p w14:paraId="0526109D"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Getin Nobel Bank S.A</w:t>
            </w:r>
          </w:p>
        </w:tc>
      </w:tr>
      <w:tr w:rsidR="00CE30CB" w:rsidRPr="00B04F91" w14:paraId="69F88E97" w14:textId="77777777" w:rsidTr="0047688D">
        <w:tc>
          <w:tcPr>
            <w:tcW w:w="0" w:type="auto"/>
            <w:shd w:val="clear" w:color="auto" w:fill="auto"/>
          </w:tcPr>
          <w:p w14:paraId="6A4ACFC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11.1.2. Oficjalny adres/miejsce prowadzenia działalności (nazwa państwa i miejscowości) podmiotu wdrażającego instrument finansowy</w:t>
            </w:r>
          </w:p>
        </w:tc>
        <w:tc>
          <w:tcPr>
            <w:tcW w:w="0" w:type="auto"/>
            <w:shd w:val="clear" w:color="auto" w:fill="auto"/>
          </w:tcPr>
          <w:p w14:paraId="5311B924"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Getin Noble Bank S.A. Rondo I. Daszyńskiego 2c, 00-843 Warszawa</w:t>
            </w:r>
          </w:p>
        </w:tc>
      </w:tr>
      <w:tr w:rsidR="00CE30CB" w:rsidRPr="00B04F91" w14:paraId="27679F74" w14:textId="77777777" w:rsidTr="0047688D">
        <w:tc>
          <w:tcPr>
            <w:tcW w:w="0" w:type="auto"/>
            <w:shd w:val="clear" w:color="auto" w:fill="auto"/>
          </w:tcPr>
          <w:p w14:paraId="7F83220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12. Procedura wyboru podmiotu wdrażającego instrument finansowy: udzielenie zamówienia publicznego; inna procedura</w:t>
            </w:r>
          </w:p>
        </w:tc>
        <w:tc>
          <w:tcPr>
            <w:tcW w:w="0" w:type="auto"/>
            <w:shd w:val="clear" w:color="auto" w:fill="auto"/>
          </w:tcPr>
          <w:p w14:paraId="64BC5076"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Pozostałe</w:t>
            </w:r>
          </w:p>
        </w:tc>
      </w:tr>
      <w:tr w:rsidR="00CE30CB" w:rsidRPr="00B04F91" w14:paraId="0C83D163" w14:textId="77777777" w:rsidTr="0047688D">
        <w:tc>
          <w:tcPr>
            <w:tcW w:w="0" w:type="auto"/>
            <w:shd w:val="clear" w:color="auto" w:fill="auto"/>
          </w:tcPr>
          <w:p w14:paraId="4D5CDDC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12.1. Opis innej procedury wyboru podmiotu wdrażającego instrument finansowy</w:t>
            </w:r>
          </w:p>
        </w:tc>
        <w:tc>
          <w:tcPr>
            <w:tcW w:w="0" w:type="auto"/>
            <w:shd w:val="clear" w:color="auto" w:fill="auto"/>
          </w:tcPr>
          <w:p w14:paraId="7EB54E25"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Wybór zgodnie z regulaminem EBI</w:t>
            </w:r>
          </w:p>
        </w:tc>
      </w:tr>
      <w:tr w:rsidR="00CE30CB" w:rsidRPr="00B04F91" w14:paraId="64E5639A" w14:textId="77777777" w:rsidTr="0047688D">
        <w:tc>
          <w:tcPr>
            <w:tcW w:w="0" w:type="auto"/>
            <w:shd w:val="clear" w:color="auto" w:fill="auto"/>
          </w:tcPr>
          <w:p w14:paraId="380484D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13. Data podpisania umowy o finansowaniu z podmiotem wdrażającym instrument finansowy</w:t>
            </w:r>
          </w:p>
        </w:tc>
        <w:tc>
          <w:tcPr>
            <w:tcW w:w="0" w:type="auto"/>
            <w:shd w:val="clear" w:color="auto" w:fill="auto"/>
          </w:tcPr>
          <w:p w14:paraId="206885E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2018-07-25</w:t>
            </w:r>
          </w:p>
        </w:tc>
      </w:tr>
      <w:tr w:rsidR="00CE30CB" w:rsidRPr="00B04F91" w14:paraId="3EE1FECD" w14:textId="77777777" w:rsidTr="0047688D">
        <w:tc>
          <w:tcPr>
            <w:tcW w:w="0" w:type="auto"/>
            <w:gridSpan w:val="2"/>
            <w:shd w:val="clear" w:color="auto" w:fill="auto"/>
          </w:tcPr>
          <w:p w14:paraId="4F2AFABD"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IV. Łączna kwota wkładów z programu, w podziale na priorytety lub środki, wypłacona na rzecz instrumentu finansowego oraz poniesione koszty zarządzania lub uiszczone opłaty za zarządzanie (art. 46 ust. 2 lit. d) i e) rozporządzenia (UE) nr 1303/2013)</w:t>
            </w:r>
          </w:p>
        </w:tc>
      </w:tr>
      <w:tr w:rsidR="00CE30CB" w:rsidRPr="00B04F91" w14:paraId="701C74FC" w14:textId="77777777" w:rsidTr="0047688D">
        <w:tc>
          <w:tcPr>
            <w:tcW w:w="0" w:type="auto"/>
            <w:shd w:val="clear" w:color="auto" w:fill="auto"/>
          </w:tcPr>
          <w:p w14:paraId="7EF8C5A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 Łączna kwota wkładów z programu zaangażowanych w ramach umowy o finansowaniu (w EUR)</w:t>
            </w:r>
          </w:p>
        </w:tc>
        <w:tc>
          <w:tcPr>
            <w:tcW w:w="0" w:type="auto"/>
            <w:shd w:val="clear" w:color="auto" w:fill="auto"/>
          </w:tcPr>
          <w:p w14:paraId="28C386F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12 081 607,39</w:t>
            </w:r>
          </w:p>
        </w:tc>
      </w:tr>
      <w:tr w:rsidR="00CE30CB" w:rsidRPr="00B04F91" w14:paraId="16CC3392" w14:textId="77777777" w:rsidTr="0047688D">
        <w:tc>
          <w:tcPr>
            <w:tcW w:w="0" w:type="auto"/>
            <w:shd w:val="clear" w:color="auto" w:fill="auto"/>
          </w:tcPr>
          <w:p w14:paraId="0EC0D28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 w tym wkłady z EFSI (w EUR)</w:t>
            </w:r>
          </w:p>
        </w:tc>
        <w:tc>
          <w:tcPr>
            <w:tcW w:w="0" w:type="auto"/>
            <w:shd w:val="clear" w:color="auto" w:fill="auto"/>
          </w:tcPr>
          <w:p w14:paraId="165A070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9 522 449,17</w:t>
            </w:r>
          </w:p>
        </w:tc>
      </w:tr>
      <w:tr w:rsidR="00CE30CB" w:rsidRPr="00B04F91" w14:paraId="6B978B3B" w14:textId="77777777" w:rsidTr="0047688D">
        <w:tc>
          <w:tcPr>
            <w:tcW w:w="0" w:type="auto"/>
            <w:shd w:val="clear" w:color="auto" w:fill="auto"/>
          </w:tcPr>
          <w:p w14:paraId="32E318F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14.1.1. w tym EFRR (w EUR) (fakultatywnie)</w:t>
            </w:r>
          </w:p>
        </w:tc>
        <w:tc>
          <w:tcPr>
            <w:tcW w:w="0" w:type="auto"/>
            <w:shd w:val="clear" w:color="auto" w:fill="auto"/>
          </w:tcPr>
          <w:p w14:paraId="4D41AD0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9 522 449,17</w:t>
            </w:r>
          </w:p>
        </w:tc>
      </w:tr>
      <w:tr w:rsidR="00CE30CB" w:rsidRPr="00B04F91" w14:paraId="5BFA3B21" w14:textId="77777777" w:rsidTr="0047688D">
        <w:tc>
          <w:tcPr>
            <w:tcW w:w="0" w:type="auto"/>
            <w:shd w:val="clear" w:color="auto" w:fill="auto"/>
          </w:tcPr>
          <w:p w14:paraId="2FC53E4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14.1.2. w tym Fundusz Spójności (w EUR) (fakultatywnie)</w:t>
            </w:r>
          </w:p>
        </w:tc>
        <w:tc>
          <w:tcPr>
            <w:tcW w:w="0" w:type="auto"/>
            <w:shd w:val="clear" w:color="auto" w:fill="auto"/>
          </w:tcPr>
          <w:p w14:paraId="3CF3471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6BE59C0D" w14:textId="77777777" w:rsidTr="0047688D">
        <w:tc>
          <w:tcPr>
            <w:tcW w:w="0" w:type="auto"/>
            <w:shd w:val="clear" w:color="auto" w:fill="auto"/>
          </w:tcPr>
          <w:p w14:paraId="29BB46A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14.1.3. w tym EFS (w EUR) (fakultatywnie)</w:t>
            </w:r>
          </w:p>
        </w:tc>
        <w:tc>
          <w:tcPr>
            <w:tcW w:w="0" w:type="auto"/>
            <w:shd w:val="clear" w:color="auto" w:fill="auto"/>
          </w:tcPr>
          <w:p w14:paraId="1092D44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E20263A" w14:textId="77777777" w:rsidTr="0047688D">
        <w:tc>
          <w:tcPr>
            <w:tcW w:w="0" w:type="auto"/>
            <w:shd w:val="clear" w:color="auto" w:fill="auto"/>
          </w:tcPr>
          <w:p w14:paraId="62A081C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14.1.4. w tym EFRROW (w EUR) (fakultatywnie)</w:t>
            </w:r>
          </w:p>
        </w:tc>
        <w:tc>
          <w:tcPr>
            <w:tcW w:w="0" w:type="auto"/>
            <w:shd w:val="clear" w:color="auto" w:fill="auto"/>
          </w:tcPr>
          <w:p w14:paraId="429F8E3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CBC066B" w14:textId="77777777" w:rsidTr="0047688D">
        <w:tc>
          <w:tcPr>
            <w:tcW w:w="0" w:type="auto"/>
            <w:shd w:val="clear" w:color="auto" w:fill="auto"/>
          </w:tcPr>
          <w:p w14:paraId="3267732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14.1.5. w tym EFMR (w EUR) (fakultatywnie)</w:t>
            </w:r>
          </w:p>
        </w:tc>
        <w:tc>
          <w:tcPr>
            <w:tcW w:w="0" w:type="auto"/>
            <w:shd w:val="clear" w:color="auto" w:fill="auto"/>
          </w:tcPr>
          <w:p w14:paraId="45B8C72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0622B157" w14:textId="77777777" w:rsidTr="0047688D">
        <w:tc>
          <w:tcPr>
            <w:tcW w:w="0" w:type="auto"/>
            <w:shd w:val="clear" w:color="auto" w:fill="auto"/>
          </w:tcPr>
          <w:p w14:paraId="344F110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 Łączna kwota wkładów z programu wypłaconych na rzecz instrumentu finansowego (w EUR)</w:t>
            </w:r>
          </w:p>
        </w:tc>
        <w:tc>
          <w:tcPr>
            <w:tcW w:w="0" w:type="auto"/>
            <w:shd w:val="clear" w:color="auto" w:fill="auto"/>
          </w:tcPr>
          <w:p w14:paraId="584C674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4 939 770,51</w:t>
            </w:r>
          </w:p>
        </w:tc>
      </w:tr>
      <w:tr w:rsidR="00CE30CB" w:rsidRPr="00B04F91" w14:paraId="0E212133" w14:textId="77777777" w:rsidTr="0047688D">
        <w:tc>
          <w:tcPr>
            <w:tcW w:w="0" w:type="auto"/>
            <w:shd w:val="clear" w:color="auto" w:fill="auto"/>
          </w:tcPr>
          <w:p w14:paraId="7BF9FFF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 w tym kwoty wkładów z EFSI (w EUR)</w:t>
            </w:r>
          </w:p>
        </w:tc>
        <w:tc>
          <w:tcPr>
            <w:tcW w:w="0" w:type="auto"/>
            <w:shd w:val="clear" w:color="auto" w:fill="auto"/>
          </w:tcPr>
          <w:p w14:paraId="40DD8AC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2 380 612,29</w:t>
            </w:r>
          </w:p>
        </w:tc>
      </w:tr>
      <w:tr w:rsidR="00CE30CB" w:rsidRPr="00B04F91" w14:paraId="47E3BE47" w14:textId="77777777" w:rsidTr="0047688D">
        <w:tc>
          <w:tcPr>
            <w:tcW w:w="0" w:type="auto"/>
            <w:shd w:val="clear" w:color="auto" w:fill="auto"/>
          </w:tcPr>
          <w:p w14:paraId="28036A8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15.1.1. w tym EFRR (w EUR)</w:t>
            </w:r>
          </w:p>
        </w:tc>
        <w:tc>
          <w:tcPr>
            <w:tcW w:w="0" w:type="auto"/>
            <w:shd w:val="clear" w:color="auto" w:fill="auto"/>
          </w:tcPr>
          <w:p w14:paraId="2619D3E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2 380 612,29</w:t>
            </w:r>
          </w:p>
        </w:tc>
      </w:tr>
      <w:tr w:rsidR="00CE30CB" w:rsidRPr="00B04F91" w14:paraId="0D316515" w14:textId="77777777" w:rsidTr="0047688D">
        <w:tc>
          <w:tcPr>
            <w:tcW w:w="0" w:type="auto"/>
            <w:shd w:val="clear" w:color="auto" w:fill="auto"/>
          </w:tcPr>
          <w:p w14:paraId="070796D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15.1.2. w tym Fundusz Spójności (w EUR)</w:t>
            </w:r>
          </w:p>
        </w:tc>
        <w:tc>
          <w:tcPr>
            <w:tcW w:w="0" w:type="auto"/>
            <w:shd w:val="clear" w:color="auto" w:fill="auto"/>
          </w:tcPr>
          <w:p w14:paraId="49318E6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645AB207" w14:textId="77777777" w:rsidTr="0047688D">
        <w:tc>
          <w:tcPr>
            <w:tcW w:w="0" w:type="auto"/>
            <w:shd w:val="clear" w:color="auto" w:fill="auto"/>
          </w:tcPr>
          <w:p w14:paraId="3AFF91A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15.1.3. w tym EFS (w EUR)</w:t>
            </w:r>
          </w:p>
        </w:tc>
        <w:tc>
          <w:tcPr>
            <w:tcW w:w="0" w:type="auto"/>
            <w:shd w:val="clear" w:color="auto" w:fill="auto"/>
          </w:tcPr>
          <w:p w14:paraId="7984526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B99DD55" w14:textId="77777777" w:rsidTr="0047688D">
        <w:tc>
          <w:tcPr>
            <w:tcW w:w="0" w:type="auto"/>
            <w:shd w:val="clear" w:color="auto" w:fill="auto"/>
          </w:tcPr>
          <w:p w14:paraId="066CAAC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15.1.4. w tym EFRROW (w EUR)</w:t>
            </w:r>
          </w:p>
        </w:tc>
        <w:tc>
          <w:tcPr>
            <w:tcW w:w="0" w:type="auto"/>
            <w:shd w:val="clear" w:color="auto" w:fill="auto"/>
          </w:tcPr>
          <w:p w14:paraId="11DFA3C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1B1D96CD" w14:textId="77777777" w:rsidTr="0047688D">
        <w:tc>
          <w:tcPr>
            <w:tcW w:w="0" w:type="auto"/>
            <w:shd w:val="clear" w:color="auto" w:fill="auto"/>
          </w:tcPr>
          <w:p w14:paraId="68CCE4E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15.1.5. w tym EFMR (w EUR)</w:t>
            </w:r>
          </w:p>
        </w:tc>
        <w:tc>
          <w:tcPr>
            <w:tcW w:w="0" w:type="auto"/>
            <w:shd w:val="clear" w:color="auto" w:fill="auto"/>
          </w:tcPr>
          <w:p w14:paraId="1775BE9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1F23AE5" w14:textId="77777777" w:rsidTr="0047688D">
        <w:tc>
          <w:tcPr>
            <w:tcW w:w="0" w:type="auto"/>
            <w:shd w:val="clear" w:color="auto" w:fill="auto"/>
          </w:tcPr>
          <w:p w14:paraId="592EF82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15.2. w tym łączna kwota współfinansowania krajowego (w EUR)</w:t>
            </w:r>
          </w:p>
        </w:tc>
        <w:tc>
          <w:tcPr>
            <w:tcW w:w="0" w:type="auto"/>
            <w:shd w:val="clear" w:color="auto" w:fill="auto"/>
          </w:tcPr>
          <w:p w14:paraId="79F4086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2 559 158,22</w:t>
            </w:r>
          </w:p>
        </w:tc>
      </w:tr>
      <w:tr w:rsidR="00CE30CB" w:rsidRPr="00B04F91" w14:paraId="41EF1116" w14:textId="77777777" w:rsidTr="0047688D">
        <w:tc>
          <w:tcPr>
            <w:tcW w:w="0" w:type="auto"/>
            <w:shd w:val="clear" w:color="auto" w:fill="auto"/>
          </w:tcPr>
          <w:p w14:paraId="64CA2BF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15.2.1. w tym łączna kwota krajowego finansowania publicznego (w EUR)</w:t>
            </w:r>
          </w:p>
        </w:tc>
        <w:tc>
          <w:tcPr>
            <w:tcW w:w="0" w:type="auto"/>
            <w:shd w:val="clear" w:color="auto" w:fill="auto"/>
          </w:tcPr>
          <w:p w14:paraId="3B04CB1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9C4BEBE" w14:textId="77777777" w:rsidTr="0047688D">
        <w:tc>
          <w:tcPr>
            <w:tcW w:w="0" w:type="auto"/>
            <w:shd w:val="clear" w:color="auto" w:fill="auto"/>
          </w:tcPr>
          <w:p w14:paraId="0B6F3E8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15.2.2. w tym łączna kwota krajowego finansowania prywatnego (w EUR)</w:t>
            </w:r>
          </w:p>
        </w:tc>
        <w:tc>
          <w:tcPr>
            <w:tcW w:w="0" w:type="auto"/>
            <w:shd w:val="clear" w:color="auto" w:fill="auto"/>
          </w:tcPr>
          <w:p w14:paraId="45BE8A1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2 559 158,22</w:t>
            </w:r>
          </w:p>
        </w:tc>
      </w:tr>
      <w:tr w:rsidR="00CE30CB" w:rsidRPr="00B04F91" w14:paraId="71C53C8C" w14:textId="77777777" w:rsidTr="0047688D">
        <w:tc>
          <w:tcPr>
            <w:tcW w:w="0" w:type="auto"/>
            <w:shd w:val="clear" w:color="auto" w:fill="auto"/>
          </w:tcPr>
          <w:p w14:paraId="4BD65AC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16. Łączna kwota wkładów z programu wpłacanych na rzecz instrumentu finansowego w ramach Inicjatywy na rzecz zatrudnienia ludzi młodych (YEI) (w EUR)</w:t>
            </w:r>
          </w:p>
        </w:tc>
        <w:tc>
          <w:tcPr>
            <w:tcW w:w="0" w:type="auto"/>
            <w:shd w:val="clear" w:color="auto" w:fill="auto"/>
          </w:tcPr>
          <w:p w14:paraId="7966A49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7F09AEE" w14:textId="77777777" w:rsidTr="0047688D">
        <w:tc>
          <w:tcPr>
            <w:tcW w:w="0" w:type="auto"/>
            <w:shd w:val="clear" w:color="auto" w:fill="auto"/>
          </w:tcPr>
          <w:p w14:paraId="36B0C54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17. Łączna kwota kosztów zarządzania i opłat za zarządzanie wypłacona z wkładów z programu (w EUR)</w:t>
            </w:r>
          </w:p>
        </w:tc>
        <w:tc>
          <w:tcPr>
            <w:tcW w:w="0" w:type="auto"/>
            <w:shd w:val="clear" w:color="auto" w:fill="auto"/>
          </w:tcPr>
          <w:p w14:paraId="368C85A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55 890,83</w:t>
            </w:r>
          </w:p>
        </w:tc>
      </w:tr>
      <w:tr w:rsidR="00CE30CB" w:rsidRPr="00B04F91" w14:paraId="6B1E906E" w14:textId="77777777" w:rsidTr="0047688D">
        <w:tc>
          <w:tcPr>
            <w:tcW w:w="0" w:type="auto"/>
            <w:shd w:val="clear" w:color="auto" w:fill="auto"/>
          </w:tcPr>
          <w:p w14:paraId="747483E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17.1. w tym wynagrodzenie podstawowe (w EUR)</w:t>
            </w:r>
          </w:p>
        </w:tc>
        <w:tc>
          <w:tcPr>
            <w:tcW w:w="0" w:type="auto"/>
            <w:shd w:val="clear" w:color="auto" w:fill="auto"/>
          </w:tcPr>
          <w:p w14:paraId="34F6621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51 583,82</w:t>
            </w:r>
          </w:p>
        </w:tc>
      </w:tr>
      <w:tr w:rsidR="00CE30CB" w:rsidRPr="00B04F91" w14:paraId="221D5701" w14:textId="77777777" w:rsidTr="0047688D">
        <w:tc>
          <w:tcPr>
            <w:tcW w:w="0" w:type="auto"/>
            <w:shd w:val="clear" w:color="auto" w:fill="auto"/>
          </w:tcPr>
          <w:p w14:paraId="0E97B80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17.2. w tym wynagrodzenie oparte na wynikach (w EUR)</w:t>
            </w:r>
          </w:p>
        </w:tc>
        <w:tc>
          <w:tcPr>
            <w:tcW w:w="0" w:type="auto"/>
            <w:shd w:val="clear" w:color="auto" w:fill="auto"/>
          </w:tcPr>
          <w:p w14:paraId="6D7AFBD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4 307,01</w:t>
            </w:r>
          </w:p>
        </w:tc>
      </w:tr>
      <w:tr w:rsidR="00CE30CB" w:rsidRPr="00B04F91" w14:paraId="1EB90494" w14:textId="77777777" w:rsidTr="0047688D">
        <w:tc>
          <w:tcPr>
            <w:tcW w:w="0" w:type="auto"/>
            <w:shd w:val="clear" w:color="auto" w:fill="auto"/>
          </w:tcPr>
          <w:p w14:paraId="5A9F95C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18. Skapitalizowane koszty zarządzania lub opłat za zarządzanie zgodnie z art. 42 ust. 2 rozporządzenia (UE) nr 1303/2013 (dotyczy wyłącznie sprawozdania końcowego) (w EUR)</w:t>
            </w:r>
          </w:p>
        </w:tc>
        <w:tc>
          <w:tcPr>
            <w:tcW w:w="0" w:type="auto"/>
            <w:shd w:val="clear" w:color="auto" w:fill="auto"/>
          </w:tcPr>
          <w:p w14:paraId="3742F4E0" w14:textId="77777777" w:rsidR="008C5CFA" w:rsidRPr="00B04F91" w:rsidRDefault="008C5CFA" w:rsidP="00300A01">
            <w:pPr>
              <w:spacing w:before="0" w:after="0"/>
              <w:jc w:val="right"/>
              <w:rPr>
                <w:rFonts w:ascii="Arial" w:hAnsi="Arial" w:cs="Arial"/>
                <w:sz w:val="18"/>
                <w:szCs w:val="18"/>
              </w:rPr>
            </w:pPr>
          </w:p>
        </w:tc>
      </w:tr>
      <w:tr w:rsidR="00CE30CB" w:rsidRPr="00B04F91" w14:paraId="4DAE02E2" w14:textId="77777777" w:rsidTr="0047688D">
        <w:tc>
          <w:tcPr>
            <w:tcW w:w="0" w:type="auto"/>
            <w:shd w:val="clear" w:color="auto" w:fill="auto"/>
          </w:tcPr>
          <w:p w14:paraId="3AF1550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19. Skapitalizowane dotacje na spłatę odsetek lub dotacje na opłaty gwarancyjne zgodnie z art. 42 ust. 1 lit. c) rozporządzenia (UE) nr 1303/2013 (dotyczy wyłącznie sprawozdania końcowego) (w EUR)</w:t>
            </w:r>
          </w:p>
        </w:tc>
        <w:tc>
          <w:tcPr>
            <w:tcW w:w="0" w:type="auto"/>
            <w:shd w:val="clear" w:color="auto" w:fill="auto"/>
          </w:tcPr>
          <w:p w14:paraId="57575D95" w14:textId="77777777" w:rsidR="008C5CFA" w:rsidRPr="00B04F91" w:rsidRDefault="008C5CFA" w:rsidP="00300A01">
            <w:pPr>
              <w:spacing w:before="0" w:after="0"/>
              <w:jc w:val="right"/>
              <w:rPr>
                <w:rFonts w:ascii="Arial" w:hAnsi="Arial" w:cs="Arial"/>
                <w:sz w:val="18"/>
                <w:szCs w:val="18"/>
              </w:rPr>
            </w:pPr>
          </w:p>
        </w:tc>
      </w:tr>
      <w:tr w:rsidR="00CE30CB" w:rsidRPr="00B04F91" w14:paraId="7E529EAE" w14:textId="77777777" w:rsidTr="0047688D">
        <w:tc>
          <w:tcPr>
            <w:tcW w:w="0" w:type="auto"/>
            <w:shd w:val="clear" w:color="auto" w:fill="auto"/>
          </w:tcPr>
          <w:p w14:paraId="27B1653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20. Kwota wkładów z programu przeznaczonych na inwestycje kontynuacyjne na rzecz ostatecznych odbiorców zgodnie z art. 42 ust. 3 rozporządzenia (UE) nr 1303/2013 (dotyczy wyłącznie sprawozdania końcowego) (w EUR)</w:t>
            </w:r>
          </w:p>
        </w:tc>
        <w:tc>
          <w:tcPr>
            <w:tcW w:w="0" w:type="auto"/>
            <w:shd w:val="clear" w:color="auto" w:fill="auto"/>
          </w:tcPr>
          <w:p w14:paraId="5B845235" w14:textId="77777777" w:rsidR="008C5CFA" w:rsidRPr="00B04F91" w:rsidRDefault="008C5CFA" w:rsidP="00300A01">
            <w:pPr>
              <w:spacing w:before="0" w:after="0"/>
              <w:jc w:val="right"/>
              <w:rPr>
                <w:rFonts w:ascii="Arial" w:hAnsi="Arial" w:cs="Arial"/>
                <w:sz w:val="18"/>
                <w:szCs w:val="18"/>
              </w:rPr>
            </w:pPr>
          </w:p>
        </w:tc>
      </w:tr>
      <w:tr w:rsidR="00CE30CB" w:rsidRPr="00B04F91" w14:paraId="7B3ABEC3" w14:textId="77777777" w:rsidTr="0047688D">
        <w:tc>
          <w:tcPr>
            <w:tcW w:w="0" w:type="auto"/>
            <w:shd w:val="clear" w:color="auto" w:fill="auto"/>
          </w:tcPr>
          <w:p w14:paraId="429E7AD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21. Wkłady w postaci gruntów lub nieruchomości w instrument finansowy zgodnie z art. 37 ust. 10 rozporządzenia (UE) nr 1303/2013 (dotyczy wyłącznie sprawozdania końcowego) (w EUR)</w:t>
            </w:r>
          </w:p>
        </w:tc>
        <w:tc>
          <w:tcPr>
            <w:tcW w:w="0" w:type="auto"/>
            <w:shd w:val="clear" w:color="auto" w:fill="auto"/>
          </w:tcPr>
          <w:p w14:paraId="54DB46DF" w14:textId="77777777" w:rsidR="008C5CFA" w:rsidRPr="00B04F91" w:rsidRDefault="008C5CFA" w:rsidP="00300A01">
            <w:pPr>
              <w:spacing w:before="0" w:after="0"/>
              <w:jc w:val="right"/>
              <w:rPr>
                <w:rFonts w:ascii="Arial" w:hAnsi="Arial" w:cs="Arial"/>
                <w:sz w:val="18"/>
                <w:szCs w:val="18"/>
              </w:rPr>
            </w:pPr>
          </w:p>
        </w:tc>
      </w:tr>
      <w:tr w:rsidR="00CE30CB" w:rsidRPr="00B04F91" w14:paraId="1D57B0BB" w14:textId="77777777" w:rsidTr="0047688D">
        <w:tc>
          <w:tcPr>
            <w:tcW w:w="0" w:type="auto"/>
            <w:gridSpan w:val="2"/>
            <w:shd w:val="clear" w:color="auto" w:fill="auto"/>
          </w:tcPr>
          <w:p w14:paraId="17B5324F"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 Łączna kwota wsparcia wypłacona ostatecznym odbiorcom lub na wsparcie na rzecz ostatecznych odbiorców lub zaangażowanego przez instrument finansowy w ramach umów gwarancyjnych na inwestycje na rzecz ostatecznych odbiorców, w podziale na programy i priorytety lub środki EFSI (art. 46 ust. 2 lit. e) rozporządzenia (UE) nr 1303/2013)</w:t>
            </w:r>
          </w:p>
        </w:tc>
      </w:tr>
      <w:tr w:rsidR="00CE30CB" w:rsidRPr="00B04F91" w14:paraId="73077F26" w14:textId="77777777" w:rsidTr="0047688D">
        <w:tc>
          <w:tcPr>
            <w:tcW w:w="0" w:type="auto"/>
            <w:shd w:val="clear" w:color="auto" w:fill="auto"/>
          </w:tcPr>
          <w:p w14:paraId="4823B9F8"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22. Nazwa produktu finansowego oferowanego przez instrument finansowy</w:t>
            </w:r>
          </w:p>
        </w:tc>
        <w:tc>
          <w:tcPr>
            <w:tcW w:w="0" w:type="auto"/>
            <w:shd w:val="clear" w:color="auto" w:fill="auto"/>
          </w:tcPr>
          <w:p w14:paraId="1DA2363D" w14:textId="77777777" w:rsidR="008C5CFA" w:rsidRPr="00B04F91" w:rsidRDefault="00813AF2" w:rsidP="00300A01">
            <w:pPr>
              <w:pStyle w:val="Nagwek3"/>
              <w:spacing w:before="0" w:after="0"/>
              <w:jc w:val="left"/>
              <w:rPr>
                <w:rFonts w:ascii="Arial" w:hAnsi="Arial" w:cs="Arial"/>
                <w:sz w:val="18"/>
                <w:szCs w:val="18"/>
              </w:rPr>
            </w:pPr>
            <w:bookmarkStart w:id="95" w:name="_Toc70573521"/>
            <w:r w:rsidRPr="00B04F91">
              <w:rPr>
                <w:rFonts w:ascii="Arial" w:hAnsi="Arial" w:cs="Arial"/>
                <w:b/>
                <w:sz w:val="18"/>
                <w:szCs w:val="18"/>
              </w:rPr>
              <w:t>POŻYCZKA ENERGETYCZNA</w:t>
            </w:r>
            <w:bookmarkEnd w:id="95"/>
          </w:p>
        </w:tc>
      </w:tr>
      <w:tr w:rsidR="00CE30CB" w:rsidRPr="00B04F91" w14:paraId="25718969" w14:textId="77777777" w:rsidTr="0047688D">
        <w:tc>
          <w:tcPr>
            <w:tcW w:w="0" w:type="auto"/>
            <w:shd w:val="clear" w:color="auto" w:fill="auto"/>
          </w:tcPr>
          <w:p w14:paraId="01A5CF7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22.1. Rodzaj produktu finansowego oferowanego przez instrument finansowy</w:t>
            </w:r>
          </w:p>
        </w:tc>
        <w:tc>
          <w:tcPr>
            <w:tcW w:w="0" w:type="auto"/>
            <w:shd w:val="clear" w:color="auto" w:fill="auto"/>
          </w:tcPr>
          <w:p w14:paraId="5114C90B"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Pożyczka</w:t>
            </w:r>
          </w:p>
        </w:tc>
      </w:tr>
      <w:tr w:rsidR="00CE30CB" w:rsidRPr="00B04F91" w14:paraId="76D2696B" w14:textId="77777777" w:rsidTr="0047688D">
        <w:tc>
          <w:tcPr>
            <w:tcW w:w="0" w:type="auto"/>
            <w:shd w:val="clear" w:color="auto" w:fill="auto"/>
          </w:tcPr>
          <w:p w14:paraId="0FB13AF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24. Łączna kwota wkładów z programu zaangażowanych w ramach tej pożyczki, umów gwarancyjnych, umów o produkty kapitałowe, quasi-kapitałowe lub inne produkty finansowe z ostatecznymi odbiorcami (w EUR)</w:t>
            </w:r>
          </w:p>
        </w:tc>
        <w:tc>
          <w:tcPr>
            <w:tcW w:w="0" w:type="auto"/>
            <w:shd w:val="clear" w:color="auto" w:fill="auto"/>
          </w:tcPr>
          <w:p w14:paraId="1D30DE7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1 832 707,83</w:t>
            </w:r>
          </w:p>
        </w:tc>
      </w:tr>
      <w:tr w:rsidR="00CE30CB" w:rsidRPr="00B04F91" w14:paraId="34178720" w14:textId="77777777" w:rsidTr="0047688D">
        <w:tc>
          <w:tcPr>
            <w:tcW w:w="0" w:type="auto"/>
            <w:shd w:val="clear" w:color="auto" w:fill="auto"/>
          </w:tcPr>
          <w:p w14:paraId="01231BF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24.1. w tym łączna kwota wkładów z EFSI (w EUR)</w:t>
            </w:r>
          </w:p>
        </w:tc>
        <w:tc>
          <w:tcPr>
            <w:tcW w:w="0" w:type="auto"/>
            <w:shd w:val="clear" w:color="auto" w:fill="auto"/>
          </w:tcPr>
          <w:p w14:paraId="3AF3BFF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1 444 173,56</w:t>
            </w:r>
          </w:p>
        </w:tc>
      </w:tr>
      <w:tr w:rsidR="00CE30CB" w:rsidRPr="00B04F91" w14:paraId="62B871E0" w14:textId="77777777" w:rsidTr="0047688D">
        <w:tc>
          <w:tcPr>
            <w:tcW w:w="0" w:type="auto"/>
            <w:shd w:val="clear" w:color="auto" w:fill="auto"/>
          </w:tcPr>
          <w:p w14:paraId="05A79E4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 Łączna kwota wkładów z programu wypłacona ostatecznym odbiorcom w formie tej pożyczki, mikropożyczek, kapitału lub innych produktów lub w przypadku gwarancji przeznaczona na pożyczki wypłacone ostatecznym odbiorcom, według produktów (w EUR)</w:t>
            </w:r>
          </w:p>
        </w:tc>
        <w:tc>
          <w:tcPr>
            <w:tcW w:w="0" w:type="auto"/>
            <w:shd w:val="clear" w:color="auto" w:fill="auto"/>
          </w:tcPr>
          <w:p w14:paraId="0A6F165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1 342 881,62</w:t>
            </w:r>
          </w:p>
        </w:tc>
      </w:tr>
      <w:tr w:rsidR="00CE30CB" w:rsidRPr="00B04F91" w14:paraId="2E0234E9" w14:textId="77777777" w:rsidTr="0047688D">
        <w:tc>
          <w:tcPr>
            <w:tcW w:w="0" w:type="auto"/>
            <w:shd w:val="clear" w:color="auto" w:fill="auto"/>
          </w:tcPr>
          <w:p w14:paraId="58F584A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 w tym łączna kwota wkładów z EFSI (w EUR)</w:t>
            </w:r>
          </w:p>
        </w:tc>
        <w:tc>
          <w:tcPr>
            <w:tcW w:w="0" w:type="auto"/>
            <w:shd w:val="clear" w:color="auto" w:fill="auto"/>
          </w:tcPr>
          <w:p w14:paraId="5DEED22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1 013 024,91</w:t>
            </w:r>
          </w:p>
        </w:tc>
      </w:tr>
      <w:tr w:rsidR="00CE30CB" w:rsidRPr="00B04F91" w14:paraId="1B960665" w14:textId="77777777" w:rsidTr="0047688D">
        <w:tc>
          <w:tcPr>
            <w:tcW w:w="0" w:type="auto"/>
            <w:shd w:val="clear" w:color="auto" w:fill="auto"/>
          </w:tcPr>
          <w:p w14:paraId="25B48E5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25.1.1. w tym EFRR (w EUR)</w:t>
            </w:r>
          </w:p>
        </w:tc>
        <w:tc>
          <w:tcPr>
            <w:tcW w:w="0" w:type="auto"/>
            <w:shd w:val="clear" w:color="auto" w:fill="auto"/>
          </w:tcPr>
          <w:p w14:paraId="1AC53BD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1 013 024,91</w:t>
            </w:r>
          </w:p>
        </w:tc>
      </w:tr>
      <w:tr w:rsidR="00CE30CB" w:rsidRPr="00B04F91" w14:paraId="3E35C974" w14:textId="77777777" w:rsidTr="0047688D">
        <w:tc>
          <w:tcPr>
            <w:tcW w:w="0" w:type="auto"/>
            <w:shd w:val="clear" w:color="auto" w:fill="auto"/>
          </w:tcPr>
          <w:p w14:paraId="65800F4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25.1.2. w tym Fundusz Spójności (w EUR)</w:t>
            </w:r>
          </w:p>
        </w:tc>
        <w:tc>
          <w:tcPr>
            <w:tcW w:w="0" w:type="auto"/>
            <w:shd w:val="clear" w:color="auto" w:fill="auto"/>
          </w:tcPr>
          <w:p w14:paraId="7CD6242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618E7CDB" w14:textId="77777777" w:rsidTr="0047688D">
        <w:tc>
          <w:tcPr>
            <w:tcW w:w="0" w:type="auto"/>
            <w:shd w:val="clear" w:color="auto" w:fill="auto"/>
          </w:tcPr>
          <w:p w14:paraId="307E468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25.1.3. w tym EFS (w EUR)</w:t>
            </w:r>
          </w:p>
        </w:tc>
        <w:tc>
          <w:tcPr>
            <w:tcW w:w="0" w:type="auto"/>
            <w:shd w:val="clear" w:color="auto" w:fill="auto"/>
          </w:tcPr>
          <w:p w14:paraId="7764654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B663258" w14:textId="77777777" w:rsidTr="0047688D">
        <w:tc>
          <w:tcPr>
            <w:tcW w:w="0" w:type="auto"/>
            <w:shd w:val="clear" w:color="auto" w:fill="auto"/>
          </w:tcPr>
          <w:p w14:paraId="3258C79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25.1.4. w tym EFRROW (w EUR)</w:t>
            </w:r>
          </w:p>
        </w:tc>
        <w:tc>
          <w:tcPr>
            <w:tcW w:w="0" w:type="auto"/>
            <w:shd w:val="clear" w:color="auto" w:fill="auto"/>
          </w:tcPr>
          <w:p w14:paraId="12ED79C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3C91A3A" w14:textId="77777777" w:rsidTr="0047688D">
        <w:tc>
          <w:tcPr>
            <w:tcW w:w="0" w:type="auto"/>
            <w:shd w:val="clear" w:color="auto" w:fill="auto"/>
          </w:tcPr>
          <w:p w14:paraId="5AA62C6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25.1.5. w tym EFMR (w EUR)</w:t>
            </w:r>
          </w:p>
        </w:tc>
        <w:tc>
          <w:tcPr>
            <w:tcW w:w="0" w:type="auto"/>
            <w:shd w:val="clear" w:color="auto" w:fill="auto"/>
          </w:tcPr>
          <w:p w14:paraId="3401CAA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1D6C0FE8" w14:textId="77777777" w:rsidTr="0047688D">
        <w:tc>
          <w:tcPr>
            <w:tcW w:w="0" w:type="auto"/>
            <w:shd w:val="clear" w:color="auto" w:fill="auto"/>
          </w:tcPr>
          <w:p w14:paraId="14FFF29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25.2. w tym łączna kwota krajowego współfinansowania publicznego (w EUR)</w:t>
            </w:r>
          </w:p>
        </w:tc>
        <w:tc>
          <w:tcPr>
            <w:tcW w:w="0" w:type="auto"/>
            <w:shd w:val="clear" w:color="auto" w:fill="auto"/>
          </w:tcPr>
          <w:p w14:paraId="3A099A2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452239F" w14:textId="77777777" w:rsidTr="0047688D">
        <w:tc>
          <w:tcPr>
            <w:tcW w:w="0" w:type="auto"/>
            <w:shd w:val="clear" w:color="auto" w:fill="auto"/>
          </w:tcPr>
          <w:p w14:paraId="55AAF82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25.3. w tym łączna kwota krajowego współfinansowania prywatnego (w EUR)</w:t>
            </w:r>
          </w:p>
        </w:tc>
        <w:tc>
          <w:tcPr>
            <w:tcW w:w="0" w:type="auto"/>
            <w:shd w:val="clear" w:color="auto" w:fill="auto"/>
          </w:tcPr>
          <w:p w14:paraId="1AFF6F0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329 856,71</w:t>
            </w:r>
          </w:p>
        </w:tc>
      </w:tr>
      <w:tr w:rsidR="00CE30CB" w:rsidRPr="00B04F91" w14:paraId="225A8B03" w14:textId="77777777" w:rsidTr="0047688D">
        <w:tc>
          <w:tcPr>
            <w:tcW w:w="0" w:type="auto"/>
            <w:shd w:val="clear" w:color="auto" w:fill="auto"/>
          </w:tcPr>
          <w:p w14:paraId="6E2D75A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27. Liczba umów pożyczki/umów gwarancyjnych/umów o produkty kapitałowe lub quasi-kapitałowe/umów o inne produkty finansowe podpisanych z ostatecznymi odbiorcami, według produktów</w:t>
            </w:r>
          </w:p>
        </w:tc>
        <w:tc>
          <w:tcPr>
            <w:tcW w:w="0" w:type="auto"/>
            <w:shd w:val="clear" w:color="auto" w:fill="auto"/>
          </w:tcPr>
          <w:p w14:paraId="61089C2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13</w:t>
            </w:r>
          </w:p>
        </w:tc>
      </w:tr>
      <w:tr w:rsidR="00CE30CB" w:rsidRPr="00B04F91" w14:paraId="2F9B66A6" w14:textId="77777777" w:rsidTr="0047688D">
        <w:tc>
          <w:tcPr>
            <w:tcW w:w="0" w:type="auto"/>
            <w:shd w:val="clear" w:color="auto" w:fill="auto"/>
          </w:tcPr>
          <w:p w14:paraId="0693B09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28. Liczba inwestycji w formie pożyczki/gwarancji/kapitału lub quasi-kapitału/innych produktów finansowych dokonanych u ostatecznych odbiorców, według produktów</w:t>
            </w:r>
          </w:p>
        </w:tc>
        <w:tc>
          <w:tcPr>
            <w:tcW w:w="0" w:type="auto"/>
            <w:shd w:val="clear" w:color="auto" w:fill="auto"/>
          </w:tcPr>
          <w:p w14:paraId="6AEA0A5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13</w:t>
            </w:r>
          </w:p>
        </w:tc>
      </w:tr>
      <w:tr w:rsidR="00CE30CB" w:rsidRPr="00B04F91" w14:paraId="4DE923A4" w14:textId="77777777" w:rsidTr="0047688D">
        <w:tc>
          <w:tcPr>
            <w:tcW w:w="0" w:type="auto"/>
            <w:shd w:val="clear" w:color="auto" w:fill="auto"/>
          </w:tcPr>
          <w:p w14:paraId="77BDCD3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 Liczba odbiorców finansowych wspieranych za pomocą produktu finansowego</w:t>
            </w:r>
          </w:p>
        </w:tc>
        <w:tc>
          <w:tcPr>
            <w:tcW w:w="0" w:type="auto"/>
            <w:shd w:val="clear" w:color="auto" w:fill="auto"/>
          </w:tcPr>
          <w:p w14:paraId="47777C5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9</w:t>
            </w:r>
          </w:p>
        </w:tc>
      </w:tr>
      <w:tr w:rsidR="00CE30CB" w:rsidRPr="00B04F91" w14:paraId="46F1D14D" w14:textId="77777777" w:rsidTr="0047688D">
        <w:tc>
          <w:tcPr>
            <w:tcW w:w="0" w:type="auto"/>
            <w:shd w:val="clear" w:color="auto" w:fill="auto"/>
          </w:tcPr>
          <w:p w14:paraId="040919D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29.1. w tym duże przedsiębiorstwa</w:t>
            </w:r>
          </w:p>
        </w:tc>
        <w:tc>
          <w:tcPr>
            <w:tcW w:w="0" w:type="auto"/>
            <w:shd w:val="clear" w:color="auto" w:fill="auto"/>
          </w:tcPr>
          <w:p w14:paraId="6C31A0C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5BF86641" w14:textId="77777777" w:rsidTr="0047688D">
        <w:tc>
          <w:tcPr>
            <w:tcW w:w="0" w:type="auto"/>
            <w:shd w:val="clear" w:color="auto" w:fill="auto"/>
          </w:tcPr>
          <w:p w14:paraId="45F75D1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29.2. w tym MŚP</w:t>
            </w:r>
          </w:p>
        </w:tc>
        <w:tc>
          <w:tcPr>
            <w:tcW w:w="0" w:type="auto"/>
            <w:shd w:val="clear" w:color="auto" w:fill="auto"/>
          </w:tcPr>
          <w:p w14:paraId="3DBB780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w:t>
            </w:r>
          </w:p>
        </w:tc>
      </w:tr>
      <w:tr w:rsidR="00CE30CB" w:rsidRPr="00B04F91" w14:paraId="618D6239" w14:textId="77777777" w:rsidTr="0047688D">
        <w:tc>
          <w:tcPr>
            <w:tcW w:w="0" w:type="auto"/>
            <w:shd w:val="clear" w:color="auto" w:fill="auto"/>
          </w:tcPr>
          <w:p w14:paraId="6377B0E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29.2.1. w tym mikroprzedsiębiorstwa</w:t>
            </w:r>
          </w:p>
        </w:tc>
        <w:tc>
          <w:tcPr>
            <w:tcW w:w="0" w:type="auto"/>
            <w:shd w:val="clear" w:color="auto" w:fill="auto"/>
          </w:tcPr>
          <w:p w14:paraId="01CAF10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0209C662" w14:textId="77777777" w:rsidTr="0047688D">
        <w:tc>
          <w:tcPr>
            <w:tcW w:w="0" w:type="auto"/>
            <w:shd w:val="clear" w:color="auto" w:fill="auto"/>
          </w:tcPr>
          <w:p w14:paraId="07FE05E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29.3. w tym osoby fizyczne</w:t>
            </w:r>
          </w:p>
        </w:tc>
        <w:tc>
          <w:tcPr>
            <w:tcW w:w="0" w:type="auto"/>
            <w:shd w:val="clear" w:color="auto" w:fill="auto"/>
          </w:tcPr>
          <w:p w14:paraId="3734DCD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039F66BC" w14:textId="77777777" w:rsidTr="0047688D">
        <w:tc>
          <w:tcPr>
            <w:tcW w:w="0" w:type="auto"/>
            <w:shd w:val="clear" w:color="auto" w:fill="auto"/>
          </w:tcPr>
          <w:p w14:paraId="4C0C44A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29.4. w tym inny rodzaj wspieranych ostatecznych odbiorców</w:t>
            </w:r>
          </w:p>
        </w:tc>
        <w:tc>
          <w:tcPr>
            <w:tcW w:w="0" w:type="auto"/>
            <w:shd w:val="clear" w:color="auto" w:fill="auto"/>
          </w:tcPr>
          <w:p w14:paraId="0DB2136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w:t>
            </w:r>
          </w:p>
        </w:tc>
      </w:tr>
      <w:tr w:rsidR="00CE30CB" w:rsidRPr="00B04F91" w14:paraId="021A804E" w14:textId="77777777" w:rsidTr="0047688D">
        <w:tc>
          <w:tcPr>
            <w:tcW w:w="0" w:type="auto"/>
            <w:shd w:val="clear" w:color="auto" w:fill="auto"/>
          </w:tcPr>
          <w:p w14:paraId="1534E7A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29.4.1. opis innego rodzaju wspieranych ostatecznych odbiorców</w:t>
            </w:r>
          </w:p>
        </w:tc>
        <w:tc>
          <w:tcPr>
            <w:tcW w:w="0" w:type="auto"/>
            <w:shd w:val="clear" w:color="auto" w:fill="auto"/>
          </w:tcPr>
          <w:p w14:paraId="29A6E135"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wspólnoty mieszkaniowe, spółdzielnie mieszkaniowe</w:t>
            </w:r>
          </w:p>
        </w:tc>
      </w:tr>
      <w:tr w:rsidR="00CE30CB" w:rsidRPr="00B04F91" w14:paraId="0FCC25FD" w14:textId="77777777" w:rsidTr="0047688D">
        <w:tc>
          <w:tcPr>
            <w:tcW w:w="0" w:type="auto"/>
            <w:shd w:val="clear" w:color="auto" w:fill="auto"/>
          </w:tcPr>
          <w:p w14:paraId="4DB8DFD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33. Łączna liczba wypłaconych pożyczek, których spłata się opóźnia, lub łączna liczba gwarancji udzielonych i wykorzystanych w związku ze zwłoką w spłacie pożyczki</w:t>
            </w:r>
          </w:p>
        </w:tc>
        <w:tc>
          <w:tcPr>
            <w:tcW w:w="0" w:type="auto"/>
            <w:shd w:val="clear" w:color="auto" w:fill="auto"/>
          </w:tcPr>
          <w:p w14:paraId="48701B1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378BF0C7" w14:textId="77777777" w:rsidTr="0047688D">
        <w:tc>
          <w:tcPr>
            <w:tcW w:w="0" w:type="auto"/>
            <w:shd w:val="clear" w:color="auto" w:fill="auto"/>
          </w:tcPr>
          <w:p w14:paraId="25DA0C3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34. Łączna kwota wypłaconych pożyczek, których spłata się opóźnia (w EUR), lub łączna kwota przeznaczona na gwarancje udzielone i wykorzystane w związku ze zwłoką w spłacie pożyczki (w EUR)</w:t>
            </w:r>
          </w:p>
        </w:tc>
        <w:tc>
          <w:tcPr>
            <w:tcW w:w="0" w:type="auto"/>
            <w:shd w:val="clear" w:color="auto" w:fill="auto"/>
          </w:tcPr>
          <w:p w14:paraId="3913616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8CB7CD2" w14:textId="77777777" w:rsidTr="0047688D">
        <w:tc>
          <w:tcPr>
            <w:tcW w:w="0" w:type="auto"/>
            <w:gridSpan w:val="2"/>
            <w:shd w:val="clear" w:color="auto" w:fill="auto"/>
          </w:tcPr>
          <w:p w14:paraId="0EA0C5A8"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38. Łączna kwota innych wkładów, poza EFSI, pozyskanych przez instrument finansowy (EUR)</w:t>
            </w:r>
          </w:p>
        </w:tc>
      </w:tr>
      <w:tr w:rsidR="00CE30CB" w:rsidRPr="00B04F91" w14:paraId="4AFD51C2" w14:textId="77777777" w:rsidTr="0047688D">
        <w:tc>
          <w:tcPr>
            <w:tcW w:w="0" w:type="auto"/>
            <w:shd w:val="clear" w:color="auto" w:fill="auto"/>
          </w:tcPr>
          <w:p w14:paraId="4180665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38.3. Łączna kwota innych wkładów, poza EFSI, uruchomionych na poziomie ostatecznych odbiorców (w EUR)</w:t>
            </w:r>
          </w:p>
        </w:tc>
        <w:tc>
          <w:tcPr>
            <w:tcW w:w="0" w:type="auto"/>
            <w:shd w:val="clear" w:color="auto" w:fill="auto"/>
          </w:tcPr>
          <w:p w14:paraId="75E41B6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247 685,33</w:t>
            </w:r>
          </w:p>
        </w:tc>
      </w:tr>
      <w:tr w:rsidR="00CE30CB" w:rsidRPr="00B04F91" w14:paraId="2BF87F4E" w14:textId="77777777" w:rsidTr="0047688D">
        <w:tc>
          <w:tcPr>
            <w:tcW w:w="0" w:type="auto"/>
            <w:shd w:val="clear" w:color="auto" w:fill="auto"/>
          </w:tcPr>
          <w:p w14:paraId="7336509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38.3.1. w tym wkłady publiczne (w EUR)</w:t>
            </w:r>
          </w:p>
        </w:tc>
        <w:tc>
          <w:tcPr>
            <w:tcW w:w="0" w:type="auto"/>
            <w:shd w:val="clear" w:color="auto" w:fill="auto"/>
          </w:tcPr>
          <w:p w14:paraId="05BFD91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6E947053" w14:textId="77777777" w:rsidTr="0047688D">
        <w:tc>
          <w:tcPr>
            <w:tcW w:w="0" w:type="auto"/>
            <w:shd w:val="clear" w:color="auto" w:fill="auto"/>
          </w:tcPr>
          <w:p w14:paraId="7738AA6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38.3.2. w tym wkłady prywatne (w EUR)</w:t>
            </w:r>
          </w:p>
        </w:tc>
        <w:tc>
          <w:tcPr>
            <w:tcW w:w="0" w:type="auto"/>
            <w:shd w:val="clear" w:color="auto" w:fill="auto"/>
          </w:tcPr>
          <w:p w14:paraId="53EE0DC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247 685,33</w:t>
            </w:r>
          </w:p>
        </w:tc>
      </w:tr>
      <w:tr w:rsidR="00CE30CB" w:rsidRPr="00B04F91" w14:paraId="0A1BF855" w14:textId="77777777" w:rsidTr="0047688D">
        <w:tc>
          <w:tcPr>
            <w:tcW w:w="0" w:type="auto"/>
            <w:shd w:val="clear" w:color="auto" w:fill="auto"/>
          </w:tcPr>
          <w:p w14:paraId="4FA60DD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38.3 A. Wkład w ramach produktu finansowego EBI uruchomiony na poziomie ostatecznych odbiorców (dotyczy wyłącznie instrumentów, o których mowa w art. 38 ust. 1 lit. c)) (w EUR)</w:t>
            </w:r>
          </w:p>
        </w:tc>
        <w:tc>
          <w:tcPr>
            <w:tcW w:w="0" w:type="auto"/>
            <w:shd w:val="clear" w:color="auto" w:fill="auto"/>
          </w:tcPr>
          <w:p w14:paraId="306E14A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9A989D9" w14:textId="77777777" w:rsidTr="0047688D">
        <w:tc>
          <w:tcPr>
            <w:tcW w:w="0" w:type="auto"/>
            <w:gridSpan w:val="2"/>
            <w:shd w:val="clear" w:color="auto" w:fill="auto"/>
          </w:tcPr>
          <w:p w14:paraId="6E12934B"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39. Spodziewany i osiągnięty efekt dźwigni w odniesieniu do umowy o finansowaniu</w:t>
            </w:r>
          </w:p>
        </w:tc>
      </w:tr>
      <w:tr w:rsidR="00CE30CB" w:rsidRPr="00B04F91" w14:paraId="7AED11DC" w14:textId="77777777" w:rsidTr="0047688D">
        <w:tc>
          <w:tcPr>
            <w:tcW w:w="0" w:type="auto"/>
            <w:shd w:val="clear" w:color="auto" w:fill="auto"/>
          </w:tcPr>
          <w:p w14:paraId="581A2F5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39.1. Spodziewany efekt dźwigni w przypadku pożyczki/gwarancji/inwestycji kapitałowej lub quasi-kapitałowej/innego produktu finansowego w odniesieniu do umowy o finansowaniu, według produktów</w:t>
            </w:r>
          </w:p>
        </w:tc>
        <w:tc>
          <w:tcPr>
            <w:tcW w:w="0" w:type="auto"/>
            <w:shd w:val="clear" w:color="auto" w:fill="auto"/>
          </w:tcPr>
          <w:p w14:paraId="7F97BAF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1,19</w:t>
            </w:r>
          </w:p>
        </w:tc>
      </w:tr>
      <w:tr w:rsidR="00CE30CB" w:rsidRPr="00B04F91" w14:paraId="17435A7C" w14:textId="77777777" w:rsidTr="0047688D">
        <w:tc>
          <w:tcPr>
            <w:tcW w:w="0" w:type="auto"/>
            <w:shd w:val="clear" w:color="auto" w:fill="auto"/>
          </w:tcPr>
          <w:p w14:paraId="73D32DA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 xml:space="preserve">39.2. Osiągnięty efekt dźwigni na koniec roku sprawozdawczego w przypadku pożyczki/gwarancji/inwestycji kapitałowej lub quasi-kapitałowej/innego produktu finansowego, według produktów </w:t>
            </w:r>
          </w:p>
        </w:tc>
        <w:tc>
          <w:tcPr>
            <w:tcW w:w="0" w:type="auto"/>
            <w:shd w:val="clear" w:color="auto" w:fill="auto"/>
          </w:tcPr>
          <w:p w14:paraId="078BBFA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1,18</w:t>
            </w:r>
          </w:p>
        </w:tc>
      </w:tr>
      <w:tr w:rsidR="00CE30CB" w:rsidRPr="00B04F91" w14:paraId="4A4FC689" w14:textId="77777777" w:rsidTr="0047688D">
        <w:tc>
          <w:tcPr>
            <w:tcW w:w="0" w:type="auto"/>
            <w:shd w:val="clear" w:color="auto" w:fill="auto"/>
          </w:tcPr>
          <w:p w14:paraId="0DF2F61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39.3. Inwestycje uruchomione przez instrumenty finansowe EFSI dla pożyczki/gwarancji/inwestycji kapitałowej lub quasi-kapitałowej, według produktów (fakultatywnie)</w:t>
            </w:r>
          </w:p>
        </w:tc>
        <w:tc>
          <w:tcPr>
            <w:tcW w:w="0" w:type="auto"/>
            <w:shd w:val="clear" w:color="auto" w:fill="auto"/>
          </w:tcPr>
          <w:p w14:paraId="3CD81FF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632D1D53" w14:textId="77777777" w:rsidTr="0047688D">
        <w:tc>
          <w:tcPr>
            <w:tcW w:w="0" w:type="auto"/>
            <w:gridSpan w:val="2"/>
            <w:shd w:val="clear" w:color="auto" w:fill="auto"/>
          </w:tcPr>
          <w:p w14:paraId="71805440"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VI. Funkcjonowanie instrumentu finansowego, w tym postęp w ustanawianiu i wyborze instytucji wdrażających instrument finansowy (w tym instytucji wdrażającej fundusz funduszy) (art. 46 ust. 2 lit. f) rozporządzenia (UE) nr 1303/2013)</w:t>
            </w:r>
          </w:p>
        </w:tc>
      </w:tr>
      <w:tr w:rsidR="00CE30CB" w:rsidRPr="00B04F91" w14:paraId="669139EF" w14:textId="77777777" w:rsidTr="0047688D">
        <w:tc>
          <w:tcPr>
            <w:tcW w:w="0" w:type="auto"/>
            <w:shd w:val="clear" w:color="auto" w:fill="auto"/>
          </w:tcPr>
          <w:p w14:paraId="54CADF9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32. Informacja o tym, czy instrument finansowy nadal funkcjonował na koniec roku sprawozdawczego</w:t>
            </w:r>
          </w:p>
        </w:tc>
        <w:tc>
          <w:tcPr>
            <w:tcW w:w="0" w:type="auto"/>
            <w:shd w:val="clear" w:color="auto" w:fill="auto"/>
          </w:tcPr>
          <w:p w14:paraId="05F0163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Tak</w:t>
            </w:r>
          </w:p>
        </w:tc>
      </w:tr>
      <w:tr w:rsidR="00CE30CB" w:rsidRPr="00B04F91" w14:paraId="39D3BA83" w14:textId="77777777" w:rsidTr="0047688D">
        <w:tc>
          <w:tcPr>
            <w:tcW w:w="0" w:type="auto"/>
            <w:shd w:val="clear" w:color="auto" w:fill="auto"/>
          </w:tcPr>
          <w:p w14:paraId="6C686CA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32.1. Jeżeli instrument finansowy nie funkcjonował na koniec roku sprawozdawczego, data likwidacji</w:t>
            </w:r>
          </w:p>
        </w:tc>
        <w:tc>
          <w:tcPr>
            <w:tcW w:w="0" w:type="auto"/>
            <w:shd w:val="clear" w:color="auto" w:fill="auto"/>
          </w:tcPr>
          <w:p w14:paraId="7D1C180E" w14:textId="77777777" w:rsidR="008C5CFA" w:rsidRPr="00B04F91" w:rsidRDefault="008C5CFA" w:rsidP="00300A01">
            <w:pPr>
              <w:spacing w:before="0" w:after="0"/>
              <w:jc w:val="right"/>
              <w:rPr>
                <w:rFonts w:ascii="Arial" w:hAnsi="Arial" w:cs="Arial"/>
                <w:sz w:val="18"/>
                <w:szCs w:val="18"/>
              </w:rPr>
            </w:pPr>
          </w:p>
        </w:tc>
      </w:tr>
      <w:tr w:rsidR="00CE30CB" w:rsidRPr="00B04F91" w14:paraId="4342A316" w14:textId="77777777" w:rsidTr="0047688D">
        <w:tc>
          <w:tcPr>
            <w:tcW w:w="0" w:type="auto"/>
            <w:gridSpan w:val="2"/>
            <w:shd w:val="clear" w:color="auto" w:fill="auto"/>
          </w:tcPr>
          <w:p w14:paraId="0AA6FCF3"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VII. Odsetki oraz inne zyski generowane ze wsparcia udzielanego z EFSI na rzecz instrumentu finansowego, zasoby programu zwrócone do instrumentów finansowych z inwestycji, zgodnie z art. 43 i 44, kwoty wykorzystane na zróżnicowane traktowanie, o którym mowa w art. 43a, oraz wartość inwestycji kapitałowych w odniesieniu do poprzednich lat (art. 46 ust. 2 lit. g) oraz i) rozporządzenia (UE) nr 1303/2013)</w:t>
            </w:r>
          </w:p>
        </w:tc>
      </w:tr>
      <w:tr w:rsidR="00CE30CB" w:rsidRPr="00B04F91" w14:paraId="0BA47254" w14:textId="77777777" w:rsidTr="0047688D">
        <w:tc>
          <w:tcPr>
            <w:tcW w:w="0" w:type="auto"/>
            <w:shd w:val="clear" w:color="auto" w:fill="auto"/>
          </w:tcPr>
          <w:p w14:paraId="6E774E4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35. Odsetki oraz inne zyski generowane z płatności z EFSI na rzecz instrumentu finansowego (w EUR)</w:t>
            </w:r>
          </w:p>
        </w:tc>
        <w:tc>
          <w:tcPr>
            <w:tcW w:w="0" w:type="auto"/>
            <w:shd w:val="clear" w:color="auto" w:fill="auto"/>
          </w:tcPr>
          <w:p w14:paraId="7203822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48 380,54</w:t>
            </w:r>
          </w:p>
        </w:tc>
      </w:tr>
      <w:tr w:rsidR="00CE30CB" w:rsidRPr="00B04F91" w14:paraId="0897083E" w14:textId="77777777" w:rsidTr="0047688D">
        <w:tc>
          <w:tcPr>
            <w:tcW w:w="0" w:type="auto"/>
            <w:shd w:val="clear" w:color="auto" w:fill="auto"/>
          </w:tcPr>
          <w:p w14:paraId="3EC2AC8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36. Kwoty zwrócone do instrumentu finansowego przypisane do wsparcia z EFSI do końca roku sprawozdawczego (w EUR)</w:t>
            </w:r>
          </w:p>
        </w:tc>
        <w:tc>
          <w:tcPr>
            <w:tcW w:w="0" w:type="auto"/>
            <w:shd w:val="clear" w:color="auto" w:fill="auto"/>
          </w:tcPr>
          <w:p w14:paraId="4D6075E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17 395,23</w:t>
            </w:r>
          </w:p>
        </w:tc>
      </w:tr>
      <w:tr w:rsidR="00CE30CB" w:rsidRPr="00B04F91" w14:paraId="007CFC83" w14:textId="77777777" w:rsidTr="0047688D">
        <w:tc>
          <w:tcPr>
            <w:tcW w:w="0" w:type="auto"/>
            <w:shd w:val="clear" w:color="auto" w:fill="auto"/>
          </w:tcPr>
          <w:p w14:paraId="2523DB4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36.1. w tym zwroty kapitału (w EUR)</w:t>
            </w:r>
          </w:p>
        </w:tc>
        <w:tc>
          <w:tcPr>
            <w:tcW w:w="0" w:type="auto"/>
            <w:shd w:val="clear" w:color="auto" w:fill="auto"/>
          </w:tcPr>
          <w:p w14:paraId="6BA0522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15 258,97</w:t>
            </w:r>
          </w:p>
        </w:tc>
      </w:tr>
      <w:tr w:rsidR="00CE30CB" w:rsidRPr="00B04F91" w14:paraId="5BED62A1" w14:textId="77777777" w:rsidTr="0047688D">
        <w:tc>
          <w:tcPr>
            <w:tcW w:w="0" w:type="auto"/>
            <w:shd w:val="clear" w:color="auto" w:fill="auto"/>
          </w:tcPr>
          <w:p w14:paraId="55EFECC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36.2. w tym zyski oraz inne dochody (w EUR)</w:t>
            </w:r>
          </w:p>
        </w:tc>
        <w:tc>
          <w:tcPr>
            <w:tcW w:w="0" w:type="auto"/>
            <w:shd w:val="clear" w:color="auto" w:fill="auto"/>
          </w:tcPr>
          <w:p w14:paraId="705A86A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2 136,26</w:t>
            </w:r>
          </w:p>
        </w:tc>
      </w:tr>
      <w:tr w:rsidR="00CE30CB" w:rsidRPr="00B04F91" w14:paraId="53BF55F4" w14:textId="77777777" w:rsidTr="0047688D">
        <w:tc>
          <w:tcPr>
            <w:tcW w:w="0" w:type="auto"/>
            <w:shd w:val="clear" w:color="auto" w:fill="auto"/>
          </w:tcPr>
          <w:p w14:paraId="3CED94E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 Kwoty zasobów, które można przypisać EFSI, wykorzystane zgodnie z art. 44 i art. 43a</w:t>
            </w:r>
          </w:p>
        </w:tc>
        <w:tc>
          <w:tcPr>
            <w:tcW w:w="0" w:type="auto"/>
            <w:shd w:val="clear" w:color="auto" w:fill="auto"/>
          </w:tcPr>
          <w:p w14:paraId="01772B2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83DDA3D" w14:textId="77777777" w:rsidTr="0047688D">
        <w:tc>
          <w:tcPr>
            <w:tcW w:w="0" w:type="auto"/>
            <w:shd w:val="clear" w:color="auto" w:fill="auto"/>
          </w:tcPr>
          <w:p w14:paraId="6E5142D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37.1 w tym kwoty wypłacone na zróżnicowane traktowanie inwestorów działających zgodnie z zasadą gospodarki rynkowej, którzy zapewniają środki odpowiadające wsparciu z EFSI na rzecz instrumentu finansowego lub którzy współfinansują inwestycję na poziomie ostatecznych odbiorców (w EUR)</w:t>
            </w:r>
          </w:p>
        </w:tc>
        <w:tc>
          <w:tcPr>
            <w:tcW w:w="0" w:type="auto"/>
            <w:shd w:val="clear" w:color="auto" w:fill="auto"/>
          </w:tcPr>
          <w:p w14:paraId="3E7EF9B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AD7D318" w14:textId="77777777" w:rsidTr="0047688D">
        <w:tc>
          <w:tcPr>
            <w:tcW w:w="0" w:type="auto"/>
            <w:shd w:val="clear" w:color="auto" w:fill="auto"/>
          </w:tcPr>
          <w:p w14:paraId="67EA0EF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37.2. w tym kwoty wypłacone na refundację poniesionych kosztów zarządzania i opłat za zarządzanie instrumentem finansowym (w EUR)</w:t>
            </w:r>
          </w:p>
        </w:tc>
        <w:tc>
          <w:tcPr>
            <w:tcW w:w="0" w:type="auto"/>
            <w:shd w:val="clear" w:color="auto" w:fill="auto"/>
          </w:tcPr>
          <w:p w14:paraId="194C9AB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4412343" w14:textId="77777777" w:rsidTr="0047688D">
        <w:tc>
          <w:tcPr>
            <w:tcW w:w="0" w:type="auto"/>
            <w:shd w:val="clear" w:color="auto" w:fill="auto"/>
          </w:tcPr>
          <w:p w14:paraId="34CA022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37.3 w tym kwoty na pokrycie w kwocie nominalnej straty wkładu EFSI na rzecz instrumentów finansowych wynikającej z ujemnych odsetek, jeżeli strata ta nastąpiła pomimo aktywnego zarządzania zasobami finansowymi przez podmioty wdrażające instrumenty finansowe (w EUR)</w:t>
            </w:r>
          </w:p>
        </w:tc>
        <w:tc>
          <w:tcPr>
            <w:tcW w:w="0" w:type="auto"/>
            <w:shd w:val="clear" w:color="auto" w:fill="auto"/>
          </w:tcPr>
          <w:p w14:paraId="44C27CF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6F53A51" w14:textId="77777777" w:rsidTr="0047688D">
        <w:tc>
          <w:tcPr>
            <w:tcW w:w="0" w:type="auto"/>
            <w:gridSpan w:val="2"/>
            <w:shd w:val="clear" w:color="auto" w:fill="auto"/>
          </w:tcPr>
          <w:p w14:paraId="01F2B422"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VIII. Postępy w osiąganiu spodziewanego efektu dźwigni z inwestycji dokonywanych w ramach instrumentu finansowego oraz wartość inwestycji i uczestnictwa (art. 46 ust. 2 lit. h) rozporządzenia (UE) nr 1303/2013)</w:t>
            </w:r>
          </w:p>
        </w:tc>
      </w:tr>
      <w:tr w:rsidR="00CE30CB" w:rsidRPr="00B04F91" w14:paraId="42549E06" w14:textId="77777777" w:rsidTr="0047688D">
        <w:tc>
          <w:tcPr>
            <w:tcW w:w="0" w:type="auto"/>
            <w:gridSpan w:val="2"/>
            <w:shd w:val="clear" w:color="auto" w:fill="auto"/>
          </w:tcPr>
          <w:p w14:paraId="18CB1796"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38. Łączna kwota innych wkładów, poza EFSI, pozyskanych przez instrument finansowy (EUR)</w:t>
            </w:r>
          </w:p>
        </w:tc>
      </w:tr>
      <w:tr w:rsidR="00CE30CB" w:rsidRPr="00B04F91" w14:paraId="5001B16C" w14:textId="77777777" w:rsidTr="0047688D">
        <w:tc>
          <w:tcPr>
            <w:tcW w:w="0" w:type="auto"/>
            <w:shd w:val="clear" w:color="auto" w:fill="auto"/>
          </w:tcPr>
          <w:p w14:paraId="433F1F6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38.1. Łączna kwota innych wkładów, poza EFSI, zaangażowanych w ramach umowy o finansowaniu z podmiotem wdrażającym instrument finansowy (w EUR)</w:t>
            </w:r>
          </w:p>
        </w:tc>
        <w:tc>
          <w:tcPr>
            <w:tcW w:w="0" w:type="auto"/>
            <w:shd w:val="clear" w:color="auto" w:fill="auto"/>
          </w:tcPr>
          <w:p w14:paraId="67A56AD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2 559 158,22</w:t>
            </w:r>
          </w:p>
        </w:tc>
      </w:tr>
      <w:tr w:rsidR="00CE30CB" w:rsidRPr="00B04F91" w14:paraId="37FCD3F1" w14:textId="77777777" w:rsidTr="0047688D">
        <w:tc>
          <w:tcPr>
            <w:tcW w:w="0" w:type="auto"/>
            <w:shd w:val="clear" w:color="auto" w:fill="auto"/>
          </w:tcPr>
          <w:p w14:paraId="6C004FD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38.1 A. Wkłady w ramach produktu finansowego EBI zaangażowane w ramach umowy o finansowanie z podmiotem wdrażającym instrument finansowy (dotyczy wyłącznie instrumentów, o których mowa w art. 38 ust. 1 lit. c)) (w EUR)</w:t>
            </w:r>
          </w:p>
        </w:tc>
        <w:tc>
          <w:tcPr>
            <w:tcW w:w="0" w:type="auto"/>
            <w:shd w:val="clear" w:color="auto" w:fill="auto"/>
          </w:tcPr>
          <w:p w14:paraId="6304534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6F037A2" w14:textId="77777777" w:rsidTr="0047688D">
        <w:tc>
          <w:tcPr>
            <w:tcW w:w="0" w:type="auto"/>
            <w:shd w:val="clear" w:color="auto" w:fill="auto"/>
          </w:tcPr>
          <w:p w14:paraId="795BA10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 Łączna kwota innych wkładów, poza EFSI, wypłaconych na rzecz instrumentu finansowego (w EUR)</w:t>
            </w:r>
          </w:p>
        </w:tc>
        <w:tc>
          <w:tcPr>
            <w:tcW w:w="0" w:type="auto"/>
            <w:shd w:val="clear" w:color="auto" w:fill="auto"/>
          </w:tcPr>
          <w:p w14:paraId="4B3CCF7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329 856,71</w:t>
            </w:r>
          </w:p>
        </w:tc>
      </w:tr>
      <w:tr w:rsidR="00CE30CB" w:rsidRPr="00B04F91" w14:paraId="74BE7D95" w14:textId="77777777" w:rsidTr="0047688D">
        <w:tc>
          <w:tcPr>
            <w:tcW w:w="0" w:type="auto"/>
            <w:shd w:val="clear" w:color="auto" w:fill="auto"/>
          </w:tcPr>
          <w:p w14:paraId="78934A8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38.2.1. w tym wkłady publiczne (w EUR)</w:t>
            </w:r>
          </w:p>
        </w:tc>
        <w:tc>
          <w:tcPr>
            <w:tcW w:w="0" w:type="auto"/>
            <w:shd w:val="clear" w:color="auto" w:fill="auto"/>
          </w:tcPr>
          <w:p w14:paraId="459EB62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0E2BFC57" w14:textId="77777777" w:rsidTr="0047688D">
        <w:tc>
          <w:tcPr>
            <w:tcW w:w="0" w:type="auto"/>
            <w:shd w:val="clear" w:color="auto" w:fill="auto"/>
          </w:tcPr>
          <w:p w14:paraId="4AE4BCA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38.2.2. w tym wkłady prywatne (w EUR)</w:t>
            </w:r>
          </w:p>
        </w:tc>
        <w:tc>
          <w:tcPr>
            <w:tcW w:w="0" w:type="auto"/>
            <w:shd w:val="clear" w:color="auto" w:fill="auto"/>
          </w:tcPr>
          <w:p w14:paraId="442658D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329 856,71</w:t>
            </w:r>
          </w:p>
        </w:tc>
      </w:tr>
      <w:tr w:rsidR="00CE30CB" w:rsidRPr="00B04F91" w14:paraId="7498FD46" w14:textId="77777777" w:rsidTr="0047688D">
        <w:tc>
          <w:tcPr>
            <w:tcW w:w="0" w:type="auto"/>
            <w:shd w:val="clear" w:color="auto" w:fill="auto"/>
          </w:tcPr>
          <w:p w14:paraId="487C583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38.2A. Wkład w ramach produktu finansowego EBI wypłacony na rzecz instrumentu finansowego (dotyczy wyłącznie instrumentów, o których mowa w art. 38 ust. 1 lit. c)) (w EUR)</w:t>
            </w:r>
          </w:p>
        </w:tc>
        <w:tc>
          <w:tcPr>
            <w:tcW w:w="0" w:type="auto"/>
            <w:shd w:val="clear" w:color="auto" w:fill="auto"/>
          </w:tcPr>
          <w:p w14:paraId="6551222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F3D5C88" w14:textId="77777777" w:rsidTr="0047688D">
        <w:tc>
          <w:tcPr>
            <w:tcW w:w="0" w:type="auto"/>
            <w:gridSpan w:val="2"/>
            <w:shd w:val="clear" w:color="auto" w:fill="auto"/>
          </w:tcPr>
          <w:p w14:paraId="2C3959F8"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IX. Wkład instrumentu finansowego w osiąganie wskaźników danego priorytetu lub środka (art. 46 ust. 2 lit. j) rozporządzenia (UE) nr 1303/2013)</w:t>
            </w:r>
          </w:p>
        </w:tc>
      </w:tr>
      <w:tr w:rsidR="00CE30CB" w:rsidRPr="00B04F91" w14:paraId="4F26BA00" w14:textId="77777777" w:rsidTr="0047688D">
        <w:tc>
          <w:tcPr>
            <w:tcW w:w="0" w:type="auto"/>
            <w:shd w:val="clear" w:color="auto" w:fill="auto"/>
          </w:tcPr>
          <w:p w14:paraId="60139449"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41. Wskaźnik produktu (kod i nazwa), w który wkład wnosi instrument finansowy</w:t>
            </w:r>
          </w:p>
        </w:tc>
        <w:tc>
          <w:tcPr>
            <w:tcW w:w="0" w:type="auto"/>
            <w:shd w:val="clear" w:color="auto" w:fill="auto"/>
          </w:tcPr>
          <w:p w14:paraId="6A2CAE4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b/>
                <w:i/>
                <w:sz w:val="18"/>
                <w:szCs w:val="18"/>
              </w:rPr>
              <w:t>PIV21 - Liczba zmodernizowanych energetycznie budynków</w:t>
            </w:r>
          </w:p>
        </w:tc>
      </w:tr>
      <w:tr w:rsidR="00CE30CB" w:rsidRPr="00B04F91" w14:paraId="5D21EEFF" w14:textId="77777777" w:rsidTr="0047688D">
        <w:tc>
          <w:tcPr>
            <w:tcW w:w="0" w:type="auto"/>
            <w:shd w:val="clear" w:color="auto" w:fill="auto"/>
          </w:tcPr>
          <w:p w14:paraId="1BBA748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41.1. Wartość docelowa wskaźnika produktu</w:t>
            </w:r>
          </w:p>
        </w:tc>
        <w:tc>
          <w:tcPr>
            <w:tcW w:w="0" w:type="auto"/>
            <w:shd w:val="clear" w:color="auto" w:fill="auto"/>
          </w:tcPr>
          <w:p w14:paraId="5B1559C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34,00</w:t>
            </w:r>
          </w:p>
        </w:tc>
      </w:tr>
      <w:tr w:rsidR="00CE30CB" w:rsidRPr="00B04F91" w14:paraId="219C0046" w14:textId="77777777" w:rsidTr="0047688D">
        <w:tc>
          <w:tcPr>
            <w:tcW w:w="0" w:type="auto"/>
            <w:shd w:val="clear" w:color="auto" w:fill="auto"/>
          </w:tcPr>
          <w:p w14:paraId="79DAA65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41.2. Wartość osiągnięta przez instrument finansowy w odniesieniu do wartości docelowej wskaźnika produktu</w:t>
            </w:r>
          </w:p>
        </w:tc>
        <w:tc>
          <w:tcPr>
            <w:tcW w:w="0" w:type="auto"/>
            <w:shd w:val="clear" w:color="auto" w:fill="auto"/>
          </w:tcPr>
          <w:p w14:paraId="542B710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13,00</w:t>
            </w:r>
          </w:p>
        </w:tc>
      </w:tr>
      <w:tr w:rsidR="00CE30CB" w:rsidRPr="00B04F91" w14:paraId="3D696F77" w14:textId="77777777" w:rsidTr="0047688D">
        <w:tc>
          <w:tcPr>
            <w:tcW w:w="0" w:type="auto"/>
            <w:shd w:val="clear" w:color="auto" w:fill="auto"/>
          </w:tcPr>
          <w:p w14:paraId="78C33207"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41. Wskaźnik produktu (kod i nazwa), w który wkład wnosi instrument finansowy</w:t>
            </w:r>
          </w:p>
        </w:tc>
        <w:tc>
          <w:tcPr>
            <w:tcW w:w="0" w:type="auto"/>
            <w:shd w:val="clear" w:color="auto" w:fill="auto"/>
          </w:tcPr>
          <w:p w14:paraId="7363240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b/>
                <w:i/>
                <w:sz w:val="18"/>
                <w:szCs w:val="18"/>
              </w:rPr>
              <w:t>CO31 - Efektywność energetyczna: liczba gospodarstw domowych z lepszą klasą zużycia energii</w:t>
            </w:r>
          </w:p>
        </w:tc>
      </w:tr>
      <w:tr w:rsidR="00CE30CB" w:rsidRPr="00B04F91" w14:paraId="573B417A" w14:textId="77777777" w:rsidTr="0047688D">
        <w:tc>
          <w:tcPr>
            <w:tcW w:w="0" w:type="auto"/>
            <w:shd w:val="clear" w:color="auto" w:fill="auto"/>
          </w:tcPr>
          <w:p w14:paraId="10E6031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41.1. Wartość docelowa wskaźnika produktu</w:t>
            </w:r>
          </w:p>
        </w:tc>
        <w:tc>
          <w:tcPr>
            <w:tcW w:w="0" w:type="auto"/>
            <w:shd w:val="clear" w:color="auto" w:fill="auto"/>
          </w:tcPr>
          <w:p w14:paraId="63127C6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2 563,00</w:t>
            </w:r>
          </w:p>
        </w:tc>
      </w:tr>
      <w:tr w:rsidR="00CE30CB" w:rsidRPr="00B04F91" w14:paraId="5BA4C05C" w14:textId="77777777" w:rsidTr="0047688D">
        <w:tc>
          <w:tcPr>
            <w:tcW w:w="0" w:type="auto"/>
            <w:shd w:val="clear" w:color="auto" w:fill="auto"/>
          </w:tcPr>
          <w:p w14:paraId="174BB8C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41.2. Wartość osiągnięta przez instrument finansowy w odniesieniu do wartości docelowej wskaźnika produktu</w:t>
            </w:r>
          </w:p>
        </w:tc>
        <w:tc>
          <w:tcPr>
            <w:tcW w:w="0" w:type="auto"/>
            <w:shd w:val="clear" w:color="auto" w:fill="auto"/>
          </w:tcPr>
          <w:p w14:paraId="4EFD048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567,00</w:t>
            </w:r>
          </w:p>
        </w:tc>
      </w:tr>
    </w:tbl>
    <w:p w14:paraId="5A745E2A" w14:textId="77777777" w:rsidR="00CE30CB" w:rsidRPr="00B04F91" w:rsidRDefault="00CE30CB">
      <w:pPr>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5"/>
        <w:gridCol w:w="3323"/>
      </w:tblGrid>
      <w:tr w:rsidR="00CE30CB" w:rsidRPr="00B04F91" w14:paraId="5BC7D2EA" w14:textId="77777777" w:rsidTr="0047688D">
        <w:tc>
          <w:tcPr>
            <w:tcW w:w="0" w:type="auto"/>
            <w:gridSpan w:val="2"/>
            <w:shd w:val="clear" w:color="auto" w:fill="auto"/>
          </w:tcPr>
          <w:p w14:paraId="3D4D5BCE"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 Określenie programu i priorytetu lub środka, z których udzielane jest wsparcie z EFSI (art. 46 ust. 2 lit. a) rozporządzenia (UE) nr 1303/2013)</w:t>
            </w:r>
          </w:p>
        </w:tc>
      </w:tr>
      <w:tr w:rsidR="00CE30CB" w:rsidRPr="00B04F91" w14:paraId="5C70184E" w14:textId="77777777" w:rsidTr="0047688D">
        <w:tc>
          <w:tcPr>
            <w:tcW w:w="0" w:type="auto"/>
            <w:gridSpan w:val="2"/>
            <w:shd w:val="clear" w:color="auto" w:fill="auto"/>
          </w:tcPr>
          <w:p w14:paraId="1BF33620"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1. Osie priorytetowe lub środki wspierające instrument finansowy, w tym fundusz funduszy, w ramach programu finansowanego z EFSI</w:t>
            </w:r>
          </w:p>
        </w:tc>
      </w:tr>
      <w:tr w:rsidR="00CE30CB" w:rsidRPr="00B04F91" w14:paraId="1C741022" w14:textId="77777777" w:rsidTr="0047688D">
        <w:tc>
          <w:tcPr>
            <w:tcW w:w="0" w:type="auto"/>
            <w:shd w:val="clear" w:color="auto" w:fill="auto"/>
          </w:tcPr>
          <w:p w14:paraId="5361486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 xml:space="preserve">1.1. Oś priorytetowa wspierająca instrument finansowy w ramach programu finansowanego z EFSI </w:t>
            </w:r>
          </w:p>
        </w:tc>
        <w:tc>
          <w:tcPr>
            <w:tcW w:w="0" w:type="auto"/>
            <w:shd w:val="clear" w:color="auto" w:fill="auto"/>
          </w:tcPr>
          <w:p w14:paraId="56231F49"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VI - Jakość życia</w:t>
            </w:r>
          </w:p>
        </w:tc>
      </w:tr>
      <w:tr w:rsidR="00CE30CB" w:rsidRPr="00B04F91" w14:paraId="5BBCF5E6" w14:textId="77777777" w:rsidTr="0047688D">
        <w:tc>
          <w:tcPr>
            <w:tcW w:w="0" w:type="auto"/>
            <w:shd w:val="clear" w:color="auto" w:fill="auto"/>
          </w:tcPr>
          <w:p w14:paraId="2B9BAF4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 Nazwa funduszu (funduszy) EFSI wspierającego(-ych) instrument finansowy w ramach osi priorytetowej lub środka</w:t>
            </w:r>
          </w:p>
        </w:tc>
        <w:tc>
          <w:tcPr>
            <w:tcW w:w="0" w:type="auto"/>
            <w:shd w:val="clear" w:color="auto" w:fill="auto"/>
          </w:tcPr>
          <w:p w14:paraId="0EA14411"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EFRR</w:t>
            </w:r>
          </w:p>
        </w:tc>
      </w:tr>
      <w:tr w:rsidR="00CE30CB" w:rsidRPr="00B04F91" w14:paraId="48CEDC05" w14:textId="77777777" w:rsidTr="0047688D">
        <w:tc>
          <w:tcPr>
            <w:tcW w:w="0" w:type="auto"/>
            <w:shd w:val="clear" w:color="auto" w:fill="auto"/>
          </w:tcPr>
          <w:p w14:paraId="7B325B75"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3. Cel(-e) tematyczny(-e), o którym(-ych) mowa w art. 9 akapit pierwszy rozporządzenia (UE) nr 1303/2013, wspierany(-e) z instrumentu finansowego</w:t>
            </w:r>
          </w:p>
        </w:tc>
        <w:tc>
          <w:tcPr>
            <w:tcW w:w="0" w:type="auto"/>
            <w:shd w:val="clear" w:color="auto" w:fill="auto"/>
          </w:tcPr>
          <w:p w14:paraId="55EB8EB7" w14:textId="77777777" w:rsidR="008C5CFA" w:rsidRPr="00B04F91" w:rsidRDefault="00813AF2" w:rsidP="00300A01">
            <w:pPr>
              <w:spacing w:before="0" w:after="0"/>
              <w:jc w:val="left"/>
              <w:rPr>
                <w:rFonts w:ascii="Arial" w:hAnsi="Arial" w:cs="Arial"/>
                <w:sz w:val="18"/>
                <w:szCs w:val="18"/>
              </w:rPr>
            </w:pPr>
            <w:r w:rsidRPr="00B04F91">
              <w:rPr>
                <w:rFonts w:ascii="Arial" w:hAnsi="Arial" w:cs="Arial"/>
                <w:b/>
                <w:i/>
                <w:sz w:val="18"/>
                <w:szCs w:val="18"/>
              </w:rPr>
              <w:t>09 - Promowanie włączenia społecznego, walka z ubóstwem i wszelką dyskryminacją</w:t>
            </w:r>
          </w:p>
        </w:tc>
      </w:tr>
      <w:tr w:rsidR="00CE30CB" w:rsidRPr="00B04F91" w14:paraId="40BC5864" w14:textId="77777777" w:rsidTr="0047688D">
        <w:tc>
          <w:tcPr>
            <w:tcW w:w="0" w:type="auto"/>
            <w:shd w:val="clear" w:color="auto" w:fill="auto"/>
          </w:tcPr>
          <w:p w14:paraId="42DB87F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3.1. Kwota finansowania z EFSI zaangażowana w umowie o finansowaniu z poszczególnych celów tematycznych wybranych w polu 3 (fakultatywnie)</w:t>
            </w:r>
          </w:p>
        </w:tc>
        <w:tc>
          <w:tcPr>
            <w:tcW w:w="0" w:type="auto"/>
            <w:shd w:val="clear" w:color="auto" w:fill="auto"/>
          </w:tcPr>
          <w:p w14:paraId="7AFC6BB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26 364 686,00</w:t>
            </w:r>
          </w:p>
        </w:tc>
      </w:tr>
      <w:tr w:rsidR="00CE30CB" w:rsidRPr="00B04F91" w14:paraId="1ECD194C" w14:textId="77777777" w:rsidTr="0047688D">
        <w:tc>
          <w:tcPr>
            <w:tcW w:w="0" w:type="auto"/>
            <w:gridSpan w:val="2"/>
            <w:shd w:val="clear" w:color="auto" w:fill="auto"/>
          </w:tcPr>
          <w:p w14:paraId="1497CE2C"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4. Inne programy finansowane z EFSI, z których pochodzą wkłady do instrumentu finansowego</w:t>
            </w:r>
          </w:p>
        </w:tc>
      </w:tr>
      <w:tr w:rsidR="00CE30CB" w:rsidRPr="00B04F91" w14:paraId="6716ECCD" w14:textId="77777777" w:rsidTr="0047688D">
        <w:tc>
          <w:tcPr>
            <w:tcW w:w="0" w:type="auto"/>
            <w:shd w:val="clear" w:color="auto" w:fill="auto"/>
          </w:tcPr>
          <w:p w14:paraId="3D502BA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 Numer CCI każdego innego programu finansowanego z EFSI, z którego pochodzą wkłady do instrumentu finansowego</w:t>
            </w:r>
          </w:p>
        </w:tc>
        <w:tc>
          <w:tcPr>
            <w:tcW w:w="0" w:type="auto"/>
            <w:shd w:val="clear" w:color="auto" w:fill="auto"/>
          </w:tcPr>
          <w:p w14:paraId="47A6DA71" w14:textId="77777777" w:rsidR="008C5CFA" w:rsidRPr="00B04F91" w:rsidRDefault="008C5CFA" w:rsidP="00300A01">
            <w:pPr>
              <w:spacing w:before="0" w:after="0"/>
              <w:jc w:val="left"/>
              <w:rPr>
                <w:rFonts w:ascii="Arial" w:hAnsi="Arial" w:cs="Arial"/>
                <w:sz w:val="18"/>
                <w:szCs w:val="18"/>
              </w:rPr>
            </w:pPr>
          </w:p>
        </w:tc>
      </w:tr>
      <w:tr w:rsidR="00CE30CB" w:rsidRPr="00B04F91" w14:paraId="5B835C02" w14:textId="77777777" w:rsidTr="0047688D">
        <w:tc>
          <w:tcPr>
            <w:tcW w:w="0" w:type="auto"/>
            <w:shd w:val="clear" w:color="auto" w:fill="auto"/>
          </w:tcPr>
          <w:p w14:paraId="758766C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30. Data ukończenia oceny ex ante</w:t>
            </w:r>
          </w:p>
        </w:tc>
        <w:tc>
          <w:tcPr>
            <w:tcW w:w="0" w:type="auto"/>
            <w:shd w:val="clear" w:color="auto" w:fill="auto"/>
          </w:tcPr>
          <w:p w14:paraId="66801A7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2015-02-12</w:t>
            </w:r>
          </w:p>
        </w:tc>
      </w:tr>
      <w:tr w:rsidR="00CE30CB" w:rsidRPr="00B04F91" w14:paraId="5C06F190" w14:textId="77777777" w:rsidTr="0047688D">
        <w:tc>
          <w:tcPr>
            <w:tcW w:w="0" w:type="auto"/>
            <w:gridSpan w:val="2"/>
            <w:shd w:val="clear" w:color="auto" w:fill="auto"/>
          </w:tcPr>
          <w:p w14:paraId="596D9556"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31. Wybór podmiotów wdrażających instrument finansowy</w:t>
            </w:r>
          </w:p>
        </w:tc>
      </w:tr>
      <w:tr w:rsidR="00CE30CB" w:rsidRPr="00B04F91" w14:paraId="60A06EBA" w14:textId="77777777" w:rsidTr="0047688D">
        <w:tc>
          <w:tcPr>
            <w:tcW w:w="0" w:type="auto"/>
            <w:shd w:val="clear" w:color="auto" w:fill="auto"/>
          </w:tcPr>
          <w:p w14:paraId="116DFBA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31.1. Czy rozpoczęto już proces wyboru lub wyznaczenia?</w:t>
            </w:r>
          </w:p>
        </w:tc>
        <w:tc>
          <w:tcPr>
            <w:tcW w:w="0" w:type="auto"/>
            <w:shd w:val="clear" w:color="auto" w:fill="auto"/>
          </w:tcPr>
          <w:p w14:paraId="435CF7E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Tak</w:t>
            </w:r>
          </w:p>
        </w:tc>
      </w:tr>
      <w:tr w:rsidR="00CE30CB" w:rsidRPr="00B04F91" w14:paraId="69F0EE1E" w14:textId="77777777" w:rsidTr="0047688D">
        <w:tc>
          <w:tcPr>
            <w:tcW w:w="0" w:type="auto"/>
            <w:gridSpan w:val="2"/>
            <w:shd w:val="clear" w:color="auto" w:fill="auto"/>
          </w:tcPr>
          <w:p w14:paraId="05C4CCC9"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II. Opis instrumentu finansowego i rozwiązania wdrożeniowe (art. 46 ust. 2 lit. b) rozporządzenia (UE) nr 1303/2013)</w:t>
            </w:r>
          </w:p>
        </w:tc>
      </w:tr>
      <w:tr w:rsidR="00CE30CB" w:rsidRPr="00B04F91" w14:paraId="18648B12" w14:textId="77777777" w:rsidTr="0047688D">
        <w:tc>
          <w:tcPr>
            <w:tcW w:w="0" w:type="auto"/>
            <w:shd w:val="clear" w:color="auto" w:fill="auto"/>
          </w:tcPr>
          <w:p w14:paraId="5AEBF07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5. Nazwa instrumentu finansowego</w:t>
            </w:r>
          </w:p>
        </w:tc>
        <w:tc>
          <w:tcPr>
            <w:tcW w:w="0" w:type="auto"/>
            <w:shd w:val="clear" w:color="auto" w:fill="auto"/>
          </w:tcPr>
          <w:p w14:paraId="28748023" w14:textId="77777777" w:rsidR="008C5CFA" w:rsidRPr="00B04F91" w:rsidRDefault="00813AF2" w:rsidP="00300A01">
            <w:pPr>
              <w:pStyle w:val="Nagwek2"/>
              <w:spacing w:before="0" w:after="0"/>
              <w:jc w:val="left"/>
              <w:rPr>
                <w:rFonts w:ascii="Arial" w:hAnsi="Arial" w:cs="Arial"/>
                <w:sz w:val="18"/>
                <w:szCs w:val="18"/>
              </w:rPr>
            </w:pPr>
            <w:bookmarkStart w:id="96" w:name="_Toc70573522"/>
            <w:r w:rsidRPr="00B04F91">
              <w:rPr>
                <w:rFonts w:ascii="Arial" w:hAnsi="Arial" w:cs="Arial"/>
                <w:sz w:val="18"/>
                <w:szCs w:val="18"/>
              </w:rPr>
              <w:t>EBI - REWITALIZACJA OBSZARÓW ZMARGINALIZOWANYCH</w:t>
            </w:r>
            <w:bookmarkEnd w:id="96"/>
          </w:p>
        </w:tc>
      </w:tr>
      <w:tr w:rsidR="00CE30CB" w:rsidRPr="00B04F91" w14:paraId="7AB4C1DF" w14:textId="77777777" w:rsidTr="0047688D">
        <w:tc>
          <w:tcPr>
            <w:tcW w:w="0" w:type="auto"/>
            <w:shd w:val="clear" w:color="auto" w:fill="auto"/>
          </w:tcPr>
          <w:p w14:paraId="6437E88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6. Oficjalny adres/miejsce prowadzenia działalności instrumentu finansowego (nazwa państwa i miasta)</w:t>
            </w:r>
          </w:p>
        </w:tc>
        <w:tc>
          <w:tcPr>
            <w:tcW w:w="0" w:type="auto"/>
            <w:shd w:val="clear" w:color="auto" w:fill="auto"/>
          </w:tcPr>
          <w:p w14:paraId="4FE0B60C"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EBI  Boulevard Konrad Adenauer, 98-100 Luksemburg, Luksemburg</w:t>
            </w:r>
          </w:p>
        </w:tc>
      </w:tr>
      <w:tr w:rsidR="00CE30CB" w:rsidRPr="00B04F91" w14:paraId="29226D62" w14:textId="77777777" w:rsidTr="0047688D">
        <w:tc>
          <w:tcPr>
            <w:tcW w:w="0" w:type="auto"/>
            <w:gridSpan w:val="2"/>
            <w:shd w:val="clear" w:color="auto" w:fill="auto"/>
          </w:tcPr>
          <w:p w14:paraId="037E8E36"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7. Rozwiązania wdrożeniowe</w:t>
            </w:r>
          </w:p>
        </w:tc>
      </w:tr>
      <w:tr w:rsidR="00CE30CB" w:rsidRPr="00B04F91" w14:paraId="435F4253" w14:textId="77777777" w:rsidTr="0047688D">
        <w:tc>
          <w:tcPr>
            <w:tcW w:w="0" w:type="auto"/>
            <w:shd w:val="clear" w:color="auto" w:fill="auto"/>
          </w:tcPr>
          <w:p w14:paraId="28CB122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7.1. Instrumenty finansowe ustanowione na poziomie Unii, zarządzane bezpośrednio lub pośrednio przez Komisję, o których mowa w art. 38 ust. 1 lit. a) rozporządzenia (UE) nr 1303/2013, wspierane z wkładów pochodzących z programu finansowanego z EFSI</w:t>
            </w:r>
          </w:p>
        </w:tc>
        <w:tc>
          <w:tcPr>
            <w:tcW w:w="0" w:type="auto"/>
            <w:shd w:val="clear" w:color="auto" w:fill="auto"/>
          </w:tcPr>
          <w:p w14:paraId="118556CA" w14:textId="77777777" w:rsidR="008C5CFA" w:rsidRPr="00B04F91" w:rsidRDefault="008C5CFA" w:rsidP="00300A01">
            <w:pPr>
              <w:spacing w:before="0" w:after="0"/>
              <w:jc w:val="right"/>
              <w:rPr>
                <w:rFonts w:ascii="Arial" w:hAnsi="Arial" w:cs="Arial"/>
                <w:sz w:val="18"/>
                <w:szCs w:val="18"/>
              </w:rPr>
            </w:pPr>
          </w:p>
        </w:tc>
      </w:tr>
      <w:tr w:rsidR="00CE30CB" w:rsidRPr="00B04F91" w14:paraId="09D51CED" w14:textId="77777777" w:rsidTr="0047688D">
        <w:tc>
          <w:tcPr>
            <w:tcW w:w="0" w:type="auto"/>
            <w:shd w:val="clear" w:color="auto" w:fill="auto"/>
          </w:tcPr>
          <w:p w14:paraId="388033C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7.1.1. Nazwa instrumentu finansowego ustanowionego na poziomie Unii</w:t>
            </w:r>
          </w:p>
        </w:tc>
        <w:tc>
          <w:tcPr>
            <w:tcW w:w="0" w:type="auto"/>
            <w:shd w:val="clear" w:color="auto" w:fill="auto"/>
          </w:tcPr>
          <w:p w14:paraId="295054E2" w14:textId="77777777" w:rsidR="008C5CFA" w:rsidRPr="00B04F91" w:rsidRDefault="008C5CFA" w:rsidP="00300A01">
            <w:pPr>
              <w:spacing w:before="0" w:after="0"/>
              <w:jc w:val="left"/>
              <w:rPr>
                <w:rFonts w:ascii="Arial" w:hAnsi="Arial" w:cs="Arial"/>
                <w:sz w:val="18"/>
                <w:szCs w:val="18"/>
              </w:rPr>
            </w:pPr>
          </w:p>
        </w:tc>
      </w:tr>
      <w:tr w:rsidR="00CE30CB" w:rsidRPr="00B04F91" w14:paraId="7C64FB5C" w14:textId="77777777" w:rsidTr="0047688D">
        <w:tc>
          <w:tcPr>
            <w:tcW w:w="0" w:type="auto"/>
            <w:shd w:val="clear" w:color="auto" w:fill="auto"/>
          </w:tcPr>
          <w:p w14:paraId="4FC353C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7.2. Instrument finansowy ustanowiony na poziomie krajowym, regionalnym, transnarodowym lub transgranicznym, zarządzany przez instytucję zarządzającą lub na jej odpowiedzialność, o którym mowa w art. 38 ust. 1 lit. b), wspierany z wkładów pochodzących z programu finansowanego z EFSI na podstawie art. 38 ust. 4 lit. a), b), c) i d) rozporządzenia (UE) nr 1303/2013</w:t>
            </w:r>
          </w:p>
        </w:tc>
        <w:tc>
          <w:tcPr>
            <w:tcW w:w="0" w:type="auto"/>
            <w:shd w:val="clear" w:color="auto" w:fill="auto"/>
          </w:tcPr>
          <w:p w14:paraId="13714B5D"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Powierzenie zadań wdrożeniowych przez bezpośrednie udzielenie zamówienia</w:t>
            </w:r>
          </w:p>
        </w:tc>
      </w:tr>
      <w:tr w:rsidR="00CE30CB" w:rsidRPr="00B04F91" w14:paraId="0702D2B6" w14:textId="77777777" w:rsidTr="0047688D">
        <w:tc>
          <w:tcPr>
            <w:tcW w:w="0" w:type="auto"/>
            <w:shd w:val="clear" w:color="auto" w:fill="auto"/>
          </w:tcPr>
          <w:p w14:paraId="490BEAB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7.3. Instrument finansowy, o którym mowa w art. 38 ust. 1 lit. c), łączący wkład finansowy pochodzący od IZ z produktami finansowym EBI w ramach Europejskiego Funduszu na rzecz Inwestycji Strategicznych, zgodnie z art. 39a</w:t>
            </w:r>
          </w:p>
        </w:tc>
        <w:tc>
          <w:tcPr>
            <w:tcW w:w="0" w:type="auto"/>
            <w:shd w:val="clear" w:color="auto" w:fill="auto"/>
          </w:tcPr>
          <w:p w14:paraId="69373BED" w14:textId="77777777" w:rsidR="008C5CFA" w:rsidRPr="00B04F91" w:rsidRDefault="008C5CFA" w:rsidP="00300A01">
            <w:pPr>
              <w:spacing w:before="0" w:after="0"/>
              <w:jc w:val="left"/>
              <w:rPr>
                <w:rFonts w:ascii="Arial" w:hAnsi="Arial" w:cs="Arial"/>
                <w:sz w:val="18"/>
                <w:szCs w:val="18"/>
              </w:rPr>
            </w:pPr>
          </w:p>
        </w:tc>
      </w:tr>
      <w:tr w:rsidR="00CE30CB" w:rsidRPr="00B04F91" w14:paraId="511ADBE6" w14:textId="77777777" w:rsidTr="0047688D">
        <w:tc>
          <w:tcPr>
            <w:tcW w:w="0" w:type="auto"/>
            <w:shd w:val="clear" w:color="auto" w:fill="auto"/>
          </w:tcPr>
          <w:p w14:paraId="125A3AE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8. Rodzaj instrumentu finansowego</w:t>
            </w:r>
          </w:p>
        </w:tc>
        <w:tc>
          <w:tcPr>
            <w:tcW w:w="0" w:type="auto"/>
            <w:shd w:val="clear" w:color="auto" w:fill="auto"/>
          </w:tcPr>
          <w:p w14:paraId="2A927EE5"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Fundusz funduszy</w:t>
            </w:r>
          </w:p>
        </w:tc>
      </w:tr>
      <w:tr w:rsidR="00CE30CB" w:rsidRPr="00B04F91" w14:paraId="5F89D793" w14:textId="77777777" w:rsidTr="0047688D">
        <w:tc>
          <w:tcPr>
            <w:tcW w:w="0" w:type="auto"/>
            <w:shd w:val="clear" w:color="auto" w:fill="auto"/>
          </w:tcPr>
          <w:p w14:paraId="0E72F60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10. Status prawny instrumentu finansowego zgodnie z art. 38 ust. 6 i art. 39a ust. 5 lit. b) rozporządzenia (UE) nr 1303/2013 (dotyczy wyłącznie instrumentów finansowych, o których mowa w art. 38 ust. 1 lit. b) i c)): rachunek powierniczy otwarty w imieniu podmiotu wdrażającego oraz w imieniu instytucji zarządzającej lub oddzielny blok finansowy w ramach instytucji finansowej</w:t>
            </w:r>
          </w:p>
        </w:tc>
        <w:tc>
          <w:tcPr>
            <w:tcW w:w="0" w:type="auto"/>
            <w:shd w:val="clear" w:color="auto" w:fill="auto"/>
          </w:tcPr>
          <w:p w14:paraId="6B560EFC"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Oddzielny blok finansowy</w:t>
            </w:r>
          </w:p>
        </w:tc>
      </w:tr>
      <w:tr w:rsidR="00CE30CB" w:rsidRPr="00B04F91" w14:paraId="571F0589" w14:textId="77777777" w:rsidTr="0047688D">
        <w:tc>
          <w:tcPr>
            <w:tcW w:w="0" w:type="auto"/>
            <w:gridSpan w:val="2"/>
            <w:shd w:val="clear" w:color="auto" w:fill="auto"/>
          </w:tcPr>
          <w:p w14:paraId="46201052"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III. Określenie podmiotu wdrażającego instrument finansowy oraz, w stosownych przypadkach, podmiotu wdrażającego fundusz funduszy, o którym mowa w art. 38 ust. 1 lit. a), b) i c) rozporządzenia (UE) nr 1303/2013 (art. 46 ust. 2 lit. c) rozporządzenia (UE) nr 1303/2013)</w:t>
            </w:r>
          </w:p>
        </w:tc>
      </w:tr>
      <w:tr w:rsidR="00CE30CB" w:rsidRPr="00B04F91" w14:paraId="74DB8F26" w14:textId="77777777" w:rsidTr="0047688D">
        <w:tc>
          <w:tcPr>
            <w:tcW w:w="0" w:type="auto"/>
            <w:gridSpan w:val="2"/>
            <w:shd w:val="clear" w:color="auto" w:fill="auto"/>
          </w:tcPr>
          <w:p w14:paraId="5C243A40"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11. Podmiot wdrażający instrument finansowy</w:t>
            </w:r>
          </w:p>
        </w:tc>
      </w:tr>
      <w:tr w:rsidR="00CE30CB" w:rsidRPr="00B04F91" w14:paraId="4FD71391" w14:textId="77777777" w:rsidTr="0047688D">
        <w:tc>
          <w:tcPr>
            <w:tcW w:w="0" w:type="auto"/>
            <w:shd w:val="clear" w:color="auto" w:fill="auto"/>
          </w:tcPr>
          <w:p w14:paraId="260FA63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11.1. Rodzaj podmiotu wdrażającego zgodnie z art. 38 ust. 4 i art. 39a ust. 5 rozporządzenia (UE) nr 1303/2013: istniejący lub nowo utworzony podmiot prawny zajmujący się wdrażaniem instrumentów finansowych; Europejski Bank Inwestycyjny; Europejski Fundusz Inwestycyjny; międzynarodowa instytucja finansowa, w której państwo członkowskie posiada akcje lub udziały; bank publiczny lub instytucja publiczna, ustanowione jako podmioty prawne prowadzące profesjonalną działalność finansową; podmiot prawa publicznego lub prywatnego; instytucja zarządzająca bezpośrednio podejmująca zadania wdrożeniowe (tylko w przypadku pożyczek i gwarancji)</w:t>
            </w:r>
          </w:p>
        </w:tc>
        <w:tc>
          <w:tcPr>
            <w:tcW w:w="0" w:type="auto"/>
            <w:shd w:val="clear" w:color="auto" w:fill="auto"/>
          </w:tcPr>
          <w:p w14:paraId="41680D68"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Europejski Bank Inwestycyjny</w:t>
            </w:r>
          </w:p>
        </w:tc>
      </w:tr>
      <w:tr w:rsidR="00CE30CB" w:rsidRPr="00B04F91" w14:paraId="4D6635BA" w14:textId="77777777" w:rsidTr="0047688D">
        <w:tc>
          <w:tcPr>
            <w:tcW w:w="0" w:type="auto"/>
            <w:shd w:val="clear" w:color="auto" w:fill="auto"/>
          </w:tcPr>
          <w:p w14:paraId="091671C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11.1.1. Nazwa podmiotu wdrażającego instrument finansowy</w:t>
            </w:r>
          </w:p>
        </w:tc>
        <w:tc>
          <w:tcPr>
            <w:tcW w:w="0" w:type="auto"/>
            <w:shd w:val="clear" w:color="auto" w:fill="auto"/>
          </w:tcPr>
          <w:p w14:paraId="3D179970"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EBI (Menadzer FF), BGK (pośrednik finansowy)</w:t>
            </w:r>
          </w:p>
        </w:tc>
      </w:tr>
      <w:tr w:rsidR="00CE30CB" w:rsidRPr="00B04F91" w14:paraId="7DAB445E" w14:textId="77777777" w:rsidTr="0047688D">
        <w:tc>
          <w:tcPr>
            <w:tcW w:w="0" w:type="auto"/>
            <w:shd w:val="clear" w:color="auto" w:fill="auto"/>
          </w:tcPr>
          <w:p w14:paraId="65280AD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11.1.2. Oficjalny adres/miejsce prowadzenia działalności (nazwa państwa i miejscowości) podmiotu wdrażającego instrument finansowy</w:t>
            </w:r>
          </w:p>
        </w:tc>
        <w:tc>
          <w:tcPr>
            <w:tcW w:w="0" w:type="auto"/>
            <w:shd w:val="clear" w:color="auto" w:fill="auto"/>
          </w:tcPr>
          <w:p w14:paraId="4C33E37E"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98-100 Boulevard Konrad Adenauer,  Luxemburg, Luksemburg</w:t>
            </w:r>
          </w:p>
        </w:tc>
      </w:tr>
      <w:tr w:rsidR="00CE30CB" w:rsidRPr="00B04F91" w14:paraId="2B200098" w14:textId="77777777" w:rsidTr="0047688D">
        <w:tc>
          <w:tcPr>
            <w:tcW w:w="0" w:type="auto"/>
            <w:shd w:val="clear" w:color="auto" w:fill="auto"/>
          </w:tcPr>
          <w:p w14:paraId="2E6AC40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12. Procedura wyboru podmiotu wdrażającego instrument finansowy: udzielenie zamówienia publicznego; inna procedura</w:t>
            </w:r>
          </w:p>
        </w:tc>
        <w:tc>
          <w:tcPr>
            <w:tcW w:w="0" w:type="auto"/>
            <w:shd w:val="clear" w:color="auto" w:fill="auto"/>
          </w:tcPr>
          <w:p w14:paraId="50F03B4E"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Pozostałe</w:t>
            </w:r>
          </w:p>
        </w:tc>
      </w:tr>
      <w:tr w:rsidR="00CE30CB" w:rsidRPr="00B04F91" w14:paraId="6B12458D" w14:textId="77777777" w:rsidTr="0047688D">
        <w:tc>
          <w:tcPr>
            <w:tcW w:w="0" w:type="auto"/>
            <w:shd w:val="clear" w:color="auto" w:fill="auto"/>
          </w:tcPr>
          <w:p w14:paraId="05C3983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12.1. Opis innej procedury wyboru podmiotu wdrażającego instrument finansowy</w:t>
            </w:r>
          </w:p>
        </w:tc>
        <w:tc>
          <w:tcPr>
            <w:tcW w:w="0" w:type="auto"/>
            <w:shd w:val="clear" w:color="auto" w:fill="auto"/>
          </w:tcPr>
          <w:p w14:paraId="3BB35D62"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Wybór zgodnie z art. 38(4) (b) (i) rozporządzenia UE nr 1303/2013</w:t>
            </w:r>
          </w:p>
        </w:tc>
      </w:tr>
      <w:tr w:rsidR="00CE30CB" w:rsidRPr="00B04F91" w14:paraId="45D3FCAC" w14:textId="77777777" w:rsidTr="0047688D">
        <w:tc>
          <w:tcPr>
            <w:tcW w:w="0" w:type="auto"/>
            <w:shd w:val="clear" w:color="auto" w:fill="auto"/>
          </w:tcPr>
          <w:p w14:paraId="370320F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13. Data podpisania umowy o finansowaniu z podmiotem wdrażającym instrument finansowy</w:t>
            </w:r>
          </w:p>
        </w:tc>
        <w:tc>
          <w:tcPr>
            <w:tcW w:w="0" w:type="auto"/>
            <w:shd w:val="clear" w:color="auto" w:fill="auto"/>
          </w:tcPr>
          <w:p w14:paraId="0E148F8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2016-12-09</w:t>
            </w:r>
          </w:p>
        </w:tc>
      </w:tr>
      <w:tr w:rsidR="00CE30CB" w:rsidRPr="00B04F91" w14:paraId="0D8EF01E" w14:textId="77777777" w:rsidTr="0047688D">
        <w:tc>
          <w:tcPr>
            <w:tcW w:w="0" w:type="auto"/>
            <w:gridSpan w:val="2"/>
            <w:shd w:val="clear" w:color="auto" w:fill="auto"/>
          </w:tcPr>
          <w:p w14:paraId="70913443"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IV. Łączna kwota wkładów z programu, w podziale na priorytety lub środki, wypłacona na rzecz instrumentu finansowego oraz poniesione koszty zarządzania lub uiszczone opłaty za zarządzanie (art. 46 ust. 2 lit. d) i e) rozporządzenia (UE) nr 1303/2013)</w:t>
            </w:r>
          </w:p>
        </w:tc>
      </w:tr>
      <w:tr w:rsidR="00CE30CB" w:rsidRPr="00B04F91" w14:paraId="2A281093" w14:textId="77777777" w:rsidTr="0047688D">
        <w:tc>
          <w:tcPr>
            <w:tcW w:w="0" w:type="auto"/>
            <w:shd w:val="clear" w:color="auto" w:fill="auto"/>
          </w:tcPr>
          <w:p w14:paraId="3F9E797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 Łączna kwota wkładów z programu zaangażowanych w ramach umowy o finansowaniu (w EUR)</w:t>
            </w:r>
          </w:p>
        </w:tc>
        <w:tc>
          <w:tcPr>
            <w:tcW w:w="0" w:type="auto"/>
            <w:shd w:val="clear" w:color="auto" w:fill="auto"/>
          </w:tcPr>
          <w:p w14:paraId="3DA626B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32 955 857,50</w:t>
            </w:r>
          </w:p>
        </w:tc>
      </w:tr>
      <w:tr w:rsidR="00CE30CB" w:rsidRPr="00B04F91" w14:paraId="6B840710" w14:textId="77777777" w:rsidTr="0047688D">
        <w:tc>
          <w:tcPr>
            <w:tcW w:w="0" w:type="auto"/>
            <w:shd w:val="clear" w:color="auto" w:fill="auto"/>
          </w:tcPr>
          <w:p w14:paraId="5E10A5E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 w tym wkłady z EFSI (w EUR)</w:t>
            </w:r>
          </w:p>
        </w:tc>
        <w:tc>
          <w:tcPr>
            <w:tcW w:w="0" w:type="auto"/>
            <w:shd w:val="clear" w:color="auto" w:fill="auto"/>
          </w:tcPr>
          <w:p w14:paraId="3FBA5CB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26 364 686,00</w:t>
            </w:r>
          </w:p>
        </w:tc>
      </w:tr>
      <w:tr w:rsidR="00CE30CB" w:rsidRPr="00B04F91" w14:paraId="36CEFC67" w14:textId="77777777" w:rsidTr="0047688D">
        <w:tc>
          <w:tcPr>
            <w:tcW w:w="0" w:type="auto"/>
            <w:shd w:val="clear" w:color="auto" w:fill="auto"/>
          </w:tcPr>
          <w:p w14:paraId="430FD33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14.1.1. w tym EFRR (w EUR) (fakultatywnie)</w:t>
            </w:r>
          </w:p>
        </w:tc>
        <w:tc>
          <w:tcPr>
            <w:tcW w:w="0" w:type="auto"/>
            <w:shd w:val="clear" w:color="auto" w:fill="auto"/>
          </w:tcPr>
          <w:p w14:paraId="5125EBA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26 364 686,00</w:t>
            </w:r>
          </w:p>
        </w:tc>
      </w:tr>
      <w:tr w:rsidR="00CE30CB" w:rsidRPr="00B04F91" w14:paraId="7479D84F" w14:textId="77777777" w:rsidTr="0047688D">
        <w:tc>
          <w:tcPr>
            <w:tcW w:w="0" w:type="auto"/>
            <w:shd w:val="clear" w:color="auto" w:fill="auto"/>
          </w:tcPr>
          <w:p w14:paraId="3DB5C9D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14.1.2. w tym Fundusz Spójności (w EUR) (fakultatywnie)</w:t>
            </w:r>
          </w:p>
        </w:tc>
        <w:tc>
          <w:tcPr>
            <w:tcW w:w="0" w:type="auto"/>
            <w:shd w:val="clear" w:color="auto" w:fill="auto"/>
          </w:tcPr>
          <w:p w14:paraId="020E2A4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2E8797F" w14:textId="77777777" w:rsidTr="0047688D">
        <w:tc>
          <w:tcPr>
            <w:tcW w:w="0" w:type="auto"/>
            <w:shd w:val="clear" w:color="auto" w:fill="auto"/>
          </w:tcPr>
          <w:p w14:paraId="016C571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14.1.3. w tym EFS (w EUR) (fakultatywnie)</w:t>
            </w:r>
          </w:p>
        </w:tc>
        <w:tc>
          <w:tcPr>
            <w:tcW w:w="0" w:type="auto"/>
            <w:shd w:val="clear" w:color="auto" w:fill="auto"/>
          </w:tcPr>
          <w:p w14:paraId="34552E9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6CDC2D76" w14:textId="77777777" w:rsidTr="0047688D">
        <w:tc>
          <w:tcPr>
            <w:tcW w:w="0" w:type="auto"/>
            <w:shd w:val="clear" w:color="auto" w:fill="auto"/>
          </w:tcPr>
          <w:p w14:paraId="6B89D60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14.1.4. w tym EFRROW (w EUR) (fakultatywnie)</w:t>
            </w:r>
          </w:p>
        </w:tc>
        <w:tc>
          <w:tcPr>
            <w:tcW w:w="0" w:type="auto"/>
            <w:shd w:val="clear" w:color="auto" w:fill="auto"/>
          </w:tcPr>
          <w:p w14:paraId="21E5182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81B798C" w14:textId="77777777" w:rsidTr="0047688D">
        <w:tc>
          <w:tcPr>
            <w:tcW w:w="0" w:type="auto"/>
            <w:shd w:val="clear" w:color="auto" w:fill="auto"/>
          </w:tcPr>
          <w:p w14:paraId="55C908E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14.1.5. w tym EFMR (w EUR) (fakultatywnie)</w:t>
            </w:r>
          </w:p>
        </w:tc>
        <w:tc>
          <w:tcPr>
            <w:tcW w:w="0" w:type="auto"/>
            <w:shd w:val="clear" w:color="auto" w:fill="auto"/>
          </w:tcPr>
          <w:p w14:paraId="1C670AF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2483461" w14:textId="77777777" w:rsidTr="0047688D">
        <w:tc>
          <w:tcPr>
            <w:tcW w:w="0" w:type="auto"/>
            <w:shd w:val="clear" w:color="auto" w:fill="auto"/>
          </w:tcPr>
          <w:p w14:paraId="1112B9F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 Łączna kwota wkładów z programu wypłaconych na rzecz instrumentu finansowego (w EUR)</w:t>
            </w:r>
          </w:p>
        </w:tc>
        <w:tc>
          <w:tcPr>
            <w:tcW w:w="0" w:type="auto"/>
            <w:shd w:val="clear" w:color="auto" w:fill="auto"/>
          </w:tcPr>
          <w:p w14:paraId="167504D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25 342 514,05</w:t>
            </w:r>
          </w:p>
        </w:tc>
      </w:tr>
      <w:tr w:rsidR="00CE30CB" w:rsidRPr="00B04F91" w14:paraId="1EA7415F" w14:textId="77777777" w:rsidTr="0047688D">
        <w:tc>
          <w:tcPr>
            <w:tcW w:w="0" w:type="auto"/>
            <w:shd w:val="clear" w:color="auto" w:fill="auto"/>
          </w:tcPr>
          <w:p w14:paraId="470E398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 w tym kwoty wkładów z EFSI (w EUR)</w:t>
            </w:r>
          </w:p>
        </w:tc>
        <w:tc>
          <w:tcPr>
            <w:tcW w:w="0" w:type="auto"/>
            <w:shd w:val="clear" w:color="auto" w:fill="auto"/>
          </w:tcPr>
          <w:p w14:paraId="07C1535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18 751 342,55</w:t>
            </w:r>
          </w:p>
        </w:tc>
      </w:tr>
      <w:tr w:rsidR="00CE30CB" w:rsidRPr="00B04F91" w14:paraId="55112474" w14:textId="77777777" w:rsidTr="0047688D">
        <w:tc>
          <w:tcPr>
            <w:tcW w:w="0" w:type="auto"/>
            <w:shd w:val="clear" w:color="auto" w:fill="auto"/>
          </w:tcPr>
          <w:p w14:paraId="11838A4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15.1.1. w tym EFRR (w EUR)</w:t>
            </w:r>
          </w:p>
        </w:tc>
        <w:tc>
          <w:tcPr>
            <w:tcW w:w="0" w:type="auto"/>
            <w:shd w:val="clear" w:color="auto" w:fill="auto"/>
          </w:tcPr>
          <w:p w14:paraId="7E5D1C3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18 751 342,55</w:t>
            </w:r>
          </w:p>
        </w:tc>
      </w:tr>
      <w:tr w:rsidR="00CE30CB" w:rsidRPr="00B04F91" w14:paraId="008A487E" w14:textId="77777777" w:rsidTr="0047688D">
        <w:tc>
          <w:tcPr>
            <w:tcW w:w="0" w:type="auto"/>
            <w:shd w:val="clear" w:color="auto" w:fill="auto"/>
          </w:tcPr>
          <w:p w14:paraId="0DB05D5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15.1.2. w tym Fundusz Spójności (w EUR)</w:t>
            </w:r>
          </w:p>
        </w:tc>
        <w:tc>
          <w:tcPr>
            <w:tcW w:w="0" w:type="auto"/>
            <w:shd w:val="clear" w:color="auto" w:fill="auto"/>
          </w:tcPr>
          <w:p w14:paraId="41F8CAD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306E52F" w14:textId="77777777" w:rsidTr="0047688D">
        <w:tc>
          <w:tcPr>
            <w:tcW w:w="0" w:type="auto"/>
            <w:shd w:val="clear" w:color="auto" w:fill="auto"/>
          </w:tcPr>
          <w:p w14:paraId="540BA79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15.1.3. w tym EFS (w EUR)</w:t>
            </w:r>
          </w:p>
        </w:tc>
        <w:tc>
          <w:tcPr>
            <w:tcW w:w="0" w:type="auto"/>
            <w:shd w:val="clear" w:color="auto" w:fill="auto"/>
          </w:tcPr>
          <w:p w14:paraId="5E29574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69DF9050" w14:textId="77777777" w:rsidTr="0047688D">
        <w:tc>
          <w:tcPr>
            <w:tcW w:w="0" w:type="auto"/>
            <w:shd w:val="clear" w:color="auto" w:fill="auto"/>
          </w:tcPr>
          <w:p w14:paraId="6A932F7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15.1.4. w tym EFRROW (w EUR)</w:t>
            </w:r>
          </w:p>
        </w:tc>
        <w:tc>
          <w:tcPr>
            <w:tcW w:w="0" w:type="auto"/>
            <w:shd w:val="clear" w:color="auto" w:fill="auto"/>
          </w:tcPr>
          <w:p w14:paraId="2B90B79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AE235BC" w14:textId="77777777" w:rsidTr="0047688D">
        <w:tc>
          <w:tcPr>
            <w:tcW w:w="0" w:type="auto"/>
            <w:shd w:val="clear" w:color="auto" w:fill="auto"/>
          </w:tcPr>
          <w:p w14:paraId="40B04E5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15.1.5. w tym EFMR (w EUR)</w:t>
            </w:r>
          </w:p>
        </w:tc>
        <w:tc>
          <w:tcPr>
            <w:tcW w:w="0" w:type="auto"/>
            <w:shd w:val="clear" w:color="auto" w:fill="auto"/>
          </w:tcPr>
          <w:p w14:paraId="46B9399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72115A5" w14:textId="77777777" w:rsidTr="0047688D">
        <w:tc>
          <w:tcPr>
            <w:tcW w:w="0" w:type="auto"/>
            <w:shd w:val="clear" w:color="auto" w:fill="auto"/>
          </w:tcPr>
          <w:p w14:paraId="633440C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15.2. w tym łączna kwota współfinansowania krajowego (w EUR)</w:t>
            </w:r>
          </w:p>
        </w:tc>
        <w:tc>
          <w:tcPr>
            <w:tcW w:w="0" w:type="auto"/>
            <w:shd w:val="clear" w:color="auto" w:fill="auto"/>
          </w:tcPr>
          <w:p w14:paraId="66A5866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6 591 171,50</w:t>
            </w:r>
          </w:p>
        </w:tc>
      </w:tr>
      <w:tr w:rsidR="00CE30CB" w:rsidRPr="00B04F91" w14:paraId="4BD82D3B" w14:textId="77777777" w:rsidTr="0047688D">
        <w:tc>
          <w:tcPr>
            <w:tcW w:w="0" w:type="auto"/>
            <w:shd w:val="clear" w:color="auto" w:fill="auto"/>
          </w:tcPr>
          <w:p w14:paraId="4B48560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15.2.1. w tym łączna kwota krajowego finansowania publicznego (w EUR)</w:t>
            </w:r>
          </w:p>
        </w:tc>
        <w:tc>
          <w:tcPr>
            <w:tcW w:w="0" w:type="auto"/>
            <w:shd w:val="clear" w:color="auto" w:fill="auto"/>
          </w:tcPr>
          <w:p w14:paraId="3119F4F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5E493FD" w14:textId="77777777" w:rsidTr="0047688D">
        <w:tc>
          <w:tcPr>
            <w:tcW w:w="0" w:type="auto"/>
            <w:shd w:val="clear" w:color="auto" w:fill="auto"/>
          </w:tcPr>
          <w:p w14:paraId="3F4C076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15.2.2. w tym łączna kwota krajowego finansowania prywatnego (w EUR)</w:t>
            </w:r>
          </w:p>
        </w:tc>
        <w:tc>
          <w:tcPr>
            <w:tcW w:w="0" w:type="auto"/>
            <w:shd w:val="clear" w:color="auto" w:fill="auto"/>
          </w:tcPr>
          <w:p w14:paraId="62C5B60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6 591 171,50</w:t>
            </w:r>
          </w:p>
        </w:tc>
      </w:tr>
      <w:tr w:rsidR="00CE30CB" w:rsidRPr="00B04F91" w14:paraId="50B2F15D" w14:textId="77777777" w:rsidTr="0047688D">
        <w:tc>
          <w:tcPr>
            <w:tcW w:w="0" w:type="auto"/>
            <w:shd w:val="clear" w:color="auto" w:fill="auto"/>
          </w:tcPr>
          <w:p w14:paraId="3D0E374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16. Łączna kwota wkładów z programu wpłacanych na rzecz instrumentu finansowego w ramach Inicjatywy na rzecz zatrudnienia ludzi młodych (YEI) (w EUR)</w:t>
            </w:r>
          </w:p>
        </w:tc>
        <w:tc>
          <w:tcPr>
            <w:tcW w:w="0" w:type="auto"/>
            <w:shd w:val="clear" w:color="auto" w:fill="auto"/>
          </w:tcPr>
          <w:p w14:paraId="656AE3D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4142E47" w14:textId="77777777" w:rsidTr="0047688D">
        <w:tc>
          <w:tcPr>
            <w:tcW w:w="0" w:type="auto"/>
            <w:shd w:val="clear" w:color="auto" w:fill="auto"/>
          </w:tcPr>
          <w:p w14:paraId="7BE2633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17. Łączna kwota kosztów zarządzania i opłat za zarządzanie wypłacona z wkładów z programu (w EUR)</w:t>
            </w:r>
          </w:p>
        </w:tc>
        <w:tc>
          <w:tcPr>
            <w:tcW w:w="0" w:type="auto"/>
            <w:shd w:val="clear" w:color="auto" w:fill="auto"/>
          </w:tcPr>
          <w:p w14:paraId="3704F41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398 503,89</w:t>
            </w:r>
          </w:p>
        </w:tc>
      </w:tr>
      <w:tr w:rsidR="00CE30CB" w:rsidRPr="00B04F91" w14:paraId="4FF82FD1" w14:textId="77777777" w:rsidTr="0047688D">
        <w:tc>
          <w:tcPr>
            <w:tcW w:w="0" w:type="auto"/>
            <w:shd w:val="clear" w:color="auto" w:fill="auto"/>
          </w:tcPr>
          <w:p w14:paraId="25404E8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17.1. w tym wynagrodzenie podstawowe (w EUR)</w:t>
            </w:r>
          </w:p>
        </w:tc>
        <w:tc>
          <w:tcPr>
            <w:tcW w:w="0" w:type="auto"/>
            <w:shd w:val="clear" w:color="auto" w:fill="auto"/>
          </w:tcPr>
          <w:p w14:paraId="2F11911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317 464,40</w:t>
            </w:r>
          </w:p>
        </w:tc>
      </w:tr>
      <w:tr w:rsidR="00CE30CB" w:rsidRPr="00B04F91" w14:paraId="413A8D8B" w14:textId="77777777" w:rsidTr="0047688D">
        <w:tc>
          <w:tcPr>
            <w:tcW w:w="0" w:type="auto"/>
            <w:shd w:val="clear" w:color="auto" w:fill="auto"/>
          </w:tcPr>
          <w:p w14:paraId="7F4F468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17.2. w tym wynagrodzenie oparte na wynikach (w EUR)</w:t>
            </w:r>
          </w:p>
        </w:tc>
        <w:tc>
          <w:tcPr>
            <w:tcW w:w="0" w:type="auto"/>
            <w:shd w:val="clear" w:color="auto" w:fill="auto"/>
          </w:tcPr>
          <w:p w14:paraId="1F52A96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81 039,49</w:t>
            </w:r>
          </w:p>
        </w:tc>
      </w:tr>
      <w:tr w:rsidR="00CE30CB" w:rsidRPr="00B04F91" w14:paraId="492CCF35" w14:textId="77777777" w:rsidTr="0047688D">
        <w:tc>
          <w:tcPr>
            <w:tcW w:w="0" w:type="auto"/>
            <w:shd w:val="clear" w:color="auto" w:fill="auto"/>
          </w:tcPr>
          <w:p w14:paraId="7E54EA4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21. Wkłady w postaci gruntów lub nieruchomości w instrument finansowy zgodnie z art. 37 ust. 10 rozporządzenia (UE) nr 1303/2013 (dotyczy wyłącznie sprawozdania końcowego) (w EUR)</w:t>
            </w:r>
          </w:p>
        </w:tc>
        <w:tc>
          <w:tcPr>
            <w:tcW w:w="0" w:type="auto"/>
            <w:shd w:val="clear" w:color="auto" w:fill="auto"/>
          </w:tcPr>
          <w:p w14:paraId="1AABBADF" w14:textId="77777777" w:rsidR="008C5CFA" w:rsidRPr="00B04F91" w:rsidRDefault="008C5CFA" w:rsidP="00300A01">
            <w:pPr>
              <w:spacing w:before="0" w:after="0"/>
              <w:jc w:val="right"/>
              <w:rPr>
                <w:rFonts w:ascii="Arial" w:hAnsi="Arial" w:cs="Arial"/>
                <w:sz w:val="18"/>
                <w:szCs w:val="18"/>
              </w:rPr>
            </w:pPr>
          </w:p>
        </w:tc>
      </w:tr>
      <w:tr w:rsidR="00CE30CB" w:rsidRPr="00B04F91" w14:paraId="033FFF32" w14:textId="77777777" w:rsidTr="0047688D">
        <w:tc>
          <w:tcPr>
            <w:tcW w:w="0" w:type="auto"/>
            <w:gridSpan w:val="2"/>
            <w:shd w:val="clear" w:color="auto" w:fill="auto"/>
          </w:tcPr>
          <w:p w14:paraId="5716080F"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VI. Funkcjonowanie instrumentu finansowego, w tym postęp w ustanawianiu i wyborze instytucji wdrażających instrument finansowy (w tym instytucji wdrażającej fundusz funduszy) (art. 46 ust. 2 lit. f) rozporządzenia (UE) nr 1303/2013)</w:t>
            </w:r>
          </w:p>
        </w:tc>
      </w:tr>
      <w:tr w:rsidR="00CE30CB" w:rsidRPr="00B04F91" w14:paraId="13146360" w14:textId="77777777" w:rsidTr="0047688D">
        <w:tc>
          <w:tcPr>
            <w:tcW w:w="0" w:type="auto"/>
            <w:shd w:val="clear" w:color="auto" w:fill="auto"/>
          </w:tcPr>
          <w:p w14:paraId="492DC92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32. Informacja o tym, czy instrument finansowy nadal funkcjonował na koniec roku sprawozdawczego</w:t>
            </w:r>
          </w:p>
        </w:tc>
        <w:tc>
          <w:tcPr>
            <w:tcW w:w="0" w:type="auto"/>
            <w:shd w:val="clear" w:color="auto" w:fill="auto"/>
          </w:tcPr>
          <w:p w14:paraId="7C8B9D0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Tak</w:t>
            </w:r>
          </w:p>
        </w:tc>
      </w:tr>
      <w:tr w:rsidR="00CE30CB" w:rsidRPr="00B04F91" w14:paraId="0E16DC4A" w14:textId="77777777" w:rsidTr="0047688D">
        <w:tc>
          <w:tcPr>
            <w:tcW w:w="0" w:type="auto"/>
            <w:shd w:val="clear" w:color="auto" w:fill="auto"/>
          </w:tcPr>
          <w:p w14:paraId="10350C2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32.1. Jeżeli instrument finansowy nie funkcjonował na koniec roku sprawozdawczego, data likwidacji</w:t>
            </w:r>
          </w:p>
        </w:tc>
        <w:tc>
          <w:tcPr>
            <w:tcW w:w="0" w:type="auto"/>
            <w:shd w:val="clear" w:color="auto" w:fill="auto"/>
          </w:tcPr>
          <w:p w14:paraId="5E20096F" w14:textId="77777777" w:rsidR="008C5CFA" w:rsidRPr="00B04F91" w:rsidRDefault="008C5CFA" w:rsidP="00300A01">
            <w:pPr>
              <w:spacing w:before="0" w:after="0"/>
              <w:jc w:val="right"/>
              <w:rPr>
                <w:rFonts w:ascii="Arial" w:hAnsi="Arial" w:cs="Arial"/>
                <w:sz w:val="18"/>
                <w:szCs w:val="18"/>
              </w:rPr>
            </w:pPr>
          </w:p>
        </w:tc>
      </w:tr>
      <w:tr w:rsidR="00CE30CB" w:rsidRPr="00B04F91" w14:paraId="1235F546" w14:textId="77777777" w:rsidTr="0047688D">
        <w:tc>
          <w:tcPr>
            <w:tcW w:w="0" w:type="auto"/>
            <w:gridSpan w:val="2"/>
            <w:shd w:val="clear" w:color="auto" w:fill="auto"/>
          </w:tcPr>
          <w:p w14:paraId="1E0DCB1E"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VII. Odsetki oraz inne zyski generowane ze wsparcia udzielanego z EFSI na rzecz instrumentu finansowego, zasoby programu zwrócone do instrumentów finansowych z inwestycji, zgodnie z art. 43 i 44, kwoty wykorzystane na zróżnicowane traktowanie, o którym mowa w art. 43a, oraz wartość inwestycji kapitałowych w odniesieniu do poprzednich lat (art. 46 ust. 2 lit. g) oraz i) rozporządzenia (UE) nr 1303/2013)</w:t>
            </w:r>
          </w:p>
        </w:tc>
      </w:tr>
      <w:tr w:rsidR="00CE30CB" w:rsidRPr="00B04F91" w14:paraId="736E3D04" w14:textId="77777777" w:rsidTr="0047688D">
        <w:tc>
          <w:tcPr>
            <w:tcW w:w="0" w:type="auto"/>
            <w:shd w:val="clear" w:color="auto" w:fill="auto"/>
          </w:tcPr>
          <w:p w14:paraId="3B0F3AD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35. Odsetki oraz inne zyski generowane z płatności z EFSI na rzecz instrumentu finansowego (w EUR)</w:t>
            </w:r>
          </w:p>
        </w:tc>
        <w:tc>
          <w:tcPr>
            <w:tcW w:w="0" w:type="auto"/>
            <w:shd w:val="clear" w:color="auto" w:fill="auto"/>
          </w:tcPr>
          <w:p w14:paraId="5250739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187 670,65</w:t>
            </w:r>
          </w:p>
        </w:tc>
      </w:tr>
      <w:tr w:rsidR="00CE30CB" w:rsidRPr="00B04F91" w14:paraId="2E4F8286" w14:textId="77777777" w:rsidTr="0047688D">
        <w:tc>
          <w:tcPr>
            <w:tcW w:w="0" w:type="auto"/>
            <w:shd w:val="clear" w:color="auto" w:fill="auto"/>
          </w:tcPr>
          <w:p w14:paraId="6727BD4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 Kwoty zasobów, które można przypisać EFSI, wykorzystane zgodnie z art. 44 i art. 43a</w:t>
            </w:r>
          </w:p>
        </w:tc>
        <w:tc>
          <w:tcPr>
            <w:tcW w:w="0" w:type="auto"/>
            <w:shd w:val="clear" w:color="auto" w:fill="auto"/>
          </w:tcPr>
          <w:p w14:paraId="7A94821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0CB9646D" w14:textId="77777777" w:rsidTr="0047688D">
        <w:tc>
          <w:tcPr>
            <w:tcW w:w="0" w:type="auto"/>
            <w:shd w:val="clear" w:color="auto" w:fill="auto"/>
          </w:tcPr>
          <w:p w14:paraId="3B4F245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37.1 w tym kwoty wypłacone na zróżnicowane traktowanie inwestorów działających zgodnie z zasadą gospodarki rynkowej, którzy zapewniają środki odpowiadające wsparciu z EFSI na rzecz instrumentu finansowego lub którzy współfinansują inwestycję na poziomie ostatecznych odbiorców (w EUR)</w:t>
            </w:r>
          </w:p>
        </w:tc>
        <w:tc>
          <w:tcPr>
            <w:tcW w:w="0" w:type="auto"/>
            <w:shd w:val="clear" w:color="auto" w:fill="auto"/>
          </w:tcPr>
          <w:p w14:paraId="66314F3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606D815F" w14:textId="77777777" w:rsidTr="0047688D">
        <w:tc>
          <w:tcPr>
            <w:tcW w:w="0" w:type="auto"/>
            <w:shd w:val="clear" w:color="auto" w:fill="auto"/>
          </w:tcPr>
          <w:p w14:paraId="3F4E62D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37.2. w tym kwoty wypłacone na refundację poniesionych kosztów zarządzania i opłat za zarządzanie instrumentem finansowym (w EUR)</w:t>
            </w:r>
          </w:p>
        </w:tc>
        <w:tc>
          <w:tcPr>
            <w:tcW w:w="0" w:type="auto"/>
            <w:shd w:val="clear" w:color="auto" w:fill="auto"/>
          </w:tcPr>
          <w:p w14:paraId="3D32C99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61EE3363" w14:textId="77777777" w:rsidTr="0047688D">
        <w:tc>
          <w:tcPr>
            <w:tcW w:w="0" w:type="auto"/>
            <w:shd w:val="clear" w:color="auto" w:fill="auto"/>
          </w:tcPr>
          <w:p w14:paraId="6409049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37.3 w tym kwoty na pokrycie w kwocie nominalnej straty wkładu EFSI na rzecz instrumentów finansowych wynikającej z ujemnych odsetek, jeżeli strata ta nastąpiła pomimo aktywnego zarządzania zasobami finansowymi przez podmioty wdrażające instrumenty finansowe (w EUR)</w:t>
            </w:r>
          </w:p>
        </w:tc>
        <w:tc>
          <w:tcPr>
            <w:tcW w:w="0" w:type="auto"/>
            <w:shd w:val="clear" w:color="auto" w:fill="auto"/>
          </w:tcPr>
          <w:p w14:paraId="4901B79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624DB00B" w14:textId="77777777" w:rsidTr="0047688D">
        <w:tc>
          <w:tcPr>
            <w:tcW w:w="0" w:type="auto"/>
            <w:gridSpan w:val="2"/>
            <w:shd w:val="clear" w:color="auto" w:fill="auto"/>
          </w:tcPr>
          <w:p w14:paraId="0A365AFF"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VIII. Postępy w osiąganiu spodziewanego efektu dźwigni z inwestycji dokonywanych w ramach instrumentu finansowego oraz wartość inwestycji i uczestnictwa (art. 46 ust. 2 lit. h) rozporządzenia (UE) nr 1303/2013)</w:t>
            </w:r>
          </w:p>
        </w:tc>
      </w:tr>
      <w:tr w:rsidR="00CE30CB" w:rsidRPr="00B04F91" w14:paraId="70D28F8F" w14:textId="77777777" w:rsidTr="0047688D">
        <w:tc>
          <w:tcPr>
            <w:tcW w:w="0" w:type="auto"/>
            <w:gridSpan w:val="2"/>
            <w:shd w:val="clear" w:color="auto" w:fill="auto"/>
          </w:tcPr>
          <w:p w14:paraId="596773CE"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38. Łączna kwota innych wkładów, poza EFSI, pozyskanych przez instrument finansowy (EUR)</w:t>
            </w:r>
          </w:p>
        </w:tc>
      </w:tr>
      <w:tr w:rsidR="00CE30CB" w:rsidRPr="00B04F91" w14:paraId="10D80CB6" w14:textId="77777777" w:rsidTr="0047688D">
        <w:tc>
          <w:tcPr>
            <w:tcW w:w="0" w:type="auto"/>
            <w:shd w:val="clear" w:color="auto" w:fill="auto"/>
          </w:tcPr>
          <w:p w14:paraId="58DA461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38.1. Łączna kwota innych wkładów, poza EFSI, zaangażowanych w ramach umowy o finansowaniu z podmiotem wdrażającym instrument finansowy (w EUR)</w:t>
            </w:r>
          </w:p>
        </w:tc>
        <w:tc>
          <w:tcPr>
            <w:tcW w:w="0" w:type="auto"/>
            <w:shd w:val="clear" w:color="auto" w:fill="auto"/>
          </w:tcPr>
          <w:p w14:paraId="48C035A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6 591 171,50</w:t>
            </w:r>
          </w:p>
        </w:tc>
      </w:tr>
      <w:tr w:rsidR="00CE30CB" w:rsidRPr="00B04F91" w14:paraId="636FDF9F" w14:textId="77777777" w:rsidTr="0047688D">
        <w:tc>
          <w:tcPr>
            <w:tcW w:w="0" w:type="auto"/>
            <w:shd w:val="clear" w:color="auto" w:fill="auto"/>
          </w:tcPr>
          <w:p w14:paraId="4B6C53F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38.1 A. Wkłady w ramach produktu finansowego EBI zaangażowane w ramach umowy o finansowanie z podmiotem wdrażającym instrument finansowy (dotyczy wyłącznie instrumentów, o których mowa w art. 38 ust. 1 lit. c)) (w EUR)</w:t>
            </w:r>
          </w:p>
        </w:tc>
        <w:tc>
          <w:tcPr>
            <w:tcW w:w="0" w:type="auto"/>
            <w:shd w:val="clear" w:color="auto" w:fill="auto"/>
          </w:tcPr>
          <w:p w14:paraId="15DD3CB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C0912C8" w14:textId="77777777" w:rsidTr="0047688D">
        <w:tc>
          <w:tcPr>
            <w:tcW w:w="0" w:type="auto"/>
            <w:shd w:val="clear" w:color="auto" w:fill="auto"/>
          </w:tcPr>
          <w:p w14:paraId="55E2C31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 Łączna kwota innych wkładów, poza EFSI, wypłaconych na rzecz instrumentu finansowego (w EUR)</w:t>
            </w:r>
          </w:p>
        </w:tc>
        <w:tc>
          <w:tcPr>
            <w:tcW w:w="0" w:type="auto"/>
            <w:shd w:val="clear" w:color="auto" w:fill="auto"/>
          </w:tcPr>
          <w:p w14:paraId="7763D5A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6 178 240,00</w:t>
            </w:r>
          </w:p>
        </w:tc>
      </w:tr>
      <w:tr w:rsidR="00CE30CB" w:rsidRPr="00B04F91" w14:paraId="57411977" w14:textId="77777777" w:rsidTr="0047688D">
        <w:tc>
          <w:tcPr>
            <w:tcW w:w="0" w:type="auto"/>
            <w:shd w:val="clear" w:color="auto" w:fill="auto"/>
          </w:tcPr>
          <w:p w14:paraId="132260B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38.2.1. w tym wkłady publiczne (w EUR)</w:t>
            </w:r>
          </w:p>
        </w:tc>
        <w:tc>
          <w:tcPr>
            <w:tcW w:w="0" w:type="auto"/>
            <w:shd w:val="clear" w:color="auto" w:fill="auto"/>
          </w:tcPr>
          <w:p w14:paraId="28E43E9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3C97D6A" w14:textId="77777777" w:rsidTr="0047688D">
        <w:tc>
          <w:tcPr>
            <w:tcW w:w="0" w:type="auto"/>
            <w:shd w:val="clear" w:color="auto" w:fill="auto"/>
          </w:tcPr>
          <w:p w14:paraId="777ACD6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38.2.2. w tym wkłady prywatne (w EUR)</w:t>
            </w:r>
          </w:p>
        </w:tc>
        <w:tc>
          <w:tcPr>
            <w:tcW w:w="0" w:type="auto"/>
            <w:shd w:val="clear" w:color="auto" w:fill="auto"/>
          </w:tcPr>
          <w:p w14:paraId="3D28080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6 178 240,00</w:t>
            </w:r>
          </w:p>
        </w:tc>
      </w:tr>
      <w:tr w:rsidR="00CE30CB" w:rsidRPr="00B04F91" w14:paraId="5577AD2D" w14:textId="77777777" w:rsidTr="0047688D">
        <w:tc>
          <w:tcPr>
            <w:tcW w:w="0" w:type="auto"/>
            <w:shd w:val="clear" w:color="auto" w:fill="auto"/>
          </w:tcPr>
          <w:p w14:paraId="23DD292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38.2A. Wkład w ramach produktu finansowego EBI wypłacony na rzecz instrumentu finansowego (dotyczy wyłącznie instrumentów, o których mowa w art. 38 ust. 1 lit. c)) (w EUR)</w:t>
            </w:r>
          </w:p>
        </w:tc>
        <w:tc>
          <w:tcPr>
            <w:tcW w:w="0" w:type="auto"/>
            <w:shd w:val="clear" w:color="auto" w:fill="auto"/>
          </w:tcPr>
          <w:p w14:paraId="7681326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bl>
    <w:p w14:paraId="6B3B78AD" w14:textId="77777777" w:rsidR="00CE30CB" w:rsidRPr="00B04F91" w:rsidRDefault="00CE30CB">
      <w:pPr>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2"/>
        <w:gridCol w:w="3676"/>
      </w:tblGrid>
      <w:tr w:rsidR="00CE30CB" w:rsidRPr="00B04F91" w14:paraId="606238C7" w14:textId="77777777" w:rsidTr="0047688D">
        <w:tc>
          <w:tcPr>
            <w:tcW w:w="0" w:type="auto"/>
            <w:gridSpan w:val="2"/>
            <w:shd w:val="clear" w:color="auto" w:fill="auto"/>
          </w:tcPr>
          <w:p w14:paraId="6391832D"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II. Opis instrumentu finansowego i rozwiązania wdrożeniowe (art. 46 ust. 2 lit. b) rozporządzenia (UE) nr 1303/2013)</w:t>
            </w:r>
          </w:p>
        </w:tc>
      </w:tr>
      <w:tr w:rsidR="00CE30CB" w:rsidRPr="00B04F91" w14:paraId="37ADC17E" w14:textId="77777777" w:rsidTr="0047688D">
        <w:tc>
          <w:tcPr>
            <w:tcW w:w="0" w:type="auto"/>
            <w:shd w:val="clear" w:color="auto" w:fill="auto"/>
          </w:tcPr>
          <w:p w14:paraId="3329058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5. Nazwa instrumentu finansowego</w:t>
            </w:r>
          </w:p>
        </w:tc>
        <w:tc>
          <w:tcPr>
            <w:tcW w:w="0" w:type="auto"/>
            <w:shd w:val="clear" w:color="auto" w:fill="auto"/>
          </w:tcPr>
          <w:p w14:paraId="47C6FB91" w14:textId="77777777" w:rsidR="008C5CFA" w:rsidRPr="00B04F91" w:rsidRDefault="00813AF2" w:rsidP="00300A01">
            <w:pPr>
              <w:pStyle w:val="Nagwek2"/>
              <w:spacing w:before="0" w:after="0"/>
              <w:jc w:val="left"/>
              <w:rPr>
                <w:rFonts w:ascii="Arial" w:hAnsi="Arial" w:cs="Arial"/>
                <w:sz w:val="18"/>
                <w:szCs w:val="18"/>
              </w:rPr>
            </w:pPr>
            <w:bookmarkStart w:id="97" w:name="_Toc70573523"/>
            <w:r w:rsidRPr="00B04F91">
              <w:rPr>
                <w:rFonts w:ascii="Arial" w:hAnsi="Arial" w:cs="Arial"/>
                <w:sz w:val="18"/>
                <w:szCs w:val="18"/>
              </w:rPr>
              <w:t>Bank Gospodarstwa Krajowego SA</w:t>
            </w:r>
            <w:bookmarkEnd w:id="97"/>
          </w:p>
        </w:tc>
      </w:tr>
      <w:tr w:rsidR="00CE30CB" w:rsidRPr="00B04F91" w14:paraId="2A10B7B5" w14:textId="77777777" w:rsidTr="0047688D">
        <w:tc>
          <w:tcPr>
            <w:tcW w:w="0" w:type="auto"/>
            <w:shd w:val="clear" w:color="auto" w:fill="auto"/>
          </w:tcPr>
          <w:p w14:paraId="1FE4D41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6. Oficjalny adres/miejsce prowadzenia działalności instrumentu finansowego (nazwa państwa i miasta)</w:t>
            </w:r>
          </w:p>
        </w:tc>
        <w:tc>
          <w:tcPr>
            <w:tcW w:w="0" w:type="auto"/>
            <w:shd w:val="clear" w:color="auto" w:fill="auto"/>
          </w:tcPr>
          <w:p w14:paraId="28AA5878"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Aleje Jerozolimskie 7, 00-955 Warszawa</w:t>
            </w:r>
          </w:p>
        </w:tc>
      </w:tr>
      <w:tr w:rsidR="00CE30CB" w:rsidRPr="00B04F91" w14:paraId="130A1BF8" w14:textId="77777777" w:rsidTr="0047688D">
        <w:tc>
          <w:tcPr>
            <w:tcW w:w="0" w:type="auto"/>
            <w:shd w:val="clear" w:color="auto" w:fill="auto"/>
          </w:tcPr>
          <w:p w14:paraId="5E64528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8. Rodzaj instrumentu finansowego</w:t>
            </w:r>
          </w:p>
        </w:tc>
        <w:tc>
          <w:tcPr>
            <w:tcW w:w="0" w:type="auto"/>
            <w:shd w:val="clear" w:color="auto" w:fill="auto"/>
          </w:tcPr>
          <w:p w14:paraId="49BDD7BC"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Poszczególny fundusz funduszu funduszy</w:t>
            </w:r>
          </w:p>
        </w:tc>
      </w:tr>
      <w:tr w:rsidR="00CE30CB" w:rsidRPr="00B04F91" w14:paraId="2F8A9B4B" w14:textId="77777777" w:rsidTr="0047688D">
        <w:tc>
          <w:tcPr>
            <w:tcW w:w="0" w:type="auto"/>
            <w:shd w:val="clear" w:color="auto" w:fill="auto"/>
          </w:tcPr>
          <w:p w14:paraId="05DFB65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8.2. Powiązany fundusz funduszy</w:t>
            </w:r>
          </w:p>
        </w:tc>
        <w:tc>
          <w:tcPr>
            <w:tcW w:w="0" w:type="auto"/>
            <w:shd w:val="clear" w:color="auto" w:fill="auto"/>
          </w:tcPr>
          <w:p w14:paraId="7261DDE5"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EBI - REWITALIZACJA OBSZARÓW ZMARGINALIZOWANYCH</w:t>
            </w:r>
          </w:p>
        </w:tc>
      </w:tr>
      <w:tr w:rsidR="00CE30CB" w:rsidRPr="00B04F91" w14:paraId="1F9A540C" w14:textId="77777777" w:rsidTr="0047688D">
        <w:tc>
          <w:tcPr>
            <w:tcW w:w="0" w:type="auto"/>
            <w:shd w:val="clear" w:color="auto" w:fill="auto"/>
          </w:tcPr>
          <w:p w14:paraId="737464E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8.1. Instrumenty specjalnie zaprojektowane (ang. tailor-made) lub instrumenty finansowe spełniające standardowe warunki, tj. gotowe instrumenty</w:t>
            </w:r>
          </w:p>
        </w:tc>
        <w:tc>
          <w:tcPr>
            <w:tcW w:w="0" w:type="auto"/>
            <w:shd w:val="clear" w:color="auto" w:fill="auto"/>
          </w:tcPr>
          <w:p w14:paraId="534F2DB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Instrument specjalnie zaprojektowany</w:t>
            </w:r>
          </w:p>
        </w:tc>
      </w:tr>
      <w:tr w:rsidR="00CE30CB" w:rsidRPr="00B04F91" w14:paraId="07ADDE8A" w14:textId="77777777" w:rsidTr="0047688D">
        <w:tc>
          <w:tcPr>
            <w:tcW w:w="0" w:type="auto"/>
            <w:gridSpan w:val="2"/>
            <w:shd w:val="clear" w:color="auto" w:fill="auto"/>
          </w:tcPr>
          <w:p w14:paraId="7E972686"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9. Rodzaj produktów zapewnianych przez instrument finansowy: pożyczki, mikropożyczki, gwarancje, inwestycje kapitałowe lub quasi-kapitałowe, inny produkt finansowy lub inne wsparcie połączone w ramach instrumentu finansowego zgodnie z art. 37 ust. 7 rozporządzenia (UE) nr 1303/2013</w:t>
            </w:r>
          </w:p>
        </w:tc>
      </w:tr>
      <w:tr w:rsidR="00CE30CB" w:rsidRPr="00B04F91" w14:paraId="1D157826" w14:textId="77777777" w:rsidTr="0047688D">
        <w:tc>
          <w:tcPr>
            <w:tcW w:w="0" w:type="auto"/>
            <w:shd w:val="clear" w:color="auto" w:fill="auto"/>
          </w:tcPr>
          <w:p w14:paraId="343F115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9.0.1.  Pożyczki (≥ EUR 25 000)</w:t>
            </w:r>
          </w:p>
        </w:tc>
        <w:tc>
          <w:tcPr>
            <w:tcW w:w="0" w:type="auto"/>
            <w:shd w:val="clear" w:color="auto" w:fill="auto"/>
          </w:tcPr>
          <w:p w14:paraId="72896C8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Tak</w:t>
            </w:r>
          </w:p>
        </w:tc>
      </w:tr>
      <w:tr w:rsidR="00CE30CB" w:rsidRPr="00B04F91" w14:paraId="7F88F427" w14:textId="77777777" w:rsidTr="0047688D">
        <w:tc>
          <w:tcPr>
            <w:tcW w:w="0" w:type="auto"/>
            <w:shd w:val="clear" w:color="auto" w:fill="auto"/>
          </w:tcPr>
          <w:p w14:paraId="5BAEFC1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9.0.2. Mikropożyczki (&lt; EUR 25 000 i udzielone mikroprzedsiębiorstwom) zgodnie z SEC/2011/1134 final</w:t>
            </w:r>
          </w:p>
        </w:tc>
        <w:tc>
          <w:tcPr>
            <w:tcW w:w="0" w:type="auto"/>
            <w:shd w:val="clear" w:color="auto" w:fill="auto"/>
          </w:tcPr>
          <w:p w14:paraId="630986E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Tak</w:t>
            </w:r>
          </w:p>
        </w:tc>
      </w:tr>
      <w:tr w:rsidR="00CE30CB" w:rsidRPr="00B04F91" w14:paraId="28E92229" w14:textId="77777777" w:rsidTr="0047688D">
        <w:tc>
          <w:tcPr>
            <w:tcW w:w="0" w:type="auto"/>
            <w:shd w:val="clear" w:color="auto" w:fill="auto"/>
          </w:tcPr>
          <w:p w14:paraId="440B6AC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9.0.3. Gwarancje</w:t>
            </w:r>
          </w:p>
        </w:tc>
        <w:tc>
          <w:tcPr>
            <w:tcW w:w="0" w:type="auto"/>
            <w:shd w:val="clear" w:color="auto" w:fill="auto"/>
          </w:tcPr>
          <w:p w14:paraId="050B989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7D0671F0" w14:textId="77777777" w:rsidTr="0047688D">
        <w:tc>
          <w:tcPr>
            <w:tcW w:w="0" w:type="auto"/>
            <w:shd w:val="clear" w:color="auto" w:fill="auto"/>
          </w:tcPr>
          <w:p w14:paraId="12D041C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9.0.4. Inwestycje kapitałowe</w:t>
            </w:r>
          </w:p>
        </w:tc>
        <w:tc>
          <w:tcPr>
            <w:tcW w:w="0" w:type="auto"/>
            <w:shd w:val="clear" w:color="auto" w:fill="auto"/>
          </w:tcPr>
          <w:p w14:paraId="5A795D8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4AF9F17F" w14:textId="77777777" w:rsidTr="0047688D">
        <w:tc>
          <w:tcPr>
            <w:tcW w:w="0" w:type="auto"/>
            <w:shd w:val="clear" w:color="auto" w:fill="auto"/>
          </w:tcPr>
          <w:p w14:paraId="7B4DF93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9.0.5. Inwestycja quasi-kapitałowa</w:t>
            </w:r>
          </w:p>
        </w:tc>
        <w:tc>
          <w:tcPr>
            <w:tcW w:w="0" w:type="auto"/>
            <w:shd w:val="clear" w:color="auto" w:fill="auto"/>
          </w:tcPr>
          <w:p w14:paraId="795EF56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0B16ED82" w14:textId="77777777" w:rsidTr="0047688D">
        <w:tc>
          <w:tcPr>
            <w:tcW w:w="0" w:type="auto"/>
            <w:shd w:val="clear" w:color="auto" w:fill="auto"/>
          </w:tcPr>
          <w:p w14:paraId="71B2771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9.0.6. Inne produkty finansowe</w:t>
            </w:r>
          </w:p>
        </w:tc>
        <w:tc>
          <w:tcPr>
            <w:tcW w:w="0" w:type="auto"/>
            <w:shd w:val="clear" w:color="auto" w:fill="auto"/>
          </w:tcPr>
          <w:p w14:paraId="668EB08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22B524C1" w14:textId="77777777" w:rsidTr="0047688D">
        <w:tc>
          <w:tcPr>
            <w:tcW w:w="0" w:type="auto"/>
            <w:shd w:val="clear" w:color="auto" w:fill="auto"/>
          </w:tcPr>
          <w:p w14:paraId="09A24C2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9.0.7. Inne wsparcie połączone z instrumentem finansowym</w:t>
            </w:r>
          </w:p>
        </w:tc>
        <w:tc>
          <w:tcPr>
            <w:tcW w:w="0" w:type="auto"/>
            <w:shd w:val="clear" w:color="auto" w:fill="auto"/>
          </w:tcPr>
          <w:p w14:paraId="324F2E6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Nie</w:t>
            </w:r>
          </w:p>
        </w:tc>
      </w:tr>
      <w:tr w:rsidR="00CE30CB" w:rsidRPr="00B04F91" w14:paraId="1529F221" w14:textId="77777777" w:rsidTr="0047688D">
        <w:tc>
          <w:tcPr>
            <w:tcW w:w="0" w:type="auto"/>
            <w:shd w:val="clear" w:color="auto" w:fill="auto"/>
          </w:tcPr>
          <w:p w14:paraId="1A4FBE1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9.1. Opis innego produktu finansowego</w:t>
            </w:r>
          </w:p>
        </w:tc>
        <w:tc>
          <w:tcPr>
            <w:tcW w:w="0" w:type="auto"/>
            <w:shd w:val="clear" w:color="auto" w:fill="auto"/>
          </w:tcPr>
          <w:p w14:paraId="003BE76D" w14:textId="77777777" w:rsidR="008C5CFA" w:rsidRPr="00B04F91" w:rsidRDefault="008C5CFA" w:rsidP="00300A01">
            <w:pPr>
              <w:spacing w:before="0" w:after="0"/>
              <w:jc w:val="left"/>
              <w:rPr>
                <w:rFonts w:ascii="Arial" w:hAnsi="Arial" w:cs="Arial"/>
                <w:sz w:val="18"/>
                <w:szCs w:val="18"/>
              </w:rPr>
            </w:pPr>
          </w:p>
        </w:tc>
      </w:tr>
      <w:tr w:rsidR="00CE30CB" w:rsidRPr="00B04F91" w14:paraId="42BDE1E7" w14:textId="77777777" w:rsidTr="0047688D">
        <w:tc>
          <w:tcPr>
            <w:tcW w:w="0" w:type="auto"/>
            <w:shd w:val="clear" w:color="auto" w:fill="auto"/>
          </w:tcPr>
          <w:p w14:paraId="053A91F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9.2. Inne wsparcie połączone w ramach instrumentu finansowego: dotacja, dotacja na spłatę odsetek, dotacja na opłaty gwarancyjne zgodnie z art. 37 ust. 7 rozporządzenia (UE) nr 1303/2013</w:t>
            </w:r>
          </w:p>
        </w:tc>
        <w:tc>
          <w:tcPr>
            <w:tcW w:w="0" w:type="auto"/>
            <w:shd w:val="clear" w:color="auto" w:fill="auto"/>
          </w:tcPr>
          <w:p w14:paraId="32FD8401" w14:textId="77777777" w:rsidR="008C5CFA" w:rsidRPr="00B04F91" w:rsidRDefault="008C5CFA" w:rsidP="00300A01">
            <w:pPr>
              <w:spacing w:before="0" w:after="0"/>
              <w:jc w:val="left"/>
              <w:rPr>
                <w:rFonts w:ascii="Arial" w:hAnsi="Arial" w:cs="Arial"/>
                <w:sz w:val="18"/>
                <w:szCs w:val="18"/>
              </w:rPr>
            </w:pPr>
          </w:p>
        </w:tc>
      </w:tr>
      <w:tr w:rsidR="00CE30CB" w:rsidRPr="00B04F91" w14:paraId="1789B591" w14:textId="77777777" w:rsidTr="0047688D">
        <w:tc>
          <w:tcPr>
            <w:tcW w:w="0" w:type="auto"/>
            <w:shd w:val="clear" w:color="auto" w:fill="auto"/>
          </w:tcPr>
          <w:p w14:paraId="0990282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10. Status prawny instrumentu finansowego zgodnie z art. 38 ust. 6 i art. 39a ust. 5 lit. b) rozporządzenia (UE) nr 1303/2013 (dotyczy wyłącznie instrumentów finansowych, o których mowa w art. 38 ust. 1 lit. b) i c)): rachunek powierniczy otwarty w imieniu podmiotu wdrażającego oraz w imieniu instytucji zarządzającej lub oddzielny blok finansowy w ramach instytucji finansowej</w:t>
            </w:r>
          </w:p>
        </w:tc>
        <w:tc>
          <w:tcPr>
            <w:tcW w:w="0" w:type="auto"/>
            <w:shd w:val="clear" w:color="auto" w:fill="auto"/>
          </w:tcPr>
          <w:p w14:paraId="7A61DDDF"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Oddzielny blok finansowy</w:t>
            </w:r>
          </w:p>
        </w:tc>
      </w:tr>
      <w:tr w:rsidR="00CE30CB" w:rsidRPr="00B04F91" w14:paraId="43FEF8F6" w14:textId="77777777" w:rsidTr="0047688D">
        <w:tc>
          <w:tcPr>
            <w:tcW w:w="0" w:type="auto"/>
            <w:gridSpan w:val="2"/>
            <w:shd w:val="clear" w:color="auto" w:fill="auto"/>
          </w:tcPr>
          <w:p w14:paraId="19073167"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III. Określenie podmiotu wdrażającego instrument finansowy oraz, w stosownych przypadkach, podmiotu wdrażającego fundusz funduszy, o którym mowa w art. 38 ust. 1 lit. a), b) i c) rozporządzenia (UE) nr 1303/2013 (art. 46 ust. 2 lit. c) rozporządzenia (UE) nr 1303/2013)</w:t>
            </w:r>
          </w:p>
        </w:tc>
      </w:tr>
      <w:tr w:rsidR="00CE30CB" w:rsidRPr="00B04F91" w14:paraId="043E0573" w14:textId="77777777" w:rsidTr="0047688D">
        <w:tc>
          <w:tcPr>
            <w:tcW w:w="0" w:type="auto"/>
            <w:gridSpan w:val="2"/>
            <w:shd w:val="clear" w:color="auto" w:fill="auto"/>
          </w:tcPr>
          <w:p w14:paraId="27A1C637"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11. Podmiot wdrażający instrument finansowy</w:t>
            </w:r>
          </w:p>
        </w:tc>
      </w:tr>
      <w:tr w:rsidR="00CE30CB" w:rsidRPr="00B04F91" w14:paraId="7387D7AF" w14:textId="77777777" w:rsidTr="0047688D">
        <w:tc>
          <w:tcPr>
            <w:tcW w:w="0" w:type="auto"/>
            <w:shd w:val="clear" w:color="auto" w:fill="auto"/>
          </w:tcPr>
          <w:p w14:paraId="5A63BB9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11.1. Rodzaj podmiotu wdrażającego zgodnie z art. 38 ust. 4 i art. 39a ust. 5 rozporządzenia (UE) nr 1303/2013: istniejący lub nowo utworzony podmiot prawny zajmujący się wdrażaniem instrumentów finansowych; Europejski Bank Inwestycyjny; Europejski Fundusz Inwestycyjny; międzynarodowa instytucja finansowa, w której państwo członkowskie posiada akcje lub udziały; bank publiczny lub instytucja publiczna, ustanowione jako podmioty prawne prowadzące profesjonalną działalność finansową; podmiot prawa publicznego lub prywatnego; instytucja zarządzająca bezpośrednio podejmująca zadania wdrożeniowe (tylko w przypadku pożyczek i gwarancji)</w:t>
            </w:r>
          </w:p>
        </w:tc>
        <w:tc>
          <w:tcPr>
            <w:tcW w:w="0" w:type="auto"/>
            <w:shd w:val="clear" w:color="auto" w:fill="auto"/>
          </w:tcPr>
          <w:p w14:paraId="3F21174E"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Bank publiczny lub instytucja publiczna</w:t>
            </w:r>
          </w:p>
        </w:tc>
      </w:tr>
      <w:tr w:rsidR="00CE30CB" w:rsidRPr="00B04F91" w14:paraId="715438B8" w14:textId="77777777" w:rsidTr="0047688D">
        <w:tc>
          <w:tcPr>
            <w:tcW w:w="0" w:type="auto"/>
            <w:shd w:val="clear" w:color="auto" w:fill="auto"/>
          </w:tcPr>
          <w:p w14:paraId="3D6A584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11.1.1. Nazwa podmiotu wdrażającego instrument finansowy</w:t>
            </w:r>
          </w:p>
        </w:tc>
        <w:tc>
          <w:tcPr>
            <w:tcW w:w="0" w:type="auto"/>
            <w:shd w:val="clear" w:color="auto" w:fill="auto"/>
          </w:tcPr>
          <w:p w14:paraId="33CA420A"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Bank Gospodarstwa Krajowego - Pośrednik Finansowy</w:t>
            </w:r>
          </w:p>
        </w:tc>
      </w:tr>
      <w:tr w:rsidR="00CE30CB" w:rsidRPr="00B04F91" w14:paraId="4D5B6C72" w14:textId="77777777" w:rsidTr="0047688D">
        <w:tc>
          <w:tcPr>
            <w:tcW w:w="0" w:type="auto"/>
            <w:shd w:val="clear" w:color="auto" w:fill="auto"/>
          </w:tcPr>
          <w:p w14:paraId="4710E8C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11.1.2. Oficjalny adres/miejsce prowadzenia działalności (nazwa państwa i miejscowości) podmiotu wdrażającego instrument finansowy</w:t>
            </w:r>
          </w:p>
        </w:tc>
        <w:tc>
          <w:tcPr>
            <w:tcW w:w="0" w:type="auto"/>
            <w:shd w:val="clear" w:color="auto" w:fill="auto"/>
          </w:tcPr>
          <w:p w14:paraId="6EBFC0FC"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Aleje Jerozolimskie 7, 00-955 Warszawa</w:t>
            </w:r>
          </w:p>
        </w:tc>
      </w:tr>
      <w:tr w:rsidR="00CE30CB" w:rsidRPr="00B04F91" w14:paraId="6D6F5F4A" w14:textId="77777777" w:rsidTr="0047688D">
        <w:tc>
          <w:tcPr>
            <w:tcW w:w="0" w:type="auto"/>
            <w:shd w:val="clear" w:color="auto" w:fill="auto"/>
          </w:tcPr>
          <w:p w14:paraId="475C36A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12. Procedura wyboru podmiotu wdrażającego instrument finansowy: udzielenie zamówienia publicznego; inna procedura</w:t>
            </w:r>
          </w:p>
        </w:tc>
        <w:tc>
          <w:tcPr>
            <w:tcW w:w="0" w:type="auto"/>
            <w:shd w:val="clear" w:color="auto" w:fill="auto"/>
          </w:tcPr>
          <w:p w14:paraId="37A91AA1"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Pozostałe</w:t>
            </w:r>
          </w:p>
        </w:tc>
      </w:tr>
      <w:tr w:rsidR="00CE30CB" w:rsidRPr="00B04F91" w14:paraId="015975F7" w14:textId="77777777" w:rsidTr="0047688D">
        <w:tc>
          <w:tcPr>
            <w:tcW w:w="0" w:type="auto"/>
            <w:shd w:val="clear" w:color="auto" w:fill="auto"/>
          </w:tcPr>
          <w:p w14:paraId="64A77AB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12.1. Opis innej procedury wyboru podmiotu wdrażającego instrument finansowy</w:t>
            </w:r>
          </w:p>
        </w:tc>
        <w:tc>
          <w:tcPr>
            <w:tcW w:w="0" w:type="auto"/>
            <w:shd w:val="clear" w:color="auto" w:fill="auto"/>
          </w:tcPr>
          <w:p w14:paraId="081AA5DB"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wybór zgodnie z regulaminem EBI</w:t>
            </w:r>
          </w:p>
        </w:tc>
      </w:tr>
      <w:tr w:rsidR="00CE30CB" w:rsidRPr="00B04F91" w14:paraId="73424D09" w14:textId="77777777" w:rsidTr="0047688D">
        <w:tc>
          <w:tcPr>
            <w:tcW w:w="0" w:type="auto"/>
            <w:shd w:val="clear" w:color="auto" w:fill="auto"/>
          </w:tcPr>
          <w:p w14:paraId="600F291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13. Data podpisania umowy o finansowaniu z podmiotem wdrażającym instrument finansowy</w:t>
            </w:r>
          </w:p>
        </w:tc>
        <w:tc>
          <w:tcPr>
            <w:tcW w:w="0" w:type="auto"/>
            <w:shd w:val="clear" w:color="auto" w:fill="auto"/>
          </w:tcPr>
          <w:p w14:paraId="40A7750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2018-02-21</w:t>
            </w:r>
          </w:p>
        </w:tc>
      </w:tr>
      <w:tr w:rsidR="00CE30CB" w:rsidRPr="00B04F91" w14:paraId="72A9DDC6" w14:textId="77777777" w:rsidTr="0047688D">
        <w:tc>
          <w:tcPr>
            <w:tcW w:w="0" w:type="auto"/>
            <w:gridSpan w:val="2"/>
            <w:shd w:val="clear" w:color="auto" w:fill="auto"/>
          </w:tcPr>
          <w:p w14:paraId="51923FE4"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IV. Łączna kwota wkładów z programu, w podziale na priorytety lub środki, wypłacona na rzecz instrumentu finansowego oraz poniesione koszty zarządzania lub uiszczone opłaty za zarządzanie (art. 46 ust. 2 lit. d) i e) rozporządzenia (UE) nr 1303/2013)</w:t>
            </w:r>
          </w:p>
        </w:tc>
      </w:tr>
      <w:tr w:rsidR="00CE30CB" w:rsidRPr="00B04F91" w14:paraId="1319BEFF" w14:textId="77777777" w:rsidTr="0047688D">
        <w:tc>
          <w:tcPr>
            <w:tcW w:w="0" w:type="auto"/>
            <w:shd w:val="clear" w:color="auto" w:fill="auto"/>
          </w:tcPr>
          <w:p w14:paraId="79ADEDD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 Łączna kwota wkładów z programu zaangażowanych w ramach umowy o finansowaniu (w EUR)</w:t>
            </w:r>
          </w:p>
        </w:tc>
        <w:tc>
          <w:tcPr>
            <w:tcW w:w="0" w:type="auto"/>
            <w:shd w:val="clear" w:color="auto" w:fill="auto"/>
          </w:tcPr>
          <w:p w14:paraId="208B17B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31 110 329,48</w:t>
            </w:r>
          </w:p>
        </w:tc>
      </w:tr>
      <w:tr w:rsidR="00CE30CB" w:rsidRPr="00B04F91" w14:paraId="24578280" w14:textId="77777777" w:rsidTr="0047688D">
        <w:tc>
          <w:tcPr>
            <w:tcW w:w="0" w:type="auto"/>
            <w:shd w:val="clear" w:color="auto" w:fill="auto"/>
          </w:tcPr>
          <w:p w14:paraId="5DC0E53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 w tym wkłady z EFSI (w EUR)</w:t>
            </w:r>
          </w:p>
        </w:tc>
        <w:tc>
          <w:tcPr>
            <w:tcW w:w="0" w:type="auto"/>
            <w:shd w:val="clear" w:color="auto" w:fill="auto"/>
          </w:tcPr>
          <w:p w14:paraId="4C278CF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24 519 157,98</w:t>
            </w:r>
          </w:p>
        </w:tc>
      </w:tr>
      <w:tr w:rsidR="00CE30CB" w:rsidRPr="00B04F91" w14:paraId="6819A66B" w14:textId="77777777" w:rsidTr="0047688D">
        <w:tc>
          <w:tcPr>
            <w:tcW w:w="0" w:type="auto"/>
            <w:shd w:val="clear" w:color="auto" w:fill="auto"/>
          </w:tcPr>
          <w:p w14:paraId="4C3626C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14.1.1. w tym EFRR (w EUR) (fakultatywnie)</w:t>
            </w:r>
          </w:p>
        </w:tc>
        <w:tc>
          <w:tcPr>
            <w:tcW w:w="0" w:type="auto"/>
            <w:shd w:val="clear" w:color="auto" w:fill="auto"/>
          </w:tcPr>
          <w:p w14:paraId="547A04D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24 519 157,98</w:t>
            </w:r>
          </w:p>
        </w:tc>
      </w:tr>
      <w:tr w:rsidR="00CE30CB" w:rsidRPr="00B04F91" w14:paraId="5F7115FA" w14:textId="77777777" w:rsidTr="0047688D">
        <w:tc>
          <w:tcPr>
            <w:tcW w:w="0" w:type="auto"/>
            <w:shd w:val="clear" w:color="auto" w:fill="auto"/>
          </w:tcPr>
          <w:p w14:paraId="3B1234A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14.1.2. w tym Fundusz Spójności (w EUR) (fakultatywnie)</w:t>
            </w:r>
          </w:p>
        </w:tc>
        <w:tc>
          <w:tcPr>
            <w:tcW w:w="0" w:type="auto"/>
            <w:shd w:val="clear" w:color="auto" w:fill="auto"/>
          </w:tcPr>
          <w:p w14:paraId="447BE0E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7D88F8A" w14:textId="77777777" w:rsidTr="0047688D">
        <w:tc>
          <w:tcPr>
            <w:tcW w:w="0" w:type="auto"/>
            <w:shd w:val="clear" w:color="auto" w:fill="auto"/>
          </w:tcPr>
          <w:p w14:paraId="1064F9E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14.1.3. w tym EFS (w EUR) (fakultatywnie)</w:t>
            </w:r>
          </w:p>
        </w:tc>
        <w:tc>
          <w:tcPr>
            <w:tcW w:w="0" w:type="auto"/>
            <w:shd w:val="clear" w:color="auto" w:fill="auto"/>
          </w:tcPr>
          <w:p w14:paraId="0CD3E3D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2168A2B" w14:textId="77777777" w:rsidTr="0047688D">
        <w:tc>
          <w:tcPr>
            <w:tcW w:w="0" w:type="auto"/>
            <w:shd w:val="clear" w:color="auto" w:fill="auto"/>
          </w:tcPr>
          <w:p w14:paraId="0A07723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14.1.4. w tym EFRROW (w EUR) (fakultatywnie)</w:t>
            </w:r>
          </w:p>
        </w:tc>
        <w:tc>
          <w:tcPr>
            <w:tcW w:w="0" w:type="auto"/>
            <w:shd w:val="clear" w:color="auto" w:fill="auto"/>
          </w:tcPr>
          <w:p w14:paraId="5AB5234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C1BF557" w14:textId="77777777" w:rsidTr="0047688D">
        <w:tc>
          <w:tcPr>
            <w:tcW w:w="0" w:type="auto"/>
            <w:shd w:val="clear" w:color="auto" w:fill="auto"/>
          </w:tcPr>
          <w:p w14:paraId="65BF82BD"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14.1.5. w tym EFMR (w EUR) (fakultatywnie)</w:t>
            </w:r>
          </w:p>
        </w:tc>
        <w:tc>
          <w:tcPr>
            <w:tcW w:w="0" w:type="auto"/>
            <w:shd w:val="clear" w:color="auto" w:fill="auto"/>
          </w:tcPr>
          <w:p w14:paraId="7F0774E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4CAD7D4" w14:textId="77777777" w:rsidTr="0047688D">
        <w:tc>
          <w:tcPr>
            <w:tcW w:w="0" w:type="auto"/>
            <w:shd w:val="clear" w:color="auto" w:fill="auto"/>
          </w:tcPr>
          <w:p w14:paraId="379FF28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 Łączna kwota wkładów z programu wypłaconych na rzecz instrumentu finansowego (w EUR)</w:t>
            </w:r>
          </w:p>
        </w:tc>
        <w:tc>
          <w:tcPr>
            <w:tcW w:w="0" w:type="auto"/>
            <w:shd w:val="clear" w:color="auto" w:fill="auto"/>
          </w:tcPr>
          <w:p w14:paraId="0E2822C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24 029 920,08</w:t>
            </w:r>
          </w:p>
        </w:tc>
      </w:tr>
      <w:tr w:rsidR="00CE30CB" w:rsidRPr="00B04F91" w14:paraId="2ABB4CF5" w14:textId="77777777" w:rsidTr="0047688D">
        <w:tc>
          <w:tcPr>
            <w:tcW w:w="0" w:type="auto"/>
            <w:shd w:val="clear" w:color="auto" w:fill="auto"/>
          </w:tcPr>
          <w:p w14:paraId="64C6A7F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 w tym kwoty wkładów z EFSI (w EUR)</w:t>
            </w:r>
          </w:p>
        </w:tc>
        <w:tc>
          <w:tcPr>
            <w:tcW w:w="0" w:type="auto"/>
            <w:shd w:val="clear" w:color="auto" w:fill="auto"/>
          </w:tcPr>
          <w:p w14:paraId="3425D72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17 438 748,58</w:t>
            </w:r>
          </w:p>
        </w:tc>
      </w:tr>
      <w:tr w:rsidR="00CE30CB" w:rsidRPr="00B04F91" w14:paraId="7034621C" w14:textId="77777777" w:rsidTr="0047688D">
        <w:tc>
          <w:tcPr>
            <w:tcW w:w="0" w:type="auto"/>
            <w:shd w:val="clear" w:color="auto" w:fill="auto"/>
          </w:tcPr>
          <w:p w14:paraId="6E84146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15.1.1. w tym EFRR (w EUR)</w:t>
            </w:r>
          </w:p>
        </w:tc>
        <w:tc>
          <w:tcPr>
            <w:tcW w:w="0" w:type="auto"/>
            <w:shd w:val="clear" w:color="auto" w:fill="auto"/>
          </w:tcPr>
          <w:p w14:paraId="5C10164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17 438 748,58</w:t>
            </w:r>
          </w:p>
        </w:tc>
      </w:tr>
      <w:tr w:rsidR="00CE30CB" w:rsidRPr="00B04F91" w14:paraId="5F44A537" w14:textId="77777777" w:rsidTr="0047688D">
        <w:tc>
          <w:tcPr>
            <w:tcW w:w="0" w:type="auto"/>
            <w:shd w:val="clear" w:color="auto" w:fill="auto"/>
          </w:tcPr>
          <w:p w14:paraId="24A4B9B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15.1.2. w tym Fundusz Spójności (w EUR)</w:t>
            </w:r>
          </w:p>
        </w:tc>
        <w:tc>
          <w:tcPr>
            <w:tcW w:w="0" w:type="auto"/>
            <w:shd w:val="clear" w:color="auto" w:fill="auto"/>
          </w:tcPr>
          <w:p w14:paraId="5E7590E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B0E44EA" w14:textId="77777777" w:rsidTr="0047688D">
        <w:tc>
          <w:tcPr>
            <w:tcW w:w="0" w:type="auto"/>
            <w:shd w:val="clear" w:color="auto" w:fill="auto"/>
          </w:tcPr>
          <w:p w14:paraId="67830AC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15.1.3. w tym EFS (w EUR)</w:t>
            </w:r>
          </w:p>
        </w:tc>
        <w:tc>
          <w:tcPr>
            <w:tcW w:w="0" w:type="auto"/>
            <w:shd w:val="clear" w:color="auto" w:fill="auto"/>
          </w:tcPr>
          <w:p w14:paraId="2940EE9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174422FD" w14:textId="77777777" w:rsidTr="0047688D">
        <w:tc>
          <w:tcPr>
            <w:tcW w:w="0" w:type="auto"/>
            <w:shd w:val="clear" w:color="auto" w:fill="auto"/>
          </w:tcPr>
          <w:p w14:paraId="2D769CF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15.1.4. w tym EFRROW (w EUR)</w:t>
            </w:r>
          </w:p>
        </w:tc>
        <w:tc>
          <w:tcPr>
            <w:tcW w:w="0" w:type="auto"/>
            <w:shd w:val="clear" w:color="auto" w:fill="auto"/>
          </w:tcPr>
          <w:p w14:paraId="3A70DFB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0F55D73E" w14:textId="77777777" w:rsidTr="0047688D">
        <w:tc>
          <w:tcPr>
            <w:tcW w:w="0" w:type="auto"/>
            <w:shd w:val="clear" w:color="auto" w:fill="auto"/>
          </w:tcPr>
          <w:p w14:paraId="2BFF08C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15.1.5. w tym EFMR (w EUR)</w:t>
            </w:r>
          </w:p>
        </w:tc>
        <w:tc>
          <w:tcPr>
            <w:tcW w:w="0" w:type="auto"/>
            <w:shd w:val="clear" w:color="auto" w:fill="auto"/>
          </w:tcPr>
          <w:p w14:paraId="720044A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950BBD8" w14:textId="77777777" w:rsidTr="0047688D">
        <w:tc>
          <w:tcPr>
            <w:tcW w:w="0" w:type="auto"/>
            <w:shd w:val="clear" w:color="auto" w:fill="auto"/>
          </w:tcPr>
          <w:p w14:paraId="6B2F17A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15.2. w tym łączna kwota współfinansowania krajowego (w EUR)</w:t>
            </w:r>
          </w:p>
        </w:tc>
        <w:tc>
          <w:tcPr>
            <w:tcW w:w="0" w:type="auto"/>
            <w:shd w:val="clear" w:color="auto" w:fill="auto"/>
          </w:tcPr>
          <w:p w14:paraId="08AB290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6 591 171,50</w:t>
            </w:r>
          </w:p>
        </w:tc>
      </w:tr>
      <w:tr w:rsidR="00CE30CB" w:rsidRPr="00B04F91" w14:paraId="152165B1" w14:textId="77777777" w:rsidTr="0047688D">
        <w:tc>
          <w:tcPr>
            <w:tcW w:w="0" w:type="auto"/>
            <w:shd w:val="clear" w:color="auto" w:fill="auto"/>
          </w:tcPr>
          <w:p w14:paraId="194314F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15.2.1. w tym łączna kwota krajowego finansowania publicznego (w EUR)</w:t>
            </w:r>
          </w:p>
        </w:tc>
        <w:tc>
          <w:tcPr>
            <w:tcW w:w="0" w:type="auto"/>
            <w:shd w:val="clear" w:color="auto" w:fill="auto"/>
          </w:tcPr>
          <w:p w14:paraId="3D87930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0E395511" w14:textId="77777777" w:rsidTr="0047688D">
        <w:tc>
          <w:tcPr>
            <w:tcW w:w="0" w:type="auto"/>
            <w:shd w:val="clear" w:color="auto" w:fill="auto"/>
          </w:tcPr>
          <w:p w14:paraId="3D46F67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15.2.2. w tym łączna kwota krajowego finansowania prywatnego (w EUR)</w:t>
            </w:r>
          </w:p>
        </w:tc>
        <w:tc>
          <w:tcPr>
            <w:tcW w:w="0" w:type="auto"/>
            <w:shd w:val="clear" w:color="auto" w:fill="auto"/>
          </w:tcPr>
          <w:p w14:paraId="666A11C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6 591 171,50</w:t>
            </w:r>
          </w:p>
        </w:tc>
      </w:tr>
      <w:tr w:rsidR="00CE30CB" w:rsidRPr="00B04F91" w14:paraId="650038A3" w14:textId="77777777" w:rsidTr="0047688D">
        <w:tc>
          <w:tcPr>
            <w:tcW w:w="0" w:type="auto"/>
            <w:shd w:val="clear" w:color="auto" w:fill="auto"/>
          </w:tcPr>
          <w:p w14:paraId="4881291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16. Łączna kwota wkładów z programu wpłacanych na rzecz instrumentu finansowego w ramach Inicjatywy na rzecz zatrudnienia ludzi młodych (YEI) (w EUR)</w:t>
            </w:r>
          </w:p>
        </w:tc>
        <w:tc>
          <w:tcPr>
            <w:tcW w:w="0" w:type="auto"/>
            <w:shd w:val="clear" w:color="auto" w:fill="auto"/>
          </w:tcPr>
          <w:p w14:paraId="1E1349B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E875C09" w14:textId="77777777" w:rsidTr="0047688D">
        <w:tc>
          <w:tcPr>
            <w:tcW w:w="0" w:type="auto"/>
            <w:shd w:val="clear" w:color="auto" w:fill="auto"/>
          </w:tcPr>
          <w:p w14:paraId="5489BDC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17. Łączna kwota kosztów zarządzania i opłat za zarządzanie wypłacona z wkładów z programu (w EUR)</w:t>
            </w:r>
          </w:p>
        </w:tc>
        <w:tc>
          <w:tcPr>
            <w:tcW w:w="0" w:type="auto"/>
            <w:shd w:val="clear" w:color="auto" w:fill="auto"/>
          </w:tcPr>
          <w:p w14:paraId="434238B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182 190,11</w:t>
            </w:r>
          </w:p>
        </w:tc>
      </w:tr>
      <w:tr w:rsidR="00CE30CB" w:rsidRPr="00B04F91" w14:paraId="4EDDA49B" w14:textId="77777777" w:rsidTr="0047688D">
        <w:tc>
          <w:tcPr>
            <w:tcW w:w="0" w:type="auto"/>
            <w:shd w:val="clear" w:color="auto" w:fill="auto"/>
          </w:tcPr>
          <w:p w14:paraId="09E2BA0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17.1. w tym wynagrodzenie podstawowe (w EUR)</w:t>
            </w:r>
          </w:p>
        </w:tc>
        <w:tc>
          <w:tcPr>
            <w:tcW w:w="0" w:type="auto"/>
            <w:shd w:val="clear" w:color="auto" w:fill="auto"/>
          </w:tcPr>
          <w:p w14:paraId="5A06B86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97 641,40</w:t>
            </w:r>
          </w:p>
        </w:tc>
      </w:tr>
      <w:tr w:rsidR="00CE30CB" w:rsidRPr="00B04F91" w14:paraId="3971A557" w14:textId="77777777" w:rsidTr="0047688D">
        <w:tc>
          <w:tcPr>
            <w:tcW w:w="0" w:type="auto"/>
            <w:shd w:val="clear" w:color="auto" w:fill="auto"/>
          </w:tcPr>
          <w:p w14:paraId="2800AFF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17.2. w tym wynagrodzenie oparte na wynikach (w EUR)</w:t>
            </w:r>
          </w:p>
        </w:tc>
        <w:tc>
          <w:tcPr>
            <w:tcW w:w="0" w:type="auto"/>
            <w:shd w:val="clear" w:color="auto" w:fill="auto"/>
          </w:tcPr>
          <w:p w14:paraId="3D6A7E0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84 548,71</w:t>
            </w:r>
          </w:p>
        </w:tc>
      </w:tr>
      <w:tr w:rsidR="00CE30CB" w:rsidRPr="00B04F91" w14:paraId="3AD2B674" w14:textId="77777777" w:rsidTr="0047688D">
        <w:tc>
          <w:tcPr>
            <w:tcW w:w="0" w:type="auto"/>
            <w:shd w:val="clear" w:color="auto" w:fill="auto"/>
          </w:tcPr>
          <w:p w14:paraId="57E0C96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18. Skapitalizowane koszty zarządzania lub opłat za zarządzanie zgodnie z art. 42 ust. 2 rozporządzenia (UE) nr 1303/2013 (dotyczy wyłącznie sprawozdania końcowego) (w EUR)</w:t>
            </w:r>
          </w:p>
        </w:tc>
        <w:tc>
          <w:tcPr>
            <w:tcW w:w="0" w:type="auto"/>
            <w:shd w:val="clear" w:color="auto" w:fill="auto"/>
          </w:tcPr>
          <w:p w14:paraId="659C5E18" w14:textId="77777777" w:rsidR="008C5CFA" w:rsidRPr="00B04F91" w:rsidRDefault="008C5CFA" w:rsidP="00300A01">
            <w:pPr>
              <w:spacing w:before="0" w:after="0"/>
              <w:jc w:val="right"/>
              <w:rPr>
                <w:rFonts w:ascii="Arial" w:hAnsi="Arial" w:cs="Arial"/>
                <w:sz w:val="18"/>
                <w:szCs w:val="18"/>
              </w:rPr>
            </w:pPr>
          </w:p>
        </w:tc>
      </w:tr>
      <w:tr w:rsidR="00CE30CB" w:rsidRPr="00B04F91" w14:paraId="1947EF4D" w14:textId="77777777" w:rsidTr="0047688D">
        <w:tc>
          <w:tcPr>
            <w:tcW w:w="0" w:type="auto"/>
            <w:shd w:val="clear" w:color="auto" w:fill="auto"/>
          </w:tcPr>
          <w:p w14:paraId="40AE640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19. Skapitalizowane dotacje na spłatę odsetek lub dotacje na opłaty gwarancyjne zgodnie z art. 42 ust. 1 lit. c) rozporządzenia (UE) nr 1303/2013 (dotyczy wyłącznie sprawozdania końcowego) (w EUR)</w:t>
            </w:r>
          </w:p>
        </w:tc>
        <w:tc>
          <w:tcPr>
            <w:tcW w:w="0" w:type="auto"/>
            <w:shd w:val="clear" w:color="auto" w:fill="auto"/>
          </w:tcPr>
          <w:p w14:paraId="7D3FF286" w14:textId="77777777" w:rsidR="008C5CFA" w:rsidRPr="00B04F91" w:rsidRDefault="008C5CFA" w:rsidP="00300A01">
            <w:pPr>
              <w:spacing w:before="0" w:after="0"/>
              <w:jc w:val="right"/>
              <w:rPr>
                <w:rFonts w:ascii="Arial" w:hAnsi="Arial" w:cs="Arial"/>
                <w:sz w:val="18"/>
                <w:szCs w:val="18"/>
              </w:rPr>
            </w:pPr>
          </w:p>
        </w:tc>
      </w:tr>
      <w:tr w:rsidR="00CE30CB" w:rsidRPr="00B04F91" w14:paraId="004105E2" w14:textId="77777777" w:rsidTr="0047688D">
        <w:tc>
          <w:tcPr>
            <w:tcW w:w="0" w:type="auto"/>
            <w:shd w:val="clear" w:color="auto" w:fill="auto"/>
          </w:tcPr>
          <w:p w14:paraId="77B410B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20. Kwota wkładów z programu przeznaczonych na inwestycje kontynuacyjne na rzecz ostatecznych odbiorców zgodnie z art. 42 ust. 3 rozporządzenia (UE) nr 1303/2013 (dotyczy wyłącznie sprawozdania końcowego) (w EUR)</w:t>
            </w:r>
          </w:p>
        </w:tc>
        <w:tc>
          <w:tcPr>
            <w:tcW w:w="0" w:type="auto"/>
            <w:shd w:val="clear" w:color="auto" w:fill="auto"/>
          </w:tcPr>
          <w:p w14:paraId="51F35CEE" w14:textId="77777777" w:rsidR="008C5CFA" w:rsidRPr="00B04F91" w:rsidRDefault="008C5CFA" w:rsidP="00300A01">
            <w:pPr>
              <w:spacing w:before="0" w:after="0"/>
              <w:jc w:val="right"/>
              <w:rPr>
                <w:rFonts w:ascii="Arial" w:hAnsi="Arial" w:cs="Arial"/>
                <w:sz w:val="18"/>
                <w:szCs w:val="18"/>
              </w:rPr>
            </w:pPr>
          </w:p>
        </w:tc>
      </w:tr>
      <w:tr w:rsidR="00CE30CB" w:rsidRPr="00B04F91" w14:paraId="747F5DE2" w14:textId="77777777" w:rsidTr="0047688D">
        <w:tc>
          <w:tcPr>
            <w:tcW w:w="0" w:type="auto"/>
            <w:shd w:val="clear" w:color="auto" w:fill="auto"/>
          </w:tcPr>
          <w:p w14:paraId="598B666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21. Wkłady w postaci gruntów lub nieruchomości w instrument finansowy zgodnie z art. 37 ust. 10 rozporządzenia (UE) nr 1303/2013 (dotyczy wyłącznie sprawozdania końcowego) (w EUR)</w:t>
            </w:r>
          </w:p>
        </w:tc>
        <w:tc>
          <w:tcPr>
            <w:tcW w:w="0" w:type="auto"/>
            <w:shd w:val="clear" w:color="auto" w:fill="auto"/>
          </w:tcPr>
          <w:p w14:paraId="53E432D8" w14:textId="77777777" w:rsidR="008C5CFA" w:rsidRPr="00B04F91" w:rsidRDefault="008C5CFA" w:rsidP="00300A01">
            <w:pPr>
              <w:spacing w:before="0" w:after="0"/>
              <w:jc w:val="right"/>
              <w:rPr>
                <w:rFonts w:ascii="Arial" w:hAnsi="Arial" w:cs="Arial"/>
                <w:sz w:val="18"/>
                <w:szCs w:val="18"/>
              </w:rPr>
            </w:pPr>
          </w:p>
        </w:tc>
      </w:tr>
      <w:tr w:rsidR="00CE30CB" w:rsidRPr="00B04F91" w14:paraId="5323A86D" w14:textId="77777777" w:rsidTr="0047688D">
        <w:tc>
          <w:tcPr>
            <w:tcW w:w="0" w:type="auto"/>
            <w:gridSpan w:val="2"/>
            <w:shd w:val="clear" w:color="auto" w:fill="auto"/>
          </w:tcPr>
          <w:p w14:paraId="5541AA00"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 Łączna kwota wsparcia wypłacona ostatecznym odbiorcom lub na wsparcie na rzecz ostatecznych odbiorców lub zaangażowanego przez instrument finansowy w ramach umów gwarancyjnych na inwestycje na rzecz ostatecznych odbiorców, w podziale na programy i priorytety lub środki EFSI (art. 46 ust. 2 lit. e) rozporządzenia (UE) nr 1303/2013)</w:t>
            </w:r>
          </w:p>
        </w:tc>
      </w:tr>
      <w:tr w:rsidR="00CE30CB" w:rsidRPr="00B04F91" w14:paraId="77E8E0DC" w14:textId="77777777" w:rsidTr="0047688D">
        <w:tc>
          <w:tcPr>
            <w:tcW w:w="0" w:type="auto"/>
            <w:shd w:val="clear" w:color="auto" w:fill="auto"/>
          </w:tcPr>
          <w:p w14:paraId="1A01430E"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22. Nazwa produktu finansowego oferowanego przez instrument finansowy</w:t>
            </w:r>
          </w:p>
        </w:tc>
        <w:tc>
          <w:tcPr>
            <w:tcW w:w="0" w:type="auto"/>
            <w:shd w:val="clear" w:color="auto" w:fill="auto"/>
          </w:tcPr>
          <w:p w14:paraId="3D762150" w14:textId="77777777" w:rsidR="008C5CFA" w:rsidRPr="00B04F91" w:rsidRDefault="00813AF2" w:rsidP="00300A01">
            <w:pPr>
              <w:pStyle w:val="Nagwek3"/>
              <w:spacing w:before="0" w:after="0"/>
              <w:jc w:val="left"/>
              <w:rPr>
                <w:rFonts w:ascii="Arial" w:hAnsi="Arial" w:cs="Arial"/>
                <w:sz w:val="18"/>
                <w:szCs w:val="18"/>
              </w:rPr>
            </w:pPr>
            <w:bookmarkStart w:id="98" w:name="_Toc70573524"/>
            <w:r w:rsidRPr="00B04F91">
              <w:rPr>
                <w:rFonts w:ascii="Arial" w:hAnsi="Arial" w:cs="Arial"/>
                <w:b/>
                <w:sz w:val="18"/>
                <w:szCs w:val="18"/>
              </w:rPr>
              <w:t>POŻYCZKA REWITALIZACYJNA</w:t>
            </w:r>
            <w:bookmarkEnd w:id="98"/>
          </w:p>
        </w:tc>
      </w:tr>
      <w:tr w:rsidR="00CE30CB" w:rsidRPr="00B04F91" w14:paraId="493FEA10" w14:textId="77777777" w:rsidTr="0047688D">
        <w:tc>
          <w:tcPr>
            <w:tcW w:w="0" w:type="auto"/>
            <w:shd w:val="clear" w:color="auto" w:fill="auto"/>
          </w:tcPr>
          <w:p w14:paraId="3C076038"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22.1. Rodzaj produktu finansowego oferowanego przez instrument finansowy</w:t>
            </w:r>
          </w:p>
        </w:tc>
        <w:tc>
          <w:tcPr>
            <w:tcW w:w="0" w:type="auto"/>
            <w:shd w:val="clear" w:color="auto" w:fill="auto"/>
          </w:tcPr>
          <w:p w14:paraId="02030769"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Pożyczka</w:t>
            </w:r>
          </w:p>
        </w:tc>
      </w:tr>
      <w:tr w:rsidR="00CE30CB" w:rsidRPr="00B04F91" w14:paraId="6FD79430" w14:textId="77777777" w:rsidTr="0047688D">
        <w:tc>
          <w:tcPr>
            <w:tcW w:w="0" w:type="auto"/>
            <w:shd w:val="clear" w:color="auto" w:fill="auto"/>
          </w:tcPr>
          <w:p w14:paraId="3403340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24. Łączna kwota wkładów z programu zaangażowanych w ramach tej pożyczki, umów gwarancyjnych, umów o produkty kapitałowe, quasi-kapitałowe lub inne produkty finansowe z ostatecznymi odbiorcami (w EUR)</w:t>
            </w:r>
          </w:p>
        </w:tc>
        <w:tc>
          <w:tcPr>
            <w:tcW w:w="0" w:type="auto"/>
            <w:shd w:val="clear" w:color="auto" w:fill="auto"/>
          </w:tcPr>
          <w:p w14:paraId="79EF63E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23 596 664,03</w:t>
            </w:r>
          </w:p>
        </w:tc>
      </w:tr>
      <w:tr w:rsidR="00CE30CB" w:rsidRPr="00B04F91" w14:paraId="45D6C992" w14:textId="77777777" w:rsidTr="0047688D">
        <w:tc>
          <w:tcPr>
            <w:tcW w:w="0" w:type="auto"/>
            <w:shd w:val="clear" w:color="auto" w:fill="auto"/>
          </w:tcPr>
          <w:p w14:paraId="3C5CF38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24.1. w tym łączna kwota wkładów z EFSI (w EUR)</w:t>
            </w:r>
          </w:p>
        </w:tc>
        <w:tc>
          <w:tcPr>
            <w:tcW w:w="0" w:type="auto"/>
            <w:shd w:val="clear" w:color="auto" w:fill="auto"/>
          </w:tcPr>
          <w:p w14:paraId="54F7E9F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15 805 321,91</w:t>
            </w:r>
          </w:p>
        </w:tc>
      </w:tr>
      <w:tr w:rsidR="00CE30CB" w:rsidRPr="00B04F91" w14:paraId="38B953D2" w14:textId="77777777" w:rsidTr="0047688D">
        <w:tc>
          <w:tcPr>
            <w:tcW w:w="0" w:type="auto"/>
            <w:shd w:val="clear" w:color="auto" w:fill="auto"/>
          </w:tcPr>
          <w:p w14:paraId="5BFFCC0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 Łączna kwota wkładów z programu wypłacona ostatecznym odbiorcom w formie tej pożyczki, mikropożyczek, kapitału lub innych produktów lub w przypadku gwarancji przeznaczona na pożyczki wypłacone ostatecznym odbiorcom, według produktów (w EUR)</w:t>
            </w:r>
          </w:p>
        </w:tc>
        <w:tc>
          <w:tcPr>
            <w:tcW w:w="0" w:type="auto"/>
            <w:shd w:val="clear" w:color="auto" w:fill="auto"/>
          </w:tcPr>
          <w:p w14:paraId="7F42977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20 822 884,08</w:t>
            </w:r>
          </w:p>
        </w:tc>
      </w:tr>
      <w:tr w:rsidR="00CE30CB" w:rsidRPr="00B04F91" w14:paraId="24F4950B" w14:textId="77777777" w:rsidTr="0047688D">
        <w:tc>
          <w:tcPr>
            <w:tcW w:w="0" w:type="auto"/>
            <w:shd w:val="clear" w:color="auto" w:fill="auto"/>
          </w:tcPr>
          <w:p w14:paraId="38D183E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 w tym łączna kwota wkładów z EFSI (w EUR)</w:t>
            </w:r>
          </w:p>
        </w:tc>
        <w:tc>
          <w:tcPr>
            <w:tcW w:w="0" w:type="auto"/>
            <w:shd w:val="clear" w:color="auto" w:fill="auto"/>
          </w:tcPr>
          <w:p w14:paraId="58BEA60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14 644 644,08</w:t>
            </w:r>
          </w:p>
        </w:tc>
      </w:tr>
      <w:tr w:rsidR="00CE30CB" w:rsidRPr="00B04F91" w14:paraId="3B30F715" w14:textId="77777777" w:rsidTr="0047688D">
        <w:tc>
          <w:tcPr>
            <w:tcW w:w="0" w:type="auto"/>
            <w:shd w:val="clear" w:color="auto" w:fill="auto"/>
          </w:tcPr>
          <w:p w14:paraId="56067E71"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25.1.1. w tym EFRR (w EUR)</w:t>
            </w:r>
          </w:p>
        </w:tc>
        <w:tc>
          <w:tcPr>
            <w:tcW w:w="0" w:type="auto"/>
            <w:shd w:val="clear" w:color="auto" w:fill="auto"/>
          </w:tcPr>
          <w:p w14:paraId="522D9EC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14 644 644,08</w:t>
            </w:r>
          </w:p>
        </w:tc>
      </w:tr>
      <w:tr w:rsidR="00CE30CB" w:rsidRPr="00B04F91" w14:paraId="37B60D11" w14:textId="77777777" w:rsidTr="0047688D">
        <w:tc>
          <w:tcPr>
            <w:tcW w:w="0" w:type="auto"/>
            <w:shd w:val="clear" w:color="auto" w:fill="auto"/>
          </w:tcPr>
          <w:p w14:paraId="6083C2B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25.1.2. w tym Fundusz Spójności (w EUR)</w:t>
            </w:r>
          </w:p>
        </w:tc>
        <w:tc>
          <w:tcPr>
            <w:tcW w:w="0" w:type="auto"/>
            <w:shd w:val="clear" w:color="auto" w:fill="auto"/>
          </w:tcPr>
          <w:p w14:paraId="39D1910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5C075CF" w14:textId="77777777" w:rsidTr="0047688D">
        <w:tc>
          <w:tcPr>
            <w:tcW w:w="0" w:type="auto"/>
            <w:shd w:val="clear" w:color="auto" w:fill="auto"/>
          </w:tcPr>
          <w:p w14:paraId="5E20163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25.1.3. w tym EFS (w EUR)</w:t>
            </w:r>
          </w:p>
        </w:tc>
        <w:tc>
          <w:tcPr>
            <w:tcW w:w="0" w:type="auto"/>
            <w:shd w:val="clear" w:color="auto" w:fill="auto"/>
          </w:tcPr>
          <w:p w14:paraId="10025D4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19DB07A8" w14:textId="77777777" w:rsidTr="0047688D">
        <w:tc>
          <w:tcPr>
            <w:tcW w:w="0" w:type="auto"/>
            <w:shd w:val="clear" w:color="auto" w:fill="auto"/>
          </w:tcPr>
          <w:p w14:paraId="03744EF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25.1.4. w tym EFRROW (w EUR)</w:t>
            </w:r>
          </w:p>
        </w:tc>
        <w:tc>
          <w:tcPr>
            <w:tcW w:w="0" w:type="auto"/>
            <w:shd w:val="clear" w:color="auto" w:fill="auto"/>
          </w:tcPr>
          <w:p w14:paraId="2005CEC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5C589F98" w14:textId="77777777" w:rsidTr="0047688D">
        <w:tc>
          <w:tcPr>
            <w:tcW w:w="0" w:type="auto"/>
            <w:shd w:val="clear" w:color="auto" w:fill="auto"/>
          </w:tcPr>
          <w:p w14:paraId="02C17D9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25.1.5. w tym EFMR (w EUR)</w:t>
            </w:r>
          </w:p>
        </w:tc>
        <w:tc>
          <w:tcPr>
            <w:tcW w:w="0" w:type="auto"/>
            <w:shd w:val="clear" w:color="auto" w:fill="auto"/>
          </w:tcPr>
          <w:p w14:paraId="53FAECB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071ED3D" w14:textId="77777777" w:rsidTr="0047688D">
        <w:tc>
          <w:tcPr>
            <w:tcW w:w="0" w:type="auto"/>
            <w:shd w:val="clear" w:color="auto" w:fill="auto"/>
          </w:tcPr>
          <w:p w14:paraId="4EEF7D0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25.2. w tym łączna kwota krajowego współfinansowania publicznego (w EUR)</w:t>
            </w:r>
          </w:p>
        </w:tc>
        <w:tc>
          <w:tcPr>
            <w:tcW w:w="0" w:type="auto"/>
            <w:shd w:val="clear" w:color="auto" w:fill="auto"/>
          </w:tcPr>
          <w:p w14:paraId="549B9A0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3CB0829B" w14:textId="77777777" w:rsidTr="0047688D">
        <w:tc>
          <w:tcPr>
            <w:tcW w:w="0" w:type="auto"/>
            <w:shd w:val="clear" w:color="auto" w:fill="auto"/>
          </w:tcPr>
          <w:p w14:paraId="5DA73B6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25.3. w tym łączna kwota krajowego współfinansowania prywatnego (w EUR)</w:t>
            </w:r>
          </w:p>
        </w:tc>
        <w:tc>
          <w:tcPr>
            <w:tcW w:w="0" w:type="auto"/>
            <w:shd w:val="clear" w:color="auto" w:fill="auto"/>
          </w:tcPr>
          <w:p w14:paraId="739F2DE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6 178 240,00</w:t>
            </w:r>
          </w:p>
        </w:tc>
      </w:tr>
      <w:tr w:rsidR="00CE30CB" w:rsidRPr="00B04F91" w14:paraId="60B41BE7" w14:textId="77777777" w:rsidTr="0047688D">
        <w:tc>
          <w:tcPr>
            <w:tcW w:w="0" w:type="auto"/>
            <w:shd w:val="clear" w:color="auto" w:fill="auto"/>
          </w:tcPr>
          <w:p w14:paraId="5A8F5B0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27. Liczba umów pożyczki/umów gwarancyjnych/umów o produkty kapitałowe lub quasi-kapitałowe/umów o inne produkty finansowe podpisanych z ostatecznymi odbiorcami, według produktów</w:t>
            </w:r>
          </w:p>
        </w:tc>
        <w:tc>
          <w:tcPr>
            <w:tcW w:w="0" w:type="auto"/>
            <w:shd w:val="clear" w:color="auto" w:fill="auto"/>
          </w:tcPr>
          <w:p w14:paraId="48A4433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6</w:t>
            </w:r>
          </w:p>
        </w:tc>
      </w:tr>
      <w:tr w:rsidR="00CE30CB" w:rsidRPr="00B04F91" w14:paraId="59F42A2A" w14:textId="77777777" w:rsidTr="0047688D">
        <w:tc>
          <w:tcPr>
            <w:tcW w:w="0" w:type="auto"/>
            <w:shd w:val="clear" w:color="auto" w:fill="auto"/>
          </w:tcPr>
          <w:p w14:paraId="789F553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28. Liczba inwestycji w formie pożyczki/gwarancji/kapitału lub quasi-kapitału/innych produktów finansowych dokonanych u ostatecznych odbiorców, według produktów</w:t>
            </w:r>
          </w:p>
        </w:tc>
        <w:tc>
          <w:tcPr>
            <w:tcW w:w="0" w:type="auto"/>
            <w:shd w:val="clear" w:color="auto" w:fill="auto"/>
          </w:tcPr>
          <w:p w14:paraId="1395193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6</w:t>
            </w:r>
          </w:p>
        </w:tc>
      </w:tr>
      <w:tr w:rsidR="00CE30CB" w:rsidRPr="00B04F91" w14:paraId="7307AFC0" w14:textId="77777777" w:rsidTr="0047688D">
        <w:tc>
          <w:tcPr>
            <w:tcW w:w="0" w:type="auto"/>
            <w:shd w:val="clear" w:color="auto" w:fill="auto"/>
          </w:tcPr>
          <w:p w14:paraId="0702846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 Liczba odbiorców finansowych wspieranych za pomocą produktu finansowego</w:t>
            </w:r>
          </w:p>
        </w:tc>
        <w:tc>
          <w:tcPr>
            <w:tcW w:w="0" w:type="auto"/>
            <w:shd w:val="clear" w:color="auto" w:fill="auto"/>
          </w:tcPr>
          <w:p w14:paraId="069DE93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6</w:t>
            </w:r>
          </w:p>
        </w:tc>
      </w:tr>
      <w:tr w:rsidR="00CE30CB" w:rsidRPr="00B04F91" w14:paraId="1E7CD371" w14:textId="77777777" w:rsidTr="0047688D">
        <w:tc>
          <w:tcPr>
            <w:tcW w:w="0" w:type="auto"/>
            <w:shd w:val="clear" w:color="auto" w:fill="auto"/>
          </w:tcPr>
          <w:p w14:paraId="08EE466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29.1. w tym duże przedsiębiorstwa</w:t>
            </w:r>
          </w:p>
        </w:tc>
        <w:tc>
          <w:tcPr>
            <w:tcW w:w="0" w:type="auto"/>
            <w:shd w:val="clear" w:color="auto" w:fill="auto"/>
          </w:tcPr>
          <w:p w14:paraId="380E7A7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w:t>
            </w:r>
          </w:p>
        </w:tc>
      </w:tr>
      <w:tr w:rsidR="00CE30CB" w:rsidRPr="00B04F91" w14:paraId="78BF8577" w14:textId="77777777" w:rsidTr="0047688D">
        <w:tc>
          <w:tcPr>
            <w:tcW w:w="0" w:type="auto"/>
            <w:shd w:val="clear" w:color="auto" w:fill="auto"/>
          </w:tcPr>
          <w:p w14:paraId="35C84FF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29.2. w tym MŚP</w:t>
            </w:r>
          </w:p>
        </w:tc>
        <w:tc>
          <w:tcPr>
            <w:tcW w:w="0" w:type="auto"/>
            <w:shd w:val="clear" w:color="auto" w:fill="auto"/>
          </w:tcPr>
          <w:p w14:paraId="60B0C69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w:t>
            </w:r>
          </w:p>
        </w:tc>
      </w:tr>
      <w:tr w:rsidR="00CE30CB" w:rsidRPr="00B04F91" w14:paraId="50E964AE" w14:textId="77777777" w:rsidTr="0047688D">
        <w:tc>
          <w:tcPr>
            <w:tcW w:w="0" w:type="auto"/>
            <w:shd w:val="clear" w:color="auto" w:fill="auto"/>
          </w:tcPr>
          <w:p w14:paraId="667014A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29.2.1. w tym mikroprzedsiębiorstwa</w:t>
            </w:r>
          </w:p>
        </w:tc>
        <w:tc>
          <w:tcPr>
            <w:tcW w:w="0" w:type="auto"/>
            <w:shd w:val="clear" w:color="auto" w:fill="auto"/>
          </w:tcPr>
          <w:p w14:paraId="74D600C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40FD9F76" w14:textId="77777777" w:rsidTr="0047688D">
        <w:tc>
          <w:tcPr>
            <w:tcW w:w="0" w:type="auto"/>
            <w:shd w:val="clear" w:color="auto" w:fill="auto"/>
          </w:tcPr>
          <w:p w14:paraId="24C847A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29.3. w tym osoby fizyczne</w:t>
            </w:r>
          </w:p>
        </w:tc>
        <w:tc>
          <w:tcPr>
            <w:tcW w:w="0" w:type="auto"/>
            <w:shd w:val="clear" w:color="auto" w:fill="auto"/>
          </w:tcPr>
          <w:p w14:paraId="3271560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6182B9CE" w14:textId="77777777" w:rsidTr="0047688D">
        <w:tc>
          <w:tcPr>
            <w:tcW w:w="0" w:type="auto"/>
            <w:shd w:val="clear" w:color="auto" w:fill="auto"/>
          </w:tcPr>
          <w:p w14:paraId="5CDB3AB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29.4. w tym inny rodzaj wspieranych ostatecznych odbiorców</w:t>
            </w:r>
          </w:p>
        </w:tc>
        <w:tc>
          <w:tcPr>
            <w:tcW w:w="0" w:type="auto"/>
            <w:shd w:val="clear" w:color="auto" w:fill="auto"/>
          </w:tcPr>
          <w:p w14:paraId="6167ADC8"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4</w:t>
            </w:r>
          </w:p>
        </w:tc>
      </w:tr>
      <w:tr w:rsidR="00CE30CB" w:rsidRPr="00B04F91" w14:paraId="1752A3D0" w14:textId="77777777" w:rsidTr="0047688D">
        <w:tc>
          <w:tcPr>
            <w:tcW w:w="0" w:type="auto"/>
            <w:shd w:val="clear" w:color="auto" w:fill="auto"/>
          </w:tcPr>
          <w:p w14:paraId="6F1F001B"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29.4.1. opis innego rodzaju wspieranych ostatecznych odbiorców</w:t>
            </w:r>
          </w:p>
        </w:tc>
        <w:tc>
          <w:tcPr>
            <w:tcW w:w="0" w:type="auto"/>
            <w:shd w:val="clear" w:color="auto" w:fill="auto"/>
          </w:tcPr>
          <w:p w14:paraId="1353F7B5" w14:textId="77777777" w:rsidR="008C5CFA" w:rsidRPr="00B04F91" w:rsidRDefault="00813AF2" w:rsidP="00300A01">
            <w:pPr>
              <w:spacing w:before="0" w:after="0"/>
              <w:jc w:val="left"/>
              <w:rPr>
                <w:rFonts w:ascii="Arial" w:hAnsi="Arial" w:cs="Arial"/>
                <w:sz w:val="18"/>
                <w:szCs w:val="18"/>
              </w:rPr>
            </w:pPr>
            <w:r w:rsidRPr="00B04F91">
              <w:rPr>
                <w:rFonts w:ascii="Arial" w:hAnsi="Arial" w:cs="Arial"/>
                <w:sz w:val="18"/>
                <w:szCs w:val="18"/>
              </w:rPr>
              <w:t>gminne samorządowe jednostki organizacyjne</w:t>
            </w:r>
          </w:p>
        </w:tc>
      </w:tr>
      <w:tr w:rsidR="00CE30CB" w:rsidRPr="00B04F91" w14:paraId="7E635525" w14:textId="77777777" w:rsidTr="0047688D">
        <w:tc>
          <w:tcPr>
            <w:tcW w:w="0" w:type="auto"/>
            <w:shd w:val="clear" w:color="auto" w:fill="auto"/>
          </w:tcPr>
          <w:p w14:paraId="586319D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33. Łączna liczba wypłaconych pożyczek, których spłata się opóźnia, lub łączna liczba gwarancji udzielonych i wykorzystanych w związku ze zwłoką w spłacie pożyczki</w:t>
            </w:r>
          </w:p>
        </w:tc>
        <w:tc>
          <w:tcPr>
            <w:tcW w:w="0" w:type="auto"/>
            <w:shd w:val="clear" w:color="auto" w:fill="auto"/>
          </w:tcPr>
          <w:p w14:paraId="6CE3E8B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w:t>
            </w:r>
          </w:p>
        </w:tc>
      </w:tr>
      <w:tr w:rsidR="00CE30CB" w:rsidRPr="00B04F91" w14:paraId="6674E85C" w14:textId="77777777" w:rsidTr="0047688D">
        <w:tc>
          <w:tcPr>
            <w:tcW w:w="0" w:type="auto"/>
            <w:shd w:val="clear" w:color="auto" w:fill="auto"/>
          </w:tcPr>
          <w:p w14:paraId="43C6742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34. Łączna kwota wypłaconych pożyczek, których spłata się opóźnia (w EUR), lub łączna kwota przeznaczona na gwarancje udzielone i wykorzystane w związku ze zwłoką w spłacie pożyczki (w EUR)</w:t>
            </w:r>
          </w:p>
        </w:tc>
        <w:tc>
          <w:tcPr>
            <w:tcW w:w="0" w:type="auto"/>
            <w:shd w:val="clear" w:color="auto" w:fill="auto"/>
          </w:tcPr>
          <w:p w14:paraId="2F623AC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449D582" w14:textId="77777777" w:rsidTr="0047688D">
        <w:tc>
          <w:tcPr>
            <w:tcW w:w="0" w:type="auto"/>
            <w:gridSpan w:val="2"/>
            <w:shd w:val="clear" w:color="auto" w:fill="auto"/>
          </w:tcPr>
          <w:p w14:paraId="2E0300FE"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38. Łączna kwota innych wkładów, poza EFSI, pozyskanych przez instrument finansowy (EUR)</w:t>
            </w:r>
          </w:p>
        </w:tc>
      </w:tr>
      <w:tr w:rsidR="00CE30CB" w:rsidRPr="00B04F91" w14:paraId="31724E68" w14:textId="77777777" w:rsidTr="0047688D">
        <w:tc>
          <w:tcPr>
            <w:tcW w:w="0" w:type="auto"/>
            <w:shd w:val="clear" w:color="auto" w:fill="auto"/>
          </w:tcPr>
          <w:p w14:paraId="5F90AFC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38.3. Łączna kwota innych wkładów, poza EFSI, uruchomionych na poziomie ostatecznych odbiorców (w EUR)</w:t>
            </w:r>
          </w:p>
        </w:tc>
        <w:tc>
          <w:tcPr>
            <w:tcW w:w="0" w:type="auto"/>
            <w:shd w:val="clear" w:color="auto" w:fill="auto"/>
          </w:tcPr>
          <w:p w14:paraId="4CB406B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16 768 124,23</w:t>
            </w:r>
          </w:p>
        </w:tc>
      </w:tr>
      <w:tr w:rsidR="00CE30CB" w:rsidRPr="00B04F91" w14:paraId="6B090A99" w14:textId="77777777" w:rsidTr="0047688D">
        <w:tc>
          <w:tcPr>
            <w:tcW w:w="0" w:type="auto"/>
            <w:shd w:val="clear" w:color="auto" w:fill="auto"/>
          </w:tcPr>
          <w:p w14:paraId="0936C0E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38.3.1. w tym wkłady publiczne (w EUR)</w:t>
            </w:r>
          </w:p>
        </w:tc>
        <w:tc>
          <w:tcPr>
            <w:tcW w:w="0" w:type="auto"/>
            <w:shd w:val="clear" w:color="auto" w:fill="auto"/>
          </w:tcPr>
          <w:p w14:paraId="14931E9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E1C15F7" w14:textId="77777777" w:rsidTr="0047688D">
        <w:tc>
          <w:tcPr>
            <w:tcW w:w="0" w:type="auto"/>
            <w:shd w:val="clear" w:color="auto" w:fill="auto"/>
          </w:tcPr>
          <w:p w14:paraId="54E892E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38.3.2. w tym wkłady prywatne (w EUR)</w:t>
            </w:r>
          </w:p>
        </w:tc>
        <w:tc>
          <w:tcPr>
            <w:tcW w:w="0" w:type="auto"/>
            <w:shd w:val="clear" w:color="auto" w:fill="auto"/>
          </w:tcPr>
          <w:p w14:paraId="79599E5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16 768 124,23</w:t>
            </w:r>
          </w:p>
        </w:tc>
      </w:tr>
      <w:tr w:rsidR="00CE30CB" w:rsidRPr="00B04F91" w14:paraId="6D495F65" w14:textId="77777777" w:rsidTr="0047688D">
        <w:tc>
          <w:tcPr>
            <w:tcW w:w="0" w:type="auto"/>
            <w:shd w:val="clear" w:color="auto" w:fill="auto"/>
          </w:tcPr>
          <w:p w14:paraId="1683A4F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38.3 A. Wkład w ramach produktu finansowego EBI uruchomiony na poziomie ostatecznych odbiorców (dotyczy wyłącznie instrumentów, o których mowa w art. 38 ust. 1 lit. c)) (w EUR)</w:t>
            </w:r>
          </w:p>
        </w:tc>
        <w:tc>
          <w:tcPr>
            <w:tcW w:w="0" w:type="auto"/>
            <w:shd w:val="clear" w:color="auto" w:fill="auto"/>
          </w:tcPr>
          <w:p w14:paraId="535B369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79D66F18" w14:textId="77777777" w:rsidTr="0047688D">
        <w:tc>
          <w:tcPr>
            <w:tcW w:w="0" w:type="auto"/>
            <w:gridSpan w:val="2"/>
            <w:shd w:val="clear" w:color="auto" w:fill="auto"/>
          </w:tcPr>
          <w:p w14:paraId="32DD9629"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39. Spodziewany i osiągnięty efekt dźwigni w odniesieniu do umowy o finansowaniu</w:t>
            </w:r>
          </w:p>
        </w:tc>
      </w:tr>
      <w:tr w:rsidR="00CE30CB" w:rsidRPr="00B04F91" w14:paraId="0F83865F" w14:textId="77777777" w:rsidTr="0047688D">
        <w:tc>
          <w:tcPr>
            <w:tcW w:w="0" w:type="auto"/>
            <w:shd w:val="clear" w:color="auto" w:fill="auto"/>
          </w:tcPr>
          <w:p w14:paraId="3270E18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39.1. Spodziewany efekt dźwigni w przypadku pożyczki/gwarancji/inwestycji kapitałowej lub quasi-kapitałowej/innego produktu finansowego w odniesieniu do umowy o finansowaniu, według produktów</w:t>
            </w:r>
          </w:p>
        </w:tc>
        <w:tc>
          <w:tcPr>
            <w:tcW w:w="0" w:type="auto"/>
            <w:shd w:val="clear" w:color="auto" w:fill="auto"/>
          </w:tcPr>
          <w:p w14:paraId="2F880062"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1,46</w:t>
            </w:r>
          </w:p>
        </w:tc>
      </w:tr>
      <w:tr w:rsidR="00CE30CB" w:rsidRPr="00B04F91" w14:paraId="74095A7E" w14:textId="77777777" w:rsidTr="0047688D">
        <w:tc>
          <w:tcPr>
            <w:tcW w:w="0" w:type="auto"/>
            <w:shd w:val="clear" w:color="auto" w:fill="auto"/>
          </w:tcPr>
          <w:p w14:paraId="43C6AB0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 xml:space="preserve">39.2. Osiągnięty efekt dźwigni na koniec roku sprawozdawczego w przypadku pożyczki/gwarancji/inwestycji kapitałowej lub quasi-kapitałowej/innego produktu finansowego, według produktów </w:t>
            </w:r>
          </w:p>
        </w:tc>
        <w:tc>
          <w:tcPr>
            <w:tcW w:w="0" w:type="auto"/>
            <w:shd w:val="clear" w:color="auto" w:fill="auto"/>
          </w:tcPr>
          <w:p w14:paraId="379BEE1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2,09</w:t>
            </w:r>
          </w:p>
        </w:tc>
      </w:tr>
      <w:tr w:rsidR="00CE30CB" w:rsidRPr="00B04F91" w14:paraId="4CBF3DB0" w14:textId="77777777" w:rsidTr="0047688D">
        <w:tc>
          <w:tcPr>
            <w:tcW w:w="0" w:type="auto"/>
            <w:shd w:val="clear" w:color="auto" w:fill="auto"/>
          </w:tcPr>
          <w:p w14:paraId="25E17CD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39.3. Inwestycje uruchomione przez instrumenty finansowe EFSI dla pożyczki/gwarancji/inwestycji kapitałowej lub quasi-kapitałowej, według produktów (fakultatywnie)</w:t>
            </w:r>
          </w:p>
        </w:tc>
        <w:tc>
          <w:tcPr>
            <w:tcW w:w="0" w:type="auto"/>
            <w:shd w:val="clear" w:color="auto" w:fill="auto"/>
          </w:tcPr>
          <w:p w14:paraId="567E779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2BC5F2F" w14:textId="77777777" w:rsidTr="0047688D">
        <w:tc>
          <w:tcPr>
            <w:tcW w:w="0" w:type="auto"/>
            <w:gridSpan w:val="2"/>
            <w:shd w:val="clear" w:color="auto" w:fill="auto"/>
          </w:tcPr>
          <w:p w14:paraId="5FAE749C"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VI. Funkcjonowanie instrumentu finansowego, w tym postęp w ustanawianiu i wyborze instytucji wdrażających instrument finansowy (w tym instytucji wdrażającej fundusz funduszy) (art. 46 ust. 2 lit. f) rozporządzenia (UE) nr 1303/2013)</w:t>
            </w:r>
          </w:p>
        </w:tc>
      </w:tr>
      <w:tr w:rsidR="00CE30CB" w:rsidRPr="00B04F91" w14:paraId="75593DFB" w14:textId="77777777" w:rsidTr="0047688D">
        <w:tc>
          <w:tcPr>
            <w:tcW w:w="0" w:type="auto"/>
            <w:shd w:val="clear" w:color="auto" w:fill="auto"/>
          </w:tcPr>
          <w:p w14:paraId="4F9C781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32. Informacja o tym, czy instrument finansowy nadal funkcjonował na koniec roku sprawozdawczego</w:t>
            </w:r>
          </w:p>
        </w:tc>
        <w:tc>
          <w:tcPr>
            <w:tcW w:w="0" w:type="auto"/>
            <w:shd w:val="clear" w:color="auto" w:fill="auto"/>
          </w:tcPr>
          <w:p w14:paraId="40B831B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Tak</w:t>
            </w:r>
          </w:p>
        </w:tc>
      </w:tr>
      <w:tr w:rsidR="00CE30CB" w:rsidRPr="00B04F91" w14:paraId="0ECC7482" w14:textId="77777777" w:rsidTr="0047688D">
        <w:tc>
          <w:tcPr>
            <w:tcW w:w="0" w:type="auto"/>
            <w:shd w:val="clear" w:color="auto" w:fill="auto"/>
          </w:tcPr>
          <w:p w14:paraId="7BABBEF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32.1. Jeżeli instrument finansowy nie funkcjonował na koniec roku sprawozdawczego, data likwidacji</w:t>
            </w:r>
          </w:p>
        </w:tc>
        <w:tc>
          <w:tcPr>
            <w:tcW w:w="0" w:type="auto"/>
            <w:shd w:val="clear" w:color="auto" w:fill="auto"/>
          </w:tcPr>
          <w:p w14:paraId="06CA0272" w14:textId="77777777" w:rsidR="008C5CFA" w:rsidRPr="00B04F91" w:rsidRDefault="008C5CFA" w:rsidP="00300A01">
            <w:pPr>
              <w:spacing w:before="0" w:after="0"/>
              <w:jc w:val="right"/>
              <w:rPr>
                <w:rFonts w:ascii="Arial" w:hAnsi="Arial" w:cs="Arial"/>
                <w:sz w:val="18"/>
                <w:szCs w:val="18"/>
              </w:rPr>
            </w:pPr>
          </w:p>
        </w:tc>
      </w:tr>
      <w:tr w:rsidR="00CE30CB" w:rsidRPr="00B04F91" w14:paraId="58563AE2" w14:textId="77777777" w:rsidTr="0047688D">
        <w:tc>
          <w:tcPr>
            <w:tcW w:w="0" w:type="auto"/>
            <w:gridSpan w:val="2"/>
            <w:shd w:val="clear" w:color="auto" w:fill="auto"/>
          </w:tcPr>
          <w:p w14:paraId="549E4F54"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VII. Odsetki oraz inne zyski generowane ze wsparcia udzielanego z EFSI na rzecz instrumentu finansowego, zasoby programu zwrócone do instrumentów finansowych z inwestycji, zgodnie z art. 43 i 44, kwoty wykorzystane na zróżnicowane traktowanie, o którym mowa w art. 43a, oraz wartość inwestycji kapitałowych w odniesieniu do poprzednich lat (art. 46 ust. 2 lit. g) oraz i) rozporządzenia (UE) nr 1303/2013)</w:t>
            </w:r>
          </w:p>
        </w:tc>
      </w:tr>
      <w:tr w:rsidR="00CE30CB" w:rsidRPr="00B04F91" w14:paraId="4F16641F" w14:textId="77777777" w:rsidTr="0047688D">
        <w:tc>
          <w:tcPr>
            <w:tcW w:w="0" w:type="auto"/>
            <w:shd w:val="clear" w:color="auto" w:fill="auto"/>
          </w:tcPr>
          <w:p w14:paraId="7F1DC31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35. Odsetki oraz inne zyski generowane z płatności z EFSI na rzecz instrumentu finansowego (w EUR)</w:t>
            </w:r>
          </w:p>
        </w:tc>
        <w:tc>
          <w:tcPr>
            <w:tcW w:w="0" w:type="auto"/>
            <w:shd w:val="clear" w:color="auto" w:fill="auto"/>
          </w:tcPr>
          <w:p w14:paraId="33D35FF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196 656,47</w:t>
            </w:r>
          </w:p>
        </w:tc>
      </w:tr>
      <w:tr w:rsidR="00CE30CB" w:rsidRPr="00B04F91" w14:paraId="25FD6CD6" w14:textId="77777777" w:rsidTr="0047688D">
        <w:tc>
          <w:tcPr>
            <w:tcW w:w="0" w:type="auto"/>
            <w:shd w:val="clear" w:color="auto" w:fill="auto"/>
          </w:tcPr>
          <w:p w14:paraId="290BD2BA"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36. Kwoty zwrócone do instrumentu finansowego przypisane do wsparcia z EFSI do końca roku sprawozdawczego (w EUR)</w:t>
            </w:r>
          </w:p>
        </w:tc>
        <w:tc>
          <w:tcPr>
            <w:tcW w:w="0" w:type="auto"/>
            <w:shd w:val="clear" w:color="auto" w:fill="auto"/>
          </w:tcPr>
          <w:p w14:paraId="459FFEC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113 043,41</w:t>
            </w:r>
          </w:p>
        </w:tc>
      </w:tr>
      <w:tr w:rsidR="00CE30CB" w:rsidRPr="00B04F91" w14:paraId="38022D8B" w14:textId="77777777" w:rsidTr="0047688D">
        <w:tc>
          <w:tcPr>
            <w:tcW w:w="0" w:type="auto"/>
            <w:shd w:val="clear" w:color="auto" w:fill="auto"/>
          </w:tcPr>
          <w:p w14:paraId="06451A1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36.1. w tym zwroty kapitału (w EUR)</w:t>
            </w:r>
          </w:p>
        </w:tc>
        <w:tc>
          <w:tcPr>
            <w:tcW w:w="0" w:type="auto"/>
            <w:shd w:val="clear" w:color="auto" w:fill="auto"/>
          </w:tcPr>
          <w:p w14:paraId="2406E81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78 075,09</w:t>
            </w:r>
          </w:p>
        </w:tc>
      </w:tr>
      <w:tr w:rsidR="00CE30CB" w:rsidRPr="00B04F91" w14:paraId="48D1FAC9" w14:textId="77777777" w:rsidTr="0047688D">
        <w:tc>
          <w:tcPr>
            <w:tcW w:w="0" w:type="auto"/>
            <w:shd w:val="clear" w:color="auto" w:fill="auto"/>
          </w:tcPr>
          <w:p w14:paraId="469A050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36.2. w tym zyski oraz inne dochody (w EUR)</w:t>
            </w:r>
          </w:p>
        </w:tc>
        <w:tc>
          <w:tcPr>
            <w:tcW w:w="0" w:type="auto"/>
            <w:shd w:val="clear" w:color="auto" w:fill="auto"/>
          </w:tcPr>
          <w:p w14:paraId="1DBF23E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34 968,32</w:t>
            </w:r>
          </w:p>
        </w:tc>
      </w:tr>
      <w:tr w:rsidR="00CE30CB" w:rsidRPr="00B04F91" w14:paraId="6569CD85" w14:textId="77777777" w:rsidTr="0047688D">
        <w:tc>
          <w:tcPr>
            <w:tcW w:w="0" w:type="auto"/>
            <w:shd w:val="clear" w:color="auto" w:fill="auto"/>
          </w:tcPr>
          <w:p w14:paraId="3A8ED9F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 Kwoty zasobów, które można przypisać EFSI, wykorzystane zgodnie z art. 44 i art. 43a</w:t>
            </w:r>
          </w:p>
        </w:tc>
        <w:tc>
          <w:tcPr>
            <w:tcW w:w="0" w:type="auto"/>
            <w:shd w:val="clear" w:color="auto" w:fill="auto"/>
          </w:tcPr>
          <w:p w14:paraId="154DD17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EC01DC7" w14:textId="77777777" w:rsidTr="0047688D">
        <w:tc>
          <w:tcPr>
            <w:tcW w:w="0" w:type="auto"/>
            <w:shd w:val="clear" w:color="auto" w:fill="auto"/>
          </w:tcPr>
          <w:p w14:paraId="26FE5AD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37.1 w tym kwoty wypłacone na zróżnicowane traktowanie inwestorów działających zgodnie z zasadą gospodarki rynkowej, którzy zapewniają środki odpowiadające wsparciu z EFSI na rzecz instrumentu finansowego lub którzy współfinansują inwestycję na poziomie ostatecznych odbiorców (w EUR)</w:t>
            </w:r>
          </w:p>
        </w:tc>
        <w:tc>
          <w:tcPr>
            <w:tcW w:w="0" w:type="auto"/>
            <w:shd w:val="clear" w:color="auto" w:fill="auto"/>
          </w:tcPr>
          <w:p w14:paraId="06F060D9"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20CB4BF3" w14:textId="77777777" w:rsidTr="0047688D">
        <w:tc>
          <w:tcPr>
            <w:tcW w:w="0" w:type="auto"/>
            <w:shd w:val="clear" w:color="auto" w:fill="auto"/>
          </w:tcPr>
          <w:p w14:paraId="3B4336E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37.2. w tym kwoty wypłacone na refundację poniesionych kosztów zarządzania i opłat za zarządzanie instrumentem finansowym (w EUR)</w:t>
            </w:r>
          </w:p>
        </w:tc>
        <w:tc>
          <w:tcPr>
            <w:tcW w:w="0" w:type="auto"/>
            <w:shd w:val="clear" w:color="auto" w:fill="auto"/>
          </w:tcPr>
          <w:p w14:paraId="1C9F27E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1E4B633D" w14:textId="77777777" w:rsidTr="0047688D">
        <w:tc>
          <w:tcPr>
            <w:tcW w:w="0" w:type="auto"/>
            <w:shd w:val="clear" w:color="auto" w:fill="auto"/>
          </w:tcPr>
          <w:p w14:paraId="322D5A22"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37.3 w tym kwoty na pokrycie w kwocie nominalnej straty wkładu EFSI na rzecz instrumentów finansowych wynikającej z ujemnych odsetek, jeżeli strata ta nastąpiła pomimo aktywnego zarządzania zasobami finansowymi przez podmioty wdrażające instrumenty finansowe (w EUR)</w:t>
            </w:r>
          </w:p>
        </w:tc>
        <w:tc>
          <w:tcPr>
            <w:tcW w:w="0" w:type="auto"/>
            <w:shd w:val="clear" w:color="auto" w:fill="auto"/>
          </w:tcPr>
          <w:p w14:paraId="10E78E5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00513D5B" w14:textId="77777777" w:rsidTr="0047688D">
        <w:tc>
          <w:tcPr>
            <w:tcW w:w="0" w:type="auto"/>
            <w:gridSpan w:val="2"/>
            <w:shd w:val="clear" w:color="auto" w:fill="auto"/>
          </w:tcPr>
          <w:p w14:paraId="4D2ADC46"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VIII. Postępy w osiąganiu spodziewanego efektu dźwigni z inwestycji dokonywanych w ramach instrumentu finansowego oraz wartość inwestycji i uczestnictwa (art. 46 ust. 2 lit. h) rozporządzenia (UE) nr 1303/2013)</w:t>
            </w:r>
          </w:p>
        </w:tc>
      </w:tr>
      <w:tr w:rsidR="00CE30CB" w:rsidRPr="00B04F91" w14:paraId="160CA1B1" w14:textId="77777777" w:rsidTr="0047688D">
        <w:tc>
          <w:tcPr>
            <w:tcW w:w="0" w:type="auto"/>
            <w:gridSpan w:val="2"/>
            <w:shd w:val="clear" w:color="auto" w:fill="auto"/>
          </w:tcPr>
          <w:p w14:paraId="47AB69F4"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38. Łączna kwota innych wkładów, poza EFSI, pozyskanych przez instrument finansowy (EUR)</w:t>
            </w:r>
          </w:p>
        </w:tc>
      </w:tr>
      <w:tr w:rsidR="00CE30CB" w:rsidRPr="00B04F91" w14:paraId="7124AD48" w14:textId="77777777" w:rsidTr="0047688D">
        <w:tc>
          <w:tcPr>
            <w:tcW w:w="0" w:type="auto"/>
            <w:shd w:val="clear" w:color="auto" w:fill="auto"/>
          </w:tcPr>
          <w:p w14:paraId="7DA3C250"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38.1. Łączna kwota innych wkładów, poza EFSI, zaangażowanych w ramach umowy o finansowaniu z podmiotem wdrażającym instrument finansowy (w EUR)</w:t>
            </w:r>
          </w:p>
        </w:tc>
        <w:tc>
          <w:tcPr>
            <w:tcW w:w="0" w:type="auto"/>
            <w:shd w:val="clear" w:color="auto" w:fill="auto"/>
          </w:tcPr>
          <w:p w14:paraId="0E626E0D"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6 591 171,50</w:t>
            </w:r>
          </w:p>
        </w:tc>
      </w:tr>
      <w:tr w:rsidR="00CE30CB" w:rsidRPr="00B04F91" w14:paraId="37F24E92" w14:textId="77777777" w:rsidTr="0047688D">
        <w:tc>
          <w:tcPr>
            <w:tcW w:w="0" w:type="auto"/>
            <w:shd w:val="clear" w:color="auto" w:fill="auto"/>
          </w:tcPr>
          <w:p w14:paraId="271884B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38.1 A. Wkłady w ramach produktu finansowego EBI zaangażowane w ramach umowy o finansowanie z podmiotem wdrażającym instrument finansowy (dotyczy wyłącznie instrumentów, o których mowa w art. 38 ust. 1 lit. c)) (w EUR)</w:t>
            </w:r>
          </w:p>
        </w:tc>
        <w:tc>
          <w:tcPr>
            <w:tcW w:w="0" w:type="auto"/>
            <w:shd w:val="clear" w:color="auto" w:fill="auto"/>
          </w:tcPr>
          <w:p w14:paraId="72A82723"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A185EF6" w14:textId="77777777" w:rsidTr="0047688D">
        <w:tc>
          <w:tcPr>
            <w:tcW w:w="0" w:type="auto"/>
            <w:shd w:val="clear" w:color="auto" w:fill="auto"/>
          </w:tcPr>
          <w:p w14:paraId="65BCFD65"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 Łączna kwota innych wkładów, poza EFSI, wypłaconych na rzecz instrumentu finansowego (w EUR)</w:t>
            </w:r>
          </w:p>
        </w:tc>
        <w:tc>
          <w:tcPr>
            <w:tcW w:w="0" w:type="auto"/>
            <w:shd w:val="clear" w:color="auto" w:fill="auto"/>
          </w:tcPr>
          <w:p w14:paraId="1E51FB0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6 178 240,00</w:t>
            </w:r>
          </w:p>
        </w:tc>
      </w:tr>
      <w:tr w:rsidR="00CE30CB" w:rsidRPr="00B04F91" w14:paraId="77DBDDA1" w14:textId="77777777" w:rsidTr="0047688D">
        <w:tc>
          <w:tcPr>
            <w:tcW w:w="0" w:type="auto"/>
            <w:shd w:val="clear" w:color="auto" w:fill="auto"/>
          </w:tcPr>
          <w:p w14:paraId="23FFE347"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38.2.1. w tym wkłady publiczne (w EUR)</w:t>
            </w:r>
          </w:p>
        </w:tc>
        <w:tc>
          <w:tcPr>
            <w:tcW w:w="0" w:type="auto"/>
            <w:shd w:val="clear" w:color="auto" w:fill="auto"/>
          </w:tcPr>
          <w:p w14:paraId="2ABEE174"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4F12B65D" w14:textId="77777777" w:rsidTr="0047688D">
        <w:tc>
          <w:tcPr>
            <w:tcW w:w="0" w:type="auto"/>
            <w:shd w:val="clear" w:color="auto" w:fill="auto"/>
          </w:tcPr>
          <w:p w14:paraId="48D2560F"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38.2.2. w tym wkłady prywatne (w EUR)</w:t>
            </w:r>
          </w:p>
        </w:tc>
        <w:tc>
          <w:tcPr>
            <w:tcW w:w="0" w:type="auto"/>
            <w:shd w:val="clear" w:color="auto" w:fill="auto"/>
          </w:tcPr>
          <w:p w14:paraId="483C5EEE"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6 178 240,00</w:t>
            </w:r>
          </w:p>
        </w:tc>
      </w:tr>
      <w:tr w:rsidR="00CE30CB" w:rsidRPr="00B04F91" w14:paraId="030C27C1" w14:textId="77777777" w:rsidTr="0047688D">
        <w:tc>
          <w:tcPr>
            <w:tcW w:w="0" w:type="auto"/>
            <w:shd w:val="clear" w:color="auto" w:fill="auto"/>
          </w:tcPr>
          <w:p w14:paraId="1BEAE8D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38.2A. Wkład w ramach produktu finansowego EBI wypłacony na rzecz instrumentu finansowego (dotyczy wyłącznie instrumentów, o których mowa w art. 38 ust. 1 lit. c)) (w EUR)</w:t>
            </w:r>
          </w:p>
        </w:tc>
        <w:tc>
          <w:tcPr>
            <w:tcW w:w="0" w:type="auto"/>
            <w:shd w:val="clear" w:color="auto" w:fill="auto"/>
          </w:tcPr>
          <w:p w14:paraId="1DF2B4BB"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0,00</w:t>
            </w:r>
          </w:p>
        </w:tc>
      </w:tr>
      <w:tr w:rsidR="00CE30CB" w:rsidRPr="00B04F91" w14:paraId="1C5A3E3B" w14:textId="77777777" w:rsidTr="0047688D">
        <w:tc>
          <w:tcPr>
            <w:tcW w:w="0" w:type="auto"/>
            <w:gridSpan w:val="2"/>
            <w:shd w:val="clear" w:color="auto" w:fill="auto"/>
          </w:tcPr>
          <w:p w14:paraId="045DC4F9" w14:textId="77777777" w:rsidR="008C5CFA" w:rsidRPr="00B04F91" w:rsidRDefault="00813AF2" w:rsidP="00300A01">
            <w:pPr>
              <w:spacing w:before="0" w:after="0"/>
              <w:rPr>
                <w:rFonts w:ascii="Arial" w:hAnsi="Arial" w:cs="Arial"/>
                <w:sz w:val="18"/>
                <w:szCs w:val="18"/>
              </w:rPr>
            </w:pPr>
            <w:r w:rsidRPr="00B04F91">
              <w:rPr>
                <w:rFonts w:ascii="Arial" w:hAnsi="Arial" w:cs="Arial"/>
                <w:b/>
                <w:sz w:val="18"/>
                <w:szCs w:val="18"/>
              </w:rPr>
              <w:t>IX. Wkład instrumentu finansowego w osiąganie wskaźników danego priorytetu lub środka (art. 46 ust. 2 lit. j) rozporządzenia (UE) nr 1303/2013)</w:t>
            </w:r>
          </w:p>
        </w:tc>
      </w:tr>
      <w:tr w:rsidR="00CE30CB" w:rsidRPr="00B04F91" w14:paraId="7352E784" w14:textId="77777777" w:rsidTr="0047688D">
        <w:tc>
          <w:tcPr>
            <w:tcW w:w="0" w:type="auto"/>
            <w:shd w:val="clear" w:color="auto" w:fill="auto"/>
          </w:tcPr>
          <w:p w14:paraId="4D1229A0"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41. Wskaźnik produktu (kod i nazwa), w który wkład wnosi instrument finansowy</w:t>
            </w:r>
          </w:p>
        </w:tc>
        <w:tc>
          <w:tcPr>
            <w:tcW w:w="0" w:type="auto"/>
            <w:shd w:val="clear" w:color="auto" w:fill="auto"/>
          </w:tcPr>
          <w:p w14:paraId="4CD3C5AA"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b/>
                <w:i/>
                <w:sz w:val="18"/>
                <w:szCs w:val="18"/>
              </w:rPr>
              <w:t>PVI1 - Liczba obiektów infrastruktury zlokalizowanych na rewitalizowanych obszarach</w:t>
            </w:r>
          </w:p>
        </w:tc>
      </w:tr>
      <w:tr w:rsidR="00CE30CB" w:rsidRPr="00B04F91" w14:paraId="7021525D" w14:textId="77777777" w:rsidTr="0047688D">
        <w:tc>
          <w:tcPr>
            <w:tcW w:w="0" w:type="auto"/>
            <w:shd w:val="clear" w:color="auto" w:fill="auto"/>
          </w:tcPr>
          <w:p w14:paraId="4E88AE36"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41.1. Wartość docelowa wskaźnika produktu</w:t>
            </w:r>
          </w:p>
        </w:tc>
        <w:tc>
          <w:tcPr>
            <w:tcW w:w="0" w:type="auto"/>
            <w:shd w:val="clear" w:color="auto" w:fill="auto"/>
          </w:tcPr>
          <w:p w14:paraId="6C901FD0"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10,00</w:t>
            </w:r>
          </w:p>
        </w:tc>
      </w:tr>
      <w:tr w:rsidR="00CE30CB" w:rsidRPr="00B04F91" w14:paraId="3EF1A873" w14:textId="77777777" w:rsidTr="0047688D">
        <w:tc>
          <w:tcPr>
            <w:tcW w:w="0" w:type="auto"/>
            <w:shd w:val="clear" w:color="auto" w:fill="auto"/>
          </w:tcPr>
          <w:p w14:paraId="4961B7E4"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41.2. Wartość osiągnięta przez instrument finansowy w odniesieniu do wartości docelowej wskaźnika produktu</w:t>
            </w:r>
          </w:p>
        </w:tc>
        <w:tc>
          <w:tcPr>
            <w:tcW w:w="0" w:type="auto"/>
            <w:shd w:val="clear" w:color="auto" w:fill="auto"/>
          </w:tcPr>
          <w:p w14:paraId="44D8744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17,00</w:t>
            </w:r>
          </w:p>
        </w:tc>
      </w:tr>
      <w:tr w:rsidR="00CE30CB" w:rsidRPr="00B04F91" w14:paraId="53D27637" w14:textId="77777777" w:rsidTr="0047688D">
        <w:tc>
          <w:tcPr>
            <w:tcW w:w="0" w:type="auto"/>
            <w:shd w:val="clear" w:color="auto" w:fill="auto"/>
          </w:tcPr>
          <w:p w14:paraId="57D829C1"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41. Wskaźnik produktu (kod i nazwa), w który wkład wnosi instrument finansowy</w:t>
            </w:r>
          </w:p>
        </w:tc>
        <w:tc>
          <w:tcPr>
            <w:tcW w:w="0" w:type="auto"/>
            <w:shd w:val="clear" w:color="auto" w:fill="auto"/>
          </w:tcPr>
          <w:p w14:paraId="1AC6B31F"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b/>
                <w:i/>
                <w:sz w:val="18"/>
                <w:szCs w:val="18"/>
              </w:rPr>
              <w:t xml:space="preserve">PVI2 - Powierzchnia obszarów objętych rewitalizacją </w:t>
            </w:r>
          </w:p>
        </w:tc>
      </w:tr>
      <w:tr w:rsidR="00CE30CB" w:rsidRPr="00B04F91" w14:paraId="7649BF1E" w14:textId="77777777" w:rsidTr="0047688D">
        <w:tc>
          <w:tcPr>
            <w:tcW w:w="0" w:type="auto"/>
            <w:shd w:val="clear" w:color="auto" w:fill="auto"/>
          </w:tcPr>
          <w:p w14:paraId="4C0E0089"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41.1. Wartość docelowa wskaźnika produktu</w:t>
            </w:r>
          </w:p>
        </w:tc>
        <w:tc>
          <w:tcPr>
            <w:tcW w:w="0" w:type="auto"/>
            <w:shd w:val="clear" w:color="auto" w:fill="auto"/>
          </w:tcPr>
          <w:p w14:paraId="50375877"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9,00</w:t>
            </w:r>
          </w:p>
        </w:tc>
      </w:tr>
      <w:tr w:rsidR="00CE30CB" w:rsidRPr="00B04F91" w14:paraId="5EACFFE9" w14:textId="77777777" w:rsidTr="0047688D">
        <w:tc>
          <w:tcPr>
            <w:tcW w:w="0" w:type="auto"/>
            <w:shd w:val="clear" w:color="auto" w:fill="auto"/>
          </w:tcPr>
          <w:p w14:paraId="0635E5B3"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41.2. Wartość osiągnięta przez instrument finansowy w odniesieniu do wartości docelowej wskaźnika produktu</w:t>
            </w:r>
          </w:p>
        </w:tc>
        <w:tc>
          <w:tcPr>
            <w:tcW w:w="0" w:type="auto"/>
            <w:shd w:val="clear" w:color="auto" w:fill="auto"/>
          </w:tcPr>
          <w:p w14:paraId="5CB9CAFC"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57,00</w:t>
            </w:r>
          </w:p>
        </w:tc>
      </w:tr>
      <w:tr w:rsidR="00CE30CB" w:rsidRPr="00B04F91" w14:paraId="10C2C1F5" w14:textId="77777777" w:rsidTr="0047688D">
        <w:tc>
          <w:tcPr>
            <w:tcW w:w="0" w:type="auto"/>
            <w:shd w:val="clear" w:color="auto" w:fill="auto"/>
          </w:tcPr>
          <w:p w14:paraId="2DE269BC" w14:textId="77777777" w:rsidR="008C5CFA" w:rsidRPr="00B04F91" w:rsidRDefault="00813AF2" w:rsidP="00300A01">
            <w:pPr>
              <w:spacing w:before="0" w:after="0"/>
              <w:rPr>
                <w:rFonts w:ascii="Arial" w:hAnsi="Arial" w:cs="Arial"/>
                <w:sz w:val="18"/>
                <w:szCs w:val="18"/>
              </w:rPr>
            </w:pPr>
            <w:r w:rsidRPr="00B04F91">
              <w:rPr>
                <w:rFonts w:ascii="Arial" w:hAnsi="Arial" w:cs="Arial"/>
                <w:b/>
                <w:i/>
                <w:sz w:val="18"/>
                <w:szCs w:val="18"/>
              </w:rPr>
              <w:t>41. Wskaźnik produktu (kod i nazwa), w który wkład wnosi instrument finansowy</w:t>
            </w:r>
          </w:p>
        </w:tc>
        <w:tc>
          <w:tcPr>
            <w:tcW w:w="0" w:type="auto"/>
            <w:shd w:val="clear" w:color="auto" w:fill="auto"/>
          </w:tcPr>
          <w:p w14:paraId="61FF0DD6"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b/>
                <w:i/>
                <w:sz w:val="18"/>
                <w:szCs w:val="18"/>
              </w:rPr>
              <w:t>CO39 - Rozwój obszarów miejskich: budynki publiczne lub komercyjne wybudowane lub wyremontowane na obszarach miejskich</w:t>
            </w:r>
          </w:p>
        </w:tc>
      </w:tr>
      <w:tr w:rsidR="00CE30CB" w:rsidRPr="00B04F91" w14:paraId="6A38A9FE" w14:textId="77777777" w:rsidTr="0047688D">
        <w:tc>
          <w:tcPr>
            <w:tcW w:w="0" w:type="auto"/>
            <w:shd w:val="clear" w:color="auto" w:fill="auto"/>
          </w:tcPr>
          <w:p w14:paraId="1A97871C"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41.1. Wartość docelowa wskaźnika produktu</w:t>
            </w:r>
          </w:p>
        </w:tc>
        <w:tc>
          <w:tcPr>
            <w:tcW w:w="0" w:type="auto"/>
            <w:shd w:val="clear" w:color="auto" w:fill="auto"/>
          </w:tcPr>
          <w:p w14:paraId="4226EC01"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12 000,00</w:t>
            </w:r>
          </w:p>
        </w:tc>
      </w:tr>
      <w:tr w:rsidR="00CE30CB" w:rsidRPr="00B04F91" w14:paraId="29BD6758" w14:textId="77777777" w:rsidTr="0047688D">
        <w:tc>
          <w:tcPr>
            <w:tcW w:w="0" w:type="auto"/>
            <w:shd w:val="clear" w:color="auto" w:fill="auto"/>
          </w:tcPr>
          <w:p w14:paraId="1ADE67FE" w14:textId="77777777" w:rsidR="008C5CFA" w:rsidRPr="00B04F91" w:rsidRDefault="00813AF2" w:rsidP="00300A01">
            <w:pPr>
              <w:spacing w:before="0" w:after="0"/>
              <w:rPr>
                <w:rFonts w:ascii="Arial" w:hAnsi="Arial" w:cs="Arial"/>
                <w:sz w:val="18"/>
                <w:szCs w:val="18"/>
              </w:rPr>
            </w:pPr>
            <w:r w:rsidRPr="00B04F91">
              <w:rPr>
                <w:rFonts w:ascii="Arial" w:hAnsi="Arial" w:cs="Arial"/>
                <w:sz w:val="18"/>
                <w:szCs w:val="18"/>
              </w:rPr>
              <w:t>41.2. Wartość osiągnięta przez instrument finansowy w odniesieniu do wartości docelowej wskaźnika produktu</w:t>
            </w:r>
          </w:p>
        </w:tc>
        <w:tc>
          <w:tcPr>
            <w:tcW w:w="0" w:type="auto"/>
            <w:shd w:val="clear" w:color="auto" w:fill="auto"/>
          </w:tcPr>
          <w:p w14:paraId="61483245" w14:textId="77777777" w:rsidR="008C5CFA" w:rsidRPr="00B04F91" w:rsidRDefault="00813AF2" w:rsidP="00300A01">
            <w:pPr>
              <w:spacing w:before="0" w:after="0"/>
              <w:jc w:val="right"/>
              <w:rPr>
                <w:rFonts w:ascii="Arial" w:hAnsi="Arial" w:cs="Arial"/>
                <w:sz w:val="18"/>
                <w:szCs w:val="18"/>
              </w:rPr>
            </w:pPr>
            <w:r w:rsidRPr="00B04F91">
              <w:rPr>
                <w:rFonts w:ascii="Arial" w:hAnsi="Arial" w:cs="Arial"/>
                <w:sz w:val="18"/>
                <w:szCs w:val="18"/>
              </w:rPr>
              <w:t>16 636,30</w:t>
            </w:r>
          </w:p>
        </w:tc>
      </w:tr>
    </w:tbl>
    <w:p w14:paraId="6232727C" w14:textId="77777777" w:rsidR="008C5CFA" w:rsidRPr="0095741F" w:rsidRDefault="00813AF2" w:rsidP="00300A01">
      <w:pPr>
        <w:spacing w:before="0" w:after="0"/>
        <w:rPr>
          <w:rFonts w:ascii="Arial" w:hAnsi="Arial" w:cs="Arial"/>
        </w:rPr>
      </w:pPr>
      <w:r w:rsidRPr="0095741F">
        <w:rPr>
          <w:rFonts w:ascii="Arial" w:hAnsi="Arial" w:cs="Arial"/>
        </w:rPr>
        <w:t xml:space="preserve"> </w:t>
      </w:r>
    </w:p>
    <w:p w14:paraId="445EDEE1" w14:textId="77777777" w:rsidR="008C5CFA" w:rsidRPr="0095741F" w:rsidRDefault="008C5CFA" w:rsidP="00300A01">
      <w:pPr>
        <w:pStyle w:val="Text1"/>
        <w:spacing w:before="0" w:after="0"/>
        <w:ind w:left="0"/>
        <w:rPr>
          <w:rFonts w:ascii="Arial" w:hAnsi="Arial" w:cs="Arial"/>
        </w:rPr>
        <w:sectPr w:rsidR="008C5CFA" w:rsidRPr="0095741F" w:rsidSect="0047688D">
          <w:headerReference w:type="even" r:id="rId27"/>
          <w:headerReference w:type="default" r:id="rId28"/>
          <w:footerReference w:type="default" r:id="rId29"/>
          <w:headerReference w:type="first" r:id="rId30"/>
          <w:pgSz w:w="11906" w:h="16838"/>
          <w:pgMar w:top="567" w:right="510" w:bottom="284" w:left="1134" w:header="709" w:footer="709" w:gutter="0"/>
          <w:cols w:space="708"/>
          <w:docGrid w:linePitch="360"/>
        </w:sectPr>
      </w:pPr>
    </w:p>
    <w:p w14:paraId="069943CB" w14:textId="77777777" w:rsidR="008C5CFA" w:rsidRPr="0095741F" w:rsidRDefault="00813AF2" w:rsidP="00300A01">
      <w:pPr>
        <w:pStyle w:val="Nagwek1"/>
        <w:numPr>
          <w:ilvl w:val="0"/>
          <w:numId w:val="33"/>
        </w:numPr>
        <w:tabs>
          <w:tab w:val="clear" w:pos="992"/>
          <w:tab w:val="num" w:pos="0"/>
        </w:tabs>
        <w:spacing w:before="0" w:after="0"/>
        <w:ind w:left="0" w:firstLine="0"/>
        <w:jc w:val="left"/>
        <w:rPr>
          <w:rFonts w:ascii="Arial" w:hAnsi="Arial" w:cs="Arial"/>
        </w:rPr>
      </w:pPr>
      <w:bookmarkStart w:id="99" w:name="_Toc70573525"/>
      <w:r w:rsidRPr="0095741F">
        <w:rPr>
          <w:rFonts w:ascii="Arial" w:hAnsi="Arial" w:cs="Arial"/>
          <w:noProof/>
        </w:rPr>
        <w:t>Opcjonalnie w przypadku sprawozdania, które zostanie złożone w 2016 r.; nie dotyczy innych sprawozdań podstawowych: DZIAŁANIA PODJĘTE W CELU SPEŁNIENIA WARUNKÓW WSTĘPNYCH</w:t>
      </w:r>
      <w:bookmarkEnd w:id="99"/>
    </w:p>
    <w:p w14:paraId="40CA855C" w14:textId="77777777" w:rsidR="008C5CFA" w:rsidRPr="0095741F" w:rsidRDefault="008C5CFA" w:rsidP="00300A01">
      <w:pPr>
        <w:pStyle w:val="Text1"/>
        <w:spacing w:before="0" w:after="0"/>
        <w:ind w:left="0"/>
        <w:rPr>
          <w:rFonts w:ascii="Arial" w:hAnsi="Arial" w:cs="Arial"/>
          <w:lang w:val="fr-BE"/>
        </w:rPr>
      </w:pPr>
    </w:p>
    <w:p w14:paraId="346AE042" w14:textId="77777777" w:rsidR="008C5CFA" w:rsidRPr="0095741F" w:rsidRDefault="00813AF2" w:rsidP="00300A01">
      <w:pPr>
        <w:spacing w:before="0" w:after="0"/>
        <w:rPr>
          <w:rFonts w:ascii="Arial" w:hAnsi="Arial" w:cs="Arial"/>
          <w:lang w:val="fr-BE"/>
        </w:rPr>
      </w:pPr>
      <w:r w:rsidRPr="0095741F">
        <w:rPr>
          <w:rFonts w:ascii="Arial" w:hAnsi="Arial" w:cs="Arial"/>
          <w:noProof/>
          <w:lang w:val="fr-BE"/>
        </w:rPr>
        <w:t>Tabela 14</w:t>
      </w:r>
      <w:r w:rsidRPr="0095741F">
        <w:rPr>
          <w:rFonts w:ascii="Arial" w:hAnsi="Arial" w:cs="Arial"/>
          <w:lang w:val="fr-BE"/>
        </w:rPr>
        <w:t xml:space="preserve">: </w:t>
      </w:r>
      <w:r w:rsidRPr="0095741F">
        <w:rPr>
          <w:rFonts w:ascii="Arial" w:hAnsi="Arial" w:cs="Arial"/>
          <w:noProof/>
          <w:lang w:val="fr-BE"/>
        </w:rPr>
        <w:t>Działania podjęte w celu spełnienia mających zastosowanie ogólnych warunków wstępnych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205"/>
        <w:gridCol w:w="954"/>
        <w:gridCol w:w="652"/>
        <w:gridCol w:w="1431"/>
        <w:gridCol w:w="1358"/>
        <w:gridCol w:w="1018"/>
        <w:gridCol w:w="2154"/>
        <w:gridCol w:w="606"/>
      </w:tblGrid>
      <w:tr w:rsidR="00CE30CB" w:rsidRPr="0095741F" w14:paraId="58CD1893" w14:textId="77777777" w:rsidTr="0047688D">
        <w:trPr>
          <w:tblHeader/>
        </w:trPr>
        <w:tc>
          <w:tcPr>
            <w:tcW w:w="0" w:type="auto"/>
            <w:shd w:val="clear" w:color="auto" w:fill="auto"/>
          </w:tcPr>
          <w:p w14:paraId="032A028C" w14:textId="77777777" w:rsidR="008C5CFA" w:rsidRPr="0095741F" w:rsidRDefault="00813AF2" w:rsidP="00300A01">
            <w:pPr>
              <w:spacing w:before="0" w:after="0"/>
              <w:rPr>
                <w:rFonts w:ascii="Arial" w:hAnsi="Arial" w:cs="Arial"/>
                <w:sz w:val="14"/>
                <w:szCs w:val="14"/>
              </w:rPr>
            </w:pPr>
            <w:r w:rsidRPr="0095741F">
              <w:rPr>
                <w:rFonts w:ascii="Arial" w:hAnsi="Arial" w:cs="Arial"/>
                <w:noProof/>
                <w:sz w:val="14"/>
                <w:szCs w:val="14"/>
              </w:rPr>
              <w:t>Ogólne warunki wstępne</w:t>
            </w:r>
          </w:p>
        </w:tc>
        <w:tc>
          <w:tcPr>
            <w:tcW w:w="0" w:type="auto"/>
            <w:shd w:val="clear" w:color="auto" w:fill="auto"/>
          </w:tcPr>
          <w:p w14:paraId="7DB05BAB" w14:textId="77777777" w:rsidR="008C5CFA" w:rsidRPr="0095741F" w:rsidRDefault="00813AF2" w:rsidP="00300A01">
            <w:pPr>
              <w:spacing w:before="0" w:after="0"/>
              <w:rPr>
                <w:rFonts w:ascii="Arial" w:hAnsi="Arial" w:cs="Arial"/>
                <w:sz w:val="14"/>
                <w:szCs w:val="14"/>
              </w:rPr>
            </w:pPr>
            <w:r w:rsidRPr="0095741F">
              <w:rPr>
                <w:rFonts w:ascii="Arial" w:hAnsi="Arial" w:cs="Arial"/>
                <w:noProof/>
                <w:sz w:val="14"/>
                <w:szCs w:val="14"/>
              </w:rPr>
              <w:t>Niespełnione kryteria</w:t>
            </w:r>
          </w:p>
        </w:tc>
        <w:tc>
          <w:tcPr>
            <w:tcW w:w="0" w:type="auto"/>
            <w:shd w:val="clear" w:color="auto" w:fill="auto"/>
          </w:tcPr>
          <w:p w14:paraId="71B9B2C5" w14:textId="77777777" w:rsidR="008C5CFA" w:rsidRPr="0095741F" w:rsidRDefault="00813AF2" w:rsidP="00300A01">
            <w:pPr>
              <w:spacing w:before="0" w:after="0"/>
              <w:rPr>
                <w:rFonts w:ascii="Arial" w:hAnsi="Arial" w:cs="Arial"/>
                <w:sz w:val="14"/>
                <w:szCs w:val="14"/>
              </w:rPr>
            </w:pPr>
            <w:r w:rsidRPr="0095741F">
              <w:rPr>
                <w:rFonts w:ascii="Arial" w:hAnsi="Arial" w:cs="Arial"/>
                <w:noProof/>
                <w:sz w:val="14"/>
                <w:szCs w:val="14"/>
              </w:rPr>
              <w:t>Podjęte działania</w:t>
            </w:r>
          </w:p>
        </w:tc>
        <w:tc>
          <w:tcPr>
            <w:tcW w:w="0" w:type="auto"/>
            <w:shd w:val="clear" w:color="auto" w:fill="auto"/>
          </w:tcPr>
          <w:p w14:paraId="7C0C25E0" w14:textId="77777777" w:rsidR="008C5CFA" w:rsidRPr="0095741F" w:rsidRDefault="00813AF2" w:rsidP="00300A01">
            <w:pPr>
              <w:spacing w:before="0" w:after="0"/>
              <w:rPr>
                <w:rFonts w:ascii="Arial" w:hAnsi="Arial" w:cs="Arial"/>
                <w:sz w:val="14"/>
                <w:szCs w:val="14"/>
              </w:rPr>
            </w:pPr>
            <w:r w:rsidRPr="0095741F">
              <w:rPr>
                <w:rFonts w:ascii="Arial" w:hAnsi="Arial" w:cs="Arial"/>
                <w:noProof/>
                <w:sz w:val="14"/>
                <w:szCs w:val="14"/>
              </w:rPr>
              <w:t>Termin</w:t>
            </w:r>
          </w:p>
        </w:tc>
        <w:tc>
          <w:tcPr>
            <w:tcW w:w="0" w:type="auto"/>
            <w:shd w:val="clear" w:color="auto" w:fill="auto"/>
          </w:tcPr>
          <w:p w14:paraId="7915FB62" w14:textId="77777777" w:rsidR="008C5CFA" w:rsidRPr="0095741F" w:rsidRDefault="00813AF2" w:rsidP="00300A01">
            <w:pPr>
              <w:spacing w:before="0" w:after="0"/>
              <w:rPr>
                <w:rFonts w:ascii="Arial" w:hAnsi="Arial" w:cs="Arial"/>
                <w:sz w:val="14"/>
                <w:szCs w:val="14"/>
              </w:rPr>
            </w:pPr>
            <w:r w:rsidRPr="0095741F">
              <w:rPr>
                <w:rFonts w:ascii="Arial" w:hAnsi="Arial" w:cs="Arial"/>
                <w:noProof/>
                <w:sz w:val="14"/>
                <w:szCs w:val="14"/>
              </w:rPr>
              <w:t>Odpowiedzialne podmioty</w:t>
            </w:r>
          </w:p>
        </w:tc>
        <w:tc>
          <w:tcPr>
            <w:tcW w:w="0" w:type="auto"/>
            <w:shd w:val="clear" w:color="auto" w:fill="auto"/>
          </w:tcPr>
          <w:p w14:paraId="5B59C5ED" w14:textId="77777777" w:rsidR="008C5CFA" w:rsidRPr="0095741F" w:rsidRDefault="00813AF2" w:rsidP="00300A01">
            <w:pPr>
              <w:spacing w:before="0" w:after="0"/>
              <w:rPr>
                <w:rFonts w:ascii="Arial" w:hAnsi="Arial" w:cs="Arial"/>
                <w:sz w:val="14"/>
                <w:szCs w:val="14"/>
              </w:rPr>
            </w:pPr>
            <w:r w:rsidRPr="0095741F">
              <w:rPr>
                <w:rFonts w:ascii="Arial" w:hAnsi="Arial" w:cs="Arial"/>
                <w:noProof/>
                <w:sz w:val="14"/>
                <w:szCs w:val="14"/>
              </w:rPr>
              <w:t>Działanie ukończone w terminie</w:t>
            </w:r>
          </w:p>
        </w:tc>
        <w:tc>
          <w:tcPr>
            <w:tcW w:w="0" w:type="auto"/>
            <w:shd w:val="clear" w:color="auto" w:fill="auto"/>
          </w:tcPr>
          <w:p w14:paraId="1E0B0185" w14:textId="77777777" w:rsidR="008C5CFA" w:rsidRPr="0095741F" w:rsidRDefault="00813AF2" w:rsidP="00300A01">
            <w:pPr>
              <w:spacing w:before="0" w:after="0"/>
              <w:rPr>
                <w:rFonts w:ascii="Arial" w:hAnsi="Arial" w:cs="Arial"/>
                <w:sz w:val="14"/>
                <w:szCs w:val="14"/>
              </w:rPr>
            </w:pPr>
            <w:r w:rsidRPr="0095741F">
              <w:rPr>
                <w:rFonts w:ascii="Arial" w:hAnsi="Arial" w:cs="Arial"/>
                <w:noProof/>
                <w:sz w:val="14"/>
                <w:szCs w:val="14"/>
              </w:rPr>
              <w:t>Spełnione kryteria</w:t>
            </w:r>
          </w:p>
        </w:tc>
        <w:tc>
          <w:tcPr>
            <w:tcW w:w="0" w:type="auto"/>
            <w:shd w:val="clear" w:color="auto" w:fill="auto"/>
          </w:tcPr>
          <w:p w14:paraId="27461ECA" w14:textId="77777777" w:rsidR="008C5CFA" w:rsidRPr="0095741F" w:rsidRDefault="00813AF2" w:rsidP="00300A01">
            <w:pPr>
              <w:spacing w:before="0" w:after="0"/>
              <w:rPr>
                <w:rFonts w:ascii="Arial" w:hAnsi="Arial" w:cs="Arial"/>
                <w:sz w:val="14"/>
                <w:szCs w:val="14"/>
              </w:rPr>
            </w:pPr>
            <w:r w:rsidRPr="0095741F">
              <w:rPr>
                <w:rFonts w:ascii="Arial" w:hAnsi="Arial" w:cs="Arial"/>
                <w:noProof/>
                <w:sz w:val="14"/>
                <w:szCs w:val="14"/>
              </w:rPr>
              <w:t>Przewidywany termin pełnego wdrożenia pozostałych działań</w:t>
            </w:r>
          </w:p>
        </w:tc>
        <w:tc>
          <w:tcPr>
            <w:tcW w:w="0" w:type="auto"/>
            <w:shd w:val="clear" w:color="auto" w:fill="auto"/>
          </w:tcPr>
          <w:p w14:paraId="4817EC32" w14:textId="77777777" w:rsidR="008C5CFA" w:rsidRPr="0095741F" w:rsidRDefault="00813AF2" w:rsidP="00300A01">
            <w:pPr>
              <w:spacing w:before="0" w:after="0"/>
              <w:rPr>
                <w:rFonts w:ascii="Arial" w:hAnsi="Arial" w:cs="Arial"/>
                <w:sz w:val="14"/>
                <w:szCs w:val="14"/>
              </w:rPr>
            </w:pPr>
            <w:r w:rsidRPr="0095741F">
              <w:rPr>
                <w:rFonts w:ascii="Arial" w:hAnsi="Arial" w:cs="Arial"/>
                <w:noProof/>
                <w:sz w:val="14"/>
                <w:szCs w:val="14"/>
              </w:rPr>
              <w:t>Uwagi</w:t>
            </w:r>
          </w:p>
        </w:tc>
      </w:tr>
    </w:tbl>
    <w:p w14:paraId="4F349425" w14:textId="77777777" w:rsidR="00B04F91" w:rsidRPr="0095741F" w:rsidRDefault="00B04F91" w:rsidP="00300A01">
      <w:pPr>
        <w:spacing w:before="0" w:after="0"/>
        <w:rPr>
          <w:rFonts w:ascii="Arial" w:hAnsi="Arial" w:cs="Arial"/>
        </w:rPr>
      </w:pPr>
    </w:p>
    <w:p w14:paraId="2F2439FE" w14:textId="77777777" w:rsidR="008C5CFA" w:rsidRPr="0095741F" w:rsidRDefault="00813AF2" w:rsidP="00300A01">
      <w:pPr>
        <w:spacing w:before="0" w:after="0"/>
        <w:rPr>
          <w:rFonts w:ascii="Arial" w:hAnsi="Arial" w:cs="Arial"/>
        </w:rPr>
      </w:pPr>
      <w:r w:rsidRPr="0095741F">
        <w:rPr>
          <w:rFonts w:ascii="Arial" w:hAnsi="Arial" w:cs="Arial"/>
          <w:noProof/>
        </w:rPr>
        <w:t>Tabela 15</w:t>
      </w:r>
      <w:r w:rsidRPr="0095741F">
        <w:rPr>
          <w:rFonts w:ascii="Arial" w:hAnsi="Arial" w:cs="Arial"/>
        </w:rPr>
        <w:t xml:space="preserve">: </w:t>
      </w:r>
      <w:r w:rsidRPr="0095741F">
        <w:rPr>
          <w:rFonts w:ascii="Arial" w:hAnsi="Arial" w:cs="Arial"/>
          <w:noProof/>
        </w:rPr>
        <w:t>Działania podjęte w celu spełnienia mających zastosowanie tematycznych warunków wstępnych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205"/>
        <w:gridCol w:w="954"/>
        <w:gridCol w:w="652"/>
        <w:gridCol w:w="1431"/>
        <w:gridCol w:w="1358"/>
        <w:gridCol w:w="1018"/>
        <w:gridCol w:w="2154"/>
        <w:gridCol w:w="606"/>
      </w:tblGrid>
      <w:tr w:rsidR="00CE30CB" w:rsidRPr="0095741F" w14:paraId="300F414F" w14:textId="77777777" w:rsidTr="0047688D">
        <w:trPr>
          <w:tblHeader/>
        </w:trPr>
        <w:tc>
          <w:tcPr>
            <w:tcW w:w="0" w:type="auto"/>
            <w:shd w:val="clear" w:color="auto" w:fill="auto"/>
          </w:tcPr>
          <w:p w14:paraId="1BD183FE" w14:textId="77777777" w:rsidR="008C5CFA" w:rsidRPr="0095741F" w:rsidRDefault="00813AF2" w:rsidP="00300A01">
            <w:pPr>
              <w:spacing w:before="0" w:after="0"/>
              <w:rPr>
                <w:rFonts w:ascii="Arial" w:hAnsi="Arial" w:cs="Arial"/>
                <w:sz w:val="14"/>
                <w:szCs w:val="14"/>
              </w:rPr>
            </w:pPr>
            <w:r w:rsidRPr="0095741F">
              <w:rPr>
                <w:rFonts w:ascii="Arial" w:hAnsi="Arial" w:cs="Arial"/>
                <w:noProof/>
                <w:sz w:val="14"/>
                <w:szCs w:val="14"/>
              </w:rPr>
              <w:t>Ogólne warunki wstępne</w:t>
            </w:r>
          </w:p>
        </w:tc>
        <w:tc>
          <w:tcPr>
            <w:tcW w:w="0" w:type="auto"/>
            <w:shd w:val="clear" w:color="auto" w:fill="auto"/>
          </w:tcPr>
          <w:p w14:paraId="4FC15C06" w14:textId="77777777" w:rsidR="008C5CFA" w:rsidRPr="0095741F" w:rsidRDefault="00813AF2" w:rsidP="00300A01">
            <w:pPr>
              <w:spacing w:before="0" w:after="0"/>
              <w:rPr>
                <w:rFonts w:ascii="Arial" w:hAnsi="Arial" w:cs="Arial"/>
                <w:sz w:val="14"/>
                <w:szCs w:val="14"/>
              </w:rPr>
            </w:pPr>
            <w:r w:rsidRPr="0095741F">
              <w:rPr>
                <w:rFonts w:ascii="Arial" w:hAnsi="Arial" w:cs="Arial"/>
                <w:noProof/>
                <w:sz w:val="14"/>
                <w:szCs w:val="14"/>
              </w:rPr>
              <w:t>Niespełnione kryteria</w:t>
            </w:r>
          </w:p>
        </w:tc>
        <w:tc>
          <w:tcPr>
            <w:tcW w:w="0" w:type="auto"/>
            <w:shd w:val="clear" w:color="auto" w:fill="auto"/>
          </w:tcPr>
          <w:p w14:paraId="47F42739" w14:textId="77777777" w:rsidR="008C5CFA" w:rsidRPr="0095741F" w:rsidRDefault="00813AF2" w:rsidP="00300A01">
            <w:pPr>
              <w:spacing w:before="0" w:after="0"/>
              <w:rPr>
                <w:rFonts w:ascii="Arial" w:hAnsi="Arial" w:cs="Arial"/>
                <w:sz w:val="14"/>
                <w:szCs w:val="14"/>
              </w:rPr>
            </w:pPr>
            <w:r w:rsidRPr="0095741F">
              <w:rPr>
                <w:rFonts w:ascii="Arial" w:hAnsi="Arial" w:cs="Arial"/>
                <w:noProof/>
                <w:sz w:val="14"/>
                <w:szCs w:val="14"/>
              </w:rPr>
              <w:t>Podjęte działania</w:t>
            </w:r>
          </w:p>
        </w:tc>
        <w:tc>
          <w:tcPr>
            <w:tcW w:w="0" w:type="auto"/>
            <w:shd w:val="clear" w:color="auto" w:fill="auto"/>
          </w:tcPr>
          <w:p w14:paraId="7C9195C3" w14:textId="77777777" w:rsidR="008C5CFA" w:rsidRPr="0095741F" w:rsidRDefault="00813AF2" w:rsidP="00300A01">
            <w:pPr>
              <w:spacing w:before="0" w:after="0"/>
              <w:rPr>
                <w:rFonts w:ascii="Arial" w:hAnsi="Arial" w:cs="Arial"/>
                <w:sz w:val="14"/>
                <w:szCs w:val="14"/>
              </w:rPr>
            </w:pPr>
            <w:r w:rsidRPr="0095741F">
              <w:rPr>
                <w:rFonts w:ascii="Arial" w:hAnsi="Arial" w:cs="Arial"/>
                <w:noProof/>
                <w:sz w:val="14"/>
                <w:szCs w:val="14"/>
              </w:rPr>
              <w:t>Termin</w:t>
            </w:r>
          </w:p>
        </w:tc>
        <w:tc>
          <w:tcPr>
            <w:tcW w:w="0" w:type="auto"/>
            <w:shd w:val="clear" w:color="auto" w:fill="auto"/>
          </w:tcPr>
          <w:p w14:paraId="782B54CB" w14:textId="77777777" w:rsidR="008C5CFA" w:rsidRPr="0095741F" w:rsidRDefault="00813AF2" w:rsidP="00300A01">
            <w:pPr>
              <w:spacing w:before="0" w:after="0"/>
              <w:rPr>
                <w:rFonts w:ascii="Arial" w:hAnsi="Arial" w:cs="Arial"/>
                <w:sz w:val="14"/>
                <w:szCs w:val="14"/>
              </w:rPr>
            </w:pPr>
            <w:r w:rsidRPr="0095741F">
              <w:rPr>
                <w:rFonts w:ascii="Arial" w:hAnsi="Arial" w:cs="Arial"/>
                <w:noProof/>
                <w:sz w:val="14"/>
                <w:szCs w:val="14"/>
              </w:rPr>
              <w:t>Odpowiedzialne podmioty</w:t>
            </w:r>
          </w:p>
        </w:tc>
        <w:tc>
          <w:tcPr>
            <w:tcW w:w="0" w:type="auto"/>
            <w:shd w:val="clear" w:color="auto" w:fill="auto"/>
          </w:tcPr>
          <w:p w14:paraId="3160F2CC" w14:textId="77777777" w:rsidR="008C5CFA" w:rsidRPr="0095741F" w:rsidRDefault="00813AF2" w:rsidP="00300A01">
            <w:pPr>
              <w:spacing w:before="0" w:after="0"/>
              <w:rPr>
                <w:rFonts w:ascii="Arial" w:hAnsi="Arial" w:cs="Arial"/>
                <w:sz w:val="14"/>
                <w:szCs w:val="14"/>
              </w:rPr>
            </w:pPr>
            <w:r w:rsidRPr="0095741F">
              <w:rPr>
                <w:rFonts w:ascii="Arial" w:hAnsi="Arial" w:cs="Arial"/>
                <w:noProof/>
                <w:sz w:val="14"/>
                <w:szCs w:val="14"/>
              </w:rPr>
              <w:t>Działanie ukończone w terminie</w:t>
            </w:r>
          </w:p>
        </w:tc>
        <w:tc>
          <w:tcPr>
            <w:tcW w:w="0" w:type="auto"/>
            <w:shd w:val="clear" w:color="auto" w:fill="auto"/>
          </w:tcPr>
          <w:p w14:paraId="6F4F4A1B" w14:textId="77777777" w:rsidR="008C5CFA" w:rsidRPr="0095741F" w:rsidRDefault="00813AF2" w:rsidP="00300A01">
            <w:pPr>
              <w:spacing w:before="0" w:after="0"/>
              <w:rPr>
                <w:rFonts w:ascii="Arial" w:hAnsi="Arial" w:cs="Arial"/>
                <w:sz w:val="14"/>
                <w:szCs w:val="14"/>
              </w:rPr>
            </w:pPr>
            <w:r w:rsidRPr="0095741F">
              <w:rPr>
                <w:rFonts w:ascii="Arial" w:hAnsi="Arial" w:cs="Arial"/>
                <w:noProof/>
                <w:sz w:val="14"/>
                <w:szCs w:val="14"/>
              </w:rPr>
              <w:t>Spełnione kryteria</w:t>
            </w:r>
          </w:p>
        </w:tc>
        <w:tc>
          <w:tcPr>
            <w:tcW w:w="0" w:type="auto"/>
            <w:shd w:val="clear" w:color="auto" w:fill="auto"/>
          </w:tcPr>
          <w:p w14:paraId="4FDAF162" w14:textId="77777777" w:rsidR="008C5CFA" w:rsidRPr="0095741F" w:rsidRDefault="00813AF2" w:rsidP="00300A01">
            <w:pPr>
              <w:spacing w:before="0" w:after="0"/>
              <w:rPr>
                <w:rFonts w:ascii="Arial" w:hAnsi="Arial" w:cs="Arial"/>
                <w:sz w:val="14"/>
                <w:szCs w:val="14"/>
              </w:rPr>
            </w:pPr>
            <w:r w:rsidRPr="0095741F">
              <w:rPr>
                <w:rFonts w:ascii="Arial" w:hAnsi="Arial" w:cs="Arial"/>
                <w:noProof/>
                <w:sz w:val="14"/>
                <w:szCs w:val="14"/>
              </w:rPr>
              <w:t>Przewidywany termin pełnego wdrożenia pozostałych działań</w:t>
            </w:r>
          </w:p>
        </w:tc>
        <w:tc>
          <w:tcPr>
            <w:tcW w:w="0" w:type="auto"/>
            <w:shd w:val="clear" w:color="auto" w:fill="auto"/>
          </w:tcPr>
          <w:p w14:paraId="1D6B14F2" w14:textId="77777777" w:rsidR="008C5CFA" w:rsidRPr="0095741F" w:rsidRDefault="00813AF2" w:rsidP="00300A01">
            <w:pPr>
              <w:spacing w:before="0" w:after="0"/>
              <w:rPr>
                <w:rFonts w:ascii="Arial" w:hAnsi="Arial" w:cs="Arial"/>
                <w:sz w:val="14"/>
                <w:szCs w:val="14"/>
              </w:rPr>
            </w:pPr>
            <w:r w:rsidRPr="0095741F">
              <w:rPr>
                <w:rFonts w:ascii="Arial" w:hAnsi="Arial" w:cs="Arial"/>
                <w:noProof/>
                <w:sz w:val="14"/>
                <w:szCs w:val="14"/>
              </w:rPr>
              <w:t>Uwagi</w:t>
            </w:r>
          </w:p>
        </w:tc>
      </w:tr>
    </w:tbl>
    <w:p w14:paraId="544952C8" w14:textId="77777777" w:rsidR="008C5CFA" w:rsidRPr="0095741F" w:rsidRDefault="00813AF2" w:rsidP="00300A01">
      <w:pPr>
        <w:pStyle w:val="Nagwek1"/>
        <w:numPr>
          <w:ilvl w:val="0"/>
          <w:numId w:val="33"/>
        </w:numPr>
        <w:tabs>
          <w:tab w:val="clear" w:pos="992"/>
          <w:tab w:val="num" w:pos="0"/>
        </w:tabs>
        <w:spacing w:before="0" w:after="0"/>
        <w:ind w:hanging="992"/>
        <w:jc w:val="left"/>
        <w:rPr>
          <w:rFonts w:ascii="Arial" w:hAnsi="Arial" w:cs="Arial"/>
        </w:rPr>
      </w:pPr>
      <w:r w:rsidRPr="0095741F">
        <w:rPr>
          <w:rFonts w:ascii="Arial" w:hAnsi="Arial" w:cs="Arial"/>
        </w:rPr>
        <w:br w:type="page"/>
      </w:r>
      <w:bookmarkStart w:id="100" w:name="_Toc70573526"/>
      <w:r w:rsidRPr="0095741F">
        <w:rPr>
          <w:rFonts w:ascii="Arial" w:hAnsi="Arial" w:cs="Arial"/>
          <w:noProof/>
        </w:rPr>
        <w:t>POSTĘPY W PRZYGOTOWANIU I WDRAŻANIE DUŻYCH PROJEKTÓW I WSPÓLNYCH PLANÓW DZIAŁANIA (art. 101 lit. h) i art. 111 ust. 3 rozporządzenia (UE) nr 1303/2013)</w:t>
      </w:r>
      <w:bookmarkEnd w:id="100"/>
    </w:p>
    <w:p w14:paraId="1BF9AFC1" w14:textId="77777777" w:rsidR="008C5CFA" w:rsidRPr="0095741F" w:rsidRDefault="008C5CFA" w:rsidP="00300A01">
      <w:pPr>
        <w:spacing w:before="0" w:after="0"/>
        <w:rPr>
          <w:rFonts w:ascii="Arial" w:hAnsi="Arial" w:cs="Arial"/>
          <w:lang w:val="fr-BE"/>
        </w:rPr>
      </w:pPr>
    </w:p>
    <w:p w14:paraId="54D84492" w14:textId="77777777" w:rsidR="008C5CFA" w:rsidRPr="0095741F" w:rsidRDefault="00813AF2" w:rsidP="00300A01">
      <w:pPr>
        <w:pStyle w:val="Nagwek2"/>
        <w:numPr>
          <w:ilvl w:val="1"/>
          <w:numId w:val="15"/>
        </w:numPr>
        <w:tabs>
          <w:tab w:val="clear" w:pos="850"/>
          <w:tab w:val="num" w:pos="567"/>
        </w:tabs>
        <w:spacing w:before="0" w:after="0"/>
        <w:jc w:val="left"/>
        <w:rPr>
          <w:rFonts w:ascii="Arial" w:hAnsi="Arial" w:cs="Arial"/>
          <w:lang w:val="fr-BE"/>
        </w:rPr>
      </w:pPr>
      <w:bookmarkStart w:id="101" w:name="_Toc70573527"/>
      <w:r w:rsidRPr="0095741F">
        <w:rPr>
          <w:rFonts w:ascii="Arial" w:hAnsi="Arial" w:cs="Arial"/>
          <w:noProof/>
          <w:lang w:val="fr-BE"/>
        </w:rPr>
        <w:t>Duże projekty</w:t>
      </w:r>
      <w:bookmarkEnd w:id="101"/>
    </w:p>
    <w:p w14:paraId="07CB7D7E" w14:textId="77777777" w:rsidR="00B04F91" w:rsidRDefault="00B04F91" w:rsidP="00300A01">
      <w:pPr>
        <w:pStyle w:val="Text1"/>
        <w:spacing w:before="0" w:after="0"/>
        <w:ind w:left="0"/>
        <w:rPr>
          <w:rFonts w:ascii="Arial" w:hAnsi="Arial" w:cs="Arial"/>
          <w:lang w:val="fr-BE"/>
        </w:rPr>
      </w:pPr>
    </w:p>
    <w:p w14:paraId="249A0632" w14:textId="77777777" w:rsidR="00B04F91" w:rsidRPr="0095741F" w:rsidRDefault="00B04F91" w:rsidP="00300A01">
      <w:pPr>
        <w:pStyle w:val="Text1"/>
        <w:spacing w:before="0" w:after="0"/>
        <w:ind w:left="0"/>
        <w:rPr>
          <w:rFonts w:ascii="Arial" w:hAnsi="Arial" w:cs="Arial"/>
          <w:lang w:val="fr-BE"/>
        </w:rPr>
      </w:pPr>
    </w:p>
    <w:p w14:paraId="43EC6137" w14:textId="77777777" w:rsidR="008C5CFA" w:rsidRPr="0095741F" w:rsidRDefault="00813AF2" w:rsidP="00300A01">
      <w:pPr>
        <w:pStyle w:val="Text1"/>
        <w:spacing w:before="0" w:after="0"/>
        <w:ind w:left="0"/>
        <w:rPr>
          <w:rFonts w:ascii="Arial" w:hAnsi="Arial" w:cs="Arial"/>
          <w:lang w:val="fr-BE"/>
        </w:rPr>
      </w:pPr>
      <w:r w:rsidRPr="0095741F">
        <w:rPr>
          <w:rFonts w:ascii="Arial" w:hAnsi="Arial" w:cs="Arial"/>
          <w:noProof/>
          <w:lang w:val="fr-BE"/>
        </w:rPr>
        <w:t>Tabela 12: Duże projekty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28" w:type="dxa"/>
        </w:tblCellMar>
        <w:tblLook w:val="04A0" w:firstRow="1" w:lastRow="0" w:firstColumn="1" w:lastColumn="0" w:noHBand="0" w:noVBand="1"/>
      </w:tblPr>
      <w:tblGrid>
        <w:gridCol w:w="385"/>
        <w:gridCol w:w="246"/>
        <w:gridCol w:w="488"/>
        <w:gridCol w:w="571"/>
        <w:gridCol w:w="781"/>
        <w:gridCol w:w="962"/>
        <w:gridCol w:w="929"/>
        <w:gridCol w:w="749"/>
        <w:gridCol w:w="694"/>
        <w:gridCol w:w="750"/>
        <w:gridCol w:w="1315"/>
        <w:gridCol w:w="902"/>
        <w:gridCol w:w="489"/>
        <w:gridCol w:w="723"/>
        <w:gridCol w:w="351"/>
      </w:tblGrid>
      <w:tr w:rsidR="00CE30CB" w:rsidRPr="0095741F" w14:paraId="5B9FDBCA" w14:textId="77777777" w:rsidTr="0047688D">
        <w:tc>
          <w:tcPr>
            <w:tcW w:w="0" w:type="auto"/>
            <w:shd w:val="clear" w:color="auto" w:fill="auto"/>
          </w:tcPr>
          <w:p w14:paraId="5E5A4588" w14:textId="77777777" w:rsidR="008C5CFA" w:rsidRPr="0095741F" w:rsidRDefault="00813AF2" w:rsidP="00300A01">
            <w:pPr>
              <w:pStyle w:val="Text1"/>
              <w:spacing w:before="0" w:after="0"/>
              <w:ind w:left="0"/>
              <w:rPr>
                <w:rFonts w:ascii="Arial" w:hAnsi="Arial" w:cs="Arial"/>
                <w:sz w:val="10"/>
                <w:szCs w:val="10"/>
                <w:lang w:val="fr-BE"/>
              </w:rPr>
            </w:pPr>
            <w:r w:rsidRPr="0095741F">
              <w:rPr>
                <w:rFonts w:ascii="Arial" w:hAnsi="Arial" w:cs="Arial"/>
                <w:noProof/>
                <w:sz w:val="10"/>
                <w:szCs w:val="10"/>
                <w:lang w:val="fr-BE"/>
              </w:rPr>
              <w:t>Projekt</w:t>
            </w:r>
          </w:p>
        </w:tc>
        <w:tc>
          <w:tcPr>
            <w:tcW w:w="0" w:type="auto"/>
            <w:shd w:val="clear" w:color="auto" w:fill="auto"/>
          </w:tcPr>
          <w:p w14:paraId="482A6858" w14:textId="77777777" w:rsidR="008C5CFA" w:rsidRPr="0095741F" w:rsidRDefault="00813AF2" w:rsidP="00300A01">
            <w:pPr>
              <w:pStyle w:val="Text1"/>
              <w:spacing w:before="0" w:after="0"/>
              <w:ind w:left="0"/>
              <w:jc w:val="center"/>
              <w:rPr>
                <w:rFonts w:ascii="Arial" w:hAnsi="Arial" w:cs="Arial"/>
                <w:sz w:val="10"/>
                <w:szCs w:val="10"/>
                <w:lang w:val="fr-BE"/>
              </w:rPr>
            </w:pPr>
            <w:r w:rsidRPr="0095741F">
              <w:rPr>
                <w:rFonts w:ascii="Arial" w:hAnsi="Arial" w:cs="Arial"/>
                <w:noProof/>
                <w:sz w:val="10"/>
                <w:szCs w:val="10"/>
                <w:lang w:val="fr-BE"/>
              </w:rPr>
              <w:t>CCI</w:t>
            </w:r>
          </w:p>
        </w:tc>
        <w:tc>
          <w:tcPr>
            <w:tcW w:w="0" w:type="auto"/>
            <w:shd w:val="clear" w:color="auto" w:fill="auto"/>
          </w:tcPr>
          <w:p w14:paraId="1DF1CE10" w14:textId="77777777" w:rsidR="008C5CFA" w:rsidRPr="0095741F" w:rsidRDefault="00813AF2" w:rsidP="00300A01">
            <w:pPr>
              <w:pStyle w:val="Text1"/>
              <w:spacing w:before="0" w:after="0"/>
              <w:ind w:left="0"/>
              <w:rPr>
                <w:rFonts w:ascii="Arial" w:hAnsi="Arial" w:cs="Arial"/>
                <w:sz w:val="10"/>
                <w:szCs w:val="10"/>
                <w:lang w:val="fr-BE"/>
              </w:rPr>
            </w:pPr>
            <w:r w:rsidRPr="0095741F">
              <w:rPr>
                <w:rFonts w:ascii="Arial" w:hAnsi="Arial" w:cs="Arial"/>
                <w:noProof/>
                <w:sz w:val="10"/>
                <w:szCs w:val="10"/>
                <w:lang w:val="fr-BE"/>
              </w:rPr>
              <w:t>Status dużego projektu</w:t>
            </w:r>
          </w:p>
        </w:tc>
        <w:tc>
          <w:tcPr>
            <w:tcW w:w="0" w:type="auto"/>
            <w:shd w:val="clear" w:color="auto" w:fill="auto"/>
          </w:tcPr>
          <w:p w14:paraId="607B0A56" w14:textId="77777777" w:rsidR="008C5CFA" w:rsidRPr="0095741F" w:rsidRDefault="00813AF2" w:rsidP="00300A01">
            <w:pPr>
              <w:pStyle w:val="Text1"/>
              <w:spacing w:before="0" w:after="0"/>
              <w:ind w:left="0"/>
              <w:jc w:val="center"/>
              <w:rPr>
                <w:rFonts w:ascii="Arial" w:hAnsi="Arial" w:cs="Arial"/>
                <w:sz w:val="10"/>
                <w:szCs w:val="10"/>
                <w:lang w:val="fr-BE"/>
              </w:rPr>
            </w:pPr>
            <w:r w:rsidRPr="0095741F">
              <w:rPr>
                <w:rFonts w:ascii="Arial" w:hAnsi="Arial" w:cs="Arial"/>
                <w:noProof/>
                <w:sz w:val="10"/>
                <w:szCs w:val="10"/>
                <w:lang w:val="fr-BE"/>
              </w:rPr>
              <w:t>Inwestycje ogółem</w:t>
            </w:r>
          </w:p>
        </w:tc>
        <w:tc>
          <w:tcPr>
            <w:tcW w:w="0" w:type="auto"/>
            <w:shd w:val="clear" w:color="auto" w:fill="auto"/>
          </w:tcPr>
          <w:p w14:paraId="6B486CDE" w14:textId="77777777" w:rsidR="008C5CFA" w:rsidRPr="0095741F" w:rsidRDefault="00813AF2" w:rsidP="00300A01">
            <w:pPr>
              <w:pStyle w:val="Text1"/>
              <w:spacing w:before="0" w:after="0"/>
              <w:ind w:left="0"/>
              <w:jc w:val="center"/>
              <w:rPr>
                <w:rFonts w:ascii="Arial" w:hAnsi="Arial" w:cs="Arial"/>
                <w:sz w:val="10"/>
                <w:szCs w:val="10"/>
                <w:lang w:val="fr-BE"/>
              </w:rPr>
            </w:pPr>
            <w:r w:rsidRPr="0095741F">
              <w:rPr>
                <w:rFonts w:ascii="Arial" w:hAnsi="Arial" w:cs="Arial"/>
                <w:noProof/>
                <w:sz w:val="10"/>
                <w:szCs w:val="10"/>
                <w:lang w:val="fr-BE"/>
              </w:rPr>
              <w:t>Całkowite koszty kwalifikowalne</w:t>
            </w:r>
          </w:p>
        </w:tc>
        <w:tc>
          <w:tcPr>
            <w:tcW w:w="0" w:type="auto"/>
            <w:shd w:val="clear" w:color="auto" w:fill="auto"/>
          </w:tcPr>
          <w:p w14:paraId="54856281" w14:textId="77777777" w:rsidR="008C5CFA" w:rsidRPr="0095741F" w:rsidRDefault="00813AF2" w:rsidP="00300A01">
            <w:pPr>
              <w:pStyle w:val="Text1"/>
              <w:spacing w:before="0" w:after="0"/>
              <w:ind w:left="0"/>
              <w:rPr>
                <w:rFonts w:ascii="Arial" w:hAnsi="Arial" w:cs="Arial"/>
                <w:sz w:val="10"/>
                <w:szCs w:val="10"/>
                <w:lang w:val="fr-BE"/>
              </w:rPr>
            </w:pPr>
            <w:r w:rsidRPr="0095741F">
              <w:rPr>
                <w:rFonts w:ascii="Arial" w:hAnsi="Arial" w:cs="Arial"/>
                <w:noProof/>
                <w:sz w:val="10"/>
                <w:szCs w:val="10"/>
                <w:lang w:val="fr-BE"/>
              </w:rPr>
              <w:t>Planowana data powiadomienia / planowana data przedłożenia projektu</w:t>
            </w:r>
          </w:p>
        </w:tc>
        <w:tc>
          <w:tcPr>
            <w:tcW w:w="0" w:type="auto"/>
            <w:shd w:val="clear" w:color="auto" w:fill="auto"/>
          </w:tcPr>
          <w:p w14:paraId="1C20D166" w14:textId="77777777" w:rsidR="008C5CFA" w:rsidRPr="0095741F" w:rsidRDefault="00813AF2" w:rsidP="00300A01">
            <w:pPr>
              <w:pStyle w:val="Text1"/>
              <w:spacing w:before="0" w:after="0"/>
              <w:ind w:left="0"/>
              <w:rPr>
                <w:rFonts w:ascii="Arial" w:hAnsi="Arial" w:cs="Arial"/>
                <w:sz w:val="10"/>
                <w:szCs w:val="10"/>
              </w:rPr>
            </w:pPr>
            <w:r w:rsidRPr="0095741F">
              <w:rPr>
                <w:rFonts w:ascii="Arial" w:hAnsi="Arial" w:cs="Arial"/>
                <w:noProof/>
                <w:sz w:val="10"/>
                <w:szCs w:val="10"/>
              </w:rPr>
              <w:t>Data udzielenia zgody / zatwierdzenia przez Komisję w sposób dorozumiany</w:t>
            </w:r>
          </w:p>
        </w:tc>
        <w:tc>
          <w:tcPr>
            <w:tcW w:w="0" w:type="auto"/>
            <w:shd w:val="clear" w:color="auto" w:fill="auto"/>
          </w:tcPr>
          <w:p w14:paraId="320DE410" w14:textId="77777777" w:rsidR="008C5CFA" w:rsidRPr="0095741F" w:rsidRDefault="00813AF2" w:rsidP="00300A01">
            <w:pPr>
              <w:pStyle w:val="Text1"/>
              <w:spacing w:before="0" w:after="0"/>
              <w:ind w:left="0"/>
              <w:rPr>
                <w:rFonts w:ascii="Arial" w:hAnsi="Arial" w:cs="Arial"/>
                <w:sz w:val="10"/>
                <w:szCs w:val="10"/>
                <w:lang w:val="fr-BE"/>
              </w:rPr>
            </w:pPr>
            <w:r w:rsidRPr="0095741F">
              <w:rPr>
                <w:rFonts w:ascii="Arial" w:hAnsi="Arial" w:cs="Arial"/>
                <w:noProof/>
                <w:sz w:val="10"/>
                <w:szCs w:val="10"/>
                <w:lang w:val="fr-BE"/>
              </w:rPr>
              <w:t>Planowane rozpoczęcie wdrażania (rok, kwartał)</w:t>
            </w:r>
          </w:p>
        </w:tc>
        <w:tc>
          <w:tcPr>
            <w:tcW w:w="0" w:type="auto"/>
            <w:shd w:val="clear" w:color="auto" w:fill="auto"/>
          </w:tcPr>
          <w:p w14:paraId="59F30185" w14:textId="77777777" w:rsidR="008C5CFA" w:rsidRPr="0095741F" w:rsidRDefault="00813AF2" w:rsidP="00300A01">
            <w:pPr>
              <w:pStyle w:val="Text1"/>
              <w:spacing w:before="0" w:after="0"/>
              <w:ind w:left="0"/>
              <w:rPr>
                <w:rFonts w:ascii="Arial" w:hAnsi="Arial" w:cs="Arial"/>
                <w:sz w:val="10"/>
                <w:szCs w:val="10"/>
                <w:lang w:val="fr-BE"/>
              </w:rPr>
            </w:pPr>
            <w:r w:rsidRPr="0095741F">
              <w:rPr>
                <w:rFonts w:ascii="Arial" w:hAnsi="Arial" w:cs="Arial"/>
                <w:noProof/>
                <w:sz w:val="10"/>
                <w:szCs w:val="10"/>
                <w:lang w:val="fr-BE"/>
              </w:rPr>
              <w:t>Planowana data zakończenia</w:t>
            </w:r>
          </w:p>
        </w:tc>
        <w:tc>
          <w:tcPr>
            <w:tcW w:w="0" w:type="auto"/>
            <w:shd w:val="clear" w:color="auto" w:fill="auto"/>
          </w:tcPr>
          <w:p w14:paraId="5A8E1EA3" w14:textId="77777777" w:rsidR="008C5CFA" w:rsidRPr="0095741F" w:rsidRDefault="00813AF2" w:rsidP="00300A01">
            <w:pPr>
              <w:pStyle w:val="Text1"/>
              <w:spacing w:before="0" w:after="0"/>
              <w:ind w:left="0"/>
              <w:rPr>
                <w:rFonts w:ascii="Arial" w:hAnsi="Arial" w:cs="Arial"/>
                <w:sz w:val="10"/>
                <w:szCs w:val="10"/>
                <w:lang w:val="fr-BE"/>
              </w:rPr>
            </w:pPr>
            <w:r w:rsidRPr="0095741F">
              <w:rPr>
                <w:rFonts w:ascii="Arial" w:hAnsi="Arial" w:cs="Arial"/>
                <w:noProof/>
                <w:sz w:val="10"/>
                <w:szCs w:val="10"/>
                <w:lang w:val="fr-BE"/>
              </w:rPr>
              <w:t>Oś priorytetowa/ priorytety inwestycyjne</w:t>
            </w:r>
          </w:p>
        </w:tc>
        <w:tc>
          <w:tcPr>
            <w:tcW w:w="0" w:type="auto"/>
            <w:shd w:val="clear" w:color="auto" w:fill="auto"/>
          </w:tcPr>
          <w:p w14:paraId="193A2C75" w14:textId="77777777" w:rsidR="008C5CFA" w:rsidRPr="0095741F" w:rsidRDefault="00813AF2" w:rsidP="00300A01">
            <w:pPr>
              <w:pStyle w:val="Text1"/>
              <w:spacing w:before="0" w:after="0"/>
              <w:ind w:left="0"/>
              <w:rPr>
                <w:rFonts w:ascii="Arial" w:hAnsi="Arial" w:cs="Arial"/>
                <w:sz w:val="10"/>
                <w:szCs w:val="10"/>
              </w:rPr>
            </w:pPr>
            <w:r w:rsidRPr="0095741F">
              <w:rPr>
                <w:rFonts w:ascii="Arial" w:hAnsi="Arial" w:cs="Arial"/>
                <w:noProof/>
                <w:sz w:val="10"/>
                <w:szCs w:val="10"/>
              </w:rPr>
              <w:t>Aktualny stan realizacji – postęp finansowy (% wydatków poświadczonych Komisji w porównaniu z całkowitymi kosztami kwalifikowalnymi)</w:t>
            </w:r>
          </w:p>
        </w:tc>
        <w:tc>
          <w:tcPr>
            <w:tcW w:w="0" w:type="auto"/>
            <w:shd w:val="clear" w:color="auto" w:fill="auto"/>
          </w:tcPr>
          <w:p w14:paraId="67C844CA" w14:textId="77777777" w:rsidR="008C5CFA" w:rsidRPr="0095741F" w:rsidRDefault="00813AF2" w:rsidP="00300A01">
            <w:pPr>
              <w:pStyle w:val="Text1"/>
              <w:spacing w:before="0" w:after="0"/>
              <w:ind w:left="0"/>
              <w:rPr>
                <w:rFonts w:ascii="Arial" w:hAnsi="Arial" w:cs="Arial"/>
                <w:sz w:val="10"/>
                <w:szCs w:val="10"/>
              </w:rPr>
            </w:pPr>
            <w:r w:rsidRPr="0095741F">
              <w:rPr>
                <w:rFonts w:ascii="Arial" w:hAnsi="Arial" w:cs="Arial"/>
                <w:noProof/>
                <w:sz w:val="10"/>
                <w:szCs w:val="10"/>
              </w:rPr>
              <w:t>Aktualny stan realizacji – postęp fizyczny w odniesieniu do głównego etapu wdrażania projektu</w:t>
            </w:r>
          </w:p>
        </w:tc>
        <w:tc>
          <w:tcPr>
            <w:tcW w:w="0" w:type="auto"/>
            <w:shd w:val="clear" w:color="auto" w:fill="auto"/>
          </w:tcPr>
          <w:p w14:paraId="0903F3BF" w14:textId="77777777" w:rsidR="008C5CFA" w:rsidRPr="0095741F" w:rsidRDefault="00813AF2" w:rsidP="00300A01">
            <w:pPr>
              <w:pStyle w:val="Text1"/>
              <w:spacing w:before="0" w:after="0"/>
              <w:ind w:left="0"/>
              <w:rPr>
                <w:rFonts w:ascii="Arial" w:hAnsi="Arial" w:cs="Arial"/>
                <w:sz w:val="10"/>
                <w:szCs w:val="10"/>
              </w:rPr>
            </w:pPr>
            <w:r w:rsidRPr="0095741F">
              <w:rPr>
                <w:rFonts w:ascii="Arial" w:hAnsi="Arial" w:cs="Arial"/>
                <w:noProof/>
                <w:sz w:val="10"/>
                <w:szCs w:val="10"/>
              </w:rPr>
              <w:t>Główne produkty</w:t>
            </w:r>
          </w:p>
        </w:tc>
        <w:tc>
          <w:tcPr>
            <w:tcW w:w="0" w:type="auto"/>
            <w:shd w:val="clear" w:color="auto" w:fill="auto"/>
          </w:tcPr>
          <w:p w14:paraId="77AA8B40" w14:textId="77777777" w:rsidR="008C5CFA" w:rsidRPr="0095741F" w:rsidRDefault="00813AF2" w:rsidP="00300A01">
            <w:pPr>
              <w:pStyle w:val="Text1"/>
              <w:spacing w:before="0" w:after="0"/>
              <w:ind w:left="0"/>
              <w:rPr>
                <w:rFonts w:ascii="Arial" w:hAnsi="Arial" w:cs="Arial"/>
                <w:sz w:val="10"/>
                <w:szCs w:val="10"/>
                <w:lang w:val="fr-BE"/>
              </w:rPr>
            </w:pPr>
            <w:r w:rsidRPr="0095741F">
              <w:rPr>
                <w:rFonts w:ascii="Arial" w:hAnsi="Arial" w:cs="Arial"/>
                <w:noProof/>
                <w:sz w:val="10"/>
                <w:szCs w:val="10"/>
                <w:lang w:val="fr-BE"/>
              </w:rPr>
              <w:t>Data podpisania pierwszej umowy na wykonanie prac</w:t>
            </w:r>
          </w:p>
        </w:tc>
        <w:tc>
          <w:tcPr>
            <w:tcW w:w="0" w:type="auto"/>
            <w:shd w:val="clear" w:color="auto" w:fill="auto"/>
          </w:tcPr>
          <w:p w14:paraId="64ACFE2C" w14:textId="77777777" w:rsidR="008C5CFA" w:rsidRPr="0095741F" w:rsidRDefault="00813AF2" w:rsidP="00300A01">
            <w:pPr>
              <w:pStyle w:val="Text1"/>
              <w:spacing w:before="0" w:after="0"/>
              <w:ind w:left="0"/>
              <w:rPr>
                <w:rFonts w:ascii="Arial" w:hAnsi="Arial" w:cs="Arial"/>
                <w:sz w:val="10"/>
                <w:szCs w:val="10"/>
                <w:lang w:val="fr-BE"/>
              </w:rPr>
            </w:pPr>
            <w:r w:rsidRPr="0095741F">
              <w:rPr>
                <w:rFonts w:ascii="Arial" w:hAnsi="Arial" w:cs="Arial"/>
                <w:noProof/>
                <w:sz w:val="10"/>
                <w:szCs w:val="10"/>
                <w:lang w:val="fr-BE"/>
              </w:rPr>
              <w:t>Uwagi</w:t>
            </w:r>
          </w:p>
        </w:tc>
      </w:tr>
    </w:tbl>
    <w:p w14:paraId="1EBFAD40" w14:textId="77777777" w:rsidR="008C5CFA" w:rsidRPr="0095741F" w:rsidRDefault="00813AF2" w:rsidP="00300A01">
      <w:pPr>
        <w:spacing w:before="0" w:after="0"/>
        <w:rPr>
          <w:rFonts w:ascii="Arial" w:hAnsi="Arial" w:cs="Arial"/>
          <w:b/>
          <w:lang w:val="fr-BE"/>
        </w:rPr>
      </w:pPr>
      <w:r w:rsidRPr="0095741F">
        <w:rPr>
          <w:rFonts w:ascii="Arial" w:hAnsi="Arial" w:cs="Arial"/>
          <w:b/>
          <w:noProof/>
          <w:lang w:val="fr-BE"/>
        </w:rPr>
        <w:t>Napotkane znaczące problemy w realizacji dużych projektów oraz wprowadzone środki zaradcze</w:t>
      </w:r>
    </w:p>
    <w:p w14:paraId="3A663410" w14:textId="77777777" w:rsidR="008C5CFA" w:rsidRPr="0095741F" w:rsidRDefault="008C5CFA" w:rsidP="00300A01">
      <w:pPr>
        <w:spacing w:before="0" w:after="0"/>
        <w:rPr>
          <w:rFonts w:ascii="Arial" w:hAnsi="Arial" w:cs="Arial"/>
          <w:b/>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E30CB" w:rsidRPr="0095741F" w14:paraId="4A231814" w14:textId="77777777" w:rsidTr="0047688D">
        <w:tc>
          <w:tcPr>
            <w:tcW w:w="0" w:type="auto"/>
            <w:shd w:val="clear" w:color="auto" w:fill="auto"/>
          </w:tcPr>
          <w:p w14:paraId="7DE80C0C" w14:textId="77777777" w:rsidR="008C5CFA" w:rsidRPr="0095741F" w:rsidRDefault="008C5CFA" w:rsidP="00B04F91">
            <w:pPr>
              <w:spacing w:before="0" w:after="0"/>
              <w:rPr>
                <w:rFonts w:ascii="Arial" w:hAnsi="Arial" w:cs="Arial"/>
                <w:lang w:val="fr-BE"/>
              </w:rPr>
            </w:pPr>
          </w:p>
        </w:tc>
      </w:tr>
    </w:tbl>
    <w:p w14:paraId="3F5F8A83" w14:textId="77777777" w:rsidR="008C5CFA" w:rsidRPr="0095741F" w:rsidRDefault="008C5CFA" w:rsidP="00300A01">
      <w:pPr>
        <w:spacing w:before="0" w:after="0"/>
        <w:rPr>
          <w:rFonts w:ascii="Arial" w:hAnsi="Arial" w:cs="Arial"/>
          <w:b/>
          <w:lang w:val="fr-BE"/>
        </w:rPr>
      </w:pPr>
    </w:p>
    <w:p w14:paraId="4F5195DC" w14:textId="77777777" w:rsidR="008C5CFA" w:rsidRPr="0095741F" w:rsidRDefault="00813AF2" w:rsidP="00300A01">
      <w:pPr>
        <w:spacing w:before="0" w:after="0"/>
        <w:rPr>
          <w:rFonts w:ascii="Arial" w:hAnsi="Arial" w:cs="Arial"/>
          <w:b/>
          <w:lang w:val="fr-BE"/>
        </w:rPr>
      </w:pPr>
      <w:r w:rsidRPr="0095741F">
        <w:rPr>
          <w:rFonts w:ascii="Arial" w:hAnsi="Arial" w:cs="Arial"/>
          <w:b/>
          <w:noProof/>
          <w:lang w:val="fr-BE"/>
        </w:rPr>
        <w:t>Wszelkie zmiany planowane w wykazie dużych projektów w programie operacyjnym</w:t>
      </w:r>
    </w:p>
    <w:p w14:paraId="07EF03B3" w14:textId="77777777" w:rsidR="008C5CFA" w:rsidRPr="0095741F" w:rsidRDefault="008C5CFA" w:rsidP="00300A01">
      <w:pPr>
        <w:spacing w:before="0" w:after="0"/>
        <w:rPr>
          <w:rFonts w:ascii="Arial" w:hAnsi="Arial" w:cs="Arial"/>
          <w:b/>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E30CB" w:rsidRPr="0095741F" w14:paraId="42519A45" w14:textId="77777777" w:rsidTr="0047688D">
        <w:tc>
          <w:tcPr>
            <w:tcW w:w="0" w:type="auto"/>
            <w:shd w:val="clear" w:color="auto" w:fill="auto"/>
          </w:tcPr>
          <w:p w14:paraId="776D9748" w14:textId="77777777" w:rsidR="008C5CFA" w:rsidRPr="0095741F" w:rsidRDefault="008C5CFA" w:rsidP="00300A01">
            <w:pPr>
              <w:spacing w:before="0" w:after="0"/>
              <w:rPr>
                <w:rFonts w:ascii="Arial" w:hAnsi="Arial" w:cs="Arial"/>
                <w:lang w:val="fr-BE"/>
              </w:rPr>
            </w:pPr>
          </w:p>
        </w:tc>
      </w:tr>
    </w:tbl>
    <w:p w14:paraId="4F981F4F" w14:textId="77777777" w:rsidR="008C5CFA" w:rsidRPr="0095741F" w:rsidRDefault="008C5CFA" w:rsidP="00300A01">
      <w:pPr>
        <w:spacing w:before="0" w:after="0"/>
        <w:rPr>
          <w:rFonts w:ascii="Arial" w:hAnsi="Arial" w:cs="Arial"/>
          <w:b/>
          <w:lang w:val="fr-BE"/>
        </w:rPr>
      </w:pPr>
    </w:p>
    <w:p w14:paraId="19F5F62A" w14:textId="77777777" w:rsidR="008C5CFA" w:rsidRPr="0095741F" w:rsidRDefault="00813AF2" w:rsidP="00300A01">
      <w:pPr>
        <w:pStyle w:val="Nagwek2"/>
        <w:numPr>
          <w:ilvl w:val="1"/>
          <w:numId w:val="15"/>
        </w:numPr>
        <w:tabs>
          <w:tab w:val="clear" w:pos="850"/>
          <w:tab w:val="num" w:pos="0"/>
        </w:tabs>
        <w:spacing w:before="0" w:after="0"/>
        <w:jc w:val="left"/>
        <w:rPr>
          <w:rFonts w:ascii="Arial" w:hAnsi="Arial" w:cs="Arial"/>
          <w:lang w:val="fr-BE"/>
        </w:rPr>
      </w:pPr>
      <w:bookmarkStart w:id="102" w:name="_Toc70573528"/>
      <w:r w:rsidRPr="0095741F">
        <w:rPr>
          <w:rFonts w:ascii="Arial" w:hAnsi="Arial" w:cs="Arial"/>
          <w:noProof/>
          <w:lang w:val="fr-BE"/>
        </w:rPr>
        <w:t>Wspólne plany działania</w:t>
      </w:r>
      <w:bookmarkEnd w:id="102"/>
    </w:p>
    <w:p w14:paraId="0BF16248" w14:textId="77777777" w:rsidR="008C5CFA" w:rsidRPr="0095741F" w:rsidRDefault="008C5CFA" w:rsidP="00300A01">
      <w:pPr>
        <w:spacing w:before="0" w:after="0"/>
        <w:rPr>
          <w:rFonts w:ascii="Arial" w:hAnsi="Arial" w:cs="Arial"/>
          <w:b/>
          <w:lang w:val="fr-BE"/>
        </w:rPr>
      </w:pPr>
    </w:p>
    <w:p w14:paraId="46542066" w14:textId="77777777" w:rsidR="008C5CFA" w:rsidRPr="0095741F" w:rsidRDefault="00813AF2" w:rsidP="00300A01">
      <w:pPr>
        <w:spacing w:before="0" w:after="0"/>
        <w:rPr>
          <w:rFonts w:ascii="Arial" w:hAnsi="Arial" w:cs="Arial"/>
          <w:b/>
          <w:lang w:val="fr-BE"/>
        </w:rPr>
      </w:pPr>
      <w:r w:rsidRPr="0095741F">
        <w:rPr>
          <w:rFonts w:ascii="Arial" w:hAnsi="Arial" w:cs="Arial"/>
          <w:b/>
          <w:noProof/>
          <w:lang w:val="fr-BE"/>
        </w:rPr>
        <w:t>Postępy we wdrażaniu poszczególnych etapów wspólnych planów działania</w:t>
      </w:r>
    </w:p>
    <w:p w14:paraId="246BC465" w14:textId="77777777" w:rsidR="008C5CFA" w:rsidRPr="0095741F" w:rsidRDefault="008C5CFA" w:rsidP="00300A01">
      <w:pPr>
        <w:spacing w:before="0" w:after="0"/>
        <w:rPr>
          <w:rFonts w:ascii="Arial" w:hAnsi="Arial" w:cs="Arial"/>
          <w:b/>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E30CB" w:rsidRPr="0095741F" w14:paraId="7CAEE97C" w14:textId="77777777" w:rsidTr="0047688D">
        <w:tc>
          <w:tcPr>
            <w:tcW w:w="0" w:type="auto"/>
            <w:shd w:val="clear" w:color="auto" w:fill="auto"/>
          </w:tcPr>
          <w:p w14:paraId="555A1A47" w14:textId="77777777" w:rsidR="008C5CFA" w:rsidRPr="0095741F" w:rsidRDefault="008C5CFA" w:rsidP="00300A01">
            <w:pPr>
              <w:spacing w:before="0" w:after="0"/>
              <w:rPr>
                <w:rFonts w:ascii="Arial" w:hAnsi="Arial" w:cs="Arial"/>
                <w:lang w:val="fr-BE"/>
              </w:rPr>
            </w:pPr>
          </w:p>
        </w:tc>
      </w:tr>
    </w:tbl>
    <w:p w14:paraId="5D403620" w14:textId="77777777" w:rsidR="00CC28D0" w:rsidRDefault="00CC28D0" w:rsidP="00300A01">
      <w:pPr>
        <w:spacing w:before="0" w:after="0"/>
        <w:rPr>
          <w:rFonts w:ascii="Arial" w:hAnsi="Arial" w:cs="Arial"/>
          <w:noProof/>
          <w:lang w:val="fr-BE"/>
        </w:rPr>
      </w:pPr>
    </w:p>
    <w:p w14:paraId="0369620A" w14:textId="77777777" w:rsidR="00CC28D0" w:rsidRDefault="00CC28D0" w:rsidP="00300A01">
      <w:pPr>
        <w:spacing w:before="0" w:after="0"/>
        <w:rPr>
          <w:rFonts w:ascii="Arial" w:hAnsi="Arial" w:cs="Arial"/>
          <w:noProof/>
          <w:lang w:val="fr-BE"/>
        </w:rPr>
      </w:pPr>
    </w:p>
    <w:p w14:paraId="7CE2C922" w14:textId="77777777" w:rsidR="008C5CFA" w:rsidRPr="0095741F" w:rsidRDefault="00813AF2" w:rsidP="00300A01">
      <w:pPr>
        <w:spacing w:before="0" w:after="0"/>
        <w:rPr>
          <w:rFonts w:ascii="Arial" w:hAnsi="Arial" w:cs="Arial"/>
          <w:lang w:val="fr-BE"/>
        </w:rPr>
      </w:pPr>
      <w:r w:rsidRPr="0095741F">
        <w:rPr>
          <w:rFonts w:ascii="Arial" w:hAnsi="Arial" w:cs="Arial"/>
          <w:noProof/>
          <w:lang w:val="fr-BE"/>
        </w:rPr>
        <w:t>Tabela 13: Wspólne plany działania</w:t>
      </w:r>
    </w:p>
    <w:p w14:paraId="234B23B3" w14:textId="77777777" w:rsidR="008C5CFA" w:rsidRPr="0095741F" w:rsidRDefault="008C5CFA" w:rsidP="00300A01">
      <w:pPr>
        <w:spacing w:before="0" w:after="0"/>
        <w:rPr>
          <w:rFonts w:ascii="Arial" w:hAnsi="Arial" w:cs="Arial"/>
          <w:b/>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749"/>
        <w:gridCol w:w="287"/>
        <w:gridCol w:w="768"/>
        <w:gridCol w:w="955"/>
        <w:gridCol w:w="680"/>
        <w:gridCol w:w="785"/>
        <w:gridCol w:w="808"/>
        <w:gridCol w:w="752"/>
        <w:gridCol w:w="848"/>
        <w:gridCol w:w="832"/>
        <w:gridCol w:w="812"/>
        <w:gridCol w:w="630"/>
        <w:gridCol w:w="1002"/>
        <w:gridCol w:w="434"/>
      </w:tblGrid>
      <w:tr w:rsidR="00CE30CB" w:rsidRPr="0095741F" w14:paraId="3B534818" w14:textId="77777777" w:rsidTr="0047688D">
        <w:tc>
          <w:tcPr>
            <w:tcW w:w="0" w:type="auto"/>
            <w:shd w:val="clear" w:color="auto" w:fill="auto"/>
          </w:tcPr>
          <w:p w14:paraId="14A557BB"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Tytuł wspólnego planu działania</w:t>
            </w:r>
          </w:p>
        </w:tc>
        <w:tc>
          <w:tcPr>
            <w:tcW w:w="0" w:type="auto"/>
            <w:shd w:val="clear" w:color="auto" w:fill="auto"/>
          </w:tcPr>
          <w:p w14:paraId="26236246"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CCI</w:t>
            </w:r>
          </w:p>
        </w:tc>
        <w:tc>
          <w:tcPr>
            <w:tcW w:w="0" w:type="auto"/>
            <w:shd w:val="clear" w:color="auto" w:fill="auto"/>
          </w:tcPr>
          <w:p w14:paraId="367DD9E4"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Etap wdrażania wspólnego planu działania</w:t>
            </w:r>
          </w:p>
        </w:tc>
        <w:tc>
          <w:tcPr>
            <w:tcW w:w="0" w:type="auto"/>
            <w:shd w:val="clear" w:color="auto" w:fill="auto"/>
          </w:tcPr>
          <w:p w14:paraId="151CDE17"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Całkowite koszty kwalifikowalne</w:t>
            </w:r>
          </w:p>
        </w:tc>
        <w:tc>
          <w:tcPr>
            <w:tcW w:w="0" w:type="auto"/>
            <w:shd w:val="clear" w:color="auto" w:fill="auto"/>
          </w:tcPr>
          <w:p w14:paraId="0F80DF2A"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Całkowite wsparcie publiczne</w:t>
            </w:r>
          </w:p>
        </w:tc>
        <w:tc>
          <w:tcPr>
            <w:tcW w:w="0" w:type="auto"/>
            <w:shd w:val="clear" w:color="auto" w:fill="auto"/>
          </w:tcPr>
          <w:p w14:paraId="5DFE1AAF"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Wkład PO do wdrażania wspólnego planu działania</w:t>
            </w:r>
          </w:p>
        </w:tc>
        <w:tc>
          <w:tcPr>
            <w:tcW w:w="0" w:type="auto"/>
            <w:shd w:val="clear" w:color="auto" w:fill="auto"/>
          </w:tcPr>
          <w:p w14:paraId="78528FE6"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Oś priorytetowa</w:t>
            </w:r>
          </w:p>
        </w:tc>
        <w:tc>
          <w:tcPr>
            <w:tcW w:w="0" w:type="auto"/>
            <w:shd w:val="clear" w:color="auto" w:fill="auto"/>
          </w:tcPr>
          <w:p w14:paraId="12677314"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Rodzaj wspólnego planu działania</w:t>
            </w:r>
          </w:p>
        </w:tc>
        <w:tc>
          <w:tcPr>
            <w:tcW w:w="0" w:type="auto"/>
            <w:shd w:val="clear" w:color="auto" w:fill="auto"/>
          </w:tcPr>
          <w:p w14:paraId="25B677F2"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[Planowane] przedłożenie Komisji</w:t>
            </w:r>
          </w:p>
        </w:tc>
        <w:tc>
          <w:tcPr>
            <w:tcW w:w="0" w:type="auto"/>
            <w:shd w:val="clear" w:color="auto" w:fill="auto"/>
          </w:tcPr>
          <w:p w14:paraId="642442CC"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[Planowane] rozpoczęcie wdrażania</w:t>
            </w:r>
          </w:p>
        </w:tc>
        <w:tc>
          <w:tcPr>
            <w:tcW w:w="0" w:type="auto"/>
            <w:shd w:val="clear" w:color="auto" w:fill="auto"/>
          </w:tcPr>
          <w:p w14:paraId="5E237BAD"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[Planowane] zakończenie</w:t>
            </w:r>
          </w:p>
        </w:tc>
        <w:tc>
          <w:tcPr>
            <w:tcW w:w="0" w:type="auto"/>
            <w:shd w:val="clear" w:color="auto" w:fill="auto"/>
          </w:tcPr>
          <w:p w14:paraId="124C8773"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Główne produkty i rezultaty</w:t>
            </w:r>
          </w:p>
        </w:tc>
        <w:tc>
          <w:tcPr>
            <w:tcW w:w="0" w:type="auto"/>
            <w:shd w:val="clear" w:color="auto" w:fill="auto"/>
          </w:tcPr>
          <w:p w14:paraId="1CF4F3F6"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Całkowite wydatki kwalifikowalne poświadczone Komisji</w:t>
            </w:r>
          </w:p>
        </w:tc>
        <w:tc>
          <w:tcPr>
            <w:tcW w:w="0" w:type="auto"/>
            <w:shd w:val="clear" w:color="auto" w:fill="auto"/>
          </w:tcPr>
          <w:p w14:paraId="7C3FEC25" w14:textId="77777777" w:rsidR="008C5CFA" w:rsidRPr="0095741F" w:rsidRDefault="00813AF2" w:rsidP="00300A01">
            <w:pPr>
              <w:spacing w:before="0" w:after="0"/>
              <w:rPr>
                <w:rFonts w:ascii="Arial" w:hAnsi="Arial" w:cs="Arial"/>
                <w:b/>
                <w:sz w:val="12"/>
                <w:szCs w:val="12"/>
                <w:lang w:val="fr-BE"/>
              </w:rPr>
            </w:pPr>
            <w:r w:rsidRPr="0095741F">
              <w:rPr>
                <w:rFonts w:ascii="Arial" w:hAnsi="Arial" w:cs="Arial"/>
                <w:b/>
                <w:noProof/>
                <w:sz w:val="12"/>
                <w:szCs w:val="12"/>
                <w:lang w:val="fr-BE"/>
              </w:rPr>
              <w:t>Uwagi</w:t>
            </w:r>
          </w:p>
        </w:tc>
      </w:tr>
    </w:tbl>
    <w:p w14:paraId="050195EB" w14:textId="77777777" w:rsidR="008C5CFA" w:rsidRPr="0095741F" w:rsidRDefault="00813AF2" w:rsidP="00300A01">
      <w:pPr>
        <w:spacing w:before="0" w:after="0"/>
        <w:rPr>
          <w:rFonts w:ascii="Arial" w:hAnsi="Arial" w:cs="Arial"/>
          <w:b/>
          <w:lang w:val="fr-BE"/>
        </w:rPr>
      </w:pPr>
      <w:r w:rsidRPr="0095741F">
        <w:rPr>
          <w:rFonts w:ascii="Arial" w:hAnsi="Arial" w:cs="Arial"/>
          <w:b/>
          <w:noProof/>
          <w:lang w:val="fr-BE"/>
        </w:rPr>
        <w:t>Napotkane znaczące problemy oraz wprowadzone środki zaradcze</w:t>
      </w:r>
    </w:p>
    <w:p w14:paraId="28E0F9A4" w14:textId="77777777" w:rsidR="008C5CFA" w:rsidRPr="0095741F" w:rsidRDefault="008C5CFA" w:rsidP="00300A01">
      <w:pPr>
        <w:spacing w:before="0" w:after="0"/>
        <w:rPr>
          <w:rFonts w:ascii="Arial" w:hAnsi="Arial" w:cs="Arial"/>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E30CB" w:rsidRPr="0095741F" w14:paraId="7B568BD1" w14:textId="77777777" w:rsidTr="0047688D">
        <w:tc>
          <w:tcPr>
            <w:tcW w:w="0" w:type="auto"/>
            <w:shd w:val="clear" w:color="auto" w:fill="auto"/>
          </w:tcPr>
          <w:p w14:paraId="59D5D4EE" w14:textId="77777777" w:rsidR="008C5CFA" w:rsidRPr="0095741F" w:rsidRDefault="008C5CFA" w:rsidP="00300A01">
            <w:pPr>
              <w:spacing w:before="0" w:after="0"/>
              <w:rPr>
                <w:rFonts w:ascii="Arial" w:hAnsi="Arial" w:cs="Arial"/>
                <w:lang w:val="fr-BE"/>
              </w:rPr>
            </w:pPr>
          </w:p>
        </w:tc>
      </w:tr>
    </w:tbl>
    <w:p w14:paraId="423EDD91" w14:textId="77777777" w:rsidR="008C5CFA" w:rsidRPr="0095741F" w:rsidRDefault="008C5CFA" w:rsidP="00300A01">
      <w:pPr>
        <w:spacing w:before="0" w:after="0"/>
        <w:rPr>
          <w:rFonts w:ascii="Arial" w:hAnsi="Arial" w:cs="Arial"/>
          <w:lang w:val="fr-BE"/>
        </w:rPr>
      </w:pPr>
    </w:p>
    <w:p w14:paraId="00C6DB45" w14:textId="77777777" w:rsidR="008C5CFA" w:rsidRPr="0095741F" w:rsidRDefault="00813AF2" w:rsidP="00300A01">
      <w:pPr>
        <w:spacing w:before="0" w:after="0"/>
        <w:jc w:val="center"/>
        <w:rPr>
          <w:rFonts w:ascii="Arial" w:hAnsi="Arial" w:cs="Arial"/>
          <w:b/>
          <w:lang w:val="fr-BE"/>
        </w:rPr>
      </w:pPr>
      <w:r w:rsidRPr="0095741F">
        <w:rPr>
          <w:rFonts w:ascii="Arial" w:hAnsi="Arial" w:cs="Arial"/>
          <w:lang w:val="fr-BE"/>
        </w:rPr>
        <w:br w:type="page"/>
      </w:r>
      <w:r w:rsidRPr="0095741F">
        <w:rPr>
          <w:rFonts w:ascii="Arial" w:hAnsi="Arial" w:cs="Arial"/>
          <w:b/>
          <w:noProof/>
          <w:lang w:val="fr-BE"/>
        </w:rPr>
        <w:t>CZĘŚĆ B</w:t>
      </w:r>
    </w:p>
    <w:p w14:paraId="67D6A681" w14:textId="77777777" w:rsidR="008C5CFA" w:rsidRPr="0095741F" w:rsidRDefault="00813AF2" w:rsidP="00300A01">
      <w:pPr>
        <w:spacing w:before="0" w:after="0"/>
        <w:jc w:val="center"/>
        <w:rPr>
          <w:rFonts w:ascii="Arial" w:hAnsi="Arial" w:cs="Arial"/>
          <w:b/>
          <w:lang w:val="fr-BE"/>
        </w:rPr>
      </w:pPr>
      <w:r w:rsidRPr="0095741F">
        <w:rPr>
          <w:rFonts w:ascii="Arial" w:hAnsi="Arial" w:cs="Arial"/>
          <w:b/>
          <w:noProof/>
          <w:lang w:val="fr-BE"/>
        </w:rPr>
        <w:t>SPRAWOZDANIA ZŁOŻONE W LATACH 2017, 2019 ORAZ KOŃCOWE SPRAWOZDANIE Z WDRAŻANIA (art. 50 ust. 4 i art. 111 ust. 3 i 4 rozporządzenia (UE) nr 1303/2013)</w:t>
      </w:r>
    </w:p>
    <w:p w14:paraId="30BE84CC" w14:textId="77777777" w:rsidR="008C5CFA" w:rsidRPr="0095741F" w:rsidRDefault="008C5CFA" w:rsidP="00300A01">
      <w:pPr>
        <w:pStyle w:val="Text1"/>
        <w:spacing w:before="0" w:after="0"/>
        <w:ind w:left="0"/>
        <w:rPr>
          <w:rFonts w:ascii="Arial" w:hAnsi="Arial" w:cs="Arial"/>
        </w:rPr>
      </w:pPr>
    </w:p>
    <w:p w14:paraId="17F95490" w14:textId="77777777" w:rsidR="008C5CFA" w:rsidRPr="0095741F" w:rsidRDefault="00813AF2" w:rsidP="00300A01">
      <w:pPr>
        <w:pStyle w:val="Nagwek1"/>
        <w:numPr>
          <w:ilvl w:val="0"/>
          <w:numId w:val="33"/>
        </w:numPr>
        <w:tabs>
          <w:tab w:val="clear" w:pos="992"/>
          <w:tab w:val="num" w:pos="0"/>
        </w:tabs>
        <w:spacing w:before="0" w:after="0"/>
        <w:ind w:left="0" w:firstLine="0"/>
        <w:jc w:val="left"/>
        <w:rPr>
          <w:rFonts w:ascii="Arial" w:hAnsi="Arial" w:cs="Arial"/>
        </w:rPr>
      </w:pPr>
      <w:bookmarkStart w:id="103" w:name="_Toc70573529"/>
      <w:r w:rsidRPr="0095741F">
        <w:rPr>
          <w:rFonts w:ascii="Arial" w:hAnsi="Arial" w:cs="Arial"/>
          <w:noProof/>
        </w:rPr>
        <w:t>DODATKOWE INFORMACJE, KTÓRE MOŻNA DOŁĄCZYĆ, W ZALEŻNOŚCI OD TREŚCI I CELÓW PROGRAMU OPERACYJNEGO (art. 111 ust. 4 akapit drugi lit. a), b), c), d), g) i h) rozporządzenia (UE) nr 1303/2013)</w:t>
      </w:r>
      <w:bookmarkEnd w:id="103"/>
    </w:p>
    <w:p w14:paraId="532DD29B" w14:textId="77777777" w:rsidR="008C5CFA" w:rsidRPr="0095741F" w:rsidRDefault="008C5CFA" w:rsidP="00300A01">
      <w:pPr>
        <w:pStyle w:val="Text1"/>
        <w:spacing w:before="0" w:after="0"/>
        <w:ind w:left="0"/>
        <w:rPr>
          <w:rFonts w:ascii="Arial" w:hAnsi="Arial" w:cs="Arial"/>
        </w:rPr>
      </w:pPr>
    </w:p>
    <w:p w14:paraId="1FF56A4A" w14:textId="77777777" w:rsidR="008C5CFA" w:rsidRPr="0095741F" w:rsidRDefault="00813AF2" w:rsidP="00300A01">
      <w:pPr>
        <w:pStyle w:val="Nagwek2"/>
        <w:numPr>
          <w:ilvl w:val="1"/>
          <w:numId w:val="15"/>
        </w:numPr>
        <w:tabs>
          <w:tab w:val="clear" w:pos="850"/>
          <w:tab w:val="num" w:pos="0"/>
        </w:tabs>
        <w:spacing w:before="0" w:after="0"/>
        <w:ind w:left="0" w:firstLine="0"/>
        <w:jc w:val="left"/>
        <w:rPr>
          <w:rFonts w:ascii="Arial" w:hAnsi="Arial" w:cs="Arial"/>
        </w:rPr>
      </w:pPr>
      <w:bookmarkStart w:id="104" w:name="_Toc70573530"/>
      <w:r w:rsidRPr="0095741F">
        <w:rPr>
          <w:rFonts w:ascii="Arial" w:hAnsi="Arial" w:cs="Arial"/>
          <w:noProof/>
        </w:rPr>
        <w:t>W stosownych przypadkach — wkład w strategie makroregionalne i strategie morskie</w:t>
      </w:r>
      <w:bookmarkEnd w:id="104"/>
    </w:p>
    <w:p w14:paraId="24FB5487" w14:textId="77777777" w:rsidR="008C5CFA" w:rsidRPr="0095741F" w:rsidRDefault="008C5CFA" w:rsidP="00300A01">
      <w:pPr>
        <w:pStyle w:val="Text1"/>
        <w:spacing w:before="0" w:after="0"/>
        <w:ind w:left="0"/>
        <w:rPr>
          <w:rFonts w:ascii="Arial" w:hAnsi="Arial" w:cs="Arial"/>
        </w:rPr>
      </w:pPr>
    </w:p>
    <w:p w14:paraId="58E688FF" w14:textId="77777777" w:rsidR="008C5CFA" w:rsidRPr="00CC28D0" w:rsidRDefault="00813AF2" w:rsidP="00300A01">
      <w:pPr>
        <w:pStyle w:val="Text1"/>
        <w:spacing w:before="0" w:after="0"/>
        <w:ind w:left="0"/>
        <w:rPr>
          <w:rFonts w:ascii="Arial" w:hAnsi="Arial" w:cs="Arial"/>
          <w:sz w:val="18"/>
          <w:szCs w:val="18"/>
        </w:rPr>
      </w:pPr>
      <w:r w:rsidRPr="00CC28D0">
        <w:rPr>
          <w:rFonts w:ascii="Arial" w:hAnsi="Arial" w:cs="Arial"/>
          <w:sz w:val="18"/>
          <w:szCs w:val="18"/>
        </w:rPr>
        <w:t xml:space="preserve">Jak określono w rozporządzeniu (UE) nr 1303/2013 art. 27 ust. 3 dotyczący </w:t>
      </w:r>
      <w:r w:rsidRPr="00CC28D0">
        <w:rPr>
          <w:rFonts w:ascii="Arial" w:hAnsi="Arial" w:cs="Arial"/>
          <w:sz w:val="18"/>
          <w:szCs w:val="18"/>
        </w:rPr>
        <w:fldChar w:fldCharType="begin"/>
      </w:r>
      <w:r w:rsidRPr="00CC28D0">
        <w:rPr>
          <w:rFonts w:ascii="Arial" w:hAnsi="Arial" w:cs="Arial"/>
          <w:sz w:val="18"/>
          <w:szCs w:val="18"/>
        </w:rPr>
        <w:instrText>QUOTE 34</w:instrText>
      </w:r>
      <w:r w:rsidRPr="00CC28D0">
        <w:rPr>
          <w:rFonts w:ascii="Arial" w:hAnsi="Arial" w:cs="Arial"/>
          <w:sz w:val="18"/>
          <w:szCs w:val="18"/>
        </w:rPr>
        <w:fldChar w:fldCharType="separate"/>
      </w:r>
      <w:r w:rsidRPr="00CC28D0">
        <w:rPr>
          <w:rFonts w:ascii="Arial" w:hAnsi="Arial" w:cs="Arial"/>
          <w:sz w:val="18"/>
          <w:szCs w:val="18"/>
        </w:rPr>
        <w:t>"</w:t>
      </w:r>
      <w:r w:rsidRPr="00CC28D0">
        <w:rPr>
          <w:rFonts w:ascii="Arial" w:hAnsi="Arial" w:cs="Arial"/>
          <w:sz w:val="18"/>
          <w:szCs w:val="18"/>
        </w:rPr>
        <w:fldChar w:fldCharType="end"/>
      </w:r>
      <w:r w:rsidRPr="00CC28D0">
        <w:rPr>
          <w:rFonts w:ascii="Arial" w:hAnsi="Arial" w:cs="Arial"/>
          <w:sz w:val="18"/>
          <w:szCs w:val="18"/>
        </w:rPr>
        <w:t>Treści programów</w:t>
      </w:r>
      <w:r w:rsidRPr="00CC28D0">
        <w:rPr>
          <w:rFonts w:ascii="Arial" w:hAnsi="Arial" w:cs="Arial"/>
          <w:sz w:val="18"/>
          <w:szCs w:val="18"/>
        </w:rPr>
        <w:fldChar w:fldCharType="begin"/>
      </w:r>
      <w:r w:rsidRPr="00CC28D0">
        <w:rPr>
          <w:rFonts w:ascii="Arial" w:hAnsi="Arial" w:cs="Arial"/>
          <w:sz w:val="18"/>
          <w:szCs w:val="18"/>
        </w:rPr>
        <w:instrText>QUOTE 34</w:instrText>
      </w:r>
      <w:r w:rsidRPr="00CC28D0">
        <w:rPr>
          <w:rFonts w:ascii="Arial" w:hAnsi="Arial" w:cs="Arial"/>
          <w:sz w:val="18"/>
          <w:szCs w:val="18"/>
        </w:rPr>
        <w:fldChar w:fldCharType="separate"/>
      </w:r>
      <w:r w:rsidRPr="00CC28D0">
        <w:rPr>
          <w:rFonts w:ascii="Arial" w:hAnsi="Arial" w:cs="Arial"/>
          <w:sz w:val="18"/>
          <w:szCs w:val="18"/>
        </w:rPr>
        <w:t>"</w:t>
      </w:r>
      <w:r w:rsidRPr="00CC28D0">
        <w:rPr>
          <w:rFonts w:ascii="Arial" w:hAnsi="Arial" w:cs="Arial"/>
          <w:sz w:val="18"/>
          <w:szCs w:val="18"/>
        </w:rPr>
        <w:fldChar w:fldCharType="end"/>
      </w:r>
      <w:r w:rsidRPr="00CC28D0">
        <w:rPr>
          <w:rFonts w:ascii="Arial" w:hAnsi="Arial" w:cs="Arial"/>
          <w:sz w:val="18"/>
          <w:szCs w:val="18"/>
        </w:rPr>
        <w:t xml:space="preserve">, art. 96 ust. 3 lit. e) dotyczący </w:t>
      </w:r>
      <w:r w:rsidRPr="00CC28D0">
        <w:rPr>
          <w:rFonts w:ascii="Arial" w:hAnsi="Arial" w:cs="Arial"/>
          <w:sz w:val="18"/>
          <w:szCs w:val="18"/>
        </w:rPr>
        <w:fldChar w:fldCharType="begin"/>
      </w:r>
      <w:r w:rsidRPr="00CC28D0">
        <w:rPr>
          <w:rFonts w:ascii="Arial" w:hAnsi="Arial" w:cs="Arial"/>
          <w:sz w:val="18"/>
          <w:szCs w:val="18"/>
        </w:rPr>
        <w:instrText>QUOTE 34</w:instrText>
      </w:r>
      <w:r w:rsidRPr="00CC28D0">
        <w:rPr>
          <w:rFonts w:ascii="Arial" w:hAnsi="Arial" w:cs="Arial"/>
          <w:sz w:val="18"/>
          <w:szCs w:val="18"/>
        </w:rPr>
        <w:fldChar w:fldCharType="separate"/>
      </w:r>
      <w:r w:rsidRPr="00CC28D0">
        <w:rPr>
          <w:rFonts w:ascii="Arial" w:hAnsi="Arial" w:cs="Arial"/>
          <w:sz w:val="18"/>
          <w:szCs w:val="18"/>
        </w:rPr>
        <w:t>"</w:t>
      </w:r>
      <w:r w:rsidRPr="00CC28D0">
        <w:rPr>
          <w:rFonts w:ascii="Arial" w:hAnsi="Arial" w:cs="Arial"/>
          <w:sz w:val="18"/>
          <w:szCs w:val="18"/>
        </w:rPr>
        <w:fldChar w:fldCharType="end"/>
      </w:r>
      <w:r w:rsidRPr="00CC28D0">
        <w:rPr>
          <w:rFonts w:ascii="Arial" w:hAnsi="Arial" w:cs="Arial"/>
          <w:sz w:val="18"/>
          <w:szCs w:val="18"/>
        </w:rPr>
        <w:t>Treści, przyjęcia i zmiany programów operacyjnych w ramach celu ‘Inwestycje na rzecz wzrostu i zatrudnienia’</w:t>
      </w:r>
      <w:r w:rsidRPr="00CC28D0">
        <w:rPr>
          <w:rFonts w:ascii="Arial" w:hAnsi="Arial" w:cs="Arial"/>
          <w:sz w:val="18"/>
          <w:szCs w:val="18"/>
        </w:rPr>
        <w:fldChar w:fldCharType="begin"/>
      </w:r>
      <w:r w:rsidRPr="00CC28D0">
        <w:rPr>
          <w:rFonts w:ascii="Arial" w:hAnsi="Arial" w:cs="Arial"/>
          <w:sz w:val="18"/>
          <w:szCs w:val="18"/>
        </w:rPr>
        <w:instrText>QUOTE 34</w:instrText>
      </w:r>
      <w:r w:rsidRPr="00CC28D0">
        <w:rPr>
          <w:rFonts w:ascii="Arial" w:hAnsi="Arial" w:cs="Arial"/>
          <w:sz w:val="18"/>
          <w:szCs w:val="18"/>
        </w:rPr>
        <w:fldChar w:fldCharType="separate"/>
      </w:r>
      <w:r w:rsidRPr="00CC28D0">
        <w:rPr>
          <w:rFonts w:ascii="Arial" w:hAnsi="Arial" w:cs="Arial"/>
          <w:sz w:val="18"/>
          <w:szCs w:val="18"/>
        </w:rPr>
        <w:t>"</w:t>
      </w:r>
      <w:r w:rsidRPr="00CC28D0">
        <w:rPr>
          <w:rFonts w:ascii="Arial" w:hAnsi="Arial" w:cs="Arial"/>
          <w:sz w:val="18"/>
          <w:szCs w:val="18"/>
        </w:rPr>
        <w:fldChar w:fldCharType="end"/>
      </w:r>
      <w:r w:rsidRPr="00CC28D0">
        <w:rPr>
          <w:rFonts w:ascii="Arial" w:hAnsi="Arial" w:cs="Arial"/>
          <w:sz w:val="18"/>
          <w:szCs w:val="18"/>
        </w:rPr>
        <w:t xml:space="preserve">, art. 111 ust. 3 i art. 111 ust. 4 lit. d) dotyczący </w:t>
      </w:r>
      <w:r w:rsidRPr="00CC28D0">
        <w:rPr>
          <w:rFonts w:ascii="Arial" w:hAnsi="Arial" w:cs="Arial"/>
          <w:sz w:val="18"/>
          <w:szCs w:val="18"/>
        </w:rPr>
        <w:fldChar w:fldCharType="begin"/>
      </w:r>
      <w:r w:rsidRPr="00CC28D0">
        <w:rPr>
          <w:rFonts w:ascii="Arial" w:hAnsi="Arial" w:cs="Arial"/>
          <w:sz w:val="18"/>
          <w:szCs w:val="18"/>
        </w:rPr>
        <w:instrText>QUOTE 34</w:instrText>
      </w:r>
      <w:r w:rsidRPr="00CC28D0">
        <w:rPr>
          <w:rFonts w:ascii="Arial" w:hAnsi="Arial" w:cs="Arial"/>
          <w:sz w:val="18"/>
          <w:szCs w:val="18"/>
        </w:rPr>
        <w:fldChar w:fldCharType="separate"/>
      </w:r>
      <w:r w:rsidRPr="00CC28D0">
        <w:rPr>
          <w:rFonts w:ascii="Arial" w:hAnsi="Arial" w:cs="Arial"/>
          <w:sz w:val="18"/>
          <w:szCs w:val="18"/>
        </w:rPr>
        <w:t>"</w:t>
      </w:r>
      <w:r w:rsidRPr="00CC28D0">
        <w:rPr>
          <w:rFonts w:ascii="Arial" w:hAnsi="Arial" w:cs="Arial"/>
          <w:sz w:val="18"/>
          <w:szCs w:val="18"/>
        </w:rPr>
        <w:fldChar w:fldCharType="end"/>
      </w:r>
      <w:r w:rsidRPr="00CC28D0">
        <w:rPr>
          <w:rFonts w:ascii="Arial" w:hAnsi="Arial" w:cs="Arial"/>
          <w:sz w:val="18"/>
          <w:szCs w:val="18"/>
        </w:rPr>
        <w:t>Sprawozdań z wdrażania w ramach celu ‘Inwestycje na rzecz wzrostu i zatrudnienia’</w:t>
      </w:r>
      <w:r w:rsidRPr="00CC28D0">
        <w:rPr>
          <w:rFonts w:ascii="Arial" w:hAnsi="Arial" w:cs="Arial"/>
          <w:sz w:val="18"/>
          <w:szCs w:val="18"/>
        </w:rPr>
        <w:fldChar w:fldCharType="begin"/>
      </w:r>
      <w:r w:rsidRPr="00CC28D0">
        <w:rPr>
          <w:rFonts w:ascii="Arial" w:hAnsi="Arial" w:cs="Arial"/>
          <w:sz w:val="18"/>
          <w:szCs w:val="18"/>
        </w:rPr>
        <w:instrText>QUOTE 34</w:instrText>
      </w:r>
      <w:r w:rsidRPr="00CC28D0">
        <w:rPr>
          <w:rFonts w:ascii="Arial" w:hAnsi="Arial" w:cs="Arial"/>
          <w:sz w:val="18"/>
          <w:szCs w:val="18"/>
        </w:rPr>
        <w:fldChar w:fldCharType="separate"/>
      </w:r>
      <w:r w:rsidRPr="00CC28D0">
        <w:rPr>
          <w:rFonts w:ascii="Arial" w:hAnsi="Arial" w:cs="Arial"/>
          <w:sz w:val="18"/>
          <w:szCs w:val="18"/>
        </w:rPr>
        <w:t>"</w:t>
      </w:r>
      <w:r w:rsidRPr="00CC28D0">
        <w:rPr>
          <w:rFonts w:ascii="Arial" w:hAnsi="Arial" w:cs="Arial"/>
          <w:sz w:val="18"/>
          <w:szCs w:val="18"/>
        </w:rPr>
        <w:fldChar w:fldCharType="end"/>
      </w:r>
      <w:r w:rsidRPr="00CC28D0">
        <w:rPr>
          <w:rFonts w:ascii="Arial" w:hAnsi="Arial" w:cs="Arial"/>
          <w:sz w:val="18"/>
          <w:szCs w:val="18"/>
        </w:rPr>
        <w:t xml:space="preserve"> oraz załącznik 1 sekcja 7.3 dotyczący </w:t>
      </w:r>
      <w:r w:rsidRPr="00CC28D0">
        <w:rPr>
          <w:rFonts w:ascii="Arial" w:hAnsi="Arial" w:cs="Arial"/>
          <w:sz w:val="18"/>
          <w:szCs w:val="18"/>
        </w:rPr>
        <w:fldChar w:fldCharType="begin"/>
      </w:r>
      <w:r w:rsidRPr="00CC28D0">
        <w:rPr>
          <w:rFonts w:ascii="Arial" w:hAnsi="Arial" w:cs="Arial"/>
          <w:sz w:val="18"/>
          <w:szCs w:val="18"/>
        </w:rPr>
        <w:instrText>QUOTE 34</w:instrText>
      </w:r>
      <w:r w:rsidRPr="00CC28D0">
        <w:rPr>
          <w:rFonts w:ascii="Arial" w:hAnsi="Arial" w:cs="Arial"/>
          <w:sz w:val="18"/>
          <w:szCs w:val="18"/>
        </w:rPr>
        <w:fldChar w:fldCharType="separate"/>
      </w:r>
      <w:r w:rsidRPr="00CC28D0">
        <w:rPr>
          <w:rFonts w:ascii="Arial" w:hAnsi="Arial" w:cs="Arial"/>
          <w:sz w:val="18"/>
          <w:szCs w:val="18"/>
        </w:rPr>
        <w:t>"</w:t>
      </w:r>
      <w:r w:rsidRPr="00CC28D0">
        <w:rPr>
          <w:rFonts w:ascii="Arial" w:hAnsi="Arial" w:cs="Arial"/>
          <w:sz w:val="18"/>
          <w:szCs w:val="18"/>
        </w:rPr>
        <w:fldChar w:fldCharType="end"/>
      </w:r>
      <w:r w:rsidRPr="00CC28D0">
        <w:rPr>
          <w:rFonts w:ascii="Arial" w:hAnsi="Arial" w:cs="Arial"/>
          <w:sz w:val="18"/>
          <w:szCs w:val="18"/>
        </w:rPr>
        <w:t>Wkładu głównych programów w strategie makroregionalne i strategie morskie</w:t>
      </w:r>
      <w:r w:rsidRPr="00CC28D0">
        <w:rPr>
          <w:rFonts w:ascii="Arial" w:hAnsi="Arial" w:cs="Arial"/>
          <w:sz w:val="18"/>
          <w:szCs w:val="18"/>
        </w:rPr>
        <w:fldChar w:fldCharType="begin"/>
      </w:r>
      <w:r w:rsidRPr="00CC28D0">
        <w:rPr>
          <w:rFonts w:ascii="Arial" w:hAnsi="Arial" w:cs="Arial"/>
          <w:sz w:val="18"/>
          <w:szCs w:val="18"/>
        </w:rPr>
        <w:instrText>QUOTE 34</w:instrText>
      </w:r>
      <w:r w:rsidRPr="00CC28D0">
        <w:rPr>
          <w:rFonts w:ascii="Arial" w:hAnsi="Arial" w:cs="Arial"/>
          <w:sz w:val="18"/>
          <w:szCs w:val="18"/>
        </w:rPr>
        <w:fldChar w:fldCharType="separate"/>
      </w:r>
      <w:r w:rsidRPr="00CC28D0">
        <w:rPr>
          <w:rFonts w:ascii="Arial" w:hAnsi="Arial" w:cs="Arial"/>
          <w:sz w:val="18"/>
          <w:szCs w:val="18"/>
        </w:rPr>
        <w:t>"</w:t>
      </w:r>
      <w:r w:rsidRPr="00CC28D0">
        <w:rPr>
          <w:rFonts w:ascii="Arial" w:hAnsi="Arial" w:cs="Arial"/>
          <w:sz w:val="18"/>
          <w:szCs w:val="18"/>
        </w:rPr>
        <w:fldChar w:fldCharType="end"/>
      </w:r>
      <w:r w:rsidRPr="00CC28D0">
        <w:rPr>
          <w:rFonts w:ascii="Arial" w:hAnsi="Arial" w:cs="Arial"/>
          <w:sz w:val="18"/>
          <w:szCs w:val="18"/>
        </w:rPr>
        <w:t>, program ten ma wkład w strategie makroregionalne lub strategie morskie:</w:t>
      </w:r>
    </w:p>
    <w:p w14:paraId="1F228331" w14:textId="77777777" w:rsidR="008C5CFA" w:rsidRPr="00CC28D0" w:rsidRDefault="008C5CFA" w:rsidP="00300A01">
      <w:pPr>
        <w:pStyle w:val="Text1"/>
        <w:spacing w:before="0" w:after="0"/>
        <w:ind w:left="0"/>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E30CB" w:rsidRPr="00CC28D0" w14:paraId="19325D08" w14:textId="77777777" w:rsidTr="0047688D">
        <w:tc>
          <w:tcPr>
            <w:tcW w:w="0" w:type="auto"/>
            <w:shd w:val="clear" w:color="auto" w:fill="auto"/>
          </w:tcPr>
          <w:p w14:paraId="0A0FBF81" w14:textId="77777777" w:rsidR="008C5CFA" w:rsidRPr="00CC28D0" w:rsidRDefault="008C5CFA" w:rsidP="00300A01">
            <w:pPr>
              <w:pStyle w:val="Text1"/>
              <w:spacing w:before="0" w:after="0"/>
              <w:ind w:left="0"/>
              <w:rPr>
                <w:rFonts w:ascii="Arial" w:hAnsi="Arial" w:cs="Arial"/>
                <w:sz w:val="18"/>
                <w:szCs w:val="18"/>
              </w:rPr>
            </w:pPr>
          </w:p>
        </w:tc>
      </w:tr>
    </w:tbl>
    <w:p w14:paraId="3C27B2FB" w14:textId="77777777" w:rsidR="008C5CFA" w:rsidRPr="00CC28D0" w:rsidRDefault="008C5CFA" w:rsidP="00300A01">
      <w:pPr>
        <w:pStyle w:val="Text1"/>
        <w:spacing w:before="0" w:after="0"/>
        <w:ind w:left="0"/>
        <w:rPr>
          <w:rFonts w:ascii="Arial" w:hAnsi="Arial" w:cs="Arial"/>
          <w:sz w:val="18"/>
          <w:szCs w:val="18"/>
        </w:rPr>
      </w:pPr>
    </w:p>
    <w:p w14:paraId="5A0A0E11" w14:textId="77777777" w:rsidR="008C5CFA" w:rsidRPr="00CC28D0" w:rsidRDefault="00813AF2" w:rsidP="00300A01">
      <w:pPr>
        <w:autoSpaceDE w:val="0"/>
        <w:autoSpaceDN w:val="0"/>
        <w:adjustRightInd w:val="0"/>
        <w:spacing w:before="0" w:after="0"/>
        <w:rPr>
          <w:rFonts w:ascii="Arial" w:hAnsi="Arial" w:cs="Arial"/>
          <w:sz w:val="18"/>
          <w:szCs w:val="18"/>
        </w:rPr>
      </w:pPr>
      <w:r w:rsidRPr="00CC28D0">
        <w:rPr>
          <w:rFonts w:ascii="Arial" w:hAnsi="Arial" w:cs="Arial"/>
          <w:sz w:val="18"/>
          <w:szCs w:val="18"/>
          <w:lang w:val="en-US"/>
        </w:rPr>
        <w:sym w:font="Wingdings" w:char="F0FE"/>
      </w:r>
      <w:r w:rsidRPr="00CC28D0">
        <w:rPr>
          <w:rFonts w:ascii="Arial" w:hAnsi="Arial" w:cs="Arial"/>
          <w:sz w:val="18"/>
          <w:szCs w:val="18"/>
        </w:rPr>
        <w:t xml:space="preserve">  </w:t>
      </w:r>
      <w:r w:rsidRPr="00CC28D0">
        <w:rPr>
          <w:rFonts w:ascii="Arial" w:hAnsi="Arial" w:cs="Arial"/>
          <w:noProof/>
          <w:sz w:val="18"/>
          <w:szCs w:val="18"/>
        </w:rPr>
        <w:t>Strategia UE dla regionu Morza Bałtyckiego</w:t>
      </w:r>
    </w:p>
    <w:p w14:paraId="4ECA7592" w14:textId="77777777" w:rsidR="008C5CFA" w:rsidRPr="00CC28D0" w:rsidRDefault="00813AF2" w:rsidP="00300A01">
      <w:pPr>
        <w:spacing w:before="0" w:after="0"/>
        <w:rPr>
          <w:rFonts w:ascii="Arial" w:hAnsi="Arial" w:cs="Arial"/>
          <w:sz w:val="18"/>
          <w:szCs w:val="18"/>
        </w:rPr>
      </w:pPr>
      <w:r w:rsidRPr="00CC28D0">
        <w:rPr>
          <w:rFonts w:ascii="Arial" w:hAnsi="Arial" w:cs="Arial"/>
          <w:sz w:val="18"/>
          <w:szCs w:val="18"/>
          <w:lang w:val="en-US"/>
        </w:rPr>
        <w:sym w:font="Wingdings" w:char="F0A8"/>
      </w:r>
      <w:r w:rsidRPr="00CC28D0">
        <w:rPr>
          <w:rFonts w:ascii="Arial" w:hAnsi="Arial" w:cs="Arial"/>
          <w:sz w:val="18"/>
          <w:szCs w:val="18"/>
        </w:rPr>
        <w:t xml:space="preserve">  </w:t>
      </w:r>
      <w:r w:rsidRPr="00CC28D0">
        <w:rPr>
          <w:rFonts w:ascii="Arial" w:hAnsi="Arial" w:cs="Arial"/>
          <w:noProof/>
          <w:sz w:val="18"/>
          <w:szCs w:val="18"/>
        </w:rPr>
        <w:t>Strategia UE na rzecz regionu Dunaju (EUSDR)</w:t>
      </w:r>
    </w:p>
    <w:p w14:paraId="480D423F" w14:textId="77777777" w:rsidR="008C5CFA" w:rsidRPr="00CC28D0" w:rsidRDefault="00813AF2" w:rsidP="00300A01">
      <w:pPr>
        <w:pStyle w:val="Text1"/>
        <w:spacing w:before="0" w:after="0"/>
        <w:ind w:left="0"/>
        <w:rPr>
          <w:rFonts w:ascii="Arial" w:hAnsi="Arial" w:cs="Arial"/>
          <w:sz w:val="18"/>
          <w:szCs w:val="18"/>
        </w:rPr>
      </w:pPr>
      <w:r w:rsidRPr="00CC28D0">
        <w:rPr>
          <w:rFonts w:ascii="Arial" w:hAnsi="Arial" w:cs="Arial"/>
          <w:sz w:val="18"/>
          <w:szCs w:val="18"/>
          <w:lang w:val="en-US"/>
        </w:rPr>
        <w:sym w:font="Wingdings" w:char="F0A8"/>
      </w:r>
      <w:r w:rsidRPr="00CC28D0">
        <w:rPr>
          <w:rFonts w:ascii="Arial" w:hAnsi="Arial" w:cs="Arial"/>
          <w:sz w:val="18"/>
          <w:szCs w:val="18"/>
        </w:rPr>
        <w:t xml:space="preserve">  </w:t>
      </w:r>
      <w:r w:rsidRPr="00CC28D0">
        <w:rPr>
          <w:rFonts w:ascii="Arial" w:hAnsi="Arial" w:cs="Arial"/>
          <w:noProof/>
          <w:sz w:val="18"/>
          <w:szCs w:val="18"/>
        </w:rPr>
        <w:t>Strategia UE na rzecz regionu Morza Adriatyckiego i Morza Jońskiego (EUSAIR)</w:t>
      </w:r>
    </w:p>
    <w:p w14:paraId="3FB34D6B" w14:textId="77777777" w:rsidR="008C5CFA" w:rsidRPr="00CC28D0" w:rsidRDefault="00813AF2" w:rsidP="00300A01">
      <w:pPr>
        <w:pStyle w:val="Text1"/>
        <w:spacing w:before="0" w:after="0"/>
        <w:ind w:left="0"/>
        <w:rPr>
          <w:rFonts w:ascii="Arial" w:hAnsi="Arial" w:cs="Arial"/>
          <w:sz w:val="18"/>
          <w:szCs w:val="18"/>
        </w:rPr>
      </w:pPr>
      <w:r w:rsidRPr="00CC28D0">
        <w:rPr>
          <w:rFonts w:ascii="Arial" w:hAnsi="Arial" w:cs="Arial"/>
          <w:sz w:val="18"/>
          <w:szCs w:val="18"/>
          <w:lang w:val="en-US"/>
        </w:rPr>
        <w:sym w:font="Wingdings" w:char="F0A8"/>
      </w:r>
      <w:r w:rsidRPr="00CC28D0">
        <w:rPr>
          <w:rFonts w:ascii="Arial" w:hAnsi="Arial" w:cs="Arial"/>
          <w:sz w:val="18"/>
          <w:szCs w:val="18"/>
        </w:rPr>
        <w:t xml:space="preserve">  </w:t>
      </w:r>
      <w:r w:rsidRPr="00CC28D0">
        <w:rPr>
          <w:rFonts w:ascii="Arial" w:hAnsi="Arial" w:cs="Arial"/>
          <w:noProof/>
          <w:sz w:val="18"/>
          <w:szCs w:val="18"/>
        </w:rPr>
        <w:t>Strategia UE na rzecz regionu alpejskiego (EUSALP)</w:t>
      </w:r>
    </w:p>
    <w:p w14:paraId="5CADD63D" w14:textId="77777777" w:rsidR="008C5CFA" w:rsidRPr="00CC28D0" w:rsidRDefault="00813AF2" w:rsidP="00300A01">
      <w:pPr>
        <w:pStyle w:val="Text1"/>
        <w:spacing w:before="0" w:after="0"/>
        <w:ind w:left="0"/>
        <w:rPr>
          <w:rFonts w:ascii="Arial" w:hAnsi="Arial" w:cs="Arial"/>
          <w:sz w:val="18"/>
          <w:szCs w:val="18"/>
        </w:rPr>
      </w:pPr>
      <w:r w:rsidRPr="00CC28D0">
        <w:rPr>
          <w:rFonts w:ascii="Arial" w:hAnsi="Arial" w:cs="Arial"/>
          <w:sz w:val="18"/>
          <w:szCs w:val="18"/>
          <w:lang w:val="en-US"/>
        </w:rPr>
        <w:sym w:font="Wingdings" w:char="F0A8"/>
      </w:r>
      <w:r w:rsidRPr="00CC28D0">
        <w:rPr>
          <w:rFonts w:ascii="Arial" w:hAnsi="Arial" w:cs="Arial"/>
          <w:sz w:val="18"/>
          <w:szCs w:val="18"/>
        </w:rPr>
        <w:t xml:space="preserve">  </w:t>
      </w:r>
      <w:r w:rsidRPr="00CC28D0">
        <w:rPr>
          <w:rFonts w:ascii="Arial" w:hAnsi="Arial" w:cs="Arial"/>
          <w:noProof/>
          <w:sz w:val="18"/>
          <w:szCs w:val="18"/>
        </w:rPr>
        <w:t>Strategia na rzecz regionu Oceanu Atlantyckiego (ATLSBS)</w:t>
      </w:r>
    </w:p>
    <w:p w14:paraId="1400D03C" w14:textId="77777777" w:rsidR="008C5CFA" w:rsidRPr="00CC28D0" w:rsidRDefault="00813AF2" w:rsidP="00300A01">
      <w:pPr>
        <w:pStyle w:val="Nagwek3"/>
        <w:spacing w:before="0" w:after="0"/>
        <w:rPr>
          <w:rFonts w:ascii="Arial" w:hAnsi="Arial" w:cs="Arial"/>
          <w:sz w:val="18"/>
          <w:szCs w:val="18"/>
        </w:rPr>
      </w:pPr>
      <w:r w:rsidRPr="00CC28D0">
        <w:rPr>
          <w:rFonts w:ascii="Arial" w:hAnsi="Arial" w:cs="Arial"/>
          <w:sz w:val="18"/>
          <w:szCs w:val="18"/>
        </w:rPr>
        <w:br w:type="page"/>
      </w:r>
      <w:bookmarkStart w:id="105" w:name="_Toc70573531"/>
      <w:r w:rsidRPr="00CC28D0">
        <w:rPr>
          <w:rStyle w:val="Nagwek4Znak"/>
          <w:rFonts w:ascii="Arial" w:hAnsi="Arial" w:cs="Arial"/>
          <w:noProof/>
          <w:sz w:val="18"/>
          <w:szCs w:val="18"/>
        </w:rPr>
        <w:t>EUSBSR</w:t>
      </w:r>
      <w:bookmarkEnd w:id="105"/>
    </w:p>
    <w:p w14:paraId="7E413AC0" w14:textId="77777777" w:rsidR="008C5CFA" w:rsidRPr="00CC28D0" w:rsidRDefault="008C5CFA" w:rsidP="00300A01">
      <w:pPr>
        <w:spacing w:before="0" w:after="0"/>
        <w:rPr>
          <w:rFonts w:ascii="Arial" w:hAnsi="Arial" w:cs="Arial"/>
          <w:b/>
          <w:sz w:val="18"/>
          <w:szCs w:val="18"/>
        </w:rPr>
      </w:pPr>
    </w:p>
    <w:p w14:paraId="2777D75B" w14:textId="77777777" w:rsidR="008C5CFA" w:rsidRPr="00CC28D0" w:rsidRDefault="00813AF2" w:rsidP="00300A01">
      <w:pPr>
        <w:spacing w:before="0" w:after="0"/>
        <w:rPr>
          <w:rFonts w:ascii="Arial" w:hAnsi="Arial" w:cs="Arial"/>
          <w:sz w:val="18"/>
          <w:szCs w:val="18"/>
        </w:rPr>
      </w:pPr>
      <w:r w:rsidRPr="00CC28D0">
        <w:rPr>
          <w:rFonts w:ascii="Arial" w:hAnsi="Arial" w:cs="Arial"/>
          <w:noProof/>
          <w:sz w:val="18"/>
          <w:szCs w:val="18"/>
        </w:rPr>
        <w:t>Cel(e), obszar(y) polityki i działanie(-a) horyzontalne, dla których program ma znaczenie:</w:t>
      </w:r>
    </w:p>
    <w:p w14:paraId="3B8D7E6C" w14:textId="77777777" w:rsidR="008C5CFA" w:rsidRPr="00CC28D0" w:rsidRDefault="008C5CFA" w:rsidP="00300A01">
      <w:pPr>
        <w:spacing w:before="0" w:after="0"/>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9615"/>
      </w:tblGrid>
      <w:tr w:rsidR="00CE30CB" w:rsidRPr="00CC28D0" w14:paraId="37D45E27" w14:textId="77777777" w:rsidTr="0047688D">
        <w:tc>
          <w:tcPr>
            <w:tcW w:w="0" w:type="auto"/>
            <w:shd w:val="clear" w:color="auto" w:fill="auto"/>
          </w:tcPr>
          <w:p w14:paraId="3E37D033" w14:textId="77777777" w:rsidR="008C5CFA" w:rsidRPr="00CC28D0" w:rsidRDefault="008C5CFA" w:rsidP="00300A01">
            <w:pPr>
              <w:spacing w:before="0" w:after="0"/>
              <w:jc w:val="center"/>
              <w:rPr>
                <w:rFonts w:ascii="Arial" w:hAnsi="Arial" w:cs="Arial"/>
                <w:sz w:val="18"/>
                <w:szCs w:val="18"/>
              </w:rPr>
            </w:pPr>
          </w:p>
        </w:tc>
        <w:tc>
          <w:tcPr>
            <w:tcW w:w="0" w:type="auto"/>
            <w:shd w:val="clear" w:color="auto" w:fill="auto"/>
          </w:tcPr>
          <w:p w14:paraId="7E3AFBA1" w14:textId="77777777" w:rsidR="008C5CFA" w:rsidRPr="00CC28D0" w:rsidRDefault="00813AF2" w:rsidP="00300A01">
            <w:pPr>
              <w:spacing w:before="0" w:after="0"/>
              <w:rPr>
                <w:rFonts w:ascii="Arial" w:hAnsi="Arial" w:cs="Arial"/>
                <w:sz w:val="18"/>
                <w:szCs w:val="18"/>
              </w:rPr>
            </w:pPr>
            <w:r w:rsidRPr="00CC28D0">
              <w:rPr>
                <w:rFonts w:ascii="Arial" w:hAnsi="Arial" w:cs="Arial"/>
                <w:b/>
                <w:noProof/>
                <w:sz w:val="18"/>
                <w:szCs w:val="18"/>
              </w:rPr>
              <w:t>Cele</w:t>
            </w:r>
          </w:p>
        </w:tc>
      </w:tr>
      <w:tr w:rsidR="00CE30CB" w:rsidRPr="00CC28D0" w14:paraId="43008931" w14:textId="77777777" w:rsidTr="0047688D">
        <w:tc>
          <w:tcPr>
            <w:tcW w:w="0" w:type="auto"/>
            <w:shd w:val="clear" w:color="auto" w:fill="auto"/>
          </w:tcPr>
          <w:p w14:paraId="692CD203" w14:textId="77777777" w:rsidR="008C5CFA" w:rsidRPr="00CC28D0" w:rsidRDefault="00813AF2" w:rsidP="00300A01">
            <w:pPr>
              <w:spacing w:before="0" w:after="0"/>
              <w:jc w:val="center"/>
              <w:rPr>
                <w:rFonts w:ascii="Arial" w:hAnsi="Arial" w:cs="Arial"/>
                <w:sz w:val="18"/>
                <w:szCs w:val="18"/>
              </w:rPr>
            </w:pPr>
            <w:r w:rsidRPr="00CC28D0">
              <w:rPr>
                <w:rFonts w:ascii="Arial" w:hAnsi="Arial" w:cs="Arial"/>
                <w:sz w:val="18"/>
                <w:szCs w:val="18"/>
                <w:lang w:val="en-US"/>
              </w:rPr>
              <w:sym w:font="Wingdings" w:char="F0FE"/>
            </w:r>
          </w:p>
        </w:tc>
        <w:tc>
          <w:tcPr>
            <w:tcW w:w="0" w:type="auto"/>
            <w:shd w:val="clear" w:color="auto" w:fill="auto"/>
          </w:tcPr>
          <w:p w14:paraId="7781A0BE" w14:textId="77777777" w:rsidR="008C5CFA" w:rsidRPr="00CC28D0" w:rsidRDefault="00813AF2" w:rsidP="00300A01">
            <w:pPr>
              <w:spacing w:before="0" w:after="0"/>
              <w:rPr>
                <w:rFonts w:ascii="Arial" w:hAnsi="Arial" w:cs="Arial"/>
                <w:sz w:val="18"/>
                <w:szCs w:val="18"/>
              </w:rPr>
            </w:pPr>
            <w:r w:rsidRPr="00CC28D0">
              <w:rPr>
                <w:rFonts w:ascii="Arial" w:hAnsi="Arial" w:cs="Arial"/>
                <w:noProof/>
                <w:sz w:val="18"/>
                <w:szCs w:val="18"/>
              </w:rPr>
              <w:t>1 - Ocalenie morza</w:t>
            </w:r>
          </w:p>
        </w:tc>
      </w:tr>
      <w:tr w:rsidR="00CE30CB" w:rsidRPr="00CC28D0" w14:paraId="4C2EE83B" w14:textId="77777777" w:rsidTr="0047688D">
        <w:tc>
          <w:tcPr>
            <w:tcW w:w="0" w:type="auto"/>
            <w:shd w:val="clear" w:color="auto" w:fill="auto"/>
          </w:tcPr>
          <w:p w14:paraId="069BF37F" w14:textId="77777777" w:rsidR="008C5CFA" w:rsidRPr="00CC28D0" w:rsidRDefault="00813AF2" w:rsidP="00300A01">
            <w:pPr>
              <w:spacing w:before="0" w:after="0"/>
              <w:jc w:val="center"/>
              <w:rPr>
                <w:rFonts w:ascii="Arial" w:hAnsi="Arial" w:cs="Arial"/>
                <w:sz w:val="18"/>
                <w:szCs w:val="18"/>
              </w:rPr>
            </w:pPr>
            <w:r w:rsidRPr="00CC28D0">
              <w:rPr>
                <w:rFonts w:ascii="Arial" w:hAnsi="Arial" w:cs="Arial"/>
                <w:sz w:val="18"/>
                <w:szCs w:val="18"/>
                <w:lang w:val="en-US"/>
              </w:rPr>
              <w:sym w:font="Wingdings" w:char="F0FE"/>
            </w:r>
          </w:p>
        </w:tc>
        <w:tc>
          <w:tcPr>
            <w:tcW w:w="0" w:type="auto"/>
            <w:shd w:val="clear" w:color="auto" w:fill="auto"/>
          </w:tcPr>
          <w:p w14:paraId="27D908AF" w14:textId="77777777" w:rsidR="008C5CFA" w:rsidRPr="00CC28D0" w:rsidRDefault="00813AF2" w:rsidP="00300A01">
            <w:pPr>
              <w:spacing w:before="0" w:after="0"/>
              <w:rPr>
                <w:rFonts w:ascii="Arial" w:hAnsi="Arial" w:cs="Arial"/>
                <w:sz w:val="18"/>
                <w:szCs w:val="18"/>
              </w:rPr>
            </w:pPr>
            <w:r w:rsidRPr="00CC28D0">
              <w:rPr>
                <w:rFonts w:ascii="Arial" w:hAnsi="Arial" w:cs="Arial"/>
                <w:noProof/>
                <w:sz w:val="18"/>
                <w:szCs w:val="18"/>
              </w:rPr>
              <w:t>2 - Rozwój połączeń w regionie</w:t>
            </w:r>
          </w:p>
        </w:tc>
      </w:tr>
      <w:tr w:rsidR="00CE30CB" w:rsidRPr="00CC28D0" w14:paraId="6B90C0C3" w14:textId="77777777" w:rsidTr="0047688D">
        <w:tc>
          <w:tcPr>
            <w:tcW w:w="0" w:type="auto"/>
            <w:shd w:val="clear" w:color="auto" w:fill="auto"/>
          </w:tcPr>
          <w:p w14:paraId="3E90044A" w14:textId="77777777" w:rsidR="008C5CFA" w:rsidRPr="00CC28D0" w:rsidRDefault="00813AF2" w:rsidP="00300A01">
            <w:pPr>
              <w:spacing w:before="0" w:after="0"/>
              <w:jc w:val="center"/>
              <w:rPr>
                <w:rFonts w:ascii="Arial" w:hAnsi="Arial" w:cs="Arial"/>
                <w:sz w:val="18"/>
                <w:szCs w:val="18"/>
              </w:rPr>
            </w:pPr>
            <w:r w:rsidRPr="00CC28D0">
              <w:rPr>
                <w:rFonts w:ascii="Arial" w:hAnsi="Arial" w:cs="Arial"/>
                <w:sz w:val="18"/>
                <w:szCs w:val="18"/>
                <w:lang w:val="en-US"/>
              </w:rPr>
              <w:sym w:font="Wingdings" w:char="F0FE"/>
            </w:r>
          </w:p>
        </w:tc>
        <w:tc>
          <w:tcPr>
            <w:tcW w:w="0" w:type="auto"/>
            <w:shd w:val="clear" w:color="auto" w:fill="auto"/>
          </w:tcPr>
          <w:p w14:paraId="36015117" w14:textId="77777777" w:rsidR="008C5CFA" w:rsidRPr="00CC28D0" w:rsidRDefault="00813AF2" w:rsidP="00300A01">
            <w:pPr>
              <w:spacing w:before="0" w:after="0"/>
              <w:rPr>
                <w:rFonts w:ascii="Arial" w:hAnsi="Arial" w:cs="Arial"/>
                <w:sz w:val="18"/>
                <w:szCs w:val="18"/>
              </w:rPr>
            </w:pPr>
            <w:r w:rsidRPr="00CC28D0">
              <w:rPr>
                <w:rFonts w:ascii="Arial" w:hAnsi="Arial" w:cs="Arial"/>
                <w:noProof/>
                <w:sz w:val="18"/>
                <w:szCs w:val="18"/>
              </w:rPr>
              <w:t>3 - Zwiększenie dobrobytu</w:t>
            </w:r>
          </w:p>
        </w:tc>
      </w:tr>
      <w:tr w:rsidR="00CE30CB" w:rsidRPr="00CC28D0" w14:paraId="4A046DED" w14:textId="77777777" w:rsidTr="0047688D">
        <w:tc>
          <w:tcPr>
            <w:tcW w:w="0" w:type="auto"/>
            <w:shd w:val="clear" w:color="auto" w:fill="auto"/>
          </w:tcPr>
          <w:p w14:paraId="2B3FD7C7" w14:textId="77777777" w:rsidR="008C5CFA" w:rsidRPr="00CC28D0" w:rsidRDefault="008C5CFA" w:rsidP="00300A01">
            <w:pPr>
              <w:spacing w:before="0" w:after="0"/>
              <w:jc w:val="center"/>
              <w:rPr>
                <w:rFonts w:ascii="Arial" w:hAnsi="Arial" w:cs="Arial"/>
                <w:sz w:val="18"/>
                <w:szCs w:val="18"/>
              </w:rPr>
            </w:pPr>
          </w:p>
        </w:tc>
        <w:tc>
          <w:tcPr>
            <w:tcW w:w="0" w:type="auto"/>
            <w:shd w:val="clear" w:color="auto" w:fill="auto"/>
          </w:tcPr>
          <w:p w14:paraId="4B45A62A" w14:textId="77777777" w:rsidR="008C5CFA" w:rsidRPr="00CC28D0" w:rsidRDefault="00813AF2" w:rsidP="00300A01">
            <w:pPr>
              <w:spacing w:before="0" w:after="0"/>
              <w:rPr>
                <w:rFonts w:ascii="Arial" w:hAnsi="Arial" w:cs="Arial"/>
                <w:sz w:val="18"/>
                <w:szCs w:val="18"/>
              </w:rPr>
            </w:pPr>
            <w:r w:rsidRPr="00CC28D0">
              <w:rPr>
                <w:rFonts w:ascii="Arial" w:hAnsi="Arial" w:cs="Arial"/>
                <w:b/>
                <w:noProof/>
                <w:sz w:val="18"/>
                <w:szCs w:val="18"/>
              </w:rPr>
              <w:t>Obszary polityki</w:t>
            </w:r>
          </w:p>
        </w:tc>
      </w:tr>
      <w:tr w:rsidR="00CE30CB" w:rsidRPr="00CC28D0" w14:paraId="68386518" w14:textId="77777777" w:rsidTr="0047688D">
        <w:tc>
          <w:tcPr>
            <w:tcW w:w="0" w:type="auto"/>
            <w:shd w:val="clear" w:color="auto" w:fill="auto"/>
          </w:tcPr>
          <w:p w14:paraId="26FA00AE" w14:textId="77777777" w:rsidR="008C5CFA" w:rsidRPr="00CC28D0" w:rsidRDefault="00813AF2" w:rsidP="00300A01">
            <w:pPr>
              <w:spacing w:before="0" w:after="0"/>
              <w:jc w:val="center"/>
              <w:rPr>
                <w:rFonts w:ascii="Arial" w:hAnsi="Arial" w:cs="Arial"/>
                <w:sz w:val="18"/>
                <w:szCs w:val="18"/>
              </w:rPr>
            </w:pPr>
            <w:r w:rsidRPr="00CC28D0">
              <w:rPr>
                <w:rFonts w:ascii="Arial" w:hAnsi="Arial" w:cs="Arial"/>
                <w:sz w:val="18"/>
                <w:szCs w:val="18"/>
                <w:lang w:val="en-US"/>
              </w:rPr>
              <w:sym w:font="Wingdings" w:char="F0FE"/>
            </w:r>
          </w:p>
        </w:tc>
        <w:tc>
          <w:tcPr>
            <w:tcW w:w="0" w:type="auto"/>
            <w:shd w:val="clear" w:color="auto" w:fill="auto"/>
          </w:tcPr>
          <w:p w14:paraId="5FF8D60C" w14:textId="77777777" w:rsidR="008C5CFA" w:rsidRPr="00CC28D0" w:rsidRDefault="00813AF2" w:rsidP="00300A01">
            <w:pPr>
              <w:spacing w:before="0" w:after="0"/>
              <w:rPr>
                <w:rFonts w:ascii="Arial" w:hAnsi="Arial" w:cs="Arial"/>
                <w:sz w:val="18"/>
                <w:szCs w:val="18"/>
              </w:rPr>
            </w:pPr>
            <w:r w:rsidRPr="00CC28D0">
              <w:rPr>
                <w:rFonts w:ascii="Arial" w:hAnsi="Arial" w:cs="Arial"/>
                <w:noProof/>
                <w:sz w:val="18"/>
                <w:szCs w:val="18"/>
              </w:rPr>
              <w:t>4.1 - Biogospodarka</w:t>
            </w:r>
          </w:p>
        </w:tc>
      </w:tr>
      <w:tr w:rsidR="00CE30CB" w:rsidRPr="00CC28D0" w14:paraId="0F2BCB08" w14:textId="77777777" w:rsidTr="0047688D">
        <w:tc>
          <w:tcPr>
            <w:tcW w:w="0" w:type="auto"/>
            <w:shd w:val="clear" w:color="auto" w:fill="auto"/>
          </w:tcPr>
          <w:p w14:paraId="568B48A5" w14:textId="77777777" w:rsidR="008C5CFA" w:rsidRPr="00CC28D0" w:rsidRDefault="00813AF2" w:rsidP="00300A01">
            <w:pPr>
              <w:spacing w:before="0" w:after="0"/>
              <w:jc w:val="center"/>
              <w:rPr>
                <w:rFonts w:ascii="Arial" w:hAnsi="Arial" w:cs="Arial"/>
                <w:sz w:val="18"/>
                <w:szCs w:val="18"/>
              </w:rPr>
            </w:pPr>
            <w:r w:rsidRPr="00CC28D0">
              <w:rPr>
                <w:rFonts w:ascii="Arial" w:hAnsi="Arial" w:cs="Arial"/>
                <w:sz w:val="18"/>
                <w:szCs w:val="18"/>
                <w:lang w:val="en-US"/>
              </w:rPr>
              <w:sym w:font="Wingdings" w:char="F0FE"/>
            </w:r>
          </w:p>
        </w:tc>
        <w:tc>
          <w:tcPr>
            <w:tcW w:w="0" w:type="auto"/>
            <w:shd w:val="clear" w:color="auto" w:fill="auto"/>
          </w:tcPr>
          <w:p w14:paraId="386ED69B" w14:textId="77777777" w:rsidR="008C5CFA" w:rsidRPr="00CC28D0" w:rsidRDefault="00813AF2" w:rsidP="00300A01">
            <w:pPr>
              <w:spacing w:before="0" w:after="0"/>
              <w:rPr>
                <w:rFonts w:ascii="Arial" w:hAnsi="Arial" w:cs="Arial"/>
                <w:sz w:val="18"/>
                <w:szCs w:val="18"/>
              </w:rPr>
            </w:pPr>
            <w:r w:rsidRPr="00CC28D0">
              <w:rPr>
                <w:rFonts w:ascii="Arial" w:hAnsi="Arial" w:cs="Arial"/>
                <w:noProof/>
                <w:sz w:val="18"/>
                <w:szCs w:val="18"/>
              </w:rPr>
              <w:t>4.2 - Kultura</w:t>
            </w:r>
          </w:p>
        </w:tc>
      </w:tr>
      <w:tr w:rsidR="00CE30CB" w:rsidRPr="00CC28D0" w14:paraId="22364315" w14:textId="77777777" w:rsidTr="0047688D">
        <w:tc>
          <w:tcPr>
            <w:tcW w:w="0" w:type="auto"/>
            <w:shd w:val="clear" w:color="auto" w:fill="auto"/>
          </w:tcPr>
          <w:p w14:paraId="1E18B9C4" w14:textId="77777777" w:rsidR="008C5CFA" w:rsidRPr="00CC28D0" w:rsidRDefault="00813AF2" w:rsidP="00300A01">
            <w:pPr>
              <w:spacing w:before="0" w:after="0"/>
              <w:jc w:val="center"/>
              <w:rPr>
                <w:rFonts w:ascii="Arial" w:hAnsi="Arial" w:cs="Arial"/>
                <w:sz w:val="18"/>
                <w:szCs w:val="18"/>
              </w:rPr>
            </w:pPr>
            <w:r w:rsidRPr="00CC28D0">
              <w:rPr>
                <w:rFonts w:ascii="Arial" w:hAnsi="Arial" w:cs="Arial"/>
                <w:sz w:val="18"/>
                <w:szCs w:val="18"/>
                <w:lang w:val="en-US"/>
              </w:rPr>
              <w:sym w:font="Wingdings" w:char="F0FE"/>
            </w:r>
          </w:p>
        </w:tc>
        <w:tc>
          <w:tcPr>
            <w:tcW w:w="0" w:type="auto"/>
            <w:shd w:val="clear" w:color="auto" w:fill="auto"/>
          </w:tcPr>
          <w:p w14:paraId="359B4F19" w14:textId="77777777" w:rsidR="008C5CFA" w:rsidRPr="00CC28D0" w:rsidRDefault="00813AF2" w:rsidP="00300A01">
            <w:pPr>
              <w:spacing w:before="0" w:after="0"/>
              <w:rPr>
                <w:rFonts w:ascii="Arial" w:hAnsi="Arial" w:cs="Arial"/>
                <w:sz w:val="18"/>
                <w:szCs w:val="18"/>
              </w:rPr>
            </w:pPr>
            <w:r w:rsidRPr="00CC28D0">
              <w:rPr>
                <w:rFonts w:ascii="Arial" w:hAnsi="Arial" w:cs="Arial"/>
                <w:noProof/>
                <w:sz w:val="18"/>
                <w:szCs w:val="18"/>
              </w:rPr>
              <w:t>4.3 - Edukacja</w:t>
            </w:r>
          </w:p>
        </w:tc>
      </w:tr>
      <w:tr w:rsidR="00CE30CB" w:rsidRPr="00CC28D0" w14:paraId="0AE41F49" w14:textId="77777777" w:rsidTr="0047688D">
        <w:tc>
          <w:tcPr>
            <w:tcW w:w="0" w:type="auto"/>
            <w:shd w:val="clear" w:color="auto" w:fill="auto"/>
          </w:tcPr>
          <w:p w14:paraId="16B83DAB" w14:textId="77777777" w:rsidR="008C5CFA" w:rsidRPr="00CC28D0" w:rsidRDefault="00813AF2" w:rsidP="00300A01">
            <w:pPr>
              <w:spacing w:before="0" w:after="0"/>
              <w:jc w:val="center"/>
              <w:rPr>
                <w:rFonts w:ascii="Arial" w:hAnsi="Arial" w:cs="Arial"/>
                <w:sz w:val="18"/>
                <w:szCs w:val="18"/>
              </w:rPr>
            </w:pPr>
            <w:r w:rsidRPr="00CC28D0">
              <w:rPr>
                <w:rFonts w:ascii="Arial" w:hAnsi="Arial" w:cs="Arial"/>
                <w:sz w:val="18"/>
                <w:szCs w:val="18"/>
                <w:lang w:val="en-US"/>
              </w:rPr>
              <w:sym w:font="Wingdings" w:char="F0A8"/>
            </w:r>
          </w:p>
        </w:tc>
        <w:tc>
          <w:tcPr>
            <w:tcW w:w="0" w:type="auto"/>
            <w:shd w:val="clear" w:color="auto" w:fill="auto"/>
          </w:tcPr>
          <w:p w14:paraId="35229613" w14:textId="77777777" w:rsidR="008C5CFA" w:rsidRPr="00CC28D0" w:rsidRDefault="00813AF2" w:rsidP="00300A01">
            <w:pPr>
              <w:spacing w:before="0" w:after="0"/>
              <w:rPr>
                <w:rFonts w:ascii="Arial" w:hAnsi="Arial" w:cs="Arial"/>
                <w:sz w:val="18"/>
                <w:szCs w:val="18"/>
              </w:rPr>
            </w:pPr>
            <w:r w:rsidRPr="00CC28D0">
              <w:rPr>
                <w:rFonts w:ascii="Arial" w:hAnsi="Arial" w:cs="Arial"/>
                <w:noProof/>
                <w:sz w:val="18"/>
                <w:szCs w:val="18"/>
              </w:rPr>
              <w:t>4.4 - Energia</w:t>
            </w:r>
          </w:p>
        </w:tc>
      </w:tr>
      <w:tr w:rsidR="00CE30CB" w:rsidRPr="00CC28D0" w14:paraId="66DBA011" w14:textId="77777777" w:rsidTr="0047688D">
        <w:tc>
          <w:tcPr>
            <w:tcW w:w="0" w:type="auto"/>
            <w:shd w:val="clear" w:color="auto" w:fill="auto"/>
          </w:tcPr>
          <w:p w14:paraId="6C90F8D3" w14:textId="77777777" w:rsidR="008C5CFA" w:rsidRPr="00CC28D0" w:rsidRDefault="00813AF2" w:rsidP="00300A01">
            <w:pPr>
              <w:spacing w:before="0" w:after="0"/>
              <w:jc w:val="center"/>
              <w:rPr>
                <w:rFonts w:ascii="Arial" w:hAnsi="Arial" w:cs="Arial"/>
                <w:sz w:val="18"/>
                <w:szCs w:val="18"/>
              </w:rPr>
            </w:pPr>
            <w:r w:rsidRPr="00CC28D0">
              <w:rPr>
                <w:rFonts w:ascii="Arial" w:hAnsi="Arial" w:cs="Arial"/>
                <w:sz w:val="18"/>
                <w:szCs w:val="18"/>
                <w:lang w:val="en-US"/>
              </w:rPr>
              <w:sym w:font="Wingdings" w:char="F0FE"/>
            </w:r>
          </w:p>
        </w:tc>
        <w:tc>
          <w:tcPr>
            <w:tcW w:w="0" w:type="auto"/>
            <w:shd w:val="clear" w:color="auto" w:fill="auto"/>
          </w:tcPr>
          <w:p w14:paraId="10A6B788" w14:textId="77777777" w:rsidR="008C5CFA" w:rsidRPr="00CC28D0" w:rsidRDefault="00813AF2" w:rsidP="00300A01">
            <w:pPr>
              <w:spacing w:before="0" w:after="0"/>
              <w:rPr>
                <w:rFonts w:ascii="Arial" w:hAnsi="Arial" w:cs="Arial"/>
                <w:sz w:val="18"/>
                <w:szCs w:val="18"/>
              </w:rPr>
            </w:pPr>
            <w:r w:rsidRPr="00CC28D0">
              <w:rPr>
                <w:rFonts w:ascii="Arial" w:hAnsi="Arial" w:cs="Arial"/>
                <w:noProof/>
                <w:sz w:val="18"/>
                <w:szCs w:val="18"/>
              </w:rPr>
              <w:t>4.5 - Substancje niebezpieczne</w:t>
            </w:r>
          </w:p>
        </w:tc>
      </w:tr>
      <w:tr w:rsidR="00CE30CB" w:rsidRPr="00CC28D0" w14:paraId="588946D0" w14:textId="77777777" w:rsidTr="0047688D">
        <w:tc>
          <w:tcPr>
            <w:tcW w:w="0" w:type="auto"/>
            <w:shd w:val="clear" w:color="auto" w:fill="auto"/>
          </w:tcPr>
          <w:p w14:paraId="129886D8" w14:textId="77777777" w:rsidR="008C5CFA" w:rsidRPr="00CC28D0" w:rsidRDefault="00813AF2" w:rsidP="00300A01">
            <w:pPr>
              <w:spacing w:before="0" w:after="0"/>
              <w:jc w:val="center"/>
              <w:rPr>
                <w:rFonts w:ascii="Arial" w:hAnsi="Arial" w:cs="Arial"/>
                <w:sz w:val="18"/>
                <w:szCs w:val="18"/>
              </w:rPr>
            </w:pPr>
            <w:r w:rsidRPr="00CC28D0">
              <w:rPr>
                <w:rFonts w:ascii="Arial" w:hAnsi="Arial" w:cs="Arial"/>
                <w:sz w:val="18"/>
                <w:szCs w:val="18"/>
                <w:lang w:val="en-US"/>
              </w:rPr>
              <w:sym w:font="Wingdings" w:char="F0FE"/>
            </w:r>
          </w:p>
        </w:tc>
        <w:tc>
          <w:tcPr>
            <w:tcW w:w="0" w:type="auto"/>
            <w:shd w:val="clear" w:color="auto" w:fill="auto"/>
          </w:tcPr>
          <w:p w14:paraId="0079B7B5" w14:textId="77777777" w:rsidR="008C5CFA" w:rsidRPr="00CC28D0" w:rsidRDefault="00813AF2" w:rsidP="00300A01">
            <w:pPr>
              <w:spacing w:before="0" w:after="0"/>
              <w:rPr>
                <w:rFonts w:ascii="Arial" w:hAnsi="Arial" w:cs="Arial"/>
                <w:sz w:val="18"/>
                <w:szCs w:val="18"/>
              </w:rPr>
            </w:pPr>
            <w:r w:rsidRPr="00CC28D0">
              <w:rPr>
                <w:rFonts w:ascii="Arial" w:hAnsi="Arial" w:cs="Arial"/>
                <w:noProof/>
                <w:sz w:val="18"/>
                <w:szCs w:val="18"/>
              </w:rPr>
              <w:t>4.6 - Zdrowie</w:t>
            </w:r>
          </w:p>
        </w:tc>
      </w:tr>
      <w:tr w:rsidR="00CE30CB" w:rsidRPr="00CC28D0" w14:paraId="4FCFA2E4" w14:textId="77777777" w:rsidTr="0047688D">
        <w:tc>
          <w:tcPr>
            <w:tcW w:w="0" w:type="auto"/>
            <w:shd w:val="clear" w:color="auto" w:fill="auto"/>
          </w:tcPr>
          <w:p w14:paraId="256E6BE9" w14:textId="77777777" w:rsidR="008C5CFA" w:rsidRPr="00CC28D0" w:rsidRDefault="00813AF2" w:rsidP="00300A01">
            <w:pPr>
              <w:spacing w:before="0" w:after="0"/>
              <w:jc w:val="center"/>
              <w:rPr>
                <w:rFonts w:ascii="Arial" w:hAnsi="Arial" w:cs="Arial"/>
                <w:sz w:val="18"/>
                <w:szCs w:val="18"/>
              </w:rPr>
            </w:pPr>
            <w:r w:rsidRPr="00CC28D0">
              <w:rPr>
                <w:rFonts w:ascii="Arial" w:hAnsi="Arial" w:cs="Arial"/>
                <w:sz w:val="18"/>
                <w:szCs w:val="18"/>
                <w:lang w:val="en-US"/>
              </w:rPr>
              <w:sym w:font="Wingdings" w:char="F0FE"/>
            </w:r>
          </w:p>
        </w:tc>
        <w:tc>
          <w:tcPr>
            <w:tcW w:w="0" w:type="auto"/>
            <w:shd w:val="clear" w:color="auto" w:fill="auto"/>
          </w:tcPr>
          <w:p w14:paraId="182EA07D" w14:textId="77777777" w:rsidR="008C5CFA" w:rsidRPr="00CC28D0" w:rsidRDefault="00813AF2" w:rsidP="00300A01">
            <w:pPr>
              <w:spacing w:before="0" w:after="0"/>
              <w:rPr>
                <w:rFonts w:ascii="Arial" w:hAnsi="Arial" w:cs="Arial"/>
                <w:sz w:val="18"/>
                <w:szCs w:val="18"/>
              </w:rPr>
            </w:pPr>
            <w:r w:rsidRPr="00CC28D0">
              <w:rPr>
                <w:rFonts w:ascii="Arial" w:hAnsi="Arial" w:cs="Arial"/>
                <w:noProof/>
                <w:sz w:val="18"/>
                <w:szCs w:val="18"/>
              </w:rPr>
              <w:t>4.7 - Innowacje</w:t>
            </w:r>
          </w:p>
        </w:tc>
      </w:tr>
      <w:tr w:rsidR="00CE30CB" w:rsidRPr="00CC28D0" w14:paraId="668D042C" w14:textId="77777777" w:rsidTr="0047688D">
        <w:tc>
          <w:tcPr>
            <w:tcW w:w="0" w:type="auto"/>
            <w:shd w:val="clear" w:color="auto" w:fill="auto"/>
          </w:tcPr>
          <w:p w14:paraId="6BA8E99B" w14:textId="77777777" w:rsidR="008C5CFA" w:rsidRPr="00CC28D0" w:rsidRDefault="00813AF2" w:rsidP="00300A01">
            <w:pPr>
              <w:spacing w:before="0" w:after="0"/>
              <w:jc w:val="center"/>
              <w:rPr>
                <w:rFonts w:ascii="Arial" w:hAnsi="Arial" w:cs="Arial"/>
                <w:sz w:val="18"/>
                <w:szCs w:val="18"/>
              </w:rPr>
            </w:pPr>
            <w:r w:rsidRPr="00CC28D0">
              <w:rPr>
                <w:rFonts w:ascii="Arial" w:hAnsi="Arial" w:cs="Arial"/>
                <w:sz w:val="18"/>
                <w:szCs w:val="18"/>
                <w:lang w:val="en-US"/>
              </w:rPr>
              <w:sym w:font="Wingdings" w:char="F0FE"/>
            </w:r>
          </w:p>
        </w:tc>
        <w:tc>
          <w:tcPr>
            <w:tcW w:w="0" w:type="auto"/>
            <w:shd w:val="clear" w:color="auto" w:fill="auto"/>
          </w:tcPr>
          <w:p w14:paraId="4A16C4E9" w14:textId="77777777" w:rsidR="008C5CFA" w:rsidRPr="00CC28D0" w:rsidRDefault="00813AF2" w:rsidP="00300A01">
            <w:pPr>
              <w:spacing w:before="0" w:after="0"/>
              <w:rPr>
                <w:rFonts w:ascii="Arial" w:hAnsi="Arial" w:cs="Arial"/>
                <w:sz w:val="18"/>
                <w:szCs w:val="18"/>
              </w:rPr>
            </w:pPr>
            <w:r w:rsidRPr="00CC28D0">
              <w:rPr>
                <w:rFonts w:ascii="Arial" w:hAnsi="Arial" w:cs="Arial"/>
                <w:noProof/>
                <w:sz w:val="18"/>
                <w:szCs w:val="18"/>
              </w:rPr>
              <w:t>4.8 - Substancje biogenne</w:t>
            </w:r>
          </w:p>
        </w:tc>
      </w:tr>
      <w:tr w:rsidR="00CE30CB" w:rsidRPr="00CC28D0" w14:paraId="19C3D5A8" w14:textId="77777777" w:rsidTr="0047688D">
        <w:tc>
          <w:tcPr>
            <w:tcW w:w="0" w:type="auto"/>
            <w:shd w:val="clear" w:color="auto" w:fill="auto"/>
          </w:tcPr>
          <w:p w14:paraId="4AE5EA8B" w14:textId="77777777" w:rsidR="008C5CFA" w:rsidRPr="00CC28D0" w:rsidRDefault="00813AF2" w:rsidP="00300A01">
            <w:pPr>
              <w:spacing w:before="0" w:after="0"/>
              <w:jc w:val="center"/>
              <w:rPr>
                <w:rFonts w:ascii="Arial" w:hAnsi="Arial" w:cs="Arial"/>
                <w:sz w:val="18"/>
                <w:szCs w:val="18"/>
              </w:rPr>
            </w:pPr>
            <w:r w:rsidRPr="00CC28D0">
              <w:rPr>
                <w:rFonts w:ascii="Arial" w:hAnsi="Arial" w:cs="Arial"/>
                <w:sz w:val="18"/>
                <w:szCs w:val="18"/>
                <w:lang w:val="en-US"/>
              </w:rPr>
              <w:sym w:font="Wingdings" w:char="F0A8"/>
            </w:r>
          </w:p>
        </w:tc>
        <w:tc>
          <w:tcPr>
            <w:tcW w:w="0" w:type="auto"/>
            <w:shd w:val="clear" w:color="auto" w:fill="auto"/>
          </w:tcPr>
          <w:p w14:paraId="7163B92D" w14:textId="77777777" w:rsidR="008C5CFA" w:rsidRPr="00CC28D0" w:rsidRDefault="00813AF2" w:rsidP="00300A01">
            <w:pPr>
              <w:spacing w:before="0" w:after="0"/>
              <w:rPr>
                <w:rFonts w:ascii="Arial" w:hAnsi="Arial" w:cs="Arial"/>
                <w:sz w:val="18"/>
                <w:szCs w:val="18"/>
              </w:rPr>
            </w:pPr>
            <w:r w:rsidRPr="00CC28D0">
              <w:rPr>
                <w:rFonts w:ascii="Arial" w:hAnsi="Arial" w:cs="Arial"/>
                <w:noProof/>
                <w:sz w:val="18"/>
                <w:szCs w:val="18"/>
              </w:rPr>
              <w:t>4.9 - Bezpieczeństwo morskie i ochrona na morzu</w:t>
            </w:r>
          </w:p>
        </w:tc>
      </w:tr>
      <w:tr w:rsidR="00CE30CB" w:rsidRPr="00CC28D0" w14:paraId="228D2474" w14:textId="77777777" w:rsidTr="0047688D">
        <w:tc>
          <w:tcPr>
            <w:tcW w:w="0" w:type="auto"/>
            <w:shd w:val="clear" w:color="auto" w:fill="auto"/>
          </w:tcPr>
          <w:p w14:paraId="08E84D80" w14:textId="77777777" w:rsidR="008C5CFA" w:rsidRPr="00CC28D0" w:rsidRDefault="00813AF2" w:rsidP="00300A01">
            <w:pPr>
              <w:spacing w:before="0" w:after="0"/>
              <w:jc w:val="center"/>
              <w:rPr>
                <w:rFonts w:ascii="Arial" w:hAnsi="Arial" w:cs="Arial"/>
                <w:sz w:val="18"/>
                <w:szCs w:val="18"/>
              </w:rPr>
            </w:pPr>
            <w:r w:rsidRPr="00CC28D0">
              <w:rPr>
                <w:rFonts w:ascii="Arial" w:hAnsi="Arial" w:cs="Arial"/>
                <w:sz w:val="18"/>
                <w:szCs w:val="18"/>
                <w:lang w:val="en-US"/>
              </w:rPr>
              <w:sym w:font="Wingdings" w:char="F0FE"/>
            </w:r>
          </w:p>
        </w:tc>
        <w:tc>
          <w:tcPr>
            <w:tcW w:w="0" w:type="auto"/>
            <w:shd w:val="clear" w:color="auto" w:fill="auto"/>
          </w:tcPr>
          <w:p w14:paraId="52F1D535" w14:textId="77777777" w:rsidR="008C5CFA" w:rsidRPr="00CC28D0" w:rsidRDefault="00813AF2" w:rsidP="00300A01">
            <w:pPr>
              <w:spacing w:before="0" w:after="0"/>
              <w:rPr>
                <w:rFonts w:ascii="Arial" w:hAnsi="Arial" w:cs="Arial"/>
                <w:sz w:val="18"/>
                <w:szCs w:val="18"/>
              </w:rPr>
            </w:pPr>
            <w:r w:rsidRPr="00CC28D0">
              <w:rPr>
                <w:rFonts w:ascii="Arial" w:hAnsi="Arial" w:cs="Arial"/>
                <w:noProof/>
                <w:sz w:val="18"/>
                <w:szCs w:val="18"/>
              </w:rPr>
              <w:t>4.10 - Bezpieczeństwo</w:t>
            </w:r>
          </w:p>
        </w:tc>
      </w:tr>
      <w:tr w:rsidR="00CE30CB" w:rsidRPr="00CC28D0" w14:paraId="74C1E362" w14:textId="77777777" w:rsidTr="0047688D">
        <w:tc>
          <w:tcPr>
            <w:tcW w:w="0" w:type="auto"/>
            <w:shd w:val="clear" w:color="auto" w:fill="auto"/>
          </w:tcPr>
          <w:p w14:paraId="1BBC3396" w14:textId="77777777" w:rsidR="008C5CFA" w:rsidRPr="00CC28D0" w:rsidRDefault="00813AF2" w:rsidP="00300A01">
            <w:pPr>
              <w:spacing w:before="0" w:after="0"/>
              <w:jc w:val="center"/>
              <w:rPr>
                <w:rFonts w:ascii="Arial" w:hAnsi="Arial" w:cs="Arial"/>
                <w:sz w:val="18"/>
                <w:szCs w:val="18"/>
              </w:rPr>
            </w:pPr>
            <w:r w:rsidRPr="00CC28D0">
              <w:rPr>
                <w:rFonts w:ascii="Arial" w:hAnsi="Arial" w:cs="Arial"/>
                <w:sz w:val="18"/>
                <w:szCs w:val="18"/>
                <w:lang w:val="en-US"/>
              </w:rPr>
              <w:sym w:font="Wingdings" w:char="F0FE"/>
            </w:r>
          </w:p>
        </w:tc>
        <w:tc>
          <w:tcPr>
            <w:tcW w:w="0" w:type="auto"/>
            <w:shd w:val="clear" w:color="auto" w:fill="auto"/>
          </w:tcPr>
          <w:p w14:paraId="1E13B2DF" w14:textId="77777777" w:rsidR="008C5CFA" w:rsidRPr="00CC28D0" w:rsidRDefault="00813AF2" w:rsidP="00300A01">
            <w:pPr>
              <w:spacing w:before="0" w:after="0"/>
              <w:rPr>
                <w:rFonts w:ascii="Arial" w:hAnsi="Arial" w:cs="Arial"/>
                <w:sz w:val="18"/>
                <w:szCs w:val="18"/>
              </w:rPr>
            </w:pPr>
            <w:r w:rsidRPr="00CC28D0">
              <w:rPr>
                <w:rFonts w:ascii="Arial" w:hAnsi="Arial" w:cs="Arial"/>
                <w:noProof/>
                <w:sz w:val="18"/>
                <w:szCs w:val="18"/>
              </w:rPr>
              <w:t>4.11 - Czysta żegluga</w:t>
            </w:r>
          </w:p>
        </w:tc>
      </w:tr>
      <w:tr w:rsidR="00CE30CB" w:rsidRPr="00CC28D0" w14:paraId="3DA626B5" w14:textId="77777777" w:rsidTr="0047688D">
        <w:tc>
          <w:tcPr>
            <w:tcW w:w="0" w:type="auto"/>
            <w:shd w:val="clear" w:color="auto" w:fill="auto"/>
          </w:tcPr>
          <w:p w14:paraId="4D3D26A7" w14:textId="77777777" w:rsidR="008C5CFA" w:rsidRPr="00CC28D0" w:rsidRDefault="00813AF2" w:rsidP="00300A01">
            <w:pPr>
              <w:spacing w:before="0" w:after="0"/>
              <w:jc w:val="center"/>
              <w:rPr>
                <w:rFonts w:ascii="Arial" w:hAnsi="Arial" w:cs="Arial"/>
                <w:sz w:val="18"/>
                <w:szCs w:val="18"/>
              </w:rPr>
            </w:pPr>
            <w:r w:rsidRPr="00CC28D0">
              <w:rPr>
                <w:rFonts w:ascii="Arial" w:hAnsi="Arial" w:cs="Arial"/>
                <w:sz w:val="18"/>
                <w:szCs w:val="18"/>
                <w:lang w:val="en-US"/>
              </w:rPr>
              <w:sym w:font="Wingdings" w:char="F0FE"/>
            </w:r>
          </w:p>
        </w:tc>
        <w:tc>
          <w:tcPr>
            <w:tcW w:w="0" w:type="auto"/>
            <w:shd w:val="clear" w:color="auto" w:fill="auto"/>
          </w:tcPr>
          <w:p w14:paraId="3E00BED8" w14:textId="77777777" w:rsidR="008C5CFA" w:rsidRPr="00CC28D0" w:rsidRDefault="00813AF2" w:rsidP="00300A01">
            <w:pPr>
              <w:spacing w:before="0" w:after="0"/>
              <w:rPr>
                <w:rFonts w:ascii="Arial" w:hAnsi="Arial" w:cs="Arial"/>
                <w:sz w:val="18"/>
                <w:szCs w:val="18"/>
              </w:rPr>
            </w:pPr>
            <w:r w:rsidRPr="00CC28D0">
              <w:rPr>
                <w:rFonts w:ascii="Arial" w:hAnsi="Arial" w:cs="Arial"/>
                <w:noProof/>
                <w:sz w:val="18"/>
                <w:szCs w:val="18"/>
              </w:rPr>
              <w:t>4.12 - Turystyka</w:t>
            </w:r>
          </w:p>
        </w:tc>
      </w:tr>
      <w:tr w:rsidR="00CE30CB" w:rsidRPr="00CC28D0" w14:paraId="6B507B45" w14:textId="77777777" w:rsidTr="0047688D">
        <w:tc>
          <w:tcPr>
            <w:tcW w:w="0" w:type="auto"/>
            <w:shd w:val="clear" w:color="auto" w:fill="auto"/>
          </w:tcPr>
          <w:p w14:paraId="2A27B71C" w14:textId="77777777" w:rsidR="008C5CFA" w:rsidRPr="00CC28D0" w:rsidRDefault="00813AF2" w:rsidP="00300A01">
            <w:pPr>
              <w:spacing w:before="0" w:after="0"/>
              <w:jc w:val="center"/>
              <w:rPr>
                <w:rFonts w:ascii="Arial" w:hAnsi="Arial" w:cs="Arial"/>
                <w:sz w:val="18"/>
                <w:szCs w:val="18"/>
              </w:rPr>
            </w:pPr>
            <w:r w:rsidRPr="00CC28D0">
              <w:rPr>
                <w:rFonts w:ascii="Arial" w:hAnsi="Arial" w:cs="Arial"/>
                <w:sz w:val="18"/>
                <w:szCs w:val="18"/>
                <w:lang w:val="en-US"/>
              </w:rPr>
              <w:sym w:font="Wingdings" w:char="F0FE"/>
            </w:r>
          </w:p>
        </w:tc>
        <w:tc>
          <w:tcPr>
            <w:tcW w:w="0" w:type="auto"/>
            <w:shd w:val="clear" w:color="auto" w:fill="auto"/>
          </w:tcPr>
          <w:p w14:paraId="50A88057" w14:textId="77777777" w:rsidR="008C5CFA" w:rsidRPr="00CC28D0" w:rsidRDefault="00813AF2" w:rsidP="00300A01">
            <w:pPr>
              <w:spacing w:before="0" w:after="0"/>
              <w:rPr>
                <w:rFonts w:ascii="Arial" w:hAnsi="Arial" w:cs="Arial"/>
                <w:sz w:val="18"/>
                <w:szCs w:val="18"/>
              </w:rPr>
            </w:pPr>
            <w:r w:rsidRPr="00CC28D0">
              <w:rPr>
                <w:rFonts w:ascii="Arial" w:hAnsi="Arial" w:cs="Arial"/>
                <w:noProof/>
                <w:sz w:val="18"/>
                <w:szCs w:val="18"/>
              </w:rPr>
              <w:t>4.13 - Transport</w:t>
            </w:r>
          </w:p>
        </w:tc>
      </w:tr>
      <w:tr w:rsidR="00CE30CB" w:rsidRPr="00CC28D0" w14:paraId="2431DD4F" w14:textId="77777777" w:rsidTr="0047688D">
        <w:tc>
          <w:tcPr>
            <w:tcW w:w="0" w:type="auto"/>
            <w:shd w:val="clear" w:color="auto" w:fill="auto"/>
          </w:tcPr>
          <w:p w14:paraId="0995F4F7" w14:textId="77777777" w:rsidR="008C5CFA" w:rsidRPr="00CC28D0" w:rsidRDefault="008C5CFA" w:rsidP="00300A01">
            <w:pPr>
              <w:spacing w:before="0" w:after="0"/>
              <w:jc w:val="center"/>
              <w:rPr>
                <w:rFonts w:ascii="Arial" w:hAnsi="Arial" w:cs="Arial"/>
                <w:sz w:val="18"/>
                <w:szCs w:val="18"/>
              </w:rPr>
            </w:pPr>
          </w:p>
        </w:tc>
        <w:tc>
          <w:tcPr>
            <w:tcW w:w="0" w:type="auto"/>
            <w:shd w:val="clear" w:color="auto" w:fill="auto"/>
          </w:tcPr>
          <w:p w14:paraId="58E3549C" w14:textId="77777777" w:rsidR="008C5CFA" w:rsidRPr="00CC28D0" w:rsidRDefault="00813AF2" w:rsidP="00300A01">
            <w:pPr>
              <w:spacing w:before="0" w:after="0"/>
              <w:rPr>
                <w:rFonts w:ascii="Arial" w:hAnsi="Arial" w:cs="Arial"/>
                <w:sz w:val="18"/>
                <w:szCs w:val="18"/>
              </w:rPr>
            </w:pPr>
            <w:r w:rsidRPr="00CC28D0">
              <w:rPr>
                <w:rFonts w:ascii="Arial" w:hAnsi="Arial" w:cs="Arial"/>
                <w:b/>
                <w:noProof/>
                <w:sz w:val="18"/>
                <w:szCs w:val="18"/>
              </w:rPr>
              <w:t>Działania horyzontalne</w:t>
            </w:r>
          </w:p>
        </w:tc>
      </w:tr>
      <w:tr w:rsidR="00CE30CB" w:rsidRPr="00CC28D0" w14:paraId="5D7A0F7F" w14:textId="77777777" w:rsidTr="0047688D">
        <w:tc>
          <w:tcPr>
            <w:tcW w:w="0" w:type="auto"/>
            <w:shd w:val="clear" w:color="auto" w:fill="auto"/>
          </w:tcPr>
          <w:p w14:paraId="2803E41C" w14:textId="77777777" w:rsidR="008C5CFA" w:rsidRPr="00CC28D0" w:rsidRDefault="00813AF2" w:rsidP="00300A01">
            <w:pPr>
              <w:spacing w:before="0" w:after="0"/>
              <w:jc w:val="center"/>
              <w:rPr>
                <w:rFonts w:ascii="Arial" w:hAnsi="Arial" w:cs="Arial"/>
                <w:sz w:val="18"/>
                <w:szCs w:val="18"/>
              </w:rPr>
            </w:pPr>
            <w:r w:rsidRPr="00CC28D0">
              <w:rPr>
                <w:rFonts w:ascii="Arial" w:hAnsi="Arial" w:cs="Arial"/>
                <w:sz w:val="18"/>
                <w:szCs w:val="18"/>
                <w:lang w:val="en-US"/>
              </w:rPr>
              <w:sym w:font="Wingdings" w:char="F0A8"/>
            </w:r>
          </w:p>
        </w:tc>
        <w:tc>
          <w:tcPr>
            <w:tcW w:w="0" w:type="auto"/>
            <w:shd w:val="clear" w:color="auto" w:fill="auto"/>
          </w:tcPr>
          <w:p w14:paraId="3852D9CB" w14:textId="77777777" w:rsidR="008C5CFA" w:rsidRPr="00CC28D0" w:rsidRDefault="00813AF2" w:rsidP="00300A01">
            <w:pPr>
              <w:spacing w:before="0" w:after="0"/>
              <w:rPr>
                <w:rFonts w:ascii="Arial" w:hAnsi="Arial" w:cs="Arial"/>
                <w:sz w:val="18"/>
                <w:szCs w:val="18"/>
              </w:rPr>
            </w:pPr>
            <w:r w:rsidRPr="00CC28D0">
              <w:rPr>
                <w:rFonts w:ascii="Arial" w:hAnsi="Arial" w:cs="Arial"/>
                <w:noProof/>
                <w:sz w:val="18"/>
                <w:szCs w:val="18"/>
              </w:rPr>
              <w:t>5.1 - Zdolności</w:t>
            </w:r>
          </w:p>
        </w:tc>
      </w:tr>
      <w:tr w:rsidR="00CE30CB" w:rsidRPr="00CC28D0" w14:paraId="17D89286" w14:textId="77777777" w:rsidTr="0047688D">
        <w:tc>
          <w:tcPr>
            <w:tcW w:w="0" w:type="auto"/>
            <w:shd w:val="clear" w:color="auto" w:fill="auto"/>
          </w:tcPr>
          <w:p w14:paraId="2EB1514E" w14:textId="77777777" w:rsidR="008C5CFA" w:rsidRPr="00CC28D0" w:rsidRDefault="00813AF2" w:rsidP="00300A01">
            <w:pPr>
              <w:spacing w:before="0" w:after="0"/>
              <w:jc w:val="center"/>
              <w:rPr>
                <w:rFonts w:ascii="Arial" w:hAnsi="Arial" w:cs="Arial"/>
                <w:sz w:val="18"/>
                <w:szCs w:val="18"/>
              </w:rPr>
            </w:pPr>
            <w:r w:rsidRPr="00CC28D0">
              <w:rPr>
                <w:rFonts w:ascii="Arial" w:hAnsi="Arial" w:cs="Arial"/>
                <w:sz w:val="18"/>
                <w:szCs w:val="18"/>
                <w:lang w:val="en-US"/>
              </w:rPr>
              <w:sym w:font="Wingdings" w:char="F0FE"/>
            </w:r>
          </w:p>
        </w:tc>
        <w:tc>
          <w:tcPr>
            <w:tcW w:w="0" w:type="auto"/>
            <w:shd w:val="clear" w:color="auto" w:fill="auto"/>
          </w:tcPr>
          <w:p w14:paraId="6388F2D4" w14:textId="77777777" w:rsidR="008C5CFA" w:rsidRPr="00CC28D0" w:rsidRDefault="00813AF2" w:rsidP="00300A01">
            <w:pPr>
              <w:spacing w:before="0" w:after="0"/>
              <w:rPr>
                <w:rFonts w:ascii="Arial" w:hAnsi="Arial" w:cs="Arial"/>
                <w:sz w:val="18"/>
                <w:szCs w:val="18"/>
              </w:rPr>
            </w:pPr>
            <w:r w:rsidRPr="00CC28D0">
              <w:rPr>
                <w:rFonts w:ascii="Arial" w:hAnsi="Arial" w:cs="Arial"/>
                <w:noProof/>
                <w:sz w:val="18"/>
                <w:szCs w:val="18"/>
              </w:rPr>
              <w:t>5.2 - Klimat</w:t>
            </w:r>
          </w:p>
        </w:tc>
      </w:tr>
      <w:tr w:rsidR="00CE30CB" w:rsidRPr="00CC28D0" w14:paraId="32486A09" w14:textId="77777777" w:rsidTr="0047688D">
        <w:tc>
          <w:tcPr>
            <w:tcW w:w="0" w:type="auto"/>
            <w:shd w:val="clear" w:color="auto" w:fill="auto"/>
          </w:tcPr>
          <w:p w14:paraId="6A79DA8C" w14:textId="77777777" w:rsidR="008C5CFA" w:rsidRPr="00CC28D0" w:rsidRDefault="00813AF2" w:rsidP="00300A01">
            <w:pPr>
              <w:spacing w:before="0" w:after="0"/>
              <w:jc w:val="center"/>
              <w:rPr>
                <w:rFonts w:ascii="Arial" w:hAnsi="Arial" w:cs="Arial"/>
                <w:sz w:val="18"/>
                <w:szCs w:val="18"/>
              </w:rPr>
            </w:pPr>
            <w:r w:rsidRPr="00CC28D0">
              <w:rPr>
                <w:rFonts w:ascii="Arial" w:hAnsi="Arial" w:cs="Arial"/>
                <w:sz w:val="18"/>
                <w:szCs w:val="18"/>
                <w:lang w:val="en-US"/>
              </w:rPr>
              <w:sym w:font="Wingdings" w:char="F0A8"/>
            </w:r>
          </w:p>
        </w:tc>
        <w:tc>
          <w:tcPr>
            <w:tcW w:w="0" w:type="auto"/>
            <w:shd w:val="clear" w:color="auto" w:fill="auto"/>
          </w:tcPr>
          <w:p w14:paraId="5FC20BB8" w14:textId="77777777" w:rsidR="008C5CFA" w:rsidRPr="00CC28D0" w:rsidRDefault="00813AF2" w:rsidP="00300A01">
            <w:pPr>
              <w:spacing w:before="0" w:after="0"/>
              <w:rPr>
                <w:rFonts w:ascii="Arial" w:hAnsi="Arial" w:cs="Arial"/>
                <w:sz w:val="18"/>
                <w:szCs w:val="18"/>
              </w:rPr>
            </w:pPr>
            <w:r w:rsidRPr="00CC28D0">
              <w:rPr>
                <w:rFonts w:ascii="Arial" w:hAnsi="Arial" w:cs="Arial"/>
                <w:noProof/>
                <w:sz w:val="18"/>
                <w:szCs w:val="18"/>
              </w:rPr>
              <w:t>5.3 - Sąsiedzi</w:t>
            </w:r>
          </w:p>
        </w:tc>
      </w:tr>
      <w:tr w:rsidR="00CE30CB" w:rsidRPr="00CC28D0" w14:paraId="1266298F" w14:textId="77777777" w:rsidTr="0047688D">
        <w:tc>
          <w:tcPr>
            <w:tcW w:w="0" w:type="auto"/>
            <w:shd w:val="clear" w:color="auto" w:fill="auto"/>
          </w:tcPr>
          <w:p w14:paraId="1F18AD18" w14:textId="77777777" w:rsidR="008C5CFA" w:rsidRPr="00CC28D0" w:rsidRDefault="00813AF2" w:rsidP="00300A01">
            <w:pPr>
              <w:spacing w:before="0" w:after="0"/>
              <w:jc w:val="center"/>
              <w:rPr>
                <w:rFonts w:ascii="Arial" w:hAnsi="Arial" w:cs="Arial"/>
                <w:sz w:val="18"/>
                <w:szCs w:val="18"/>
              </w:rPr>
            </w:pPr>
            <w:r w:rsidRPr="00CC28D0">
              <w:rPr>
                <w:rFonts w:ascii="Arial" w:hAnsi="Arial" w:cs="Arial"/>
                <w:sz w:val="18"/>
                <w:szCs w:val="18"/>
                <w:lang w:val="en-US"/>
              </w:rPr>
              <w:sym w:font="Wingdings" w:char="F0FE"/>
            </w:r>
          </w:p>
        </w:tc>
        <w:tc>
          <w:tcPr>
            <w:tcW w:w="0" w:type="auto"/>
            <w:shd w:val="clear" w:color="auto" w:fill="auto"/>
          </w:tcPr>
          <w:p w14:paraId="10B532AF" w14:textId="77777777" w:rsidR="008C5CFA" w:rsidRPr="00CC28D0" w:rsidRDefault="00813AF2" w:rsidP="00300A01">
            <w:pPr>
              <w:spacing w:before="0" w:after="0"/>
              <w:rPr>
                <w:rFonts w:ascii="Arial" w:hAnsi="Arial" w:cs="Arial"/>
                <w:sz w:val="18"/>
                <w:szCs w:val="18"/>
              </w:rPr>
            </w:pPr>
            <w:r w:rsidRPr="00CC28D0">
              <w:rPr>
                <w:rFonts w:ascii="Arial" w:hAnsi="Arial" w:cs="Arial"/>
                <w:noProof/>
                <w:sz w:val="18"/>
                <w:szCs w:val="18"/>
              </w:rPr>
              <w:t>5.4 - Planowanie przestrzenne</w:t>
            </w:r>
          </w:p>
        </w:tc>
      </w:tr>
    </w:tbl>
    <w:p w14:paraId="74551F73" w14:textId="77777777" w:rsidR="008C5CFA" w:rsidRPr="00CC28D0" w:rsidRDefault="00813AF2" w:rsidP="00300A01">
      <w:pPr>
        <w:spacing w:before="0" w:after="0"/>
        <w:rPr>
          <w:rFonts w:ascii="Arial" w:hAnsi="Arial" w:cs="Arial"/>
          <w:b/>
          <w:sz w:val="18"/>
          <w:szCs w:val="18"/>
        </w:rPr>
      </w:pPr>
      <w:r w:rsidRPr="00CC28D0">
        <w:rPr>
          <w:rFonts w:ascii="Arial" w:hAnsi="Arial" w:cs="Arial"/>
          <w:sz w:val="18"/>
          <w:szCs w:val="18"/>
        </w:rPr>
        <w:br w:type="page"/>
      </w:r>
      <w:r w:rsidRPr="00CC28D0">
        <w:rPr>
          <w:rFonts w:ascii="Arial" w:hAnsi="Arial" w:cs="Arial"/>
          <w:b/>
          <w:noProof/>
          <w:sz w:val="18"/>
          <w:szCs w:val="18"/>
        </w:rPr>
        <w:t>Działania lub mechanizmy wykorzystane, aby lepiej połączyć program z EUSBSR</w:t>
      </w:r>
    </w:p>
    <w:p w14:paraId="00A46A14" w14:textId="77777777" w:rsidR="008C5CFA" w:rsidRPr="00CC28D0" w:rsidRDefault="008C5CFA" w:rsidP="00300A01">
      <w:pPr>
        <w:spacing w:before="0" w:after="0"/>
        <w:rPr>
          <w:rFonts w:ascii="Arial" w:hAnsi="Arial" w:cs="Arial"/>
          <w:sz w:val="18"/>
          <w:szCs w:val="18"/>
        </w:rPr>
      </w:pPr>
    </w:p>
    <w:p w14:paraId="3E8638F0" w14:textId="77777777" w:rsidR="008C5CFA" w:rsidRPr="00CC28D0" w:rsidRDefault="00813AF2" w:rsidP="00300A01">
      <w:pPr>
        <w:pStyle w:val="Text1"/>
        <w:spacing w:before="0" w:after="0"/>
        <w:ind w:left="0"/>
        <w:rPr>
          <w:rFonts w:ascii="Arial" w:hAnsi="Arial" w:cs="Arial"/>
          <w:b/>
          <w:sz w:val="18"/>
          <w:szCs w:val="18"/>
        </w:rPr>
      </w:pPr>
      <w:r w:rsidRPr="00CC28D0">
        <w:rPr>
          <w:rFonts w:ascii="Arial" w:hAnsi="Arial" w:cs="Arial"/>
          <w:b/>
          <w:noProof/>
          <w:sz w:val="18"/>
          <w:szCs w:val="18"/>
        </w:rPr>
        <w:t>A. Czy koordynatorzy makroregionalni (przede wszystkim koordynatorzy krajowi, koordynatorzy obszarów polityki, koordynatorzy działań horyzontalnych lub członkowie komitetu sterującego / grup koordynacyjnych) są członkami komitetu monitorującego programu?</w:t>
      </w:r>
    </w:p>
    <w:p w14:paraId="3E432774" w14:textId="77777777" w:rsidR="008C5CFA" w:rsidRPr="00CC28D0" w:rsidRDefault="008C5CFA" w:rsidP="00300A01">
      <w:pPr>
        <w:pStyle w:val="Text1"/>
        <w:spacing w:before="0" w:after="0"/>
        <w:ind w:left="0"/>
        <w:rPr>
          <w:rFonts w:ascii="Arial" w:hAnsi="Arial" w:cs="Arial"/>
          <w:sz w:val="18"/>
          <w:szCs w:val="18"/>
        </w:rPr>
      </w:pPr>
    </w:p>
    <w:p w14:paraId="314D7165" w14:textId="77777777" w:rsidR="008C5CFA" w:rsidRPr="00CC28D0" w:rsidRDefault="00813AF2" w:rsidP="00300A01">
      <w:pPr>
        <w:spacing w:before="0" w:after="0"/>
        <w:rPr>
          <w:rFonts w:ascii="Arial" w:hAnsi="Arial" w:cs="Arial"/>
          <w:sz w:val="18"/>
          <w:szCs w:val="18"/>
        </w:rPr>
      </w:pPr>
      <w:r w:rsidRPr="00CC28D0">
        <w:rPr>
          <w:rFonts w:ascii="Arial" w:hAnsi="Arial" w:cs="Arial"/>
          <w:noProof/>
          <w:sz w:val="18"/>
          <w:szCs w:val="18"/>
        </w:rPr>
        <w:t>Tak</w:t>
      </w:r>
      <w:r w:rsidRPr="00CC28D0">
        <w:rPr>
          <w:rFonts w:ascii="Arial" w:hAnsi="Arial" w:cs="Arial"/>
          <w:sz w:val="18"/>
          <w:szCs w:val="18"/>
        </w:rPr>
        <w:t xml:space="preserve">  </w:t>
      </w:r>
      <w:r w:rsidRPr="00CC28D0">
        <w:rPr>
          <w:rFonts w:ascii="Arial" w:hAnsi="Arial" w:cs="Arial"/>
          <w:sz w:val="18"/>
          <w:szCs w:val="18"/>
          <w:lang w:val="en-US"/>
        </w:rPr>
        <w:sym w:font="Wingdings" w:char="F0A8"/>
      </w:r>
      <w:r w:rsidRPr="00CC28D0">
        <w:rPr>
          <w:rFonts w:ascii="Arial" w:hAnsi="Arial" w:cs="Arial"/>
          <w:sz w:val="18"/>
          <w:szCs w:val="18"/>
        </w:rPr>
        <w:t xml:space="preserve">    </w:t>
      </w:r>
      <w:r w:rsidRPr="00CC28D0">
        <w:rPr>
          <w:rFonts w:ascii="Arial" w:hAnsi="Arial" w:cs="Arial"/>
          <w:noProof/>
          <w:sz w:val="18"/>
          <w:szCs w:val="18"/>
        </w:rPr>
        <w:t>Nie</w:t>
      </w:r>
      <w:r w:rsidRPr="00CC28D0">
        <w:rPr>
          <w:rFonts w:ascii="Arial" w:hAnsi="Arial" w:cs="Arial"/>
          <w:sz w:val="18"/>
          <w:szCs w:val="18"/>
        </w:rPr>
        <w:t xml:space="preserve">  </w:t>
      </w:r>
      <w:r w:rsidRPr="00CC28D0">
        <w:rPr>
          <w:rFonts w:ascii="Arial" w:hAnsi="Arial" w:cs="Arial"/>
          <w:sz w:val="18"/>
          <w:szCs w:val="18"/>
          <w:lang w:val="en-US"/>
        </w:rPr>
        <w:sym w:font="Wingdings" w:char="F0FE"/>
      </w:r>
    </w:p>
    <w:p w14:paraId="03040AE2" w14:textId="77777777" w:rsidR="008C5CFA" w:rsidRPr="00CC28D0" w:rsidRDefault="008C5CFA" w:rsidP="00300A01">
      <w:pPr>
        <w:spacing w:before="0" w:after="0"/>
        <w:rPr>
          <w:rFonts w:ascii="Arial" w:hAnsi="Arial" w:cs="Arial"/>
          <w:sz w:val="18"/>
          <w:szCs w:val="18"/>
        </w:rPr>
      </w:pPr>
    </w:p>
    <w:p w14:paraId="4D2235C0" w14:textId="77777777" w:rsidR="008C5CFA" w:rsidRPr="00CC28D0" w:rsidRDefault="00813AF2" w:rsidP="00300A01">
      <w:pPr>
        <w:spacing w:before="0" w:after="0"/>
        <w:rPr>
          <w:rFonts w:ascii="Arial" w:hAnsi="Arial" w:cs="Arial"/>
          <w:b/>
          <w:sz w:val="18"/>
          <w:szCs w:val="18"/>
        </w:rPr>
      </w:pPr>
      <w:r w:rsidRPr="00CC28D0">
        <w:rPr>
          <w:rFonts w:ascii="Arial" w:hAnsi="Arial" w:cs="Arial"/>
          <w:b/>
          <w:noProof/>
          <w:sz w:val="18"/>
          <w:szCs w:val="18"/>
        </w:rPr>
        <w:t>B. Czy w kryteriach wyboru przyznano dodatkowe punkty za szczególe środki wspierające EUSBSR?</w:t>
      </w:r>
    </w:p>
    <w:p w14:paraId="3474E2B1" w14:textId="77777777" w:rsidR="008C5CFA" w:rsidRPr="00CC28D0" w:rsidRDefault="008C5CFA" w:rsidP="00300A01">
      <w:pPr>
        <w:spacing w:before="0" w:after="0"/>
        <w:rPr>
          <w:rFonts w:ascii="Arial" w:hAnsi="Arial" w:cs="Arial"/>
          <w:b/>
          <w:sz w:val="18"/>
          <w:szCs w:val="18"/>
        </w:rPr>
      </w:pPr>
    </w:p>
    <w:p w14:paraId="032965EA" w14:textId="77777777" w:rsidR="008C5CFA" w:rsidRPr="00CC28D0" w:rsidRDefault="00813AF2" w:rsidP="00300A01">
      <w:pPr>
        <w:spacing w:before="0" w:after="0"/>
        <w:rPr>
          <w:rFonts w:ascii="Arial" w:hAnsi="Arial" w:cs="Arial"/>
          <w:sz w:val="18"/>
          <w:szCs w:val="18"/>
        </w:rPr>
      </w:pPr>
      <w:r w:rsidRPr="00CC28D0">
        <w:rPr>
          <w:rFonts w:ascii="Arial" w:hAnsi="Arial" w:cs="Arial"/>
          <w:noProof/>
          <w:sz w:val="18"/>
          <w:szCs w:val="18"/>
        </w:rPr>
        <w:t>Tak</w:t>
      </w:r>
      <w:r w:rsidRPr="00CC28D0">
        <w:rPr>
          <w:rFonts w:ascii="Arial" w:hAnsi="Arial" w:cs="Arial"/>
          <w:sz w:val="18"/>
          <w:szCs w:val="18"/>
        </w:rPr>
        <w:t xml:space="preserve">  </w:t>
      </w:r>
      <w:r w:rsidRPr="00CC28D0">
        <w:rPr>
          <w:rFonts w:ascii="Arial" w:hAnsi="Arial" w:cs="Arial"/>
          <w:sz w:val="18"/>
          <w:szCs w:val="18"/>
          <w:lang w:val="en-US"/>
        </w:rPr>
        <w:sym w:font="Wingdings" w:char="F0A8"/>
      </w:r>
      <w:r w:rsidRPr="00CC28D0">
        <w:rPr>
          <w:rFonts w:ascii="Arial" w:hAnsi="Arial" w:cs="Arial"/>
          <w:sz w:val="18"/>
          <w:szCs w:val="18"/>
        </w:rPr>
        <w:t xml:space="preserve">   </w:t>
      </w:r>
      <w:r w:rsidRPr="00CC28D0">
        <w:rPr>
          <w:rFonts w:ascii="Arial" w:hAnsi="Arial" w:cs="Arial"/>
          <w:noProof/>
          <w:sz w:val="18"/>
          <w:szCs w:val="18"/>
        </w:rPr>
        <w:t>Nie</w:t>
      </w:r>
      <w:r w:rsidRPr="00CC28D0">
        <w:rPr>
          <w:rFonts w:ascii="Arial" w:hAnsi="Arial" w:cs="Arial"/>
          <w:sz w:val="18"/>
          <w:szCs w:val="18"/>
        </w:rPr>
        <w:t xml:space="preserve">  </w:t>
      </w:r>
      <w:r w:rsidRPr="00CC28D0">
        <w:rPr>
          <w:rFonts w:ascii="Arial" w:hAnsi="Arial" w:cs="Arial"/>
          <w:sz w:val="18"/>
          <w:szCs w:val="18"/>
          <w:lang w:val="en-US"/>
        </w:rPr>
        <w:sym w:font="Wingdings" w:char="F0FE"/>
      </w:r>
    </w:p>
    <w:p w14:paraId="66376BAA" w14:textId="77777777" w:rsidR="008C5CFA" w:rsidRPr="00CC28D0" w:rsidRDefault="008C5CFA" w:rsidP="00300A01">
      <w:pPr>
        <w:spacing w:before="0" w:after="0"/>
        <w:rPr>
          <w:rFonts w:ascii="Arial" w:hAnsi="Arial" w:cs="Arial"/>
          <w:sz w:val="18"/>
          <w:szCs w:val="18"/>
        </w:rPr>
      </w:pPr>
    </w:p>
    <w:p w14:paraId="772A58A9" w14:textId="77777777" w:rsidR="008C5CFA" w:rsidRPr="00CC28D0" w:rsidRDefault="00813AF2" w:rsidP="00300A01">
      <w:pPr>
        <w:spacing w:before="0" w:after="0"/>
        <w:rPr>
          <w:rFonts w:ascii="Arial" w:hAnsi="Arial" w:cs="Arial"/>
          <w:b/>
          <w:sz w:val="18"/>
          <w:szCs w:val="18"/>
        </w:rPr>
      </w:pPr>
      <w:r w:rsidRPr="00CC28D0">
        <w:rPr>
          <w:rFonts w:ascii="Arial" w:hAnsi="Arial" w:cs="Arial"/>
          <w:b/>
          <w:noProof/>
          <w:sz w:val="18"/>
          <w:szCs w:val="18"/>
        </w:rPr>
        <w:t>C. Czy w ramach programu zainwestowano środki UE w EUSBSR?</w:t>
      </w:r>
    </w:p>
    <w:p w14:paraId="2E983E90" w14:textId="77777777" w:rsidR="008C5CFA" w:rsidRPr="00CC28D0" w:rsidRDefault="008C5CFA" w:rsidP="00300A01">
      <w:pPr>
        <w:spacing w:before="0" w:after="0"/>
        <w:rPr>
          <w:rFonts w:ascii="Arial" w:hAnsi="Arial" w:cs="Arial"/>
          <w:sz w:val="18"/>
          <w:szCs w:val="18"/>
        </w:rPr>
      </w:pPr>
    </w:p>
    <w:p w14:paraId="21A4D4D5" w14:textId="77777777" w:rsidR="008C5CFA" w:rsidRPr="00CC28D0" w:rsidRDefault="00813AF2" w:rsidP="00300A01">
      <w:pPr>
        <w:spacing w:before="0" w:after="0"/>
        <w:rPr>
          <w:rFonts w:ascii="Arial" w:hAnsi="Arial" w:cs="Arial"/>
          <w:sz w:val="18"/>
          <w:szCs w:val="18"/>
        </w:rPr>
      </w:pPr>
      <w:r w:rsidRPr="00CC28D0">
        <w:rPr>
          <w:rFonts w:ascii="Arial" w:hAnsi="Arial" w:cs="Arial"/>
          <w:noProof/>
          <w:sz w:val="18"/>
          <w:szCs w:val="18"/>
        </w:rPr>
        <w:t>Tak</w:t>
      </w:r>
      <w:r w:rsidRPr="00CC28D0">
        <w:rPr>
          <w:rFonts w:ascii="Arial" w:hAnsi="Arial" w:cs="Arial"/>
          <w:sz w:val="18"/>
          <w:szCs w:val="18"/>
        </w:rPr>
        <w:t xml:space="preserve">  </w:t>
      </w:r>
      <w:r w:rsidRPr="00CC28D0">
        <w:rPr>
          <w:rFonts w:ascii="Arial" w:hAnsi="Arial" w:cs="Arial"/>
          <w:sz w:val="18"/>
          <w:szCs w:val="18"/>
          <w:lang w:val="en-US"/>
        </w:rPr>
        <w:sym w:font="Wingdings" w:char="F0FE"/>
      </w:r>
      <w:r w:rsidRPr="00CC28D0">
        <w:rPr>
          <w:rFonts w:ascii="Arial" w:hAnsi="Arial" w:cs="Arial"/>
          <w:sz w:val="18"/>
          <w:szCs w:val="18"/>
        </w:rPr>
        <w:t xml:space="preserve">   </w:t>
      </w:r>
      <w:r w:rsidRPr="00CC28D0">
        <w:rPr>
          <w:rFonts w:ascii="Arial" w:hAnsi="Arial" w:cs="Arial"/>
          <w:noProof/>
          <w:sz w:val="18"/>
          <w:szCs w:val="18"/>
        </w:rPr>
        <w:t>Nie</w:t>
      </w:r>
      <w:r w:rsidRPr="00CC28D0">
        <w:rPr>
          <w:rFonts w:ascii="Arial" w:hAnsi="Arial" w:cs="Arial"/>
          <w:sz w:val="18"/>
          <w:szCs w:val="18"/>
        </w:rPr>
        <w:t xml:space="preserve">  </w:t>
      </w:r>
      <w:r w:rsidRPr="00CC28D0">
        <w:rPr>
          <w:rFonts w:ascii="Arial" w:hAnsi="Arial" w:cs="Arial"/>
          <w:sz w:val="18"/>
          <w:szCs w:val="18"/>
          <w:lang w:val="en-US"/>
        </w:rPr>
        <w:sym w:font="Wingdings" w:char="F0A8"/>
      </w:r>
    </w:p>
    <w:p w14:paraId="4B85C3E6" w14:textId="77777777" w:rsidR="008C5CFA" w:rsidRPr="00CC28D0" w:rsidRDefault="008C5CFA" w:rsidP="00300A01">
      <w:pPr>
        <w:spacing w:before="0" w:after="0"/>
        <w:rPr>
          <w:rFonts w:ascii="Arial" w:hAnsi="Arial" w:cs="Arial"/>
          <w:sz w:val="18"/>
          <w:szCs w:val="18"/>
        </w:rPr>
      </w:pPr>
    </w:p>
    <w:p w14:paraId="65B92432" w14:textId="77777777" w:rsidR="008C5CFA" w:rsidRPr="00CC28D0" w:rsidRDefault="00813AF2" w:rsidP="00300A01">
      <w:pPr>
        <w:keepNext/>
        <w:spacing w:before="0" w:after="0"/>
        <w:rPr>
          <w:rFonts w:ascii="Arial" w:hAnsi="Arial" w:cs="Arial"/>
          <w:b/>
          <w:sz w:val="18"/>
          <w:szCs w:val="18"/>
        </w:rPr>
      </w:pPr>
      <w:r w:rsidRPr="00CC28D0">
        <w:rPr>
          <w:rFonts w:ascii="Arial" w:hAnsi="Arial" w:cs="Arial"/>
          <w:b/>
          <w:noProof/>
          <w:sz w:val="18"/>
          <w:szCs w:val="18"/>
        </w:rPr>
        <w:t>przybliżona lub dokładna kwota w euro zainwestowana w EUSBSR: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0"/>
        <w:gridCol w:w="4338"/>
      </w:tblGrid>
      <w:tr w:rsidR="00CE30CB" w:rsidRPr="00CC28D0" w14:paraId="48E76238" w14:textId="77777777" w:rsidTr="0047688D">
        <w:tc>
          <w:tcPr>
            <w:tcW w:w="0" w:type="auto"/>
            <w:shd w:val="clear" w:color="auto" w:fill="auto"/>
          </w:tcPr>
          <w:p w14:paraId="0AAE839C" w14:textId="77777777" w:rsidR="008C5CFA" w:rsidRPr="00CC28D0" w:rsidRDefault="00813AF2" w:rsidP="00300A01">
            <w:pPr>
              <w:spacing w:before="0" w:after="0"/>
              <w:jc w:val="right"/>
              <w:rPr>
                <w:rFonts w:ascii="Arial" w:hAnsi="Arial" w:cs="Arial"/>
                <w:sz w:val="18"/>
                <w:szCs w:val="18"/>
              </w:rPr>
            </w:pPr>
            <w:r w:rsidRPr="00CC28D0">
              <w:rPr>
                <w:rFonts w:ascii="Arial" w:hAnsi="Arial" w:cs="Arial"/>
                <w:noProof/>
                <w:sz w:val="18"/>
                <w:szCs w:val="18"/>
              </w:rPr>
              <w:t>EFRR</w:t>
            </w:r>
          </w:p>
        </w:tc>
        <w:tc>
          <w:tcPr>
            <w:tcW w:w="0" w:type="auto"/>
            <w:shd w:val="clear" w:color="auto" w:fill="auto"/>
          </w:tcPr>
          <w:p w14:paraId="63FBAB4C" w14:textId="77777777" w:rsidR="008C5CFA" w:rsidRPr="00CC28D0" w:rsidRDefault="00813AF2" w:rsidP="00300A01">
            <w:pPr>
              <w:spacing w:before="0" w:after="0"/>
              <w:jc w:val="right"/>
              <w:rPr>
                <w:rFonts w:ascii="Arial" w:hAnsi="Arial" w:cs="Arial"/>
                <w:sz w:val="18"/>
                <w:szCs w:val="18"/>
              </w:rPr>
            </w:pPr>
            <w:r w:rsidRPr="00CC28D0">
              <w:rPr>
                <w:rFonts w:ascii="Arial" w:hAnsi="Arial" w:cs="Arial"/>
                <w:noProof/>
                <w:sz w:val="18"/>
                <w:szCs w:val="18"/>
              </w:rPr>
              <w:t>371 366 795,00</w:t>
            </w:r>
          </w:p>
        </w:tc>
      </w:tr>
      <w:tr w:rsidR="00CE30CB" w:rsidRPr="00CC28D0" w14:paraId="17A9019D" w14:textId="77777777" w:rsidTr="0047688D">
        <w:tc>
          <w:tcPr>
            <w:tcW w:w="0" w:type="auto"/>
            <w:shd w:val="clear" w:color="auto" w:fill="auto"/>
          </w:tcPr>
          <w:p w14:paraId="6FAFCF7D" w14:textId="77777777" w:rsidR="008C5CFA" w:rsidRPr="00CC28D0" w:rsidRDefault="00813AF2" w:rsidP="00300A01">
            <w:pPr>
              <w:spacing w:before="0" w:after="0"/>
              <w:jc w:val="right"/>
              <w:rPr>
                <w:rFonts w:ascii="Arial" w:hAnsi="Arial" w:cs="Arial"/>
                <w:sz w:val="18"/>
                <w:szCs w:val="18"/>
              </w:rPr>
            </w:pPr>
            <w:r w:rsidRPr="00CC28D0">
              <w:rPr>
                <w:rFonts w:ascii="Arial" w:hAnsi="Arial" w:cs="Arial"/>
                <w:noProof/>
                <w:sz w:val="18"/>
                <w:szCs w:val="18"/>
              </w:rPr>
              <w:t>FS</w:t>
            </w:r>
          </w:p>
        </w:tc>
        <w:tc>
          <w:tcPr>
            <w:tcW w:w="0" w:type="auto"/>
            <w:shd w:val="clear" w:color="auto" w:fill="auto"/>
          </w:tcPr>
          <w:p w14:paraId="46B7E3BF" w14:textId="77777777" w:rsidR="008C5CFA" w:rsidRPr="00CC28D0" w:rsidRDefault="008C5CFA" w:rsidP="00300A01">
            <w:pPr>
              <w:spacing w:before="0" w:after="0"/>
              <w:jc w:val="right"/>
              <w:rPr>
                <w:rFonts w:ascii="Arial" w:hAnsi="Arial" w:cs="Arial"/>
                <w:sz w:val="18"/>
                <w:szCs w:val="18"/>
              </w:rPr>
            </w:pPr>
          </w:p>
        </w:tc>
      </w:tr>
      <w:tr w:rsidR="00CE30CB" w:rsidRPr="00CC28D0" w14:paraId="7D1DEBC5" w14:textId="77777777" w:rsidTr="0047688D">
        <w:tc>
          <w:tcPr>
            <w:tcW w:w="0" w:type="auto"/>
            <w:shd w:val="clear" w:color="auto" w:fill="auto"/>
          </w:tcPr>
          <w:p w14:paraId="49AF94BD" w14:textId="77777777" w:rsidR="008C5CFA" w:rsidRPr="00CC28D0" w:rsidRDefault="00813AF2" w:rsidP="00300A01">
            <w:pPr>
              <w:spacing w:before="0" w:after="0"/>
              <w:jc w:val="right"/>
              <w:rPr>
                <w:rFonts w:ascii="Arial" w:hAnsi="Arial" w:cs="Arial"/>
                <w:sz w:val="18"/>
                <w:szCs w:val="18"/>
              </w:rPr>
            </w:pPr>
            <w:r w:rsidRPr="00CC28D0">
              <w:rPr>
                <w:rFonts w:ascii="Arial" w:hAnsi="Arial" w:cs="Arial"/>
                <w:noProof/>
                <w:sz w:val="18"/>
                <w:szCs w:val="18"/>
              </w:rPr>
              <w:t>EFS</w:t>
            </w:r>
          </w:p>
        </w:tc>
        <w:tc>
          <w:tcPr>
            <w:tcW w:w="0" w:type="auto"/>
            <w:shd w:val="clear" w:color="auto" w:fill="auto"/>
          </w:tcPr>
          <w:p w14:paraId="6FE9F30B" w14:textId="77777777" w:rsidR="008C5CFA" w:rsidRPr="00CC28D0" w:rsidRDefault="00813AF2" w:rsidP="00300A01">
            <w:pPr>
              <w:spacing w:before="0" w:after="0"/>
              <w:jc w:val="right"/>
              <w:rPr>
                <w:rFonts w:ascii="Arial" w:hAnsi="Arial" w:cs="Arial"/>
                <w:sz w:val="18"/>
                <w:szCs w:val="18"/>
              </w:rPr>
            </w:pPr>
            <w:r w:rsidRPr="00CC28D0">
              <w:rPr>
                <w:rFonts w:ascii="Arial" w:hAnsi="Arial" w:cs="Arial"/>
                <w:noProof/>
                <w:sz w:val="18"/>
                <w:szCs w:val="18"/>
              </w:rPr>
              <w:t>60 782 433,00</w:t>
            </w:r>
          </w:p>
        </w:tc>
      </w:tr>
      <w:tr w:rsidR="00CE30CB" w:rsidRPr="00CC28D0" w14:paraId="4F74A1B0" w14:textId="77777777" w:rsidTr="0047688D">
        <w:tc>
          <w:tcPr>
            <w:tcW w:w="0" w:type="auto"/>
            <w:shd w:val="clear" w:color="auto" w:fill="auto"/>
          </w:tcPr>
          <w:p w14:paraId="7FEAF1A7" w14:textId="77777777" w:rsidR="008C5CFA" w:rsidRPr="00CC28D0" w:rsidRDefault="00813AF2" w:rsidP="00300A01">
            <w:pPr>
              <w:spacing w:before="0" w:after="0"/>
              <w:jc w:val="right"/>
              <w:rPr>
                <w:rFonts w:ascii="Arial" w:hAnsi="Arial" w:cs="Arial"/>
                <w:sz w:val="18"/>
                <w:szCs w:val="18"/>
              </w:rPr>
            </w:pPr>
            <w:r w:rsidRPr="00CC28D0">
              <w:rPr>
                <w:rFonts w:ascii="Arial" w:hAnsi="Arial" w:cs="Arial"/>
                <w:noProof/>
                <w:sz w:val="18"/>
                <w:szCs w:val="18"/>
              </w:rPr>
              <w:t>EFRROW</w:t>
            </w:r>
          </w:p>
        </w:tc>
        <w:tc>
          <w:tcPr>
            <w:tcW w:w="0" w:type="auto"/>
            <w:shd w:val="clear" w:color="auto" w:fill="auto"/>
          </w:tcPr>
          <w:p w14:paraId="73459511" w14:textId="77777777" w:rsidR="008C5CFA" w:rsidRPr="00CC28D0" w:rsidRDefault="008C5CFA" w:rsidP="00300A01">
            <w:pPr>
              <w:spacing w:before="0" w:after="0"/>
              <w:jc w:val="right"/>
              <w:rPr>
                <w:rFonts w:ascii="Arial" w:hAnsi="Arial" w:cs="Arial"/>
                <w:sz w:val="18"/>
                <w:szCs w:val="18"/>
              </w:rPr>
            </w:pPr>
          </w:p>
        </w:tc>
      </w:tr>
      <w:tr w:rsidR="00CE30CB" w:rsidRPr="00CC28D0" w14:paraId="69A0F0C0" w14:textId="77777777" w:rsidTr="0047688D">
        <w:tc>
          <w:tcPr>
            <w:tcW w:w="0" w:type="auto"/>
            <w:shd w:val="clear" w:color="auto" w:fill="auto"/>
          </w:tcPr>
          <w:p w14:paraId="486BC829" w14:textId="77777777" w:rsidR="008C5CFA" w:rsidRPr="00CC28D0" w:rsidRDefault="00813AF2" w:rsidP="00300A01">
            <w:pPr>
              <w:spacing w:before="0" w:after="0"/>
              <w:jc w:val="right"/>
              <w:rPr>
                <w:rFonts w:ascii="Arial" w:hAnsi="Arial" w:cs="Arial"/>
                <w:sz w:val="18"/>
                <w:szCs w:val="18"/>
              </w:rPr>
            </w:pPr>
            <w:r w:rsidRPr="00CC28D0">
              <w:rPr>
                <w:rFonts w:ascii="Arial" w:hAnsi="Arial" w:cs="Arial"/>
                <w:noProof/>
                <w:sz w:val="18"/>
                <w:szCs w:val="18"/>
              </w:rPr>
              <w:t>EFMR</w:t>
            </w:r>
          </w:p>
        </w:tc>
        <w:tc>
          <w:tcPr>
            <w:tcW w:w="0" w:type="auto"/>
            <w:shd w:val="clear" w:color="auto" w:fill="auto"/>
          </w:tcPr>
          <w:p w14:paraId="69EAA3F5" w14:textId="77777777" w:rsidR="008C5CFA" w:rsidRPr="00CC28D0" w:rsidRDefault="008C5CFA" w:rsidP="00300A01">
            <w:pPr>
              <w:spacing w:before="0" w:after="0"/>
              <w:jc w:val="right"/>
              <w:rPr>
                <w:rFonts w:ascii="Arial" w:hAnsi="Arial" w:cs="Arial"/>
                <w:sz w:val="18"/>
                <w:szCs w:val="18"/>
              </w:rPr>
            </w:pPr>
          </w:p>
        </w:tc>
      </w:tr>
      <w:tr w:rsidR="00CE30CB" w:rsidRPr="00CC28D0" w14:paraId="623CF187" w14:textId="77777777" w:rsidTr="0047688D">
        <w:tc>
          <w:tcPr>
            <w:tcW w:w="0" w:type="auto"/>
            <w:shd w:val="clear" w:color="auto" w:fill="auto"/>
          </w:tcPr>
          <w:p w14:paraId="5E40F487" w14:textId="77777777" w:rsidR="008C5CFA" w:rsidRPr="00CC28D0" w:rsidRDefault="00813AF2" w:rsidP="00300A01">
            <w:pPr>
              <w:spacing w:before="0" w:after="0"/>
              <w:jc w:val="right"/>
              <w:rPr>
                <w:rFonts w:ascii="Arial" w:hAnsi="Arial" w:cs="Arial"/>
                <w:sz w:val="18"/>
                <w:szCs w:val="18"/>
              </w:rPr>
            </w:pPr>
            <w:r w:rsidRPr="00CC28D0">
              <w:rPr>
                <w:rFonts w:ascii="Arial" w:hAnsi="Arial" w:cs="Arial"/>
                <w:noProof/>
                <w:sz w:val="18"/>
                <w:szCs w:val="18"/>
              </w:rPr>
              <w:t>EIS</w:t>
            </w:r>
          </w:p>
        </w:tc>
        <w:tc>
          <w:tcPr>
            <w:tcW w:w="0" w:type="auto"/>
            <w:shd w:val="clear" w:color="auto" w:fill="auto"/>
          </w:tcPr>
          <w:p w14:paraId="7CF1C5C4" w14:textId="77777777" w:rsidR="008C5CFA" w:rsidRPr="00CC28D0" w:rsidRDefault="008C5CFA" w:rsidP="00300A01">
            <w:pPr>
              <w:spacing w:before="0" w:after="0"/>
              <w:jc w:val="right"/>
              <w:rPr>
                <w:rFonts w:ascii="Arial" w:hAnsi="Arial" w:cs="Arial"/>
                <w:sz w:val="18"/>
                <w:szCs w:val="18"/>
              </w:rPr>
            </w:pPr>
          </w:p>
        </w:tc>
      </w:tr>
      <w:tr w:rsidR="00CE30CB" w:rsidRPr="00CC28D0" w14:paraId="70ECB474" w14:textId="77777777" w:rsidTr="0047688D">
        <w:tc>
          <w:tcPr>
            <w:tcW w:w="0" w:type="auto"/>
            <w:shd w:val="clear" w:color="auto" w:fill="auto"/>
          </w:tcPr>
          <w:p w14:paraId="570AB5A9" w14:textId="77777777" w:rsidR="008C5CFA" w:rsidRPr="00CC28D0" w:rsidRDefault="00813AF2" w:rsidP="00300A01">
            <w:pPr>
              <w:spacing w:before="0" w:after="0"/>
              <w:jc w:val="right"/>
              <w:rPr>
                <w:rFonts w:ascii="Arial" w:hAnsi="Arial" w:cs="Arial"/>
                <w:sz w:val="18"/>
                <w:szCs w:val="18"/>
              </w:rPr>
            </w:pPr>
            <w:r w:rsidRPr="00CC28D0">
              <w:rPr>
                <w:rFonts w:ascii="Arial" w:hAnsi="Arial" w:cs="Arial"/>
                <w:noProof/>
                <w:sz w:val="18"/>
                <w:szCs w:val="18"/>
              </w:rPr>
              <w:t>inne fundusze</w:t>
            </w:r>
          </w:p>
        </w:tc>
        <w:tc>
          <w:tcPr>
            <w:tcW w:w="0" w:type="auto"/>
            <w:shd w:val="clear" w:color="auto" w:fill="auto"/>
          </w:tcPr>
          <w:p w14:paraId="50E80AA1" w14:textId="77777777" w:rsidR="008C5CFA" w:rsidRPr="00CC28D0" w:rsidRDefault="008C5CFA" w:rsidP="00300A01">
            <w:pPr>
              <w:spacing w:before="0" w:after="0"/>
              <w:jc w:val="right"/>
              <w:rPr>
                <w:rFonts w:ascii="Arial" w:hAnsi="Arial" w:cs="Arial"/>
                <w:sz w:val="18"/>
                <w:szCs w:val="18"/>
              </w:rPr>
            </w:pPr>
          </w:p>
        </w:tc>
      </w:tr>
      <w:tr w:rsidR="00CE30CB" w:rsidRPr="00CC28D0" w14:paraId="5426CA88" w14:textId="77777777" w:rsidTr="0047688D">
        <w:tc>
          <w:tcPr>
            <w:tcW w:w="0" w:type="auto"/>
            <w:shd w:val="clear" w:color="auto" w:fill="auto"/>
          </w:tcPr>
          <w:p w14:paraId="43D3AA8B" w14:textId="77777777" w:rsidR="008C5CFA" w:rsidRPr="00CC28D0" w:rsidRDefault="00813AF2" w:rsidP="00300A01">
            <w:pPr>
              <w:spacing w:before="0" w:after="0"/>
              <w:jc w:val="right"/>
              <w:rPr>
                <w:rFonts w:ascii="Arial" w:hAnsi="Arial" w:cs="Arial"/>
                <w:sz w:val="18"/>
                <w:szCs w:val="18"/>
              </w:rPr>
            </w:pPr>
            <w:r w:rsidRPr="00CC28D0">
              <w:rPr>
                <w:rFonts w:ascii="Arial" w:hAnsi="Arial" w:cs="Arial"/>
                <w:noProof/>
                <w:sz w:val="18"/>
                <w:szCs w:val="18"/>
              </w:rPr>
              <w:t>nazwa innych funduszy</w:t>
            </w:r>
          </w:p>
        </w:tc>
        <w:tc>
          <w:tcPr>
            <w:tcW w:w="0" w:type="auto"/>
            <w:shd w:val="clear" w:color="auto" w:fill="auto"/>
          </w:tcPr>
          <w:p w14:paraId="2A427F9F" w14:textId="77777777" w:rsidR="008C5CFA" w:rsidRPr="00CC28D0" w:rsidRDefault="008C5CFA" w:rsidP="00300A01">
            <w:pPr>
              <w:spacing w:before="0" w:after="0"/>
              <w:rPr>
                <w:rFonts w:ascii="Arial" w:hAnsi="Arial" w:cs="Arial"/>
                <w:sz w:val="18"/>
                <w:szCs w:val="18"/>
              </w:rPr>
            </w:pPr>
          </w:p>
        </w:tc>
      </w:tr>
    </w:tbl>
    <w:p w14:paraId="6F34A017" w14:textId="77777777" w:rsidR="008C5CFA" w:rsidRPr="00CC28D0" w:rsidRDefault="008C5CFA" w:rsidP="00300A01">
      <w:pPr>
        <w:spacing w:before="0" w:after="0"/>
        <w:rPr>
          <w:rFonts w:ascii="Arial" w:hAnsi="Arial" w:cs="Arial"/>
          <w:sz w:val="18"/>
          <w:szCs w:val="18"/>
        </w:rPr>
      </w:pPr>
    </w:p>
    <w:p w14:paraId="50EE86A5" w14:textId="77777777" w:rsidR="008C5CFA" w:rsidRPr="00CC28D0" w:rsidRDefault="00813AF2" w:rsidP="00300A01">
      <w:pPr>
        <w:spacing w:before="0" w:after="0"/>
        <w:rPr>
          <w:rFonts w:ascii="Arial" w:hAnsi="Arial" w:cs="Arial"/>
          <w:b/>
          <w:sz w:val="18"/>
          <w:szCs w:val="18"/>
        </w:rPr>
      </w:pPr>
      <w:r w:rsidRPr="00CC28D0">
        <w:rPr>
          <w:rFonts w:ascii="Arial" w:hAnsi="Arial" w:cs="Arial"/>
          <w:b/>
          <w:noProof/>
          <w:sz w:val="18"/>
          <w:szCs w:val="18"/>
        </w:rPr>
        <w:t>D. Obtained results in relation to the EUSBSR (n.a. for 2016)</w:t>
      </w:r>
    </w:p>
    <w:p w14:paraId="69B03E2F" w14:textId="77777777" w:rsidR="008C5CFA" w:rsidRPr="00CC28D0" w:rsidRDefault="008C5CFA" w:rsidP="00300A01">
      <w:pPr>
        <w:spacing w:before="0" w:after="0"/>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E30CB" w:rsidRPr="00CC28D0" w14:paraId="40CD0027" w14:textId="77777777" w:rsidTr="0047688D">
        <w:tc>
          <w:tcPr>
            <w:tcW w:w="0" w:type="auto"/>
            <w:shd w:val="clear" w:color="auto" w:fill="auto"/>
          </w:tcPr>
          <w:p w14:paraId="294E6D8A" w14:textId="77777777" w:rsidR="008C5CFA" w:rsidRPr="00CC28D0" w:rsidRDefault="00813AF2" w:rsidP="00300A01">
            <w:pPr>
              <w:spacing w:before="0" w:after="0"/>
              <w:rPr>
                <w:rFonts w:ascii="Arial" w:hAnsi="Arial" w:cs="Arial"/>
                <w:sz w:val="18"/>
                <w:szCs w:val="18"/>
              </w:rPr>
            </w:pPr>
            <w:r w:rsidRPr="00CC28D0">
              <w:rPr>
                <w:rFonts w:ascii="Arial" w:hAnsi="Arial" w:cs="Arial"/>
                <w:sz w:val="18"/>
                <w:szCs w:val="18"/>
              </w:rPr>
              <w:t>Każda z OP RPO WM (z wyłączeniem OP XI) ma wpływ na realizację SUE RMB, co oznacza, że w okresie sprawozdawczym (2020 rok) przeznaczona była na wdrażanie działań zbieżnych z celami SUE RMB. Wkład Programu we wdrażanie SUE RMB realizowany był poprzez działania dot. większości wspieranych z UE dziedzin, m.in.: badań i rozwoju, transferu technologii i innowacji, ochrony środowiska naturalnego, kultury, transportu oraz rynku pracy. Szczególna zbieżność z interwencjami RPO WM 2014-2020 występuje w ramach celu SUE RMB "Wzrost dobrobytu". Istnieje powiązanie wielu obszarów priorytetowych tego celu (w największym stopniu obszarów: innowacje, zdrowie, turystyka, edukacja) z ośmioma OP RPO WM 2014 -2020. Najwyższe dofinansowanie ze środków UE dotyczyło następujących kategorii interwencji 053 Infrastruktura i ochrona zdrowia, 016 Wysokosprawna kogeneracja i centralne ogrzewanie oraz 067 Rozwój działalności MŚP, wsparcie przedsiębiorczości i tworzenia przedsiębiorstw.</w:t>
            </w:r>
          </w:p>
        </w:tc>
      </w:tr>
    </w:tbl>
    <w:p w14:paraId="138BBAC7" w14:textId="77777777" w:rsidR="008C5CFA" w:rsidRPr="00CC28D0" w:rsidRDefault="008C5CFA" w:rsidP="00300A01">
      <w:pPr>
        <w:spacing w:before="0" w:after="0"/>
        <w:rPr>
          <w:rFonts w:ascii="Arial" w:hAnsi="Arial" w:cs="Arial"/>
          <w:sz w:val="18"/>
          <w:szCs w:val="18"/>
        </w:rPr>
      </w:pPr>
    </w:p>
    <w:p w14:paraId="72891944" w14:textId="77777777" w:rsidR="008C5CFA" w:rsidRPr="00CC28D0" w:rsidRDefault="00813AF2" w:rsidP="00300A01">
      <w:pPr>
        <w:spacing w:before="0" w:after="0"/>
        <w:rPr>
          <w:rFonts w:ascii="Arial" w:hAnsi="Arial" w:cs="Arial"/>
          <w:b/>
          <w:sz w:val="18"/>
          <w:szCs w:val="18"/>
        </w:rPr>
      </w:pPr>
      <w:r w:rsidRPr="00CC28D0">
        <w:rPr>
          <w:rFonts w:ascii="Arial" w:hAnsi="Arial" w:cs="Arial"/>
          <w:b/>
          <w:sz w:val="18"/>
          <w:szCs w:val="18"/>
        </w:rPr>
        <w:t xml:space="preserve">E. Does the programme address the EUSBSR sub-objectives (with corresponding to specific targets and indicators) as stated in the </w:t>
      </w:r>
      <w:r w:rsidRPr="00CC28D0">
        <w:rPr>
          <w:rFonts w:ascii="Arial" w:hAnsi="Arial" w:cs="Arial"/>
          <w:sz w:val="18"/>
          <w:szCs w:val="18"/>
        </w:rPr>
        <w:t>"</w:t>
      </w:r>
      <w:r w:rsidRPr="00CC28D0">
        <w:rPr>
          <w:rFonts w:ascii="Arial" w:hAnsi="Arial" w:cs="Arial"/>
          <w:b/>
          <w:sz w:val="18"/>
          <w:szCs w:val="18"/>
        </w:rPr>
        <w:t>EUSBSR Action Plan</w:t>
      </w:r>
      <w:r w:rsidRPr="00CC28D0">
        <w:rPr>
          <w:rFonts w:ascii="Arial" w:hAnsi="Arial" w:cs="Arial"/>
          <w:sz w:val="18"/>
          <w:szCs w:val="18"/>
        </w:rPr>
        <w:t>"</w:t>
      </w:r>
      <w:r w:rsidRPr="00CC28D0">
        <w:rPr>
          <w:rFonts w:ascii="Arial" w:hAnsi="Arial" w:cs="Arial"/>
          <w:b/>
          <w:sz w:val="18"/>
          <w:szCs w:val="18"/>
        </w:rPr>
        <w:t>? (Please specify the target and the indicator)</w:t>
      </w:r>
    </w:p>
    <w:p w14:paraId="109B2FA8" w14:textId="77777777" w:rsidR="008C5CFA" w:rsidRPr="00CC28D0" w:rsidRDefault="008C5CFA" w:rsidP="00300A01">
      <w:pPr>
        <w:spacing w:before="0" w:after="0"/>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E30CB" w:rsidRPr="00CC28D0" w14:paraId="42C79E3F" w14:textId="77777777" w:rsidTr="0047688D">
        <w:tc>
          <w:tcPr>
            <w:tcW w:w="0" w:type="auto"/>
            <w:shd w:val="clear" w:color="auto" w:fill="auto"/>
          </w:tcPr>
          <w:p w14:paraId="2C7FED84" w14:textId="77777777" w:rsidR="008C5CFA" w:rsidRPr="00CC28D0" w:rsidRDefault="00813AF2" w:rsidP="00300A01">
            <w:pPr>
              <w:spacing w:before="0" w:after="0"/>
              <w:rPr>
                <w:rFonts w:ascii="Arial" w:hAnsi="Arial" w:cs="Arial"/>
                <w:sz w:val="18"/>
                <w:szCs w:val="18"/>
              </w:rPr>
            </w:pPr>
            <w:r w:rsidRPr="00CC28D0">
              <w:rPr>
                <w:rFonts w:ascii="Arial" w:hAnsi="Arial" w:cs="Arial"/>
                <w:noProof/>
                <w:sz w:val="18"/>
                <w:szCs w:val="18"/>
              </w:rPr>
              <w:t>Nie. Pomiędzy SUE RMB a RPO WM  2014-2020 występuje komplementarność, tzn. poszczególne osie priorytetowe Programu są zgodne z celami ogólnymi SUE RMB. Program ma pośredni wpływ na realizację SUE RMB.</w:t>
            </w:r>
          </w:p>
        </w:tc>
      </w:tr>
    </w:tbl>
    <w:p w14:paraId="7F0EA0B0" w14:textId="77777777" w:rsidR="008C5CFA" w:rsidRPr="0095741F" w:rsidRDefault="008C5CFA" w:rsidP="00300A01">
      <w:pPr>
        <w:spacing w:before="0" w:after="0"/>
        <w:rPr>
          <w:rFonts w:ascii="Arial" w:hAnsi="Arial" w:cs="Arial"/>
        </w:rPr>
      </w:pPr>
    </w:p>
    <w:p w14:paraId="6F377CEA" w14:textId="77777777" w:rsidR="008C5CFA" w:rsidRPr="0095741F" w:rsidRDefault="008C5CFA" w:rsidP="00300A01">
      <w:pPr>
        <w:spacing w:before="0" w:after="0"/>
        <w:rPr>
          <w:rFonts w:ascii="Arial" w:hAnsi="Arial" w:cs="Arial"/>
          <w:sz w:val="8"/>
          <w:szCs w:val="8"/>
        </w:rPr>
      </w:pPr>
    </w:p>
    <w:p w14:paraId="3EC01C50" w14:textId="77777777" w:rsidR="00094173" w:rsidRPr="0095741F" w:rsidRDefault="00094173" w:rsidP="0095741F">
      <w:pPr>
        <w:spacing w:before="0" w:after="0"/>
        <w:jc w:val="left"/>
        <w:rPr>
          <w:rFonts w:ascii="Arial" w:hAnsi="Arial" w:cs="Arial"/>
        </w:rPr>
        <w:sectPr w:rsidR="00094173" w:rsidRPr="0095741F" w:rsidSect="0047688D">
          <w:headerReference w:type="even" r:id="rId31"/>
          <w:headerReference w:type="default" r:id="rId32"/>
          <w:footerReference w:type="default" r:id="rId33"/>
          <w:headerReference w:type="first" r:id="rId34"/>
          <w:footerReference w:type="first" r:id="rId35"/>
          <w:pgSz w:w="11906" w:h="16838"/>
          <w:pgMar w:top="567" w:right="510" w:bottom="284" w:left="1134" w:header="283" w:footer="283" w:gutter="0"/>
          <w:cols w:space="708"/>
          <w:docGrid w:linePitch="360"/>
        </w:sectPr>
      </w:pPr>
    </w:p>
    <w:p w14:paraId="6B0AF3EA" w14:textId="77777777" w:rsidR="00D5077A" w:rsidRPr="0095741F" w:rsidRDefault="00813AF2" w:rsidP="00BE2F0F">
      <w:pPr>
        <w:pStyle w:val="Heading10"/>
        <w:numPr>
          <w:ilvl w:val="0"/>
          <w:numId w:val="0"/>
        </w:numPr>
        <w:ind w:right="-283"/>
        <w:rPr>
          <w:rFonts w:ascii="Arial" w:hAnsi="Arial" w:cs="Arial"/>
        </w:rPr>
      </w:pPr>
      <w:bookmarkStart w:id="106" w:name="_Toc70573532"/>
      <w:r w:rsidRPr="0095741F">
        <w:rPr>
          <w:rFonts w:ascii="Arial" w:hAnsi="Arial" w:cs="Arial"/>
          <w:noProof/>
        </w:rPr>
        <w:t>Dokumenty</w:t>
      </w:r>
      <w:bookmarkEnd w:id="10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4"/>
        <w:gridCol w:w="2244"/>
        <w:gridCol w:w="1244"/>
        <w:gridCol w:w="1528"/>
        <w:gridCol w:w="1524"/>
        <w:gridCol w:w="3226"/>
        <w:gridCol w:w="1049"/>
        <w:gridCol w:w="1057"/>
      </w:tblGrid>
      <w:tr w:rsidR="00813AF2" w:rsidRPr="0095741F" w14:paraId="4ACC823C" w14:textId="77777777" w:rsidTr="00813AF2">
        <w:trPr>
          <w:trHeight w:val="283"/>
          <w:tblHeader/>
        </w:trPr>
        <w:tc>
          <w:tcPr>
            <w:tcW w:w="0" w:type="auto"/>
            <w:shd w:val="clear" w:color="auto" w:fill="auto"/>
            <w:vAlign w:val="center"/>
          </w:tcPr>
          <w:p w14:paraId="1E3C4375" w14:textId="77777777" w:rsidR="00D5077A" w:rsidRPr="0095741F" w:rsidRDefault="00813AF2" w:rsidP="002E06F3">
            <w:pPr>
              <w:pStyle w:val="NormalCentered"/>
              <w:spacing w:before="0" w:after="0"/>
              <w:rPr>
                <w:rFonts w:ascii="Arial" w:hAnsi="Arial" w:cs="Arial"/>
                <w:b/>
                <w:sz w:val="16"/>
                <w:szCs w:val="16"/>
              </w:rPr>
            </w:pPr>
            <w:r w:rsidRPr="0095741F">
              <w:rPr>
                <w:rFonts w:ascii="Arial" w:hAnsi="Arial" w:cs="Arial"/>
                <w:b/>
                <w:noProof/>
                <w:sz w:val="16"/>
                <w:szCs w:val="16"/>
              </w:rPr>
              <w:t>Tytuł dokumentu</w:t>
            </w:r>
          </w:p>
        </w:tc>
        <w:tc>
          <w:tcPr>
            <w:tcW w:w="0" w:type="auto"/>
            <w:shd w:val="clear" w:color="auto" w:fill="auto"/>
            <w:vAlign w:val="center"/>
          </w:tcPr>
          <w:p w14:paraId="08F4A544" w14:textId="77777777" w:rsidR="00D5077A" w:rsidRPr="0095741F" w:rsidRDefault="00813AF2" w:rsidP="002E06F3">
            <w:pPr>
              <w:pStyle w:val="NormalCentered"/>
              <w:spacing w:before="0" w:after="0"/>
              <w:rPr>
                <w:rFonts w:ascii="Arial" w:hAnsi="Arial" w:cs="Arial"/>
                <w:b/>
                <w:sz w:val="16"/>
                <w:szCs w:val="16"/>
              </w:rPr>
            </w:pPr>
            <w:r w:rsidRPr="0095741F">
              <w:rPr>
                <w:rFonts w:ascii="Arial" w:hAnsi="Arial" w:cs="Arial"/>
                <w:b/>
                <w:noProof/>
                <w:sz w:val="16"/>
                <w:szCs w:val="16"/>
              </w:rPr>
              <w:t>Typ dokumentu</w:t>
            </w:r>
          </w:p>
        </w:tc>
        <w:tc>
          <w:tcPr>
            <w:tcW w:w="0" w:type="auto"/>
            <w:shd w:val="clear" w:color="auto" w:fill="auto"/>
            <w:vAlign w:val="center"/>
          </w:tcPr>
          <w:p w14:paraId="2C74D94D" w14:textId="77777777" w:rsidR="00D5077A" w:rsidRPr="0095741F" w:rsidRDefault="00813AF2" w:rsidP="002E06F3">
            <w:pPr>
              <w:pStyle w:val="NormalCentered"/>
              <w:spacing w:before="0" w:after="0"/>
              <w:rPr>
                <w:rFonts w:ascii="Arial" w:hAnsi="Arial" w:cs="Arial"/>
                <w:b/>
                <w:sz w:val="16"/>
                <w:szCs w:val="16"/>
              </w:rPr>
            </w:pPr>
            <w:r w:rsidRPr="0095741F">
              <w:rPr>
                <w:rFonts w:ascii="Arial" w:hAnsi="Arial" w:cs="Arial"/>
                <w:b/>
                <w:noProof/>
                <w:sz w:val="16"/>
                <w:szCs w:val="16"/>
              </w:rPr>
              <w:t>Data dokumentu</w:t>
            </w:r>
          </w:p>
        </w:tc>
        <w:tc>
          <w:tcPr>
            <w:tcW w:w="0" w:type="auto"/>
            <w:shd w:val="clear" w:color="auto" w:fill="auto"/>
            <w:vAlign w:val="center"/>
          </w:tcPr>
          <w:p w14:paraId="19C13046" w14:textId="77777777" w:rsidR="00D5077A" w:rsidRPr="0095741F" w:rsidRDefault="00813AF2" w:rsidP="002E06F3">
            <w:pPr>
              <w:pStyle w:val="NormalCentered"/>
              <w:spacing w:before="0" w:after="0"/>
              <w:rPr>
                <w:rFonts w:ascii="Arial" w:hAnsi="Arial" w:cs="Arial"/>
                <w:b/>
                <w:sz w:val="16"/>
                <w:szCs w:val="16"/>
              </w:rPr>
            </w:pPr>
            <w:r w:rsidRPr="0095741F">
              <w:rPr>
                <w:rFonts w:ascii="Arial" w:hAnsi="Arial" w:cs="Arial"/>
                <w:b/>
                <w:noProof/>
                <w:sz w:val="16"/>
                <w:szCs w:val="16"/>
              </w:rPr>
              <w:t>Lokalny nr referencyjny</w:t>
            </w:r>
          </w:p>
        </w:tc>
        <w:tc>
          <w:tcPr>
            <w:tcW w:w="0" w:type="auto"/>
            <w:shd w:val="clear" w:color="auto" w:fill="auto"/>
            <w:vAlign w:val="center"/>
          </w:tcPr>
          <w:p w14:paraId="2365A3FB" w14:textId="77777777" w:rsidR="00D5077A" w:rsidRPr="0095741F" w:rsidRDefault="00813AF2" w:rsidP="002E06F3">
            <w:pPr>
              <w:pStyle w:val="NormalCentered"/>
              <w:spacing w:before="0" w:after="0"/>
              <w:rPr>
                <w:rFonts w:ascii="Arial" w:hAnsi="Arial" w:cs="Arial"/>
                <w:b/>
                <w:sz w:val="16"/>
                <w:szCs w:val="16"/>
              </w:rPr>
            </w:pPr>
            <w:r w:rsidRPr="0095741F">
              <w:rPr>
                <w:rFonts w:ascii="Arial" w:hAnsi="Arial" w:cs="Arial"/>
                <w:b/>
                <w:noProof/>
                <w:sz w:val="16"/>
                <w:szCs w:val="16"/>
              </w:rPr>
              <w:t>Nr referencyjny Komisji</w:t>
            </w:r>
          </w:p>
        </w:tc>
        <w:tc>
          <w:tcPr>
            <w:tcW w:w="0" w:type="auto"/>
            <w:shd w:val="clear" w:color="auto" w:fill="auto"/>
            <w:vAlign w:val="center"/>
          </w:tcPr>
          <w:p w14:paraId="0D5090A7" w14:textId="77777777" w:rsidR="00D5077A" w:rsidRPr="0095741F" w:rsidRDefault="00813AF2" w:rsidP="002E06F3">
            <w:pPr>
              <w:pStyle w:val="NormalCentered"/>
              <w:spacing w:before="0" w:after="0"/>
              <w:rPr>
                <w:rFonts w:ascii="Arial" w:hAnsi="Arial" w:cs="Arial"/>
                <w:b/>
                <w:sz w:val="16"/>
                <w:szCs w:val="16"/>
              </w:rPr>
            </w:pPr>
            <w:r w:rsidRPr="0095741F">
              <w:rPr>
                <w:rFonts w:ascii="Arial" w:hAnsi="Arial" w:cs="Arial"/>
                <w:b/>
                <w:noProof/>
                <w:sz w:val="16"/>
                <w:szCs w:val="16"/>
              </w:rPr>
              <w:t>Pliki</w:t>
            </w:r>
          </w:p>
        </w:tc>
        <w:tc>
          <w:tcPr>
            <w:tcW w:w="0" w:type="auto"/>
            <w:shd w:val="clear" w:color="auto" w:fill="auto"/>
            <w:vAlign w:val="center"/>
          </w:tcPr>
          <w:p w14:paraId="66CA208C" w14:textId="77777777" w:rsidR="00D5077A" w:rsidRPr="0095741F" w:rsidRDefault="00813AF2" w:rsidP="002E06F3">
            <w:pPr>
              <w:pStyle w:val="NormalCentered"/>
              <w:spacing w:before="0" w:after="0"/>
              <w:rPr>
                <w:rFonts w:ascii="Arial" w:hAnsi="Arial" w:cs="Arial"/>
                <w:b/>
                <w:sz w:val="16"/>
                <w:szCs w:val="16"/>
              </w:rPr>
            </w:pPr>
            <w:r w:rsidRPr="0095741F">
              <w:rPr>
                <w:rFonts w:ascii="Arial" w:hAnsi="Arial" w:cs="Arial"/>
                <w:b/>
                <w:noProof/>
                <w:sz w:val="16"/>
                <w:szCs w:val="16"/>
              </w:rPr>
              <w:t>Data wysłania</w:t>
            </w:r>
          </w:p>
        </w:tc>
        <w:tc>
          <w:tcPr>
            <w:tcW w:w="0" w:type="auto"/>
            <w:shd w:val="clear" w:color="auto" w:fill="auto"/>
            <w:vAlign w:val="center"/>
          </w:tcPr>
          <w:p w14:paraId="734F7871" w14:textId="77777777" w:rsidR="00D5077A" w:rsidRPr="0095741F" w:rsidRDefault="00813AF2" w:rsidP="002E06F3">
            <w:pPr>
              <w:pStyle w:val="NormalCentered"/>
              <w:spacing w:before="0" w:after="0"/>
              <w:rPr>
                <w:rFonts w:ascii="Arial" w:hAnsi="Arial" w:cs="Arial"/>
                <w:b/>
                <w:sz w:val="16"/>
                <w:szCs w:val="16"/>
              </w:rPr>
            </w:pPr>
            <w:r w:rsidRPr="0095741F">
              <w:rPr>
                <w:rFonts w:ascii="Arial" w:hAnsi="Arial" w:cs="Arial"/>
                <w:b/>
                <w:noProof/>
                <w:sz w:val="16"/>
                <w:szCs w:val="16"/>
              </w:rPr>
              <w:t>Wysłane przez</w:t>
            </w:r>
          </w:p>
        </w:tc>
      </w:tr>
      <w:tr w:rsidR="00813AF2" w:rsidRPr="0095741F" w14:paraId="7B4F8AA3" w14:textId="77777777" w:rsidTr="00813AF2">
        <w:trPr>
          <w:trHeight w:val="421"/>
        </w:trPr>
        <w:tc>
          <w:tcPr>
            <w:tcW w:w="0" w:type="auto"/>
            <w:shd w:val="clear" w:color="auto" w:fill="auto"/>
          </w:tcPr>
          <w:p w14:paraId="22AD02F4" w14:textId="77777777" w:rsidR="00D5077A" w:rsidRPr="0095741F" w:rsidRDefault="00813AF2" w:rsidP="002E06F3">
            <w:pPr>
              <w:pStyle w:val="NormalLeft"/>
              <w:spacing w:before="0" w:after="0"/>
              <w:rPr>
                <w:rFonts w:ascii="Arial" w:hAnsi="Arial" w:cs="Arial"/>
                <w:sz w:val="16"/>
                <w:szCs w:val="16"/>
              </w:rPr>
            </w:pPr>
            <w:r w:rsidRPr="0095741F">
              <w:rPr>
                <w:rFonts w:ascii="Arial" w:hAnsi="Arial" w:cs="Arial"/>
                <w:noProof/>
                <w:sz w:val="16"/>
                <w:szCs w:val="16"/>
              </w:rPr>
              <w:t>Streszczenie Sprawozdania rocznego z realizacji RPO WM 2014-2020 za 2020 r.</w:t>
            </w:r>
          </w:p>
        </w:tc>
        <w:tc>
          <w:tcPr>
            <w:tcW w:w="0" w:type="auto"/>
            <w:shd w:val="clear" w:color="auto" w:fill="auto"/>
          </w:tcPr>
          <w:p w14:paraId="6257053C" w14:textId="77777777" w:rsidR="00D5077A" w:rsidRPr="0095741F" w:rsidRDefault="00813AF2" w:rsidP="002E06F3">
            <w:pPr>
              <w:pStyle w:val="NormalLeft"/>
              <w:spacing w:before="0" w:after="0"/>
              <w:rPr>
                <w:rFonts w:ascii="Arial" w:hAnsi="Arial" w:cs="Arial"/>
                <w:sz w:val="16"/>
                <w:szCs w:val="16"/>
              </w:rPr>
            </w:pPr>
            <w:r w:rsidRPr="0095741F">
              <w:rPr>
                <w:rFonts w:ascii="Arial" w:hAnsi="Arial" w:cs="Arial"/>
                <w:noProof/>
                <w:sz w:val="16"/>
                <w:szCs w:val="16"/>
              </w:rPr>
              <w:t>Streszczenie podawane do wiadomości publicznej</w:t>
            </w:r>
          </w:p>
        </w:tc>
        <w:tc>
          <w:tcPr>
            <w:tcW w:w="0" w:type="auto"/>
            <w:shd w:val="clear" w:color="auto" w:fill="auto"/>
          </w:tcPr>
          <w:p w14:paraId="3F70AA49" w14:textId="77777777" w:rsidR="00D5077A" w:rsidRPr="0095741F" w:rsidRDefault="00813AF2" w:rsidP="002E06F3">
            <w:pPr>
              <w:pStyle w:val="NormalLeft"/>
              <w:spacing w:before="0" w:after="0"/>
              <w:jc w:val="center"/>
              <w:rPr>
                <w:rFonts w:ascii="Arial" w:hAnsi="Arial" w:cs="Arial"/>
                <w:sz w:val="16"/>
                <w:szCs w:val="16"/>
              </w:rPr>
            </w:pPr>
            <w:r w:rsidRPr="0095741F">
              <w:rPr>
                <w:rFonts w:ascii="Arial" w:hAnsi="Arial" w:cs="Arial"/>
                <w:noProof/>
                <w:sz w:val="16"/>
                <w:szCs w:val="16"/>
              </w:rPr>
              <w:t>2021-04-06</w:t>
            </w:r>
          </w:p>
        </w:tc>
        <w:tc>
          <w:tcPr>
            <w:tcW w:w="0" w:type="auto"/>
            <w:shd w:val="clear" w:color="auto" w:fill="auto"/>
          </w:tcPr>
          <w:p w14:paraId="6041840A" w14:textId="77777777" w:rsidR="00D5077A" w:rsidRPr="0095741F" w:rsidRDefault="00D5077A" w:rsidP="002E06F3">
            <w:pPr>
              <w:pStyle w:val="NormalLeft"/>
              <w:spacing w:before="0" w:after="0"/>
              <w:rPr>
                <w:rFonts w:ascii="Arial" w:hAnsi="Arial" w:cs="Arial"/>
                <w:sz w:val="16"/>
                <w:szCs w:val="16"/>
              </w:rPr>
            </w:pPr>
          </w:p>
        </w:tc>
        <w:tc>
          <w:tcPr>
            <w:tcW w:w="0" w:type="auto"/>
            <w:shd w:val="clear" w:color="auto" w:fill="auto"/>
          </w:tcPr>
          <w:p w14:paraId="4C736573" w14:textId="77777777" w:rsidR="00D5077A" w:rsidRPr="0095741F" w:rsidRDefault="00D5077A" w:rsidP="002E06F3">
            <w:pPr>
              <w:pStyle w:val="NormalLeft"/>
              <w:spacing w:before="0" w:after="0"/>
              <w:rPr>
                <w:rFonts w:ascii="Arial" w:hAnsi="Arial" w:cs="Arial"/>
                <w:sz w:val="16"/>
                <w:szCs w:val="16"/>
              </w:rPr>
            </w:pPr>
          </w:p>
        </w:tc>
        <w:tc>
          <w:tcPr>
            <w:tcW w:w="0" w:type="auto"/>
            <w:shd w:val="clear" w:color="auto" w:fill="auto"/>
          </w:tcPr>
          <w:p w14:paraId="0207C340" w14:textId="77777777" w:rsidR="00D5077A" w:rsidRPr="0095741F" w:rsidRDefault="00813AF2" w:rsidP="002E06F3">
            <w:pPr>
              <w:pStyle w:val="NormalLeft"/>
              <w:spacing w:before="0" w:after="0"/>
              <w:rPr>
                <w:rFonts w:ascii="Arial" w:hAnsi="Arial" w:cs="Arial"/>
                <w:sz w:val="16"/>
                <w:szCs w:val="16"/>
              </w:rPr>
            </w:pPr>
            <w:r w:rsidRPr="0095741F">
              <w:rPr>
                <w:rFonts w:ascii="Arial" w:hAnsi="Arial" w:cs="Arial"/>
                <w:noProof/>
                <w:sz w:val="16"/>
                <w:szCs w:val="16"/>
              </w:rPr>
              <w:t>Streszczenie Sprawozdania rocznego z realizacji RPO WM 2014-2020 za 2020 r.</w:t>
            </w:r>
            <w:r w:rsidRPr="0095741F">
              <w:rPr>
                <w:rFonts w:ascii="Arial" w:hAnsi="Arial" w:cs="Arial"/>
                <w:sz w:val="16"/>
                <w:szCs w:val="16"/>
              </w:rPr>
              <w:t xml:space="preserve"> </w:t>
            </w:r>
          </w:p>
        </w:tc>
        <w:tc>
          <w:tcPr>
            <w:tcW w:w="0" w:type="auto"/>
            <w:shd w:val="clear" w:color="auto" w:fill="auto"/>
          </w:tcPr>
          <w:p w14:paraId="7EDA12E3" w14:textId="77777777" w:rsidR="00D5077A" w:rsidRPr="0095741F" w:rsidRDefault="00D5077A" w:rsidP="002E06F3">
            <w:pPr>
              <w:pStyle w:val="NormalLeft"/>
              <w:spacing w:before="0" w:after="0"/>
              <w:jc w:val="center"/>
              <w:rPr>
                <w:rFonts w:ascii="Arial" w:hAnsi="Arial" w:cs="Arial"/>
                <w:sz w:val="16"/>
                <w:szCs w:val="16"/>
              </w:rPr>
            </w:pPr>
          </w:p>
        </w:tc>
        <w:tc>
          <w:tcPr>
            <w:tcW w:w="0" w:type="auto"/>
            <w:shd w:val="clear" w:color="auto" w:fill="auto"/>
          </w:tcPr>
          <w:p w14:paraId="0F1387DB" w14:textId="77777777" w:rsidR="00D5077A" w:rsidRPr="0095741F" w:rsidRDefault="00D5077A" w:rsidP="002E06F3">
            <w:pPr>
              <w:pStyle w:val="NormalLeft"/>
              <w:spacing w:before="0" w:after="0"/>
              <w:rPr>
                <w:rFonts w:ascii="Arial" w:hAnsi="Arial" w:cs="Arial"/>
                <w:sz w:val="16"/>
                <w:szCs w:val="16"/>
              </w:rPr>
            </w:pPr>
          </w:p>
        </w:tc>
      </w:tr>
      <w:tr w:rsidR="00813AF2" w:rsidRPr="0095741F" w14:paraId="59EDD8C3" w14:textId="77777777" w:rsidTr="00813AF2">
        <w:trPr>
          <w:trHeight w:val="413"/>
        </w:trPr>
        <w:tc>
          <w:tcPr>
            <w:tcW w:w="0" w:type="auto"/>
            <w:shd w:val="clear" w:color="auto" w:fill="auto"/>
          </w:tcPr>
          <w:p w14:paraId="35868441" w14:textId="77777777" w:rsidR="00D5077A" w:rsidRPr="0095741F" w:rsidRDefault="00813AF2" w:rsidP="002E06F3">
            <w:pPr>
              <w:pStyle w:val="NormalLeft"/>
              <w:spacing w:before="0" w:after="0"/>
              <w:rPr>
                <w:rFonts w:ascii="Arial" w:hAnsi="Arial" w:cs="Arial"/>
                <w:sz w:val="16"/>
                <w:szCs w:val="16"/>
              </w:rPr>
            </w:pPr>
            <w:r w:rsidRPr="0095741F">
              <w:rPr>
                <w:rFonts w:ascii="Arial" w:hAnsi="Arial" w:cs="Arial"/>
                <w:noProof/>
                <w:sz w:val="16"/>
                <w:szCs w:val="16"/>
              </w:rPr>
              <w:t>Streszczenie sprawozdania rocznego z realizacji RPO WM 2014-2020 w 2020 r. – we</w:t>
            </w:r>
            <w:r w:rsidR="00CC28D0">
              <w:rPr>
                <w:rFonts w:ascii="Arial" w:hAnsi="Arial" w:cs="Arial"/>
                <w:noProof/>
                <w:sz w:val="16"/>
                <w:szCs w:val="16"/>
              </w:rPr>
              <w:t>r</w:t>
            </w:r>
            <w:r w:rsidRPr="0095741F">
              <w:rPr>
                <w:rFonts w:ascii="Arial" w:hAnsi="Arial" w:cs="Arial"/>
                <w:noProof/>
                <w:sz w:val="16"/>
                <w:szCs w:val="16"/>
              </w:rPr>
              <w:t>sja angielska</w:t>
            </w:r>
          </w:p>
        </w:tc>
        <w:tc>
          <w:tcPr>
            <w:tcW w:w="0" w:type="auto"/>
            <w:shd w:val="clear" w:color="auto" w:fill="auto"/>
          </w:tcPr>
          <w:p w14:paraId="048C80F7" w14:textId="77777777" w:rsidR="00D5077A" w:rsidRPr="0095741F" w:rsidRDefault="00813AF2" w:rsidP="002E06F3">
            <w:pPr>
              <w:pStyle w:val="NormalLeft"/>
              <w:spacing w:before="0" w:after="0"/>
              <w:rPr>
                <w:rFonts w:ascii="Arial" w:hAnsi="Arial" w:cs="Arial"/>
                <w:sz w:val="16"/>
                <w:szCs w:val="16"/>
              </w:rPr>
            </w:pPr>
            <w:r w:rsidRPr="0095741F">
              <w:rPr>
                <w:rFonts w:ascii="Arial" w:hAnsi="Arial" w:cs="Arial"/>
                <w:noProof/>
                <w:sz w:val="16"/>
                <w:szCs w:val="16"/>
              </w:rPr>
              <w:t>Streszczenie podawane do wiadomości publicznej</w:t>
            </w:r>
          </w:p>
        </w:tc>
        <w:tc>
          <w:tcPr>
            <w:tcW w:w="0" w:type="auto"/>
            <w:shd w:val="clear" w:color="auto" w:fill="auto"/>
          </w:tcPr>
          <w:p w14:paraId="1D3C44EC" w14:textId="77777777" w:rsidR="00D5077A" w:rsidRPr="0095741F" w:rsidRDefault="00813AF2" w:rsidP="002E06F3">
            <w:pPr>
              <w:pStyle w:val="NormalLeft"/>
              <w:spacing w:before="0" w:after="0"/>
              <w:jc w:val="center"/>
              <w:rPr>
                <w:rFonts w:ascii="Arial" w:hAnsi="Arial" w:cs="Arial"/>
                <w:sz w:val="16"/>
                <w:szCs w:val="16"/>
              </w:rPr>
            </w:pPr>
            <w:r w:rsidRPr="0095741F">
              <w:rPr>
                <w:rFonts w:ascii="Arial" w:hAnsi="Arial" w:cs="Arial"/>
                <w:noProof/>
                <w:sz w:val="16"/>
                <w:szCs w:val="16"/>
              </w:rPr>
              <w:t>2021-04-28</w:t>
            </w:r>
          </w:p>
        </w:tc>
        <w:tc>
          <w:tcPr>
            <w:tcW w:w="0" w:type="auto"/>
            <w:shd w:val="clear" w:color="auto" w:fill="auto"/>
          </w:tcPr>
          <w:p w14:paraId="2C2CC643" w14:textId="77777777" w:rsidR="00D5077A" w:rsidRPr="0095741F" w:rsidRDefault="00D5077A" w:rsidP="002E06F3">
            <w:pPr>
              <w:pStyle w:val="NormalLeft"/>
              <w:spacing w:before="0" w:after="0"/>
              <w:rPr>
                <w:rFonts w:ascii="Arial" w:hAnsi="Arial" w:cs="Arial"/>
                <w:sz w:val="16"/>
                <w:szCs w:val="16"/>
              </w:rPr>
            </w:pPr>
          </w:p>
        </w:tc>
        <w:tc>
          <w:tcPr>
            <w:tcW w:w="0" w:type="auto"/>
            <w:shd w:val="clear" w:color="auto" w:fill="auto"/>
          </w:tcPr>
          <w:p w14:paraId="4CBEB87A" w14:textId="77777777" w:rsidR="00D5077A" w:rsidRPr="0095741F" w:rsidRDefault="00D5077A" w:rsidP="002E06F3">
            <w:pPr>
              <w:pStyle w:val="NormalLeft"/>
              <w:spacing w:before="0" w:after="0"/>
              <w:rPr>
                <w:rFonts w:ascii="Arial" w:hAnsi="Arial" w:cs="Arial"/>
                <w:sz w:val="16"/>
                <w:szCs w:val="16"/>
              </w:rPr>
            </w:pPr>
          </w:p>
        </w:tc>
        <w:tc>
          <w:tcPr>
            <w:tcW w:w="0" w:type="auto"/>
            <w:shd w:val="clear" w:color="auto" w:fill="auto"/>
          </w:tcPr>
          <w:p w14:paraId="4BB80CBE" w14:textId="77777777" w:rsidR="00D5077A" w:rsidRPr="0095741F" w:rsidRDefault="00813AF2" w:rsidP="002E06F3">
            <w:pPr>
              <w:pStyle w:val="NormalLeft"/>
              <w:spacing w:before="0" w:after="0"/>
              <w:rPr>
                <w:rFonts w:ascii="Arial" w:hAnsi="Arial" w:cs="Arial"/>
                <w:sz w:val="16"/>
                <w:szCs w:val="16"/>
              </w:rPr>
            </w:pPr>
            <w:r w:rsidRPr="0095741F">
              <w:rPr>
                <w:rFonts w:ascii="Arial" w:hAnsi="Arial" w:cs="Arial"/>
                <w:noProof/>
                <w:sz w:val="16"/>
                <w:szCs w:val="16"/>
              </w:rPr>
              <w:t>Streszczenie sprawozdania rocznego z realizacji RPO WM 2014-2020 w 2020 r.</w:t>
            </w:r>
            <w:r w:rsidRPr="0095741F">
              <w:rPr>
                <w:rFonts w:ascii="Arial" w:hAnsi="Arial" w:cs="Arial"/>
                <w:sz w:val="16"/>
                <w:szCs w:val="16"/>
              </w:rPr>
              <w:t xml:space="preserve"> </w:t>
            </w:r>
          </w:p>
        </w:tc>
        <w:tc>
          <w:tcPr>
            <w:tcW w:w="0" w:type="auto"/>
            <w:shd w:val="clear" w:color="auto" w:fill="auto"/>
          </w:tcPr>
          <w:p w14:paraId="6ECDA87E" w14:textId="77777777" w:rsidR="00D5077A" w:rsidRPr="0095741F" w:rsidRDefault="00D5077A" w:rsidP="002E06F3">
            <w:pPr>
              <w:pStyle w:val="NormalLeft"/>
              <w:spacing w:before="0" w:after="0"/>
              <w:jc w:val="center"/>
              <w:rPr>
                <w:rFonts w:ascii="Arial" w:hAnsi="Arial" w:cs="Arial"/>
                <w:sz w:val="16"/>
                <w:szCs w:val="16"/>
              </w:rPr>
            </w:pPr>
          </w:p>
        </w:tc>
        <w:tc>
          <w:tcPr>
            <w:tcW w:w="0" w:type="auto"/>
            <w:shd w:val="clear" w:color="auto" w:fill="auto"/>
          </w:tcPr>
          <w:p w14:paraId="62C5D0F3" w14:textId="77777777" w:rsidR="00D5077A" w:rsidRPr="0095741F" w:rsidRDefault="00D5077A" w:rsidP="002E06F3">
            <w:pPr>
              <w:pStyle w:val="NormalLeft"/>
              <w:spacing w:before="0" w:after="0"/>
              <w:rPr>
                <w:rFonts w:ascii="Arial" w:hAnsi="Arial" w:cs="Arial"/>
                <w:sz w:val="16"/>
                <w:szCs w:val="16"/>
              </w:rPr>
            </w:pPr>
          </w:p>
        </w:tc>
      </w:tr>
    </w:tbl>
    <w:p w14:paraId="14A18C8E" w14:textId="77777777" w:rsidR="00094173" w:rsidRPr="0095741F" w:rsidRDefault="00094173" w:rsidP="00BE2F0F">
      <w:pPr>
        <w:spacing w:before="0" w:after="0"/>
        <w:rPr>
          <w:rFonts w:ascii="Arial" w:hAnsi="Arial" w:cs="Arial"/>
        </w:rPr>
        <w:sectPr w:rsidR="00094173" w:rsidRPr="0095741F" w:rsidSect="0087734D">
          <w:headerReference w:type="even" r:id="rId36"/>
          <w:headerReference w:type="default" r:id="rId37"/>
          <w:footerReference w:type="default" r:id="rId38"/>
          <w:headerReference w:type="first" r:id="rId39"/>
          <w:pgSz w:w="16838" w:h="11906" w:orient="landscape"/>
          <w:pgMar w:top="0" w:right="567" w:bottom="0" w:left="851" w:header="0" w:footer="284" w:gutter="0"/>
          <w:cols w:space="708"/>
          <w:docGrid w:linePitch="360"/>
        </w:sectPr>
      </w:pPr>
    </w:p>
    <w:p w14:paraId="1499E3A7" w14:textId="77777777" w:rsidR="00673320" w:rsidRPr="0095741F" w:rsidRDefault="00673320" w:rsidP="00813AF2">
      <w:pPr>
        <w:pStyle w:val="Heading10"/>
        <w:numPr>
          <w:ilvl w:val="0"/>
          <w:numId w:val="0"/>
        </w:numPr>
        <w:spacing w:before="0" w:after="0"/>
        <w:ind w:right="111"/>
        <w:rPr>
          <w:rFonts w:ascii="Arial" w:hAnsi="Arial" w:cs="Arial"/>
        </w:rPr>
      </w:pPr>
    </w:p>
    <w:sectPr w:rsidR="00673320" w:rsidRPr="0095741F" w:rsidSect="00813AF2">
      <w:headerReference w:type="even" r:id="rId40"/>
      <w:headerReference w:type="default" r:id="rId41"/>
      <w:footerReference w:type="default" r:id="rId42"/>
      <w:headerReference w:type="first" r:id="rId43"/>
      <w:pgSz w:w="16838" w:h="11906" w:orient="landscape"/>
      <w:pgMar w:top="0" w:right="567" w:bottom="0" w:left="851"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A20FE" w14:textId="77777777" w:rsidR="00115E0A" w:rsidRDefault="00115E0A">
      <w:pPr>
        <w:spacing w:before="0" w:after="0"/>
      </w:pPr>
      <w:r>
        <w:separator/>
      </w:r>
    </w:p>
  </w:endnote>
  <w:endnote w:type="continuationSeparator" w:id="0">
    <w:p w14:paraId="64D7142B" w14:textId="77777777" w:rsidR="00115E0A" w:rsidRDefault="00115E0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DB046" w14:textId="77777777" w:rsidR="00115E0A" w:rsidRDefault="00115E0A">
    <w:pPr>
      <w:pStyle w:val="Stopk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0F131" w14:textId="77777777" w:rsidR="00115E0A" w:rsidRPr="00D066A4" w:rsidRDefault="00115E0A" w:rsidP="0047688D">
    <w:pPr>
      <w:pStyle w:val="Stopk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30CCE" w14:textId="77777777" w:rsidR="00115E0A" w:rsidRPr="00A91FB2" w:rsidRDefault="00115E0A" w:rsidP="0087734D">
    <w:pPr>
      <w:pStyle w:val="FooterLandscape"/>
      <w:tabs>
        <w:tab w:val="clear" w:pos="7285"/>
        <w:tab w:val="clear" w:pos="10913"/>
        <w:tab w:val="clear" w:pos="15137"/>
        <w:tab w:val="center" w:pos="7655"/>
        <w:tab w:val="right" w:pos="15763"/>
      </w:tabs>
      <w:spacing w:before="0" w:after="120"/>
      <w:ind w:left="0" w:right="0"/>
      <w:rPr>
        <w:rFonts w:ascii="Arial" w:hAnsi="Arial" w:cs="Arial"/>
        <w:b/>
        <w:sz w:val="48"/>
      </w:rPr>
    </w:pPr>
    <w:r w:rsidRPr="005F6C78">
      <w:rPr>
        <w:rFonts w:ascii="Arial" w:hAnsi="Arial" w:cs="Arial"/>
        <w:b/>
        <w:noProof/>
        <w:sz w:val="48"/>
        <w:szCs w:val="48"/>
        <w:lang w:val="fr-BE"/>
      </w:rPr>
      <w:t>PL</w:t>
    </w:r>
    <w:r w:rsidRPr="008E3442">
      <w:rPr>
        <w:rFonts w:ascii="Arial" w:hAnsi="Arial" w:cs="Arial"/>
        <w:b/>
        <w:sz w:val="48"/>
      </w:rPr>
      <w:tab/>
    </w:r>
    <w:r>
      <w:fldChar w:fldCharType="begin"/>
    </w:r>
    <w:r>
      <w:instrText xml:space="preserve"> PAGE  \* MERGEFORMAT </w:instrText>
    </w:r>
    <w:r>
      <w:fldChar w:fldCharType="separate"/>
    </w:r>
    <w:r>
      <w:rPr>
        <w:noProof/>
      </w:rPr>
      <w:t>237</w:t>
    </w:r>
    <w:r>
      <w:fldChar w:fldCharType="end"/>
    </w:r>
    <w:r w:rsidRPr="008E3442">
      <w:tab/>
    </w:r>
    <w:r w:rsidRPr="005F6C78">
      <w:rPr>
        <w:rFonts w:ascii="Arial" w:hAnsi="Arial" w:cs="Arial"/>
        <w:b/>
        <w:noProof/>
        <w:sz w:val="48"/>
        <w:szCs w:val="48"/>
        <w:lang w:val="fr-BE"/>
      </w:rPr>
      <w:t>PL</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3738C" w14:textId="77777777" w:rsidR="00115E0A" w:rsidRPr="002C592F" w:rsidRDefault="00115E0A" w:rsidP="006C3A4F">
    <w:pPr>
      <w:pStyle w:val="FooterLandscape"/>
      <w:tabs>
        <w:tab w:val="clear" w:pos="7285"/>
        <w:tab w:val="clear" w:pos="10913"/>
        <w:tab w:val="clear" w:pos="15137"/>
        <w:tab w:val="center" w:pos="7655"/>
        <w:tab w:val="right" w:pos="15763"/>
      </w:tabs>
      <w:spacing w:before="0" w:after="120"/>
      <w:ind w:left="0" w:right="-173"/>
      <w:rPr>
        <w:rFonts w:ascii="Arial" w:hAnsi="Arial" w:cs="Arial"/>
        <w:b/>
        <w:sz w:val="48"/>
      </w:rPr>
    </w:pPr>
    <w:r w:rsidRPr="005F6C78">
      <w:rPr>
        <w:rFonts w:ascii="Arial" w:hAnsi="Arial" w:cs="Arial"/>
        <w:b/>
        <w:noProof/>
        <w:sz w:val="48"/>
        <w:szCs w:val="48"/>
        <w:lang w:val="fr-BE"/>
      </w:rPr>
      <w:t>PL</w:t>
    </w:r>
    <w:r w:rsidRPr="008E3442">
      <w:rPr>
        <w:rFonts w:ascii="Arial" w:hAnsi="Arial" w:cs="Arial"/>
        <w:b/>
        <w:sz w:val="48"/>
      </w:rPr>
      <w:tab/>
    </w:r>
    <w:r>
      <w:fldChar w:fldCharType="begin"/>
    </w:r>
    <w:r>
      <w:instrText xml:space="preserve"> PAGE  \* MERGEFORMAT </w:instrText>
    </w:r>
    <w:r>
      <w:fldChar w:fldCharType="separate"/>
    </w:r>
    <w:r>
      <w:rPr>
        <w:noProof/>
      </w:rPr>
      <w:t>252</w:t>
    </w:r>
    <w:r>
      <w:fldChar w:fldCharType="end"/>
    </w:r>
    <w:r w:rsidRPr="008E3442">
      <w:tab/>
    </w:r>
    <w:r w:rsidRPr="005F6C78">
      <w:rPr>
        <w:rFonts w:ascii="Arial" w:hAnsi="Arial" w:cs="Arial"/>
        <w:b/>
        <w:noProof/>
        <w:sz w:val="48"/>
        <w:szCs w:val="48"/>
        <w:lang w:val="fr-BE"/>
      </w:rPr>
      <w:t>PL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ABE31" w14:textId="77777777" w:rsidR="00115E0A" w:rsidRPr="00966248" w:rsidRDefault="00115E0A" w:rsidP="0053468B">
    <w:pPr>
      <w:pStyle w:val="Stopka"/>
      <w:ind w:left="-851" w:right="-851"/>
      <w:rPr>
        <w:rFonts w:ascii="Arial" w:hAnsi="Arial" w:cs="Arial"/>
        <w:b/>
        <w:sz w:val="48"/>
      </w:rPr>
    </w:pPr>
    <w:r>
      <w:rPr>
        <w:rFonts w:ascii="Arial" w:hAnsi="Arial" w:cs="Arial"/>
        <w:b/>
        <w:noProof/>
        <w:sz w:val="48"/>
      </w:rPr>
      <w:t>PL</w:t>
    </w:r>
    <w:r w:rsidRPr="007C3041">
      <w:rPr>
        <w:rFonts w:ascii="Arial" w:hAnsi="Arial" w:cs="Arial"/>
        <w:b/>
        <w:sz w:val="48"/>
      </w:rPr>
      <w:tab/>
    </w:r>
    <w:r>
      <w:fldChar w:fldCharType="begin"/>
    </w:r>
    <w:r>
      <w:instrText xml:space="preserve"> PAGE  </w:instrText>
    </w:r>
    <w:r>
      <w:fldChar w:fldCharType="separate"/>
    </w:r>
    <w:r>
      <w:t>8</w:t>
    </w:r>
    <w:r>
      <w:fldChar w:fldCharType="end"/>
    </w:r>
    <w:r>
      <w:tab/>
    </w:r>
    <w:r w:rsidRPr="007C3041">
      <w:tab/>
    </w:r>
    <w:r>
      <w:rPr>
        <w:rFonts w:ascii="Arial" w:hAnsi="Arial" w:cs="Arial"/>
        <w:b/>
        <w:noProof/>
        <w:sz w:val="48"/>
      </w:rPr>
      <w:t>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8558F" w14:textId="77777777" w:rsidR="00115E0A" w:rsidRPr="00966248" w:rsidRDefault="00115E0A" w:rsidP="0047688D">
    <w:pPr>
      <w:pStyle w:val="Stopka"/>
      <w:spacing w:before="120"/>
      <w:ind w:left="-567" w:right="-567"/>
      <w:rPr>
        <w:rFonts w:ascii="Arial" w:hAnsi="Arial" w:cs="Arial"/>
        <w:b/>
        <w:sz w:val="48"/>
      </w:rPr>
    </w:pPr>
    <w:r>
      <w:rPr>
        <w:rFonts w:ascii="Arial" w:hAnsi="Arial" w:cs="Arial"/>
        <w:b/>
        <w:noProof/>
        <w:sz w:val="48"/>
      </w:rPr>
      <w:t>PL</w:t>
    </w:r>
    <w:r w:rsidRPr="007C3041">
      <w:rPr>
        <w:rFonts w:ascii="Arial" w:hAnsi="Arial" w:cs="Arial"/>
        <w:b/>
        <w:sz w:val="48"/>
      </w:rPr>
      <w:tab/>
    </w:r>
    <w:r>
      <w:fldChar w:fldCharType="begin"/>
    </w:r>
    <w:r>
      <w:instrText xml:space="preserve"> PAGE  </w:instrText>
    </w:r>
    <w:r>
      <w:fldChar w:fldCharType="separate"/>
    </w:r>
    <w:r>
      <w:rPr>
        <w:noProof/>
      </w:rPr>
      <w:t>1</w:t>
    </w:r>
    <w:r>
      <w:fldChar w:fldCharType="end"/>
    </w:r>
    <w:r>
      <w:tab/>
    </w:r>
    <w:r w:rsidRPr="007C3041">
      <w:tab/>
    </w:r>
    <w:r>
      <w:rPr>
        <w:rFonts w:ascii="Arial" w:hAnsi="Arial" w:cs="Arial"/>
        <w:b/>
        <w:noProof/>
        <w:sz w:val="48"/>
      </w:rPr>
      <w:t>PL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5F1F3" w14:textId="77777777" w:rsidR="00115E0A" w:rsidRPr="00966248" w:rsidRDefault="00115E0A" w:rsidP="008C5CFA">
    <w:pPr>
      <w:pStyle w:val="FooterLandscape"/>
      <w:ind w:left="0"/>
      <w:rPr>
        <w:rFonts w:ascii="Arial" w:hAnsi="Arial" w:cs="Arial"/>
        <w:b/>
        <w:sz w:val="48"/>
      </w:rPr>
    </w:pPr>
    <w:r w:rsidRPr="005F6C78">
      <w:rPr>
        <w:rFonts w:ascii="Arial" w:hAnsi="Arial" w:cs="Arial"/>
        <w:b/>
        <w:noProof/>
        <w:sz w:val="48"/>
        <w:szCs w:val="48"/>
        <w:lang w:val="fr-BE"/>
      </w:rPr>
      <w:t>PL</w:t>
    </w:r>
    <w:r w:rsidRPr="008E3442">
      <w:rPr>
        <w:rFonts w:ascii="Arial" w:hAnsi="Arial" w:cs="Arial"/>
        <w:b/>
        <w:sz w:val="48"/>
      </w:rPr>
      <w:tab/>
    </w:r>
    <w:r>
      <w:fldChar w:fldCharType="begin"/>
    </w:r>
    <w:r>
      <w:instrText xml:space="preserve"> PAGE  \* MERGEFORMAT </w:instrText>
    </w:r>
    <w:r>
      <w:fldChar w:fldCharType="separate"/>
    </w:r>
    <w:r>
      <w:rPr>
        <w:noProof/>
      </w:rPr>
      <w:t>142</w:t>
    </w:r>
    <w:r>
      <w:fldChar w:fldCharType="end"/>
    </w:r>
    <w:r>
      <w:tab/>
    </w:r>
    <w:r w:rsidRPr="008E3442">
      <w:tab/>
    </w:r>
    <w:r w:rsidRPr="005F6C78">
      <w:rPr>
        <w:rFonts w:ascii="Arial" w:hAnsi="Arial" w:cs="Arial"/>
        <w:b/>
        <w:noProof/>
        <w:sz w:val="48"/>
        <w:szCs w:val="48"/>
        <w:lang w:val="fr-BE"/>
      </w:rPr>
      <w:t>PL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0B34D" w14:textId="77777777" w:rsidR="00115E0A" w:rsidRPr="00D066A4" w:rsidRDefault="00115E0A" w:rsidP="0047688D">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7DAB0" w14:textId="77777777" w:rsidR="00115E0A" w:rsidRPr="00784A51" w:rsidRDefault="00115E0A" w:rsidP="00784A51">
    <w:pPr>
      <w:pStyle w:val="Stopka"/>
      <w:rPr>
        <w:rFonts w:ascii="Arial" w:hAnsi="Arial" w:cs="Arial"/>
        <w:b/>
        <w:sz w:val="48"/>
      </w:rPr>
    </w:pPr>
    <w:r>
      <w:rPr>
        <w:rFonts w:ascii="Arial" w:hAnsi="Arial" w:cs="Arial"/>
        <w:b/>
        <w:noProof/>
        <w:sz w:val="48"/>
      </w:rPr>
      <w:t>PL</w:t>
    </w:r>
    <w:r w:rsidRPr="007C3041">
      <w:rPr>
        <w:rFonts w:ascii="Arial" w:hAnsi="Arial" w:cs="Arial"/>
        <w:b/>
        <w:sz w:val="48"/>
      </w:rPr>
      <w:tab/>
    </w:r>
    <w:r>
      <w:fldChar w:fldCharType="begin"/>
    </w:r>
    <w:r>
      <w:instrText xml:space="preserve"> PAGE  </w:instrText>
    </w:r>
    <w:r>
      <w:fldChar w:fldCharType="separate"/>
    </w:r>
    <w:r>
      <w:t>146</w:t>
    </w:r>
    <w:r>
      <w:fldChar w:fldCharType="end"/>
    </w:r>
    <w:r>
      <w:tab/>
    </w:r>
    <w:r w:rsidRPr="007C3041">
      <w:tab/>
    </w:r>
    <w:r>
      <w:rPr>
        <w:rFonts w:ascii="Arial" w:hAnsi="Arial" w:cs="Arial"/>
        <w:b/>
        <w:noProof/>
        <w:sz w:val="48"/>
      </w:rPr>
      <w:t>PL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C6BA6" w14:textId="77777777" w:rsidR="00115E0A" w:rsidRPr="00D066A4" w:rsidRDefault="00115E0A" w:rsidP="0047688D">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1EE30" w14:textId="77777777" w:rsidR="00115E0A" w:rsidRPr="00784A51" w:rsidRDefault="00115E0A" w:rsidP="00784A51">
    <w:pPr>
      <w:pStyle w:val="Stopka"/>
      <w:rPr>
        <w:rFonts w:ascii="Arial" w:hAnsi="Arial" w:cs="Arial"/>
        <w:b/>
        <w:sz w:val="48"/>
      </w:rPr>
    </w:pPr>
    <w:r>
      <w:rPr>
        <w:rFonts w:ascii="Arial" w:hAnsi="Arial" w:cs="Arial"/>
        <w:b/>
        <w:noProof/>
        <w:sz w:val="48"/>
      </w:rPr>
      <w:t>PL</w:t>
    </w:r>
    <w:r w:rsidRPr="007C3041">
      <w:rPr>
        <w:rFonts w:ascii="Arial" w:hAnsi="Arial" w:cs="Arial"/>
        <w:b/>
        <w:sz w:val="48"/>
      </w:rPr>
      <w:tab/>
    </w:r>
    <w:r>
      <w:fldChar w:fldCharType="begin"/>
    </w:r>
    <w:r>
      <w:instrText xml:space="preserve"> PAGE  </w:instrText>
    </w:r>
    <w:r>
      <w:fldChar w:fldCharType="separate"/>
    </w:r>
    <w:r>
      <w:t>215</w:t>
    </w:r>
    <w:r>
      <w:fldChar w:fldCharType="end"/>
    </w:r>
    <w:r>
      <w:tab/>
    </w:r>
    <w:r w:rsidRPr="007C3041">
      <w:tab/>
    </w:r>
    <w:r>
      <w:rPr>
        <w:rFonts w:ascii="Arial" w:hAnsi="Arial" w:cs="Arial"/>
        <w:b/>
        <w:noProof/>
        <w:sz w:val="48"/>
      </w:rPr>
      <w:t>PL</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0A000" w14:textId="77777777" w:rsidR="00115E0A" w:rsidRPr="00C57C82" w:rsidRDefault="00115E0A" w:rsidP="0047688D">
    <w:pPr>
      <w:pStyle w:val="Stopka"/>
      <w:rPr>
        <w:rFonts w:ascii="Arial" w:hAnsi="Arial" w:cs="Arial"/>
        <w:b/>
        <w:sz w:val="48"/>
      </w:rPr>
    </w:pPr>
    <w:r>
      <w:rPr>
        <w:rFonts w:ascii="Arial" w:hAnsi="Arial" w:cs="Arial"/>
        <w:b/>
        <w:noProof/>
        <w:sz w:val="48"/>
      </w:rPr>
      <w:t>PL</w:t>
    </w:r>
    <w:r w:rsidRPr="007C3041">
      <w:rPr>
        <w:rFonts w:ascii="Arial" w:hAnsi="Arial" w:cs="Arial"/>
        <w:b/>
        <w:sz w:val="48"/>
      </w:rPr>
      <w:tab/>
    </w:r>
    <w:r>
      <w:fldChar w:fldCharType="begin"/>
    </w:r>
    <w:r>
      <w:instrText xml:space="preserve"> PAGE  </w:instrText>
    </w:r>
    <w:r>
      <w:fldChar w:fldCharType="separate"/>
    </w:r>
    <w:r>
      <w:t>236</w:t>
    </w:r>
    <w:r>
      <w:fldChar w:fldCharType="end"/>
    </w:r>
    <w:r>
      <w:tab/>
    </w:r>
    <w:r w:rsidRPr="007C3041">
      <w:tab/>
    </w:r>
    <w:r>
      <w:rPr>
        <w:rFonts w:ascii="Arial" w:hAnsi="Arial" w:cs="Arial"/>
        <w:b/>
        <w:noProof/>
        <w:sz w:val="48"/>
      </w:rPr>
      <w:t>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F3CC1" w14:textId="77777777" w:rsidR="00115E0A" w:rsidRDefault="00115E0A">
      <w:pPr>
        <w:spacing w:before="0" w:after="0"/>
      </w:pPr>
      <w:r>
        <w:separator/>
      </w:r>
    </w:p>
  </w:footnote>
  <w:footnote w:type="continuationSeparator" w:id="0">
    <w:p w14:paraId="1977910E" w14:textId="77777777" w:rsidR="00115E0A" w:rsidRDefault="00115E0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3A762" w14:textId="77777777" w:rsidR="00115E0A" w:rsidRDefault="00016537">
    <w:r>
      <w:pict w14:anchorId="53F3EB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3" type="#_x0000_t136" style="position:absolute;left:0;text-align:left;margin-left:0;margin-top:0;width:500pt;height:100pt;rotation:-40;z-index:251651072;mso-position-horizontal:center;mso-position-horizontal-relative:page;mso-position-vertical:center;mso-position-vertical-relative:page" fillcolor="#d7d7d7" strokecolor="#d7d7d7">
          <v:textpath style="font-family:&quot;Arial&quot;" string="Niezatwierdzone"/>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6740A" w14:textId="77777777" w:rsidR="00115E0A" w:rsidRDefault="00016537">
    <w:r>
      <w:pict w14:anchorId="491C3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82" type="#_x0000_t136" style="position:absolute;left:0;text-align:left;margin-left:0;margin-top:0;width:500pt;height:100pt;rotation:-40;z-index:251657216;mso-position-horizontal:center;mso-position-horizontal-relative:page;mso-position-vertical:center;mso-position-vertical-relative:page" fillcolor="#d7d7d7" strokecolor="#d7d7d7">
          <v:textpath style="font-family:&quot;Arial&quot;" string="Niezatwierdzone"/>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07170" w14:textId="77777777" w:rsidR="00115E0A" w:rsidRPr="00D066A4" w:rsidRDefault="00115E0A" w:rsidP="0047688D">
    <w:pPr>
      <w:pStyle w:val="Nagwek"/>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444C6" w14:textId="77777777" w:rsidR="00115E0A" w:rsidRPr="00D066A4" w:rsidRDefault="00016537" w:rsidP="0047688D">
    <w:pPr>
      <w:pStyle w:val="Nagwek"/>
    </w:pPr>
    <w:r>
      <w:pict w14:anchorId="5B7F8F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84" type="#_x0000_t136" style="position:absolute;left:0;text-align:left;margin-left:0;margin-top:0;width:500pt;height:100pt;rotation:-40;z-index:251656192;mso-position-horizontal:center;mso-position-horizontal-relative:page;mso-position-vertical:center;mso-position-vertical-relative:page" fillcolor="#d7d7d7" strokecolor="#d7d7d7">
          <v:textpath style="font-family:&quot;Arial&quot;" string="Niezatwierdzone"/>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9378C" w14:textId="77777777" w:rsidR="00115E0A" w:rsidRDefault="00016537">
    <w:r>
      <w:pict w14:anchorId="47AF02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88" type="#_x0000_t136" style="position:absolute;left:0;text-align:left;margin-left:0;margin-top:0;width:500pt;height:100pt;rotation:-40;z-index:251659264;mso-position-horizontal:center;mso-position-horizontal-relative:page;mso-position-vertical:center;mso-position-vertical-relative:page" fillcolor="#d7d7d7" strokecolor="#d7d7d7">
          <v:textpath style="font-family:&quot;Arial&quot;" string="Niezatwierdzone"/>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0F8D0" w14:textId="77777777" w:rsidR="00115E0A" w:rsidRPr="00D066A4" w:rsidRDefault="00115E0A" w:rsidP="0047688D">
    <w:pPr>
      <w:pStyle w:val="Nagwek"/>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EC9AC" w14:textId="77777777" w:rsidR="00115E0A" w:rsidRDefault="00016537">
    <w:r>
      <w:pict w14:anchorId="1FED72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90" type="#_x0000_t136" style="position:absolute;left:0;text-align:left;margin-left:0;margin-top:0;width:500pt;height:100pt;rotation:-40;z-index:251658240;mso-position-horizontal:center;mso-position-horizontal-relative:page;mso-position-vertical:center;mso-position-vertical-relative:page" fillcolor="#d7d7d7" strokecolor="#d7d7d7">
          <v:textpath style="font-family:&quot;Arial&quot;" string="Niezatwierdzone"/>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087C6" w14:textId="77777777" w:rsidR="00115E0A" w:rsidRDefault="00016537">
    <w:r>
      <w:pict w14:anchorId="734C90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112" type="#_x0000_t136" style="position:absolute;left:0;text-align:left;margin-left:0;margin-top:0;width:500pt;height:100pt;rotation:-40;z-index:251661312;mso-position-horizontal:center;mso-position-horizontal-relative:page;mso-position-vertical:center;mso-position-vertical-relative:page" fillcolor="#d7d7d7" strokecolor="#d7d7d7">
          <v:textpath style="font-family:&quot;Arial&quot;" string="Niezatwierdzone"/>
          <w10:wrap anchorx="page" anchory="page"/>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E8D5F" w14:textId="77777777" w:rsidR="00115E0A" w:rsidRPr="00046E2A" w:rsidRDefault="00115E0A" w:rsidP="0047688D">
    <w:pPr>
      <w:pStyle w:val="Nagwek"/>
      <w:rPr>
        <w:sz w:val="8"/>
        <w:szCs w:val="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DECAD" w14:textId="77777777" w:rsidR="00115E0A" w:rsidRPr="00D066A4" w:rsidRDefault="00016537" w:rsidP="0047688D">
    <w:pPr>
      <w:pStyle w:val="Nagwek"/>
    </w:pPr>
    <w:r>
      <w:pict w14:anchorId="5B524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114" type="#_x0000_t136" style="position:absolute;left:0;text-align:left;margin-left:0;margin-top:0;width:500pt;height:100pt;rotation:-40;z-index:251660288;mso-position-horizontal:center;mso-position-horizontal-relative:page;mso-position-vertical:center;mso-position-vertical-relative:page" fillcolor="#d7d7d7" strokecolor="#d7d7d7">
          <v:textpath style="font-family:&quot;Arial&quot;" string="Niezatwierdzone"/>
          <w10:wrap anchorx="page" anchory="page"/>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46808" w14:textId="77777777" w:rsidR="00115E0A" w:rsidRDefault="00016537">
    <w:r>
      <w:pict w14:anchorId="7E27E1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115" type="#_x0000_t136" style="position:absolute;left:0;text-align:left;margin-left:0;margin-top:0;width:500pt;height:100pt;rotation:-40;z-index:251663360;mso-position-horizontal:center;mso-position-horizontal-relative:page;mso-position-vertical:center;mso-position-vertical-relative:page" fillcolor="#d7d7d7" strokecolor="#d7d7d7">
          <v:textpath style="font-family:&quot;Arial&quot;" string="Niezatwierdzone"/>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CABF7" w14:textId="77777777" w:rsidR="00115E0A" w:rsidRPr="00393B43" w:rsidRDefault="00115E0A" w:rsidP="00393B43">
    <w:pPr>
      <w:pStyle w:val="Nagwek"/>
    </w:pPr>
    <w:r>
      <w:fldChar w:fldCharType="begin"/>
    </w:r>
    <w:r>
      <w:instrText xml:space="preserve"> SET m_version </w:instrText>
    </w:r>
    <w:r>
      <w:rPr>
        <w:noProof/>
      </w:rPr>
      <w:instrText>2020</w:instrText>
    </w:r>
    <w:r>
      <w:instrText xml:space="preserve"> </w:instrText>
    </w:r>
    <w:r>
      <w:fldChar w:fldCharType="separate"/>
    </w:r>
    <w:r>
      <w:rPr>
        <w:noProof/>
      </w:rPr>
      <w:t>2020</w:t>
    </w:r>
    <w: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6D582" w14:textId="77777777" w:rsidR="00115E0A" w:rsidRDefault="00115E0A" w:rsidP="00BB7115">
    <w:pPr>
      <w:pStyle w:val="Header0"/>
      <w:spacing w:before="0" w:after="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40F6F" w14:textId="77777777" w:rsidR="00115E0A" w:rsidRDefault="00016537">
    <w:r>
      <w:pict w14:anchorId="5AF7F7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117" type="#_x0000_t136" style="position:absolute;left:0;text-align:left;margin-left:0;margin-top:0;width:500pt;height:100pt;rotation:-40;z-index:251662336;mso-position-horizontal:center;mso-position-horizontal-relative:page;mso-position-vertical:center;mso-position-vertical-relative:page" fillcolor="#d7d7d7" strokecolor="#d7d7d7">
          <v:textpath style="font-family:&quot;Arial&quot;" string="Niezatwierdzone"/>
          <w10:wrap anchorx="page" anchory="page"/>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9739C" w14:textId="77777777" w:rsidR="00115E0A" w:rsidRDefault="00016537">
    <w:r>
      <w:pict w14:anchorId="75DF3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118" type="#_x0000_t136" style="position:absolute;left:0;text-align:left;margin-left:0;margin-top:0;width:500pt;height:100pt;rotation:-40;z-index:251665408;mso-position-horizontal:center;mso-position-horizontal-relative:page;mso-position-vertical:center;mso-position-vertical-relative:page" fillcolor="#d7d7d7" strokecolor="#d7d7d7">
          <v:textpath style="font-family:&quot;Arial&quot;" string="Niezatwierdzone"/>
          <w10:wrap anchorx="page" anchory="page"/>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153D3" w14:textId="77777777" w:rsidR="00115E0A" w:rsidRPr="00470F82" w:rsidRDefault="00115E0A" w:rsidP="001E682E">
    <w:pPr>
      <w:pStyle w:val="Header1"/>
      <w:spacing w:before="0" w:after="0"/>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783CB" w14:textId="77777777" w:rsidR="00115E0A" w:rsidRDefault="00016537">
    <w:r>
      <w:pict w14:anchorId="0E96F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120" type="#_x0000_t136" style="position:absolute;left:0;text-align:left;margin-left:0;margin-top:0;width:500pt;height:100pt;rotation:-40;z-index:251664384;mso-position-horizontal:center;mso-position-horizontal-relative:page;mso-position-vertical:center;mso-position-vertical-relative:page" fillcolor="#d7d7d7" strokecolor="#d7d7d7">
          <v:textpath style="font-family:&quot;Arial&quot;" string="Niezatwierdzone"/>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C7B57" w14:textId="77777777" w:rsidR="00115E0A" w:rsidRPr="001A1A94" w:rsidRDefault="00115E0A" w:rsidP="0047688D">
    <w:pPr>
      <w:pStyle w:val="Nagwek"/>
      <w:rPr>
        <w:sz w:val="16"/>
        <w:szCs w:val="16"/>
        <w:lang w:val="fr-BE"/>
      </w:rPr>
    </w:pPr>
    <w:r w:rsidRPr="008C2BD7">
      <w:rPr>
        <w:sz w:val="12"/>
        <w:szCs w:val="12"/>
      </w:rPr>
      <w:fldChar w:fldCharType="begin"/>
    </w:r>
    <w:r w:rsidRPr="008C2BD7">
      <w:rPr>
        <w:sz w:val="12"/>
        <w:szCs w:val="12"/>
      </w:rPr>
      <w:instrText xml:space="preserve"> SET m_version </w:instrText>
    </w:r>
    <w:r w:rsidRPr="008C2BD7">
      <w:rPr>
        <w:noProof/>
        <w:sz w:val="12"/>
        <w:szCs w:val="12"/>
      </w:rPr>
      <w:instrText>2020</w:instrText>
    </w:r>
    <w:r w:rsidRPr="008C2BD7">
      <w:rPr>
        <w:sz w:val="12"/>
        <w:szCs w:val="12"/>
      </w:rPr>
      <w:instrText xml:space="preserve"> </w:instrText>
    </w:r>
    <w:r w:rsidRPr="008C2BD7">
      <w:rPr>
        <w:sz w:val="12"/>
        <w:szCs w:val="12"/>
      </w:rPr>
      <w:fldChar w:fldCharType="separate"/>
    </w:r>
    <w:bookmarkStart w:id="1" w:name="m_version"/>
    <w:r w:rsidRPr="008C2BD7">
      <w:rPr>
        <w:noProof/>
        <w:sz w:val="12"/>
        <w:szCs w:val="12"/>
      </w:rPr>
      <w:t>2020</w:t>
    </w:r>
    <w:bookmarkEnd w:id="1"/>
    <w:r w:rsidRPr="008C2BD7">
      <w:rPr>
        <w:sz w:val="12"/>
        <w:szCs w:val="12"/>
      </w:rPr>
      <w:fldChar w:fldCharType="end"/>
    </w:r>
    <w:r>
      <w:rPr>
        <w:sz w:val="12"/>
        <w:szCs w:val="12"/>
      </w:rPr>
      <w:fldChar w:fldCharType="begin"/>
    </w:r>
    <w:r>
      <w:rPr>
        <w:sz w:val="12"/>
        <w:szCs w:val="12"/>
      </w:rPr>
      <w:instrText xml:space="preserve"> SET m_displayErdfSfCf </w:instrText>
    </w:r>
    <w:r>
      <w:rPr>
        <w:noProof/>
        <w:sz w:val="12"/>
        <w:szCs w:val="12"/>
      </w:rPr>
      <w:instrText>true</w:instrText>
    </w:r>
    <w:r>
      <w:rPr>
        <w:sz w:val="12"/>
        <w:szCs w:val="12"/>
      </w:rPr>
      <w:instrText xml:space="preserve"> </w:instrText>
    </w:r>
    <w:r>
      <w:rPr>
        <w:sz w:val="12"/>
        <w:szCs w:val="12"/>
      </w:rPr>
      <w:fldChar w:fldCharType="separate"/>
    </w:r>
    <w:bookmarkStart w:id="2" w:name="m_displayErdfSfCf"/>
    <w:r>
      <w:rPr>
        <w:noProof/>
        <w:sz w:val="12"/>
        <w:szCs w:val="12"/>
      </w:rPr>
      <w:t>true</w:t>
    </w:r>
    <w:bookmarkEnd w:id="2"/>
    <w:r>
      <w:rPr>
        <w:sz w:val="12"/>
        <w:szCs w:val="12"/>
      </w:rPr>
      <w:fldChar w:fldCharType="end"/>
    </w:r>
    <w:r w:rsidRPr="00076114">
      <w:rPr>
        <w:b/>
        <w:sz w:val="16"/>
        <w:szCs w:val="16"/>
      </w:rPr>
      <w:fldChar w:fldCharType="begin"/>
    </w:r>
    <w:r w:rsidRPr="00076114">
      <w:rPr>
        <w:b/>
        <w:sz w:val="16"/>
        <w:szCs w:val="16"/>
      </w:rPr>
      <w:instrText xml:space="preserve"> SET m_version_8point </w:instrText>
    </w:r>
    <w:r w:rsidRPr="00076114">
      <w:rPr>
        <w:b/>
        <w:noProof/>
        <w:sz w:val="16"/>
        <w:szCs w:val="16"/>
      </w:rPr>
      <w:instrText>2020</w:instrText>
    </w:r>
    <w:r w:rsidRPr="00076114">
      <w:rPr>
        <w:b/>
        <w:sz w:val="16"/>
        <w:szCs w:val="16"/>
      </w:rPr>
      <w:instrText xml:space="preserve"> </w:instrText>
    </w:r>
    <w:r w:rsidRPr="00076114">
      <w:rPr>
        <w:b/>
        <w:sz w:val="16"/>
        <w:szCs w:val="16"/>
      </w:rPr>
      <w:fldChar w:fldCharType="separate"/>
    </w:r>
    <w:bookmarkStart w:id="3" w:name="m_version_8point"/>
    <w:r w:rsidRPr="00076114">
      <w:rPr>
        <w:b/>
        <w:noProof/>
        <w:sz w:val="16"/>
        <w:szCs w:val="16"/>
      </w:rPr>
      <w:t>2020</w:t>
    </w:r>
    <w:bookmarkEnd w:id="3"/>
    <w:r w:rsidRPr="00076114">
      <w:rPr>
        <w:b/>
        <w:sz w:val="16"/>
        <w:szCs w:val="16"/>
      </w:rPr>
      <w:fldChar w:fldCharType="end"/>
    </w:r>
    <w:r w:rsidR="00016537">
      <w:pict w14:anchorId="4F93B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5" type="#_x0000_t136" style="position:absolute;left:0;text-align:left;margin-left:0;margin-top:0;width:500pt;height:100pt;rotation:-40;z-index:251650048;mso-position-horizontal:center;mso-position-horizontal-relative:page;mso-position-vertical:center;mso-position-vertical-relative:page" fillcolor="#d7d7d7" strokecolor="#d7d7d7">
          <v:textpath style="font-family:&quot;Arial&quot;" string="Niezatwierdzone"/>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2CEA6" w14:textId="77777777" w:rsidR="00115E0A" w:rsidRDefault="00016537">
    <w:r>
      <w:pict w14:anchorId="704EFF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6" type="#_x0000_t136" style="position:absolute;left:0;text-align:left;margin-left:0;margin-top:0;width:500pt;height:100pt;rotation:-40;z-index:251653120;mso-position-horizontal:center;mso-position-horizontal-relative:page;mso-position-vertical:center;mso-position-vertical-relative:page" fillcolor="#d7d7d7" strokecolor="#d7d7d7">
          <v:textpath style="font-family:&quot;Arial&quot;" string="Niezatwierdzone"/>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98CED" w14:textId="77777777" w:rsidR="00115E0A" w:rsidRDefault="00115E0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CE285" w14:textId="77777777" w:rsidR="00115E0A" w:rsidRDefault="00016537">
    <w:r>
      <w:pict w14:anchorId="21B54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8" type="#_x0000_t136" style="position:absolute;left:0;text-align:left;margin-left:0;margin-top:0;width:500pt;height:100pt;rotation:-40;z-index:251652096;mso-position-horizontal:center;mso-position-horizontal-relative:page;mso-position-vertical:center;mso-position-vertical-relative:page" fillcolor="#d7d7d7" strokecolor="#d7d7d7">
          <v:textpath style="font-family:&quot;Arial&quot;" string="Niezatwierdzone"/>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AB22A" w14:textId="77777777" w:rsidR="00115E0A" w:rsidRDefault="00016537">
    <w:r>
      <w:pict w14:anchorId="423D2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9" type="#_x0000_t136" style="position:absolute;left:0;text-align:left;margin-left:0;margin-top:0;width:500pt;height:100pt;rotation:-40;z-index:251655168;mso-position-horizontal:center;mso-position-horizontal-relative:page;mso-position-vertical:center;mso-position-vertical-relative:page" fillcolor="#d7d7d7" strokecolor="#d7d7d7">
          <v:textpath style="font-family:&quot;Arial&quot;" string="Niezatwierdzone"/>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E17BB" w14:textId="77777777" w:rsidR="00115E0A" w:rsidRPr="00D066A4" w:rsidRDefault="00115E0A" w:rsidP="0047688D">
    <w:pPr>
      <w:pStyle w:val="HeaderLandscap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35973" w14:textId="77777777" w:rsidR="00115E0A" w:rsidRPr="00D066A4" w:rsidRDefault="00016537" w:rsidP="0047688D">
    <w:pPr>
      <w:pStyle w:val="HeaderLandscape"/>
    </w:pPr>
    <w:r>
      <w:pict w14:anchorId="3E2FC1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81" type="#_x0000_t136" style="position:absolute;left:0;text-align:left;margin-left:0;margin-top:0;width:500pt;height:100pt;rotation:-40;z-index:251654144;mso-position-horizontal:center;mso-position-horizontal-relative:page;mso-position-vertical:center;mso-position-vertical-relative:page" fillcolor="#d7d7d7" strokecolor="#d7d7d7">
          <v:textpath style="font-family:&quot;Arial&quot;" string="Niezatwierdzone"/>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8029DA"/>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DF5EBB7E"/>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55652B5"/>
    <w:multiLevelType w:val="multilevel"/>
    <w:tmpl w:val="B10A6748"/>
    <w:lvl w:ilvl="0">
      <w:start w:val="1"/>
      <w:numFmt w:val="decimal"/>
      <w:pStyle w:val="Listanumerowana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0413672"/>
    <w:multiLevelType w:val="hybridMultilevel"/>
    <w:tmpl w:val="82EC22FC"/>
    <w:lvl w:ilvl="0" w:tplc="656E9766">
      <w:start w:val="1"/>
      <w:numFmt w:val="decimal"/>
      <w:pStyle w:val="StyleHeading1Left0cm"/>
      <w:lvlText w:val="%1."/>
      <w:lvlJc w:val="left"/>
      <w:pPr>
        <w:ind w:left="360" w:hanging="360"/>
      </w:pPr>
    </w:lvl>
    <w:lvl w:ilvl="1" w:tplc="97D67210" w:tentative="1">
      <w:start w:val="1"/>
      <w:numFmt w:val="lowerLetter"/>
      <w:lvlText w:val="%2."/>
      <w:lvlJc w:val="left"/>
      <w:pPr>
        <w:ind w:left="1440" w:hanging="360"/>
      </w:pPr>
    </w:lvl>
    <w:lvl w:ilvl="2" w:tplc="508A0E70" w:tentative="1">
      <w:start w:val="1"/>
      <w:numFmt w:val="lowerRoman"/>
      <w:lvlText w:val="%3."/>
      <w:lvlJc w:val="right"/>
      <w:pPr>
        <w:ind w:left="2160" w:hanging="180"/>
      </w:pPr>
    </w:lvl>
    <w:lvl w:ilvl="3" w:tplc="5CFC9F38" w:tentative="1">
      <w:start w:val="1"/>
      <w:numFmt w:val="decimal"/>
      <w:lvlText w:val="%4."/>
      <w:lvlJc w:val="left"/>
      <w:pPr>
        <w:ind w:left="2880" w:hanging="360"/>
      </w:pPr>
    </w:lvl>
    <w:lvl w:ilvl="4" w:tplc="98847CFA" w:tentative="1">
      <w:start w:val="1"/>
      <w:numFmt w:val="lowerLetter"/>
      <w:lvlText w:val="%5."/>
      <w:lvlJc w:val="left"/>
      <w:pPr>
        <w:ind w:left="3600" w:hanging="360"/>
      </w:pPr>
    </w:lvl>
    <w:lvl w:ilvl="5" w:tplc="FD543AFC" w:tentative="1">
      <w:start w:val="1"/>
      <w:numFmt w:val="lowerRoman"/>
      <w:lvlText w:val="%6."/>
      <w:lvlJc w:val="right"/>
      <w:pPr>
        <w:ind w:left="4320" w:hanging="180"/>
      </w:pPr>
    </w:lvl>
    <w:lvl w:ilvl="6" w:tplc="3F40FC02" w:tentative="1">
      <w:start w:val="1"/>
      <w:numFmt w:val="decimal"/>
      <w:lvlText w:val="%7."/>
      <w:lvlJc w:val="left"/>
      <w:pPr>
        <w:ind w:left="5040" w:hanging="360"/>
      </w:pPr>
    </w:lvl>
    <w:lvl w:ilvl="7" w:tplc="6BCAAF7A" w:tentative="1">
      <w:start w:val="1"/>
      <w:numFmt w:val="lowerLetter"/>
      <w:lvlText w:val="%8."/>
      <w:lvlJc w:val="left"/>
      <w:pPr>
        <w:ind w:left="5760" w:hanging="360"/>
      </w:pPr>
    </w:lvl>
    <w:lvl w:ilvl="8" w:tplc="77AC8134" w:tentative="1">
      <w:start w:val="1"/>
      <w:numFmt w:val="lowerRoman"/>
      <w:lvlText w:val="%9."/>
      <w:lvlJc w:val="right"/>
      <w:pPr>
        <w:ind w:left="6480" w:hanging="180"/>
      </w:pPr>
    </w:lvl>
  </w:abstractNum>
  <w:abstractNum w:abstractNumId="5" w15:restartNumberingAfterBreak="0">
    <w:nsid w:val="1262685D"/>
    <w:multiLevelType w:val="singleLevel"/>
    <w:tmpl w:val="D96C95A2"/>
    <w:lvl w:ilvl="0">
      <w:start w:val="1"/>
      <w:numFmt w:val="bullet"/>
      <w:pStyle w:val="Listapunktowana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01FA5668"/>
    <w:lvl w:ilvl="0">
      <w:start w:val="1"/>
      <w:numFmt w:val="bullet"/>
      <w:pStyle w:val="Listapunktowana3"/>
      <w:lvlText w:val=""/>
      <w:lvlJc w:val="left"/>
      <w:pPr>
        <w:tabs>
          <w:tab w:val="num" w:pos="2199"/>
        </w:tabs>
        <w:ind w:left="2199" w:hanging="283"/>
      </w:pPr>
      <w:rPr>
        <w:rFonts w:ascii="Symbol" w:hAnsi="Symbol"/>
      </w:rPr>
    </w:lvl>
  </w:abstractNum>
  <w:abstractNum w:abstractNumId="7" w15:restartNumberingAfterBreak="0">
    <w:nsid w:val="1B3C78B8"/>
    <w:multiLevelType w:val="multilevel"/>
    <w:tmpl w:val="2ED4F4D0"/>
    <w:name w:val="Point"/>
    <w:lvl w:ilvl="0">
      <w:start w:val="1"/>
      <w:numFmt w:val="decimal"/>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8" w15:restartNumberingAfterBreak="0">
    <w:nsid w:val="22E44180"/>
    <w:multiLevelType w:val="multilevel"/>
    <w:tmpl w:val="DFC88CEC"/>
    <w:name w:val="NumPar"/>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0" w15:restartNumberingAfterBreak="0">
    <w:nsid w:val="2AF76E7A"/>
    <w:multiLevelType w:val="singleLevel"/>
    <w:tmpl w:val="C74C5A32"/>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11" w15:restartNumberingAfterBreak="0">
    <w:nsid w:val="2C5F023C"/>
    <w:multiLevelType w:val="hybridMultilevel"/>
    <w:tmpl w:val="1DA6E442"/>
    <w:name w:val="Heading2"/>
    <w:lvl w:ilvl="0" w:tplc="BEAAFE7C">
      <w:start w:val="1"/>
      <w:numFmt w:val="decimal"/>
      <w:lvlText w:val="%1."/>
      <w:lvlJc w:val="left"/>
      <w:pPr>
        <w:ind w:left="720" w:hanging="360"/>
      </w:pPr>
      <w:rPr>
        <w:rFonts w:hint="default"/>
      </w:rPr>
    </w:lvl>
    <w:lvl w:ilvl="1" w:tplc="A4247858" w:tentative="1">
      <w:start w:val="1"/>
      <w:numFmt w:val="lowerLetter"/>
      <w:lvlText w:val="%2."/>
      <w:lvlJc w:val="left"/>
      <w:pPr>
        <w:ind w:left="1440" w:hanging="360"/>
      </w:pPr>
    </w:lvl>
    <w:lvl w:ilvl="2" w:tplc="23B6721E" w:tentative="1">
      <w:start w:val="1"/>
      <w:numFmt w:val="lowerRoman"/>
      <w:lvlText w:val="%3."/>
      <w:lvlJc w:val="right"/>
      <w:pPr>
        <w:ind w:left="2160" w:hanging="180"/>
      </w:pPr>
    </w:lvl>
    <w:lvl w:ilvl="3" w:tplc="69FC5368" w:tentative="1">
      <w:start w:val="1"/>
      <w:numFmt w:val="decimal"/>
      <w:lvlText w:val="%4."/>
      <w:lvlJc w:val="left"/>
      <w:pPr>
        <w:ind w:left="2880" w:hanging="360"/>
      </w:pPr>
    </w:lvl>
    <w:lvl w:ilvl="4" w:tplc="286E4E28" w:tentative="1">
      <w:start w:val="1"/>
      <w:numFmt w:val="lowerLetter"/>
      <w:lvlText w:val="%5."/>
      <w:lvlJc w:val="left"/>
      <w:pPr>
        <w:ind w:left="3600" w:hanging="360"/>
      </w:pPr>
    </w:lvl>
    <w:lvl w:ilvl="5" w:tplc="A2B6A7A0" w:tentative="1">
      <w:start w:val="1"/>
      <w:numFmt w:val="lowerRoman"/>
      <w:lvlText w:val="%6."/>
      <w:lvlJc w:val="right"/>
      <w:pPr>
        <w:ind w:left="4320" w:hanging="180"/>
      </w:pPr>
    </w:lvl>
    <w:lvl w:ilvl="6" w:tplc="329AAF94" w:tentative="1">
      <w:start w:val="1"/>
      <w:numFmt w:val="decimal"/>
      <w:lvlText w:val="%7."/>
      <w:lvlJc w:val="left"/>
      <w:pPr>
        <w:ind w:left="5040" w:hanging="360"/>
      </w:pPr>
    </w:lvl>
    <w:lvl w:ilvl="7" w:tplc="5FBC2BF0" w:tentative="1">
      <w:start w:val="1"/>
      <w:numFmt w:val="lowerLetter"/>
      <w:lvlText w:val="%8."/>
      <w:lvlJc w:val="left"/>
      <w:pPr>
        <w:ind w:left="5760" w:hanging="360"/>
      </w:pPr>
    </w:lvl>
    <w:lvl w:ilvl="8" w:tplc="E85A6B8E" w:tentative="1">
      <w:start w:val="1"/>
      <w:numFmt w:val="lowerRoman"/>
      <w:lvlText w:val="%9."/>
      <w:lvlJc w:val="right"/>
      <w:pPr>
        <w:ind w:left="6480" w:hanging="180"/>
      </w:pPr>
    </w:lvl>
  </w:abstractNum>
  <w:abstractNum w:abstractNumId="12" w15:restartNumberingAfterBreak="0">
    <w:nsid w:val="2C8D5AD3"/>
    <w:multiLevelType w:val="singleLevel"/>
    <w:tmpl w:val="82EE6B70"/>
    <w:lvl w:ilvl="0">
      <w:start w:val="1"/>
      <w:numFmt w:val="bullet"/>
      <w:pStyle w:val="Listapunktowana2"/>
      <w:lvlText w:val=""/>
      <w:lvlJc w:val="left"/>
      <w:pPr>
        <w:tabs>
          <w:tab w:val="num" w:pos="1360"/>
        </w:tabs>
        <w:ind w:left="1360" w:hanging="283"/>
      </w:pPr>
      <w:rPr>
        <w:rFonts w:ascii="Symbol" w:hAnsi="Symbol"/>
      </w:rPr>
    </w:lvl>
  </w:abstractNum>
  <w:abstractNum w:abstractNumId="13" w15:restartNumberingAfterBreak="0">
    <w:nsid w:val="2CF567B1"/>
    <w:multiLevelType w:val="hybridMultilevel"/>
    <w:tmpl w:val="86249B2A"/>
    <w:lvl w:ilvl="0" w:tplc="939E94A8">
      <w:start w:val="2"/>
      <w:numFmt w:val="decimal"/>
      <w:lvlText w:val="%1."/>
      <w:lvlJc w:val="left"/>
      <w:pPr>
        <w:ind w:left="720" w:hanging="360"/>
      </w:pPr>
      <w:rPr>
        <w:rFonts w:hint="default"/>
      </w:rPr>
    </w:lvl>
    <w:lvl w:ilvl="1" w:tplc="7C8220A6" w:tentative="1">
      <w:start w:val="1"/>
      <w:numFmt w:val="lowerLetter"/>
      <w:lvlText w:val="%2."/>
      <w:lvlJc w:val="left"/>
      <w:pPr>
        <w:ind w:left="1440" w:hanging="360"/>
      </w:pPr>
    </w:lvl>
    <w:lvl w:ilvl="2" w:tplc="0902FBB2" w:tentative="1">
      <w:start w:val="1"/>
      <w:numFmt w:val="lowerRoman"/>
      <w:lvlText w:val="%3."/>
      <w:lvlJc w:val="right"/>
      <w:pPr>
        <w:ind w:left="2160" w:hanging="180"/>
      </w:pPr>
    </w:lvl>
    <w:lvl w:ilvl="3" w:tplc="8E3C246A" w:tentative="1">
      <w:start w:val="1"/>
      <w:numFmt w:val="decimal"/>
      <w:lvlText w:val="%4."/>
      <w:lvlJc w:val="left"/>
      <w:pPr>
        <w:ind w:left="2880" w:hanging="360"/>
      </w:pPr>
    </w:lvl>
    <w:lvl w:ilvl="4" w:tplc="71368F7C" w:tentative="1">
      <w:start w:val="1"/>
      <w:numFmt w:val="lowerLetter"/>
      <w:lvlText w:val="%5."/>
      <w:lvlJc w:val="left"/>
      <w:pPr>
        <w:ind w:left="3600" w:hanging="360"/>
      </w:pPr>
    </w:lvl>
    <w:lvl w:ilvl="5" w:tplc="11761AE4" w:tentative="1">
      <w:start w:val="1"/>
      <w:numFmt w:val="lowerRoman"/>
      <w:lvlText w:val="%6."/>
      <w:lvlJc w:val="right"/>
      <w:pPr>
        <w:ind w:left="4320" w:hanging="180"/>
      </w:pPr>
    </w:lvl>
    <w:lvl w:ilvl="6" w:tplc="0E3C7EFE" w:tentative="1">
      <w:start w:val="1"/>
      <w:numFmt w:val="decimal"/>
      <w:lvlText w:val="%7."/>
      <w:lvlJc w:val="left"/>
      <w:pPr>
        <w:ind w:left="5040" w:hanging="360"/>
      </w:pPr>
    </w:lvl>
    <w:lvl w:ilvl="7" w:tplc="33BAF214" w:tentative="1">
      <w:start w:val="1"/>
      <w:numFmt w:val="lowerLetter"/>
      <w:lvlText w:val="%8."/>
      <w:lvlJc w:val="left"/>
      <w:pPr>
        <w:ind w:left="5760" w:hanging="360"/>
      </w:pPr>
    </w:lvl>
    <w:lvl w:ilvl="8" w:tplc="A3F0B4D2" w:tentative="1">
      <w:start w:val="1"/>
      <w:numFmt w:val="lowerRoman"/>
      <w:lvlText w:val="%9."/>
      <w:lvlJc w:val="right"/>
      <w:pPr>
        <w:ind w:left="6480" w:hanging="180"/>
      </w:pPr>
    </w:lvl>
  </w:abstractNum>
  <w:abstractNum w:abstractNumId="14" w15:restartNumberingAfterBreak="0">
    <w:nsid w:val="34AA2184"/>
    <w:multiLevelType w:val="hybridMultilevel"/>
    <w:tmpl w:val="A86252EA"/>
    <w:lvl w:ilvl="0" w:tplc="CF8E0FBE">
      <w:start w:val="6"/>
      <w:numFmt w:val="decimal"/>
      <w:lvlText w:val="%1"/>
      <w:lvlJc w:val="left"/>
      <w:pPr>
        <w:ind w:left="720" w:hanging="360"/>
      </w:pPr>
      <w:rPr>
        <w:rFonts w:hint="default"/>
        <w:b w:val="0"/>
      </w:rPr>
    </w:lvl>
    <w:lvl w:ilvl="1" w:tplc="5C605AB2" w:tentative="1">
      <w:start w:val="1"/>
      <w:numFmt w:val="lowerLetter"/>
      <w:lvlText w:val="%2."/>
      <w:lvlJc w:val="left"/>
      <w:pPr>
        <w:ind w:left="1440" w:hanging="360"/>
      </w:pPr>
    </w:lvl>
    <w:lvl w:ilvl="2" w:tplc="F79A7990" w:tentative="1">
      <w:start w:val="1"/>
      <w:numFmt w:val="lowerRoman"/>
      <w:lvlText w:val="%3."/>
      <w:lvlJc w:val="right"/>
      <w:pPr>
        <w:ind w:left="2160" w:hanging="180"/>
      </w:pPr>
    </w:lvl>
    <w:lvl w:ilvl="3" w:tplc="FCC819C4" w:tentative="1">
      <w:start w:val="1"/>
      <w:numFmt w:val="decimal"/>
      <w:lvlText w:val="%4."/>
      <w:lvlJc w:val="left"/>
      <w:pPr>
        <w:ind w:left="2880" w:hanging="360"/>
      </w:pPr>
    </w:lvl>
    <w:lvl w:ilvl="4" w:tplc="E6525F26" w:tentative="1">
      <w:start w:val="1"/>
      <w:numFmt w:val="lowerLetter"/>
      <w:lvlText w:val="%5."/>
      <w:lvlJc w:val="left"/>
      <w:pPr>
        <w:ind w:left="3600" w:hanging="360"/>
      </w:pPr>
    </w:lvl>
    <w:lvl w:ilvl="5" w:tplc="C61A8506" w:tentative="1">
      <w:start w:val="1"/>
      <w:numFmt w:val="lowerRoman"/>
      <w:lvlText w:val="%6."/>
      <w:lvlJc w:val="right"/>
      <w:pPr>
        <w:ind w:left="4320" w:hanging="180"/>
      </w:pPr>
    </w:lvl>
    <w:lvl w:ilvl="6" w:tplc="D060A7C2" w:tentative="1">
      <w:start w:val="1"/>
      <w:numFmt w:val="decimal"/>
      <w:lvlText w:val="%7."/>
      <w:lvlJc w:val="left"/>
      <w:pPr>
        <w:ind w:left="5040" w:hanging="360"/>
      </w:pPr>
    </w:lvl>
    <w:lvl w:ilvl="7" w:tplc="3F3C56DE" w:tentative="1">
      <w:start w:val="1"/>
      <w:numFmt w:val="lowerLetter"/>
      <w:lvlText w:val="%8."/>
      <w:lvlJc w:val="left"/>
      <w:pPr>
        <w:ind w:left="5760" w:hanging="360"/>
      </w:pPr>
    </w:lvl>
    <w:lvl w:ilvl="8" w:tplc="0FD6D416"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pStyle w:val="Tiret1"/>
      <w:lvlText w:val="–"/>
      <w:lvlJc w:val="left"/>
      <w:pPr>
        <w:tabs>
          <w:tab w:val="num" w:pos="1417"/>
        </w:tabs>
        <w:ind w:left="1417" w:hanging="567"/>
      </w:pPr>
    </w:lvl>
  </w:abstractNum>
  <w:abstractNum w:abstractNumId="16" w15:restartNumberingAfterBreak="0">
    <w:nsid w:val="3BA736C9"/>
    <w:multiLevelType w:val="singleLevel"/>
    <w:tmpl w:val="F00A6C0C"/>
    <w:name w:val="Tiret 0"/>
    <w:lvl w:ilvl="0">
      <w:start w:val="1"/>
      <w:numFmt w:val="bullet"/>
      <w:pStyle w:val="Tiret0"/>
      <w:lvlText w:val="–"/>
      <w:lvlJc w:val="left"/>
      <w:pPr>
        <w:tabs>
          <w:tab w:val="num" w:pos="850"/>
        </w:tabs>
        <w:ind w:left="850" w:hanging="850"/>
      </w:pPr>
    </w:lvl>
  </w:abstractNum>
  <w:abstractNum w:abstractNumId="17" w15:restartNumberingAfterBreak="0">
    <w:nsid w:val="3C90278F"/>
    <w:multiLevelType w:val="singleLevel"/>
    <w:tmpl w:val="0FE08974"/>
    <w:name w:val="Tiret 3"/>
    <w:lvl w:ilvl="0">
      <w:start w:val="1"/>
      <w:numFmt w:val="bullet"/>
      <w:pStyle w:val="Tiret3"/>
      <w:lvlText w:val="–"/>
      <w:lvlJc w:val="left"/>
      <w:pPr>
        <w:tabs>
          <w:tab w:val="num" w:pos="2551"/>
        </w:tabs>
        <w:ind w:left="2551" w:hanging="567"/>
      </w:pPr>
    </w:lvl>
  </w:abstractNum>
  <w:abstractNum w:abstractNumId="18" w15:restartNumberingAfterBreak="0">
    <w:nsid w:val="428415E7"/>
    <w:multiLevelType w:val="multilevel"/>
    <w:tmpl w:val="92100ADA"/>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5481EA4"/>
    <w:multiLevelType w:val="multilevel"/>
    <w:tmpl w:val="28525E6E"/>
    <w:lvl w:ilvl="0">
      <w:start w:val="1"/>
      <w:numFmt w:val="decimal"/>
      <w:pStyle w:val="Listanumerowana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8842C30"/>
    <w:multiLevelType w:val="singleLevel"/>
    <w:tmpl w:val="4FA60B90"/>
    <w:name w:val="Bullet 4"/>
    <w:lvl w:ilvl="0">
      <w:start w:val="1"/>
      <w:numFmt w:val="bullet"/>
      <w:pStyle w:val="Bullet4"/>
      <w:lvlText w:val=""/>
      <w:lvlJc w:val="left"/>
      <w:pPr>
        <w:tabs>
          <w:tab w:val="num" w:pos="3118"/>
        </w:tabs>
        <w:ind w:left="3118" w:hanging="567"/>
      </w:pPr>
      <w:rPr>
        <w:rFonts w:ascii="Symbol" w:hAnsi="Symbol" w:hint="default"/>
      </w:rPr>
    </w:lvl>
  </w:abstractNum>
  <w:abstractNum w:abstractNumId="22" w15:restartNumberingAfterBreak="0">
    <w:nsid w:val="48860AAB"/>
    <w:multiLevelType w:val="multilevel"/>
    <w:tmpl w:val="E8744BD2"/>
    <w:lvl w:ilvl="0">
      <w:start w:val="1"/>
      <w:numFmt w:val="decimal"/>
      <w:pStyle w:val="Listanumerowana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4593082"/>
    <w:multiLevelType w:val="singleLevel"/>
    <w:tmpl w:val="EDE069AC"/>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name w:val="Tiret 4"/>
    <w:lvl w:ilvl="0">
      <w:start w:val="1"/>
      <w:numFmt w:val="bullet"/>
      <w:pStyle w:val="Tiret4"/>
      <w:lvlText w:val="–"/>
      <w:lvlJc w:val="left"/>
      <w:pPr>
        <w:tabs>
          <w:tab w:val="num" w:pos="3118"/>
        </w:tabs>
        <w:ind w:left="3118" w:hanging="567"/>
      </w:pPr>
    </w:lvl>
  </w:abstractNum>
  <w:abstractNum w:abstractNumId="25" w15:restartNumberingAfterBreak="0">
    <w:nsid w:val="5E1231D1"/>
    <w:multiLevelType w:val="multilevel"/>
    <w:tmpl w:val="14984EB4"/>
    <w:lvl w:ilvl="0">
      <w:start w:val="1"/>
      <w:numFmt w:val="decimal"/>
      <w:pStyle w:val="Nagwek1"/>
      <w:lvlText w:val="6,%1"/>
      <w:lvlJc w:val="left"/>
      <w:pPr>
        <w:ind w:left="360" w:hanging="36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F342530"/>
    <w:multiLevelType w:val="singleLevel"/>
    <w:tmpl w:val="D5444702"/>
    <w:name w:val="Bullet 3"/>
    <w:lvl w:ilvl="0">
      <w:start w:val="1"/>
      <w:numFmt w:val="bullet"/>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name w:val="Bullet 2"/>
    <w:lvl w:ilvl="0">
      <w:start w:val="1"/>
      <w:numFmt w:val="bullet"/>
      <w:pStyle w:val="Bullet2"/>
      <w:lvlText w:val=""/>
      <w:lvlJc w:val="left"/>
      <w:pPr>
        <w:tabs>
          <w:tab w:val="num" w:pos="1984"/>
        </w:tabs>
        <w:ind w:left="1984" w:hanging="567"/>
      </w:pPr>
      <w:rPr>
        <w:rFonts w:ascii="Symbol" w:hAnsi="Symbol" w:hint="default"/>
      </w:rPr>
    </w:lvl>
  </w:abstractNum>
  <w:abstractNum w:abstractNumId="28" w15:restartNumberingAfterBreak="0">
    <w:nsid w:val="62970F71"/>
    <w:multiLevelType w:val="singleLevel"/>
    <w:tmpl w:val="5AFA8C72"/>
    <w:name w:val="Tiret 2"/>
    <w:lvl w:ilvl="0">
      <w:start w:val="1"/>
      <w:numFmt w:val="bullet"/>
      <w:pStyle w:val="Tiret2"/>
      <w:lvlText w:val="–"/>
      <w:lvlJc w:val="left"/>
      <w:pPr>
        <w:tabs>
          <w:tab w:val="num" w:pos="1984"/>
        </w:tabs>
        <w:ind w:left="1984" w:hanging="567"/>
      </w:pPr>
    </w:lvl>
  </w:abstractNum>
  <w:abstractNum w:abstractNumId="29" w15:restartNumberingAfterBreak="0">
    <w:nsid w:val="64A12FA4"/>
    <w:multiLevelType w:val="multilevel"/>
    <w:tmpl w:val="E1948A0A"/>
    <w:name w:val="Heading"/>
    <w:lvl w:ilvl="0">
      <w:start w:val="2"/>
      <w:numFmt w:val="decimal"/>
      <w:lvlText w:val="%1."/>
      <w:lvlJc w:val="left"/>
      <w:pPr>
        <w:tabs>
          <w:tab w:val="num" w:pos="992"/>
        </w:tabs>
        <w:ind w:left="992"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b/>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2"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3" w15:restartNumberingAfterBreak="0">
    <w:nsid w:val="69995580"/>
    <w:multiLevelType w:val="singleLevel"/>
    <w:tmpl w:val="75CC7CBA"/>
    <w:name w:val="Considérant"/>
    <w:lvl w:ilvl="0">
      <w:start w:val="1"/>
      <w:numFmt w:val="decimal"/>
      <w:pStyle w:val="Considrant"/>
      <w:lvlText w:val="(%1)"/>
      <w:lvlJc w:val="left"/>
      <w:pPr>
        <w:tabs>
          <w:tab w:val="num" w:pos="709"/>
        </w:tabs>
        <w:ind w:left="709" w:hanging="709"/>
      </w:pPr>
    </w:lvl>
  </w:abstractNum>
  <w:abstractNum w:abstractNumId="34"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5" w15:restartNumberingAfterBreak="0">
    <w:nsid w:val="711167E2"/>
    <w:multiLevelType w:val="multilevel"/>
    <w:tmpl w:val="C3843A7A"/>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5C26F71"/>
    <w:multiLevelType w:val="multilevel"/>
    <w:tmpl w:val="2DAA28F8"/>
    <w:lvl w:ilvl="0">
      <w:start w:val="2"/>
      <w:numFmt w:val="decimal"/>
      <w:pStyle w:val="Heading10"/>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BE95D7F"/>
    <w:multiLevelType w:val="multilevel"/>
    <w:tmpl w:val="F126F780"/>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8" w15:restartNumberingAfterBreak="0">
    <w:nsid w:val="7BE95D80"/>
    <w:multiLevelType w:val="hybridMultilevel"/>
    <w:tmpl w:val="7BE95D80"/>
    <w:lvl w:ilvl="0" w:tplc="657CAE78">
      <w:start w:val="1"/>
      <w:numFmt w:val="bullet"/>
      <w:lvlText w:val=""/>
      <w:lvlJc w:val="left"/>
      <w:pPr>
        <w:ind w:left="720" w:hanging="360"/>
      </w:pPr>
      <w:rPr>
        <w:rFonts w:ascii="Symbol" w:hAnsi="Symbol"/>
      </w:rPr>
    </w:lvl>
    <w:lvl w:ilvl="1" w:tplc="C834F9FE">
      <w:start w:val="1"/>
      <w:numFmt w:val="bullet"/>
      <w:lvlText w:val="o"/>
      <w:lvlJc w:val="left"/>
      <w:pPr>
        <w:tabs>
          <w:tab w:val="num" w:pos="1440"/>
        </w:tabs>
        <w:ind w:left="1440" w:hanging="360"/>
      </w:pPr>
      <w:rPr>
        <w:rFonts w:ascii="Courier New" w:hAnsi="Courier New"/>
      </w:rPr>
    </w:lvl>
    <w:lvl w:ilvl="2" w:tplc="50A07102">
      <w:start w:val="1"/>
      <w:numFmt w:val="bullet"/>
      <w:lvlText w:val=""/>
      <w:lvlJc w:val="left"/>
      <w:pPr>
        <w:tabs>
          <w:tab w:val="num" w:pos="2160"/>
        </w:tabs>
        <w:ind w:left="2160" w:hanging="360"/>
      </w:pPr>
      <w:rPr>
        <w:rFonts w:ascii="Wingdings" w:hAnsi="Wingdings"/>
      </w:rPr>
    </w:lvl>
    <w:lvl w:ilvl="3" w:tplc="EDEACA16">
      <w:start w:val="1"/>
      <w:numFmt w:val="bullet"/>
      <w:lvlText w:val=""/>
      <w:lvlJc w:val="left"/>
      <w:pPr>
        <w:tabs>
          <w:tab w:val="num" w:pos="2880"/>
        </w:tabs>
        <w:ind w:left="2880" w:hanging="360"/>
      </w:pPr>
      <w:rPr>
        <w:rFonts w:ascii="Symbol" w:hAnsi="Symbol"/>
      </w:rPr>
    </w:lvl>
    <w:lvl w:ilvl="4" w:tplc="65E81060">
      <w:start w:val="1"/>
      <w:numFmt w:val="bullet"/>
      <w:lvlText w:val="o"/>
      <w:lvlJc w:val="left"/>
      <w:pPr>
        <w:tabs>
          <w:tab w:val="num" w:pos="3600"/>
        </w:tabs>
        <w:ind w:left="3600" w:hanging="360"/>
      </w:pPr>
      <w:rPr>
        <w:rFonts w:ascii="Courier New" w:hAnsi="Courier New"/>
      </w:rPr>
    </w:lvl>
    <w:lvl w:ilvl="5" w:tplc="8BB635E8">
      <w:start w:val="1"/>
      <w:numFmt w:val="bullet"/>
      <w:lvlText w:val=""/>
      <w:lvlJc w:val="left"/>
      <w:pPr>
        <w:tabs>
          <w:tab w:val="num" w:pos="4320"/>
        </w:tabs>
        <w:ind w:left="4320" w:hanging="360"/>
      </w:pPr>
      <w:rPr>
        <w:rFonts w:ascii="Wingdings" w:hAnsi="Wingdings"/>
      </w:rPr>
    </w:lvl>
    <w:lvl w:ilvl="6" w:tplc="63145F9E">
      <w:start w:val="1"/>
      <w:numFmt w:val="bullet"/>
      <w:lvlText w:val=""/>
      <w:lvlJc w:val="left"/>
      <w:pPr>
        <w:tabs>
          <w:tab w:val="num" w:pos="5040"/>
        </w:tabs>
        <w:ind w:left="5040" w:hanging="360"/>
      </w:pPr>
      <w:rPr>
        <w:rFonts w:ascii="Symbol" w:hAnsi="Symbol"/>
      </w:rPr>
    </w:lvl>
    <w:lvl w:ilvl="7" w:tplc="8750756E">
      <w:start w:val="1"/>
      <w:numFmt w:val="bullet"/>
      <w:lvlText w:val="o"/>
      <w:lvlJc w:val="left"/>
      <w:pPr>
        <w:tabs>
          <w:tab w:val="num" w:pos="5760"/>
        </w:tabs>
        <w:ind w:left="5760" w:hanging="360"/>
      </w:pPr>
      <w:rPr>
        <w:rFonts w:ascii="Courier New" w:hAnsi="Courier New"/>
      </w:rPr>
    </w:lvl>
    <w:lvl w:ilvl="8" w:tplc="67F0DA10">
      <w:start w:val="1"/>
      <w:numFmt w:val="bullet"/>
      <w:lvlText w:val=""/>
      <w:lvlJc w:val="left"/>
      <w:pPr>
        <w:tabs>
          <w:tab w:val="num" w:pos="6480"/>
        </w:tabs>
        <w:ind w:left="6480" w:hanging="360"/>
      </w:pPr>
      <w:rPr>
        <w:rFonts w:ascii="Wingdings" w:hAnsi="Wingdings"/>
      </w:rPr>
    </w:lvl>
  </w:abstractNum>
  <w:abstractNum w:abstractNumId="39" w15:restartNumberingAfterBreak="0">
    <w:nsid w:val="7BE95D81"/>
    <w:multiLevelType w:val="hybridMultilevel"/>
    <w:tmpl w:val="7BE95D81"/>
    <w:lvl w:ilvl="0" w:tplc="0B1C9062">
      <w:start w:val="1"/>
      <w:numFmt w:val="bullet"/>
      <w:lvlText w:val=""/>
      <w:lvlJc w:val="left"/>
      <w:pPr>
        <w:ind w:left="720" w:hanging="360"/>
      </w:pPr>
      <w:rPr>
        <w:rFonts w:ascii="Symbol" w:hAnsi="Symbol"/>
      </w:rPr>
    </w:lvl>
    <w:lvl w:ilvl="1" w:tplc="6D12A29E">
      <w:start w:val="1"/>
      <w:numFmt w:val="bullet"/>
      <w:lvlText w:val="o"/>
      <w:lvlJc w:val="left"/>
      <w:pPr>
        <w:tabs>
          <w:tab w:val="num" w:pos="1440"/>
        </w:tabs>
        <w:ind w:left="1440" w:hanging="360"/>
      </w:pPr>
      <w:rPr>
        <w:rFonts w:ascii="Courier New" w:hAnsi="Courier New"/>
      </w:rPr>
    </w:lvl>
    <w:lvl w:ilvl="2" w:tplc="39909DC6">
      <w:start w:val="1"/>
      <w:numFmt w:val="bullet"/>
      <w:lvlText w:val=""/>
      <w:lvlJc w:val="left"/>
      <w:pPr>
        <w:tabs>
          <w:tab w:val="num" w:pos="2160"/>
        </w:tabs>
        <w:ind w:left="2160" w:hanging="360"/>
      </w:pPr>
      <w:rPr>
        <w:rFonts w:ascii="Wingdings" w:hAnsi="Wingdings"/>
      </w:rPr>
    </w:lvl>
    <w:lvl w:ilvl="3" w:tplc="248206B2">
      <w:start w:val="1"/>
      <w:numFmt w:val="bullet"/>
      <w:lvlText w:val=""/>
      <w:lvlJc w:val="left"/>
      <w:pPr>
        <w:tabs>
          <w:tab w:val="num" w:pos="2880"/>
        </w:tabs>
        <w:ind w:left="2880" w:hanging="360"/>
      </w:pPr>
      <w:rPr>
        <w:rFonts w:ascii="Symbol" w:hAnsi="Symbol"/>
      </w:rPr>
    </w:lvl>
    <w:lvl w:ilvl="4" w:tplc="2D22F9AC">
      <w:start w:val="1"/>
      <w:numFmt w:val="bullet"/>
      <w:lvlText w:val="o"/>
      <w:lvlJc w:val="left"/>
      <w:pPr>
        <w:tabs>
          <w:tab w:val="num" w:pos="3600"/>
        </w:tabs>
        <w:ind w:left="3600" w:hanging="360"/>
      </w:pPr>
      <w:rPr>
        <w:rFonts w:ascii="Courier New" w:hAnsi="Courier New"/>
      </w:rPr>
    </w:lvl>
    <w:lvl w:ilvl="5" w:tplc="FB9C2FE2">
      <w:start w:val="1"/>
      <w:numFmt w:val="bullet"/>
      <w:lvlText w:val=""/>
      <w:lvlJc w:val="left"/>
      <w:pPr>
        <w:tabs>
          <w:tab w:val="num" w:pos="4320"/>
        </w:tabs>
        <w:ind w:left="4320" w:hanging="360"/>
      </w:pPr>
      <w:rPr>
        <w:rFonts w:ascii="Wingdings" w:hAnsi="Wingdings"/>
      </w:rPr>
    </w:lvl>
    <w:lvl w:ilvl="6" w:tplc="6F7079AA">
      <w:start w:val="1"/>
      <w:numFmt w:val="bullet"/>
      <w:lvlText w:val=""/>
      <w:lvlJc w:val="left"/>
      <w:pPr>
        <w:tabs>
          <w:tab w:val="num" w:pos="5040"/>
        </w:tabs>
        <w:ind w:left="5040" w:hanging="360"/>
      </w:pPr>
      <w:rPr>
        <w:rFonts w:ascii="Symbol" w:hAnsi="Symbol"/>
      </w:rPr>
    </w:lvl>
    <w:lvl w:ilvl="7" w:tplc="D7BA8616">
      <w:start w:val="1"/>
      <w:numFmt w:val="bullet"/>
      <w:lvlText w:val="o"/>
      <w:lvlJc w:val="left"/>
      <w:pPr>
        <w:tabs>
          <w:tab w:val="num" w:pos="5760"/>
        </w:tabs>
        <w:ind w:left="5760" w:hanging="360"/>
      </w:pPr>
      <w:rPr>
        <w:rFonts w:ascii="Courier New" w:hAnsi="Courier New"/>
      </w:rPr>
    </w:lvl>
    <w:lvl w:ilvl="8" w:tplc="7BB8E976">
      <w:start w:val="1"/>
      <w:numFmt w:val="bullet"/>
      <w:lvlText w:val=""/>
      <w:lvlJc w:val="left"/>
      <w:pPr>
        <w:tabs>
          <w:tab w:val="num" w:pos="6480"/>
        </w:tabs>
        <w:ind w:left="6480" w:hanging="360"/>
      </w:pPr>
      <w:rPr>
        <w:rFonts w:ascii="Wingdings" w:hAnsi="Wingdings"/>
      </w:rPr>
    </w:lvl>
  </w:abstractNum>
  <w:abstractNum w:abstractNumId="40" w15:restartNumberingAfterBreak="0">
    <w:nsid w:val="7BE95D82"/>
    <w:multiLevelType w:val="hybridMultilevel"/>
    <w:tmpl w:val="7BE95D82"/>
    <w:lvl w:ilvl="0" w:tplc="163C6AA0">
      <w:start w:val="1"/>
      <w:numFmt w:val="bullet"/>
      <w:lvlText w:val=""/>
      <w:lvlJc w:val="left"/>
      <w:pPr>
        <w:ind w:left="720" w:hanging="360"/>
      </w:pPr>
      <w:rPr>
        <w:rFonts w:ascii="Symbol" w:hAnsi="Symbol"/>
      </w:rPr>
    </w:lvl>
    <w:lvl w:ilvl="1" w:tplc="E3D6222E">
      <w:start w:val="1"/>
      <w:numFmt w:val="bullet"/>
      <w:lvlText w:val="o"/>
      <w:lvlJc w:val="left"/>
      <w:pPr>
        <w:tabs>
          <w:tab w:val="num" w:pos="1440"/>
        </w:tabs>
        <w:ind w:left="1440" w:hanging="360"/>
      </w:pPr>
      <w:rPr>
        <w:rFonts w:ascii="Courier New" w:hAnsi="Courier New"/>
      </w:rPr>
    </w:lvl>
    <w:lvl w:ilvl="2" w:tplc="82D82FC4">
      <w:start w:val="1"/>
      <w:numFmt w:val="bullet"/>
      <w:lvlText w:val=""/>
      <w:lvlJc w:val="left"/>
      <w:pPr>
        <w:tabs>
          <w:tab w:val="num" w:pos="2160"/>
        </w:tabs>
        <w:ind w:left="2160" w:hanging="360"/>
      </w:pPr>
      <w:rPr>
        <w:rFonts w:ascii="Wingdings" w:hAnsi="Wingdings"/>
      </w:rPr>
    </w:lvl>
    <w:lvl w:ilvl="3" w:tplc="F7FC41A0">
      <w:start w:val="1"/>
      <w:numFmt w:val="bullet"/>
      <w:lvlText w:val=""/>
      <w:lvlJc w:val="left"/>
      <w:pPr>
        <w:tabs>
          <w:tab w:val="num" w:pos="2880"/>
        </w:tabs>
        <w:ind w:left="2880" w:hanging="360"/>
      </w:pPr>
      <w:rPr>
        <w:rFonts w:ascii="Symbol" w:hAnsi="Symbol"/>
      </w:rPr>
    </w:lvl>
    <w:lvl w:ilvl="4" w:tplc="E19242F8">
      <w:start w:val="1"/>
      <w:numFmt w:val="bullet"/>
      <w:lvlText w:val="o"/>
      <w:lvlJc w:val="left"/>
      <w:pPr>
        <w:tabs>
          <w:tab w:val="num" w:pos="3600"/>
        </w:tabs>
        <w:ind w:left="3600" w:hanging="360"/>
      </w:pPr>
      <w:rPr>
        <w:rFonts w:ascii="Courier New" w:hAnsi="Courier New"/>
      </w:rPr>
    </w:lvl>
    <w:lvl w:ilvl="5" w:tplc="8A5C7C74">
      <w:start w:val="1"/>
      <w:numFmt w:val="bullet"/>
      <w:lvlText w:val=""/>
      <w:lvlJc w:val="left"/>
      <w:pPr>
        <w:tabs>
          <w:tab w:val="num" w:pos="4320"/>
        </w:tabs>
        <w:ind w:left="4320" w:hanging="360"/>
      </w:pPr>
      <w:rPr>
        <w:rFonts w:ascii="Wingdings" w:hAnsi="Wingdings"/>
      </w:rPr>
    </w:lvl>
    <w:lvl w:ilvl="6" w:tplc="08726366">
      <w:start w:val="1"/>
      <w:numFmt w:val="bullet"/>
      <w:lvlText w:val=""/>
      <w:lvlJc w:val="left"/>
      <w:pPr>
        <w:tabs>
          <w:tab w:val="num" w:pos="5040"/>
        </w:tabs>
        <w:ind w:left="5040" w:hanging="360"/>
      </w:pPr>
      <w:rPr>
        <w:rFonts w:ascii="Symbol" w:hAnsi="Symbol"/>
      </w:rPr>
    </w:lvl>
    <w:lvl w:ilvl="7" w:tplc="CFE4D4AA">
      <w:start w:val="1"/>
      <w:numFmt w:val="bullet"/>
      <w:lvlText w:val="o"/>
      <w:lvlJc w:val="left"/>
      <w:pPr>
        <w:tabs>
          <w:tab w:val="num" w:pos="5760"/>
        </w:tabs>
        <w:ind w:left="5760" w:hanging="360"/>
      </w:pPr>
      <w:rPr>
        <w:rFonts w:ascii="Courier New" w:hAnsi="Courier New"/>
      </w:rPr>
    </w:lvl>
    <w:lvl w:ilvl="8" w:tplc="1D4C3754">
      <w:start w:val="1"/>
      <w:numFmt w:val="bullet"/>
      <w:lvlText w:val=""/>
      <w:lvlJc w:val="left"/>
      <w:pPr>
        <w:tabs>
          <w:tab w:val="num" w:pos="6480"/>
        </w:tabs>
        <w:ind w:left="6480" w:hanging="360"/>
      </w:pPr>
      <w:rPr>
        <w:rFonts w:ascii="Wingdings" w:hAnsi="Wingdings"/>
      </w:rPr>
    </w:lvl>
  </w:abstractNum>
  <w:abstractNum w:abstractNumId="41" w15:restartNumberingAfterBreak="0">
    <w:nsid w:val="7BE95D83"/>
    <w:multiLevelType w:val="hybridMultilevel"/>
    <w:tmpl w:val="7BE95D83"/>
    <w:lvl w:ilvl="0" w:tplc="49A6FCCA">
      <w:start w:val="1"/>
      <w:numFmt w:val="bullet"/>
      <w:lvlText w:val=""/>
      <w:lvlJc w:val="left"/>
      <w:pPr>
        <w:ind w:left="720" w:hanging="360"/>
      </w:pPr>
      <w:rPr>
        <w:rFonts w:ascii="Symbol" w:hAnsi="Symbol"/>
      </w:rPr>
    </w:lvl>
    <w:lvl w:ilvl="1" w:tplc="5E9E55EA">
      <w:start w:val="1"/>
      <w:numFmt w:val="bullet"/>
      <w:lvlText w:val="o"/>
      <w:lvlJc w:val="left"/>
      <w:pPr>
        <w:tabs>
          <w:tab w:val="num" w:pos="1440"/>
        </w:tabs>
        <w:ind w:left="1440" w:hanging="360"/>
      </w:pPr>
      <w:rPr>
        <w:rFonts w:ascii="Courier New" w:hAnsi="Courier New"/>
      </w:rPr>
    </w:lvl>
    <w:lvl w:ilvl="2" w:tplc="6ABAC9D8">
      <w:start w:val="1"/>
      <w:numFmt w:val="bullet"/>
      <w:lvlText w:val=""/>
      <w:lvlJc w:val="left"/>
      <w:pPr>
        <w:tabs>
          <w:tab w:val="num" w:pos="2160"/>
        </w:tabs>
        <w:ind w:left="2160" w:hanging="360"/>
      </w:pPr>
      <w:rPr>
        <w:rFonts w:ascii="Wingdings" w:hAnsi="Wingdings"/>
      </w:rPr>
    </w:lvl>
    <w:lvl w:ilvl="3" w:tplc="E9E4896C">
      <w:start w:val="1"/>
      <w:numFmt w:val="bullet"/>
      <w:lvlText w:val=""/>
      <w:lvlJc w:val="left"/>
      <w:pPr>
        <w:tabs>
          <w:tab w:val="num" w:pos="2880"/>
        </w:tabs>
        <w:ind w:left="2880" w:hanging="360"/>
      </w:pPr>
      <w:rPr>
        <w:rFonts w:ascii="Symbol" w:hAnsi="Symbol"/>
      </w:rPr>
    </w:lvl>
    <w:lvl w:ilvl="4" w:tplc="5638F708">
      <w:start w:val="1"/>
      <w:numFmt w:val="bullet"/>
      <w:lvlText w:val="o"/>
      <w:lvlJc w:val="left"/>
      <w:pPr>
        <w:tabs>
          <w:tab w:val="num" w:pos="3600"/>
        </w:tabs>
        <w:ind w:left="3600" w:hanging="360"/>
      </w:pPr>
      <w:rPr>
        <w:rFonts w:ascii="Courier New" w:hAnsi="Courier New"/>
      </w:rPr>
    </w:lvl>
    <w:lvl w:ilvl="5" w:tplc="97C6FF26">
      <w:start w:val="1"/>
      <w:numFmt w:val="bullet"/>
      <w:lvlText w:val=""/>
      <w:lvlJc w:val="left"/>
      <w:pPr>
        <w:tabs>
          <w:tab w:val="num" w:pos="4320"/>
        </w:tabs>
        <w:ind w:left="4320" w:hanging="360"/>
      </w:pPr>
      <w:rPr>
        <w:rFonts w:ascii="Wingdings" w:hAnsi="Wingdings"/>
      </w:rPr>
    </w:lvl>
    <w:lvl w:ilvl="6" w:tplc="03E6EE48">
      <w:start w:val="1"/>
      <w:numFmt w:val="bullet"/>
      <w:lvlText w:val=""/>
      <w:lvlJc w:val="left"/>
      <w:pPr>
        <w:tabs>
          <w:tab w:val="num" w:pos="5040"/>
        </w:tabs>
        <w:ind w:left="5040" w:hanging="360"/>
      </w:pPr>
      <w:rPr>
        <w:rFonts w:ascii="Symbol" w:hAnsi="Symbol"/>
      </w:rPr>
    </w:lvl>
    <w:lvl w:ilvl="7" w:tplc="EE141032">
      <w:start w:val="1"/>
      <w:numFmt w:val="bullet"/>
      <w:lvlText w:val="o"/>
      <w:lvlJc w:val="left"/>
      <w:pPr>
        <w:tabs>
          <w:tab w:val="num" w:pos="5760"/>
        </w:tabs>
        <w:ind w:left="5760" w:hanging="360"/>
      </w:pPr>
      <w:rPr>
        <w:rFonts w:ascii="Courier New" w:hAnsi="Courier New"/>
      </w:rPr>
    </w:lvl>
    <w:lvl w:ilvl="8" w:tplc="CEA638AE">
      <w:start w:val="1"/>
      <w:numFmt w:val="bullet"/>
      <w:lvlText w:val=""/>
      <w:lvlJc w:val="left"/>
      <w:pPr>
        <w:tabs>
          <w:tab w:val="num" w:pos="6480"/>
        </w:tabs>
        <w:ind w:left="6480" w:hanging="360"/>
      </w:pPr>
      <w:rPr>
        <w:rFonts w:ascii="Wingdings" w:hAnsi="Wingdings"/>
      </w:rPr>
    </w:lvl>
  </w:abstractNum>
  <w:abstractNum w:abstractNumId="42" w15:restartNumberingAfterBreak="0">
    <w:nsid w:val="7BE95D84"/>
    <w:multiLevelType w:val="multilevel"/>
    <w:tmpl w:val="7BE95D8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BE95D85"/>
    <w:multiLevelType w:val="hybridMultilevel"/>
    <w:tmpl w:val="7BE95D85"/>
    <w:lvl w:ilvl="0" w:tplc="B66CE3CE">
      <w:start w:val="1"/>
      <w:numFmt w:val="bullet"/>
      <w:lvlText w:val=""/>
      <w:lvlJc w:val="left"/>
      <w:pPr>
        <w:ind w:left="720" w:hanging="360"/>
      </w:pPr>
      <w:rPr>
        <w:rFonts w:ascii="Symbol" w:hAnsi="Symbol"/>
      </w:rPr>
    </w:lvl>
    <w:lvl w:ilvl="1" w:tplc="DDA463F8">
      <w:start w:val="1"/>
      <w:numFmt w:val="bullet"/>
      <w:lvlText w:val="o"/>
      <w:lvlJc w:val="left"/>
      <w:pPr>
        <w:tabs>
          <w:tab w:val="num" w:pos="1440"/>
        </w:tabs>
        <w:ind w:left="1440" w:hanging="360"/>
      </w:pPr>
      <w:rPr>
        <w:rFonts w:ascii="Courier New" w:hAnsi="Courier New"/>
      </w:rPr>
    </w:lvl>
    <w:lvl w:ilvl="2" w:tplc="BCE05442">
      <w:start w:val="1"/>
      <w:numFmt w:val="bullet"/>
      <w:lvlText w:val=""/>
      <w:lvlJc w:val="left"/>
      <w:pPr>
        <w:tabs>
          <w:tab w:val="num" w:pos="2160"/>
        </w:tabs>
        <w:ind w:left="2160" w:hanging="360"/>
      </w:pPr>
      <w:rPr>
        <w:rFonts w:ascii="Wingdings" w:hAnsi="Wingdings"/>
      </w:rPr>
    </w:lvl>
    <w:lvl w:ilvl="3" w:tplc="03D6AB36">
      <w:start w:val="1"/>
      <w:numFmt w:val="bullet"/>
      <w:lvlText w:val=""/>
      <w:lvlJc w:val="left"/>
      <w:pPr>
        <w:tabs>
          <w:tab w:val="num" w:pos="2880"/>
        </w:tabs>
        <w:ind w:left="2880" w:hanging="360"/>
      </w:pPr>
      <w:rPr>
        <w:rFonts w:ascii="Symbol" w:hAnsi="Symbol"/>
      </w:rPr>
    </w:lvl>
    <w:lvl w:ilvl="4" w:tplc="E4123EF4">
      <w:start w:val="1"/>
      <w:numFmt w:val="bullet"/>
      <w:lvlText w:val="o"/>
      <w:lvlJc w:val="left"/>
      <w:pPr>
        <w:tabs>
          <w:tab w:val="num" w:pos="3600"/>
        </w:tabs>
        <w:ind w:left="3600" w:hanging="360"/>
      </w:pPr>
      <w:rPr>
        <w:rFonts w:ascii="Courier New" w:hAnsi="Courier New"/>
      </w:rPr>
    </w:lvl>
    <w:lvl w:ilvl="5" w:tplc="ABEC2F20">
      <w:start w:val="1"/>
      <w:numFmt w:val="bullet"/>
      <w:lvlText w:val=""/>
      <w:lvlJc w:val="left"/>
      <w:pPr>
        <w:tabs>
          <w:tab w:val="num" w:pos="4320"/>
        </w:tabs>
        <w:ind w:left="4320" w:hanging="360"/>
      </w:pPr>
      <w:rPr>
        <w:rFonts w:ascii="Wingdings" w:hAnsi="Wingdings"/>
      </w:rPr>
    </w:lvl>
    <w:lvl w:ilvl="6" w:tplc="29224070">
      <w:start w:val="1"/>
      <w:numFmt w:val="bullet"/>
      <w:lvlText w:val=""/>
      <w:lvlJc w:val="left"/>
      <w:pPr>
        <w:tabs>
          <w:tab w:val="num" w:pos="5040"/>
        </w:tabs>
        <w:ind w:left="5040" w:hanging="360"/>
      </w:pPr>
      <w:rPr>
        <w:rFonts w:ascii="Symbol" w:hAnsi="Symbol"/>
      </w:rPr>
    </w:lvl>
    <w:lvl w:ilvl="7" w:tplc="8D1CE424">
      <w:start w:val="1"/>
      <w:numFmt w:val="bullet"/>
      <w:lvlText w:val="o"/>
      <w:lvlJc w:val="left"/>
      <w:pPr>
        <w:tabs>
          <w:tab w:val="num" w:pos="5760"/>
        </w:tabs>
        <w:ind w:left="5760" w:hanging="360"/>
      </w:pPr>
      <w:rPr>
        <w:rFonts w:ascii="Courier New" w:hAnsi="Courier New"/>
      </w:rPr>
    </w:lvl>
    <w:lvl w:ilvl="8" w:tplc="F5DA3BA0">
      <w:start w:val="1"/>
      <w:numFmt w:val="bullet"/>
      <w:lvlText w:val=""/>
      <w:lvlJc w:val="left"/>
      <w:pPr>
        <w:tabs>
          <w:tab w:val="num" w:pos="6480"/>
        </w:tabs>
        <w:ind w:left="6480" w:hanging="360"/>
      </w:pPr>
      <w:rPr>
        <w:rFonts w:ascii="Wingdings" w:hAnsi="Wingdings"/>
      </w:rPr>
    </w:lvl>
  </w:abstractNum>
  <w:abstractNum w:abstractNumId="44" w15:restartNumberingAfterBreak="0">
    <w:nsid w:val="7BE95D86"/>
    <w:multiLevelType w:val="hybridMultilevel"/>
    <w:tmpl w:val="7BE95D86"/>
    <w:lvl w:ilvl="0" w:tplc="2EBEA64E">
      <w:start w:val="1"/>
      <w:numFmt w:val="bullet"/>
      <w:lvlText w:val=""/>
      <w:lvlJc w:val="left"/>
      <w:pPr>
        <w:ind w:left="720" w:hanging="360"/>
      </w:pPr>
      <w:rPr>
        <w:rFonts w:ascii="Symbol" w:hAnsi="Symbol"/>
      </w:rPr>
    </w:lvl>
    <w:lvl w:ilvl="1" w:tplc="9B14E06A">
      <w:start w:val="1"/>
      <w:numFmt w:val="bullet"/>
      <w:lvlText w:val="o"/>
      <w:lvlJc w:val="left"/>
      <w:pPr>
        <w:tabs>
          <w:tab w:val="num" w:pos="1440"/>
        </w:tabs>
        <w:ind w:left="1440" w:hanging="360"/>
      </w:pPr>
      <w:rPr>
        <w:rFonts w:ascii="Courier New" w:hAnsi="Courier New"/>
      </w:rPr>
    </w:lvl>
    <w:lvl w:ilvl="2" w:tplc="E536D47A">
      <w:start w:val="1"/>
      <w:numFmt w:val="bullet"/>
      <w:lvlText w:val=""/>
      <w:lvlJc w:val="left"/>
      <w:pPr>
        <w:tabs>
          <w:tab w:val="num" w:pos="2160"/>
        </w:tabs>
        <w:ind w:left="2160" w:hanging="360"/>
      </w:pPr>
      <w:rPr>
        <w:rFonts w:ascii="Wingdings" w:hAnsi="Wingdings"/>
      </w:rPr>
    </w:lvl>
    <w:lvl w:ilvl="3" w:tplc="EBC0BA36">
      <w:start w:val="1"/>
      <w:numFmt w:val="bullet"/>
      <w:lvlText w:val=""/>
      <w:lvlJc w:val="left"/>
      <w:pPr>
        <w:tabs>
          <w:tab w:val="num" w:pos="2880"/>
        </w:tabs>
        <w:ind w:left="2880" w:hanging="360"/>
      </w:pPr>
      <w:rPr>
        <w:rFonts w:ascii="Symbol" w:hAnsi="Symbol"/>
      </w:rPr>
    </w:lvl>
    <w:lvl w:ilvl="4" w:tplc="47308BA2">
      <w:start w:val="1"/>
      <w:numFmt w:val="bullet"/>
      <w:lvlText w:val="o"/>
      <w:lvlJc w:val="left"/>
      <w:pPr>
        <w:tabs>
          <w:tab w:val="num" w:pos="3600"/>
        </w:tabs>
        <w:ind w:left="3600" w:hanging="360"/>
      </w:pPr>
      <w:rPr>
        <w:rFonts w:ascii="Courier New" w:hAnsi="Courier New"/>
      </w:rPr>
    </w:lvl>
    <w:lvl w:ilvl="5" w:tplc="4AB6951C">
      <w:start w:val="1"/>
      <w:numFmt w:val="bullet"/>
      <w:lvlText w:val=""/>
      <w:lvlJc w:val="left"/>
      <w:pPr>
        <w:tabs>
          <w:tab w:val="num" w:pos="4320"/>
        </w:tabs>
        <w:ind w:left="4320" w:hanging="360"/>
      </w:pPr>
      <w:rPr>
        <w:rFonts w:ascii="Wingdings" w:hAnsi="Wingdings"/>
      </w:rPr>
    </w:lvl>
    <w:lvl w:ilvl="6" w:tplc="CBF4DD8E">
      <w:start w:val="1"/>
      <w:numFmt w:val="bullet"/>
      <w:lvlText w:val=""/>
      <w:lvlJc w:val="left"/>
      <w:pPr>
        <w:tabs>
          <w:tab w:val="num" w:pos="5040"/>
        </w:tabs>
        <w:ind w:left="5040" w:hanging="360"/>
      </w:pPr>
      <w:rPr>
        <w:rFonts w:ascii="Symbol" w:hAnsi="Symbol"/>
      </w:rPr>
    </w:lvl>
    <w:lvl w:ilvl="7" w:tplc="27EAB456">
      <w:start w:val="1"/>
      <w:numFmt w:val="bullet"/>
      <w:lvlText w:val="o"/>
      <w:lvlJc w:val="left"/>
      <w:pPr>
        <w:tabs>
          <w:tab w:val="num" w:pos="5760"/>
        </w:tabs>
        <w:ind w:left="5760" w:hanging="360"/>
      </w:pPr>
      <w:rPr>
        <w:rFonts w:ascii="Courier New" w:hAnsi="Courier New"/>
      </w:rPr>
    </w:lvl>
    <w:lvl w:ilvl="8" w:tplc="BF70B738">
      <w:start w:val="1"/>
      <w:numFmt w:val="bullet"/>
      <w:lvlText w:val=""/>
      <w:lvlJc w:val="left"/>
      <w:pPr>
        <w:tabs>
          <w:tab w:val="num" w:pos="6480"/>
        </w:tabs>
        <w:ind w:left="6480" w:hanging="360"/>
      </w:pPr>
      <w:rPr>
        <w:rFonts w:ascii="Wingdings" w:hAnsi="Wingdings"/>
      </w:rPr>
    </w:lvl>
  </w:abstractNum>
  <w:abstractNum w:abstractNumId="45" w15:restartNumberingAfterBreak="0">
    <w:nsid w:val="7BE95D87"/>
    <w:multiLevelType w:val="hybridMultilevel"/>
    <w:tmpl w:val="7BE95D87"/>
    <w:lvl w:ilvl="0" w:tplc="807C9436">
      <w:start w:val="1"/>
      <w:numFmt w:val="bullet"/>
      <w:lvlText w:val=""/>
      <w:lvlJc w:val="left"/>
      <w:pPr>
        <w:ind w:left="720" w:hanging="360"/>
      </w:pPr>
      <w:rPr>
        <w:rFonts w:ascii="Symbol" w:hAnsi="Symbol"/>
      </w:rPr>
    </w:lvl>
    <w:lvl w:ilvl="1" w:tplc="62BE851C">
      <w:start w:val="1"/>
      <w:numFmt w:val="bullet"/>
      <w:lvlText w:val="o"/>
      <w:lvlJc w:val="left"/>
      <w:pPr>
        <w:tabs>
          <w:tab w:val="num" w:pos="1440"/>
        </w:tabs>
        <w:ind w:left="1440" w:hanging="360"/>
      </w:pPr>
      <w:rPr>
        <w:rFonts w:ascii="Courier New" w:hAnsi="Courier New"/>
      </w:rPr>
    </w:lvl>
    <w:lvl w:ilvl="2" w:tplc="0CF8F8A4">
      <w:start w:val="1"/>
      <w:numFmt w:val="bullet"/>
      <w:lvlText w:val=""/>
      <w:lvlJc w:val="left"/>
      <w:pPr>
        <w:tabs>
          <w:tab w:val="num" w:pos="2160"/>
        </w:tabs>
        <w:ind w:left="2160" w:hanging="360"/>
      </w:pPr>
      <w:rPr>
        <w:rFonts w:ascii="Wingdings" w:hAnsi="Wingdings"/>
      </w:rPr>
    </w:lvl>
    <w:lvl w:ilvl="3" w:tplc="57D62A1E">
      <w:start w:val="1"/>
      <w:numFmt w:val="bullet"/>
      <w:lvlText w:val=""/>
      <w:lvlJc w:val="left"/>
      <w:pPr>
        <w:tabs>
          <w:tab w:val="num" w:pos="2880"/>
        </w:tabs>
        <w:ind w:left="2880" w:hanging="360"/>
      </w:pPr>
      <w:rPr>
        <w:rFonts w:ascii="Symbol" w:hAnsi="Symbol"/>
      </w:rPr>
    </w:lvl>
    <w:lvl w:ilvl="4" w:tplc="2B500664">
      <w:start w:val="1"/>
      <w:numFmt w:val="bullet"/>
      <w:lvlText w:val="o"/>
      <w:lvlJc w:val="left"/>
      <w:pPr>
        <w:tabs>
          <w:tab w:val="num" w:pos="3600"/>
        </w:tabs>
        <w:ind w:left="3600" w:hanging="360"/>
      </w:pPr>
      <w:rPr>
        <w:rFonts w:ascii="Courier New" w:hAnsi="Courier New"/>
      </w:rPr>
    </w:lvl>
    <w:lvl w:ilvl="5" w:tplc="7750C032">
      <w:start w:val="1"/>
      <w:numFmt w:val="bullet"/>
      <w:lvlText w:val=""/>
      <w:lvlJc w:val="left"/>
      <w:pPr>
        <w:tabs>
          <w:tab w:val="num" w:pos="4320"/>
        </w:tabs>
        <w:ind w:left="4320" w:hanging="360"/>
      </w:pPr>
      <w:rPr>
        <w:rFonts w:ascii="Wingdings" w:hAnsi="Wingdings"/>
      </w:rPr>
    </w:lvl>
    <w:lvl w:ilvl="6" w:tplc="D07CDBD2">
      <w:start w:val="1"/>
      <w:numFmt w:val="bullet"/>
      <w:lvlText w:val=""/>
      <w:lvlJc w:val="left"/>
      <w:pPr>
        <w:tabs>
          <w:tab w:val="num" w:pos="5040"/>
        </w:tabs>
        <w:ind w:left="5040" w:hanging="360"/>
      </w:pPr>
      <w:rPr>
        <w:rFonts w:ascii="Symbol" w:hAnsi="Symbol"/>
      </w:rPr>
    </w:lvl>
    <w:lvl w:ilvl="7" w:tplc="A29E0F6A">
      <w:start w:val="1"/>
      <w:numFmt w:val="bullet"/>
      <w:lvlText w:val="o"/>
      <w:lvlJc w:val="left"/>
      <w:pPr>
        <w:tabs>
          <w:tab w:val="num" w:pos="5760"/>
        </w:tabs>
        <w:ind w:left="5760" w:hanging="360"/>
      </w:pPr>
      <w:rPr>
        <w:rFonts w:ascii="Courier New" w:hAnsi="Courier New"/>
      </w:rPr>
    </w:lvl>
    <w:lvl w:ilvl="8" w:tplc="DC16CD56">
      <w:start w:val="1"/>
      <w:numFmt w:val="bullet"/>
      <w:lvlText w:val=""/>
      <w:lvlJc w:val="left"/>
      <w:pPr>
        <w:tabs>
          <w:tab w:val="num" w:pos="6480"/>
        </w:tabs>
        <w:ind w:left="6480" w:hanging="360"/>
      </w:pPr>
      <w:rPr>
        <w:rFonts w:ascii="Wingdings" w:hAnsi="Wingdings"/>
      </w:rPr>
    </w:lvl>
  </w:abstractNum>
  <w:abstractNum w:abstractNumId="46" w15:restartNumberingAfterBreak="0">
    <w:nsid w:val="7BE95D88"/>
    <w:multiLevelType w:val="hybridMultilevel"/>
    <w:tmpl w:val="7BE95D88"/>
    <w:lvl w:ilvl="0" w:tplc="1BF2808C">
      <w:start w:val="1"/>
      <w:numFmt w:val="bullet"/>
      <w:lvlText w:val=""/>
      <w:lvlJc w:val="left"/>
      <w:pPr>
        <w:ind w:left="720" w:hanging="360"/>
      </w:pPr>
      <w:rPr>
        <w:rFonts w:ascii="Symbol" w:hAnsi="Symbol"/>
      </w:rPr>
    </w:lvl>
    <w:lvl w:ilvl="1" w:tplc="DAC68128">
      <w:start w:val="1"/>
      <w:numFmt w:val="bullet"/>
      <w:lvlText w:val="o"/>
      <w:lvlJc w:val="left"/>
      <w:pPr>
        <w:tabs>
          <w:tab w:val="num" w:pos="1440"/>
        </w:tabs>
        <w:ind w:left="1440" w:hanging="360"/>
      </w:pPr>
      <w:rPr>
        <w:rFonts w:ascii="Courier New" w:hAnsi="Courier New"/>
      </w:rPr>
    </w:lvl>
    <w:lvl w:ilvl="2" w:tplc="5538DC78">
      <w:start w:val="1"/>
      <w:numFmt w:val="bullet"/>
      <w:lvlText w:val=""/>
      <w:lvlJc w:val="left"/>
      <w:pPr>
        <w:tabs>
          <w:tab w:val="num" w:pos="2160"/>
        </w:tabs>
        <w:ind w:left="2160" w:hanging="360"/>
      </w:pPr>
      <w:rPr>
        <w:rFonts w:ascii="Wingdings" w:hAnsi="Wingdings"/>
      </w:rPr>
    </w:lvl>
    <w:lvl w:ilvl="3" w:tplc="AB36B32E">
      <w:start w:val="1"/>
      <w:numFmt w:val="bullet"/>
      <w:lvlText w:val=""/>
      <w:lvlJc w:val="left"/>
      <w:pPr>
        <w:tabs>
          <w:tab w:val="num" w:pos="2880"/>
        </w:tabs>
        <w:ind w:left="2880" w:hanging="360"/>
      </w:pPr>
      <w:rPr>
        <w:rFonts w:ascii="Symbol" w:hAnsi="Symbol"/>
      </w:rPr>
    </w:lvl>
    <w:lvl w:ilvl="4" w:tplc="761CA376">
      <w:start w:val="1"/>
      <w:numFmt w:val="bullet"/>
      <w:lvlText w:val="o"/>
      <w:lvlJc w:val="left"/>
      <w:pPr>
        <w:tabs>
          <w:tab w:val="num" w:pos="3600"/>
        </w:tabs>
        <w:ind w:left="3600" w:hanging="360"/>
      </w:pPr>
      <w:rPr>
        <w:rFonts w:ascii="Courier New" w:hAnsi="Courier New"/>
      </w:rPr>
    </w:lvl>
    <w:lvl w:ilvl="5" w:tplc="612C288A">
      <w:start w:val="1"/>
      <w:numFmt w:val="bullet"/>
      <w:lvlText w:val=""/>
      <w:lvlJc w:val="left"/>
      <w:pPr>
        <w:tabs>
          <w:tab w:val="num" w:pos="4320"/>
        </w:tabs>
        <w:ind w:left="4320" w:hanging="360"/>
      </w:pPr>
      <w:rPr>
        <w:rFonts w:ascii="Wingdings" w:hAnsi="Wingdings"/>
      </w:rPr>
    </w:lvl>
    <w:lvl w:ilvl="6" w:tplc="A29A7B4E">
      <w:start w:val="1"/>
      <w:numFmt w:val="bullet"/>
      <w:lvlText w:val=""/>
      <w:lvlJc w:val="left"/>
      <w:pPr>
        <w:tabs>
          <w:tab w:val="num" w:pos="5040"/>
        </w:tabs>
        <w:ind w:left="5040" w:hanging="360"/>
      </w:pPr>
      <w:rPr>
        <w:rFonts w:ascii="Symbol" w:hAnsi="Symbol"/>
      </w:rPr>
    </w:lvl>
    <w:lvl w:ilvl="7" w:tplc="D49CEB52">
      <w:start w:val="1"/>
      <w:numFmt w:val="bullet"/>
      <w:lvlText w:val="o"/>
      <w:lvlJc w:val="left"/>
      <w:pPr>
        <w:tabs>
          <w:tab w:val="num" w:pos="5760"/>
        </w:tabs>
        <w:ind w:left="5760" w:hanging="360"/>
      </w:pPr>
      <w:rPr>
        <w:rFonts w:ascii="Courier New" w:hAnsi="Courier New"/>
      </w:rPr>
    </w:lvl>
    <w:lvl w:ilvl="8" w:tplc="54166348">
      <w:start w:val="1"/>
      <w:numFmt w:val="bullet"/>
      <w:lvlText w:val=""/>
      <w:lvlJc w:val="left"/>
      <w:pPr>
        <w:tabs>
          <w:tab w:val="num" w:pos="6480"/>
        </w:tabs>
        <w:ind w:left="6480" w:hanging="360"/>
      </w:pPr>
      <w:rPr>
        <w:rFonts w:ascii="Wingdings" w:hAnsi="Wingdings"/>
      </w:rPr>
    </w:lvl>
  </w:abstractNum>
  <w:abstractNum w:abstractNumId="47" w15:restartNumberingAfterBreak="0">
    <w:nsid w:val="7BE95D89"/>
    <w:multiLevelType w:val="hybridMultilevel"/>
    <w:tmpl w:val="7BE95D89"/>
    <w:lvl w:ilvl="0" w:tplc="CF102A04">
      <w:start w:val="1"/>
      <w:numFmt w:val="bullet"/>
      <w:lvlText w:val=""/>
      <w:lvlJc w:val="left"/>
      <w:pPr>
        <w:ind w:left="720" w:hanging="360"/>
      </w:pPr>
      <w:rPr>
        <w:rFonts w:ascii="Symbol" w:hAnsi="Symbol"/>
      </w:rPr>
    </w:lvl>
    <w:lvl w:ilvl="1" w:tplc="5C3E1AC2">
      <w:start w:val="1"/>
      <w:numFmt w:val="bullet"/>
      <w:lvlText w:val="o"/>
      <w:lvlJc w:val="left"/>
      <w:pPr>
        <w:tabs>
          <w:tab w:val="num" w:pos="1440"/>
        </w:tabs>
        <w:ind w:left="1440" w:hanging="360"/>
      </w:pPr>
      <w:rPr>
        <w:rFonts w:ascii="Courier New" w:hAnsi="Courier New"/>
      </w:rPr>
    </w:lvl>
    <w:lvl w:ilvl="2" w:tplc="C8C01A1E">
      <w:start w:val="1"/>
      <w:numFmt w:val="bullet"/>
      <w:lvlText w:val=""/>
      <w:lvlJc w:val="left"/>
      <w:pPr>
        <w:tabs>
          <w:tab w:val="num" w:pos="2160"/>
        </w:tabs>
        <w:ind w:left="2160" w:hanging="360"/>
      </w:pPr>
      <w:rPr>
        <w:rFonts w:ascii="Wingdings" w:hAnsi="Wingdings"/>
      </w:rPr>
    </w:lvl>
    <w:lvl w:ilvl="3" w:tplc="69E2853C">
      <w:start w:val="1"/>
      <w:numFmt w:val="bullet"/>
      <w:lvlText w:val=""/>
      <w:lvlJc w:val="left"/>
      <w:pPr>
        <w:tabs>
          <w:tab w:val="num" w:pos="2880"/>
        </w:tabs>
        <w:ind w:left="2880" w:hanging="360"/>
      </w:pPr>
      <w:rPr>
        <w:rFonts w:ascii="Symbol" w:hAnsi="Symbol"/>
      </w:rPr>
    </w:lvl>
    <w:lvl w:ilvl="4" w:tplc="E7347364">
      <w:start w:val="1"/>
      <w:numFmt w:val="bullet"/>
      <w:lvlText w:val="o"/>
      <w:lvlJc w:val="left"/>
      <w:pPr>
        <w:tabs>
          <w:tab w:val="num" w:pos="3600"/>
        </w:tabs>
        <w:ind w:left="3600" w:hanging="360"/>
      </w:pPr>
      <w:rPr>
        <w:rFonts w:ascii="Courier New" w:hAnsi="Courier New"/>
      </w:rPr>
    </w:lvl>
    <w:lvl w:ilvl="5" w:tplc="326CBDD6">
      <w:start w:val="1"/>
      <w:numFmt w:val="bullet"/>
      <w:lvlText w:val=""/>
      <w:lvlJc w:val="left"/>
      <w:pPr>
        <w:tabs>
          <w:tab w:val="num" w:pos="4320"/>
        </w:tabs>
        <w:ind w:left="4320" w:hanging="360"/>
      </w:pPr>
      <w:rPr>
        <w:rFonts w:ascii="Wingdings" w:hAnsi="Wingdings"/>
      </w:rPr>
    </w:lvl>
    <w:lvl w:ilvl="6" w:tplc="5E9E3AEE">
      <w:start w:val="1"/>
      <w:numFmt w:val="bullet"/>
      <w:lvlText w:val=""/>
      <w:lvlJc w:val="left"/>
      <w:pPr>
        <w:tabs>
          <w:tab w:val="num" w:pos="5040"/>
        </w:tabs>
        <w:ind w:left="5040" w:hanging="360"/>
      </w:pPr>
      <w:rPr>
        <w:rFonts w:ascii="Symbol" w:hAnsi="Symbol"/>
      </w:rPr>
    </w:lvl>
    <w:lvl w:ilvl="7" w:tplc="08DE6B78">
      <w:start w:val="1"/>
      <w:numFmt w:val="bullet"/>
      <w:lvlText w:val="o"/>
      <w:lvlJc w:val="left"/>
      <w:pPr>
        <w:tabs>
          <w:tab w:val="num" w:pos="5760"/>
        </w:tabs>
        <w:ind w:left="5760" w:hanging="360"/>
      </w:pPr>
      <w:rPr>
        <w:rFonts w:ascii="Courier New" w:hAnsi="Courier New"/>
      </w:rPr>
    </w:lvl>
    <w:lvl w:ilvl="8" w:tplc="6CC2A790">
      <w:start w:val="1"/>
      <w:numFmt w:val="bullet"/>
      <w:lvlText w:val=""/>
      <w:lvlJc w:val="left"/>
      <w:pPr>
        <w:tabs>
          <w:tab w:val="num" w:pos="6480"/>
        </w:tabs>
        <w:ind w:left="6480" w:hanging="360"/>
      </w:pPr>
      <w:rPr>
        <w:rFonts w:ascii="Wingdings" w:hAnsi="Wingdings"/>
      </w:rPr>
    </w:lvl>
  </w:abstractNum>
  <w:abstractNum w:abstractNumId="48" w15:restartNumberingAfterBreak="0">
    <w:nsid w:val="7BE95D8A"/>
    <w:multiLevelType w:val="hybridMultilevel"/>
    <w:tmpl w:val="7BE95D8A"/>
    <w:lvl w:ilvl="0" w:tplc="5156C5F4">
      <w:start w:val="1"/>
      <w:numFmt w:val="bullet"/>
      <w:lvlText w:val=""/>
      <w:lvlJc w:val="left"/>
      <w:pPr>
        <w:ind w:left="720" w:hanging="360"/>
      </w:pPr>
      <w:rPr>
        <w:rFonts w:ascii="Symbol" w:hAnsi="Symbol"/>
      </w:rPr>
    </w:lvl>
    <w:lvl w:ilvl="1" w:tplc="CE52AD74">
      <w:start w:val="1"/>
      <w:numFmt w:val="bullet"/>
      <w:lvlText w:val="o"/>
      <w:lvlJc w:val="left"/>
      <w:pPr>
        <w:tabs>
          <w:tab w:val="num" w:pos="1440"/>
        </w:tabs>
        <w:ind w:left="1440" w:hanging="360"/>
      </w:pPr>
      <w:rPr>
        <w:rFonts w:ascii="Courier New" w:hAnsi="Courier New"/>
      </w:rPr>
    </w:lvl>
    <w:lvl w:ilvl="2" w:tplc="D9A89C82">
      <w:start w:val="1"/>
      <w:numFmt w:val="bullet"/>
      <w:lvlText w:val=""/>
      <w:lvlJc w:val="left"/>
      <w:pPr>
        <w:tabs>
          <w:tab w:val="num" w:pos="2160"/>
        </w:tabs>
        <w:ind w:left="2160" w:hanging="360"/>
      </w:pPr>
      <w:rPr>
        <w:rFonts w:ascii="Wingdings" w:hAnsi="Wingdings"/>
      </w:rPr>
    </w:lvl>
    <w:lvl w:ilvl="3" w:tplc="AE101B7E">
      <w:start w:val="1"/>
      <w:numFmt w:val="bullet"/>
      <w:lvlText w:val=""/>
      <w:lvlJc w:val="left"/>
      <w:pPr>
        <w:tabs>
          <w:tab w:val="num" w:pos="2880"/>
        </w:tabs>
        <w:ind w:left="2880" w:hanging="360"/>
      </w:pPr>
      <w:rPr>
        <w:rFonts w:ascii="Symbol" w:hAnsi="Symbol"/>
      </w:rPr>
    </w:lvl>
    <w:lvl w:ilvl="4" w:tplc="221AADAA">
      <w:start w:val="1"/>
      <w:numFmt w:val="bullet"/>
      <w:lvlText w:val="o"/>
      <w:lvlJc w:val="left"/>
      <w:pPr>
        <w:tabs>
          <w:tab w:val="num" w:pos="3600"/>
        </w:tabs>
        <w:ind w:left="3600" w:hanging="360"/>
      </w:pPr>
      <w:rPr>
        <w:rFonts w:ascii="Courier New" w:hAnsi="Courier New"/>
      </w:rPr>
    </w:lvl>
    <w:lvl w:ilvl="5" w:tplc="02108A9C">
      <w:start w:val="1"/>
      <w:numFmt w:val="bullet"/>
      <w:lvlText w:val=""/>
      <w:lvlJc w:val="left"/>
      <w:pPr>
        <w:tabs>
          <w:tab w:val="num" w:pos="4320"/>
        </w:tabs>
        <w:ind w:left="4320" w:hanging="360"/>
      </w:pPr>
      <w:rPr>
        <w:rFonts w:ascii="Wingdings" w:hAnsi="Wingdings"/>
      </w:rPr>
    </w:lvl>
    <w:lvl w:ilvl="6" w:tplc="0C183FEC">
      <w:start w:val="1"/>
      <w:numFmt w:val="bullet"/>
      <w:lvlText w:val=""/>
      <w:lvlJc w:val="left"/>
      <w:pPr>
        <w:tabs>
          <w:tab w:val="num" w:pos="5040"/>
        </w:tabs>
        <w:ind w:left="5040" w:hanging="360"/>
      </w:pPr>
      <w:rPr>
        <w:rFonts w:ascii="Symbol" w:hAnsi="Symbol"/>
      </w:rPr>
    </w:lvl>
    <w:lvl w:ilvl="7" w:tplc="BF2A36A0">
      <w:start w:val="1"/>
      <w:numFmt w:val="bullet"/>
      <w:lvlText w:val="o"/>
      <w:lvlJc w:val="left"/>
      <w:pPr>
        <w:tabs>
          <w:tab w:val="num" w:pos="5760"/>
        </w:tabs>
        <w:ind w:left="5760" w:hanging="360"/>
      </w:pPr>
      <w:rPr>
        <w:rFonts w:ascii="Courier New" w:hAnsi="Courier New"/>
      </w:rPr>
    </w:lvl>
    <w:lvl w:ilvl="8" w:tplc="2458AF60">
      <w:start w:val="1"/>
      <w:numFmt w:val="bullet"/>
      <w:lvlText w:val=""/>
      <w:lvlJc w:val="left"/>
      <w:pPr>
        <w:tabs>
          <w:tab w:val="num" w:pos="6480"/>
        </w:tabs>
        <w:ind w:left="6480" w:hanging="360"/>
      </w:pPr>
      <w:rPr>
        <w:rFonts w:ascii="Wingdings" w:hAnsi="Wingdings"/>
      </w:rPr>
    </w:lvl>
  </w:abstractNum>
  <w:num w:numId="1">
    <w:abstractNumId w:val="23"/>
  </w:num>
  <w:num w:numId="2">
    <w:abstractNumId w:val="10"/>
  </w:num>
  <w:num w:numId="3">
    <w:abstractNumId w:val="27"/>
  </w:num>
  <w:num w:numId="4">
    <w:abstractNumId w:val="26"/>
  </w:num>
  <w:num w:numId="5">
    <w:abstractNumId w:val="21"/>
  </w:num>
  <w:num w:numId="6">
    <w:abstractNumId w:val="33"/>
  </w:num>
  <w:num w:numId="7">
    <w:abstractNumId w:val="36"/>
  </w:num>
  <w:num w:numId="8">
    <w:abstractNumId w:val="35"/>
  </w:num>
  <w:num w:numId="9">
    <w:abstractNumId w:val="37"/>
  </w:num>
  <w:num w:numId="10">
    <w:abstractNumId w:val="16"/>
  </w:num>
  <w:num w:numId="11">
    <w:abstractNumId w:val="15"/>
  </w:num>
  <w:num w:numId="12">
    <w:abstractNumId w:val="28"/>
  </w:num>
  <w:num w:numId="13">
    <w:abstractNumId w:val="17"/>
  </w:num>
  <w:num w:numId="14">
    <w:abstractNumId w:val="24"/>
  </w:num>
  <w:num w:numId="15">
    <w:abstractNumId w:val="29"/>
  </w:num>
  <w:num w:numId="16">
    <w:abstractNumId w:val="1"/>
  </w:num>
  <w:num w:numId="17">
    <w:abstractNumId w:val="0"/>
  </w:num>
  <w:num w:numId="18">
    <w:abstractNumId w:val="12"/>
  </w:num>
  <w:num w:numId="19">
    <w:abstractNumId w:val="6"/>
  </w:num>
  <w:num w:numId="20">
    <w:abstractNumId w:val="5"/>
  </w:num>
  <w:num w:numId="21">
    <w:abstractNumId w:val="30"/>
  </w:num>
  <w:num w:numId="22">
    <w:abstractNumId w:val="32"/>
  </w:num>
  <w:num w:numId="23">
    <w:abstractNumId w:val="31"/>
  </w:num>
  <w:num w:numId="24">
    <w:abstractNumId w:val="34"/>
  </w:num>
  <w:num w:numId="25">
    <w:abstractNumId w:val="9"/>
  </w:num>
  <w:num w:numId="26">
    <w:abstractNumId w:val="18"/>
  </w:num>
  <w:num w:numId="27">
    <w:abstractNumId w:val="20"/>
  </w:num>
  <w:num w:numId="28">
    <w:abstractNumId w:val="19"/>
  </w:num>
  <w:num w:numId="29">
    <w:abstractNumId w:val="3"/>
  </w:num>
  <w:num w:numId="30">
    <w:abstractNumId w:val="22"/>
  </w:num>
  <w:num w:numId="31">
    <w:abstractNumId w:val="4"/>
  </w:num>
  <w:num w:numId="32">
    <w:abstractNumId w:val="2"/>
  </w:num>
  <w:num w:numId="33">
    <w:abstractNumId w:val="29"/>
    <w:lvlOverride w:ilvl="0">
      <w:lvl w:ilvl="0">
        <w:start w:val="2"/>
        <w:numFmt w:val="decimal"/>
        <w:lvlText w:val="%1."/>
        <w:lvlJc w:val="left"/>
        <w:pPr>
          <w:tabs>
            <w:tab w:val="num" w:pos="992"/>
          </w:tabs>
          <w:ind w:left="992" w:hanging="850"/>
        </w:pPr>
        <w:rPr>
          <w:rFonts w:hint="default"/>
        </w:rPr>
      </w:lvl>
    </w:lvlOverride>
    <w:lvlOverride w:ilvl="1">
      <w:lvl w:ilvl="1">
        <w:start w:val="1"/>
        <w:numFmt w:val="decimal"/>
        <w:lvlText w:val="%1.%2."/>
        <w:lvlJc w:val="left"/>
        <w:pPr>
          <w:tabs>
            <w:tab w:val="num" w:pos="850"/>
          </w:tabs>
          <w:ind w:left="850" w:hanging="850"/>
        </w:pPr>
        <w:rPr>
          <w:rFonts w:hint="default"/>
        </w:rPr>
      </w:lvl>
    </w:lvlOverride>
    <w:lvlOverride w:ilvl="2">
      <w:lvl w:ilvl="2">
        <w:start w:val="1"/>
        <w:numFmt w:val="decimal"/>
        <w:lvlText w:val="%1.%2.%3."/>
        <w:lvlJc w:val="left"/>
        <w:pPr>
          <w:tabs>
            <w:tab w:val="num" w:pos="850"/>
          </w:tabs>
          <w:ind w:left="850" w:hanging="850"/>
        </w:pPr>
        <w:rPr>
          <w:rFonts w:hint="default"/>
          <w:b/>
        </w:rPr>
      </w:lvl>
    </w:lvlOverride>
    <w:lvlOverride w:ilvl="3">
      <w:lvl w:ilvl="3">
        <w:start w:val="1"/>
        <w:numFmt w:val="decimal"/>
        <w:lvlText w:val="%1.%2.%3.%4."/>
        <w:lvlJc w:val="left"/>
        <w:pPr>
          <w:tabs>
            <w:tab w:val="num" w:pos="850"/>
          </w:tabs>
          <w:ind w:left="850" w:hanging="85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4">
    <w:abstractNumId w:val="25"/>
  </w:num>
  <w:num w:numId="35">
    <w:abstractNumId w:val="13"/>
  </w:num>
  <w:num w:numId="36">
    <w:abstractNumId w:val="29"/>
    <w:lvlOverride w:ilvl="0">
      <w:startOverride w:val="7"/>
      <w:lvl w:ilvl="0">
        <w:start w:val="7"/>
        <w:numFmt w:val="decimal"/>
        <w:lvlText w:val="%1."/>
        <w:lvlJc w:val="left"/>
        <w:pPr>
          <w:tabs>
            <w:tab w:val="num" w:pos="992"/>
          </w:tabs>
          <w:ind w:left="992" w:hanging="850"/>
        </w:pPr>
        <w:rPr>
          <w:rFonts w:hint="default"/>
        </w:rPr>
      </w:lvl>
    </w:lvlOverride>
    <w:lvlOverride w:ilvl="1">
      <w:startOverride w:val="1"/>
      <w:lvl w:ilvl="1">
        <w:start w:val="1"/>
        <w:numFmt w:val="decimal"/>
        <w:lvlText w:val="%1.%2."/>
        <w:lvlJc w:val="left"/>
        <w:pPr>
          <w:tabs>
            <w:tab w:val="num" w:pos="850"/>
          </w:tabs>
          <w:ind w:left="850" w:hanging="850"/>
        </w:pPr>
        <w:rPr>
          <w:rFonts w:hint="default"/>
        </w:rPr>
      </w:lvl>
    </w:lvlOverride>
    <w:lvlOverride w:ilvl="2">
      <w:startOverride w:val="1"/>
      <w:lvl w:ilvl="2">
        <w:start w:val="1"/>
        <w:numFmt w:val="decimal"/>
        <w:lvlText w:val="%1.%2.%3."/>
        <w:lvlJc w:val="left"/>
        <w:pPr>
          <w:tabs>
            <w:tab w:val="num" w:pos="850"/>
          </w:tabs>
          <w:ind w:left="850" w:hanging="850"/>
        </w:pPr>
        <w:rPr>
          <w:rFonts w:hint="default"/>
          <w:b/>
        </w:rPr>
      </w:lvl>
    </w:lvlOverride>
    <w:lvlOverride w:ilvl="3">
      <w:startOverride w:val="1"/>
      <w:lvl w:ilvl="3">
        <w:start w:val="1"/>
        <w:numFmt w:val="decimal"/>
        <w:lvlText w:val="%1.%2.%3.%4."/>
        <w:lvlJc w:val="left"/>
        <w:pPr>
          <w:tabs>
            <w:tab w:val="num" w:pos="850"/>
          </w:tabs>
          <w:ind w:left="850" w:hanging="850"/>
        </w:pPr>
        <w:rPr>
          <w:rFonts w:hint="default"/>
        </w:rPr>
      </w:lvl>
    </w:lvlOverride>
    <w:lvlOverride w:ilvl="4">
      <w:startOverride w:val="1"/>
      <w:lvl w:ilvl="4">
        <w:start w:val="1"/>
        <w:numFmt w:val="lowerLetter"/>
        <w:lvlText w:val="(%5)"/>
        <w:lvlJc w:val="left"/>
        <w:pPr>
          <w:tabs>
            <w:tab w:val="num" w:pos="1800"/>
          </w:tabs>
          <w:ind w:left="1800" w:hanging="360"/>
        </w:pPr>
        <w:rPr>
          <w:rFonts w:hint="default"/>
        </w:rPr>
      </w:lvl>
    </w:lvlOverride>
    <w:lvlOverride w:ilvl="5">
      <w:startOverride w:val="1"/>
      <w:lvl w:ilvl="5">
        <w:start w:val="1"/>
        <w:numFmt w:val="lowerRoman"/>
        <w:lvlText w:val="(%6)"/>
        <w:lvlJc w:val="left"/>
        <w:pPr>
          <w:tabs>
            <w:tab w:val="num" w:pos="2160"/>
          </w:tabs>
          <w:ind w:left="2160" w:hanging="360"/>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37">
    <w:abstractNumId w:val="14"/>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hdrShapeDefaults>
    <o:shapedefaults v:ext="edit" spidmax="3121"/>
    <o:shapelayout v:ext="edit">
      <o:idmap v:ext="edit" data="2,3"/>
    </o:shapelayout>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 w:name="LW_LANGUE" w:val="PL"/>
  </w:docVars>
  <w:rsids>
    <w:rsidRoot w:val="005643CD"/>
    <w:rsid w:val="0000136E"/>
    <w:rsid w:val="00012225"/>
    <w:rsid w:val="00016537"/>
    <w:rsid w:val="0001723F"/>
    <w:rsid w:val="00020791"/>
    <w:rsid w:val="00020D45"/>
    <w:rsid w:val="00024594"/>
    <w:rsid w:val="000265B0"/>
    <w:rsid w:val="000349B7"/>
    <w:rsid w:val="00035B9C"/>
    <w:rsid w:val="00040967"/>
    <w:rsid w:val="00046E2A"/>
    <w:rsid w:val="00053478"/>
    <w:rsid w:val="000555B4"/>
    <w:rsid w:val="00061661"/>
    <w:rsid w:val="000647CA"/>
    <w:rsid w:val="00076114"/>
    <w:rsid w:val="000808A3"/>
    <w:rsid w:val="0008149E"/>
    <w:rsid w:val="00081FFE"/>
    <w:rsid w:val="00092FD6"/>
    <w:rsid w:val="00094173"/>
    <w:rsid w:val="00096365"/>
    <w:rsid w:val="00096CDA"/>
    <w:rsid w:val="000A3B64"/>
    <w:rsid w:val="000C0BA9"/>
    <w:rsid w:val="000C0FEB"/>
    <w:rsid w:val="000E051A"/>
    <w:rsid w:val="000F73DC"/>
    <w:rsid w:val="00115E0A"/>
    <w:rsid w:val="00131004"/>
    <w:rsid w:val="001323D0"/>
    <w:rsid w:val="00135E0B"/>
    <w:rsid w:val="00136029"/>
    <w:rsid w:val="00145E2A"/>
    <w:rsid w:val="00147727"/>
    <w:rsid w:val="00154CD6"/>
    <w:rsid w:val="00154F4D"/>
    <w:rsid w:val="00182E05"/>
    <w:rsid w:val="0019155C"/>
    <w:rsid w:val="0019232D"/>
    <w:rsid w:val="00193055"/>
    <w:rsid w:val="001A1933"/>
    <w:rsid w:val="001A1A94"/>
    <w:rsid w:val="001A423C"/>
    <w:rsid w:val="001A4AC5"/>
    <w:rsid w:val="001C4484"/>
    <w:rsid w:val="001C4D4E"/>
    <w:rsid w:val="001C6064"/>
    <w:rsid w:val="001C6826"/>
    <w:rsid w:val="001D3794"/>
    <w:rsid w:val="001E682E"/>
    <w:rsid w:val="001F14F7"/>
    <w:rsid w:val="00201428"/>
    <w:rsid w:val="00203AAA"/>
    <w:rsid w:val="002124FC"/>
    <w:rsid w:val="00224619"/>
    <w:rsid w:val="002341D0"/>
    <w:rsid w:val="00235FB7"/>
    <w:rsid w:val="00240A4D"/>
    <w:rsid w:val="002444C3"/>
    <w:rsid w:val="0024468B"/>
    <w:rsid w:val="002467D3"/>
    <w:rsid w:val="0025187E"/>
    <w:rsid w:val="00260E02"/>
    <w:rsid w:val="00264B90"/>
    <w:rsid w:val="0026582B"/>
    <w:rsid w:val="00273713"/>
    <w:rsid w:val="00280DCC"/>
    <w:rsid w:val="00282119"/>
    <w:rsid w:val="0029142A"/>
    <w:rsid w:val="00292464"/>
    <w:rsid w:val="002A1502"/>
    <w:rsid w:val="002A33D9"/>
    <w:rsid w:val="002A5DB6"/>
    <w:rsid w:val="002B2FB6"/>
    <w:rsid w:val="002B6F87"/>
    <w:rsid w:val="002C592F"/>
    <w:rsid w:val="002C6A18"/>
    <w:rsid w:val="002D412E"/>
    <w:rsid w:val="002E06F3"/>
    <w:rsid w:val="002F3B5D"/>
    <w:rsid w:val="002F51E5"/>
    <w:rsid w:val="00300A01"/>
    <w:rsid w:val="0032408D"/>
    <w:rsid w:val="00331A05"/>
    <w:rsid w:val="00334430"/>
    <w:rsid w:val="00355203"/>
    <w:rsid w:val="003579A1"/>
    <w:rsid w:val="00363F8D"/>
    <w:rsid w:val="0036786D"/>
    <w:rsid w:val="00376B28"/>
    <w:rsid w:val="00383FA1"/>
    <w:rsid w:val="00384433"/>
    <w:rsid w:val="00393B43"/>
    <w:rsid w:val="00393D27"/>
    <w:rsid w:val="003A2776"/>
    <w:rsid w:val="003A7345"/>
    <w:rsid w:val="003B3135"/>
    <w:rsid w:val="003C0F39"/>
    <w:rsid w:val="003C434D"/>
    <w:rsid w:val="003D4F6D"/>
    <w:rsid w:val="003E5F85"/>
    <w:rsid w:val="003E637B"/>
    <w:rsid w:val="003E7115"/>
    <w:rsid w:val="003E726F"/>
    <w:rsid w:val="003F04E4"/>
    <w:rsid w:val="003F312A"/>
    <w:rsid w:val="00415519"/>
    <w:rsid w:val="0041582B"/>
    <w:rsid w:val="00421A8C"/>
    <w:rsid w:val="004330F7"/>
    <w:rsid w:val="00433A9E"/>
    <w:rsid w:val="00434D73"/>
    <w:rsid w:val="0043607F"/>
    <w:rsid w:val="00441C3E"/>
    <w:rsid w:val="00443E24"/>
    <w:rsid w:val="00451438"/>
    <w:rsid w:val="00470F82"/>
    <w:rsid w:val="0047688D"/>
    <w:rsid w:val="0049223A"/>
    <w:rsid w:val="00496701"/>
    <w:rsid w:val="00497523"/>
    <w:rsid w:val="004B22F6"/>
    <w:rsid w:val="004B241D"/>
    <w:rsid w:val="004B3E22"/>
    <w:rsid w:val="004C3260"/>
    <w:rsid w:val="004E1FDD"/>
    <w:rsid w:val="004E2C3C"/>
    <w:rsid w:val="004E54FE"/>
    <w:rsid w:val="004F4721"/>
    <w:rsid w:val="00501B5A"/>
    <w:rsid w:val="00501DA0"/>
    <w:rsid w:val="00501F99"/>
    <w:rsid w:val="00506B9C"/>
    <w:rsid w:val="0051119B"/>
    <w:rsid w:val="00525572"/>
    <w:rsid w:val="0052634B"/>
    <w:rsid w:val="00526EEC"/>
    <w:rsid w:val="005272C2"/>
    <w:rsid w:val="00530285"/>
    <w:rsid w:val="00534668"/>
    <w:rsid w:val="0053468B"/>
    <w:rsid w:val="00540E45"/>
    <w:rsid w:val="005600A1"/>
    <w:rsid w:val="00562C60"/>
    <w:rsid w:val="005643CD"/>
    <w:rsid w:val="0058667F"/>
    <w:rsid w:val="00590C2D"/>
    <w:rsid w:val="005933D2"/>
    <w:rsid w:val="005A1CA2"/>
    <w:rsid w:val="005A6EF8"/>
    <w:rsid w:val="005B18FF"/>
    <w:rsid w:val="005C1759"/>
    <w:rsid w:val="005C1C0E"/>
    <w:rsid w:val="005C3EC9"/>
    <w:rsid w:val="005C48A0"/>
    <w:rsid w:val="005E1DEE"/>
    <w:rsid w:val="005E3257"/>
    <w:rsid w:val="005F4919"/>
    <w:rsid w:val="005F69E9"/>
    <w:rsid w:val="005F6C78"/>
    <w:rsid w:val="00601E29"/>
    <w:rsid w:val="00605312"/>
    <w:rsid w:val="00612651"/>
    <w:rsid w:val="00625B8E"/>
    <w:rsid w:val="00626299"/>
    <w:rsid w:val="00632B32"/>
    <w:rsid w:val="00635EC6"/>
    <w:rsid w:val="00636EE1"/>
    <w:rsid w:val="006477CC"/>
    <w:rsid w:val="00651510"/>
    <w:rsid w:val="00651D0D"/>
    <w:rsid w:val="006537DC"/>
    <w:rsid w:val="00656874"/>
    <w:rsid w:val="00665F81"/>
    <w:rsid w:val="00673320"/>
    <w:rsid w:val="00681475"/>
    <w:rsid w:val="00686513"/>
    <w:rsid w:val="006877A2"/>
    <w:rsid w:val="00696324"/>
    <w:rsid w:val="006A0BCE"/>
    <w:rsid w:val="006B7AA1"/>
    <w:rsid w:val="006C3A4F"/>
    <w:rsid w:val="006C47D8"/>
    <w:rsid w:val="006C5893"/>
    <w:rsid w:val="006E04F8"/>
    <w:rsid w:val="006F36BD"/>
    <w:rsid w:val="006F611F"/>
    <w:rsid w:val="007056FA"/>
    <w:rsid w:val="00712618"/>
    <w:rsid w:val="00716640"/>
    <w:rsid w:val="00716FAF"/>
    <w:rsid w:val="00721C7F"/>
    <w:rsid w:val="007228BB"/>
    <w:rsid w:val="00740D74"/>
    <w:rsid w:val="007477B4"/>
    <w:rsid w:val="00751387"/>
    <w:rsid w:val="00753287"/>
    <w:rsid w:val="007662F4"/>
    <w:rsid w:val="00772438"/>
    <w:rsid w:val="007732A8"/>
    <w:rsid w:val="00776DD9"/>
    <w:rsid w:val="00784A51"/>
    <w:rsid w:val="00785519"/>
    <w:rsid w:val="00785D8B"/>
    <w:rsid w:val="00785F4A"/>
    <w:rsid w:val="00786DF0"/>
    <w:rsid w:val="00797952"/>
    <w:rsid w:val="007A7BCB"/>
    <w:rsid w:val="007C0A29"/>
    <w:rsid w:val="007C3041"/>
    <w:rsid w:val="007C32E3"/>
    <w:rsid w:val="007C32F9"/>
    <w:rsid w:val="007C3A6B"/>
    <w:rsid w:val="007D0631"/>
    <w:rsid w:val="007D1048"/>
    <w:rsid w:val="007D3C3E"/>
    <w:rsid w:val="007E126C"/>
    <w:rsid w:val="007F057E"/>
    <w:rsid w:val="00800EF3"/>
    <w:rsid w:val="00802E85"/>
    <w:rsid w:val="00802EB5"/>
    <w:rsid w:val="00811761"/>
    <w:rsid w:val="00813AF2"/>
    <w:rsid w:val="00825E46"/>
    <w:rsid w:val="008326EF"/>
    <w:rsid w:val="00842532"/>
    <w:rsid w:val="00845B64"/>
    <w:rsid w:val="0085753F"/>
    <w:rsid w:val="008624D7"/>
    <w:rsid w:val="008668C2"/>
    <w:rsid w:val="0087203A"/>
    <w:rsid w:val="00872CF4"/>
    <w:rsid w:val="0087734D"/>
    <w:rsid w:val="00882024"/>
    <w:rsid w:val="00885F0E"/>
    <w:rsid w:val="00887147"/>
    <w:rsid w:val="0089499E"/>
    <w:rsid w:val="008B154C"/>
    <w:rsid w:val="008B4892"/>
    <w:rsid w:val="008B5B17"/>
    <w:rsid w:val="008B7DEB"/>
    <w:rsid w:val="008C04A5"/>
    <w:rsid w:val="008C1246"/>
    <w:rsid w:val="008C2BD7"/>
    <w:rsid w:val="008C5CFA"/>
    <w:rsid w:val="008D382F"/>
    <w:rsid w:val="008D51D0"/>
    <w:rsid w:val="008E275E"/>
    <w:rsid w:val="008E3442"/>
    <w:rsid w:val="008E457C"/>
    <w:rsid w:val="008F0A0F"/>
    <w:rsid w:val="008F252E"/>
    <w:rsid w:val="008F4198"/>
    <w:rsid w:val="0090303F"/>
    <w:rsid w:val="00913BF5"/>
    <w:rsid w:val="009143B4"/>
    <w:rsid w:val="00920B4D"/>
    <w:rsid w:val="00920F74"/>
    <w:rsid w:val="00932504"/>
    <w:rsid w:val="0094129D"/>
    <w:rsid w:val="009445C2"/>
    <w:rsid w:val="00951D72"/>
    <w:rsid w:val="0095741F"/>
    <w:rsid w:val="00963FAE"/>
    <w:rsid w:val="00966248"/>
    <w:rsid w:val="00972B3D"/>
    <w:rsid w:val="00977763"/>
    <w:rsid w:val="00977F41"/>
    <w:rsid w:val="0098278A"/>
    <w:rsid w:val="009924E7"/>
    <w:rsid w:val="009936C0"/>
    <w:rsid w:val="009937DA"/>
    <w:rsid w:val="00994702"/>
    <w:rsid w:val="00997947"/>
    <w:rsid w:val="009A2413"/>
    <w:rsid w:val="009A4FB1"/>
    <w:rsid w:val="009A51C8"/>
    <w:rsid w:val="009A5808"/>
    <w:rsid w:val="009C3005"/>
    <w:rsid w:val="009C5874"/>
    <w:rsid w:val="009C5CD5"/>
    <w:rsid w:val="009C6F09"/>
    <w:rsid w:val="009D0B94"/>
    <w:rsid w:val="009D7F18"/>
    <w:rsid w:val="009E1ED9"/>
    <w:rsid w:val="009E24C0"/>
    <w:rsid w:val="009E5061"/>
    <w:rsid w:val="009E7DF6"/>
    <w:rsid w:val="009F10BE"/>
    <w:rsid w:val="009F273A"/>
    <w:rsid w:val="009F3013"/>
    <w:rsid w:val="00A07B0B"/>
    <w:rsid w:val="00A11A16"/>
    <w:rsid w:val="00A25F85"/>
    <w:rsid w:val="00A46F45"/>
    <w:rsid w:val="00A54604"/>
    <w:rsid w:val="00A7518A"/>
    <w:rsid w:val="00A75FB2"/>
    <w:rsid w:val="00A82BBD"/>
    <w:rsid w:val="00A859BA"/>
    <w:rsid w:val="00A912D3"/>
    <w:rsid w:val="00A91FB2"/>
    <w:rsid w:val="00A92B39"/>
    <w:rsid w:val="00AA1917"/>
    <w:rsid w:val="00AA2071"/>
    <w:rsid w:val="00AA50AC"/>
    <w:rsid w:val="00AB4DE0"/>
    <w:rsid w:val="00AB51B2"/>
    <w:rsid w:val="00AB7ABC"/>
    <w:rsid w:val="00AC3BC0"/>
    <w:rsid w:val="00AC570A"/>
    <w:rsid w:val="00AD04B0"/>
    <w:rsid w:val="00AD1925"/>
    <w:rsid w:val="00AE443E"/>
    <w:rsid w:val="00AF2135"/>
    <w:rsid w:val="00B0109F"/>
    <w:rsid w:val="00B04F91"/>
    <w:rsid w:val="00B05D34"/>
    <w:rsid w:val="00B126B3"/>
    <w:rsid w:val="00B226C6"/>
    <w:rsid w:val="00B24533"/>
    <w:rsid w:val="00B268D3"/>
    <w:rsid w:val="00B27C43"/>
    <w:rsid w:val="00B33AAE"/>
    <w:rsid w:val="00B36AD0"/>
    <w:rsid w:val="00B37478"/>
    <w:rsid w:val="00B376BD"/>
    <w:rsid w:val="00B50750"/>
    <w:rsid w:val="00B52842"/>
    <w:rsid w:val="00B52CDD"/>
    <w:rsid w:val="00B63272"/>
    <w:rsid w:val="00B716E6"/>
    <w:rsid w:val="00B80177"/>
    <w:rsid w:val="00BA47B4"/>
    <w:rsid w:val="00BB181F"/>
    <w:rsid w:val="00BB2C6D"/>
    <w:rsid w:val="00BB7115"/>
    <w:rsid w:val="00BC7D65"/>
    <w:rsid w:val="00BD3A66"/>
    <w:rsid w:val="00BE06D6"/>
    <w:rsid w:val="00BE1A1C"/>
    <w:rsid w:val="00BE2F0F"/>
    <w:rsid w:val="00BF682D"/>
    <w:rsid w:val="00C06D94"/>
    <w:rsid w:val="00C11C12"/>
    <w:rsid w:val="00C138D1"/>
    <w:rsid w:val="00C15429"/>
    <w:rsid w:val="00C16604"/>
    <w:rsid w:val="00C2219E"/>
    <w:rsid w:val="00C24262"/>
    <w:rsid w:val="00C3185A"/>
    <w:rsid w:val="00C35954"/>
    <w:rsid w:val="00C35D17"/>
    <w:rsid w:val="00C378B2"/>
    <w:rsid w:val="00C40F08"/>
    <w:rsid w:val="00C418FE"/>
    <w:rsid w:val="00C57C82"/>
    <w:rsid w:val="00C61193"/>
    <w:rsid w:val="00C617AA"/>
    <w:rsid w:val="00C64E77"/>
    <w:rsid w:val="00C6675F"/>
    <w:rsid w:val="00C7344F"/>
    <w:rsid w:val="00C7475F"/>
    <w:rsid w:val="00C83EDB"/>
    <w:rsid w:val="00C902C0"/>
    <w:rsid w:val="00C92D96"/>
    <w:rsid w:val="00C95968"/>
    <w:rsid w:val="00CA0FB4"/>
    <w:rsid w:val="00CA486D"/>
    <w:rsid w:val="00CC0B7A"/>
    <w:rsid w:val="00CC2601"/>
    <w:rsid w:val="00CC28D0"/>
    <w:rsid w:val="00CC2A91"/>
    <w:rsid w:val="00CD4FC0"/>
    <w:rsid w:val="00CD7A34"/>
    <w:rsid w:val="00CE30CB"/>
    <w:rsid w:val="00CE4603"/>
    <w:rsid w:val="00CE4BC7"/>
    <w:rsid w:val="00CE6243"/>
    <w:rsid w:val="00CF3103"/>
    <w:rsid w:val="00D0301C"/>
    <w:rsid w:val="00D04F43"/>
    <w:rsid w:val="00D050FE"/>
    <w:rsid w:val="00D066A4"/>
    <w:rsid w:val="00D21E3A"/>
    <w:rsid w:val="00D27135"/>
    <w:rsid w:val="00D4605F"/>
    <w:rsid w:val="00D5077A"/>
    <w:rsid w:val="00D5173B"/>
    <w:rsid w:val="00D61A92"/>
    <w:rsid w:val="00D662C0"/>
    <w:rsid w:val="00D81FD8"/>
    <w:rsid w:val="00D87DAA"/>
    <w:rsid w:val="00D9190F"/>
    <w:rsid w:val="00D939B7"/>
    <w:rsid w:val="00DA0454"/>
    <w:rsid w:val="00DA2CD2"/>
    <w:rsid w:val="00DA3B6B"/>
    <w:rsid w:val="00DB25B8"/>
    <w:rsid w:val="00DC1938"/>
    <w:rsid w:val="00DC4EC8"/>
    <w:rsid w:val="00DD0A72"/>
    <w:rsid w:val="00DD11BF"/>
    <w:rsid w:val="00DD2742"/>
    <w:rsid w:val="00DE0B35"/>
    <w:rsid w:val="00DF0D6A"/>
    <w:rsid w:val="00DF3589"/>
    <w:rsid w:val="00DF38CE"/>
    <w:rsid w:val="00DF4581"/>
    <w:rsid w:val="00E04CA1"/>
    <w:rsid w:val="00E05058"/>
    <w:rsid w:val="00E05217"/>
    <w:rsid w:val="00E0796D"/>
    <w:rsid w:val="00E11D4E"/>
    <w:rsid w:val="00E2200B"/>
    <w:rsid w:val="00E34BCA"/>
    <w:rsid w:val="00E352CA"/>
    <w:rsid w:val="00E452ED"/>
    <w:rsid w:val="00E505CB"/>
    <w:rsid w:val="00E50D6A"/>
    <w:rsid w:val="00E61062"/>
    <w:rsid w:val="00E65051"/>
    <w:rsid w:val="00E70F05"/>
    <w:rsid w:val="00E75E68"/>
    <w:rsid w:val="00E81C33"/>
    <w:rsid w:val="00E82B68"/>
    <w:rsid w:val="00E86267"/>
    <w:rsid w:val="00E94987"/>
    <w:rsid w:val="00EA592E"/>
    <w:rsid w:val="00EA5B31"/>
    <w:rsid w:val="00EA7BCC"/>
    <w:rsid w:val="00EC7CD7"/>
    <w:rsid w:val="00ED0DE3"/>
    <w:rsid w:val="00ED27A3"/>
    <w:rsid w:val="00EE26D8"/>
    <w:rsid w:val="00EE7BC4"/>
    <w:rsid w:val="00EF5FAD"/>
    <w:rsid w:val="00F022AC"/>
    <w:rsid w:val="00F05543"/>
    <w:rsid w:val="00F10C44"/>
    <w:rsid w:val="00F20807"/>
    <w:rsid w:val="00F27BF0"/>
    <w:rsid w:val="00F37C23"/>
    <w:rsid w:val="00F433EE"/>
    <w:rsid w:val="00F53019"/>
    <w:rsid w:val="00F6016A"/>
    <w:rsid w:val="00F66B1A"/>
    <w:rsid w:val="00F66DE9"/>
    <w:rsid w:val="00F70AEC"/>
    <w:rsid w:val="00F924F6"/>
    <w:rsid w:val="00F94992"/>
    <w:rsid w:val="00FA2966"/>
    <w:rsid w:val="00FB0E5E"/>
    <w:rsid w:val="00FB12AD"/>
    <w:rsid w:val="00FC27D2"/>
    <w:rsid w:val="00FC3C3B"/>
    <w:rsid w:val="00FC6A8D"/>
    <w:rsid w:val="00FD4687"/>
  </w:rsids>
  <m:mathPr>
    <m:mathFont m:val="Cambria Math"/>
    <m:brkBin m:val="before"/>
    <m:brkBinSub m:val="--"/>
    <m:smallFrac m:val="0"/>
    <m:dispDef/>
    <m:lMargin m:val="0"/>
    <m:rMargin m:val="0"/>
    <m:defJc m:val="centerGroup"/>
    <m:wrapRight/>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21"/>
    <o:shapelayout v:ext="edit">
      <o:idmap v:ext="edit" data="1"/>
    </o:shapelayout>
  </w:shapeDefaults>
  <w:decimalSymbol w:val=","/>
  <w:listSeparator w:val=";"/>
  <w14:docId w14:val="520D7022"/>
  <w15:docId w15:val="{4B4A11CD-CAA5-483A-93D7-08E19A76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ignature" w:uiPriority="99"/>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643CD"/>
    <w:pPr>
      <w:spacing w:before="120" w:after="120"/>
      <w:jc w:val="both"/>
    </w:pPr>
    <w:rPr>
      <w:sz w:val="24"/>
      <w:szCs w:val="24"/>
      <w:lang w:val="en-GB" w:eastAsia="en-US"/>
    </w:rPr>
  </w:style>
  <w:style w:type="paragraph" w:styleId="Nagwek1">
    <w:name w:val="heading 1"/>
    <w:basedOn w:val="Normalny"/>
    <w:next w:val="Normalny"/>
    <w:link w:val="Nagwek1Znak"/>
    <w:qFormat/>
    <w:rsid w:val="008B4892"/>
    <w:pPr>
      <w:keepNext/>
      <w:numPr>
        <w:numId w:val="34"/>
      </w:numPr>
      <w:spacing w:before="360"/>
      <w:outlineLvl w:val="0"/>
    </w:pPr>
    <w:rPr>
      <w:b/>
      <w:bCs/>
      <w:smallCaps/>
      <w:szCs w:val="32"/>
    </w:rPr>
  </w:style>
  <w:style w:type="paragraph" w:styleId="Nagwek2">
    <w:name w:val="heading 2"/>
    <w:basedOn w:val="Normalny"/>
    <w:next w:val="Normalny"/>
    <w:link w:val="Nagwek2Znak"/>
    <w:qFormat/>
    <w:rsid w:val="005643CD"/>
    <w:pPr>
      <w:keepNext/>
      <w:outlineLvl w:val="1"/>
    </w:pPr>
    <w:rPr>
      <w:b/>
      <w:bCs/>
      <w:iCs/>
      <w:szCs w:val="28"/>
    </w:rPr>
  </w:style>
  <w:style w:type="paragraph" w:styleId="Nagwek3">
    <w:name w:val="heading 3"/>
    <w:basedOn w:val="Normalny"/>
    <w:next w:val="Normalny"/>
    <w:link w:val="Nagwek3Znak"/>
    <w:qFormat/>
    <w:rsid w:val="005643CD"/>
    <w:pPr>
      <w:keepNext/>
      <w:outlineLvl w:val="2"/>
    </w:pPr>
    <w:rPr>
      <w:bCs/>
      <w:i/>
      <w:szCs w:val="26"/>
    </w:rPr>
  </w:style>
  <w:style w:type="paragraph" w:styleId="Nagwek4">
    <w:name w:val="heading 4"/>
    <w:basedOn w:val="Normalny"/>
    <w:next w:val="Normalny"/>
    <w:link w:val="Nagwek4Znak"/>
    <w:qFormat/>
    <w:rsid w:val="004E2C3C"/>
    <w:pPr>
      <w:keepNext/>
      <w:outlineLvl w:val="3"/>
    </w:pPr>
    <w:rPr>
      <w:bCs/>
      <w:szCs w:val="28"/>
    </w:rPr>
  </w:style>
  <w:style w:type="paragraph" w:styleId="Nagwek5">
    <w:name w:val="heading 5"/>
    <w:basedOn w:val="Normalny"/>
    <w:next w:val="Normalny"/>
    <w:link w:val="Nagwek5Znak"/>
    <w:qFormat/>
    <w:rsid w:val="008C5CFA"/>
    <w:pPr>
      <w:spacing w:before="240" w:after="60"/>
      <w:ind w:left="1008" w:hanging="1008"/>
      <w:jc w:val="left"/>
      <w:outlineLvl w:val="4"/>
    </w:pPr>
    <w:rPr>
      <w:rFonts w:ascii="Arial" w:hAnsi="Arial"/>
      <w:sz w:val="22"/>
      <w:szCs w:val="20"/>
    </w:rPr>
  </w:style>
  <w:style w:type="paragraph" w:styleId="Nagwek6">
    <w:name w:val="heading 6"/>
    <w:basedOn w:val="Normalny"/>
    <w:next w:val="Normalny"/>
    <w:link w:val="Nagwek6Znak"/>
    <w:qFormat/>
    <w:rsid w:val="008C5CFA"/>
    <w:pPr>
      <w:spacing w:before="240" w:after="60"/>
      <w:ind w:left="1152" w:hanging="1152"/>
      <w:jc w:val="left"/>
      <w:outlineLvl w:val="5"/>
    </w:pPr>
    <w:rPr>
      <w:rFonts w:ascii="Arial" w:hAnsi="Arial"/>
      <w:i/>
      <w:sz w:val="22"/>
      <w:szCs w:val="20"/>
    </w:rPr>
  </w:style>
  <w:style w:type="paragraph" w:styleId="Nagwek7">
    <w:name w:val="heading 7"/>
    <w:basedOn w:val="Normalny"/>
    <w:next w:val="Normalny"/>
    <w:link w:val="Nagwek7Znak"/>
    <w:qFormat/>
    <w:rsid w:val="008C5CFA"/>
    <w:pPr>
      <w:spacing w:before="240" w:after="60"/>
      <w:ind w:left="1296" w:hanging="1296"/>
      <w:jc w:val="left"/>
      <w:outlineLvl w:val="6"/>
    </w:pPr>
    <w:rPr>
      <w:rFonts w:ascii="Arial" w:hAnsi="Arial"/>
      <w:sz w:val="20"/>
      <w:szCs w:val="20"/>
    </w:rPr>
  </w:style>
  <w:style w:type="paragraph" w:styleId="Nagwek8">
    <w:name w:val="heading 8"/>
    <w:basedOn w:val="Normalny"/>
    <w:next w:val="Normalny"/>
    <w:link w:val="Nagwek8Znak"/>
    <w:qFormat/>
    <w:rsid w:val="008C5CFA"/>
    <w:pPr>
      <w:spacing w:before="240" w:after="60"/>
      <w:ind w:left="1440" w:hanging="1440"/>
      <w:jc w:val="left"/>
      <w:outlineLvl w:val="7"/>
    </w:pPr>
    <w:rPr>
      <w:rFonts w:ascii="Arial" w:hAnsi="Arial"/>
      <w:i/>
      <w:sz w:val="20"/>
      <w:szCs w:val="20"/>
    </w:rPr>
  </w:style>
  <w:style w:type="paragraph" w:styleId="Nagwek9">
    <w:name w:val="heading 9"/>
    <w:basedOn w:val="Normalny"/>
    <w:next w:val="Normalny"/>
    <w:link w:val="Nagwek9Znak"/>
    <w:qFormat/>
    <w:rsid w:val="008C5CFA"/>
    <w:pPr>
      <w:spacing w:before="240" w:after="60"/>
      <w:ind w:left="1584" w:hanging="1584"/>
      <w:jc w:val="left"/>
      <w:outlineLvl w:val="8"/>
    </w:pPr>
    <w:rPr>
      <w:rFonts w:ascii="Arial" w:hAnsi="Arial"/>
      <w:i/>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ccompagnant">
    <w:name w:val="Accompagnant"/>
    <w:basedOn w:val="Normalny"/>
    <w:next w:val="Normalny"/>
    <w:rsid w:val="005643CD"/>
    <w:pPr>
      <w:spacing w:before="0" w:after="240"/>
      <w:jc w:val="center"/>
    </w:pPr>
    <w:rPr>
      <w:b/>
      <w:i/>
    </w:rPr>
  </w:style>
  <w:style w:type="paragraph" w:customStyle="1" w:styleId="AccompagnantPagedecouverture">
    <w:name w:val="Accompagnant (Page de couverture)"/>
    <w:basedOn w:val="Accompagnant"/>
    <w:next w:val="Normalny"/>
    <w:rsid w:val="005643CD"/>
  </w:style>
  <w:style w:type="character" w:customStyle="1" w:styleId="Added">
    <w:name w:val="Added"/>
    <w:rsid w:val="005643CD"/>
    <w:rPr>
      <w:b/>
      <w:u w:val="single"/>
      <w:shd w:val="clear" w:color="auto" w:fill="auto"/>
    </w:rPr>
  </w:style>
  <w:style w:type="paragraph" w:customStyle="1" w:styleId="Address">
    <w:name w:val="Address"/>
    <w:basedOn w:val="Normalny"/>
    <w:next w:val="Normalny"/>
    <w:rsid w:val="005643CD"/>
    <w:pPr>
      <w:keepLines/>
      <w:spacing w:line="360" w:lineRule="auto"/>
      <w:ind w:left="3402"/>
      <w:jc w:val="left"/>
    </w:pPr>
  </w:style>
  <w:style w:type="paragraph" w:customStyle="1" w:styleId="Annexetitre">
    <w:name w:val="Annexe titre"/>
    <w:basedOn w:val="Normalny"/>
    <w:next w:val="Normalny"/>
    <w:rsid w:val="005643CD"/>
    <w:pPr>
      <w:jc w:val="center"/>
    </w:pPr>
    <w:rPr>
      <w:b/>
      <w:u w:val="single"/>
    </w:rPr>
  </w:style>
  <w:style w:type="paragraph" w:customStyle="1" w:styleId="Annexetitreexpos">
    <w:name w:val="Annexe titre (exposé)"/>
    <w:basedOn w:val="Normalny"/>
    <w:next w:val="Normalny"/>
    <w:rsid w:val="005643CD"/>
    <w:pPr>
      <w:jc w:val="center"/>
    </w:pPr>
    <w:rPr>
      <w:b/>
      <w:u w:val="single"/>
    </w:rPr>
  </w:style>
  <w:style w:type="paragraph" w:customStyle="1" w:styleId="Annexetitrefichefinancire">
    <w:name w:val="Annexe titre (fiche financière)"/>
    <w:basedOn w:val="Normalny"/>
    <w:next w:val="Normalny"/>
    <w:rsid w:val="005643CD"/>
    <w:pPr>
      <w:jc w:val="center"/>
    </w:pPr>
    <w:rPr>
      <w:b/>
      <w:u w:val="single"/>
    </w:rPr>
  </w:style>
  <w:style w:type="paragraph" w:customStyle="1" w:styleId="Applicationdirecte">
    <w:name w:val="Application directe"/>
    <w:basedOn w:val="Normalny"/>
    <w:next w:val="Normalny"/>
    <w:rsid w:val="005643CD"/>
    <w:pPr>
      <w:spacing w:before="480"/>
    </w:pPr>
  </w:style>
  <w:style w:type="paragraph" w:customStyle="1" w:styleId="Avertissementtitre">
    <w:name w:val="Avertissement titre"/>
    <w:basedOn w:val="Normalny"/>
    <w:next w:val="Normalny"/>
    <w:rsid w:val="005643CD"/>
    <w:pPr>
      <w:keepNext/>
      <w:spacing w:before="480"/>
    </w:pPr>
    <w:rPr>
      <w:u w:val="single"/>
    </w:rPr>
  </w:style>
  <w:style w:type="paragraph" w:customStyle="1" w:styleId="Bullet0">
    <w:name w:val="Bullet 0"/>
    <w:basedOn w:val="Normalny"/>
    <w:rsid w:val="005643CD"/>
    <w:pPr>
      <w:numPr>
        <w:numId w:val="1"/>
      </w:numPr>
    </w:pPr>
  </w:style>
  <w:style w:type="paragraph" w:customStyle="1" w:styleId="Bullet1">
    <w:name w:val="Bullet 1"/>
    <w:basedOn w:val="Normalny"/>
    <w:rsid w:val="005643CD"/>
    <w:pPr>
      <w:numPr>
        <w:numId w:val="2"/>
      </w:numPr>
    </w:pPr>
  </w:style>
  <w:style w:type="paragraph" w:customStyle="1" w:styleId="Bullet2">
    <w:name w:val="Bullet 2"/>
    <w:basedOn w:val="Normalny"/>
    <w:rsid w:val="005643CD"/>
    <w:pPr>
      <w:numPr>
        <w:numId w:val="3"/>
      </w:numPr>
    </w:pPr>
  </w:style>
  <w:style w:type="paragraph" w:customStyle="1" w:styleId="Bullet3">
    <w:name w:val="Bullet 3"/>
    <w:basedOn w:val="Normalny"/>
    <w:rsid w:val="005643CD"/>
    <w:pPr>
      <w:numPr>
        <w:numId w:val="4"/>
      </w:numPr>
    </w:pPr>
  </w:style>
  <w:style w:type="paragraph" w:customStyle="1" w:styleId="Bullet4">
    <w:name w:val="Bullet 4"/>
    <w:basedOn w:val="Normalny"/>
    <w:rsid w:val="005643CD"/>
    <w:pPr>
      <w:numPr>
        <w:numId w:val="5"/>
      </w:numPr>
    </w:pPr>
  </w:style>
  <w:style w:type="paragraph" w:customStyle="1" w:styleId="ChapterTitle">
    <w:name w:val="ChapterTitle"/>
    <w:basedOn w:val="Normalny"/>
    <w:next w:val="Normalny"/>
    <w:rsid w:val="005643CD"/>
    <w:pPr>
      <w:keepNext/>
      <w:spacing w:after="360"/>
      <w:jc w:val="center"/>
    </w:pPr>
    <w:rPr>
      <w:b/>
      <w:sz w:val="32"/>
    </w:rPr>
  </w:style>
  <w:style w:type="paragraph" w:customStyle="1" w:styleId="Confidence">
    <w:name w:val="Confidence"/>
    <w:basedOn w:val="Normalny"/>
    <w:next w:val="Normalny"/>
    <w:rsid w:val="005643CD"/>
    <w:pPr>
      <w:spacing w:before="360"/>
      <w:jc w:val="center"/>
    </w:pPr>
  </w:style>
  <w:style w:type="paragraph" w:customStyle="1" w:styleId="Confidentialit">
    <w:name w:val="Confidentialité"/>
    <w:basedOn w:val="Normalny"/>
    <w:next w:val="Normalny"/>
    <w:rsid w:val="005643CD"/>
    <w:pPr>
      <w:spacing w:before="240" w:after="240"/>
      <w:ind w:left="5103"/>
    </w:pPr>
    <w:rPr>
      <w:u w:val="single"/>
    </w:rPr>
  </w:style>
  <w:style w:type="paragraph" w:customStyle="1" w:styleId="Considrant">
    <w:name w:val="Considérant"/>
    <w:basedOn w:val="Normalny"/>
    <w:rsid w:val="005643CD"/>
    <w:pPr>
      <w:numPr>
        <w:numId w:val="6"/>
      </w:numPr>
    </w:pPr>
  </w:style>
  <w:style w:type="paragraph" w:customStyle="1" w:styleId="Corrigendum">
    <w:name w:val="Corrigendum"/>
    <w:basedOn w:val="Normalny"/>
    <w:next w:val="Normalny"/>
    <w:rsid w:val="005643CD"/>
    <w:pPr>
      <w:spacing w:before="0" w:after="240"/>
      <w:jc w:val="left"/>
    </w:pPr>
  </w:style>
  <w:style w:type="paragraph" w:customStyle="1" w:styleId="Datedadoption">
    <w:name w:val="Date d'adoption"/>
    <w:basedOn w:val="Normalny"/>
    <w:next w:val="Normalny"/>
    <w:rsid w:val="005643CD"/>
    <w:pPr>
      <w:spacing w:before="360" w:after="0"/>
      <w:jc w:val="center"/>
    </w:pPr>
    <w:rPr>
      <w:b/>
    </w:rPr>
  </w:style>
  <w:style w:type="paragraph" w:customStyle="1" w:styleId="DatedadoptionPagedecouverture">
    <w:name w:val="Date d'adoption (Page de couverture)"/>
    <w:basedOn w:val="Datedadoption"/>
    <w:next w:val="Normalny"/>
    <w:rsid w:val="005643CD"/>
  </w:style>
  <w:style w:type="character" w:customStyle="1" w:styleId="Deleted">
    <w:name w:val="Deleted"/>
    <w:rsid w:val="005643CD"/>
    <w:rPr>
      <w:strike/>
      <w:shd w:val="clear" w:color="auto" w:fill="auto"/>
    </w:rPr>
  </w:style>
  <w:style w:type="paragraph" w:customStyle="1" w:styleId="Emission">
    <w:name w:val="Emission"/>
    <w:basedOn w:val="Normalny"/>
    <w:next w:val="Normalny"/>
    <w:rsid w:val="005643CD"/>
    <w:pPr>
      <w:spacing w:before="0" w:after="0"/>
      <w:ind w:left="5103"/>
      <w:jc w:val="left"/>
    </w:pPr>
  </w:style>
  <w:style w:type="paragraph" w:customStyle="1" w:styleId="Exposdesmotifstitre">
    <w:name w:val="Exposé des motifs titre"/>
    <w:basedOn w:val="Normalny"/>
    <w:next w:val="Normalny"/>
    <w:rsid w:val="005643CD"/>
    <w:pPr>
      <w:jc w:val="center"/>
    </w:pPr>
    <w:rPr>
      <w:b/>
      <w:u w:val="single"/>
    </w:rPr>
  </w:style>
  <w:style w:type="paragraph" w:customStyle="1" w:styleId="Fait">
    <w:name w:val="Fait à"/>
    <w:basedOn w:val="Normalny"/>
    <w:next w:val="Normalny"/>
    <w:rsid w:val="005643CD"/>
    <w:pPr>
      <w:keepNext/>
      <w:spacing w:after="0"/>
    </w:pPr>
  </w:style>
  <w:style w:type="paragraph" w:customStyle="1" w:styleId="Fichefinanciretitre">
    <w:name w:val="Fiche financière titre"/>
    <w:basedOn w:val="Normalny"/>
    <w:next w:val="Normalny"/>
    <w:rsid w:val="005643CD"/>
    <w:pPr>
      <w:jc w:val="center"/>
    </w:pPr>
    <w:rPr>
      <w:b/>
      <w:u w:val="single"/>
    </w:rPr>
  </w:style>
  <w:style w:type="paragraph" w:styleId="Stopka">
    <w:name w:val="footer"/>
    <w:basedOn w:val="Normalny"/>
    <w:link w:val="StopkaZnak"/>
    <w:uiPriority w:val="99"/>
    <w:rsid w:val="005643CD"/>
    <w:pPr>
      <w:tabs>
        <w:tab w:val="center" w:pos="4535"/>
        <w:tab w:val="right" w:pos="9071"/>
        <w:tab w:val="right" w:pos="9921"/>
      </w:tabs>
      <w:spacing w:before="360" w:after="0"/>
      <w:ind w:left="-850" w:right="-850"/>
      <w:jc w:val="left"/>
    </w:pPr>
  </w:style>
  <w:style w:type="paragraph" w:customStyle="1" w:styleId="FooterLandscape">
    <w:name w:val="FooterLandscape"/>
    <w:basedOn w:val="Normalny"/>
    <w:rsid w:val="005643CD"/>
    <w:pPr>
      <w:tabs>
        <w:tab w:val="center" w:pos="7285"/>
        <w:tab w:val="center" w:pos="10913"/>
        <w:tab w:val="right" w:pos="15137"/>
      </w:tabs>
      <w:spacing w:before="360" w:after="0"/>
      <w:ind w:left="-567" w:right="-567"/>
      <w:jc w:val="left"/>
    </w:pPr>
  </w:style>
  <w:style w:type="character" w:styleId="Odwoanieprzypisudolnego">
    <w:name w:val="footnote reference"/>
    <w:semiHidden/>
    <w:rsid w:val="005643CD"/>
    <w:rPr>
      <w:shd w:val="clear" w:color="auto" w:fill="auto"/>
      <w:vertAlign w:val="superscript"/>
    </w:rPr>
  </w:style>
  <w:style w:type="paragraph" w:styleId="Tekstprzypisudolnego">
    <w:name w:val="footnote text"/>
    <w:basedOn w:val="Normalny"/>
    <w:link w:val="TekstprzypisudolnegoZnak"/>
    <w:semiHidden/>
    <w:rsid w:val="005643CD"/>
    <w:pPr>
      <w:spacing w:before="0" w:after="0"/>
      <w:ind w:left="720" w:hanging="720"/>
    </w:pPr>
    <w:rPr>
      <w:sz w:val="20"/>
      <w:szCs w:val="20"/>
    </w:rPr>
  </w:style>
  <w:style w:type="paragraph" w:customStyle="1" w:styleId="Formuledadoption">
    <w:name w:val="Formule d'adoption"/>
    <w:basedOn w:val="Normalny"/>
    <w:next w:val="Normalny"/>
    <w:rsid w:val="005643CD"/>
    <w:pPr>
      <w:keepNext/>
    </w:pPr>
  </w:style>
  <w:style w:type="paragraph" w:styleId="Nagwek">
    <w:name w:val="header"/>
    <w:basedOn w:val="Normalny"/>
    <w:link w:val="NagwekZnak"/>
    <w:uiPriority w:val="99"/>
    <w:rsid w:val="005643CD"/>
    <w:pPr>
      <w:tabs>
        <w:tab w:val="center" w:pos="4535"/>
        <w:tab w:val="right" w:pos="9071"/>
      </w:tabs>
    </w:pPr>
  </w:style>
  <w:style w:type="paragraph" w:customStyle="1" w:styleId="HeaderLandscape">
    <w:name w:val="HeaderLandscape"/>
    <w:basedOn w:val="Normalny"/>
    <w:rsid w:val="005643CD"/>
    <w:pPr>
      <w:tabs>
        <w:tab w:val="center" w:pos="7285"/>
        <w:tab w:val="right" w:pos="14003"/>
      </w:tabs>
    </w:pPr>
  </w:style>
  <w:style w:type="paragraph" w:customStyle="1" w:styleId="Institutionquiagit">
    <w:name w:val="Institution qui agit"/>
    <w:basedOn w:val="Normalny"/>
    <w:next w:val="Normalny"/>
    <w:rsid w:val="005643CD"/>
    <w:pPr>
      <w:keepNext/>
      <w:spacing w:before="600"/>
    </w:pPr>
  </w:style>
  <w:style w:type="paragraph" w:customStyle="1" w:styleId="Institutionquisigne">
    <w:name w:val="Institution qui signe"/>
    <w:basedOn w:val="Normalny"/>
    <w:next w:val="Normalny"/>
    <w:rsid w:val="005643CD"/>
    <w:pPr>
      <w:keepNext/>
      <w:tabs>
        <w:tab w:val="left" w:pos="4252"/>
      </w:tabs>
      <w:spacing w:before="720" w:after="0"/>
    </w:pPr>
    <w:rPr>
      <w:i/>
    </w:rPr>
  </w:style>
  <w:style w:type="paragraph" w:customStyle="1" w:styleId="Languesfaisantfoi">
    <w:name w:val="Langues faisant foi"/>
    <w:basedOn w:val="Normalny"/>
    <w:next w:val="Normalny"/>
    <w:rsid w:val="005643CD"/>
    <w:pPr>
      <w:spacing w:before="360" w:after="0"/>
      <w:jc w:val="center"/>
    </w:pPr>
  </w:style>
  <w:style w:type="paragraph" w:customStyle="1" w:styleId="IntrtEEE">
    <w:name w:val="Intérêt EEE"/>
    <w:basedOn w:val="Languesfaisantfoi"/>
    <w:next w:val="Normalny"/>
    <w:rsid w:val="005643CD"/>
    <w:pPr>
      <w:spacing w:after="240"/>
    </w:pPr>
  </w:style>
  <w:style w:type="paragraph" w:customStyle="1" w:styleId="IntrtEEEPagedecouverture">
    <w:name w:val="Intérêt EEE (Page de couverture)"/>
    <w:basedOn w:val="IntrtEEE"/>
    <w:next w:val="Normalny"/>
    <w:rsid w:val="005643CD"/>
  </w:style>
  <w:style w:type="paragraph" w:customStyle="1" w:styleId="Langue">
    <w:name w:val="Langue"/>
    <w:basedOn w:val="Normalny"/>
    <w:next w:val="Normalny"/>
    <w:rsid w:val="005643CD"/>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ny"/>
    <w:next w:val="Normalny"/>
    <w:rsid w:val="005643CD"/>
    <w:pPr>
      <w:spacing w:before="360" w:after="0"/>
      <w:jc w:val="center"/>
    </w:pPr>
  </w:style>
  <w:style w:type="paragraph" w:customStyle="1" w:styleId="ManualConsidrant">
    <w:name w:val="Manual Considérant"/>
    <w:basedOn w:val="Normalny"/>
    <w:rsid w:val="005643CD"/>
    <w:pPr>
      <w:ind w:left="709" w:hanging="709"/>
    </w:pPr>
  </w:style>
  <w:style w:type="paragraph" w:customStyle="1" w:styleId="ManualHeading1">
    <w:name w:val="Manual Heading 1"/>
    <w:basedOn w:val="Normalny"/>
    <w:next w:val="Normalny"/>
    <w:rsid w:val="005643CD"/>
    <w:pPr>
      <w:keepNext/>
      <w:tabs>
        <w:tab w:val="left" w:pos="850"/>
      </w:tabs>
      <w:spacing w:before="360"/>
      <w:ind w:left="850" w:hanging="850"/>
      <w:outlineLvl w:val="0"/>
    </w:pPr>
    <w:rPr>
      <w:b/>
      <w:smallCaps/>
    </w:rPr>
  </w:style>
  <w:style w:type="paragraph" w:customStyle="1" w:styleId="ManualHeading2">
    <w:name w:val="Manual Heading 2"/>
    <w:basedOn w:val="Normalny"/>
    <w:next w:val="Normalny"/>
    <w:qFormat/>
    <w:rsid w:val="005643CD"/>
    <w:pPr>
      <w:keepNext/>
      <w:tabs>
        <w:tab w:val="left" w:pos="850"/>
      </w:tabs>
      <w:ind w:left="850" w:hanging="850"/>
      <w:outlineLvl w:val="1"/>
    </w:pPr>
    <w:rPr>
      <w:b/>
    </w:rPr>
  </w:style>
  <w:style w:type="paragraph" w:customStyle="1" w:styleId="ManualHeading3">
    <w:name w:val="Manual Heading 3"/>
    <w:basedOn w:val="Normalny"/>
    <w:next w:val="Normalny"/>
    <w:qFormat/>
    <w:rsid w:val="005643CD"/>
    <w:pPr>
      <w:keepNext/>
      <w:tabs>
        <w:tab w:val="left" w:pos="850"/>
      </w:tabs>
      <w:ind w:left="850" w:hanging="850"/>
      <w:outlineLvl w:val="2"/>
    </w:pPr>
    <w:rPr>
      <w:i/>
    </w:rPr>
  </w:style>
  <w:style w:type="paragraph" w:customStyle="1" w:styleId="ManualHeading4">
    <w:name w:val="Manual Heading 4"/>
    <w:basedOn w:val="Normalny"/>
    <w:next w:val="Normalny"/>
    <w:rsid w:val="005643CD"/>
    <w:pPr>
      <w:keepNext/>
      <w:tabs>
        <w:tab w:val="left" w:pos="850"/>
      </w:tabs>
      <w:ind w:left="850" w:hanging="850"/>
      <w:outlineLvl w:val="3"/>
    </w:pPr>
  </w:style>
  <w:style w:type="paragraph" w:customStyle="1" w:styleId="ManualNumPar1">
    <w:name w:val="Manual NumPar 1"/>
    <w:basedOn w:val="Normalny"/>
    <w:next w:val="Normalny"/>
    <w:link w:val="ManualNumPar1Char"/>
    <w:rsid w:val="005643CD"/>
    <w:pPr>
      <w:ind w:left="850" w:hanging="850"/>
    </w:pPr>
  </w:style>
  <w:style w:type="paragraph" w:customStyle="1" w:styleId="ManualNumPar2">
    <w:name w:val="Manual NumPar 2"/>
    <w:basedOn w:val="Normalny"/>
    <w:next w:val="Normalny"/>
    <w:rsid w:val="005643CD"/>
    <w:pPr>
      <w:ind w:left="850" w:hanging="850"/>
    </w:pPr>
  </w:style>
  <w:style w:type="paragraph" w:customStyle="1" w:styleId="ManualNumPar3">
    <w:name w:val="Manual NumPar 3"/>
    <w:basedOn w:val="Normalny"/>
    <w:next w:val="Normalny"/>
    <w:rsid w:val="005643CD"/>
    <w:pPr>
      <w:ind w:left="850" w:hanging="850"/>
    </w:pPr>
  </w:style>
  <w:style w:type="paragraph" w:customStyle="1" w:styleId="ManualNumPar4">
    <w:name w:val="Manual NumPar 4"/>
    <w:basedOn w:val="Normalny"/>
    <w:next w:val="Normalny"/>
    <w:rsid w:val="005643CD"/>
    <w:pPr>
      <w:ind w:left="850" w:hanging="850"/>
    </w:pPr>
  </w:style>
  <w:style w:type="character" w:customStyle="1" w:styleId="Marker">
    <w:name w:val="Marker"/>
    <w:rsid w:val="005643CD"/>
    <w:rPr>
      <w:color w:val="0000FF"/>
      <w:shd w:val="clear" w:color="auto" w:fill="auto"/>
    </w:rPr>
  </w:style>
  <w:style w:type="character" w:customStyle="1" w:styleId="Marker1">
    <w:name w:val="Marker1"/>
    <w:rsid w:val="005643CD"/>
    <w:rPr>
      <w:color w:val="008000"/>
      <w:shd w:val="clear" w:color="auto" w:fill="auto"/>
    </w:rPr>
  </w:style>
  <w:style w:type="character" w:customStyle="1" w:styleId="Marker2">
    <w:name w:val="Marker2"/>
    <w:rsid w:val="005643CD"/>
    <w:rPr>
      <w:color w:val="FF0000"/>
      <w:shd w:val="clear" w:color="auto" w:fill="auto"/>
    </w:rPr>
  </w:style>
  <w:style w:type="paragraph" w:customStyle="1" w:styleId="Nomdelinstitution">
    <w:name w:val="Nom de l'institution"/>
    <w:basedOn w:val="Normalny"/>
    <w:next w:val="Emission"/>
    <w:rsid w:val="005643CD"/>
    <w:pPr>
      <w:spacing w:before="0" w:after="0"/>
      <w:jc w:val="left"/>
    </w:pPr>
    <w:rPr>
      <w:rFonts w:ascii="Arial" w:hAnsi="Arial" w:cs="Arial"/>
    </w:rPr>
  </w:style>
  <w:style w:type="paragraph" w:customStyle="1" w:styleId="NormalCentered">
    <w:name w:val="Normal Centered"/>
    <w:basedOn w:val="Normalny"/>
    <w:rsid w:val="005643CD"/>
    <w:pPr>
      <w:jc w:val="center"/>
    </w:pPr>
  </w:style>
  <w:style w:type="paragraph" w:customStyle="1" w:styleId="NormalLeft">
    <w:name w:val="Normal Left"/>
    <w:basedOn w:val="Normalny"/>
    <w:rsid w:val="005643CD"/>
    <w:pPr>
      <w:jc w:val="left"/>
    </w:pPr>
  </w:style>
  <w:style w:type="paragraph" w:customStyle="1" w:styleId="NormalRight">
    <w:name w:val="Normal Right"/>
    <w:basedOn w:val="Normalny"/>
    <w:rsid w:val="005643CD"/>
    <w:pPr>
      <w:jc w:val="right"/>
    </w:pPr>
  </w:style>
  <w:style w:type="paragraph" w:customStyle="1" w:styleId="NumPar1">
    <w:name w:val="NumPar 1"/>
    <w:basedOn w:val="Normalny"/>
    <w:next w:val="Normalny"/>
    <w:rsid w:val="005643CD"/>
    <w:pPr>
      <w:numPr>
        <w:numId w:val="8"/>
      </w:numPr>
    </w:pPr>
  </w:style>
  <w:style w:type="paragraph" w:customStyle="1" w:styleId="NumPar2">
    <w:name w:val="NumPar 2"/>
    <w:basedOn w:val="Normalny"/>
    <w:next w:val="Normalny"/>
    <w:rsid w:val="005643CD"/>
    <w:pPr>
      <w:numPr>
        <w:ilvl w:val="1"/>
        <w:numId w:val="8"/>
      </w:numPr>
    </w:pPr>
  </w:style>
  <w:style w:type="paragraph" w:customStyle="1" w:styleId="NumPar3">
    <w:name w:val="NumPar 3"/>
    <w:basedOn w:val="Normalny"/>
    <w:next w:val="Normalny"/>
    <w:rsid w:val="005643CD"/>
    <w:pPr>
      <w:numPr>
        <w:ilvl w:val="2"/>
        <w:numId w:val="8"/>
      </w:numPr>
    </w:pPr>
  </w:style>
  <w:style w:type="paragraph" w:customStyle="1" w:styleId="NumPar4">
    <w:name w:val="NumPar 4"/>
    <w:basedOn w:val="Normalny"/>
    <w:next w:val="Normalny"/>
    <w:rsid w:val="005643CD"/>
    <w:pPr>
      <w:numPr>
        <w:ilvl w:val="3"/>
        <w:numId w:val="8"/>
      </w:numPr>
    </w:pPr>
  </w:style>
  <w:style w:type="paragraph" w:customStyle="1" w:styleId="Objetacteprincipal">
    <w:name w:val="Objet acte principal"/>
    <w:basedOn w:val="Normalny"/>
    <w:next w:val="Normalny"/>
    <w:rsid w:val="005643CD"/>
    <w:pPr>
      <w:spacing w:before="0" w:after="360"/>
      <w:jc w:val="center"/>
    </w:pPr>
    <w:rPr>
      <w:b/>
    </w:rPr>
  </w:style>
  <w:style w:type="paragraph" w:customStyle="1" w:styleId="ObjetacteprincipalPagedecouverture">
    <w:name w:val="Objet acte principal (Page de couverture)"/>
    <w:basedOn w:val="Objetacteprincipal"/>
    <w:next w:val="Normalny"/>
    <w:rsid w:val="005643CD"/>
  </w:style>
  <w:style w:type="paragraph" w:customStyle="1" w:styleId="Objetexterne">
    <w:name w:val="Objet externe"/>
    <w:basedOn w:val="Normalny"/>
    <w:next w:val="Normalny"/>
    <w:rsid w:val="005643CD"/>
    <w:rPr>
      <w:i/>
      <w:caps/>
    </w:rPr>
  </w:style>
  <w:style w:type="paragraph" w:customStyle="1" w:styleId="Pagedecouverture">
    <w:name w:val="Page de couverture"/>
    <w:basedOn w:val="Normalny"/>
    <w:next w:val="Normalny"/>
    <w:rsid w:val="005643CD"/>
  </w:style>
  <w:style w:type="paragraph" w:customStyle="1" w:styleId="PartTitle">
    <w:name w:val="PartTitle"/>
    <w:basedOn w:val="Normalny"/>
    <w:next w:val="ChapterTitle"/>
    <w:rsid w:val="005643CD"/>
    <w:pPr>
      <w:keepNext/>
      <w:pageBreakBefore/>
      <w:spacing w:after="360"/>
      <w:jc w:val="center"/>
    </w:pPr>
    <w:rPr>
      <w:b/>
      <w:sz w:val="36"/>
    </w:rPr>
  </w:style>
  <w:style w:type="paragraph" w:customStyle="1" w:styleId="Personnequisigne">
    <w:name w:val="Personne qui signe"/>
    <w:basedOn w:val="Normalny"/>
    <w:next w:val="Institutionquisigne"/>
    <w:rsid w:val="005643CD"/>
    <w:pPr>
      <w:tabs>
        <w:tab w:val="left" w:pos="4252"/>
      </w:tabs>
      <w:spacing w:before="0" w:after="0"/>
      <w:jc w:val="left"/>
    </w:pPr>
    <w:rPr>
      <w:i/>
    </w:rPr>
  </w:style>
  <w:style w:type="paragraph" w:customStyle="1" w:styleId="Point0">
    <w:name w:val="Point 0"/>
    <w:basedOn w:val="Normalny"/>
    <w:rsid w:val="005643CD"/>
    <w:pPr>
      <w:ind w:left="850" w:hanging="850"/>
    </w:pPr>
  </w:style>
  <w:style w:type="paragraph" w:customStyle="1" w:styleId="Point0letter">
    <w:name w:val="Point 0 (letter)"/>
    <w:basedOn w:val="Normalny"/>
    <w:rsid w:val="005643CD"/>
    <w:pPr>
      <w:numPr>
        <w:ilvl w:val="1"/>
        <w:numId w:val="9"/>
      </w:numPr>
    </w:pPr>
  </w:style>
  <w:style w:type="paragraph" w:customStyle="1" w:styleId="Point0number">
    <w:name w:val="Point 0 (number)"/>
    <w:basedOn w:val="Normalny"/>
    <w:rsid w:val="005643CD"/>
    <w:pPr>
      <w:numPr>
        <w:numId w:val="9"/>
      </w:numPr>
    </w:pPr>
  </w:style>
  <w:style w:type="paragraph" w:customStyle="1" w:styleId="Point1">
    <w:name w:val="Point 1"/>
    <w:basedOn w:val="Normalny"/>
    <w:rsid w:val="005643CD"/>
    <w:pPr>
      <w:ind w:left="1417" w:hanging="567"/>
    </w:pPr>
  </w:style>
  <w:style w:type="paragraph" w:customStyle="1" w:styleId="Point1letter">
    <w:name w:val="Point 1 (letter)"/>
    <w:basedOn w:val="Normalny"/>
    <w:rsid w:val="005643CD"/>
    <w:pPr>
      <w:numPr>
        <w:ilvl w:val="3"/>
        <w:numId w:val="9"/>
      </w:numPr>
    </w:pPr>
  </w:style>
  <w:style w:type="paragraph" w:customStyle="1" w:styleId="Point1number">
    <w:name w:val="Point 1 (number)"/>
    <w:basedOn w:val="Normalny"/>
    <w:rsid w:val="005643CD"/>
    <w:pPr>
      <w:numPr>
        <w:ilvl w:val="2"/>
        <w:numId w:val="9"/>
      </w:numPr>
    </w:pPr>
  </w:style>
  <w:style w:type="paragraph" w:customStyle="1" w:styleId="Point2">
    <w:name w:val="Point 2"/>
    <w:basedOn w:val="Normalny"/>
    <w:rsid w:val="005643CD"/>
    <w:pPr>
      <w:ind w:left="1984" w:hanging="567"/>
    </w:pPr>
  </w:style>
  <w:style w:type="paragraph" w:customStyle="1" w:styleId="Point2letter">
    <w:name w:val="Point 2 (letter)"/>
    <w:basedOn w:val="Normalny"/>
    <w:rsid w:val="005643CD"/>
    <w:pPr>
      <w:numPr>
        <w:ilvl w:val="5"/>
        <w:numId w:val="9"/>
      </w:numPr>
    </w:pPr>
  </w:style>
  <w:style w:type="paragraph" w:customStyle="1" w:styleId="Point2number">
    <w:name w:val="Point 2 (number)"/>
    <w:basedOn w:val="Normalny"/>
    <w:rsid w:val="005643CD"/>
    <w:pPr>
      <w:numPr>
        <w:ilvl w:val="4"/>
        <w:numId w:val="9"/>
      </w:numPr>
    </w:pPr>
  </w:style>
  <w:style w:type="paragraph" w:customStyle="1" w:styleId="Point3">
    <w:name w:val="Point 3"/>
    <w:basedOn w:val="Normalny"/>
    <w:rsid w:val="005643CD"/>
    <w:pPr>
      <w:ind w:left="2551" w:hanging="567"/>
    </w:pPr>
  </w:style>
  <w:style w:type="paragraph" w:customStyle="1" w:styleId="Point3letter">
    <w:name w:val="Point 3 (letter)"/>
    <w:basedOn w:val="Normalny"/>
    <w:rsid w:val="005643CD"/>
    <w:pPr>
      <w:numPr>
        <w:ilvl w:val="7"/>
        <w:numId w:val="9"/>
      </w:numPr>
    </w:pPr>
  </w:style>
  <w:style w:type="paragraph" w:customStyle="1" w:styleId="Point3number">
    <w:name w:val="Point 3 (number)"/>
    <w:basedOn w:val="Normalny"/>
    <w:rsid w:val="005643CD"/>
    <w:pPr>
      <w:numPr>
        <w:ilvl w:val="6"/>
        <w:numId w:val="9"/>
      </w:numPr>
    </w:pPr>
  </w:style>
  <w:style w:type="paragraph" w:customStyle="1" w:styleId="Point4">
    <w:name w:val="Point 4"/>
    <w:basedOn w:val="Normalny"/>
    <w:rsid w:val="005643CD"/>
    <w:pPr>
      <w:ind w:left="3118" w:hanging="567"/>
    </w:pPr>
  </w:style>
  <w:style w:type="paragraph" w:customStyle="1" w:styleId="Point4letter">
    <w:name w:val="Point 4 (letter)"/>
    <w:basedOn w:val="Normalny"/>
    <w:rsid w:val="005643CD"/>
    <w:pPr>
      <w:numPr>
        <w:ilvl w:val="8"/>
        <w:numId w:val="9"/>
      </w:numPr>
    </w:pPr>
  </w:style>
  <w:style w:type="paragraph" w:customStyle="1" w:styleId="PointDouble0">
    <w:name w:val="PointDouble 0"/>
    <w:basedOn w:val="Normalny"/>
    <w:rsid w:val="005643CD"/>
    <w:pPr>
      <w:tabs>
        <w:tab w:val="left" w:pos="850"/>
      </w:tabs>
      <w:ind w:left="1417" w:hanging="1417"/>
    </w:pPr>
  </w:style>
  <w:style w:type="paragraph" w:customStyle="1" w:styleId="PointDouble1">
    <w:name w:val="PointDouble 1"/>
    <w:basedOn w:val="Normalny"/>
    <w:rsid w:val="005643CD"/>
    <w:pPr>
      <w:tabs>
        <w:tab w:val="left" w:pos="1417"/>
      </w:tabs>
      <w:ind w:left="1984" w:hanging="1134"/>
    </w:pPr>
  </w:style>
  <w:style w:type="paragraph" w:customStyle="1" w:styleId="PointDouble2">
    <w:name w:val="PointDouble 2"/>
    <w:basedOn w:val="Normalny"/>
    <w:rsid w:val="005643CD"/>
    <w:pPr>
      <w:tabs>
        <w:tab w:val="left" w:pos="1984"/>
      </w:tabs>
      <w:ind w:left="2551" w:hanging="1134"/>
    </w:pPr>
  </w:style>
  <w:style w:type="paragraph" w:customStyle="1" w:styleId="PointDouble3">
    <w:name w:val="PointDouble 3"/>
    <w:basedOn w:val="Normalny"/>
    <w:rsid w:val="005643CD"/>
    <w:pPr>
      <w:tabs>
        <w:tab w:val="left" w:pos="2551"/>
      </w:tabs>
      <w:ind w:left="3118" w:hanging="1134"/>
    </w:pPr>
  </w:style>
  <w:style w:type="paragraph" w:customStyle="1" w:styleId="PointDouble4">
    <w:name w:val="PointDouble 4"/>
    <w:basedOn w:val="Normalny"/>
    <w:rsid w:val="005643CD"/>
    <w:pPr>
      <w:tabs>
        <w:tab w:val="left" w:pos="3118"/>
      </w:tabs>
      <w:ind w:left="3685" w:hanging="1134"/>
    </w:pPr>
  </w:style>
  <w:style w:type="paragraph" w:customStyle="1" w:styleId="PointTriple0">
    <w:name w:val="PointTriple 0"/>
    <w:basedOn w:val="Normalny"/>
    <w:rsid w:val="005643CD"/>
    <w:pPr>
      <w:tabs>
        <w:tab w:val="left" w:pos="850"/>
        <w:tab w:val="left" w:pos="1417"/>
      </w:tabs>
      <w:ind w:left="1984" w:hanging="1984"/>
    </w:pPr>
  </w:style>
  <w:style w:type="paragraph" w:customStyle="1" w:styleId="PointTriple1">
    <w:name w:val="PointTriple 1"/>
    <w:basedOn w:val="Normalny"/>
    <w:rsid w:val="005643CD"/>
    <w:pPr>
      <w:tabs>
        <w:tab w:val="left" w:pos="1417"/>
        <w:tab w:val="left" w:pos="1984"/>
      </w:tabs>
      <w:ind w:left="2551" w:hanging="1701"/>
    </w:pPr>
  </w:style>
  <w:style w:type="paragraph" w:customStyle="1" w:styleId="PointTriple2">
    <w:name w:val="PointTriple 2"/>
    <w:basedOn w:val="Normalny"/>
    <w:rsid w:val="005643CD"/>
    <w:pPr>
      <w:tabs>
        <w:tab w:val="left" w:pos="1984"/>
        <w:tab w:val="left" w:pos="2551"/>
      </w:tabs>
      <w:ind w:left="3118" w:hanging="1701"/>
    </w:pPr>
  </w:style>
  <w:style w:type="paragraph" w:customStyle="1" w:styleId="PointTriple3">
    <w:name w:val="PointTriple 3"/>
    <w:basedOn w:val="Normalny"/>
    <w:rsid w:val="005643CD"/>
    <w:pPr>
      <w:tabs>
        <w:tab w:val="left" w:pos="2551"/>
        <w:tab w:val="left" w:pos="3118"/>
      </w:tabs>
      <w:ind w:left="3685" w:hanging="1701"/>
    </w:pPr>
  </w:style>
  <w:style w:type="paragraph" w:customStyle="1" w:styleId="PointTriple4">
    <w:name w:val="PointTriple 4"/>
    <w:basedOn w:val="Normalny"/>
    <w:rsid w:val="005643CD"/>
    <w:pPr>
      <w:tabs>
        <w:tab w:val="left" w:pos="3118"/>
        <w:tab w:val="left" w:pos="3685"/>
      </w:tabs>
      <w:ind w:left="4252" w:hanging="1701"/>
    </w:pPr>
  </w:style>
  <w:style w:type="paragraph" w:customStyle="1" w:styleId="QuotedNumPar">
    <w:name w:val="Quoted NumPar"/>
    <w:basedOn w:val="Normalny"/>
    <w:rsid w:val="005643CD"/>
    <w:pPr>
      <w:ind w:left="1417" w:hanging="567"/>
    </w:pPr>
  </w:style>
  <w:style w:type="paragraph" w:customStyle="1" w:styleId="QuotedText">
    <w:name w:val="Quoted Text"/>
    <w:basedOn w:val="Normalny"/>
    <w:rsid w:val="005643CD"/>
    <w:pPr>
      <w:ind w:left="1417"/>
    </w:pPr>
  </w:style>
  <w:style w:type="paragraph" w:customStyle="1" w:styleId="Rfrencecroise">
    <w:name w:val="Référence croisée"/>
    <w:basedOn w:val="Normalny"/>
    <w:rsid w:val="005643CD"/>
    <w:pPr>
      <w:spacing w:before="0" w:after="0"/>
      <w:jc w:val="center"/>
    </w:pPr>
  </w:style>
  <w:style w:type="paragraph" w:customStyle="1" w:styleId="Rfrenceinstitutionnelle">
    <w:name w:val="Référence institutionnelle"/>
    <w:basedOn w:val="Normalny"/>
    <w:next w:val="Confidentialit"/>
    <w:rsid w:val="005643CD"/>
    <w:pPr>
      <w:spacing w:before="0" w:after="240"/>
      <w:ind w:left="5103"/>
      <w:jc w:val="left"/>
    </w:pPr>
  </w:style>
  <w:style w:type="paragraph" w:customStyle="1" w:styleId="Rfrenceinterinstitutionnelle">
    <w:name w:val="Référence interinstitutionnelle"/>
    <w:basedOn w:val="Normalny"/>
    <w:next w:val="Normalny"/>
    <w:rsid w:val="005643CD"/>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rsid w:val="005643CD"/>
  </w:style>
  <w:style w:type="paragraph" w:customStyle="1" w:styleId="Rfrenceinterne">
    <w:name w:val="Référence interne"/>
    <w:basedOn w:val="Normalny"/>
    <w:next w:val="Rfrenceinterinstitutionnelle"/>
    <w:rsid w:val="005643CD"/>
    <w:pPr>
      <w:spacing w:before="0" w:after="0"/>
      <w:ind w:left="5103"/>
      <w:jc w:val="left"/>
    </w:pPr>
  </w:style>
  <w:style w:type="paragraph" w:customStyle="1" w:styleId="SectionTitle">
    <w:name w:val="SectionTitle"/>
    <w:basedOn w:val="Normalny"/>
    <w:next w:val="Nagwek1"/>
    <w:rsid w:val="005643CD"/>
    <w:pPr>
      <w:keepNext/>
      <w:spacing w:after="360"/>
      <w:jc w:val="center"/>
    </w:pPr>
    <w:rPr>
      <w:b/>
      <w:smallCaps/>
      <w:sz w:val="28"/>
    </w:rPr>
  </w:style>
  <w:style w:type="paragraph" w:customStyle="1" w:styleId="Sous-titreobjet">
    <w:name w:val="Sous-titre objet"/>
    <w:basedOn w:val="Normalny"/>
    <w:rsid w:val="005643CD"/>
    <w:pPr>
      <w:spacing w:before="0" w:after="0"/>
      <w:jc w:val="center"/>
    </w:pPr>
    <w:rPr>
      <w:b/>
    </w:rPr>
  </w:style>
  <w:style w:type="paragraph" w:customStyle="1" w:styleId="Sous-titreobjetPagedecouverture">
    <w:name w:val="Sous-titre objet (Page de couverture)"/>
    <w:basedOn w:val="Sous-titreobjet"/>
    <w:rsid w:val="005643CD"/>
  </w:style>
  <w:style w:type="paragraph" w:customStyle="1" w:styleId="Statut">
    <w:name w:val="Statut"/>
    <w:basedOn w:val="Normalny"/>
    <w:next w:val="Normalny"/>
    <w:rsid w:val="005643CD"/>
    <w:pPr>
      <w:spacing w:before="360" w:after="0"/>
      <w:jc w:val="center"/>
    </w:pPr>
  </w:style>
  <w:style w:type="paragraph" w:customStyle="1" w:styleId="StatutPagedecouverture">
    <w:name w:val="Statut (Page de couverture)"/>
    <w:basedOn w:val="Statut"/>
    <w:next w:val="Normalny"/>
    <w:rsid w:val="005643CD"/>
  </w:style>
  <w:style w:type="paragraph" w:customStyle="1" w:styleId="Supertitre">
    <w:name w:val="Supertitre"/>
    <w:basedOn w:val="Normalny"/>
    <w:next w:val="Normalny"/>
    <w:rsid w:val="005643CD"/>
    <w:pPr>
      <w:spacing w:before="0" w:after="600"/>
      <w:jc w:val="center"/>
    </w:pPr>
    <w:rPr>
      <w:b/>
    </w:rPr>
  </w:style>
  <w:style w:type="paragraph" w:customStyle="1" w:styleId="TableTitle">
    <w:name w:val="Table Title"/>
    <w:basedOn w:val="Normalny"/>
    <w:next w:val="Normalny"/>
    <w:rsid w:val="005643CD"/>
    <w:pPr>
      <w:jc w:val="center"/>
    </w:pPr>
    <w:rPr>
      <w:b/>
    </w:rPr>
  </w:style>
  <w:style w:type="paragraph" w:customStyle="1" w:styleId="Text1">
    <w:name w:val="Text 1"/>
    <w:basedOn w:val="Normalny"/>
    <w:link w:val="Text1Char"/>
    <w:rsid w:val="005643CD"/>
    <w:pPr>
      <w:ind w:left="850"/>
    </w:pPr>
  </w:style>
  <w:style w:type="paragraph" w:customStyle="1" w:styleId="Text2">
    <w:name w:val="Text 2"/>
    <w:basedOn w:val="Normalny"/>
    <w:rsid w:val="005643CD"/>
    <w:pPr>
      <w:ind w:left="1417"/>
    </w:pPr>
  </w:style>
  <w:style w:type="paragraph" w:customStyle="1" w:styleId="Text3">
    <w:name w:val="Text 3"/>
    <w:basedOn w:val="Normalny"/>
    <w:rsid w:val="005643CD"/>
    <w:pPr>
      <w:ind w:left="1984"/>
    </w:pPr>
  </w:style>
  <w:style w:type="paragraph" w:customStyle="1" w:styleId="Text4">
    <w:name w:val="Text 4"/>
    <w:basedOn w:val="Normalny"/>
    <w:rsid w:val="005643CD"/>
    <w:pPr>
      <w:ind w:left="2551"/>
    </w:pPr>
  </w:style>
  <w:style w:type="paragraph" w:customStyle="1" w:styleId="Tiret0">
    <w:name w:val="Tiret 0"/>
    <w:basedOn w:val="Point0"/>
    <w:rsid w:val="005643CD"/>
    <w:pPr>
      <w:numPr>
        <w:numId w:val="10"/>
      </w:numPr>
    </w:pPr>
  </w:style>
  <w:style w:type="paragraph" w:customStyle="1" w:styleId="Tiret1">
    <w:name w:val="Tiret 1"/>
    <w:basedOn w:val="Point1"/>
    <w:rsid w:val="005643CD"/>
    <w:pPr>
      <w:numPr>
        <w:numId w:val="11"/>
      </w:numPr>
    </w:pPr>
  </w:style>
  <w:style w:type="paragraph" w:customStyle="1" w:styleId="Tiret2">
    <w:name w:val="Tiret 2"/>
    <w:basedOn w:val="Point2"/>
    <w:rsid w:val="005643CD"/>
    <w:pPr>
      <w:numPr>
        <w:numId w:val="12"/>
      </w:numPr>
    </w:pPr>
  </w:style>
  <w:style w:type="paragraph" w:customStyle="1" w:styleId="Tiret3">
    <w:name w:val="Tiret 3"/>
    <w:basedOn w:val="Point3"/>
    <w:rsid w:val="005643CD"/>
    <w:pPr>
      <w:numPr>
        <w:numId w:val="13"/>
      </w:numPr>
    </w:pPr>
  </w:style>
  <w:style w:type="paragraph" w:customStyle="1" w:styleId="Tiret4">
    <w:name w:val="Tiret 4"/>
    <w:basedOn w:val="Point4"/>
    <w:rsid w:val="005643CD"/>
    <w:pPr>
      <w:numPr>
        <w:numId w:val="14"/>
      </w:numPr>
    </w:pPr>
  </w:style>
  <w:style w:type="paragraph" w:customStyle="1" w:styleId="Titrearticle">
    <w:name w:val="Titre article"/>
    <w:basedOn w:val="Normalny"/>
    <w:next w:val="Normalny"/>
    <w:rsid w:val="005643CD"/>
    <w:pPr>
      <w:keepNext/>
      <w:spacing w:before="360"/>
      <w:jc w:val="center"/>
    </w:pPr>
    <w:rPr>
      <w:i/>
    </w:rPr>
  </w:style>
  <w:style w:type="paragraph" w:customStyle="1" w:styleId="Titreobjet">
    <w:name w:val="Titre objet"/>
    <w:basedOn w:val="Normalny"/>
    <w:next w:val="Sous-titreobjet"/>
    <w:rsid w:val="005643CD"/>
    <w:pPr>
      <w:spacing w:before="360" w:after="360"/>
      <w:jc w:val="center"/>
    </w:pPr>
    <w:rPr>
      <w:b/>
    </w:rPr>
  </w:style>
  <w:style w:type="paragraph" w:customStyle="1" w:styleId="TitreobjetPagedecouverture">
    <w:name w:val="Titre objet (Page de couverture)"/>
    <w:basedOn w:val="Titreobjet"/>
    <w:next w:val="Sous-titreobjetPagedecouverture"/>
    <w:rsid w:val="005643CD"/>
  </w:style>
  <w:style w:type="paragraph" w:styleId="Spistreci1">
    <w:name w:val="toc 1"/>
    <w:basedOn w:val="Normalny"/>
    <w:next w:val="Nagwek2"/>
    <w:link w:val="Spistreci1Znak"/>
    <w:autoRedefine/>
    <w:uiPriority w:val="39"/>
    <w:rsid w:val="00D27135"/>
    <w:pPr>
      <w:jc w:val="left"/>
    </w:pPr>
    <w:rPr>
      <w:rFonts w:ascii="Times New Roman Bold" w:hAnsi="Times New Roman Bold"/>
      <w:b/>
      <w:bCs/>
      <w:sz w:val="20"/>
      <w:szCs w:val="20"/>
    </w:rPr>
  </w:style>
  <w:style w:type="paragraph" w:styleId="Spistreci2">
    <w:name w:val="toc 2"/>
    <w:basedOn w:val="Normalny"/>
    <w:next w:val="Normalny"/>
    <w:uiPriority w:val="39"/>
    <w:rsid w:val="00D27135"/>
    <w:pPr>
      <w:spacing w:before="0" w:after="0"/>
      <w:ind w:left="240"/>
      <w:jc w:val="left"/>
    </w:pPr>
    <w:rPr>
      <w:sz w:val="20"/>
      <w:szCs w:val="20"/>
    </w:rPr>
  </w:style>
  <w:style w:type="paragraph" w:styleId="Spistreci3">
    <w:name w:val="toc 3"/>
    <w:basedOn w:val="Normalny"/>
    <w:next w:val="Normalny"/>
    <w:uiPriority w:val="39"/>
    <w:rsid w:val="00D27135"/>
    <w:pPr>
      <w:spacing w:before="0" w:after="0"/>
      <w:ind w:left="480"/>
      <w:jc w:val="left"/>
    </w:pPr>
    <w:rPr>
      <w:i/>
      <w:iCs/>
      <w:sz w:val="20"/>
      <w:szCs w:val="20"/>
    </w:rPr>
  </w:style>
  <w:style w:type="paragraph" w:styleId="Spistreci4">
    <w:name w:val="toc 4"/>
    <w:basedOn w:val="Normalny"/>
    <w:next w:val="Normalny"/>
    <w:uiPriority w:val="39"/>
    <w:rsid w:val="00D27135"/>
    <w:pPr>
      <w:spacing w:before="0" w:after="0"/>
      <w:ind w:left="720"/>
      <w:jc w:val="left"/>
    </w:pPr>
    <w:rPr>
      <w:sz w:val="20"/>
      <w:szCs w:val="18"/>
    </w:rPr>
  </w:style>
  <w:style w:type="paragraph" w:styleId="Spistreci5">
    <w:name w:val="toc 5"/>
    <w:basedOn w:val="Normalny"/>
    <w:next w:val="Normalny"/>
    <w:uiPriority w:val="39"/>
    <w:rsid w:val="005643CD"/>
    <w:pPr>
      <w:spacing w:before="0" w:after="0"/>
      <w:ind w:left="960"/>
      <w:jc w:val="left"/>
    </w:pPr>
    <w:rPr>
      <w:rFonts w:ascii="Calibri" w:hAnsi="Calibri"/>
      <w:sz w:val="18"/>
      <w:szCs w:val="18"/>
    </w:rPr>
  </w:style>
  <w:style w:type="paragraph" w:styleId="Spistreci6">
    <w:name w:val="toc 6"/>
    <w:basedOn w:val="Normalny"/>
    <w:next w:val="Normalny"/>
    <w:uiPriority w:val="39"/>
    <w:rsid w:val="005643CD"/>
    <w:pPr>
      <w:spacing w:before="0" w:after="0"/>
      <w:ind w:left="1200"/>
      <w:jc w:val="left"/>
    </w:pPr>
    <w:rPr>
      <w:rFonts w:ascii="Calibri" w:hAnsi="Calibri"/>
      <w:sz w:val="18"/>
      <w:szCs w:val="18"/>
    </w:rPr>
  </w:style>
  <w:style w:type="paragraph" w:styleId="Spistreci7">
    <w:name w:val="toc 7"/>
    <w:basedOn w:val="Normalny"/>
    <w:next w:val="Normalny"/>
    <w:uiPriority w:val="39"/>
    <w:rsid w:val="005643CD"/>
    <w:pPr>
      <w:spacing w:before="0" w:after="0"/>
      <w:ind w:left="1440"/>
      <w:jc w:val="left"/>
    </w:pPr>
    <w:rPr>
      <w:rFonts w:ascii="Calibri" w:hAnsi="Calibri"/>
      <w:sz w:val="18"/>
      <w:szCs w:val="18"/>
    </w:rPr>
  </w:style>
  <w:style w:type="paragraph" w:styleId="Spistreci8">
    <w:name w:val="toc 8"/>
    <w:basedOn w:val="Normalny"/>
    <w:next w:val="Normalny"/>
    <w:uiPriority w:val="39"/>
    <w:rsid w:val="005643CD"/>
    <w:pPr>
      <w:spacing w:before="0" w:after="0"/>
      <w:ind w:left="1680"/>
      <w:jc w:val="left"/>
    </w:pPr>
    <w:rPr>
      <w:rFonts w:ascii="Calibri" w:hAnsi="Calibri"/>
      <w:sz w:val="18"/>
      <w:szCs w:val="18"/>
    </w:rPr>
  </w:style>
  <w:style w:type="paragraph" w:styleId="Spistreci9">
    <w:name w:val="toc 9"/>
    <w:basedOn w:val="Normalny"/>
    <w:next w:val="Normalny"/>
    <w:uiPriority w:val="39"/>
    <w:rsid w:val="00CE4BC7"/>
    <w:pPr>
      <w:spacing w:before="0" w:after="0"/>
      <w:ind w:left="1922"/>
      <w:jc w:val="left"/>
    </w:pPr>
    <w:rPr>
      <w:sz w:val="18"/>
      <w:szCs w:val="18"/>
    </w:rPr>
  </w:style>
  <w:style w:type="paragraph" w:styleId="Nagwekspisutreci">
    <w:name w:val="TOC Heading"/>
    <w:basedOn w:val="Normalny"/>
    <w:next w:val="Normalny"/>
    <w:uiPriority w:val="39"/>
    <w:qFormat/>
    <w:rsid w:val="005643CD"/>
    <w:pPr>
      <w:spacing w:after="240"/>
      <w:jc w:val="center"/>
    </w:pPr>
    <w:rPr>
      <w:b/>
      <w:sz w:val="28"/>
    </w:rPr>
  </w:style>
  <w:style w:type="paragraph" w:customStyle="1" w:styleId="Typeacteprincipal">
    <w:name w:val="Type acte principal"/>
    <w:basedOn w:val="Normalny"/>
    <w:next w:val="Objetacteprincipal"/>
    <w:rsid w:val="005643CD"/>
    <w:pPr>
      <w:spacing w:before="0" w:after="240"/>
      <w:jc w:val="center"/>
    </w:pPr>
    <w:rPr>
      <w:b/>
    </w:rPr>
  </w:style>
  <w:style w:type="paragraph" w:customStyle="1" w:styleId="TypeacteprincipalPagedecouverture">
    <w:name w:val="Type acte principal (Page de couverture)"/>
    <w:basedOn w:val="Typeacteprincipal"/>
    <w:next w:val="ObjetacteprincipalPagedecouverture"/>
    <w:rsid w:val="005643CD"/>
  </w:style>
  <w:style w:type="paragraph" w:customStyle="1" w:styleId="Typedudocument">
    <w:name w:val="Type du document"/>
    <w:basedOn w:val="Normalny"/>
    <w:next w:val="Titreobjet"/>
    <w:rsid w:val="005643CD"/>
    <w:pPr>
      <w:spacing w:before="360" w:after="0"/>
      <w:jc w:val="center"/>
    </w:pPr>
    <w:rPr>
      <w:b/>
    </w:rPr>
  </w:style>
  <w:style w:type="paragraph" w:customStyle="1" w:styleId="TypedudocumentPagedecouverture">
    <w:name w:val="Type du document (Page de couverture)"/>
    <w:basedOn w:val="Typedudocument"/>
    <w:next w:val="TitreobjetPagedecouverture"/>
    <w:rsid w:val="005643CD"/>
  </w:style>
  <w:style w:type="paragraph" w:customStyle="1" w:styleId="Volume">
    <w:name w:val="Volume"/>
    <w:basedOn w:val="Normalny"/>
    <w:next w:val="Confidentialit"/>
    <w:rsid w:val="005643CD"/>
    <w:pPr>
      <w:spacing w:before="0" w:after="240"/>
      <w:ind w:left="5103"/>
      <w:jc w:val="left"/>
    </w:pPr>
  </w:style>
  <w:style w:type="character" w:customStyle="1" w:styleId="Nagwek5Znak">
    <w:name w:val="Nagłówek 5 Znak"/>
    <w:link w:val="Nagwek5"/>
    <w:rsid w:val="008C5CFA"/>
    <w:rPr>
      <w:rFonts w:ascii="Arial" w:hAnsi="Arial"/>
      <w:sz w:val="22"/>
      <w:shd w:val="clear" w:color="auto" w:fill="auto"/>
      <w:lang w:val="en-GB"/>
    </w:rPr>
  </w:style>
  <w:style w:type="character" w:customStyle="1" w:styleId="Nagwek6Znak">
    <w:name w:val="Nagłówek 6 Znak"/>
    <w:link w:val="Nagwek6"/>
    <w:rsid w:val="008C5CFA"/>
    <w:rPr>
      <w:rFonts w:ascii="Arial" w:hAnsi="Arial"/>
      <w:i/>
      <w:sz w:val="22"/>
      <w:shd w:val="clear" w:color="auto" w:fill="auto"/>
      <w:lang w:val="en-GB"/>
    </w:rPr>
  </w:style>
  <w:style w:type="character" w:customStyle="1" w:styleId="Nagwek7Znak">
    <w:name w:val="Nagłówek 7 Znak"/>
    <w:link w:val="Nagwek7"/>
    <w:rsid w:val="008C5CFA"/>
    <w:rPr>
      <w:rFonts w:ascii="Arial" w:hAnsi="Arial"/>
      <w:shd w:val="clear" w:color="auto" w:fill="auto"/>
      <w:lang w:val="en-GB"/>
    </w:rPr>
  </w:style>
  <w:style w:type="character" w:customStyle="1" w:styleId="Nagwek8Znak">
    <w:name w:val="Nagłówek 8 Znak"/>
    <w:link w:val="Nagwek8"/>
    <w:rsid w:val="008C5CFA"/>
    <w:rPr>
      <w:rFonts w:ascii="Arial" w:hAnsi="Arial"/>
      <w:i/>
      <w:shd w:val="clear" w:color="auto" w:fill="auto"/>
      <w:lang w:val="en-GB"/>
    </w:rPr>
  </w:style>
  <w:style w:type="character" w:customStyle="1" w:styleId="Nagwek9Znak">
    <w:name w:val="Nagłówek 9 Znak"/>
    <w:link w:val="Nagwek9"/>
    <w:rsid w:val="008C5CFA"/>
    <w:rPr>
      <w:rFonts w:ascii="Arial" w:hAnsi="Arial"/>
      <w:i/>
      <w:sz w:val="18"/>
      <w:shd w:val="clear" w:color="auto" w:fill="auto"/>
      <w:lang w:val="en-GB"/>
    </w:rPr>
  </w:style>
  <w:style w:type="paragraph" w:customStyle="1" w:styleId="AddressTL">
    <w:name w:val="AddressTL"/>
    <w:basedOn w:val="Normalny"/>
    <w:next w:val="Normalny"/>
    <w:rsid w:val="008C5CFA"/>
    <w:pPr>
      <w:spacing w:before="0" w:after="720"/>
      <w:jc w:val="left"/>
    </w:pPr>
    <w:rPr>
      <w:szCs w:val="20"/>
    </w:rPr>
  </w:style>
  <w:style w:type="paragraph" w:customStyle="1" w:styleId="AddressTR">
    <w:name w:val="AddressTR"/>
    <w:basedOn w:val="Normalny"/>
    <w:next w:val="Normalny"/>
    <w:rsid w:val="008C5CFA"/>
    <w:pPr>
      <w:spacing w:before="0" w:after="720"/>
      <w:ind w:left="5103"/>
      <w:jc w:val="left"/>
    </w:pPr>
    <w:rPr>
      <w:szCs w:val="20"/>
    </w:rPr>
  </w:style>
  <w:style w:type="paragraph" w:styleId="Tekstblokowy">
    <w:name w:val="Block Text"/>
    <w:basedOn w:val="Normalny"/>
    <w:rsid w:val="008C5CFA"/>
    <w:pPr>
      <w:spacing w:before="0" w:after="60"/>
      <w:ind w:left="1440" w:right="1440"/>
      <w:jc w:val="left"/>
    </w:pPr>
    <w:rPr>
      <w:szCs w:val="20"/>
    </w:rPr>
  </w:style>
  <w:style w:type="paragraph" w:styleId="Tekstpodstawowy">
    <w:name w:val="Body Text"/>
    <w:basedOn w:val="Normalny"/>
    <w:link w:val="TekstpodstawowyZnak"/>
    <w:rsid w:val="008C5CFA"/>
    <w:pPr>
      <w:spacing w:before="0" w:after="60"/>
      <w:jc w:val="left"/>
    </w:pPr>
    <w:rPr>
      <w:szCs w:val="20"/>
    </w:rPr>
  </w:style>
  <w:style w:type="character" w:customStyle="1" w:styleId="TekstpodstawowyZnak">
    <w:name w:val="Tekst podstawowy Znak"/>
    <w:link w:val="Tekstpodstawowy"/>
    <w:rsid w:val="008C5CFA"/>
    <w:rPr>
      <w:sz w:val="24"/>
      <w:shd w:val="clear" w:color="auto" w:fill="auto"/>
      <w:lang w:val="en-GB"/>
    </w:rPr>
  </w:style>
  <w:style w:type="paragraph" w:styleId="Tekstpodstawowy2">
    <w:name w:val="Body Text 2"/>
    <w:basedOn w:val="Normalny"/>
    <w:link w:val="Tekstpodstawowy2Znak"/>
    <w:rsid w:val="008C5CFA"/>
    <w:pPr>
      <w:spacing w:before="0" w:after="60" w:line="480" w:lineRule="auto"/>
      <w:jc w:val="left"/>
    </w:pPr>
    <w:rPr>
      <w:szCs w:val="20"/>
    </w:rPr>
  </w:style>
  <w:style w:type="character" w:customStyle="1" w:styleId="Tekstpodstawowy2Znak">
    <w:name w:val="Tekst podstawowy 2 Znak"/>
    <w:link w:val="Tekstpodstawowy2"/>
    <w:rsid w:val="008C5CFA"/>
    <w:rPr>
      <w:sz w:val="24"/>
      <w:shd w:val="clear" w:color="auto" w:fill="auto"/>
      <w:lang w:val="en-GB"/>
    </w:rPr>
  </w:style>
  <w:style w:type="paragraph" w:styleId="Tekstpodstawowy3">
    <w:name w:val="Body Text 3"/>
    <w:basedOn w:val="Normalny"/>
    <w:link w:val="Tekstpodstawowy3Znak"/>
    <w:rsid w:val="008C5CFA"/>
    <w:pPr>
      <w:spacing w:before="0" w:after="60"/>
      <w:jc w:val="left"/>
    </w:pPr>
    <w:rPr>
      <w:sz w:val="16"/>
      <w:szCs w:val="20"/>
    </w:rPr>
  </w:style>
  <w:style w:type="character" w:customStyle="1" w:styleId="Tekstpodstawowy3Znak">
    <w:name w:val="Tekst podstawowy 3 Znak"/>
    <w:link w:val="Tekstpodstawowy3"/>
    <w:rsid w:val="008C5CFA"/>
    <w:rPr>
      <w:sz w:val="16"/>
      <w:shd w:val="clear" w:color="auto" w:fill="auto"/>
      <w:lang w:val="en-GB"/>
    </w:rPr>
  </w:style>
  <w:style w:type="paragraph" w:styleId="Tekstpodstawowyzwciciem">
    <w:name w:val="Body Text First Indent"/>
    <w:basedOn w:val="Tekstpodstawowy"/>
    <w:link w:val="TekstpodstawowyzwciciemZnak"/>
    <w:rsid w:val="008C5CFA"/>
    <w:pPr>
      <w:ind w:firstLine="210"/>
    </w:pPr>
  </w:style>
  <w:style w:type="character" w:customStyle="1" w:styleId="TekstpodstawowyzwciciemZnak">
    <w:name w:val="Tekst podstawowy z wcięciem Znak"/>
    <w:basedOn w:val="TekstpodstawowyZnak"/>
    <w:link w:val="Tekstpodstawowyzwciciem"/>
    <w:rsid w:val="008C5CFA"/>
    <w:rPr>
      <w:sz w:val="24"/>
      <w:shd w:val="clear" w:color="auto" w:fill="auto"/>
      <w:lang w:val="en-GB"/>
    </w:rPr>
  </w:style>
  <w:style w:type="paragraph" w:styleId="Tekstpodstawowywcity">
    <w:name w:val="Body Text Indent"/>
    <w:basedOn w:val="Normalny"/>
    <w:link w:val="TekstpodstawowywcityZnak"/>
    <w:rsid w:val="008C5CFA"/>
    <w:pPr>
      <w:spacing w:before="0" w:after="60"/>
      <w:ind w:left="283"/>
      <w:jc w:val="left"/>
    </w:pPr>
    <w:rPr>
      <w:szCs w:val="20"/>
    </w:rPr>
  </w:style>
  <w:style w:type="character" w:customStyle="1" w:styleId="TekstpodstawowywcityZnak">
    <w:name w:val="Tekst podstawowy wcięty Znak"/>
    <w:link w:val="Tekstpodstawowywcity"/>
    <w:rsid w:val="008C5CFA"/>
    <w:rPr>
      <w:sz w:val="24"/>
      <w:shd w:val="clear" w:color="auto" w:fill="auto"/>
      <w:lang w:val="en-GB"/>
    </w:rPr>
  </w:style>
  <w:style w:type="paragraph" w:styleId="Tekstpodstawowyzwciciem2">
    <w:name w:val="Body Text First Indent 2"/>
    <w:basedOn w:val="Tekstpodstawowywcity"/>
    <w:link w:val="Tekstpodstawowyzwciciem2Znak"/>
    <w:rsid w:val="008C5CFA"/>
    <w:pPr>
      <w:ind w:firstLine="210"/>
    </w:pPr>
  </w:style>
  <w:style w:type="character" w:customStyle="1" w:styleId="Tekstpodstawowyzwciciem2Znak">
    <w:name w:val="Tekst podstawowy z wcięciem 2 Znak"/>
    <w:basedOn w:val="TekstpodstawowywcityZnak"/>
    <w:link w:val="Tekstpodstawowyzwciciem2"/>
    <w:rsid w:val="008C5CFA"/>
    <w:rPr>
      <w:sz w:val="24"/>
      <w:shd w:val="clear" w:color="auto" w:fill="auto"/>
      <w:lang w:val="en-GB"/>
    </w:rPr>
  </w:style>
  <w:style w:type="paragraph" w:styleId="Tekstpodstawowywcity2">
    <w:name w:val="Body Text Indent 2"/>
    <w:basedOn w:val="Normalny"/>
    <w:link w:val="Tekstpodstawowywcity2Znak"/>
    <w:rsid w:val="008C5CFA"/>
    <w:pPr>
      <w:spacing w:before="0" w:after="60" w:line="480" w:lineRule="auto"/>
      <w:ind w:left="283"/>
      <w:jc w:val="left"/>
    </w:pPr>
    <w:rPr>
      <w:szCs w:val="20"/>
    </w:rPr>
  </w:style>
  <w:style w:type="character" w:customStyle="1" w:styleId="Tekstpodstawowywcity2Znak">
    <w:name w:val="Tekst podstawowy wcięty 2 Znak"/>
    <w:link w:val="Tekstpodstawowywcity2"/>
    <w:rsid w:val="008C5CFA"/>
    <w:rPr>
      <w:sz w:val="24"/>
      <w:shd w:val="clear" w:color="auto" w:fill="auto"/>
      <w:lang w:val="en-GB"/>
    </w:rPr>
  </w:style>
  <w:style w:type="paragraph" w:styleId="Tekstpodstawowywcity3">
    <w:name w:val="Body Text Indent 3"/>
    <w:basedOn w:val="Normalny"/>
    <w:link w:val="Tekstpodstawowywcity3Znak"/>
    <w:rsid w:val="008C5CFA"/>
    <w:pPr>
      <w:spacing w:before="0" w:after="60"/>
      <w:ind w:left="283"/>
      <w:jc w:val="left"/>
    </w:pPr>
    <w:rPr>
      <w:sz w:val="16"/>
      <w:szCs w:val="20"/>
    </w:rPr>
  </w:style>
  <w:style w:type="character" w:customStyle="1" w:styleId="Tekstpodstawowywcity3Znak">
    <w:name w:val="Tekst podstawowy wcięty 3 Znak"/>
    <w:link w:val="Tekstpodstawowywcity3"/>
    <w:rsid w:val="008C5CFA"/>
    <w:rPr>
      <w:sz w:val="16"/>
      <w:shd w:val="clear" w:color="auto" w:fill="auto"/>
      <w:lang w:val="en-GB"/>
    </w:rPr>
  </w:style>
  <w:style w:type="paragraph" w:styleId="Legenda">
    <w:name w:val="caption"/>
    <w:basedOn w:val="Normalny"/>
    <w:next w:val="Normalny"/>
    <w:qFormat/>
    <w:rsid w:val="008C5CFA"/>
    <w:pPr>
      <w:spacing w:before="60" w:after="60"/>
      <w:jc w:val="left"/>
    </w:pPr>
    <w:rPr>
      <w:b/>
      <w:szCs w:val="20"/>
    </w:rPr>
  </w:style>
  <w:style w:type="paragraph" w:styleId="Zwrotpoegnalny">
    <w:name w:val="Closing"/>
    <w:basedOn w:val="Normalny"/>
    <w:next w:val="Podpis"/>
    <w:link w:val="ZwrotpoegnalnyZnak"/>
    <w:rsid w:val="008C5CFA"/>
    <w:pPr>
      <w:tabs>
        <w:tab w:val="left" w:pos="5103"/>
      </w:tabs>
      <w:spacing w:before="240" w:after="240"/>
      <w:ind w:left="5103"/>
      <w:jc w:val="left"/>
    </w:pPr>
    <w:rPr>
      <w:szCs w:val="20"/>
    </w:rPr>
  </w:style>
  <w:style w:type="character" w:customStyle="1" w:styleId="ZwrotpoegnalnyZnak">
    <w:name w:val="Zwrot pożegnalny Znak"/>
    <w:link w:val="Zwrotpoegnalny"/>
    <w:rsid w:val="008C5CFA"/>
    <w:rPr>
      <w:sz w:val="24"/>
      <w:shd w:val="clear" w:color="auto" w:fill="auto"/>
      <w:lang w:val="en-GB"/>
    </w:rPr>
  </w:style>
  <w:style w:type="paragraph" w:styleId="Podpis">
    <w:name w:val="Signature"/>
    <w:basedOn w:val="Normalny"/>
    <w:next w:val="Contact"/>
    <w:link w:val="PodpisZnak"/>
    <w:uiPriority w:val="99"/>
    <w:rsid w:val="008C5CFA"/>
    <w:pPr>
      <w:tabs>
        <w:tab w:val="left" w:pos="5103"/>
      </w:tabs>
      <w:spacing w:before="1200" w:after="0"/>
      <w:ind w:left="5103"/>
      <w:jc w:val="center"/>
    </w:pPr>
    <w:rPr>
      <w:szCs w:val="20"/>
    </w:rPr>
  </w:style>
  <w:style w:type="character" w:customStyle="1" w:styleId="PodpisZnak">
    <w:name w:val="Podpis Znak"/>
    <w:link w:val="Podpis"/>
    <w:uiPriority w:val="99"/>
    <w:rsid w:val="008C5CFA"/>
    <w:rPr>
      <w:sz w:val="24"/>
      <w:shd w:val="clear" w:color="auto" w:fill="auto"/>
      <w:lang w:val="en-GB"/>
    </w:rPr>
  </w:style>
  <w:style w:type="paragraph" w:customStyle="1" w:styleId="Enclosures">
    <w:name w:val="Enclosures"/>
    <w:basedOn w:val="Normalny"/>
    <w:next w:val="Participants"/>
    <w:rsid w:val="008C5CFA"/>
    <w:pPr>
      <w:keepNext/>
      <w:keepLines/>
      <w:tabs>
        <w:tab w:val="left" w:pos="5670"/>
      </w:tabs>
      <w:spacing w:before="480" w:after="0"/>
      <w:ind w:left="1985" w:hanging="1985"/>
      <w:jc w:val="left"/>
    </w:pPr>
    <w:rPr>
      <w:szCs w:val="20"/>
    </w:rPr>
  </w:style>
  <w:style w:type="paragraph" w:customStyle="1" w:styleId="Participants">
    <w:name w:val="Participants"/>
    <w:basedOn w:val="Normalny"/>
    <w:next w:val="Copies"/>
    <w:rsid w:val="008C5CFA"/>
    <w:pPr>
      <w:tabs>
        <w:tab w:val="left" w:pos="2552"/>
        <w:tab w:val="left" w:pos="2835"/>
        <w:tab w:val="left" w:pos="5670"/>
        <w:tab w:val="left" w:pos="6379"/>
        <w:tab w:val="left" w:pos="6804"/>
      </w:tabs>
      <w:spacing w:before="480" w:after="0"/>
      <w:ind w:left="1985" w:hanging="1985"/>
      <w:jc w:val="left"/>
    </w:pPr>
    <w:rPr>
      <w:szCs w:val="20"/>
    </w:rPr>
  </w:style>
  <w:style w:type="paragraph" w:customStyle="1" w:styleId="Copies">
    <w:name w:val="Copies"/>
    <w:basedOn w:val="Normalny"/>
    <w:next w:val="Normalny"/>
    <w:rsid w:val="008C5CFA"/>
    <w:pPr>
      <w:tabs>
        <w:tab w:val="left" w:pos="2552"/>
        <w:tab w:val="left" w:pos="2835"/>
        <w:tab w:val="left" w:pos="5670"/>
        <w:tab w:val="left" w:pos="6379"/>
        <w:tab w:val="left" w:pos="6804"/>
      </w:tabs>
      <w:spacing w:before="480" w:after="0"/>
      <w:ind w:left="1985" w:hanging="1985"/>
      <w:jc w:val="left"/>
    </w:pPr>
    <w:rPr>
      <w:szCs w:val="20"/>
    </w:rPr>
  </w:style>
  <w:style w:type="paragraph" w:styleId="Tekstkomentarza">
    <w:name w:val="annotation text"/>
    <w:basedOn w:val="Normalny"/>
    <w:link w:val="TekstkomentarzaZnak"/>
    <w:rsid w:val="008C5CFA"/>
    <w:pPr>
      <w:spacing w:before="0" w:after="240"/>
      <w:jc w:val="left"/>
    </w:pPr>
    <w:rPr>
      <w:sz w:val="20"/>
      <w:szCs w:val="20"/>
    </w:rPr>
  </w:style>
  <w:style w:type="character" w:customStyle="1" w:styleId="TekstkomentarzaZnak">
    <w:name w:val="Tekst komentarza Znak"/>
    <w:link w:val="Tekstkomentarza"/>
    <w:rsid w:val="008C5CFA"/>
    <w:rPr>
      <w:shd w:val="clear" w:color="auto" w:fill="auto"/>
      <w:lang w:val="en-GB"/>
    </w:rPr>
  </w:style>
  <w:style w:type="paragraph" w:styleId="Data">
    <w:name w:val="Date"/>
    <w:basedOn w:val="Normalny"/>
    <w:next w:val="References"/>
    <w:link w:val="DataZnak"/>
    <w:rsid w:val="008C5CFA"/>
    <w:pPr>
      <w:spacing w:before="0" w:after="0"/>
      <w:ind w:left="5103" w:right="-567"/>
      <w:jc w:val="left"/>
    </w:pPr>
    <w:rPr>
      <w:szCs w:val="20"/>
    </w:rPr>
  </w:style>
  <w:style w:type="character" w:customStyle="1" w:styleId="DataZnak">
    <w:name w:val="Data Znak"/>
    <w:link w:val="Data"/>
    <w:rsid w:val="008C5CFA"/>
    <w:rPr>
      <w:sz w:val="24"/>
      <w:shd w:val="clear" w:color="auto" w:fill="auto"/>
      <w:lang w:val="en-GB"/>
    </w:rPr>
  </w:style>
  <w:style w:type="paragraph" w:customStyle="1" w:styleId="References">
    <w:name w:val="References"/>
    <w:basedOn w:val="Normalny"/>
    <w:next w:val="AddressTR"/>
    <w:rsid w:val="008C5CFA"/>
    <w:pPr>
      <w:spacing w:before="0" w:after="240"/>
      <w:ind w:left="5103"/>
      <w:jc w:val="left"/>
    </w:pPr>
    <w:rPr>
      <w:sz w:val="20"/>
      <w:szCs w:val="20"/>
    </w:rPr>
  </w:style>
  <w:style w:type="paragraph" w:styleId="Mapadokumentu">
    <w:name w:val="Document Map"/>
    <w:basedOn w:val="Normalny"/>
    <w:link w:val="MapadokumentuZnak"/>
    <w:rsid w:val="008C5CFA"/>
    <w:pPr>
      <w:shd w:val="clear" w:color="auto" w:fill="000080"/>
      <w:spacing w:before="0" w:after="240"/>
      <w:jc w:val="left"/>
    </w:pPr>
    <w:rPr>
      <w:rFonts w:ascii="Tahoma" w:hAnsi="Tahoma"/>
      <w:szCs w:val="20"/>
    </w:rPr>
  </w:style>
  <w:style w:type="character" w:customStyle="1" w:styleId="MapadokumentuZnak">
    <w:name w:val="Mapa dokumentu Znak"/>
    <w:link w:val="Mapadokumentu"/>
    <w:rsid w:val="008C5CFA"/>
    <w:rPr>
      <w:rFonts w:ascii="Tahoma" w:hAnsi="Tahoma"/>
      <w:sz w:val="24"/>
      <w:shd w:val="clear" w:color="auto" w:fill="000080"/>
      <w:lang w:val="en-GB"/>
    </w:rPr>
  </w:style>
  <w:style w:type="paragraph" w:customStyle="1" w:styleId="DoubSign">
    <w:name w:val="DoubSign"/>
    <w:basedOn w:val="Normalny"/>
    <w:next w:val="Contact"/>
    <w:rsid w:val="008C5CFA"/>
    <w:pPr>
      <w:tabs>
        <w:tab w:val="left" w:pos="5103"/>
      </w:tabs>
      <w:spacing w:before="1200" w:after="0"/>
      <w:jc w:val="left"/>
    </w:pPr>
    <w:rPr>
      <w:szCs w:val="20"/>
    </w:rPr>
  </w:style>
  <w:style w:type="paragraph" w:styleId="Tekstprzypisukocowego">
    <w:name w:val="endnote text"/>
    <w:basedOn w:val="Normalny"/>
    <w:link w:val="TekstprzypisukocowegoZnak"/>
    <w:rsid w:val="008C5CFA"/>
    <w:pPr>
      <w:spacing w:before="0" w:after="240"/>
      <w:jc w:val="left"/>
    </w:pPr>
    <w:rPr>
      <w:sz w:val="20"/>
      <w:szCs w:val="20"/>
    </w:rPr>
  </w:style>
  <w:style w:type="character" w:customStyle="1" w:styleId="TekstprzypisukocowegoZnak">
    <w:name w:val="Tekst przypisu końcowego Znak"/>
    <w:link w:val="Tekstprzypisukocowego"/>
    <w:rsid w:val="008C5CFA"/>
    <w:rPr>
      <w:shd w:val="clear" w:color="auto" w:fill="auto"/>
      <w:lang w:val="en-GB"/>
    </w:rPr>
  </w:style>
  <w:style w:type="paragraph" w:styleId="Adresnakopercie">
    <w:name w:val="envelope address"/>
    <w:basedOn w:val="Normalny"/>
    <w:rsid w:val="008C5CFA"/>
    <w:pPr>
      <w:framePr w:w="7920" w:h="1980" w:hRule="exact" w:hSpace="180" w:wrap="auto" w:hAnchor="page" w:xAlign="center" w:yAlign="bottom"/>
      <w:spacing w:before="0" w:after="0"/>
      <w:jc w:val="left"/>
    </w:pPr>
    <w:rPr>
      <w:szCs w:val="20"/>
    </w:rPr>
  </w:style>
  <w:style w:type="paragraph" w:styleId="Adreszwrotnynakopercie">
    <w:name w:val="envelope return"/>
    <w:basedOn w:val="Normalny"/>
    <w:rsid w:val="008C5CFA"/>
    <w:pPr>
      <w:spacing w:before="0" w:after="0"/>
      <w:jc w:val="left"/>
    </w:pPr>
    <w:rPr>
      <w:sz w:val="20"/>
      <w:szCs w:val="20"/>
    </w:rPr>
  </w:style>
  <w:style w:type="paragraph" w:styleId="Indeks1">
    <w:name w:val="index 1"/>
    <w:basedOn w:val="Normalny"/>
    <w:next w:val="Normalny"/>
    <w:autoRedefine/>
    <w:rsid w:val="008C5CFA"/>
    <w:pPr>
      <w:spacing w:before="0" w:after="240"/>
      <w:ind w:left="240" w:hanging="240"/>
      <w:jc w:val="left"/>
    </w:pPr>
    <w:rPr>
      <w:szCs w:val="20"/>
    </w:rPr>
  </w:style>
  <w:style w:type="paragraph" w:styleId="Indeks2">
    <w:name w:val="index 2"/>
    <w:basedOn w:val="Normalny"/>
    <w:next w:val="Normalny"/>
    <w:autoRedefine/>
    <w:rsid w:val="008C5CFA"/>
    <w:pPr>
      <w:spacing w:before="0" w:after="240"/>
      <w:ind w:left="480" w:hanging="240"/>
      <w:jc w:val="left"/>
    </w:pPr>
    <w:rPr>
      <w:szCs w:val="20"/>
    </w:rPr>
  </w:style>
  <w:style w:type="paragraph" w:styleId="Indeks3">
    <w:name w:val="index 3"/>
    <w:basedOn w:val="Normalny"/>
    <w:next w:val="Normalny"/>
    <w:autoRedefine/>
    <w:rsid w:val="008C5CFA"/>
    <w:pPr>
      <w:spacing w:before="0" w:after="240"/>
      <w:ind w:left="720" w:hanging="240"/>
      <w:jc w:val="left"/>
    </w:pPr>
    <w:rPr>
      <w:szCs w:val="20"/>
    </w:rPr>
  </w:style>
  <w:style w:type="paragraph" w:styleId="Indeks4">
    <w:name w:val="index 4"/>
    <w:basedOn w:val="Normalny"/>
    <w:next w:val="Normalny"/>
    <w:autoRedefine/>
    <w:rsid w:val="008C5CFA"/>
    <w:pPr>
      <w:spacing w:before="0" w:after="240"/>
      <w:ind w:left="960" w:hanging="240"/>
      <w:jc w:val="left"/>
    </w:pPr>
    <w:rPr>
      <w:szCs w:val="20"/>
    </w:rPr>
  </w:style>
  <w:style w:type="paragraph" w:styleId="Indeks5">
    <w:name w:val="index 5"/>
    <w:basedOn w:val="Normalny"/>
    <w:next w:val="Normalny"/>
    <w:autoRedefine/>
    <w:rsid w:val="008C5CFA"/>
    <w:pPr>
      <w:spacing w:before="0" w:after="240"/>
      <w:ind w:left="1200" w:hanging="240"/>
      <w:jc w:val="left"/>
    </w:pPr>
    <w:rPr>
      <w:szCs w:val="20"/>
    </w:rPr>
  </w:style>
  <w:style w:type="paragraph" w:styleId="Indeks6">
    <w:name w:val="index 6"/>
    <w:basedOn w:val="Normalny"/>
    <w:next w:val="Normalny"/>
    <w:autoRedefine/>
    <w:rsid w:val="008C5CFA"/>
    <w:pPr>
      <w:spacing w:before="0" w:after="240"/>
      <w:ind w:left="1440" w:hanging="240"/>
      <w:jc w:val="left"/>
    </w:pPr>
    <w:rPr>
      <w:szCs w:val="20"/>
    </w:rPr>
  </w:style>
  <w:style w:type="paragraph" w:styleId="Indeks7">
    <w:name w:val="index 7"/>
    <w:basedOn w:val="Normalny"/>
    <w:next w:val="Normalny"/>
    <w:autoRedefine/>
    <w:rsid w:val="008C5CFA"/>
    <w:pPr>
      <w:spacing w:before="0" w:after="240"/>
      <w:ind w:left="1680" w:hanging="240"/>
      <w:jc w:val="left"/>
    </w:pPr>
    <w:rPr>
      <w:szCs w:val="20"/>
    </w:rPr>
  </w:style>
  <w:style w:type="paragraph" w:styleId="Indeks8">
    <w:name w:val="index 8"/>
    <w:basedOn w:val="Normalny"/>
    <w:next w:val="Normalny"/>
    <w:autoRedefine/>
    <w:rsid w:val="008C5CFA"/>
    <w:pPr>
      <w:spacing w:before="0" w:after="240"/>
      <w:ind w:left="1920" w:hanging="240"/>
      <w:jc w:val="left"/>
    </w:pPr>
    <w:rPr>
      <w:szCs w:val="20"/>
    </w:rPr>
  </w:style>
  <w:style w:type="paragraph" w:styleId="Indeks9">
    <w:name w:val="index 9"/>
    <w:basedOn w:val="Normalny"/>
    <w:next w:val="Normalny"/>
    <w:autoRedefine/>
    <w:rsid w:val="008C5CFA"/>
    <w:pPr>
      <w:spacing w:before="0" w:after="240"/>
      <w:ind w:left="2160" w:hanging="240"/>
      <w:jc w:val="left"/>
    </w:pPr>
    <w:rPr>
      <w:szCs w:val="20"/>
    </w:rPr>
  </w:style>
  <w:style w:type="paragraph" w:styleId="Nagwekindeksu">
    <w:name w:val="index heading"/>
    <w:basedOn w:val="Normalny"/>
    <w:next w:val="Indeks1"/>
    <w:rsid w:val="008C5CFA"/>
    <w:pPr>
      <w:spacing w:before="0" w:after="240"/>
      <w:jc w:val="left"/>
    </w:pPr>
    <w:rPr>
      <w:rFonts w:ascii="Arial" w:hAnsi="Arial"/>
      <w:b/>
      <w:szCs w:val="20"/>
    </w:rPr>
  </w:style>
  <w:style w:type="paragraph" w:styleId="Lista">
    <w:name w:val="List"/>
    <w:basedOn w:val="Normalny"/>
    <w:rsid w:val="008C5CFA"/>
    <w:pPr>
      <w:spacing w:before="0" w:after="240"/>
      <w:ind w:left="283" w:hanging="283"/>
      <w:jc w:val="left"/>
    </w:pPr>
    <w:rPr>
      <w:szCs w:val="20"/>
    </w:rPr>
  </w:style>
  <w:style w:type="paragraph" w:styleId="Lista2">
    <w:name w:val="List 2"/>
    <w:basedOn w:val="Normalny"/>
    <w:rsid w:val="008C5CFA"/>
    <w:pPr>
      <w:spacing w:before="0" w:after="240"/>
      <w:ind w:left="566" w:hanging="283"/>
      <w:jc w:val="left"/>
    </w:pPr>
    <w:rPr>
      <w:szCs w:val="20"/>
    </w:rPr>
  </w:style>
  <w:style w:type="paragraph" w:styleId="Lista3">
    <w:name w:val="List 3"/>
    <w:basedOn w:val="Normalny"/>
    <w:rsid w:val="008C5CFA"/>
    <w:pPr>
      <w:spacing w:before="0" w:after="240"/>
      <w:ind w:left="849" w:hanging="283"/>
      <w:jc w:val="left"/>
    </w:pPr>
    <w:rPr>
      <w:szCs w:val="20"/>
    </w:rPr>
  </w:style>
  <w:style w:type="paragraph" w:styleId="Lista4">
    <w:name w:val="List 4"/>
    <w:basedOn w:val="Normalny"/>
    <w:rsid w:val="008C5CFA"/>
    <w:pPr>
      <w:spacing w:before="0" w:after="240"/>
      <w:ind w:left="1132" w:hanging="283"/>
      <w:jc w:val="left"/>
    </w:pPr>
    <w:rPr>
      <w:szCs w:val="20"/>
    </w:rPr>
  </w:style>
  <w:style w:type="paragraph" w:styleId="Lista5">
    <w:name w:val="List 5"/>
    <w:basedOn w:val="Normalny"/>
    <w:rsid w:val="008C5CFA"/>
    <w:pPr>
      <w:spacing w:before="0" w:after="240"/>
      <w:ind w:left="1415" w:hanging="283"/>
      <w:jc w:val="left"/>
    </w:pPr>
    <w:rPr>
      <w:szCs w:val="20"/>
    </w:rPr>
  </w:style>
  <w:style w:type="paragraph" w:styleId="Listapunktowana">
    <w:name w:val="List Bullet"/>
    <w:basedOn w:val="Normalny"/>
    <w:rsid w:val="008C5CFA"/>
    <w:pPr>
      <w:numPr>
        <w:numId w:val="32"/>
      </w:numPr>
      <w:tabs>
        <w:tab w:val="clear" w:pos="360"/>
        <w:tab w:val="num" w:pos="567"/>
      </w:tabs>
      <w:spacing w:before="0" w:after="240"/>
      <w:ind w:left="567" w:hanging="283"/>
      <w:jc w:val="left"/>
    </w:pPr>
    <w:rPr>
      <w:szCs w:val="20"/>
    </w:rPr>
  </w:style>
  <w:style w:type="paragraph" w:styleId="Listapunktowana2">
    <w:name w:val="List Bullet 2"/>
    <w:basedOn w:val="Text2"/>
    <w:rsid w:val="008C5CFA"/>
    <w:pPr>
      <w:numPr>
        <w:numId w:val="18"/>
      </w:numPr>
      <w:spacing w:before="0" w:after="240"/>
      <w:jc w:val="left"/>
    </w:pPr>
    <w:rPr>
      <w:szCs w:val="20"/>
    </w:rPr>
  </w:style>
  <w:style w:type="paragraph" w:styleId="Listapunktowana3">
    <w:name w:val="List Bullet 3"/>
    <w:basedOn w:val="Text3"/>
    <w:rsid w:val="008C5CFA"/>
    <w:pPr>
      <w:numPr>
        <w:numId w:val="19"/>
      </w:numPr>
      <w:spacing w:before="0" w:after="240"/>
      <w:jc w:val="left"/>
    </w:pPr>
    <w:rPr>
      <w:szCs w:val="20"/>
    </w:rPr>
  </w:style>
  <w:style w:type="paragraph" w:styleId="Listapunktowana4">
    <w:name w:val="List Bullet 4"/>
    <w:basedOn w:val="Text4"/>
    <w:rsid w:val="008C5CFA"/>
    <w:pPr>
      <w:numPr>
        <w:numId w:val="20"/>
      </w:numPr>
      <w:spacing w:before="0" w:after="240"/>
      <w:jc w:val="left"/>
    </w:pPr>
    <w:rPr>
      <w:szCs w:val="20"/>
    </w:rPr>
  </w:style>
  <w:style w:type="paragraph" w:styleId="Listapunktowana5">
    <w:name w:val="List Bullet 5"/>
    <w:basedOn w:val="Normalny"/>
    <w:autoRedefine/>
    <w:rsid w:val="008C5CFA"/>
    <w:pPr>
      <w:numPr>
        <w:numId w:val="16"/>
      </w:numPr>
      <w:spacing w:before="0" w:after="240"/>
      <w:jc w:val="left"/>
    </w:pPr>
    <w:rPr>
      <w:szCs w:val="20"/>
    </w:rPr>
  </w:style>
  <w:style w:type="paragraph" w:styleId="Lista-kontynuacja">
    <w:name w:val="List Continue"/>
    <w:basedOn w:val="Normalny"/>
    <w:rsid w:val="008C5CFA"/>
    <w:pPr>
      <w:spacing w:before="0" w:after="60"/>
      <w:ind w:left="283"/>
      <w:jc w:val="left"/>
    </w:pPr>
    <w:rPr>
      <w:szCs w:val="20"/>
    </w:rPr>
  </w:style>
  <w:style w:type="paragraph" w:styleId="Lista-kontynuacja2">
    <w:name w:val="List Continue 2"/>
    <w:basedOn w:val="Normalny"/>
    <w:rsid w:val="008C5CFA"/>
    <w:pPr>
      <w:spacing w:before="0" w:after="60"/>
      <w:ind w:left="566"/>
      <w:jc w:val="left"/>
    </w:pPr>
    <w:rPr>
      <w:szCs w:val="20"/>
    </w:rPr>
  </w:style>
  <w:style w:type="paragraph" w:styleId="Lista-kontynuacja3">
    <w:name w:val="List Continue 3"/>
    <w:basedOn w:val="Normalny"/>
    <w:rsid w:val="008C5CFA"/>
    <w:pPr>
      <w:spacing w:before="0" w:after="60"/>
      <w:ind w:left="849"/>
      <w:jc w:val="left"/>
    </w:pPr>
    <w:rPr>
      <w:szCs w:val="20"/>
    </w:rPr>
  </w:style>
  <w:style w:type="paragraph" w:styleId="Lista-kontynuacja4">
    <w:name w:val="List Continue 4"/>
    <w:basedOn w:val="Normalny"/>
    <w:rsid w:val="008C5CFA"/>
    <w:pPr>
      <w:spacing w:before="0" w:after="60"/>
      <w:ind w:left="1132"/>
      <w:jc w:val="left"/>
    </w:pPr>
    <w:rPr>
      <w:szCs w:val="20"/>
    </w:rPr>
  </w:style>
  <w:style w:type="paragraph" w:styleId="Lista-kontynuacja5">
    <w:name w:val="List Continue 5"/>
    <w:basedOn w:val="Normalny"/>
    <w:rsid w:val="008C5CFA"/>
    <w:pPr>
      <w:spacing w:before="0" w:after="60"/>
      <w:ind w:left="1415"/>
      <w:jc w:val="left"/>
    </w:pPr>
    <w:rPr>
      <w:szCs w:val="20"/>
    </w:rPr>
  </w:style>
  <w:style w:type="paragraph" w:styleId="Listanumerowana">
    <w:name w:val="List Number"/>
    <w:basedOn w:val="Normalny"/>
    <w:rsid w:val="008C5CFA"/>
    <w:pPr>
      <w:numPr>
        <w:numId w:val="26"/>
      </w:numPr>
      <w:spacing w:before="0" w:after="240"/>
      <w:jc w:val="left"/>
    </w:pPr>
    <w:rPr>
      <w:szCs w:val="20"/>
    </w:rPr>
  </w:style>
  <w:style w:type="paragraph" w:styleId="Listanumerowana2">
    <w:name w:val="List Number 2"/>
    <w:basedOn w:val="Text2"/>
    <w:rsid w:val="008C5CFA"/>
    <w:pPr>
      <w:numPr>
        <w:numId w:val="28"/>
      </w:numPr>
      <w:spacing w:before="0" w:after="240"/>
      <w:jc w:val="left"/>
    </w:pPr>
    <w:rPr>
      <w:szCs w:val="20"/>
    </w:rPr>
  </w:style>
  <w:style w:type="paragraph" w:styleId="Listanumerowana3">
    <w:name w:val="List Number 3"/>
    <w:basedOn w:val="Text3"/>
    <w:rsid w:val="008C5CFA"/>
    <w:pPr>
      <w:numPr>
        <w:numId w:val="29"/>
      </w:numPr>
      <w:spacing w:before="0" w:after="240"/>
      <w:jc w:val="left"/>
    </w:pPr>
    <w:rPr>
      <w:szCs w:val="20"/>
    </w:rPr>
  </w:style>
  <w:style w:type="paragraph" w:styleId="Listanumerowana4">
    <w:name w:val="List Number 4"/>
    <w:basedOn w:val="Text4"/>
    <w:rsid w:val="008C5CFA"/>
    <w:pPr>
      <w:numPr>
        <w:numId w:val="30"/>
      </w:numPr>
      <w:spacing w:before="0" w:after="240"/>
      <w:jc w:val="left"/>
    </w:pPr>
    <w:rPr>
      <w:szCs w:val="20"/>
    </w:rPr>
  </w:style>
  <w:style w:type="paragraph" w:styleId="Listanumerowana5">
    <w:name w:val="List Number 5"/>
    <w:basedOn w:val="Normalny"/>
    <w:rsid w:val="008C5CFA"/>
    <w:pPr>
      <w:numPr>
        <w:numId w:val="17"/>
      </w:numPr>
      <w:spacing w:before="0" w:after="240"/>
      <w:jc w:val="left"/>
    </w:pPr>
    <w:rPr>
      <w:szCs w:val="20"/>
    </w:rPr>
  </w:style>
  <w:style w:type="paragraph" w:styleId="Tekstmakra">
    <w:name w:val="macro"/>
    <w:link w:val="TekstmakraZnak"/>
    <w:rsid w:val="008C5CFA"/>
    <w:pPr>
      <w:tabs>
        <w:tab w:val="left" w:pos="480"/>
        <w:tab w:val="left" w:pos="960"/>
        <w:tab w:val="left" w:pos="1440"/>
        <w:tab w:val="left" w:pos="1920"/>
        <w:tab w:val="left" w:pos="2400"/>
        <w:tab w:val="left" w:pos="2880"/>
        <w:tab w:val="left" w:pos="3360"/>
        <w:tab w:val="left" w:pos="3840"/>
        <w:tab w:val="left" w:pos="4320"/>
      </w:tabs>
      <w:spacing w:before="60" w:after="240"/>
      <w:jc w:val="both"/>
    </w:pPr>
    <w:rPr>
      <w:rFonts w:ascii="Courier New" w:hAnsi="Courier New"/>
      <w:lang w:val="en-GB" w:eastAsia="en-US"/>
    </w:rPr>
  </w:style>
  <w:style w:type="character" w:customStyle="1" w:styleId="TekstmakraZnak">
    <w:name w:val="Tekst makra Znak"/>
    <w:link w:val="Tekstmakra"/>
    <w:rsid w:val="008C5CFA"/>
    <w:rPr>
      <w:rFonts w:ascii="Courier New" w:hAnsi="Courier New"/>
      <w:shd w:val="clear" w:color="auto" w:fill="auto"/>
      <w:lang w:val="en-GB"/>
    </w:rPr>
  </w:style>
  <w:style w:type="paragraph" w:styleId="Nagwekwiadomoci">
    <w:name w:val="Message Header"/>
    <w:basedOn w:val="Normalny"/>
    <w:link w:val="NagwekwiadomociZnak"/>
    <w:rsid w:val="008C5CFA"/>
    <w:pPr>
      <w:pBdr>
        <w:top w:val="single" w:sz="6" w:space="1" w:color="auto"/>
        <w:left w:val="single" w:sz="6" w:space="1" w:color="auto"/>
        <w:bottom w:val="single" w:sz="6" w:space="1" w:color="auto"/>
        <w:right w:val="single" w:sz="6" w:space="1" w:color="auto"/>
      </w:pBdr>
      <w:shd w:val="pct20" w:color="auto" w:fill="auto"/>
      <w:spacing w:before="0" w:after="240"/>
      <w:ind w:left="1134" w:hanging="1134"/>
      <w:jc w:val="left"/>
    </w:pPr>
    <w:rPr>
      <w:rFonts w:ascii="Arial" w:hAnsi="Arial"/>
      <w:szCs w:val="20"/>
    </w:rPr>
  </w:style>
  <w:style w:type="character" w:customStyle="1" w:styleId="NagwekwiadomociZnak">
    <w:name w:val="Nagłówek wiadomości Znak"/>
    <w:link w:val="Nagwekwiadomoci"/>
    <w:rsid w:val="008C5CFA"/>
    <w:rPr>
      <w:rFonts w:ascii="Arial" w:hAnsi="Arial"/>
      <w:sz w:val="24"/>
      <w:shd w:val="pct20" w:color="auto" w:fill="auto"/>
      <w:lang w:val="en-GB"/>
    </w:rPr>
  </w:style>
  <w:style w:type="paragraph" w:styleId="Wcicienormalne">
    <w:name w:val="Normal Indent"/>
    <w:basedOn w:val="Normalny"/>
    <w:rsid w:val="008C5CFA"/>
    <w:pPr>
      <w:spacing w:before="0" w:after="240"/>
      <w:ind w:left="720"/>
      <w:jc w:val="left"/>
    </w:pPr>
    <w:rPr>
      <w:szCs w:val="20"/>
    </w:rPr>
  </w:style>
  <w:style w:type="paragraph" w:styleId="Nagweknotatki">
    <w:name w:val="Note Heading"/>
    <w:basedOn w:val="Normalny"/>
    <w:next w:val="Normalny"/>
    <w:link w:val="NagweknotatkiZnak"/>
    <w:rsid w:val="008C5CFA"/>
    <w:pPr>
      <w:spacing w:before="0" w:after="240"/>
      <w:jc w:val="left"/>
    </w:pPr>
    <w:rPr>
      <w:szCs w:val="20"/>
    </w:rPr>
  </w:style>
  <w:style w:type="character" w:customStyle="1" w:styleId="NagweknotatkiZnak">
    <w:name w:val="Nagłówek notatki Znak"/>
    <w:link w:val="Nagweknotatki"/>
    <w:rsid w:val="008C5CFA"/>
    <w:rPr>
      <w:sz w:val="24"/>
      <w:shd w:val="clear" w:color="auto" w:fill="auto"/>
      <w:lang w:val="en-GB"/>
    </w:rPr>
  </w:style>
  <w:style w:type="paragraph" w:customStyle="1" w:styleId="NoteHead">
    <w:name w:val="NoteHead"/>
    <w:basedOn w:val="Normalny"/>
    <w:next w:val="Subject"/>
    <w:rsid w:val="008C5CFA"/>
    <w:pPr>
      <w:spacing w:before="720" w:after="720"/>
      <w:jc w:val="center"/>
    </w:pPr>
    <w:rPr>
      <w:b/>
      <w:smallCaps/>
      <w:szCs w:val="20"/>
    </w:rPr>
  </w:style>
  <w:style w:type="paragraph" w:customStyle="1" w:styleId="Subject">
    <w:name w:val="Subject"/>
    <w:basedOn w:val="Normalny"/>
    <w:next w:val="Normalny"/>
    <w:rsid w:val="008C5CFA"/>
    <w:pPr>
      <w:spacing w:before="0" w:after="480"/>
      <w:ind w:left="1531" w:hanging="1531"/>
      <w:jc w:val="left"/>
    </w:pPr>
    <w:rPr>
      <w:b/>
      <w:szCs w:val="20"/>
    </w:rPr>
  </w:style>
  <w:style w:type="paragraph" w:customStyle="1" w:styleId="NoteList">
    <w:name w:val="NoteList"/>
    <w:basedOn w:val="Normalny"/>
    <w:next w:val="Subject"/>
    <w:rsid w:val="008C5CFA"/>
    <w:pPr>
      <w:tabs>
        <w:tab w:val="left" w:pos="5823"/>
      </w:tabs>
      <w:spacing w:before="720" w:after="720"/>
      <w:ind w:left="5104" w:hanging="3119"/>
      <w:jc w:val="left"/>
    </w:pPr>
    <w:rPr>
      <w:b/>
      <w:smallCaps/>
      <w:szCs w:val="20"/>
    </w:rPr>
  </w:style>
  <w:style w:type="paragraph" w:styleId="Zwykytekst">
    <w:name w:val="Plain Text"/>
    <w:basedOn w:val="Normalny"/>
    <w:link w:val="ZwykytekstZnak"/>
    <w:rsid w:val="008C5CFA"/>
    <w:pPr>
      <w:spacing w:before="0" w:after="240"/>
      <w:jc w:val="left"/>
    </w:pPr>
    <w:rPr>
      <w:rFonts w:ascii="Courier New" w:hAnsi="Courier New"/>
      <w:sz w:val="20"/>
      <w:szCs w:val="20"/>
    </w:rPr>
  </w:style>
  <w:style w:type="character" w:customStyle="1" w:styleId="ZwykytekstZnak">
    <w:name w:val="Zwykły tekst Znak"/>
    <w:link w:val="Zwykytekst"/>
    <w:rsid w:val="008C5CFA"/>
    <w:rPr>
      <w:rFonts w:ascii="Courier New" w:hAnsi="Courier New"/>
      <w:shd w:val="clear" w:color="auto" w:fill="auto"/>
      <w:lang w:val="en-GB"/>
    </w:rPr>
  </w:style>
  <w:style w:type="paragraph" w:styleId="Zwrotgrzecznociowy">
    <w:name w:val="Salutation"/>
    <w:basedOn w:val="Normalny"/>
    <w:next w:val="Normalny"/>
    <w:link w:val="ZwrotgrzecznociowyZnak"/>
    <w:rsid w:val="008C5CFA"/>
    <w:pPr>
      <w:spacing w:before="0" w:after="240"/>
      <w:jc w:val="left"/>
    </w:pPr>
    <w:rPr>
      <w:szCs w:val="20"/>
    </w:rPr>
  </w:style>
  <w:style w:type="character" w:customStyle="1" w:styleId="ZwrotgrzecznociowyZnak">
    <w:name w:val="Zwrot grzecznościowy Znak"/>
    <w:link w:val="Zwrotgrzecznociowy"/>
    <w:rsid w:val="008C5CFA"/>
    <w:rPr>
      <w:sz w:val="24"/>
      <w:shd w:val="clear" w:color="auto" w:fill="auto"/>
      <w:lang w:val="en-GB"/>
    </w:rPr>
  </w:style>
  <w:style w:type="paragraph" w:styleId="Podtytu">
    <w:name w:val="Subtitle"/>
    <w:basedOn w:val="Normalny"/>
    <w:link w:val="PodtytuZnak"/>
    <w:qFormat/>
    <w:rsid w:val="008C5CFA"/>
    <w:pPr>
      <w:spacing w:before="0" w:after="60"/>
      <w:jc w:val="center"/>
      <w:outlineLvl w:val="1"/>
    </w:pPr>
    <w:rPr>
      <w:rFonts w:ascii="Arial" w:hAnsi="Arial"/>
      <w:szCs w:val="20"/>
    </w:rPr>
  </w:style>
  <w:style w:type="character" w:customStyle="1" w:styleId="PodtytuZnak">
    <w:name w:val="Podtytuł Znak"/>
    <w:link w:val="Podtytu"/>
    <w:rsid w:val="008C5CFA"/>
    <w:rPr>
      <w:rFonts w:ascii="Arial" w:hAnsi="Arial"/>
      <w:sz w:val="24"/>
      <w:shd w:val="clear" w:color="auto" w:fill="auto"/>
      <w:lang w:val="en-GB"/>
    </w:rPr>
  </w:style>
  <w:style w:type="paragraph" w:styleId="Wykazrde">
    <w:name w:val="table of authorities"/>
    <w:basedOn w:val="Normalny"/>
    <w:next w:val="Normalny"/>
    <w:rsid w:val="008C5CFA"/>
    <w:pPr>
      <w:spacing w:before="0" w:after="240"/>
      <w:ind w:left="240" w:hanging="240"/>
      <w:jc w:val="left"/>
    </w:pPr>
    <w:rPr>
      <w:szCs w:val="20"/>
    </w:rPr>
  </w:style>
  <w:style w:type="paragraph" w:styleId="Spisilustracji">
    <w:name w:val="table of figures"/>
    <w:basedOn w:val="Normalny"/>
    <w:next w:val="Normalny"/>
    <w:rsid w:val="008C5CFA"/>
    <w:pPr>
      <w:spacing w:before="0" w:after="240"/>
      <w:ind w:left="480" w:hanging="480"/>
      <w:jc w:val="left"/>
    </w:pPr>
    <w:rPr>
      <w:szCs w:val="20"/>
    </w:rPr>
  </w:style>
  <w:style w:type="paragraph" w:styleId="Tytu">
    <w:name w:val="Title"/>
    <w:basedOn w:val="Normalny"/>
    <w:link w:val="TytuZnak"/>
    <w:qFormat/>
    <w:rsid w:val="008C5CFA"/>
    <w:pPr>
      <w:spacing w:before="240" w:after="60"/>
      <w:jc w:val="center"/>
      <w:outlineLvl w:val="0"/>
    </w:pPr>
    <w:rPr>
      <w:rFonts w:ascii="Arial" w:hAnsi="Arial"/>
      <w:b/>
      <w:kern w:val="28"/>
      <w:sz w:val="32"/>
      <w:szCs w:val="20"/>
    </w:rPr>
  </w:style>
  <w:style w:type="character" w:customStyle="1" w:styleId="TytuZnak">
    <w:name w:val="Tytuł Znak"/>
    <w:link w:val="Tytu"/>
    <w:rsid w:val="008C5CFA"/>
    <w:rPr>
      <w:rFonts w:ascii="Arial" w:hAnsi="Arial"/>
      <w:b/>
      <w:kern w:val="28"/>
      <w:sz w:val="32"/>
      <w:shd w:val="clear" w:color="auto" w:fill="auto"/>
      <w:lang w:val="en-GB"/>
    </w:rPr>
  </w:style>
  <w:style w:type="paragraph" w:styleId="Nagwekwykazurde">
    <w:name w:val="toa heading"/>
    <w:basedOn w:val="Normalny"/>
    <w:next w:val="Normalny"/>
    <w:rsid w:val="008C5CFA"/>
    <w:pPr>
      <w:spacing w:before="60" w:after="240"/>
      <w:jc w:val="left"/>
    </w:pPr>
    <w:rPr>
      <w:rFonts w:ascii="Arial" w:hAnsi="Arial"/>
      <w:b/>
      <w:szCs w:val="20"/>
    </w:rPr>
  </w:style>
  <w:style w:type="paragraph" w:customStyle="1" w:styleId="YReferences">
    <w:name w:val="YReferences"/>
    <w:basedOn w:val="Normalny"/>
    <w:next w:val="Normalny"/>
    <w:rsid w:val="008C5CFA"/>
    <w:pPr>
      <w:spacing w:before="0" w:after="480"/>
      <w:ind w:left="1531" w:hanging="1531"/>
      <w:jc w:val="left"/>
    </w:pPr>
    <w:rPr>
      <w:szCs w:val="20"/>
    </w:rPr>
  </w:style>
  <w:style w:type="paragraph" w:customStyle="1" w:styleId="ListBullet1">
    <w:name w:val="List Bullet 1"/>
    <w:basedOn w:val="Text1"/>
    <w:rsid w:val="008C5CFA"/>
    <w:pPr>
      <w:tabs>
        <w:tab w:val="num" w:pos="765"/>
      </w:tabs>
      <w:spacing w:before="0" w:after="240"/>
      <w:ind w:left="765" w:hanging="283"/>
      <w:jc w:val="left"/>
    </w:pPr>
    <w:rPr>
      <w:szCs w:val="20"/>
    </w:rPr>
  </w:style>
  <w:style w:type="paragraph" w:customStyle="1" w:styleId="ListDash">
    <w:name w:val="List Dash"/>
    <w:basedOn w:val="Normalny"/>
    <w:rsid w:val="008C5CFA"/>
    <w:pPr>
      <w:numPr>
        <w:numId w:val="21"/>
      </w:numPr>
      <w:spacing w:before="0" w:after="240"/>
      <w:jc w:val="left"/>
    </w:pPr>
    <w:rPr>
      <w:szCs w:val="20"/>
    </w:rPr>
  </w:style>
  <w:style w:type="paragraph" w:customStyle="1" w:styleId="ListDash1">
    <w:name w:val="List Dash 1"/>
    <w:basedOn w:val="Text1"/>
    <w:rsid w:val="008C5CFA"/>
    <w:pPr>
      <w:numPr>
        <w:numId w:val="22"/>
      </w:numPr>
      <w:spacing w:before="0" w:after="240"/>
      <w:jc w:val="left"/>
    </w:pPr>
    <w:rPr>
      <w:szCs w:val="20"/>
    </w:rPr>
  </w:style>
  <w:style w:type="paragraph" w:customStyle="1" w:styleId="ListDash2">
    <w:name w:val="List Dash 2"/>
    <w:basedOn w:val="Text2"/>
    <w:rsid w:val="008C5CFA"/>
    <w:pPr>
      <w:numPr>
        <w:numId w:val="23"/>
      </w:numPr>
      <w:spacing w:before="0" w:after="240"/>
      <w:jc w:val="left"/>
    </w:pPr>
    <w:rPr>
      <w:szCs w:val="20"/>
    </w:rPr>
  </w:style>
  <w:style w:type="paragraph" w:customStyle="1" w:styleId="ListDash3">
    <w:name w:val="List Dash 3"/>
    <w:basedOn w:val="Text3"/>
    <w:rsid w:val="008C5CFA"/>
    <w:pPr>
      <w:numPr>
        <w:numId w:val="24"/>
      </w:numPr>
      <w:spacing w:before="0" w:after="240"/>
      <w:jc w:val="left"/>
    </w:pPr>
    <w:rPr>
      <w:szCs w:val="20"/>
    </w:rPr>
  </w:style>
  <w:style w:type="paragraph" w:customStyle="1" w:styleId="ListDash4">
    <w:name w:val="List Dash 4"/>
    <w:basedOn w:val="Text4"/>
    <w:rsid w:val="008C5CFA"/>
    <w:pPr>
      <w:numPr>
        <w:numId w:val="25"/>
      </w:numPr>
      <w:spacing w:before="0" w:after="240"/>
      <w:jc w:val="left"/>
    </w:pPr>
    <w:rPr>
      <w:szCs w:val="20"/>
    </w:rPr>
  </w:style>
  <w:style w:type="paragraph" w:customStyle="1" w:styleId="ListNumberLevel2">
    <w:name w:val="List Number (Level 2)"/>
    <w:basedOn w:val="Normalny"/>
    <w:rsid w:val="008C5CFA"/>
    <w:pPr>
      <w:numPr>
        <w:ilvl w:val="1"/>
        <w:numId w:val="26"/>
      </w:numPr>
      <w:spacing w:before="0" w:after="240"/>
      <w:jc w:val="left"/>
    </w:pPr>
    <w:rPr>
      <w:szCs w:val="20"/>
    </w:rPr>
  </w:style>
  <w:style w:type="paragraph" w:customStyle="1" w:styleId="ListNumberLevel3">
    <w:name w:val="List Number (Level 3)"/>
    <w:basedOn w:val="Normalny"/>
    <w:rsid w:val="008C5CFA"/>
    <w:pPr>
      <w:numPr>
        <w:ilvl w:val="2"/>
        <w:numId w:val="26"/>
      </w:numPr>
      <w:spacing w:before="0" w:after="240"/>
      <w:jc w:val="left"/>
    </w:pPr>
    <w:rPr>
      <w:szCs w:val="20"/>
    </w:rPr>
  </w:style>
  <w:style w:type="paragraph" w:customStyle="1" w:styleId="ListNumberLevel4">
    <w:name w:val="List Number (Level 4)"/>
    <w:basedOn w:val="Normalny"/>
    <w:rsid w:val="008C5CFA"/>
    <w:pPr>
      <w:numPr>
        <w:ilvl w:val="3"/>
        <w:numId w:val="26"/>
      </w:numPr>
      <w:spacing w:before="0" w:after="240"/>
      <w:jc w:val="left"/>
    </w:pPr>
    <w:rPr>
      <w:szCs w:val="20"/>
    </w:rPr>
  </w:style>
  <w:style w:type="paragraph" w:customStyle="1" w:styleId="ListNumber1">
    <w:name w:val="List Number 1"/>
    <w:basedOn w:val="Text1"/>
    <w:rsid w:val="008C5CFA"/>
    <w:pPr>
      <w:numPr>
        <w:numId w:val="27"/>
      </w:numPr>
      <w:spacing w:before="0" w:after="240"/>
      <w:jc w:val="left"/>
    </w:pPr>
    <w:rPr>
      <w:szCs w:val="20"/>
    </w:rPr>
  </w:style>
  <w:style w:type="paragraph" w:customStyle="1" w:styleId="ListNumber1Level2">
    <w:name w:val="List Number 1 (Level 2)"/>
    <w:basedOn w:val="Text1"/>
    <w:rsid w:val="008C5CFA"/>
    <w:pPr>
      <w:numPr>
        <w:ilvl w:val="1"/>
        <w:numId w:val="27"/>
      </w:numPr>
      <w:spacing w:before="0" w:after="240"/>
      <w:jc w:val="left"/>
    </w:pPr>
    <w:rPr>
      <w:szCs w:val="20"/>
    </w:rPr>
  </w:style>
  <w:style w:type="paragraph" w:customStyle="1" w:styleId="ListNumber1Level3">
    <w:name w:val="List Number 1 (Level 3)"/>
    <w:basedOn w:val="Text1"/>
    <w:rsid w:val="008C5CFA"/>
    <w:pPr>
      <w:numPr>
        <w:ilvl w:val="2"/>
        <w:numId w:val="27"/>
      </w:numPr>
      <w:spacing w:before="0" w:after="240"/>
      <w:jc w:val="left"/>
    </w:pPr>
    <w:rPr>
      <w:szCs w:val="20"/>
    </w:rPr>
  </w:style>
  <w:style w:type="paragraph" w:customStyle="1" w:styleId="ListNumber1Level4">
    <w:name w:val="List Number 1 (Level 4)"/>
    <w:basedOn w:val="Text1"/>
    <w:rsid w:val="008C5CFA"/>
    <w:pPr>
      <w:numPr>
        <w:ilvl w:val="3"/>
        <w:numId w:val="27"/>
      </w:numPr>
      <w:spacing w:before="0" w:after="240"/>
      <w:jc w:val="left"/>
    </w:pPr>
    <w:rPr>
      <w:szCs w:val="20"/>
    </w:rPr>
  </w:style>
  <w:style w:type="paragraph" w:customStyle="1" w:styleId="ListNumber2Level2">
    <w:name w:val="List Number 2 (Level 2)"/>
    <w:basedOn w:val="Text2"/>
    <w:rsid w:val="008C5CFA"/>
    <w:pPr>
      <w:numPr>
        <w:ilvl w:val="1"/>
        <w:numId w:val="28"/>
      </w:numPr>
      <w:spacing w:before="0" w:after="240"/>
      <w:jc w:val="left"/>
    </w:pPr>
    <w:rPr>
      <w:szCs w:val="20"/>
    </w:rPr>
  </w:style>
  <w:style w:type="paragraph" w:customStyle="1" w:styleId="ListNumber2Level3">
    <w:name w:val="List Number 2 (Level 3)"/>
    <w:basedOn w:val="Text2"/>
    <w:rsid w:val="008C5CFA"/>
    <w:pPr>
      <w:numPr>
        <w:ilvl w:val="2"/>
        <w:numId w:val="28"/>
      </w:numPr>
      <w:spacing w:before="0" w:after="240"/>
      <w:jc w:val="left"/>
    </w:pPr>
    <w:rPr>
      <w:szCs w:val="20"/>
    </w:rPr>
  </w:style>
  <w:style w:type="paragraph" w:customStyle="1" w:styleId="ListNumber2Level4">
    <w:name w:val="List Number 2 (Level 4)"/>
    <w:basedOn w:val="Text2"/>
    <w:rsid w:val="008C5CFA"/>
    <w:pPr>
      <w:numPr>
        <w:ilvl w:val="3"/>
        <w:numId w:val="28"/>
      </w:numPr>
      <w:spacing w:before="0" w:after="240"/>
      <w:ind w:left="3901" w:hanging="703"/>
      <w:jc w:val="left"/>
    </w:pPr>
    <w:rPr>
      <w:szCs w:val="20"/>
    </w:rPr>
  </w:style>
  <w:style w:type="paragraph" w:customStyle="1" w:styleId="ListNumber3Level2">
    <w:name w:val="List Number 3 (Level 2)"/>
    <w:basedOn w:val="Text3"/>
    <w:rsid w:val="008C5CFA"/>
    <w:pPr>
      <w:numPr>
        <w:ilvl w:val="1"/>
        <w:numId w:val="29"/>
      </w:numPr>
      <w:spacing w:before="0" w:after="240"/>
      <w:jc w:val="left"/>
    </w:pPr>
    <w:rPr>
      <w:szCs w:val="20"/>
    </w:rPr>
  </w:style>
  <w:style w:type="paragraph" w:customStyle="1" w:styleId="ListNumber3Level3">
    <w:name w:val="List Number 3 (Level 3)"/>
    <w:basedOn w:val="Text3"/>
    <w:rsid w:val="008C5CFA"/>
    <w:pPr>
      <w:numPr>
        <w:ilvl w:val="2"/>
        <w:numId w:val="29"/>
      </w:numPr>
      <w:spacing w:before="0" w:after="240"/>
      <w:jc w:val="left"/>
    </w:pPr>
    <w:rPr>
      <w:szCs w:val="20"/>
    </w:rPr>
  </w:style>
  <w:style w:type="paragraph" w:customStyle="1" w:styleId="ListNumber3Level4">
    <w:name w:val="List Number 3 (Level 4)"/>
    <w:basedOn w:val="Text3"/>
    <w:rsid w:val="008C5CFA"/>
    <w:pPr>
      <w:numPr>
        <w:ilvl w:val="3"/>
        <w:numId w:val="29"/>
      </w:numPr>
      <w:spacing w:before="0" w:after="240"/>
      <w:jc w:val="left"/>
    </w:pPr>
    <w:rPr>
      <w:szCs w:val="20"/>
    </w:rPr>
  </w:style>
  <w:style w:type="paragraph" w:customStyle="1" w:styleId="ListNumber4Level2">
    <w:name w:val="List Number 4 (Level 2)"/>
    <w:basedOn w:val="Text4"/>
    <w:rsid w:val="008C5CFA"/>
    <w:pPr>
      <w:numPr>
        <w:ilvl w:val="1"/>
        <w:numId w:val="30"/>
      </w:numPr>
      <w:spacing w:before="0" w:after="240"/>
      <w:jc w:val="left"/>
    </w:pPr>
    <w:rPr>
      <w:szCs w:val="20"/>
    </w:rPr>
  </w:style>
  <w:style w:type="paragraph" w:customStyle="1" w:styleId="ListNumber4Level3">
    <w:name w:val="List Number 4 (Level 3)"/>
    <w:basedOn w:val="Text4"/>
    <w:rsid w:val="008C5CFA"/>
    <w:pPr>
      <w:numPr>
        <w:ilvl w:val="2"/>
        <w:numId w:val="30"/>
      </w:numPr>
      <w:spacing w:before="0" w:after="240"/>
      <w:jc w:val="left"/>
    </w:pPr>
    <w:rPr>
      <w:szCs w:val="20"/>
    </w:rPr>
  </w:style>
  <w:style w:type="paragraph" w:customStyle="1" w:styleId="ListNumber4Level4">
    <w:name w:val="List Number 4 (Level 4)"/>
    <w:basedOn w:val="Text4"/>
    <w:rsid w:val="008C5CFA"/>
    <w:pPr>
      <w:numPr>
        <w:ilvl w:val="3"/>
        <w:numId w:val="30"/>
      </w:numPr>
      <w:spacing w:before="0" w:after="240"/>
      <w:jc w:val="left"/>
    </w:pPr>
    <w:rPr>
      <w:szCs w:val="20"/>
    </w:rPr>
  </w:style>
  <w:style w:type="paragraph" w:customStyle="1" w:styleId="Contact">
    <w:name w:val="Contact"/>
    <w:basedOn w:val="Normalny"/>
    <w:next w:val="Enclosures"/>
    <w:rsid w:val="008C5CFA"/>
    <w:pPr>
      <w:spacing w:before="480" w:after="0"/>
      <w:ind w:left="567" w:hanging="567"/>
      <w:jc w:val="left"/>
    </w:pPr>
    <w:rPr>
      <w:szCs w:val="20"/>
    </w:rPr>
  </w:style>
  <w:style w:type="paragraph" w:customStyle="1" w:styleId="DisclaimerNotice">
    <w:name w:val="Disclaimer Notice"/>
    <w:basedOn w:val="Normalny"/>
    <w:next w:val="AddressTR"/>
    <w:rsid w:val="008C5CFA"/>
    <w:pPr>
      <w:spacing w:before="0" w:after="240"/>
      <w:ind w:left="5103"/>
      <w:jc w:val="left"/>
    </w:pPr>
    <w:rPr>
      <w:i/>
      <w:sz w:val="20"/>
      <w:szCs w:val="20"/>
    </w:rPr>
  </w:style>
  <w:style w:type="paragraph" w:customStyle="1" w:styleId="Disclaimer">
    <w:name w:val="Disclaimer"/>
    <w:basedOn w:val="Normalny"/>
    <w:rsid w:val="008C5CFA"/>
    <w:pPr>
      <w:keepLines/>
      <w:pBdr>
        <w:top w:val="single" w:sz="4" w:space="1" w:color="auto"/>
      </w:pBdr>
      <w:spacing w:before="480" w:after="0"/>
      <w:jc w:val="left"/>
    </w:pPr>
    <w:rPr>
      <w:i/>
      <w:szCs w:val="20"/>
    </w:rPr>
  </w:style>
  <w:style w:type="character" w:styleId="UyteHipercze">
    <w:name w:val="FollowedHyperlink"/>
    <w:rsid w:val="008C5CFA"/>
    <w:rPr>
      <w:color w:val="800080"/>
      <w:u w:val="single"/>
    </w:rPr>
  </w:style>
  <w:style w:type="paragraph" w:customStyle="1" w:styleId="DisclaimerSJ">
    <w:name w:val="Disclaimer_SJ"/>
    <w:basedOn w:val="Normalny"/>
    <w:next w:val="Normalny"/>
    <w:rsid w:val="008C5CFA"/>
    <w:pPr>
      <w:spacing w:before="0" w:after="0"/>
      <w:jc w:val="left"/>
    </w:pPr>
    <w:rPr>
      <w:rFonts w:ascii="Arial" w:hAnsi="Arial"/>
      <w:b/>
      <w:sz w:val="16"/>
      <w:szCs w:val="20"/>
    </w:rPr>
  </w:style>
  <w:style w:type="paragraph" w:styleId="NormalnyWeb">
    <w:name w:val="Normal (Web)"/>
    <w:basedOn w:val="Normalny"/>
    <w:rsid w:val="008C5CFA"/>
    <w:pPr>
      <w:suppressAutoHyphens/>
      <w:spacing w:before="100" w:after="100"/>
      <w:jc w:val="left"/>
    </w:pPr>
    <w:rPr>
      <w:lang w:eastAsia="ar-SA"/>
    </w:rPr>
  </w:style>
  <w:style w:type="character" w:customStyle="1" w:styleId="Nagwek1Znak">
    <w:name w:val="Nagłówek 1 Znak"/>
    <w:link w:val="Nagwek1"/>
    <w:rsid w:val="008C5CFA"/>
    <w:rPr>
      <w:b/>
      <w:bCs/>
      <w:smallCaps/>
      <w:sz w:val="24"/>
      <w:szCs w:val="32"/>
      <w:lang w:val="en-GB" w:eastAsia="en-US"/>
    </w:rPr>
  </w:style>
  <w:style w:type="character" w:customStyle="1" w:styleId="Text1Char">
    <w:name w:val="Text 1 Char"/>
    <w:link w:val="Text1"/>
    <w:locked/>
    <w:rsid w:val="008C5CFA"/>
    <w:rPr>
      <w:sz w:val="24"/>
      <w:szCs w:val="24"/>
      <w:lang w:val="en-GB"/>
    </w:rPr>
  </w:style>
  <w:style w:type="table" w:styleId="Tabela-Siatka">
    <w:name w:val="Table Grid"/>
    <w:basedOn w:val="Standardowy"/>
    <w:uiPriority w:val="59"/>
    <w:rsid w:val="008C5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nualNumPar1Char">
    <w:name w:val="Manual NumPar 1 Char"/>
    <w:link w:val="ManualNumPar1"/>
    <w:rsid w:val="008C5CFA"/>
    <w:rPr>
      <w:sz w:val="24"/>
      <w:szCs w:val="24"/>
      <w:lang w:val="en-GB"/>
    </w:rPr>
  </w:style>
  <w:style w:type="character" w:styleId="Numerstrony">
    <w:name w:val="page number"/>
    <w:rsid w:val="008C5CFA"/>
  </w:style>
  <w:style w:type="paragraph" w:styleId="Tekstdymka">
    <w:name w:val="Balloon Text"/>
    <w:basedOn w:val="Normalny"/>
    <w:link w:val="TekstdymkaZnak"/>
    <w:rsid w:val="008C5CFA"/>
    <w:pPr>
      <w:spacing w:before="0" w:after="240"/>
      <w:jc w:val="left"/>
    </w:pPr>
    <w:rPr>
      <w:rFonts w:ascii="Tahoma" w:hAnsi="Tahoma" w:cs="Tahoma"/>
      <w:sz w:val="16"/>
      <w:szCs w:val="16"/>
    </w:rPr>
  </w:style>
  <w:style w:type="character" w:customStyle="1" w:styleId="TekstdymkaZnak">
    <w:name w:val="Tekst dymka Znak"/>
    <w:link w:val="Tekstdymka"/>
    <w:rsid w:val="008C5CFA"/>
    <w:rPr>
      <w:rFonts w:ascii="Tahoma" w:hAnsi="Tahoma" w:cs="Tahoma"/>
      <w:sz w:val="16"/>
      <w:szCs w:val="16"/>
      <w:shd w:val="clear" w:color="auto" w:fill="auto"/>
      <w:lang w:val="en-GB"/>
    </w:rPr>
  </w:style>
  <w:style w:type="paragraph" w:customStyle="1" w:styleId="StyleHeading3BoldNotItalic">
    <w:name w:val="Style Heading 3 + Bold Not Italic"/>
    <w:basedOn w:val="Nagwek3"/>
    <w:autoRedefine/>
    <w:rsid w:val="008C5CFA"/>
    <w:pPr>
      <w:spacing w:before="0" w:after="240"/>
      <w:ind w:left="720" w:hanging="720"/>
      <w:jc w:val="left"/>
    </w:pPr>
    <w:rPr>
      <w:rFonts w:ascii="Times New Roman Bold" w:hAnsi="Times New Roman Bold"/>
      <w:b/>
      <w:i w:val="0"/>
      <w:noProof/>
      <w:szCs w:val="20"/>
    </w:rPr>
  </w:style>
  <w:style w:type="character" w:styleId="Odwoaniedokomentarza">
    <w:name w:val="annotation reference"/>
    <w:rsid w:val="008C5CFA"/>
    <w:rPr>
      <w:sz w:val="16"/>
      <w:szCs w:val="16"/>
    </w:rPr>
  </w:style>
  <w:style w:type="paragraph" w:styleId="Tematkomentarza">
    <w:name w:val="annotation subject"/>
    <w:basedOn w:val="Tekstkomentarza"/>
    <w:next w:val="Tekstkomentarza"/>
    <w:link w:val="TematkomentarzaZnak"/>
    <w:rsid w:val="008C5CFA"/>
    <w:rPr>
      <w:b/>
      <w:bCs/>
    </w:rPr>
  </w:style>
  <w:style w:type="character" w:customStyle="1" w:styleId="TematkomentarzaZnak">
    <w:name w:val="Temat komentarza Znak"/>
    <w:link w:val="Tematkomentarza"/>
    <w:rsid w:val="008C5CFA"/>
    <w:rPr>
      <w:b/>
      <w:bCs/>
      <w:shd w:val="clear" w:color="auto" w:fill="auto"/>
      <w:lang w:val="en-GB"/>
    </w:rPr>
  </w:style>
  <w:style w:type="paragraph" w:customStyle="1" w:styleId="Annextitle">
    <w:name w:val="Annex title"/>
    <w:basedOn w:val="Normalny"/>
    <w:autoRedefine/>
    <w:rsid w:val="008C5CFA"/>
    <w:pPr>
      <w:spacing w:before="60" w:after="240"/>
      <w:jc w:val="left"/>
    </w:pPr>
    <w:rPr>
      <w:rFonts w:ascii="Times New Roman Bold" w:hAnsi="Times New Roman Bold"/>
      <w:iCs/>
      <w:smallCaps/>
      <w:lang w:eastAsia="en-GB"/>
    </w:rPr>
  </w:style>
  <w:style w:type="character" w:customStyle="1" w:styleId="TekstprzypisudolnegoZnak">
    <w:name w:val="Tekst przypisu dolnego Znak"/>
    <w:link w:val="Tekstprzypisudolnego"/>
    <w:semiHidden/>
    <w:rsid w:val="008C5CFA"/>
    <w:rPr>
      <w:lang w:val="en-GB"/>
    </w:rPr>
  </w:style>
  <w:style w:type="paragraph" w:styleId="Poprawka">
    <w:name w:val="Revision"/>
    <w:hidden/>
    <w:uiPriority w:val="99"/>
    <w:semiHidden/>
    <w:rsid w:val="008C5CFA"/>
    <w:pPr>
      <w:spacing w:before="60" w:after="60"/>
    </w:pPr>
    <w:rPr>
      <w:sz w:val="24"/>
      <w:lang w:val="en-GB" w:eastAsia="en-US"/>
    </w:rPr>
  </w:style>
  <w:style w:type="character" w:styleId="Odwoanieprzypisukocowego">
    <w:name w:val="endnote reference"/>
    <w:rsid w:val="008C5CFA"/>
    <w:rPr>
      <w:vertAlign w:val="superscript"/>
    </w:rPr>
  </w:style>
  <w:style w:type="paragraph" w:styleId="Akapitzlist">
    <w:name w:val="List Paragraph"/>
    <w:basedOn w:val="Normalny"/>
    <w:uiPriority w:val="34"/>
    <w:qFormat/>
    <w:rsid w:val="008C5CFA"/>
    <w:pPr>
      <w:spacing w:before="0" w:after="240"/>
      <w:ind w:left="720"/>
      <w:jc w:val="left"/>
    </w:pPr>
    <w:rPr>
      <w:szCs w:val="20"/>
    </w:rPr>
  </w:style>
  <w:style w:type="paragraph" w:customStyle="1" w:styleId="StyleHeading1Hanging085cm">
    <w:name w:val="Style Heading 1 + Hanging:  0.85 cm"/>
    <w:basedOn w:val="Nagwek1"/>
    <w:autoRedefine/>
    <w:rsid w:val="008C5CFA"/>
    <w:pPr>
      <w:numPr>
        <w:numId w:val="0"/>
      </w:numPr>
      <w:spacing w:after="240"/>
      <w:jc w:val="left"/>
    </w:pPr>
    <w:rPr>
      <w:bCs w:val="0"/>
      <w:szCs w:val="24"/>
      <w:lang w:val="fr-BE"/>
    </w:rPr>
  </w:style>
  <w:style w:type="paragraph" w:customStyle="1" w:styleId="StyleHeading1Left0cm">
    <w:name w:val="Style Heading 1 + Left:  0 cm"/>
    <w:basedOn w:val="Nagwek1"/>
    <w:autoRedefine/>
    <w:rsid w:val="008C5CFA"/>
    <w:pPr>
      <w:numPr>
        <w:numId w:val="31"/>
      </w:numPr>
      <w:spacing w:after="240"/>
      <w:jc w:val="left"/>
    </w:pPr>
    <w:rPr>
      <w:rFonts w:ascii="Times New Roman Bold" w:hAnsi="Times New Roman Bold"/>
      <w:bCs w:val="0"/>
      <w:szCs w:val="24"/>
      <w:lang w:val="fr-BE"/>
    </w:rPr>
  </w:style>
  <w:style w:type="character" w:customStyle="1" w:styleId="NagwekZnak">
    <w:name w:val="Nagłówek Znak"/>
    <w:link w:val="Nagwek"/>
    <w:uiPriority w:val="99"/>
    <w:rsid w:val="008C5CFA"/>
    <w:rPr>
      <w:sz w:val="24"/>
      <w:szCs w:val="24"/>
      <w:lang w:val="en-GB"/>
    </w:rPr>
  </w:style>
  <w:style w:type="character" w:customStyle="1" w:styleId="StopkaZnak">
    <w:name w:val="Stopka Znak"/>
    <w:link w:val="Stopka"/>
    <w:uiPriority w:val="99"/>
    <w:rsid w:val="008C5CFA"/>
    <w:rPr>
      <w:sz w:val="24"/>
      <w:szCs w:val="24"/>
      <w:lang w:val="en-GB"/>
    </w:rPr>
  </w:style>
  <w:style w:type="character" w:customStyle="1" w:styleId="CharacterStyle2">
    <w:name w:val="Character Style 2"/>
    <w:uiPriority w:val="99"/>
    <w:rsid w:val="008C5CFA"/>
    <w:rPr>
      <w:sz w:val="20"/>
      <w:szCs w:val="20"/>
    </w:rPr>
  </w:style>
  <w:style w:type="character" w:customStyle="1" w:styleId="Nagwek2Znak">
    <w:name w:val="Nagłówek 2 Znak"/>
    <w:link w:val="Nagwek2"/>
    <w:rsid w:val="008C5CFA"/>
    <w:rPr>
      <w:b/>
      <w:bCs/>
      <w:iCs/>
      <w:sz w:val="24"/>
      <w:szCs w:val="28"/>
      <w:lang w:val="en-GB"/>
    </w:rPr>
  </w:style>
  <w:style w:type="paragraph" w:customStyle="1" w:styleId="Style1">
    <w:name w:val="Style1"/>
    <w:basedOn w:val="Text1"/>
    <w:link w:val="Style1Char"/>
    <w:qFormat/>
    <w:rsid w:val="008C5CFA"/>
    <w:pPr>
      <w:spacing w:before="60" w:after="60"/>
      <w:ind w:left="0"/>
      <w:jc w:val="left"/>
    </w:pPr>
  </w:style>
  <w:style w:type="character" w:customStyle="1" w:styleId="Style1Char">
    <w:name w:val="Style1 Char"/>
    <w:link w:val="Style1"/>
    <w:rsid w:val="008C5CFA"/>
  </w:style>
  <w:style w:type="paragraph" w:customStyle="1" w:styleId="Style2">
    <w:name w:val="Style2"/>
    <w:basedOn w:val="Text1"/>
    <w:link w:val="Style2Char"/>
    <w:qFormat/>
    <w:rsid w:val="008C5CFA"/>
    <w:pPr>
      <w:spacing w:before="60" w:after="60"/>
      <w:ind w:left="0"/>
      <w:jc w:val="left"/>
    </w:pPr>
  </w:style>
  <w:style w:type="character" w:customStyle="1" w:styleId="Style2Char">
    <w:name w:val="Style2 Char"/>
    <w:link w:val="Style2"/>
    <w:rsid w:val="008C5CFA"/>
  </w:style>
  <w:style w:type="character" w:customStyle="1" w:styleId="Nagwek3Znak">
    <w:name w:val="Nagłówek 3 Znak"/>
    <w:link w:val="Nagwek3"/>
    <w:rsid w:val="008C5CFA"/>
    <w:rPr>
      <w:bCs/>
      <w:i/>
      <w:sz w:val="24"/>
      <w:szCs w:val="26"/>
      <w:lang w:val="en-GB"/>
    </w:rPr>
  </w:style>
  <w:style w:type="character" w:customStyle="1" w:styleId="Nagwek4Znak">
    <w:name w:val="Nagłówek 4 Znak"/>
    <w:link w:val="Nagwek4"/>
    <w:rsid w:val="008C5CFA"/>
    <w:rPr>
      <w:bCs/>
      <w:sz w:val="24"/>
      <w:szCs w:val="28"/>
      <w:lang w:val="en-GB"/>
    </w:rPr>
  </w:style>
  <w:style w:type="character" w:styleId="Hipercze">
    <w:name w:val="Hyperlink"/>
    <w:uiPriority w:val="99"/>
    <w:unhideWhenUsed/>
    <w:rsid w:val="00E61062"/>
    <w:rPr>
      <w:color w:val="0563C1"/>
      <w:u w:val="single"/>
      <w:shd w:val="clear" w:color="auto" w:fill="auto"/>
    </w:rPr>
  </w:style>
  <w:style w:type="character" w:customStyle="1" w:styleId="Spistreci1Znak">
    <w:name w:val="Spis treści 1 Znak"/>
    <w:link w:val="Spistreci1"/>
    <w:uiPriority w:val="39"/>
    <w:rsid w:val="00D27135"/>
    <w:rPr>
      <w:rFonts w:ascii="Times New Roman Bold" w:hAnsi="Times New Roman Bold"/>
      <w:b/>
      <w:bCs/>
      <w:lang w:val="en-GB"/>
    </w:rPr>
  </w:style>
  <w:style w:type="paragraph" w:customStyle="1" w:styleId="Header0">
    <w:name w:val="Header_0"/>
    <w:basedOn w:val="Normalny"/>
    <w:link w:val="HeaderChar0"/>
    <w:uiPriority w:val="99"/>
    <w:rsid w:val="005643CD"/>
    <w:pPr>
      <w:tabs>
        <w:tab w:val="center" w:pos="4535"/>
        <w:tab w:val="right" w:pos="9071"/>
      </w:tabs>
    </w:pPr>
  </w:style>
  <w:style w:type="character" w:customStyle="1" w:styleId="HeaderChar0">
    <w:name w:val="Header Char_0"/>
    <w:link w:val="Header0"/>
    <w:uiPriority w:val="99"/>
    <w:rsid w:val="00BB7115"/>
    <w:rPr>
      <w:sz w:val="24"/>
      <w:szCs w:val="24"/>
      <w:lang w:val="en-GB"/>
    </w:rPr>
  </w:style>
  <w:style w:type="paragraph" w:customStyle="1" w:styleId="Heading10">
    <w:name w:val="Heading 1_0"/>
    <w:basedOn w:val="Normalny"/>
    <w:next w:val="Normal0"/>
    <w:qFormat/>
    <w:rsid w:val="005643CD"/>
    <w:pPr>
      <w:keepNext/>
      <w:numPr>
        <w:numId w:val="7"/>
      </w:numPr>
      <w:spacing w:before="360"/>
      <w:outlineLvl w:val="0"/>
    </w:pPr>
    <w:rPr>
      <w:b/>
      <w:bCs/>
      <w:smallCaps/>
      <w:szCs w:val="32"/>
    </w:rPr>
  </w:style>
  <w:style w:type="paragraph" w:customStyle="1" w:styleId="Normal0">
    <w:name w:val="Normal_0"/>
    <w:qFormat/>
    <w:rsid w:val="005643CD"/>
    <w:pPr>
      <w:spacing w:before="120" w:after="120"/>
      <w:jc w:val="both"/>
    </w:pPr>
    <w:rPr>
      <w:sz w:val="24"/>
      <w:szCs w:val="24"/>
      <w:lang w:val="en-GB" w:eastAsia="en-US"/>
    </w:rPr>
  </w:style>
  <w:style w:type="paragraph" w:customStyle="1" w:styleId="Header1">
    <w:name w:val="Header_1"/>
    <w:basedOn w:val="Normalny"/>
    <w:rsid w:val="005643CD"/>
    <w:pPr>
      <w:tabs>
        <w:tab w:val="center" w:pos="4535"/>
        <w:tab w:val="right" w:pos="9071"/>
      </w:tabs>
    </w:pPr>
  </w:style>
  <w:style w:type="character" w:styleId="Nierozpoznanawzmianka">
    <w:name w:val="Unresolved Mention"/>
    <w:uiPriority w:val="99"/>
    <w:semiHidden/>
    <w:unhideWhenUsed/>
    <w:rsid w:val="00CC28D0"/>
    <w:rPr>
      <w:color w:val="605E5C"/>
      <w:shd w:val="clear" w:color="auto" w:fill="E1DFDD"/>
    </w:rPr>
  </w:style>
  <w:style w:type="paragraph" w:customStyle="1" w:styleId="Standard">
    <w:name w:val="Standard"/>
    <w:rsid w:val="00C138D1"/>
    <w:pPr>
      <w:suppressAutoHyphens/>
      <w:autoSpaceDN w:val="0"/>
      <w:spacing w:before="120" w:after="120"/>
      <w:jc w:val="both"/>
      <w:textAlignment w:val="baseline"/>
    </w:pPr>
    <w:rPr>
      <w:kern w:val="3"/>
      <w:sz w:val="24"/>
      <w:szCs w:val="24"/>
      <w:lang w:val="en-GB" w:eastAsia="en-US"/>
    </w:rPr>
  </w:style>
  <w:style w:type="paragraph" w:customStyle="1" w:styleId="Textbody">
    <w:name w:val="Text body"/>
    <w:basedOn w:val="Standard"/>
    <w:rsid w:val="00C138D1"/>
    <w:pPr>
      <w:spacing w:before="0" w:after="60"/>
      <w:jc w:val="lef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windows-1252"/>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footer" Target="footer7.xml"/><Relationship Id="rId39" Type="http://schemas.openxmlformats.org/officeDocument/2006/relationships/header" Target="header21.xml"/><Relationship Id="rId21" Type="http://schemas.openxmlformats.org/officeDocument/2006/relationships/footer" Target="footer5.xml"/><Relationship Id="rId34" Type="http://schemas.openxmlformats.org/officeDocument/2006/relationships/header" Target="header18.xml"/><Relationship Id="rId42" Type="http://schemas.openxmlformats.org/officeDocument/2006/relationships/footer" Target="foot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header" Target="header17.xml"/><Relationship Id="rId37" Type="http://schemas.openxmlformats.org/officeDocument/2006/relationships/header" Target="header20.xml"/><Relationship Id="rId40" Type="http://schemas.openxmlformats.org/officeDocument/2006/relationships/header" Target="header2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4.xml"/><Relationship Id="rId36" Type="http://schemas.openxmlformats.org/officeDocument/2006/relationships/header" Target="header19.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eader" Target="header16.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footer" Target="footer10.xml"/><Relationship Id="rId43" Type="http://schemas.openxmlformats.org/officeDocument/2006/relationships/header" Target="header2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2.xml"/><Relationship Id="rId33" Type="http://schemas.openxmlformats.org/officeDocument/2006/relationships/footer" Target="footer9.xml"/><Relationship Id="rId38" Type="http://schemas.openxmlformats.org/officeDocument/2006/relationships/footer" Target="footer11.xml"/><Relationship Id="rId20" Type="http://schemas.openxmlformats.org/officeDocument/2006/relationships/header" Target="header9.xml"/><Relationship Id="rId41" Type="http://schemas.openxmlformats.org/officeDocument/2006/relationships/header" Target="header2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BF9FF-D2A8-4F8A-9D44-E346CE662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100</Pages>
  <Words>89191</Words>
  <Characters>535148</Characters>
  <Application>Microsoft Office Word</Application>
  <DocSecurity>0</DocSecurity>
  <Lines>4459</Lines>
  <Paragraphs>1246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623093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SFC 2014</dc:creator>
  <cp:lastModifiedBy>Olszewska-Hurtuk Joanna</cp:lastModifiedBy>
  <cp:revision>35</cp:revision>
  <cp:lastPrinted>2021-04-29T05:41:00Z</cp:lastPrinted>
  <dcterms:created xsi:type="dcterms:W3CDTF">2021-04-28T18:42:00Z</dcterms:created>
  <dcterms:modified xsi:type="dcterms:W3CDTF">2021-05-05T05:31:00Z</dcterms:modified>
</cp:coreProperties>
</file>