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E427" w14:textId="67089C20" w:rsidR="00043F9B" w:rsidRPr="000E560A" w:rsidRDefault="00711D85" w:rsidP="00711D85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66437375"/>
      <w:r w:rsidR="00853DDF" w:rsidRPr="000E560A">
        <w:rPr>
          <w:rFonts w:ascii="Arial" w:eastAsia="Arial" w:hAnsi="Arial" w:cs="Arial"/>
          <w:b/>
          <w:sz w:val="18"/>
        </w:rPr>
        <w:t>Uchwała Nr</w:t>
      </w:r>
      <w:r w:rsidR="001D3F0D">
        <w:rPr>
          <w:rFonts w:ascii="Arial" w:eastAsia="Arial" w:hAnsi="Arial" w:cs="Arial"/>
          <w:b/>
          <w:sz w:val="18"/>
        </w:rPr>
        <w:t xml:space="preserve"> 4</w:t>
      </w:r>
      <w:r w:rsidR="00F62427" w:rsidRPr="000E560A">
        <w:rPr>
          <w:rFonts w:ascii="Arial" w:eastAsia="Arial" w:hAnsi="Arial" w:cs="Arial"/>
          <w:b/>
          <w:sz w:val="18"/>
        </w:rPr>
        <w:t>/</w:t>
      </w:r>
      <w:r w:rsidR="00772CD9" w:rsidRPr="000E560A">
        <w:rPr>
          <w:rFonts w:ascii="Arial" w:eastAsia="Arial" w:hAnsi="Arial" w:cs="Arial"/>
          <w:b/>
          <w:sz w:val="18"/>
        </w:rPr>
        <w:t>LX</w:t>
      </w:r>
      <w:r w:rsidR="00885971" w:rsidRPr="000E560A">
        <w:rPr>
          <w:rFonts w:ascii="Arial" w:eastAsia="Arial" w:hAnsi="Arial" w:cs="Arial"/>
          <w:b/>
          <w:sz w:val="18"/>
        </w:rPr>
        <w:t>X</w:t>
      </w:r>
      <w:r w:rsidR="00F23F96" w:rsidRPr="000E560A">
        <w:rPr>
          <w:rFonts w:ascii="Arial" w:eastAsia="Arial" w:hAnsi="Arial" w:cs="Arial"/>
          <w:b/>
          <w:sz w:val="18"/>
        </w:rPr>
        <w:t>V</w:t>
      </w:r>
      <w:r w:rsidR="002D6769">
        <w:rPr>
          <w:rFonts w:ascii="Arial" w:eastAsia="Arial" w:hAnsi="Arial" w:cs="Arial"/>
          <w:b/>
          <w:sz w:val="18"/>
        </w:rPr>
        <w:t>I</w:t>
      </w:r>
      <w:r w:rsidR="00772CD9" w:rsidRPr="000E560A">
        <w:rPr>
          <w:rFonts w:ascii="Arial" w:eastAsia="Arial" w:hAnsi="Arial" w:cs="Arial"/>
          <w:b/>
          <w:sz w:val="18"/>
        </w:rPr>
        <w:t>/</w:t>
      </w:r>
      <w:r w:rsidR="00853DDF" w:rsidRPr="000E560A">
        <w:rPr>
          <w:rFonts w:ascii="Arial" w:eastAsia="Arial" w:hAnsi="Arial" w:cs="Arial"/>
          <w:b/>
          <w:sz w:val="18"/>
        </w:rPr>
        <w:t>202</w:t>
      </w:r>
      <w:r w:rsidR="00756DE6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60945F33" w:rsidR="00043F9B" w:rsidRPr="000E560A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0E560A">
        <w:rPr>
          <w:rFonts w:ascii="Arial" w:eastAsia="Arial" w:hAnsi="Arial" w:cs="Arial"/>
          <w:b/>
          <w:sz w:val="18"/>
        </w:rPr>
        <w:t>z dnia</w:t>
      </w:r>
      <w:r w:rsidR="00F62427" w:rsidRPr="000E560A">
        <w:rPr>
          <w:rFonts w:ascii="Arial" w:eastAsia="Arial" w:hAnsi="Arial" w:cs="Arial"/>
          <w:b/>
          <w:sz w:val="18"/>
        </w:rPr>
        <w:t xml:space="preserve"> </w:t>
      </w:r>
      <w:r w:rsidR="001D3F0D">
        <w:rPr>
          <w:rFonts w:ascii="Arial" w:eastAsia="Arial" w:hAnsi="Arial" w:cs="Arial"/>
          <w:b/>
          <w:sz w:val="18"/>
        </w:rPr>
        <w:t xml:space="preserve">17 lutego </w:t>
      </w:r>
      <w:r w:rsidRPr="000E560A">
        <w:rPr>
          <w:rFonts w:ascii="Arial" w:eastAsia="Arial" w:hAnsi="Arial" w:cs="Arial"/>
          <w:b/>
          <w:sz w:val="18"/>
        </w:rPr>
        <w:t>202</w:t>
      </w:r>
      <w:r w:rsidR="002D6769">
        <w:rPr>
          <w:rFonts w:ascii="Arial" w:eastAsia="Arial" w:hAnsi="Arial" w:cs="Arial"/>
          <w:b/>
          <w:sz w:val="18"/>
        </w:rPr>
        <w:t>1</w:t>
      </w:r>
      <w:r w:rsidR="001D5979" w:rsidRPr="000E560A">
        <w:rPr>
          <w:rFonts w:ascii="Arial" w:eastAsia="Arial" w:hAnsi="Arial" w:cs="Arial"/>
          <w:b/>
          <w:sz w:val="18"/>
        </w:rPr>
        <w:t xml:space="preserve"> r</w:t>
      </w:r>
      <w:r w:rsidR="005C54D0" w:rsidRPr="000E560A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0E560A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3E518177" w14:textId="663B53B4" w:rsidR="002D6769" w:rsidRPr="002D6769" w:rsidRDefault="005342BC" w:rsidP="002D6769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bookmarkStart w:id="1" w:name="_Hlk54954953"/>
      <w:r w:rsidRPr="002D6769">
        <w:rPr>
          <w:rFonts w:ascii="Arial" w:eastAsia="Calibri" w:hAnsi="Arial" w:cs="Arial"/>
          <w:b/>
          <w:sz w:val="18"/>
          <w:szCs w:val="18"/>
          <w:lang w:eastAsia="en-US"/>
        </w:rPr>
        <w:t>w</w:t>
      </w:r>
      <w:r w:rsidR="005548D1" w:rsidRPr="002D6769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dla naboru wniosków przewidzianych w ramach </w:t>
      </w:r>
      <w:r w:rsidR="0003442D" w:rsidRPr="002D6769">
        <w:rPr>
          <w:rFonts w:ascii="Arial" w:eastAsia="Calibri" w:hAnsi="Arial" w:cs="Arial"/>
          <w:b/>
          <w:sz w:val="18"/>
          <w:szCs w:val="18"/>
          <w:lang w:eastAsia="en-US"/>
        </w:rPr>
        <w:t xml:space="preserve">Działania </w:t>
      </w:r>
      <w:r w:rsidR="002D6769" w:rsidRPr="002D6769">
        <w:rPr>
          <w:rFonts w:ascii="Arial" w:eastAsia="Calibri" w:hAnsi="Arial" w:cs="Arial"/>
          <w:b/>
          <w:sz w:val="18"/>
          <w:szCs w:val="18"/>
          <w:lang w:eastAsia="en-US"/>
        </w:rPr>
        <w:t xml:space="preserve">2.1 E-usługi, Poddziałanie 2.1.2 E-usługi dla Mazowsza w ramach ZIT - Typ projektów: Zakup sprzętu i oprogramowania do szkół, umożliwiającego wprowadzenie nowoczesnych form nauczania </w:t>
      </w:r>
      <w:r w:rsidR="00756DE6">
        <w:rPr>
          <w:rFonts w:ascii="Arial" w:eastAsia="Calibri" w:hAnsi="Arial" w:cs="Arial"/>
          <w:b/>
          <w:sz w:val="18"/>
          <w:szCs w:val="18"/>
          <w:lang w:eastAsia="en-US"/>
        </w:rPr>
        <w:br/>
      </w:r>
      <w:r w:rsidR="002D6769" w:rsidRPr="002D6769">
        <w:rPr>
          <w:rFonts w:ascii="Arial" w:eastAsia="Calibri" w:hAnsi="Arial" w:cs="Arial"/>
          <w:b/>
          <w:sz w:val="18"/>
          <w:szCs w:val="18"/>
          <w:lang w:eastAsia="en-US"/>
        </w:rPr>
        <w:t xml:space="preserve">z wykorzystaniem TIK oraz zapewnienie możliwości realizacji działań edukacyjnych w formule zdalnej </w:t>
      </w:r>
      <w:r w:rsidR="00756DE6">
        <w:rPr>
          <w:rFonts w:ascii="Arial" w:eastAsia="Calibri" w:hAnsi="Arial" w:cs="Arial"/>
          <w:b/>
          <w:sz w:val="18"/>
          <w:szCs w:val="18"/>
          <w:lang w:eastAsia="en-US"/>
        </w:rPr>
        <w:br/>
      </w:r>
      <w:r w:rsidR="002D6769" w:rsidRPr="002D6769">
        <w:rPr>
          <w:rFonts w:ascii="Arial" w:eastAsia="Calibri" w:hAnsi="Arial" w:cs="Arial"/>
          <w:b/>
          <w:sz w:val="18"/>
          <w:szCs w:val="18"/>
          <w:lang w:eastAsia="en-US"/>
        </w:rPr>
        <w:t>w związku z zagrożeniem powtórzenia lub przedłużeniem się epidemii COVID-19.</w:t>
      </w:r>
    </w:p>
    <w:bookmarkEnd w:id="0"/>
    <w:p w14:paraId="778D4D72" w14:textId="57E09655" w:rsidR="002D6769" w:rsidRPr="002D6769" w:rsidRDefault="002D6769" w:rsidP="002D6769">
      <w:pPr>
        <w:spacing w:line="240" w:lineRule="auto"/>
        <w:jc w:val="both"/>
        <w:rPr>
          <w:rFonts w:ascii="Arial" w:eastAsia="Arial" w:hAnsi="Arial" w:cs="Arial"/>
          <w:b/>
          <w:sz w:val="18"/>
        </w:rPr>
      </w:pPr>
    </w:p>
    <w:p w14:paraId="6EE7BB8E" w14:textId="02E1173D" w:rsidR="002D6769" w:rsidRDefault="002D6769" w:rsidP="0003442D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bookmarkEnd w:id="1"/>
    <w:p w14:paraId="55283678" w14:textId="2D6A7F0B" w:rsidR="00043F9B" w:rsidRPr="000E560A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0E560A">
        <w:rPr>
          <w:rFonts w:ascii="Arial" w:eastAsia="Arial" w:hAnsi="Arial" w:cs="Arial"/>
          <w:sz w:val="18"/>
        </w:rPr>
        <w:t>,</w:t>
      </w:r>
      <w:r w:rsidRPr="000E560A">
        <w:rPr>
          <w:rFonts w:ascii="Arial" w:eastAsia="Arial" w:hAnsi="Arial" w:cs="Arial"/>
          <w:sz w:val="18"/>
        </w:rPr>
        <w:t xml:space="preserve"> z </w:t>
      </w:r>
      <w:proofErr w:type="spellStart"/>
      <w:r w:rsidRPr="000E560A">
        <w:rPr>
          <w:rFonts w:ascii="Arial" w:eastAsia="Arial" w:hAnsi="Arial" w:cs="Arial"/>
          <w:sz w:val="18"/>
        </w:rPr>
        <w:t>późn</w:t>
      </w:r>
      <w:proofErr w:type="spellEnd"/>
      <w:r w:rsidRPr="000E560A">
        <w:rPr>
          <w:rFonts w:ascii="Arial" w:eastAsia="Arial" w:hAnsi="Arial" w:cs="Arial"/>
          <w:sz w:val="18"/>
        </w:rPr>
        <w:t>. zm.</w:t>
      </w:r>
      <w:r w:rsidR="00290F5E" w:rsidRPr="000E560A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0E560A">
        <w:rPr>
          <w:rFonts w:ascii="Arial" w:eastAsia="Arial" w:hAnsi="Arial" w:cs="Arial"/>
          <w:sz w:val="18"/>
        </w:rPr>
        <w:t>), w związku z art. 14 ust. 10 ustawy z</w:t>
      </w:r>
      <w:r w:rsidR="005629F5" w:rsidRPr="000E560A">
        <w:rPr>
          <w:rFonts w:ascii="Arial" w:eastAsia="Arial" w:hAnsi="Arial" w:cs="Arial"/>
          <w:sz w:val="18"/>
        </w:rPr>
        <w:t> </w:t>
      </w:r>
      <w:r w:rsidRPr="000E560A">
        <w:rPr>
          <w:rFonts w:ascii="Arial" w:eastAsia="Arial" w:hAnsi="Arial" w:cs="Arial"/>
          <w:sz w:val="18"/>
        </w:rPr>
        <w:t xml:space="preserve">dnia 11 lipca 2014 r. o zasadach realizacji programów w zakresie polityki spójności finansowanych w perspektywie finansowej 2014 - </w:t>
      </w:r>
      <w:r w:rsidRPr="00756DE6">
        <w:rPr>
          <w:rFonts w:ascii="Arial" w:eastAsia="Arial" w:hAnsi="Arial" w:cs="Arial"/>
          <w:sz w:val="18"/>
        </w:rPr>
        <w:t>2020 (Dz. U. z 20</w:t>
      </w:r>
      <w:r w:rsidR="0008734C" w:rsidRPr="00756DE6">
        <w:rPr>
          <w:rFonts w:ascii="Arial" w:eastAsia="Arial" w:hAnsi="Arial" w:cs="Arial"/>
          <w:sz w:val="18"/>
        </w:rPr>
        <w:t>20</w:t>
      </w:r>
      <w:r w:rsidRPr="00756DE6">
        <w:rPr>
          <w:rFonts w:ascii="Arial" w:eastAsia="Arial" w:hAnsi="Arial" w:cs="Arial"/>
          <w:sz w:val="18"/>
        </w:rPr>
        <w:t xml:space="preserve"> r. poz.</w:t>
      </w:r>
      <w:r w:rsidR="0008734C" w:rsidRPr="00756DE6">
        <w:rPr>
          <w:rFonts w:ascii="Arial" w:eastAsia="Arial" w:hAnsi="Arial" w:cs="Arial"/>
          <w:sz w:val="18"/>
        </w:rPr>
        <w:t xml:space="preserve"> 818</w:t>
      </w:r>
      <w:r w:rsidRPr="00756DE6">
        <w:rPr>
          <w:rFonts w:ascii="Arial" w:eastAsia="Arial" w:hAnsi="Arial" w:cs="Arial"/>
          <w:sz w:val="18"/>
        </w:rPr>
        <w:t>)</w:t>
      </w:r>
      <w:r w:rsidR="0061516F" w:rsidRPr="00756DE6">
        <w:rPr>
          <w:rFonts w:ascii="Arial" w:eastAsia="Arial" w:hAnsi="Arial" w:cs="Arial"/>
          <w:sz w:val="18"/>
          <w:szCs w:val="18"/>
        </w:rPr>
        <w:t xml:space="preserve"> oraz </w:t>
      </w:r>
      <w:r w:rsidR="0061516F" w:rsidRPr="00756DE6">
        <w:rPr>
          <w:rFonts w:ascii="Arial" w:eastAsia="Arial" w:hAnsi="Arial" w:cs="Arial"/>
          <w:sz w:val="18"/>
        </w:rPr>
        <w:t xml:space="preserve">art. 16 pkt 2 ustawy z dnia 3 kwietnia 2020 r. o szczególnych rozwiązaniach wspierających realizację programów operacyjnych w związku z wystąpieniem COVID-19 w 2020 r. (Dz.U. z 2020r., poz. 694), i  </w:t>
      </w:r>
      <w:r w:rsidR="005C54D0" w:rsidRPr="00756DE6">
        <w:rPr>
          <w:rFonts w:ascii="Arial" w:eastAsia="Arial" w:hAnsi="Arial" w:cs="Arial"/>
          <w:sz w:val="18"/>
        </w:rPr>
        <w:t xml:space="preserve">w związku </w:t>
      </w:r>
      <w:r w:rsidRPr="00756DE6">
        <w:rPr>
          <w:rFonts w:ascii="Arial" w:eastAsia="Arial" w:hAnsi="Arial" w:cs="Arial"/>
          <w:sz w:val="18"/>
        </w:rPr>
        <w:t>z rozdziałem 5</w:t>
      </w:r>
      <w:r w:rsidRPr="000E560A">
        <w:rPr>
          <w:rFonts w:ascii="Arial" w:eastAsia="Arial" w:hAnsi="Arial" w:cs="Arial"/>
          <w:sz w:val="18"/>
        </w:rPr>
        <w:t xml:space="preserve"> pkt 5 lit. a Wytycznych Ministra Inwestycji i Rozwoju w zakresie komitetów monitorujących na lata 2014-2020 z dnia 20 lutego 2018 r., </w:t>
      </w:r>
      <w:r w:rsidR="00DE5E04" w:rsidRPr="000E560A">
        <w:rPr>
          <w:rFonts w:ascii="Arial" w:eastAsia="Arial" w:hAnsi="Arial" w:cs="Arial"/>
          <w:sz w:val="18"/>
        </w:rPr>
        <w:br/>
      </w:r>
      <w:r w:rsidRPr="000E560A"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0E560A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0E560A">
        <w:rPr>
          <w:rFonts w:ascii="Arial" w:eastAsia="Arial" w:hAnsi="Arial" w:cs="Arial"/>
          <w:sz w:val="18"/>
        </w:rPr>
        <w:t xml:space="preserve"> </w:t>
      </w:r>
      <w:r w:rsidR="0059300F" w:rsidRPr="000E560A">
        <w:rPr>
          <w:rFonts w:ascii="Arial" w:eastAsia="Arial" w:hAnsi="Arial" w:cs="Arial"/>
          <w:sz w:val="18"/>
        </w:rPr>
        <w:t xml:space="preserve"> </w:t>
      </w:r>
      <w:r w:rsidRPr="000E560A">
        <w:rPr>
          <w:rFonts w:ascii="Arial" w:eastAsia="Arial" w:hAnsi="Arial" w:cs="Arial"/>
          <w:sz w:val="18"/>
        </w:rPr>
        <w:t>oraz § 4 ust. 3 pkt 1 Regulaminu Prac Komitetu Monitorującego Regionalny Program Operacyjny Województwa Mazowieckiego na lata 2014-2020, stanowiącego załącznik do uchwały nr 51/XXVIII/2017 Komitetu Monitorującego Regionalny Program Operacyjny</w:t>
      </w:r>
      <w:r w:rsidR="0059300F" w:rsidRPr="000E560A">
        <w:rPr>
          <w:rFonts w:ascii="Arial" w:eastAsia="Arial" w:hAnsi="Arial" w:cs="Arial"/>
          <w:sz w:val="18"/>
        </w:rPr>
        <w:t xml:space="preserve"> </w:t>
      </w:r>
      <w:r w:rsidRPr="000E560A">
        <w:rPr>
          <w:rFonts w:ascii="Arial" w:eastAsia="Arial" w:hAnsi="Arial" w:cs="Arial"/>
          <w:sz w:val="18"/>
        </w:rPr>
        <w:t>Województwa Mazowieckiego na lata 2014-2020 z dnia 15 września 2017 r. w sprawie przyjęcia Regulaminu prac Komitetu Monitorującego Regionalny Program Operacyjny Województwa Mazowieckiego na lata 2014-2020</w:t>
      </w:r>
      <w:r w:rsidR="00AB5242" w:rsidRPr="000E560A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0E560A">
        <w:rPr>
          <w:rFonts w:ascii="Arial" w:eastAsia="Arial" w:hAnsi="Arial" w:cs="Arial"/>
          <w:sz w:val="18"/>
        </w:rPr>
        <w:t>,</w:t>
      </w:r>
      <w:r w:rsidRPr="000E560A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0E560A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Pr="000E560A" w:rsidRDefault="00853DDF" w:rsidP="0061516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>§ 1.</w:t>
      </w:r>
    </w:p>
    <w:p w14:paraId="259E0D89" w14:textId="035D2955" w:rsidR="0003442D" w:rsidRPr="000E560A" w:rsidRDefault="0003442D" w:rsidP="0003442D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6F13A7">
        <w:rPr>
          <w:rFonts w:ascii="Arial" w:eastAsia="Arial" w:hAnsi="Arial" w:cs="Arial"/>
          <w:sz w:val="18"/>
          <w:shd w:val="clear" w:color="auto" w:fill="FFFFFF"/>
        </w:rPr>
        <w:t xml:space="preserve">projektów </w:t>
      </w:r>
      <w:r w:rsidRPr="000E560A">
        <w:rPr>
          <w:rFonts w:ascii="Arial" w:eastAsia="Arial" w:hAnsi="Arial" w:cs="Arial"/>
          <w:sz w:val="18"/>
        </w:rPr>
        <w:t xml:space="preserve">dla </w:t>
      </w:r>
      <w:r w:rsidR="00F23F96" w:rsidRPr="000E560A">
        <w:rPr>
          <w:rFonts w:ascii="Arial" w:eastAsia="Arial" w:hAnsi="Arial" w:cs="Arial"/>
          <w:sz w:val="18"/>
        </w:rPr>
        <w:t xml:space="preserve">Działania </w:t>
      </w:r>
      <w:r w:rsidR="00756DE6" w:rsidRPr="00756DE6">
        <w:rPr>
          <w:rFonts w:ascii="Arial" w:eastAsia="Arial" w:hAnsi="Arial" w:cs="Arial"/>
          <w:sz w:val="18"/>
        </w:rPr>
        <w:t xml:space="preserve">2.1 E-usługi, Poddziałanie 2.1.2 E-usługi dla Mazowsza </w:t>
      </w:r>
      <w:r w:rsidR="006F13A7">
        <w:rPr>
          <w:rFonts w:ascii="Arial" w:eastAsia="Arial" w:hAnsi="Arial" w:cs="Arial"/>
          <w:sz w:val="18"/>
        </w:rPr>
        <w:br/>
      </w:r>
      <w:r w:rsidR="00756DE6" w:rsidRPr="00756DE6">
        <w:rPr>
          <w:rFonts w:ascii="Arial" w:eastAsia="Arial" w:hAnsi="Arial" w:cs="Arial"/>
          <w:sz w:val="18"/>
        </w:rPr>
        <w:t>w ramach ZIT - Typ projektów: Zakup sprzętu i oprogramowania do szkół, umożliwiającego wprowadzenie nowoczesnych form</w:t>
      </w:r>
      <w:r w:rsidR="00756DE6">
        <w:rPr>
          <w:rFonts w:ascii="Arial" w:eastAsia="Arial" w:hAnsi="Arial" w:cs="Arial"/>
          <w:sz w:val="18"/>
        </w:rPr>
        <w:t xml:space="preserve"> </w:t>
      </w:r>
      <w:r w:rsidR="00756DE6" w:rsidRPr="00756DE6">
        <w:rPr>
          <w:rFonts w:ascii="Arial" w:eastAsia="Arial" w:hAnsi="Arial" w:cs="Arial"/>
          <w:sz w:val="18"/>
        </w:rPr>
        <w:t>nauczania</w:t>
      </w:r>
      <w:r w:rsidR="00756DE6">
        <w:rPr>
          <w:rFonts w:ascii="Arial" w:eastAsia="Arial" w:hAnsi="Arial" w:cs="Arial"/>
          <w:sz w:val="18"/>
        </w:rPr>
        <w:t xml:space="preserve"> </w:t>
      </w:r>
      <w:r w:rsidR="00756DE6" w:rsidRPr="00756DE6">
        <w:rPr>
          <w:rFonts w:ascii="Arial" w:eastAsia="Arial" w:hAnsi="Arial" w:cs="Arial"/>
          <w:sz w:val="18"/>
        </w:rPr>
        <w:t>z wykorzystaniem TIK oraz zapewnienie możliwości realizacji działań edukacyjnych w formule zdalnej</w:t>
      </w:r>
      <w:r w:rsidR="00756DE6">
        <w:rPr>
          <w:rFonts w:ascii="Arial" w:eastAsia="Arial" w:hAnsi="Arial" w:cs="Arial"/>
          <w:sz w:val="18"/>
        </w:rPr>
        <w:t xml:space="preserve"> </w:t>
      </w:r>
      <w:r w:rsidR="00756DE6" w:rsidRPr="00756DE6">
        <w:rPr>
          <w:rFonts w:ascii="Arial" w:eastAsia="Arial" w:hAnsi="Arial" w:cs="Arial"/>
          <w:sz w:val="18"/>
        </w:rPr>
        <w:t>w związku z zagrożeniem powtórzenia lub przedłużeniem się epidemii COVID-19</w:t>
      </w:r>
      <w:r w:rsidR="00756DE6">
        <w:rPr>
          <w:rFonts w:ascii="Arial" w:eastAsia="Arial" w:hAnsi="Arial" w:cs="Arial"/>
          <w:sz w:val="18"/>
        </w:rPr>
        <w:t xml:space="preserve">, </w:t>
      </w:r>
      <w:r w:rsidRPr="000E560A">
        <w:rPr>
          <w:rFonts w:ascii="Arial" w:eastAsia="Arial" w:hAnsi="Arial" w:cs="Arial"/>
          <w:sz w:val="18"/>
          <w:shd w:val="clear" w:color="auto" w:fill="FFFFFF"/>
        </w:rPr>
        <w:t>które stanowią załącznik do niniejszej uchwały.</w:t>
      </w:r>
    </w:p>
    <w:p w14:paraId="5B96072C" w14:textId="77777777" w:rsidR="0003442D" w:rsidRPr="000E560A" w:rsidRDefault="0003442D" w:rsidP="005548D1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</w:rPr>
      </w:pPr>
    </w:p>
    <w:p w14:paraId="37DEC626" w14:textId="7310EACD" w:rsidR="00043F9B" w:rsidRPr="000E560A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>§ 2.</w:t>
      </w:r>
    </w:p>
    <w:p w14:paraId="3934B8C7" w14:textId="77777777" w:rsidR="00043F9B" w:rsidRPr="000E560A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0E560A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0E560A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E560A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E560A">
        <w:rPr>
          <w:rFonts w:ascii="Arial" w:eastAsia="Arial" w:hAnsi="Arial" w:cs="Arial"/>
          <w:b/>
          <w:bCs/>
          <w:sz w:val="18"/>
        </w:rPr>
        <w:t>3</w:t>
      </w:r>
      <w:r w:rsidRPr="000E560A">
        <w:rPr>
          <w:rFonts w:ascii="Arial" w:eastAsia="Arial" w:hAnsi="Arial" w:cs="Arial"/>
          <w:b/>
          <w:bCs/>
          <w:sz w:val="18"/>
        </w:rPr>
        <w:t>.</w:t>
      </w:r>
    </w:p>
    <w:p w14:paraId="280BDE68" w14:textId="5317060A" w:rsidR="00285B48" w:rsidRPr="003E27B6" w:rsidRDefault="00853DDF" w:rsidP="003E27B6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0E560A">
        <w:rPr>
          <w:rFonts w:ascii="Arial" w:eastAsia="Arial" w:hAnsi="Arial" w:cs="Arial"/>
          <w:sz w:val="18"/>
        </w:rPr>
        <w:t>Uchwała wchodzi w życie z dniem podjęcia.</w:t>
      </w:r>
    </w:p>
    <w:sectPr w:rsidR="00285B48" w:rsidRPr="003E27B6" w:rsidSect="00756DE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63758" w14:textId="77777777" w:rsidR="005A5578" w:rsidRDefault="005A5578" w:rsidP="00290F5E">
      <w:pPr>
        <w:spacing w:after="0" w:line="240" w:lineRule="auto"/>
      </w:pPr>
      <w:r>
        <w:separator/>
      </w:r>
    </w:p>
  </w:endnote>
  <w:endnote w:type="continuationSeparator" w:id="0">
    <w:p w14:paraId="756609A2" w14:textId="77777777" w:rsidR="005A5578" w:rsidRDefault="005A5578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A78CA" w14:textId="77777777" w:rsidR="005A5578" w:rsidRDefault="005A5578" w:rsidP="00290F5E">
      <w:pPr>
        <w:spacing w:after="0" w:line="240" w:lineRule="auto"/>
      </w:pPr>
      <w:r>
        <w:separator/>
      </w:r>
    </w:p>
  </w:footnote>
  <w:footnote w:type="continuationSeparator" w:id="0">
    <w:p w14:paraId="6FEDEC12" w14:textId="77777777" w:rsidR="005A5578" w:rsidRDefault="005A5578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442D"/>
    <w:rsid w:val="00043F9B"/>
    <w:rsid w:val="0008734C"/>
    <w:rsid w:val="000A2F7D"/>
    <w:rsid w:val="000E544D"/>
    <w:rsid w:val="000E560A"/>
    <w:rsid w:val="001755CD"/>
    <w:rsid w:val="001851D7"/>
    <w:rsid w:val="001A2013"/>
    <w:rsid w:val="001D37A8"/>
    <w:rsid w:val="001D3F0D"/>
    <w:rsid w:val="001D5979"/>
    <w:rsid w:val="00260208"/>
    <w:rsid w:val="00285B48"/>
    <w:rsid w:val="00290F5E"/>
    <w:rsid w:val="002D6769"/>
    <w:rsid w:val="003612EE"/>
    <w:rsid w:val="003635FE"/>
    <w:rsid w:val="0038230B"/>
    <w:rsid w:val="003C4D6A"/>
    <w:rsid w:val="003D4AA7"/>
    <w:rsid w:val="003E27B6"/>
    <w:rsid w:val="0040056D"/>
    <w:rsid w:val="00460226"/>
    <w:rsid w:val="00462E0F"/>
    <w:rsid w:val="00496FB5"/>
    <w:rsid w:val="004B1C71"/>
    <w:rsid w:val="004D570C"/>
    <w:rsid w:val="004D5BFA"/>
    <w:rsid w:val="004F7CD0"/>
    <w:rsid w:val="0050505A"/>
    <w:rsid w:val="00506098"/>
    <w:rsid w:val="005064D7"/>
    <w:rsid w:val="00516B52"/>
    <w:rsid w:val="005342BC"/>
    <w:rsid w:val="00553C03"/>
    <w:rsid w:val="005548D1"/>
    <w:rsid w:val="005629F5"/>
    <w:rsid w:val="005727EE"/>
    <w:rsid w:val="0059300F"/>
    <w:rsid w:val="005A5578"/>
    <w:rsid w:val="005B5E33"/>
    <w:rsid w:val="005C265D"/>
    <w:rsid w:val="005C54D0"/>
    <w:rsid w:val="00603CBE"/>
    <w:rsid w:val="0061516F"/>
    <w:rsid w:val="00666B0D"/>
    <w:rsid w:val="006756DF"/>
    <w:rsid w:val="00676123"/>
    <w:rsid w:val="006941E3"/>
    <w:rsid w:val="00697BA2"/>
    <w:rsid w:val="006A384E"/>
    <w:rsid w:val="006A57D1"/>
    <w:rsid w:val="006B7494"/>
    <w:rsid w:val="006C2A6F"/>
    <w:rsid w:val="006D053E"/>
    <w:rsid w:val="006F13A7"/>
    <w:rsid w:val="006F27D5"/>
    <w:rsid w:val="00707217"/>
    <w:rsid w:val="00711D85"/>
    <w:rsid w:val="00755C04"/>
    <w:rsid w:val="00756DE6"/>
    <w:rsid w:val="00764F0F"/>
    <w:rsid w:val="00765F8F"/>
    <w:rsid w:val="00772CD9"/>
    <w:rsid w:val="0078163C"/>
    <w:rsid w:val="00802476"/>
    <w:rsid w:val="00805FC8"/>
    <w:rsid w:val="00823086"/>
    <w:rsid w:val="008462F0"/>
    <w:rsid w:val="00853DDF"/>
    <w:rsid w:val="00885971"/>
    <w:rsid w:val="008E400D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C56BD2"/>
    <w:rsid w:val="00C57317"/>
    <w:rsid w:val="00C66BB6"/>
    <w:rsid w:val="00C75075"/>
    <w:rsid w:val="00CC1490"/>
    <w:rsid w:val="00CE1BCE"/>
    <w:rsid w:val="00CE4C4A"/>
    <w:rsid w:val="00D205AC"/>
    <w:rsid w:val="00D4545C"/>
    <w:rsid w:val="00D50490"/>
    <w:rsid w:val="00D54C9D"/>
    <w:rsid w:val="00D56AAF"/>
    <w:rsid w:val="00D76F54"/>
    <w:rsid w:val="00DA4A08"/>
    <w:rsid w:val="00DD2D03"/>
    <w:rsid w:val="00DE5E04"/>
    <w:rsid w:val="00DF4F2B"/>
    <w:rsid w:val="00E266FE"/>
    <w:rsid w:val="00E576D7"/>
    <w:rsid w:val="00E92C5A"/>
    <w:rsid w:val="00EA563F"/>
    <w:rsid w:val="00EB2201"/>
    <w:rsid w:val="00EE73B8"/>
    <w:rsid w:val="00F23F96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12</cp:revision>
  <cp:lastPrinted>2020-05-14T10:33:00Z</cp:lastPrinted>
  <dcterms:created xsi:type="dcterms:W3CDTF">2020-12-14T14:43:00Z</dcterms:created>
  <dcterms:modified xsi:type="dcterms:W3CDTF">2021-03-12T09:31:00Z</dcterms:modified>
</cp:coreProperties>
</file>