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53AA8" w14:textId="77777777" w:rsidR="0095743F" w:rsidRDefault="0095743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i/>
          <w:sz w:val="18"/>
        </w:rPr>
      </w:pPr>
    </w:p>
    <w:p w14:paraId="1419E427" w14:textId="29222A7E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bookmarkStart w:id="0" w:name="_GoBack"/>
      <w:bookmarkEnd w:id="0"/>
      <w:r w:rsidR="0095743F">
        <w:rPr>
          <w:rFonts w:ascii="Arial" w:eastAsia="Arial" w:hAnsi="Arial" w:cs="Arial"/>
          <w:b/>
          <w:sz w:val="18"/>
        </w:rPr>
        <w:t>24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</w:t>
      </w:r>
      <w:r w:rsidR="00BE32CA">
        <w:rPr>
          <w:rFonts w:ascii="Arial" w:eastAsia="Arial" w:hAnsi="Arial" w:cs="Arial"/>
          <w:b/>
          <w:sz w:val="18"/>
        </w:rPr>
        <w:t>XX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677455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Województwa </w:t>
      </w:r>
      <w:r w:rsidRPr="00677455">
        <w:rPr>
          <w:rFonts w:ascii="Arial" w:eastAsia="Arial" w:hAnsi="Arial" w:cs="Arial"/>
          <w:b/>
          <w:sz w:val="18"/>
        </w:rPr>
        <w:t>Mazowieckiego na lata 2014-2020</w:t>
      </w:r>
    </w:p>
    <w:p w14:paraId="7108E16E" w14:textId="3B3716DC" w:rsidR="00043F9B" w:rsidRPr="00677455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677455">
        <w:rPr>
          <w:rFonts w:ascii="Arial" w:eastAsia="Arial" w:hAnsi="Arial" w:cs="Arial"/>
          <w:b/>
          <w:sz w:val="18"/>
        </w:rPr>
        <w:t>z dnia</w:t>
      </w:r>
      <w:r w:rsidR="00F62427" w:rsidRPr="00677455">
        <w:rPr>
          <w:rFonts w:ascii="Arial" w:eastAsia="Arial" w:hAnsi="Arial" w:cs="Arial"/>
          <w:b/>
          <w:sz w:val="18"/>
        </w:rPr>
        <w:t xml:space="preserve"> </w:t>
      </w:r>
      <w:r w:rsidR="00677455" w:rsidRPr="00677455">
        <w:rPr>
          <w:rFonts w:ascii="Arial" w:eastAsia="Arial" w:hAnsi="Arial" w:cs="Arial"/>
          <w:b/>
          <w:sz w:val="18"/>
        </w:rPr>
        <w:t>4</w:t>
      </w:r>
      <w:r w:rsidR="0095743F" w:rsidRPr="00677455">
        <w:rPr>
          <w:rFonts w:ascii="Arial" w:eastAsia="Arial" w:hAnsi="Arial" w:cs="Arial"/>
          <w:b/>
          <w:sz w:val="18"/>
        </w:rPr>
        <w:t xml:space="preserve"> listopada</w:t>
      </w:r>
      <w:r w:rsidR="008234C0" w:rsidRPr="00677455">
        <w:rPr>
          <w:rFonts w:ascii="Arial" w:eastAsia="Arial" w:hAnsi="Arial" w:cs="Arial"/>
          <w:b/>
          <w:sz w:val="18"/>
        </w:rPr>
        <w:t xml:space="preserve"> </w:t>
      </w:r>
      <w:r w:rsidRPr="00677455">
        <w:rPr>
          <w:rFonts w:ascii="Arial" w:eastAsia="Arial" w:hAnsi="Arial" w:cs="Arial"/>
          <w:b/>
          <w:sz w:val="18"/>
        </w:rPr>
        <w:t>2020</w:t>
      </w:r>
      <w:r w:rsidR="001D5979" w:rsidRPr="00677455">
        <w:rPr>
          <w:rFonts w:ascii="Arial" w:eastAsia="Arial" w:hAnsi="Arial" w:cs="Arial"/>
          <w:b/>
          <w:sz w:val="18"/>
        </w:rPr>
        <w:t xml:space="preserve"> r</w:t>
      </w:r>
      <w:r w:rsidR="005C54D0" w:rsidRPr="00677455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05C0EBF1" w14:textId="146243B8" w:rsidR="00043F9B" w:rsidRDefault="005342BC" w:rsidP="007B4979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 w:rsidRPr="00AC6CCA">
        <w:rPr>
          <w:rFonts w:ascii="Arial" w:eastAsia="Arial" w:hAnsi="Arial" w:cs="Arial"/>
          <w:b/>
          <w:sz w:val="18"/>
        </w:rPr>
        <w:t xml:space="preserve">w sprawie zatwierdzenia kryteriów wyboru projektów </w:t>
      </w:r>
      <w:r w:rsidR="00BE32CA" w:rsidRPr="00BE32CA">
        <w:rPr>
          <w:rFonts w:ascii="Arial" w:eastAsia="Arial" w:hAnsi="Arial" w:cs="Arial"/>
          <w:b/>
          <w:sz w:val="18"/>
        </w:rPr>
        <w:t>dla Działania 8.1 Aktywizacja zawodowa osób bezrobotnych przez PUP</w:t>
      </w:r>
    </w:p>
    <w:p w14:paraId="40A20EBE" w14:textId="241C6E8F" w:rsidR="00BE32CA" w:rsidRDefault="00BE32CA" w:rsidP="007B4979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71CA2E20" w14:textId="77777777" w:rsidR="00BE32CA" w:rsidRDefault="00BE32CA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30BDB331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późn.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>)</w:t>
      </w:r>
      <w:r w:rsidR="00765F8F">
        <w:rPr>
          <w:rFonts w:ascii="Arial" w:eastAsia="Arial" w:hAnsi="Arial" w:cs="Arial"/>
          <w:sz w:val="18"/>
        </w:rPr>
        <w:t xml:space="preserve"> oraz art. </w:t>
      </w:r>
      <w:r w:rsidR="004F7CD0">
        <w:rPr>
          <w:rFonts w:ascii="Arial" w:eastAsia="Arial" w:hAnsi="Arial" w:cs="Arial"/>
          <w:sz w:val="18"/>
        </w:rPr>
        <w:t>16</w:t>
      </w:r>
      <w:r w:rsidR="00765F8F">
        <w:rPr>
          <w:rFonts w:ascii="Arial" w:eastAsia="Arial" w:hAnsi="Arial" w:cs="Arial"/>
          <w:sz w:val="18"/>
        </w:rPr>
        <w:t xml:space="preserve"> </w:t>
      </w:r>
      <w:r w:rsidR="001D5979">
        <w:rPr>
          <w:rFonts w:ascii="Arial" w:eastAsia="Arial" w:hAnsi="Arial" w:cs="Arial"/>
          <w:sz w:val="18"/>
        </w:rPr>
        <w:t xml:space="preserve">pkt 2 </w:t>
      </w:r>
      <w:r w:rsidR="00765F8F">
        <w:rPr>
          <w:rFonts w:ascii="Arial" w:eastAsia="Arial" w:hAnsi="Arial" w:cs="Arial"/>
          <w:sz w:val="18"/>
        </w:rPr>
        <w:t xml:space="preserve">ustawy </w:t>
      </w:r>
      <w:r w:rsidR="004D5BFA">
        <w:rPr>
          <w:rFonts w:ascii="Arial" w:eastAsia="Arial" w:hAnsi="Arial" w:cs="Arial"/>
          <w:sz w:val="18"/>
        </w:rPr>
        <w:t xml:space="preserve">z dnia 3 kwietnia 2020 r. </w:t>
      </w:r>
      <w:r w:rsidR="00765F8F" w:rsidRPr="00765F8F">
        <w:rPr>
          <w:rFonts w:ascii="Arial" w:eastAsia="Arial" w:hAnsi="Arial" w:cs="Arial"/>
          <w:sz w:val="18"/>
        </w:rPr>
        <w:t>o szczególnych rozwiązaniach wspierających realizację programów operacyjnych w związku z</w:t>
      </w:r>
      <w:r w:rsidR="005629F5">
        <w:rPr>
          <w:rFonts w:ascii="Arial" w:eastAsia="Arial" w:hAnsi="Arial" w:cs="Arial"/>
          <w:sz w:val="18"/>
        </w:rPr>
        <w:t> </w:t>
      </w:r>
      <w:r w:rsidR="00765F8F" w:rsidRPr="00765F8F">
        <w:rPr>
          <w:rFonts w:ascii="Arial" w:eastAsia="Arial" w:hAnsi="Arial" w:cs="Arial"/>
          <w:sz w:val="18"/>
        </w:rPr>
        <w:t>wystąpieniem COVID-19 w 2020 r</w:t>
      </w:r>
      <w:r w:rsidR="00765F8F" w:rsidRPr="00707217">
        <w:rPr>
          <w:rFonts w:ascii="Arial" w:eastAsia="Arial" w:hAnsi="Arial" w:cs="Arial"/>
          <w:sz w:val="18"/>
          <w:szCs w:val="18"/>
        </w:rPr>
        <w:t>. (Dz.</w:t>
      </w:r>
      <w:r w:rsidR="00C66BB6">
        <w:rPr>
          <w:rFonts w:ascii="Arial" w:eastAsia="Arial" w:hAnsi="Arial" w:cs="Arial"/>
          <w:sz w:val="18"/>
          <w:szCs w:val="18"/>
        </w:rPr>
        <w:t xml:space="preserve"> </w:t>
      </w:r>
      <w:r w:rsidR="00765F8F" w:rsidRPr="00707217">
        <w:rPr>
          <w:rFonts w:ascii="Arial" w:eastAsia="Arial" w:hAnsi="Arial" w:cs="Arial"/>
          <w:sz w:val="18"/>
          <w:szCs w:val="18"/>
        </w:rPr>
        <w:t>U</w:t>
      </w:r>
      <w:r w:rsidR="00C66BB6">
        <w:rPr>
          <w:rFonts w:ascii="Arial" w:eastAsia="Arial" w:hAnsi="Arial" w:cs="Arial"/>
          <w:sz w:val="18"/>
          <w:szCs w:val="18"/>
        </w:rPr>
        <w:t>.</w:t>
      </w:r>
      <w:r w:rsidR="004D5BFA" w:rsidRPr="00707217">
        <w:rPr>
          <w:rFonts w:ascii="Arial" w:eastAsia="Arial" w:hAnsi="Arial" w:cs="Arial"/>
          <w:sz w:val="18"/>
          <w:szCs w:val="18"/>
        </w:rPr>
        <w:t xml:space="preserve">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z 2020</w:t>
      </w:r>
      <w:r w:rsidR="00707217" w:rsidRPr="00707217">
        <w:rPr>
          <w:rFonts w:ascii="Arial" w:hAnsi="Arial" w:cs="Arial"/>
          <w:color w:val="000000"/>
          <w:sz w:val="18"/>
          <w:szCs w:val="18"/>
        </w:rPr>
        <w:t xml:space="preserve"> r.</w:t>
      </w:r>
      <w:r w:rsidR="001D5979">
        <w:rPr>
          <w:rFonts w:ascii="Arial" w:hAnsi="Arial" w:cs="Arial"/>
          <w:color w:val="000000"/>
          <w:sz w:val="18"/>
          <w:szCs w:val="18"/>
        </w:rPr>
        <w:t xml:space="preserve"> poz.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694</w:t>
      </w:r>
      <w:r w:rsidR="00765F8F" w:rsidRPr="00707217">
        <w:rPr>
          <w:rFonts w:ascii="Arial" w:eastAsia="Arial" w:hAnsi="Arial" w:cs="Arial"/>
          <w:sz w:val="18"/>
          <w:szCs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41D8A84B" w14:textId="1011C293" w:rsidR="005342BC" w:rsidRPr="00BE32CA" w:rsidRDefault="007D51A4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465DDD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BE32CA" w:rsidRPr="00BE32CA">
        <w:rPr>
          <w:rFonts w:ascii="Arial" w:eastAsia="Arial" w:hAnsi="Arial" w:cs="Arial"/>
          <w:sz w:val="18"/>
        </w:rPr>
        <w:t>dla Działania 8.1 Aktywizacja zawodowa osób bezrobotnych przez PUP</w:t>
      </w:r>
      <w:r w:rsidRPr="00BE32CA">
        <w:rPr>
          <w:rFonts w:ascii="Arial" w:eastAsia="Arial" w:hAnsi="Arial" w:cs="Arial"/>
          <w:sz w:val="18"/>
          <w:shd w:val="clear" w:color="auto" w:fill="FFFFFF"/>
        </w:rPr>
        <w:t>, które stanowią załącznik do niniejszej uchwały.</w:t>
      </w:r>
    </w:p>
    <w:p w14:paraId="4F964D1D" w14:textId="77777777" w:rsidR="007D51A4" w:rsidRDefault="007D51A4" w:rsidP="00BE32CA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031ECC7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48B5D7A6" w14:textId="77777777" w:rsidR="007D51A4" w:rsidRPr="003635FE" w:rsidRDefault="007D51A4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5E8BC860" w:rsidR="00043F9B" w:rsidRDefault="00043F9B" w:rsidP="00BE32CA">
      <w:pPr>
        <w:spacing w:after="0" w:line="360" w:lineRule="auto"/>
        <w:jc w:val="center"/>
        <w:rPr>
          <w:rFonts w:ascii="Arial" w:eastAsia="Arial" w:hAnsi="Arial" w:cs="Arial"/>
          <w:sz w:val="18"/>
        </w:rPr>
      </w:pPr>
    </w:p>
    <w:p w14:paraId="3392FB6B" w14:textId="77777777" w:rsidR="00BE32CA" w:rsidRPr="003635FE" w:rsidRDefault="00BE32CA" w:rsidP="00BE32CA">
      <w:pPr>
        <w:spacing w:after="0" w:line="360" w:lineRule="auto"/>
        <w:jc w:val="center"/>
        <w:rPr>
          <w:rFonts w:ascii="Arial" w:eastAsia="Arial" w:hAnsi="Arial" w:cs="Arial"/>
          <w:sz w:val="18"/>
        </w:rPr>
      </w:pPr>
    </w:p>
    <w:p w14:paraId="712FF188" w14:textId="554F4EB8" w:rsidR="007D51A4" w:rsidRPr="00BE32CA" w:rsidRDefault="007D51A4" w:rsidP="00BE32CA">
      <w:pPr>
        <w:spacing w:after="0" w:line="360" w:lineRule="auto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5751F055" w14:textId="77777777" w:rsidR="007D51A4" w:rsidRDefault="007D51A4" w:rsidP="007D51A4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D7DC584" w14:textId="77777777" w:rsidR="007D51A4" w:rsidRPr="00255BF0" w:rsidRDefault="007D51A4" w:rsidP="007D51A4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5D0F5495" w14:textId="77777777" w:rsidR="007D51A4" w:rsidRDefault="007D51A4" w:rsidP="007D51A4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02CCD3E" w14:textId="77777777" w:rsidR="007D51A4" w:rsidRPr="00255BF0" w:rsidRDefault="007D51A4" w:rsidP="007D51A4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41CA99B1" w14:textId="77777777" w:rsidR="007D51A4" w:rsidRDefault="007D51A4" w:rsidP="007D51A4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476F0CC" w14:textId="77777777" w:rsidR="007D51A4" w:rsidRPr="00255BF0" w:rsidRDefault="007D51A4" w:rsidP="007D51A4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32007F41" w14:textId="77777777" w:rsidR="007D51A4" w:rsidRDefault="007D51A4" w:rsidP="007D51A4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581E9C7B" w14:textId="19058078" w:rsidR="007D51A4" w:rsidRDefault="007D51A4" w:rsidP="007D51A4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031E445A" w14:textId="77777777" w:rsidR="007808C4" w:rsidRPr="00255BF0" w:rsidRDefault="007808C4" w:rsidP="007D51A4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808C4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1755CD"/>
    <w:rsid w:val="001851D7"/>
    <w:rsid w:val="001D37A8"/>
    <w:rsid w:val="001D5979"/>
    <w:rsid w:val="001F7D10"/>
    <w:rsid w:val="00260208"/>
    <w:rsid w:val="00285B48"/>
    <w:rsid w:val="00290F5E"/>
    <w:rsid w:val="002B76D6"/>
    <w:rsid w:val="002C6094"/>
    <w:rsid w:val="002F72E3"/>
    <w:rsid w:val="003612EE"/>
    <w:rsid w:val="003635FE"/>
    <w:rsid w:val="0038230B"/>
    <w:rsid w:val="003C4D6A"/>
    <w:rsid w:val="0040056D"/>
    <w:rsid w:val="00460226"/>
    <w:rsid w:val="00462E0F"/>
    <w:rsid w:val="00493624"/>
    <w:rsid w:val="00496FB5"/>
    <w:rsid w:val="004B1C71"/>
    <w:rsid w:val="004D570C"/>
    <w:rsid w:val="004D5BFA"/>
    <w:rsid w:val="004F7CD0"/>
    <w:rsid w:val="0050505A"/>
    <w:rsid w:val="00506098"/>
    <w:rsid w:val="00512053"/>
    <w:rsid w:val="00516B52"/>
    <w:rsid w:val="005342BC"/>
    <w:rsid w:val="0054286B"/>
    <w:rsid w:val="00553C03"/>
    <w:rsid w:val="005629F5"/>
    <w:rsid w:val="005727EE"/>
    <w:rsid w:val="0058469F"/>
    <w:rsid w:val="005B5E33"/>
    <w:rsid w:val="005C265D"/>
    <w:rsid w:val="005C54D0"/>
    <w:rsid w:val="00603CBE"/>
    <w:rsid w:val="00666B0D"/>
    <w:rsid w:val="006756DF"/>
    <w:rsid w:val="00677455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808C4"/>
    <w:rsid w:val="007B4979"/>
    <w:rsid w:val="007D51A4"/>
    <w:rsid w:val="00802476"/>
    <w:rsid w:val="00805FC8"/>
    <w:rsid w:val="00823086"/>
    <w:rsid w:val="008234C0"/>
    <w:rsid w:val="008462F0"/>
    <w:rsid w:val="00853DDF"/>
    <w:rsid w:val="008F481F"/>
    <w:rsid w:val="009316EB"/>
    <w:rsid w:val="00945EEB"/>
    <w:rsid w:val="00954226"/>
    <w:rsid w:val="0095743F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C6CCA"/>
    <w:rsid w:val="00AF283B"/>
    <w:rsid w:val="00B024D6"/>
    <w:rsid w:val="00BA7B1D"/>
    <w:rsid w:val="00BC74D9"/>
    <w:rsid w:val="00BE32CA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D2D03"/>
    <w:rsid w:val="00DF4F2B"/>
    <w:rsid w:val="00E266FE"/>
    <w:rsid w:val="00E576D7"/>
    <w:rsid w:val="00E92C5A"/>
    <w:rsid w:val="00EA563F"/>
    <w:rsid w:val="00EB2201"/>
    <w:rsid w:val="00EE73B8"/>
    <w:rsid w:val="00F367D8"/>
    <w:rsid w:val="00F50287"/>
    <w:rsid w:val="00F62427"/>
    <w:rsid w:val="00F67291"/>
    <w:rsid w:val="00F9314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7613-98EA-48D8-87C7-71EEBF34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40</cp:revision>
  <cp:lastPrinted>2020-10-07T10:54:00Z</cp:lastPrinted>
  <dcterms:created xsi:type="dcterms:W3CDTF">2020-05-14T13:07:00Z</dcterms:created>
  <dcterms:modified xsi:type="dcterms:W3CDTF">2020-11-05T08:52:00Z</dcterms:modified>
</cp:coreProperties>
</file>