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90" w:rsidRPr="00891FEF" w:rsidRDefault="00212B59" w:rsidP="003F6C88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eastAsia="Ubuntu-Medium" w:cstheme="minorHAnsi"/>
          <w:b/>
          <w:bCs/>
          <w:sz w:val="24"/>
          <w:szCs w:val="24"/>
        </w:rPr>
      </w:pPr>
      <w:r>
        <w:rPr>
          <w:rFonts w:eastAsia="Ubuntu-Medium" w:cstheme="minorHAnsi"/>
          <w:b/>
          <w:bCs/>
          <w:sz w:val="24"/>
          <w:szCs w:val="24"/>
        </w:rPr>
        <w:t>K</w:t>
      </w:r>
      <w:r w:rsidR="00053376" w:rsidRPr="00891FEF">
        <w:rPr>
          <w:rFonts w:eastAsia="Ubuntu-Medium" w:cstheme="minorHAnsi"/>
          <w:b/>
          <w:bCs/>
          <w:sz w:val="24"/>
          <w:szCs w:val="24"/>
        </w:rPr>
        <w:t>onferencj</w:t>
      </w:r>
      <w:r>
        <w:rPr>
          <w:rFonts w:eastAsia="Ubuntu-Medium" w:cstheme="minorHAnsi"/>
          <w:b/>
          <w:bCs/>
          <w:sz w:val="24"/>
          <w:szCs w:val="24"/>
        </w:rPr>
        <w:t>a</w:t>
      </w:r>
      <w:r w:rsidR="00053376" w:rsidRPr="00891FEF">
        <w:rPr>
          <w:rFonts w:eastAsia="Ubuntu-Medium" w:cstheme="minorHAnsi"/>
          <w:b/>
          <w:bCs/>
          <w:sz w:val="24"/>
          <w:szCs w:val="24"/>
        </w:rPr>
        <w:t xml:space="preserve"> regionaln</w:t>
      </w:r>
      <w:r>
        <w:rPr>
          <w:rFonts w:eastAsia="Ubuntu-Medium" w:cstheme="minorHAnsi"/>
          <w:b/>
          <w:bCs/>
          <w:sz w:val="24"/>
          <w:szCs w:val="24"/>
        </w:rPr>
        <w:t>a</w:t>
      </w:r>
      <w:r w:rsidR="00053376" w:rsidRPr="00891FEF">
        <w:rPr>
          <w:rFonts w:eastAsia="Ubuntu-Medium" w:cstheme="minorHAnsi"/>
          <w:b/>
          <w:bCs/>
          <w:sz w:val="24"/>
          <w:szCs w:val="24"/>
        </w:rPr>
        <w:t xml:space="preserve"> RPO WM 2014-2020</w:t>
      </w:r>
    </w:p>
    <w:p w:rsidR="00212B59" w:rsidRPr="00A70D96" w:rsidRDefault="00053376" w:rsidP="00A70D96">
      <w:pPr>
        <w:spacing w:after="0" w:line="360" w:lineRule="auto"/>
        <w:jc w:val="center"/>
        <w:rPr>
          <w:rFonts w:eastAsia="Ubuntu-Medium" w:cstheme="minorHAnsi"/>
          <w:b/>
          <w:bCs/>
          <w:sz w:val="24"/>
          <w:szCs w:val="24"/>
        </w:rPr>
      </w:pPr>
      <w:r w:rsidRPr="00891FEF">
        <w:rPr>
          <w:rFonts w:cstheme="minorHAnsi"/>
          <w:b/>
          <w:bCs/>
          <w:i/>
          <w:szCs w:val="20"/>
        </w:rPr>
        <w:t>pt. „Efekty UE w wielu odsłonach. Mazowsze 2020</w:t>
      </w:r>
      <w:r w:rsidRPr="00891FEF">
        <w:rPr>
          <w:rFonts w:cstheme="minorHAnsi"/>
          <w:b/>
        </w:rPr>
        <w:t>”</w:t>
      </w:r>
    </w:p>
    <w:p w:rsidR="00891FEF" w:rsidRPr="00891FEF" w:rsidRDefault="00891FEF" w:rsidP="00891FEF">
      <w:pPr>
        <w:spacing w:after="0" w:line="360" w:lineRule="auto"/>
        <w:jc w:val="center"/>
        <w:rPr>
          <w:rFonts w:cstheme="minorHAnsi"/>
          <w:bCs/>
        </w:rPr>
      </w:pPr>
      <w:r w:rsidRPr="00891FEF">
        <w:rPr>
          <w:rFonts w:cstheme="minorHAnsi"/>
        </w:rPr>
        <w:t xml:space="preserve">Konferencja odbędzie się </w:t>
      </w:r>
      <w:r w:rsidR="00574E13">
        <w:rPr>
          <w:rFonts w:cstheme="minorHAnsi"/>
          <w:b/>
          <w:bCs/>
        </w:rPr>
        <w:t>21</w:t>
      </w:r>
      <w:r w:rsidRPr="00891FEF">
        <w:rPr>
          <w:rFonts w:cstheme="minorHAnsi"/>
          <w:b/>
          <w:bCs/>
        </w:rPr>
        <w:t xml:space="preserve"> września 2020 r.</w:t>
      </w:r>
      <w:r w:rsidR="00574E13">
        <w:rPr>
          <w:rFonts w:cstheme="minorHAnsi"/>
          <w:bCs/>
        </w:rPr>
        <w:t xml:space="preserve"> (poniedziałek</w:t>
      </w:r>
      <w:r w:rsidRPr="00891FEF">
        <w:rPr>
          <w:rFonts w:cstheme="minorHAnsi"/>
          <w:bCs/>
        </w:rPr>
        <w:t>)</w:t>
      </w:r>
      <w:r w:rsidRPr="00891FEF">
        <w:rPr>
          <w:rFonts w:cstheme="minorHAnsi"/>
          <w:b/>
        </w:rPr>
        <w:t xml:space="preserve"> w godz.10.00- 13.00,</w:t>
      </w:r>
    </w:p>
    <w:p w:rsidR="00574E13" w:rsidRPr="00127DA1" w:rsidRDefault="00574E13" w:rsidP="00574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eastAsia="HelveticaNeueLTPro-Lt" w:hAnsi="Calibri" w:cs="Calibri"/>
        </w:rPr>
        <w:t xml:space="preserve">                 </w:t>
      </w:r>
      <w:r w:rsidRPr="00127DA1">
        <w:rPr>
          <w:rFonts w:ascii="Calibri" w:eastAsia="HelveticaNeueLTPro-Lt" w:hAnsi="Calibri" w:cs="Calibri"/>
        </w:rPr>
        <w:t xml:space="preserve">w Parku Nauki TORUS </w:t>
      </w:r>
      <w:r w:rsidRPr="00127DA1">
        <w:rPr>
          <w:rFonts w:ascii="Calibri" w:hAnsi="Calibri" w:cs="Calibri"/>
          <w:i/>
          <w:iCs/>
        </w:rPr>
        <w:t xml:space="preserve">- </w:t>
      </w:r>
      <w:r w:rsidRPr="00127DA1">
        <w:rPr>
          <w:rFonts w:ascii="Calibri" w:eastAsia="HelveticaNeueLTPro-Lt" w:hAnsi="Calibri" w:cs="Calibri"/>
        </w:rPr>
        <w:t>Wieża Ciśnień,</w:t>
      </w:r>
      <w:r>
        <w:rPr>
          <w:rFonts w:ascii="Calibri" w:eastAsia="HelveticaNeueLTPro-Lt" w:hAnsi="Calibri" w:cs="Calibri"/>
        </w:rPr>
        <w:t xml:space="preserve"> </w:t>
      </w:r>
      <w:r w:rsidRPr="00127DA1">
        <w:rPr>
          <w:rFonts w:ascii="Calibri" w:eastAsia="HelveticaNeueLTPro-Lt" w:hAnsi="Calibri" w:cs="Calibri"/>
        </w:rPr>
        <w:t>ul. Płocka 34, 06-400 Ciechanów.</w:t>
      </w:r>
    </w:p>
    <w:p w:rsidR="00574E13" w:rsidRPr="00127DA1" w:rsidRDefault="00574E13" w:rsidP="00574E13">
      <w:pPr>
        <w:rPr>
          <w:rFonts w:ascii="Calibri" w:hAnsi="Calibri" w:cs="Calibri"/>
          <w:b/>
        </w:rPr>
      </w:pPr>
    </w:p>
    <w:p w:rsidR="00212B59" w:rsidRPr="00A70D96" w:rsidRDefault="00891FEF" w:rsidP="008B6A2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</w:t>
      </w:r>
    </w:p>
    <w:p w:rsidR="002C030A" w:rsidRPr="00891FEF" w:rsidRDefault="002C030A" w:rsidP="002C030A">
      <w:pPr>
        <w:spacing w:after="10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91FEF">
        <w:rPr>
          <w:rFonts w:eastAsia="Times New Roman" w:cstheme="minorHAnsi"/>
          <w:b/>
          <w:bCs/>
          <w:sz w:val="20"/>
          <w:szCs w:val="20"/>
          <w:lang w:eastAsia="pl-PL"/>
        </w:rPr>
        <w:t>Program konferencji*</w:t>
      </w:r>
    </w:p>
    <w:p w:rsidR="00891FEF" w:rsidRPr="00891FEF" w:rsidRDefault="00891FEF" w:rsidP="00891FEF">
      <w:pPr>
        <w:spacing w:after="100" w:line="360" w:lineRule="auto"/>
        <w:ind w:left="709"/>
        <w:rPr>
          <w:rFonts w:eastAsia="Times New Roman" w:cstheme="minorHAnsi"/>
          <w:b/>
          <w:sz w:val="20"/>
          <w:szCs w:val="20"/>
          <w:lang w:eastAsia="pl-PL"/>
        </w:rPr>
      </w:pPr>
      <w:r w:rsidRPr="00891FEF">
        <w:rPr>
          <w:rFonts w:eastAsia="Times New Roman" w:cstheme="minorHAnsi"/>
          <w:b/>
          <w:sz w:val="20"/>
          <w:szCs w:val="20"/>
          <w:lang w:eastAsia="pl-PL"/>
        </w:rPr>
        <w:t>Rejestracja i kawa powitalna od godziny 9.30</w:t>
      </w:r>
    </w:p>
    <w:p w:rsidR="00891FEF" w:rsidRPr="00891FEF" w:rsidRDefault="00891FEF" w:rsidP="00891FEF">
      <w:pPr>
        <w:spacing w:after="0" w:line="360" w:lineRule="auto"/>
        <w:ind w:left="709"/>
        <w:rPr>
          <w:rFonts w:cstheme="minorHAnsi"/>
        </w:rPr>
      </w:pPr>
      <w:r w:rsidRPr="00891FEF">
        <w:rPr>
          <w:rFonts w:cstheme="minorHAnsi"/>
        </w:rPr>
        <w:t>10.00-10.20</w:t>
      </w:r>
      <w:r w:rsidRPr="00891FEF">
        <w:rPr>
          <w:rFonts w:cstheme="minorHAnsi"/>
        </w:rPr>
        <w:tab/>
        <w:t xml:space="preserve">Uroczyste otwarcie konferencji </w:t>
      </w:r>
    </w:p>
    <w:p w:rsidR="008E3E51" w:rsidRDefault="00574E13" w:rsidP="00856ABF">
      <w:pPr>
        <w:spacing w:after="0" w:line="360" w:lineRule="auto"/>
        <w:ind w:left="2123"/>
        <w:rPr>
          <w:rFonts w:cstheme="minorHAnsi"/>
          <w:bCs/>
          <w:i/>
        </w:rPr>
      </w:pPr>
      <w:r>
        <w:rPr>
          <w:b/>
          <w:i/>
          <w:iCs/>
          <w:color w:val="2E75B6"/>
        </w:rPr>
        <w:t>Halina Pasikowska-Pikus</w:t>
      </w:r>
      <w:r w:rsidR="008E3E51">
        <w:rPr>
          <w:i/>
          <w:iCs/>
          <w:color w:val="2E75B6"/>
        </w:rPr>
        <w:t xml:space="preserve"> </w:t>
      </w:r>
      <w:r w:rsidR="00BF6B5A">
        <w:rPr>
          <w:i/>
          <w:iCs/>
          <w:color w:val="2E75B6"/>
        </w:rPr>
        <w:t>Kierownik</w:t>
      </w:r>
      <w:r>
        <w:rPr>
          <w:i/>
          <w:iCs/>
          <w:color w:val="2E75B6"/>
        </w:rPr>
        <w:t xml:space="preserve"> OZ.C</w:t>
      </w:r>
      <w:r w:rsidR="008E3E51">
        <w:rPr>
          <w:i/>
          <w:iCs/>
          <w:color w:val="2E75B6"/>
        </w:rPr>
        <w:t xml:space="preserve"> MJWPU</w:t>
      </w:r>
      <w:r w:rsidR="008E3E51" w:rsidRPr="00891FEF">
        <w:rPr>
          <w:rFonts w:cstheme="minorHAnsi"/>
          <w:bCs/>
          <w:i/>
        </w:rPr>
        <w:t xml:space="preserve"> </w:t>
      </w:r>
    </w:p>
    <w:p w:rsidR="00891FEF" w:rsidRPr="00891FEF" w:rsidRDefault="00891FEF" w:rsidP="00856ABF">
      <w:pPr>
        <w:spacing w:after="0" w:line="360" w:lineRule="auto"/>
        <w:ind w:left="2123"/>
        <w:rPr>
          <w:rFonts w:cstheme="minorHAnsi"/>
        </w:rPr>
      </w:pPr>
      <w:r w:rsidRPr="00891FEF">
        <w:rPr>
          <w:rFonts w:cstheme="minorHAnsi"/>
          <w:bCs/>
          <w:i/>
        </w:rPr>
        <w:t>Jak Unia Europejska wspiera  Mazowsze w dobie COVID – 19 oraz co dalej</w:t>
      </w:r>
      <w:r w:rsidR="001C2201">
        <w:rPr>
          <w:rFonts w:cstheme="minorHAnsi"/>
          <w:bCs/>
          <w:i/>
        </w:rPr>
        <w:t xml:space="preserve">       </w:t>
      </w:r>
      <w:r w:rsidRPr="00891FEF">
        <w:rPr>
          <w:rFonts w:cstheme="minorHAnsi"/>
          <w:bCs/>
          <w:i/>
        </w:rPr>
        <w:t xml:space="preserve"> z Funduszami Europejskimi?</w:t>
      </w:r>
      <w:r w:rsidRPr="00891FEF">
        <w:rPr>
          <w:rFonts w:cstheme="minorHAnsi"/>
          <w:bCs/>
        </w:rPr>
        <w:t xml:space="preserve"> – </w:t>
      </w:r>
      <w:r w:rsidR="008B6A29">
        <w:rPr>
          <w:i/>
          <w:iCs/>
          <w:color w:val="0070C0"/>
        </w:rPr>
        <w:t xml:space="preserve">pan Wiesław </w:t>
      </w:r>
      <w:proofErr w:type="spellStart"/>
      <w:r w:rsidR="008B6A29">
        <w:rPr>
          <w:i/>
          <w:iCs/>
          <w:color w:val="0070C0"/>
        </w:rPr>
        <w:t>Raboszuk</w:t>
      </w:r>
      <w:proofErr w:type="spellEnd"/>
      <w:r w:rsidR="008E3E51">
        <w:rPr>
          <w:i/>
          <w:iCs/>
          <w:color w:val="0070C0"/>
        </w:rPr>
        <w:t xml:space="preserve"> </w:t>
      </w:r>
      <w:r w:rsidR="008B6A29">
        <w:rPr>
          <w:b/>
          <w:i/>
          <w:iCs/>
          <w:color w:val="0070C0"/>
        </w:rPr>
        <w:t>Wicemarszałek</w:t>
      </w:r>
      <w:r w:rsidR="00574E13">
        <w:rPr>
          <w:b/>
          <w:i/>
          <w:iCs/>
          <w:color w:val="0070C0"/>
        </w:rPr>
        <w:t xml:space="preserve"> </w:t>
      </w:r>
      <w:r w:rsidR="008E3E51">
        <w:rPr>
          <w:i/>
          <w:iCs/>
          <w:color w:val="2E75B6"/>
        </w:rPr>
        <w:t xml:space="preserve"> Województwa Mazowieckiego</w:t>
      </w:r>
      <w:r w:rsidR="008E3E51">
        <w:rPr>
          <w:b/>
          <w:bCs/>
          <w:color w:val="2E75B6"/>
        </w:rPr>
        <w:t> </w:t>
      </w:r>
      <w:r w:rsidRPr="00891FEF">
        <w:rPr>
          <w:rFonts w:cstheme="minorHAnsi"/>
          <w:b/>
          <w:bCs/>
        </w:rPr>
        <w:t xml:space="preserve"> </w:t>
      </w:r>
    </w:p>
    <w:p w:rsidR="00891FEF" w:rsidRPr="00891FEF" w:rsidRDefault="00891FEF" w:rsidP="00856ABF">
      <w:pPr>
        <w:spacing w:after="0" w:line="360" w:lineRule="auto"/>
        <w:ind w:left="2123" w:hanging="1414"/>
        <w:rPr>
          <w:rFonts w:cstheme="minorHAnsi"/>
        </w:rPr>
      </w:pPr>
      <w:r w:rsidRPr="00891FEF">
        <w:rPr>
          <w:rFonts w:cstheme="minorHAnsi"/>
        </w:rPr>
        <w:t>10.20—10:40</w:t>
      </w:r>
      <w:r w:rsidRPr="00891FEF">
        <w:rPr>
          <w:rFonts w:cstheme="minorHAnsi"/>
        </w:rPr>
        <w:tab/>
      </w:r>
      <w:r w:rsidRPr="00891FEF">
        <w:rPr>
          <w:rFonts w:cstheme="minorHAnsi"/>
          <w:i/>
        </w:rPr>
        <w:t>Efekty Funduszy Europejskich – podsumowanie wsparcia w regionie</w:t>
      </w:r>
      <w:r w:rsidRPr="00891FEF">
        <w:rPr>
          <w:rFonts w:cstheme="minorHAnsi"/>
        </w:rPr>
        <w:t xml:space="preserve"> -</w:t>
      </w:r>
      <w:r w:rsidRPr="00891FEF">
        <w:rPr>
          <w:rFonts w:cstheme="minorHAnsi"/>
          <w:i/>
        </w:rPr>
        <w:t xml:space="preserve">  </w:t>
      </w:r>
      <w:r w:rsidRPr="00891FEF">
        <w:rPr>
          <w:rFonts w:cstheme="minorHAnsi"/>
        </w:rPr>
        <w:t xml:space="preserve">Dyrekcja MJWPU </w:t>
      </w:r>
      <w:r w:rsidR="008E3E51">
        <w:rPr>
          <w:i/>
          <w:iCs/>
          <w:color w:val="0070C0"/>
        </w:rPr>
        <w:t xml:space="preserve">pani </w:t>
      </w:r>
      <w:r w:rsidR="00574E13">
        <w:rPr>
          <w:b/>
          <w:i/>
          <w:iCs/>
          <w:color w:val="0070C0"/>
        </w:rPr>
        <w:t xml:space="preserve">Elżbieta Szymanik </w:t>
      </w:r>
      <w:r w:rsidR="00574E13">
        <w:rPr>
          <w:i/>
          <w:iCs/>
          <w:color w:val="0070C0"/>
        </w:rPr>
        <w:t xml:space="preserve"> Zastępca Dyrektora ds. EFES</w:t>
      </w:r>
      <w:r w:rsidR="008E3E51">
        <w:rPr>
          <w:b/>
          <w:bCs/>
          <w:color w:val="2E75B6"/>
        </w:rPr>
        <w:t xml:space="preserve">  </w:t>
      </w:r>
      <w:r w:rsidR="008E3E51" w:rsidRPr="008E3E51">
        <w:rPr>
          <w:bCs/>
          <w:i/>
          <w:color w:val="2E75B6"/>
        </w:rPr>
        <w:t>MJWPU</w:t>
      </w:r>
    </w:p>
    <w:p w:rsidR="00891FEF" w:rsidRDefault="00891FEF" w:rsidP="00856ABF">
      <w:pPr>
        <w:spacing w:after="0" w:line="360" w:lineRule="auto"/>
        <w:ind w:left="2124" w:hanging="1415"/>
        <w:rPr>
          <w:rFonts w:cstheme="minorHAnsi"/>
          <w:i/>
        </w:rPr>
      </w:pPr>
      <w:r w:rsidRPr="00891FEF">
        <w:rPr>
          <w:rFonts w:cstheme="minorHAnsi"/>
        </w:rPr>
        <w:t xml:space="preserve">10.40-12.20 </w:t>
      </w:r>
      <w:r w:rsidRPr="00891FEF">
        <w:rPr>
          <w:rFonts w:cstheme="minorHAnsi"/>
        </w:rPr>
        <w:tab/>
      </w:r>
      <w:r w:rsidRPr="00891FEF">
        <w:rPr>
          <w:rFonts w:cstheme="minorHAnsi"/>
          <w:bCs/>
        </w:rPr>
        <w:t>Efekty UE w wielu odsłonach</w:t>
      </w:r>
      <w:r w:rsidRPr="00891FEF">
        <w:rPr>
          <w:rFonts w:cstheme="minorHAnsi"/>
          <w:b/>
          <w:bCs/>
        </w:rPr>
        <w:t xml:space="preserve"> – </w:t>
      </w:r>
      <w:r w:rsidRPr="00891FEF">
        <w:rPr>
          <w:rFonts w:cstheme="minorHAnsi"/>
          <w:bCs/>
          <w:i/>
        </w:rPr>
        <w:t>prezentacje Beneficjentów</w:t>
      </w:r>
      <w:r w:rsidRPr="00891FEF" w:rsidDel="00F305A4">
        <w:rPr>
          <w:rFonts w:cstheme="minorHAnsi"/>
          <w:i/>
        </w:rPr>
        <w:t xml:space="preserve"> </w:t>
      </w:r>
      <w:r w:rsidR="00574E13">
        <w:rPr>
          <w:rFonts w:cstheme="minorHAnsi"/>
          <w:i/>
        </w:rPr>
        <w:t>z subregionu ciechanowskiego</w:t>
      </w:r>
    </w:p>
    <w:p w:rsidR="003F6C88" w:rsidRPr="003F6C88" w:rsidRDefault="00574E13" w:rsidP="00856ABF">
      <w:pPr>
        <w:keepNext/>
        <w:keepLines/>
        <w:spacing w:before="40" w:after="0"/>
        <w:ind w:left="720"/>
        <w:outlineLvl w:val="1"/>
        <w:rPr>
          <w:rFonts w:ascii="Calibri" w:eastAsiaTheme="majorEastAsia" w:hAnsi="Calibri" w:cs="Calibri"/>
          <w:b/>
          <w:i/>
          <w:color w:val="5B9BD5" w:themeColor="accent1"/>
        </w:rPr>
      </w:pPr>
      <w:r w:rsidRPr="003F6C88">
        <w:rPr>
          <w:rFonts w:cstheme="minorHAnsi"/>
          <w:i/>
          <w:color w:val="5B9BD5" w:themeColor="accent1"/>
        </w:rPr>
        <w:t xml:space="preserve">   </w:t>
      </w:r>
      <w:r w:rsidR="003F6C88" w:rsidRPr="003F6C88">
        <w:rPr>
          <w:rFonts w:cstheme="minorHAnsi"/>
          <w:i/>
          <w:color w:val="5B9BD5" w:themeColor="accent1"/>
        </w:rPr>
        <w:t xml:space="preserve">                       </w:t>
      </w:r>
      <w:r w:rsidRPr="003F6C88">
        <w:rPr>
          <w:rFonts w:cstheme="minorHAnsi"/>
          <w:i/>
          <w:color w:val="5B9BD5" w:themeColor="accent1"/>
        </w:rPr>
        <w:t xml:space="preserve">   </w:t>
      </w:r>
      <w:r w:rsidR="001C2201">
        <w:rPr>
          <w:rFonts w:ascii="Calibri" w:eastAsiaTheme="majorEastAsia" w:hAnsi="Calibri" w:cs="Calibri"/>
          <w:b/>
          <w:i/>
          <w:color w:val="5B9BD5" w:themeColor="accent1"/>
        </w:rPr>
        <w:t>Iwona Kowalczuk</w:t>
      </w:r>
      <w:r w:rsidR="00856ABF">
        <w:rPr>
          <w:rFonts w:ascii="Calibri" w:eastAsiaTheme="majorEastAsia" w:hAnsi="Calibri" w:cs="Calibri"/>
          <w:b/>
          <w:i/>
          <w:color w:val="5B9BD5" w:themeColor="accent1"/>
        </w:rPr>
        <w:t xml:space="preserve"> – </w:t>
      </w:r>
      <w:r w:rsidR="00856ABF" w:rsidRPr="00476E49">
        <w:rPr>
          <w:rFonts w:ascii="Calibri" w:eastAsiaTheme="majorEastAsia" w:hAnsi="Calibri" w:cs="Calibri"/>
          <w:i/>
          <w:color w:val="5B9BD5" w:themeColor="accent1"/>
        </w:rPr>
        <w:t>Zastępca P</w:t>
      </w:r>
      <w:r w:rsidR="003F6C88" w:rsidRPr="00476E49">
        <w:rPr>
          <w:rFonts w:ascii="Calibri" w:eastAsiaTheme="majorEastAsia" w:hAnsi="Calibri" w:cs="Calibri"/>
          <w:i/>
          <w:color w:val="5B9BD5" w:themeColor="accent1"/>
        </w:rPr>
        <w:t>rezydent</w:t>
      </w:r>
      <w:r w:rsidR="00856ABF" w:rsidRPr="00476E49">
        <w:rPr>
          <w:rFonts w:ascii="Calibri" w:eastAsiaTheme="majorEastAsia" w:hAnsi="Calibri" w:cs="Calibri"/>
          <w:i/>
          <w:color w:val="5B9BD5" w:themeColor="accent1"/>
        </w:rPr>
        <w:t>a</w:t>
      </w:r>
      <w:r w:rsidR="003F6C88" w:rsidRPr="00476E49">
        <w:rPr>
          <w:rFonts w:ascii="Calibri" w:eastAsiaTheme="majorEastAsia" w:hAnsi="Calibri" w:cs="Calibri"/>
          <w:i/>
          <w:color w:val="5B9BD5" w:themeColor="accent1"/>
        </w:rPr>
        <w:t xml:space="preserve"> Miasta Ciechanów</w:t>
      </w:r>
    </w:p>
    <w:p w:rsidR="003F6C88" w:rsidRPr="00476E49" w:rsidRDefault="003F6C88" w:rsidP="00476E49">
      <w:pPr>
        <w:keepNext/>
        <w:keepLines/>
        <w:spacing w:before="40" w:after="0"/>
        <w:ind w:left="2124" w:hanging="1985"/>
        <w:outlineLvl w:val="1"/>
        <w:rPr>
          <w:rFonts w:ascii="Calibri" w:eastAsia="Times New Roman" w:hAnsi="Calibri" w:cs="Calibri"/>
          <w:b/>
          <w:bCs/>
          <w:i/>
          <w:color w:val="5B9BD5" w:themeColor="accent1"/>
          <w:lang w:eastAsia="pl-PL"/>
        </w:rPr>
      </w:pPr>
      <w:r w:rsidRPr="003F6C88">
        <w:rPr>
          <w:rFonts w:ascii="Calibri" w:eastAsiaTheme="majorEastAsia" w:hAnsi="Calibri" w:cs="Calibri"/>
          <w:b/>
          <w:i/>
          <w:color w:val="5B9BD5" w:themeColor="accent1"/>
          <w:sz w:val="26"/>
          <w:szCs w:val="26"/>
        </w:rPr>
        <w:t xml:space="preserve">                       </w:t>
      </w:r>
      <w:r w:rsidR="00476E49">
        <w:rPr>
          <w:rFonts w:ascii="Calibri" w:eastAsiaTheme="majorEastAsia" w:hAnsi="Calibri" w:cs="Calibri"/>
          <w:b/>
          <w:i/>
          <w:color w:val="5B9BD5" w:themeColor="accent1"/>
          <w:sz w:val="26"/>
          <w:szCs w:val="26"/>
        </w:rPr>
        <w:t xml:space="preserve">           </w:t>
      </w:r>
      <w:r w:rsidR="00856ABF" w:rsidRPr="00476E49">
        <w:rPr>
          <w:rFonts w:ascii="Calibri" w:eastAsiaTheme="majorEastAsia" w:hAnsi="Calibri" w:cs="Calibri"/>
          <w:b/>
          <w:i/>
          <w:color w:val="5B9BD5" w:themeColor="accent1"/>
        </w:rPr>
        <w:t>Andrzej Kamasa –</w:t>
      </w:r>
      <w:r w:rsidR="00856ABF" w:rsidRPr="00476E49">
        <w:rPr>
          <w:rFonts w:ascii="Calibri" w:eastAsiaTheme="majorEastAsia" w:hAnsi="Calibri" w:cs="Calibri"/>
          <w:i/>
          <w:color w:val="5B9BD5" w:themeColor="accent1"/>
        </w:rPr>
        <w:t xml:space="preserve"> D</w:t>
      </w:r>
      <w:r w:rsidRPr="00476E49">
        <w:rPr>
          <w:rFonts w:ascii="Calibri" w:eastAsiaTheme="majorEastAsia" w:hAnsi="Calibri" w:cs="Calibri"/>
          <w:i/>
          <w:color w:val="5B9BD5" w:themeColor="accent1"/>
        </w:rPr>
        <w:t>yrektor</w:t>
      </w:r>
      <w:r w:rsidR="00856ABF" w:rsidRPr="00476E49">
        <w:rPr>
          <w:rFonts w:ascii="Calibri" w:eastAsia="Times New Roman" w:hAnsi="Calibri" w:cs="Calibri"/>
          <w:b/>
          <w:bCs/>
          <w:i/>
          <w:color w:val="5B9BD5" w:themeColor="accent1"/>
          <w:lang w:eastAsia="pl-PL"/>
        </w:rPr>
        <w:t xml:space="preserve"> </w:t>
      </w:r>
      <w:r w:rsidR="00856ABF" w:rsidRPr="00476E49">
        <w:rPr>
          <w:rFonts w:ascii="Calibri" w:eastAsia="Times New Roman" w:hAnsi="Calibri" w:cs="Calibri"/>
          <w:bCs/>
          <w:i/>
          <w:color w:val="5B9BD5" w:themeColor="accent1"/>
          <w:lang w:eastAsia="pl-PL"/>
        </w:rPr>
        <w:t>Wojewódzki</w:t>
      </w:r>
      <w:r w:rsidRPr="00476E49">
        <w:rPr>
          <w:rFonts w:ascii="Calibri" w:eastAsiaTheme="majorEastAsia" w:hAnsi="Calibri" w:cs="Calibri"/>
          <w:i/>
          <w:color w:val="5B9BD5" w:themeColor="accent1"/>
        </w:rPr>
        <w:t xml:space="preserve"> </w:t>
      </w:r>
      <w:r w:rsidR="00856ABF" w:rsidRPr="00476E49">
        <w:rPr>
          <w:rFonts w:ascii="Calibri" w:eastAsia="Times New Roman" w:hAnsi="Calibri" w:cs="Calibri"/>
          <w:bCs/>
          <w:i/>
          <w:color w:val="5B9BD5" w:themeColor="accent1"/>
          <w:lang w:eastAsia="pl-PL"/>
        </w:rPr>
        <w:t xml:space="preserve">Szpital </w:t>
      </w:r>
      <w:r w:rsidRPr="00476E49">
        <w:rPr>
          <w:rFonts w:ascii="Calibri" w:eastAsia="Times New Roman" w:hAnsi="Calibri" w:cs="Calibri"/>
          <w:bCs/>
          <w:i/>
          <w:color w:val="5B9BD5" w:themeColor="accent1"/>
          <w:lang w:eastAsia="pl-PL"/>
        </w:rPr>
        <w:t xml:space="preserve">Specjalistyczny w </w:t>
      </w:r>
      <w:r w:rsidR="00856ABF" w:rsidRPr="00476E49">
        <w:rPr>
          <w:rFonts w:ascii="Calibri" w:eastAsia="Times New Roman" w:hAnsi="Calibri" w:cs="Calibri"/>
          <w:bCs/>
          <w:i/>
          <w:color w:val="5B9BD5" w:themeColor="accent1"/>
          <w:lang w:eastAsia="pl-PL"/>
        </w:rPr>
        <w:t xml:space="preserve"> </w:t>
      </w:r>
      <w:r w:rsidR="00476E49" w:rsidRPr="00476E49">
        <w:rPr>
          <w:rFonts w:ascii="Calibri" w:eastAsia="Times New Roman" w:hAnsi="Calibri" w:cs="Calibri"/>
          <w:bCs/>
          <w:i/>
          <w:color w:val="5B9BD5" w:themeColor="accent1"/>
          <w:lang w:eastAsia="pl-PL"/>
        </w:rPr>
        <w:t xml:space="preserve">    </w:t>
      </w:r>
      <w:r w:rsidRPr="00476E49">
        <w:rPr>
          <w:rFonts w:ascii="Calibri" w:eastAsia="Times New Roman" w:hAnsi="Calibri" w:cs="Calibri"/>
          <w:bCs/>
          <w:i/>
          <w:color w:val="5B9BD5" w:themeColor="accent1"/>
          <w:lang w:eastAsia="pl-PL"/>
        </w:rPr>
        <w:t>Ciechanowie</w:t>
      </w:r>
    </w:p>
    <w:p w:rsidR="003F6C88" w:rsidRPr="003F6C88" w:rsidRDefault="003F6C88" w:rsidP="00476E49">
      <w:pPr>
        <w:keepNext/>
        <w:keepLines/>
        <w:spacing w:before="40" w:after="0"/>
        <w:ind w:left="2106"/>
        <w:outlineLvl w:val="3"/>
        <w:rPr>
          <w:rFonts w:ascii="Calibri" w:eastAsiaTheme="majorEastAsia" w:hAnsi="Calibri" w:cs="Calibri"/>
          <w:b/>
          <w:i/>
          <w:color w:val="5B9BD5" w:themeColor="accent1"/>
        </w:rPr>
      </w:pPr>
      <w:r w:rsidRPr="003F6C88">
        <w:rPr>
          <w:rFonts w:ascii="Calibri" w:eastAsiaTheme="majorEastAsia" w:hAnsi="Calibri" w:cs="Calibri"/>
          <w:b/>
          <w:i/>
          <w:iCs/>
          <w:color w:val="5B9BD5" w:themeColor="accent1"/>
        </w:rPr>
        <w:t xml:space="preserve">Katarzyna Szmit  -  Prezeska Zarządu - </w:t>
      </w:r>
      <w:r w:rsidRPr="003F6C88">
        <w:rPr>
          <w:rFonts w:ascii="Calibri" w:eastAsiaTheme="majorEastAsia" w:hAnsi="Calibri" w:cs="Calibri"/>
          <w:b/>
          <w:i/>
          <w:color w:val="5B9BD5" w:themeColor="accent1"/>
        </w:rPr>
        <w:t xml:space="preserve"> </w:t>
      </w:r>
      <w:r w:rsidRPr="003F6C88">
        <w:rPr>
          <w:rFonts w:ascii="Calibri" w:eastAsia="Times New Roman" w:hAnsi="Calibri" w:cs="Calibri"/>
          <w:b/>
          <w:bCs/>
          <w:i/>
          <w:color w:val="5B9BD5" w:themeColor="accent1"/>
          <w:lang w:eastAsia="pl-PL"/>
        </w:rPr>
        <w:t xml:space="preserve">Fundacja edukacyjna – sportowa </w:t>
      </w:r>
      <w:r w:rsidRPr="003F6C88">
        <w:rPr>
          <w:rFonts w:ascii="Calibri" w:eastAsiaTheme="majorEastAsia" w:hAnsi="Calibri" w:cs="Calibri"/>
          <w:b/>
          <w:i/>
          <w:color w:val="5B9BD5" w:themeColor="accent1"/>
        </w:rPr>
        <w:t xml:space="preserve"> </w:t>
      </w:r>
      <w:proofErr w:type="spellStart"/>
      <w:r w:rsidRPr="003F6C88">
        <w:rPr>
          <w:rFonts w:ascii="Calibri" w:eastAsiaTheme="majorEastAsia" w:hAnsi="Calibri" w:cs="Calibri"/>
          <w:b/>
          <w:i/>
          <w:color w:val="5B9BD5" w:themeColor="accent1"/>
        </w:rPr>
        <w:t>reGeneracja</w:t>
      </w:r>
      <w:proofErr w:type="spellEnd"/>
    </w:p>
    <w:p w:rsidR="00856ABF" w:rsidRPr="00856ABF" w:rsidRDefault="00856ABF" w:rsidP="00856ABF">
      <w:pPr>
        <w:spacing w:after="0" w:line="240" w:lineRule="auto"/>
        <w:ind w:left="142"/>
        <w:rPr>
          <w:rFonts w:ascii="Calibri" w:eastAsia="Times New Roman" w:hAnsi="Calibri" w:cs="Arial"/>
          <w:b/>
          <w:i/>
          <w:color w:val="5B9BD5" w:themeColor="accent1"/>
          <w:sz w:val="24"/>
          <w:szCs w:val="20"/>
        </w:rPr>
      </w:pPr>
      <w:r w:rsidRPr="00856ABF">
        <w:rPr>
          <w:rFonts w:cstheme="minorHAnsi"/>
          <w:i/>
        </w:rPr>
        <w:t xml:space="preserve">         </w:t>
      </w:r>
      <w:r w:rsidR="00476E49">
        <w:rPr>
          <w:rFonts w:cstheme="minorHAnsi"/>
          <w:i/>
        </w:rPr>
        <w:t xml:space="preserve">                              </w:t>
      </w:r>
      <w:r w:rsidRPr="00856ABF">
        <w:rPr>
          <w:rFonts w:cstheme="minorHAnsi"/>
          <w:i/>
        </w:rPr>
        <w:t xml:space="preserve"> </w:t>
      </w:r>
      <w:r w:rsidRPr="00856ABF">
        <w:rPr>
          <w:rFonts w:ascii="Calibri" w:eastAsia="Times New Roman" w:hAnsi="Calibri" w:cs="Arial"/>
          <w:b/>
          <w:i/>
          <w:color w:val="5B9BD5" w:themeColor="accent1"/>
          <w:sz w:val="24"/>
          <w:szCs w:val="20"/>
        </w:rPr>
        <w:t xml:space="preserve">Andrzej Józef Pietrasik – </w:t>
      </w:r>
      <w:r w:rsidRPr="00476E49">
        <w:rPr>
          <w:rFonts w:ascii="Calibri" w:eastAsia="Times New Roman" w:hAnsi="Calibri" w:cs="Arial"/>
          <w:i/>
          <w:color w:val="5B9BD5" w:themeColor="accent1"/>
          <w:sz w:val="24"/>
          <w:szCs w:val="20"/>
        </w:rPr>
        <w:t>Burmistrz Miasta Płońsk</w:t>
      </w:r>
    </w:p>
    <w:p w:rsidR="00574E13" w:rsidRPr="00856ABF" w:rsidRDefault="00574E13" w:rsidP="00856ABF">
      <w:pPr>
        <w:spacing w:after="0" w:line="360" w:lineRule="auto"/>
        <w:ind w:left="2124" w:hanging="1415"/>
        <w:rPr>
          <w:rFonts w:cstheme="minorHAnsi"/>
          <w:i/>
          <w:color w:val="5B9BD5" w:themeColor="accent1"/>
        </w:rPr>
      </w:pPr>
    </w:p>
    <w:p w:rsidR="00891FEF" w:rsidRPr="00891FEF" w:rsidRDefault="00891FEF" w:rsidP="00856ABF">
      <w:pPr>
        <w:spacing w:after="0" w:line="360" w:lineRule="auto"/>
        <w:ind w:left="709"/>
        <w:rPr>
          <w:rFonts w:cstheme="minorHAnsi"/>
        </w:rPr>
      </w:pPr>
      <w:r w:rsidRPr="00891FEF">
        <w:rPr>
          <w:rFonts w:cstheme="minorHAnsi"/>
        </w:rPr>
        <w:t>12.20 -12.40</w:t>
      </w:r>
      <w:r w:rsidRPr="00891FEF">
        <w:rPr>
          <w:rFonts w:cstheme="minorHAnsi"/>
        </w:rPr>
        <w:tab/>
        <w:t>przerwa kawowa</w:t>
      </w:r>
      <w:bookmarkStart w:id="0" w:name="_GoBack"/>
      <w:bookmarkEnd w:id="0"/>
    </w:p>
    <w:p w:rsidR="00A70D96" w:rsidRPr="00891FEF" w:rsidRDefault="00891FEF" w:rsidP="00856ABF">
      <w:pPr>
        <w:spacing w:after="0" w:line="360" w:lineRule="auto"/>
        <w:ind w:left="2124" w:hanging="1415"/>
        <w:rPr>
          <w:rFonts w:cstheme="minorHAnsi"/>
        </w:rPr>
      </w:pPr>
      <w:r w:rsidRPr="00891FEF">
        <w:rPr>
          <w:rFonts w:cstheme="minorHAnsi"/>
        </w:rPr>
        <w:t>12.40-13.00</w:t>
      </w:r>
      <w:r w:rsidRPr="00891FEF">
        <w:rPr>
          <w:rFonts w:cstheme="minorHAnsi"/>
        </w:rPr>
        <w:tab/>
      </w:r>
      <w:r w:rsidR="003F6C88" w:rsidRPr="00802250">
        <w:rPr>
          <w:rFonts w:cstheme="minorHAnsi"/>
          <w:sz w:val="20"/>
          <w:szCs w:val="20"/>
        </w:rPr>
        <w:t>Zwiedzanie i prezentacja eksponatów z wystaw edukacyjnych i interaktywnych</w:t>
      </w:r>
      <w:r w:rsidR="001C2201">
        <w:rPr>
          <w:rFonts w:cstheme="minorHAnsi"/>
          <w:sz w:val="20"/>
          <w:szCs w:val="20"/>
        </w:rPr>
        <w:t xml:space="preserve">          </w:t>
      </w:r>
      <w:r w:rsidR="003F6C88" w:rsidRPr="00802250">
        <w:rPr>
          <w:rFonts w:cstheme="minorHAnsi"/>
          <w:sz w:val="20"/>
          <w:szCs w:val="20"/>
        </w:rPr>
        <w:t xml:space="preserve"> w naszym</w:t>
      </w:r>
      <w:r w:rsidR="003F6C88">
        <w:rPr>
          <w:rFonts w:cstheme="minorHAnsi"/>
          <w:sz w:val="20"/>
          <w:szCs w:val="20"/>
        </w:rPr>
        <w:t xml:space="preserve"> </w:t>
      </w:r>
      <w:r w:rsidR="003F6C88" w:rsidRPr="00802250">
        <w:rPr>
          <w:rFonts w:cstheme="minorHAnsi"/>
          <w:b/>
          <w:sz w:val="20"/>
          <w:szCs w:val="20"/>
        </w:rPr>
        <w:t>Parku Nauki TORUS</w:t>
      </w:r>
    </w:p>
    <w:p w:rsidR="00BF6B5A" w:rsidRDefault="00891FEF" w:rsidP="00856ABF">
      <w:pPr>
        <w:spacing w:after="0" w:line="360" w:lineRule="auto"/>
        <w:ind w:left="709"/>
        <w:rPr>
          <w:rFonts w:cstheme="minorHAnsi"/>
        </w:rPr>
      </w:pPr>
      <w:r w:rsidRPr="00891FEF">
        <w:rPr>
          <w:rFonts w:cstheme="minorHAnsi"/>
        </w:rPr>
        <w:t>1</w:t>
      </w:r>
      <w:r w:rsidR="00BF6B5A">
        <w:rPr>
          <w:rFonts w:cstheme="minorHAnsi"/>
        </w:rPr>
        <w:t>3:00</w:t>
      </w:r>
      <w:r w:rsidR="00BF6B5A">
        <w:rPr>
          <w:rFonts w:cstheme="minorHAnsi"/>
        </w:rPr>
        <w:tab/>
      </w:r>
      <w:r w:rsidR="00BF6B5A">
        <w:rPr>
          <w:rFonts w:cstheme="minorHAnsi"/>
        </w:rPr>
        <w:tab/>
        <w:t xml:space="preserve">Zakończenie konferencji. </w:t>
      </w:r>
    </w:p>
    <w:p w:rsidR="003F6C88" w:rsidRPr="00891FEF" w:rsidRDefault="003F6C88" w:rsidP="00856ABF">
      <w:pPr>
        <w:spacing w:after="0" w:line="360" w:lineRule="auto"/>
        <w:ind w:left="2123" w:hanging="1414"/>
        <w:rPr>
          <w:rFonts w:cstheme="minorHAnsi"/>
        </w:rPr>
      </w:pPr>
      <w:r>
        <w:rPr>
          <w:i/>
          <w:iCs/>
          <w:color w:val="0070C0"/>
        </w:rPr>
        <w:t xml:space="preserve">                            </w:t>
      </w:r>
      <w:r w:rsidR="00BF6B5A">
        <w:rPr>
          <w:i/>
          <w:iCs/>
          <w:color w:val="0070C0"/>
        </w:rPr>
        <w:t xml:space="preserve">pani </w:t>
      </w:r>
      <w:r>
        <w:rPr>
          <w:b/>
          <w:i/>
          <w:iCs/>
          <w:color w:val="0070C0"/>
        </w:rPr>
        <w:t xml:space="preserve">Elżbieta Szymanik </w:t>
      </w:r>
      <w:r>
        <w:rPr>
          <w:i/>
          <w:iCs/>
          <w:color w:val="0070C0"/>
        </w:rPr>
        <w:t xml:space="preserve"> Zastępca Dyrektora ds. EFES</w:t>
      </w:r>
      <w:r>
        <w:rPr>
          <w:b/>
          <w:bCs/>
          <w:color w:val="2E75B6"/>
        </w:rPr>
        <w:t xml:space="preserve">  </w:t>
      </w:r>
      <w:r w:rsidRPr="008E3E51">
        <w:rPr>
          <w:bCs/>
          <w:i/>
          <w:color w:val="2E75B6"/>
        </w:rPr>
        <w:t>MJWPU</w:t>
      </w:r>
    </w:p>
    <w:p w:rsidR="003F6C88" w:rsidRDefault="003F6C88" w:rsidP="00856ABF">
      <w:pPr>
        <w:spacing w:after="0" w:line="360" w:lineRule="auto"/>
        <w:ind w:left="2123"/>
        <w:rPr>
          <w:rFonts w:cstheme="minorHAnsi"/>
          <w:bCs/>
          <w:i/>
        </w:rPr>
      </w:pPr>
      <w:r>
        <w:rPr>
          <w:b/>
          <w:i/>
          <w:iCs/>
          <w:color w:val="2E75B6"/>
        </w:rPr>
        <w:t>Halina Pasikowska-Pikus</w:t>
      </w:r>
      <w:r>
        <w:rPr>
          <w:i/>
          <w:iCs/>
          <w:color w:val="2E75B6"/>
        </w:rPr>
        <w:t xml:space="preserve"> Kierownik OZ.C MJWPU</w:t>
      </w:r>
      <w:r w:rsidRPr="00891FEF">
        <w:rPr>
          <w:rFonts w:cstheme="minorHAnsi"/>
          <w:bCs/>
          <w:i/>
        </w:rPr>
        <w:t xml:space="preserve"> </w:t>
      </w:r>
    </w:p>
    <w:p w:rsidR="00891FEF" w:rsidRDefault="00891FEF" w:rsidP="00856ABF">
      <w:pPr>
        <w:spacing w:after="0" w:line="360" w:lineRule="auto"/>
        <w:ind w:left="1417" w:firstLine="707"/>
        <w:rPr>
          <w:b/>
          <w:bCs/>
          <w:color w:val="2E75B6"/>
        </w:rPr>
      </w:pPr>
    </w:p>
    <w:sectPr w:rsidR="00891F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C0" w:rsidRDefault="002A68C0" w:rsidP="001E32EA">
      <w:pPr>
        <w:spacing w:after="0" w:line="240" w:lineRule="auto"/>
      </w:pPr>
      <w:r>
        <w:separator/>
      </w:r>
    </w:p>
  </w:endnote>
  <w:endnote w:type="continuationSeparator" w:id="0">
    <w:p w:rsidR="002A68C0" w:rsidRDefault="002A68C0" w:rsidP="001E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Medium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LTPro-L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EA" w:rsidRDefault="001E32EA">
    <w:pPr>
      <w:pStyle w:val="Stopka"/>
    </w:pPr>
    <w:r w:rsidRPr="00E277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2E4348" wp14:editId="0AD81FB7">
          <wp:simplePos x="0" y="0"/>
          <wp:positionH relativeFrom="margin">
            <wp:align>center</wp:align>
          </wp:positionH>
          <wp:positionV relativeFrom="paragraph">
            <wp:posOffset>-293370</wp:posOffset>
          </wp:positionV>
          <wp:extent cx="6153150" cy="581025"/>
          <wp:effectExtent l="0" t="0" r="0" b="9525"/>
          <wp:wrapThrough wrapText="bothSides">
            <wp:wrapPolygon edited="0">
              <wp:start x="0" y="0"/>
              <wp:lineTo x="0" y="21246"/>
              <wp:lineTo x="21533" y="21246"/>
              <wp:lineTo x="21533" y="0"/>
              <wp:lineTo x="0" y="0"/>
            </wp:wrapPolygon>
          </wp:wrapThrough>
          <wp:docPr id="4" name="Obraz 1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C0" w:rsidRDefault="002A68C0" w:rsidP="001E32EA">
      <w:pPr>
        <w:spacing w:after="0" w:line="240" w:lineRule="auto"/>
      </w:pPr>
      <w:r>
        <w:separator/>
      </w:r>
    </w:p>
  </w:footnote>
  <w:footnote w:type="continuationSeparator" w:id="0">
    <w:p w:rsidR="002A68C0" w:rsidRDefault="002A68C0" w:rsidP="001E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AA7"/>
    <w:multiLevelType w:val="hybridMultilevel"/>
    <w:tmpl w:val="0D90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76"/>
    <w:rsid w:val="00053376"/>
    <w:rsid w:val="001A46B8"/>
    <w:rsid w:val="001C2201"/>
    <w:rsid w:val="001E32EA"/>
    <w:rsid w:val="00212B59"/>
    <w:rsid w:val="002A68C0"/>
    <w:rsid w:val="002C030A"/>
    <w:rsid w:val="003C1935"/>
    <w:rsid w:val="003F6C88"/>
    <w:rsid w:val="00476E49"/>
    <w:rsid w:val="00480B69"/>
    <w:rsid w:val="004A5C23"/>
    <w:rsid w:val="00541F19"/>
    <w:rsid w:val="00574E13"/>
    <w:rsid w:val="00856ABF"/>
    <w:rsid w:val="00891FEF"/>
    <w:rsid w:val="008B6A29"/>
    <w:rsid w:val="008C54E8"/>
    <w:rsid w:val="008E3E51"/>
    <w:rsid w:val="00943F44"/>
    <w:rsid w:val="009504C8"/>
    <w:rsid w:val="00A70D96"/>
    <w:rsid w:val="00B10C2D"/>
    <w:rsid w:val="00BF6B5A"/>
    <w:rsid w:val="00CA4081"/>
    <w:rsid w:val="00D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9DDD"/>
  <w15:chartTrackingRefBased/>
  <w15:docId w15:val="{DD382D4F-EC0A-4CF8-93E2-B5582C87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1FEF"/>
    <w:rPr>
      <w:b/>
      <w:bCs/>
    </w:rPr>
  </w:style>
  <w:style w:type="paragraph" w:styleId="NormalnyWeb">
    <w:name w:val="Normal (Web)"/>
    <w:basedOn w:val="Normalny"/>
    <w:uiPriority w:val="99"/>
    <w:unhideWhenUsed/>
    <w:rsid w:val="0089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FEF"/>
    <w:pPr>
      <w:spacing w:after="20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FEF"/>
    <w:rPr>
      <w:rFonts w:ascii="Calibri" w:eastAsia="Calibri" w:hAnsi="Calibri" w:cs="Times New Roman"/>
      <w:color w:val="000000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FE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91F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EA"/>
  </w:style>
  <w:style w:type="paragraph" w:styleId="Stopka">
    <w:name w:val="footer"/>
    <w:basedOn w:val="Normalny"/>
    <w:link w:val="StopkaZnak"/>
    <w:uiPriority w:val="99"/>
    <w:unhideWhenUsed/>
    <w:rsid w:val="001E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EA"/>
  </w:style>
  <w:style w:type="paragraph" w:customStyle="1" w:styleId="Adresat-Stanowisko">
    <w:name w:val="Adresat - Stanowisko"/>
    <w:basedOn w:val="Normalny"/>
    <w:qFormat/>
    <w:rsid w:val="008E3E51"/>
    <w:pPr>
      <w:spacing w:after="360" w:line="240" w:lineRule="auto"/>
      <w:ind w:left="5500"/>
      <w:contextualSpacing/>
      <w:jc w:val="both"/>
    </w:pPr>
    <w:rPr>
      <w:rFonts w:ascii="Calibri" w:eastAsia="Calibri" w:hAnsi="Calibri" w:cs="Arial"/>
      <w:color w:val="7F7F7F" w:themeColor="text1" w:themeTint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Tomkiewicz Elżbieta</dc:creator>
  <cp:keywords/>
  <dc:description/>
  <cp:lastModifiedBy>Justyna Zagrabska</cp:lastModifiedBy>
  <cp:revision>7</cp:revision>
  <cp:lastPrinted>2020-08-12T09:02:00Z</cp:lastPrinted>
  <dcterms:created xsi:type="dcterms:W3CDTF">2020-09-03T09:12:00Z</dcterms:created>
  <dcterms:modified xsi:type="dcterms:W3CDTF">2020-09-18T13:28:00Z</dcterms:modified>
</cp:coreProperties>
</file>