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2DDC5" w14:textId="70623783" w:rsidR="00FE01D1" w:rsidRPr="0066330B" w:rsidRDefault="001C07E2" w:rsidP="00353D7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79A82" wp14:editId="5F1F5C92">
                <wp:simplePos x="0" y="0"/>
                <wp:positionH relativeFrom="rightMargin">
                  <wp:align>left</wp:align>
                </wp:positionH>
                <wp:positionV relativeFrom="paragraph">
                  <wp:posOffset>-249382</wp:posOffset>
                </wp:positionV>
                <wp:extent cx="647700" cy="9334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80041E" w14:textId="77777777" w:rsidR="001C07E2" w:rsidRPr="00C40776" w:rsidRDefault="001C07E2" w:rsidP="001C07E2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79A8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19.65pt;width:51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" filled="f" stroked="f">
                <v:textbox>
                  <w:txbxContent>
                    <w:p w14:paraId="2B80041E" w14:textId="77777777" w:rsidR="001C07E2" w:rsidRPr="00C40776" w:rsidRDefault="001C07E2" w:rsidP="001C07E2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E2AC00" w14:textId="617BFE8B" w:rsidR="00863C09" w:rsidRPr="0066330B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66330B">
        <w:rPr>
          <w:rFonts w:ascii="Arial" w:hAnsi="Arial" w:cs="Arial"/>
          <w:b/>
          <w:sz w:val="18"/>
          <w:szCs w:val="18"/>
        </w:rPr>
        <w:t>Uchwała Nr</w:t>
      </w:r>
      <w:r w:rsidR="004A53DD" w:rsidRPr="0066330B">
        <w:rPr>
          <w:rFonts w:ascii="Arial" w:hAnsi="Arial" w:cs="Arial"/>
          <w:b/>
          <w:sz w:val="18"/>
          <w:szCs w:val="18"/>
        </w:rPr>
        <w:t xml:space="preserve"> </w:t>
      </w:r>
      <w:r w:rsidR="00743F1E">
        <w:rPr>
          <w:rFonts w:ascii="Arial" w:hAnsi="Arial" w:cs="Arial"/>
          <w:b/>
          <w:sz w:val="18"/>
          <w:szCs w:val="18"/>
        </w:rPr>
        <w:t>1</w:t>
      </w:r>
      <w:r w:rsidR="005A0E16">
        <w:rPr>
          <w:rFonts w:ascii="Arial" w:hAnsi="Arial" w:cs="Arial"/>
          <w:b/>
          <w:sz w:val="18"/>
          <w:szCs w:val="18"/>
        </w:rPr>
        <w:t>1</w:t>
      </w:r>
      <w:r w:rsidR="000502B3" w:rsidRPr="0066330B">
        <w:rPr>
          <w:rFonts w:ascii="Arial" w:hAnsi="Arial" w:cs="Arial"/>
          <w:b/>
          <w:sz w:val="18"/>
          <w:szCs w:val="18"/>
        </w:rPr>
        <w:t>/</w:t>
      </w:r>
      <w:r w:rsidR="002A021A" w:rsidRPr="0066330B">
        <w:rPr>
          <w:rFonts w:ascii="Arial" w:hAnsi="Arial" w:cs="Arial"/>
          <w:b/>
          <w:sz w:val="18"/>
          <w:szCs w:val="18"/>
        </w:rPr>
        <w:t>L</w:t>
      </w:r>
      <w:r w:rsidR="00D4590D">
        <w:rPr>
          <w:rFonts w:ascii="Arial" w:hAnsi="Arial" w:cs="Arial"/>
          <w:b/>
          <w:sz w:val="18"/>
          <w:szCs w:val="18"/>
        </w:rPr>
        <w:t>V</w:t>
      </w:r>
      <w:r w:rsidR="00F50EE2">
        <w:rPr>
          <w:rFonts w:ascii="Arial" w:hAnsi="Arial" w:cs="Arial"/>
          <w:b/>
          <w:sz w:val="18"/>
          <w:szCs w:val="18"/>
        </w:rPr>
        <w:t>I</w:t>
      </w:r>
      <w:r w:rsidR="002A1ABB" w:rsidRPr="0066330B">
        <w:rPr>
          <w:rFonts w:ascii="Arial" w:hAnsi="Arial" w:cs="Arial"/>
          <w:b/>
          <w:sz w:val="18"/>
          <w:szCs w:val="18"/>
        </w:rPr>
        <w:t>/</w:t>
      </w:r>
      <w:r w:rsidR="0064314A" w:rsidRPr="0066330B">
        <w:rPr>
          <w:rFonts w:ascii="Arial" w:hAnsi="Arial" w:cs="Arial"/>
          <w:b/>
          <w:sz w:val="18"/>
          <w:szCs w:val="18"/>
        </w:rPr>
        <w:t>20</w:t>
      </w:r>
      <w:r w:rsidR="000E1305">
        <w:rPr>
          <w:rFonts w:ascii="Arial" w:hAnsi="Arial" w:cs="Arial"/>
          <w:b/>
          <w:sz w:val="18"/>
          <w:szCs w:val="18"/>
        </w:rPr>
        <w:t>20</w:t>
      </w:r>
      <w:r w:rsidR="00863C09" w:rsidRPr="0066330B">
        <w:rPr>
          <w:rFonts w:ascii="Arial" w:hAnsi="Arial" w:cs="Arial"/>
          <w:b/>
          <w:sz w:val="18"/>
          <w:szCs w:val="18"/>
        </w:rPr>
        <w:tab/>
      </w:r>
    </w:p>
    <w:p w14:paraId="0BED6940" w14:textId="77777777" w:rsidR="00176373" w:rsidRPr="0066330B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ab/>
      </w:r>
    </w:p>
    <w:p w14:paraId="2DEB6949" w14:textId="77777777" w:rsidR="00DF4B1B" w:rsidRPr="0066330B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ab/>
      </w:r>
      <w:r w:rsidR="00176373" w:rsidRPr="0066330B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 w:rsidRPr="0066330B">
        <w:rPr>
          <w:rFonts w:ascii="Arial" w:hAnsi="Arial" w:cs="Arial"/>
          <w:b/>
          <w:sz w:val="18"/>
          <w:szCs w:val="18"/>
        </w:rPr>
        <w:tab/>
      </w:r>
    </w:p>
    <w:p w14:paraId="3B32CF5D" w14:textId="77777777" w:rsidR="009914F3" w:rsidRPr="0066330B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66330B">
        <w:rPr>
          <w:rFonts w:ascii="Arial" w:hAnsi="Arial" w:cs="Arial"/>
          <w:b/>
          <w:sz w:val="18"/>
          <w:szCs w:val="18"/>
        </w:rPr>
        <w:t>Mazowieckiego na lata 2014-2020</w:t>
      </w:r>
    </w:p>
    <w:p w14:paraId="274A0551" w14:textId="6CE10677" w:rsidR="009914F3" w:rsidRPr="0066330B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66330B">
        <w:rPr>
          <w:rFonts w:ascii="Arial" w:hAnsi="Arial" w:cs="Arial"/>
          <w:b/>
          <w:sz w:val="18"/>
          <w:szCs w:val="18"/>
        </w:rPr>
        <w:t>z dnia</w:t>
      </w:r>
      <w:r w:rsidR="00FE01D1" w:rsidRPr="0066330B">
        <w:rPr>
          <w:rFonts w:ascii="Arial" w:hAnsi="Arial" w:cs="Arial"/>
          <w:b/>
          <w:sz w:val="18"/>
          <w:szCs w:val="18"/>
        </w:rPr>
        <w:t xml:space="preserve"> </w:t>
      </w:r>
      <w:r w:rsidR="00743F1E">
        <w:rPr>
          <w:rFonts w:ascii="Arial" w:hAnsi="Arial" w:cs="Arial"/>
          <w:b/>
          <w:sz w:val="18"/>
          <w:szCs w:val="18"/>
        </w:rPr>
        <w:t xml:space="preserve">10 kwietnia </w:t>
      </w:r>
      <w:r w:rsidR="00E140EF" w:rsidRPr="0066330B">
        <w:rPr>
          <w:rFonts w:ascii="Arial" w:hAnsi="Arial" w:cs="Arial"/>
          <w:b/>
          <w:sz w:val="18"/>
          <w:szCs w:val="18"/>
        </w:rPr>
        <w:t>20</w:t>
      </w:r>
      <w:r w:rsidR="00D4590D">
        <w:rPr>
          <w:rFonts w:ascii="Arial" w:hAnsi="Arial" w:cs="Arial"/>
          <w:b/>
          <w:sz w:val="18"/>
          <w:szCs w:val="18"/>
        </w:rPr>
        <w:t>20</w:t>
      </w:r>
      <w:r w:rsidR="00E140EF" w:rsidRPr="0066330B">
        <w:rPr>
          <w:rFonts w:ascii="Arial" w:hAnsi="Arial" w:cs="Arial"/>
          <w:b/>
          <w:sz w:val="18"/>
          <w:szCs w:val="18"/>
        </w:rPr>
        <w:t xml:space="preserve"> </w:t>
      </w:r>
      <w:r w:rsidR="00096062" w:rsidRPr="0066330B">
        <w:rPr>
          <w:rFonts w:ascii="Arial" w:hAnsi="Arial" w:cs="Arial"/>
          <w:b/>
          <w:sz w:val="18"/>
          <w:szCs w:val="18"/>
        </w:rPr>
        <w:t>roku</w:t>
      </w:r>
    </w:p>
    <w:p w14:paraId="5DBAC8CB" w14:textId="77777777" w:rsidR="00DF4B1B" w:rsidRPr="0066330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1B601D0" w14:textId="77777777" w:rsidR="0042181E" w:rsidRPr="0066330B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E708240" w14:textId="77777777" w:rsidR="00164EAB" w:rsidRDefault="00C365C3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66330B">
        <w:rPr>
          <w:b/>
          <w:bCs/>
          <w:color w:val="auto"/>
          <w:sz w:val="18"/>
          <w:szCs w:val="18"/>
        </w:rPr>
        <w:t xml:space="preserve">w sprawie zatwierdzenia </w:t>
      </w:r>
      <w:r w:rsidR="00D4590D" w:rsidRPr="00D4590D">
        <w:rPr>
          <w:b/>
          <w:bCs/>
          <w:color w:val="auto"/>
          <w:sz w:val="18"/>
          <w:szCs w:val="18"/>
        </w:rPr>
        <w:t xml:space="preserve">kryteriów wyboru projektów dla Działania </w:t>
      </w:r>
      <w:r w:rsidR="00164EAB" w:rsidRPr="00164EAB">
        <w:rPr>
          <w:b/>
          <w:bCs/>
          <w:color w:val="auto"/>
          <w:sz w:val="18"/>
          <w:szCs w:val="18"/>
        </w:rPr>
        <w:t>9.1 Aktywizacja społeczno-zawodowa osób wykluczonych i przeciwdziałanie wykluczeniu społecznemu</w:t>
      </w:r>
    </w:p>
    <w:p w14:paraId="5D418420" w14:textId="77777777" w:rsidR="00164EAB" w:rsidRDefault="00164EAB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3576A647" w14:textId="77777777" w:rsidR="00D4590D" w:rsidRDefault="00D4590D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23D5C5CA" w14:textId="77777777" w:rsidR="00DE0435" w:rsidRPr="0066330B" w:rsidRDefault="00DE0435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5B11A19C" w14:textId="77777777" w:rsidR="00283380" w:rsidRPr="0066330B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N</w:t>
      </w:r>
      <w:r w:rsidR="00283380" w:rsidRPr="0066330B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66330B">
        <w:rPr>
          <w:color w:val="auto"/>
          <w:sz w:val="18"/>
          <w:szCs w:val="18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późn. zm.</w:t>
      </w:r>
      <w:r w:rsidR="00283380" w:rsidRPr="0066330B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66330B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66330B">
        <w:rPr>
          <w:color w:val="auto"/>
          <w:sz w:val="18"/>
          <w:szCs w:val="18"/>
        </w:rPr>
        <w:t>8</w:t>
      </w:r>
      <w:r w:rsidR="00EB7215" w:rsidRPr="0066330B">
        <w:rPr>
          <w:color w:val="auto"/>
          <w:sz w:val="18"/>
          <w:szCs w:val="18"/>
        </w:rPr>
        <w:t xml:space="preserve"> r.</w:t>
      </w:r>
      <w:r w:rsidR="00283380" w:rsidRPr="0066330B">
        <w:rPr>
          <w:color w:val="auto"/>
          <w:sz w:val="18"/>
          <w:szCs w:val="18"/>
        </w:rPr>
        <w:t>,</w:t>
      </w:r>
      <w:r w:rsidR="0072422B" w:rsidRPr="0066330B">
        <w:rPr>
          <w:color w:val="auto"/>
          <w:sz w:val="18"/>
          <w:szCs w:val="18"/>
        </w:rPr>
        <w:t xml:space="preserve"> poz. 1431</w:t>
      </w:r>
      <w:r w:rsidR="000F2AEE" w:rsidRPr="0066330B">
        <w:rPr>
          <w:color w:val="auto"/>
          <w:sz w:val="18"/>
          <w:szCs w:val="18"/>
        </w:rPr>
        <w:t xml:space="preserve"> </w:t>
      </w:r>
      <w:r w:rsidR="0085472A" w:rsidRPr="0066330B">
        <w:rPr>
          <w:color w:val="auto"/>
          <w:sz w:val="18"/>
          <w:szCs w:val="18"/>
        </w:rPr>
        <w:t>z późn. zm.</w:t>
      </w:r>
      <w:r w:rsidR="0085472A" w:rsidRPr="0066330B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66330B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66330B">
        <w:rPr>
          <w:color w:val="auto"/>
          <w:sz w:val="18"/>
          <w:szCs w:val="18"/>
        </w:rPr>
        <w:t>Inwestycji</w:t>
      </w:r>
      <w:r w:rsidR="00283380" w:rsidRPr="0066330B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66330B">
        <w:rPr>
          <w:color w:val="auto"/>
          <w:sz w:val="18"/>
          <w:szCs w:val="18"/>
        </w:rPr>
        <w:t>20</w:t>
      </w:r>
      <w:r w:rsidR="00283380" w:rsidRPr="0066330B">
        <w:rPr>
          <w:color w:val="auto"/>
          <w:sz w:val="18"/>
          <w:szCs w:val="18"/>
        </w:rPr>
        <w:t xml:space="preserve"> </w:t>
      </w:r>
      <w:r w:rsidR="007B2C42" w:rsidRPr="0066330B">
        <w:rPr>
          <w:color w:val="auto"/>
          <w:sz w:val="18"/>
          <w:szCs w:val="18"/>
        </w:rPr>
        <w:t>lutego</w:t>
      </w:r>
      <w:r w:rsidR="00283380" w:rsidRPr="0066330B">
        <w:rPr>
          <w:color w:val="auto"/>
          <w:sz w:val="18"/>
          <w:szCs w:val="18"/>
        </w:rPr>
        <w:t xml:space="preserve"> 201</w:t>
      </w:r>
      <w:r w:rsidR="007B2C42" w:rsidRPr="0066330B">
        <w:rPr>
          <w:color w:val="auto"/>
          <w:sz w:val="18"/>
          <w:szCs w:val="18"/>
        </w:rPr>
        <w:t>8</w:t>
      </w:r>
      <w:r w:rsidR="00283380" w:rsidRPr="0066330B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66330B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66330B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</w:t>
      </w:r>
      <w:r w:rsidR="00A742C9">
        <w:rPr>
          <w:color w:val="auto"/>
          <w:sz w:val="18"/>
          <w:szCs w:val="18"/>
        </w:rPr>
        <w:br/>
      </w:r>
      <w:r w:rsidR="00283380" w:rsidRPr="0066330B">
        <w:rPr>
          <w:color w:val="auto"/>
          <w:sz w:val="18"/>
          <w:szCs w:val="18"/>
        </w:rPr>
        <w:t>w sprawie przyjęcia Regulaminu prac Komitetu Monitorującego Regionalny Program Operacyjny Województwa Mazowieckiego na lata 2014-2020</w:t>
      </w:r>
      <w:r w:rsidR="007C41B0" w:rsidRPr="0066330B">
        <w:rPr>
          <w:rStyle w:val="Odwoanieprzypisudolnego"/>
          <w:color w:val="auto"/>
          <w:sz w:val="18"/>
          <w:szCs w:val="18"/>
        </w:rPr>
        <w:footnoteReference w:id="4"/>
      </w:r>
      <w:r w:rsidR="00283380" w:rsidRPr="0066330B">
        <w:rPr>
          <w:color w:val="auto"/>
          <w:sz w:val="18"/>
          <w:szCs w:val="18"/>
        </w:rPr>
        <w:t>- uchwala się, co następuje:</w:t>
      </w:r>
    </w:p>
    <w:p w14:paraId="4E71C599" w14:textId="77777777" w:rsidR="007A3328" w:rsidRPr="0066330B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14:paraId="7DB655F2" w14:textId="77777777" w:rsidR="00FA7AC6" w:rsidRPr="0066330B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1.</w:t>
      </w:r>
    </w:p>
    <w:p w14:paraId="570C1D2C" w14:textId="77777777" w:rsidR="00D4590D" w:rsidRDefault="00C365C3" w:rsidP="0026173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Zatwierdza się kryteria wyboru projektów dla Działania </w:t>
      </w:r>
      <w:r w:rsidR="00164EAB" w:rsidRPr="00164EAB">
        <w:rPr>
          <w:color w:val="auto"/>
          <w:sz w:val="18"/>
          <w:szCs w:val="18"/>
        </w:rPr>
        <w:t>9.1 Aktywizacja społeczno-zawodowa osób wykluczonych i przeciwdziałanie wykluczeniu społecznemu</w:t>
      </w:r>
      <w:r w:rsidR="007B1F3F">
        <w:rPr>
          <w:color w:val="auto"/>
          <w:sz w:val="18"/>
          <w:szCs w:val="18"/>
        </w:rPr>
        <w:t>, które stanowią załącznik do niniejszej uchwały.</w:t>
      </w:r>
    </w:p>
    <w:p w14:paraId="06C80F5C" w14:textId="77777777" w:rsidR="00C365C3" w:rsidRPr="0066330B" w:rsidRDefault="00C365C3" w:rsidP="0026173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4401DEE4" w14:textId="77777777" w:rsidR="000B0AA3" w:rsidRPr="0066330B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2</w:t>
      </w:r>
      <w:r w:rsidR="002A605E" w:rsidRPr="0066330B">
        <w:rPr>
          <w:rFonts w:ascii="Arial" w:hAnsi="Arial" w:cs="Arial"/>
          <w:sz w:val="18"/>
          <w:szCs w:val="18"/>
        </w:rPr>
        <w:t>.</w:t>
      </w:r>
    </w:p>
    <w:p w14:paraId="16D09996" w14:textId="77777777" w:rsidR="008201FD" w:rsidRPr="0066330B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14:paraId="5BA0D147" w14:textId="77777777" w:rsidR="00667073" w:rsidRPr="0066330B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43897D11" w14:textId="77777777" w:rsidR="00DD05C9" w:rsidRPr="0066330B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3</w:t>
      </w:r>
      <w:r w:rsidR="002A605E" w:rsidRPr="0066330B">
        <w:rPr>
          <w:rFonts w:ascii="Arial" w:hAnsi="Arial" w:cs="Arial"/>
          <w:sz w:val="18"/>
          <w:szCs w:val="18"/>
        </w:rPr>
        <w:t>.</w:t>
      </w:r>
    </w:p>
    <w:p w14:paraId="0C8FBAB6" w14:textId="77777777" w:rsidR="00077E78" w:rsidRPr="0066330B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Uchwała wchodzi w życie z dniem podjęcia.</w:t>
      </w:r>
    </w:p>
    <w:p w14:paraId="00FAA12D" w14:textId="77777777" w:rsidR="00582841" w:rsidRPr="0066330B" w:rsidRDefault="0058284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2A05F2A5" w14:textId="77777777" w:rsidR="003E23F5" w:rsidRPr="0066330B" w:rsidRDefault="003E23F5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413A7FBB" w14:textId="77777777" w:rsidR="00861069" w:rsidRPr="0066330B" w:rsidRDefault="00861069" w:rsidP="00861069">
      <w:pPr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lastRenderedPageBreak/>
        <w:t>UZASADNIENIE</w:t>
      </w:r>
    </w:p>
    <w:p w14:paraId="7C42FB77" w14:textId="77777777" w:rsidR="00861069" w:rsidRPr="0066330B" w:rsidRDefault="00861069" w:rsidP="00861069">
      <w:pPr>
        <w:rPr>
          <w:rFonts w:ascii="Arial" w:hAnsi="Arial" w:cs="Arial"/>
          <w:b/>
          <w:sz w:val="18"/>
          <w:szCs w:val="18"/>
        </w:rPr>
      </w:pPr>
    </w:p>
    <w:p w14:paraId="30B5F42D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14:paraId="4F652436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762AF87E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14:paraId="698BE18C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14:paraId="3658A7BA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</w:t>
      </w:r>
      <w:r w:rsidRPr="0066330B">
        <w:rPr>
          <w:color w:val="auto"/>
          <w:sz w:val="18"/>
          <w:szCs w:val="18"/>
        </w:rPr>
        <w:br/>
        <w:t xml:space="preserve">a ww. rozporządzenia. </w:t>
      </w:r>
    </w:p>
    <w:p w14:paraId="02276BAE" w14:textId="77777777" w:rsidR="00861069" w:rsidRPr="0066330B" w:rsidRDefault="00861069" w:rsidP="00861069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14:paraId="3D5AB546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Dodatkowo obowiązek ten został wskazany w Rozdziale 5 pkt 5 lit. a Wytycznych w zakresie komitetów monitorujących na lata </w:t>
      </w:r>
      <w:r w:rsidR="005C72E1" w:rsidRPr="0066330B">
        <w:rPr>
          <w:color w:val="auto"/>
          <w:sz w:val="18"/>
          <w:szCs w:val="18"/>
        </w:rPr>
        <w:t>2014-2020 (MR/2014-2020/1</w:t>
      </w:r>
      <w:r w:rsidR="00CF51B0" w:rsidRPr="0066330B">
        <w:rPr>
          <w:color w:val="auto"/>
          <w:sz w:val="18"/>
          <w:szCs w:val="18"/>
        </w:rPr>
        <w:t>(2)</w:t>
      </w:r>
      <w:r w:rsidR="005C72E1" w:rsidRPr="0066330B">
        <w:rPr>
          <w:color w:val="auto"/>
          <w:sz w:val="18"/>
          <w:szCs w:val="18"/>
        </w:rPr>
        <w:t>)</w:t>
      </w:r>
      <w:r w:rsidR="00CF51B0" w:rsidRPr="0066330B">
        <w:rPr>
          <w:color w:val="auto"/>
          <w:sz w:val="18"/>
          <w:szCs w:val="18"/>
        </w:rPr>
        <w:t xml:space="preserve"> z dnia 20 lutego 2018 </w:t>
      </w:r>
      <w:r w:rsidR="006B397C" w:rsidRPr="0066330B">
        <w:rPr>
          <w:color w:val="auto"/>
          <w:sz w:val="18"/>
          <w:szCs w:val="18"/>
        </w:rPr>
        <w:t xml:space="preserve">r., </w:t>
      </w:r>
      <w:r w:rsidRPr="0066330B">
        <w:rPr>
          <w:color w:val="auto"/>
          <w:sz w:val="18"/>
          <w:szCs w:val="18"/>
        </w:rPr>
        <w:t xml:space="preserve">wydanych przez Ministra </w:t>
      </w:r>
      <w:r w:rsidR="00CF51B0" w:rsidRPr="0066330B">
        <w:rPr>
          <w:color w:val="auto"/>
          <w:sz w:val="18"/>
          <w:szCs w:val="18"/>
        </w:rPr>
        <w:t>Inwestycji</w:t>
      </w:r>
      <w:r w:rsidRPr="0066330B">
        <w:rPr>
          <w:color w:val="auto"/>
          <w:sz w:val="18"/>
          <w:szCs w:val="18"/>
        </w:rPr>
        <w:t xml:space="preserve"> i Rozwoju, oraz § 4 ust. 3 pkt 1 Regulaminu Prac Komitetu Monitorującego Regionalny Program Operacyjny Województwa Mazowieckiego na lata 2014-2020.</w:t>
      </w:r>
    </w:p>
    <w:p w14:paraId="5BE907B6" w14:textId="77777777" w:rsidR="00C365C3" w:rsidRPr="0066330B" w:rsidRDefault="00C365C3" w:rsidP="0035637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15D9B453" w14:textId="77777777" w:rsidR="00787527" w:rsidRPr="0066330B" w:rsidRDefault="00787527" w:rsidP="006120A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sectPr w:rsidR="00787527" w:rsidRPr="0066330B" w:rsidSect="00582841">
      <w:headerReference w:type="first" r:id="rId8"/>
      <w:footerReference w:type="firs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A848F" w14:textId="77777777" w:rsidR="002C669B" w:rsidRDefault="002C669B" w:rsidP="00017BEB">
      <w:pPr>
        <w:spacing w:after="0" w:line="240" w:lineRule="auto"/>
      </w:pPr>
      <w:r>
        <w:separator/>
      </w:r>
    </w:p>
  </w:endnote>
  <w:endnote w:type="continuationSeparator" w:id="0">
    <w:p w14:paraId="027CB9E7" w14:textId="77777777" w:rsidR="002C669B" w:rsidRDefault="002C669B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D35DD" w14:textId="77777777"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54E06E8C" wp14:editId="40FDD530">
          <wp:extent cx="5760720" cy="864870"/>
          <wp:effectExtent l="0" t="0" r="0" b="0"/>
          <wp:docPr id="7" name="Obraz 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C39DB" w14:textId="77777777" w:rsidR="002C669B" w:rsidRDefault="002C669B" w:rsidP="00017BEB">
      <w:pPr>
        <w:spacing w:after="0" w:line="240" w:lineRule="auto"/>
      </w:pPr>
      <w:r>
        <w:separator/>
      </w:r>
    </w:p>
  </w:footnote>
  <w:footnote w:type="continuationSeparator" w:id="0">
    <w:p w14:paraId="3501FDB8" w14:textId="77777777" w:rsidR="002C669B" w:rsidRDefault="002C669B" w:rsidP="00017BEB">
      <w:pPr>
        <w:spacing w:after="0" w:line="240" w:lineRule="auto"/>
      </w:pPr>
      <w:r>
        <w:continuationSeparator/>
      </w:r>
    </w:p>
  </w:footnote>
  <w:footnote w:id="1">
    <w:p w14:paraId="64E87497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2841"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 w:rsidRPr="00582841">
        <w:rPr>
          <w:rFonts w:ascii="Arial" w:hAnsi="Arial" w:cs="Arial"/>
          <w:sz w:val="16"/>
          <w:szCs w:val="16"/>
        </w:rPr>
        <w:t>176 z dnia 07.07.2017 str.1,</w:t>
      </w:r>
      <w:r w:rsidRPr="00582841">
        <w:rPr>
          <w:rFonts w:ascii="Arial" w:hAnsi="Arial" w:cs="Arial"/>
          <w:sz w:val="16"/>
          <w:szCs w:val="16"/>
        </w:rPr>
        <w:t xml:space="preserve"> Dz. Urz. UE </w:t>
      </w:r>
      <w:r w:rsidR="000F2AEE" w:rsidRPr="00582841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 w:rsidRPr="00582841">
        <w:rPr>
          <w:rFonts w:ascii="Arial" w:hAnsi="Arial" w:cs="Arial"/>
          <w:sz w:val="16"/>
          <w:szCs w:val="16"/>
        </w:rPr>
        <w:t>.</w:t>
      </w:r>
      <w:r w:rsidR="00DA78A7" w:rsidRPr="00582841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14:paraId="44CDC31C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24C2E57C" w14:textId="77777777" w:rsidR="00283380" w:rsidRPr="0066330B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330B"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="0085472A" w:rsidRPr="0066330B">
        <w:rPr>
          <w:rFonts w:ascii="Arial" w:hAnsi="Arial" w:cs="Arial"/>
          <w:sz w:val="16"/>
          <w:szCs w:val="16"/>
        </w:rPr>
        <w:t xml:space="preserve">Zmiany tekstu jednolitego zostały ogłoszone w Dz. U. </w:t>
      </w:r>
      <w:r w:rsidR="00582841" w:rsidRPr="0066330B">
        <w:rPr>
          <w:rFonts w:ascii="Arial" w:hAnsi="Arial" w:cs="Arial"/>
          <w:sz w:val="16"/>
          <w:szCs w:val="16"/>
        </w:rPr>
        <w:t>z</w:t>
      </w:r>
      <w:r w:rsidR="0085472A" w:rsidRPr="0066330B">
        <w:rPr>
          <w:rFonts w:ascii="Arial" w:hAnsi="Arial" w:cs="Arial"/>
          <w:sz w:val="16"/>
          <w:szCs w:val="16"/>
        </w:rPr>
        <w:t xml:space="preserve"> 2019 r., poz. 730 oraz poz. 1572</w:t>
      </w:r>
    </w:p>
    <w:p w14:paraId="63EA977E" w14:textId="77777777" w:rsidR="0085472A" w:rsidRPr="00582841" w:rsidRDefault="0085472A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39C2A79F" w14:textId="77777777" w:rsidR="0085472A" w:rsidRPr="00582841" w:rsidRDefault="0085472A">
      <w:pPr>
        <w:pStyle w:val="Tekstprzypisudolnego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t>3</w:t>
      </w:r>
      <w:r w:rsidRPr="00582841">
        <w:rPr>
          <w:rFonts w:ascii="Arial" w:hAnsi="Arial" w:cs="Arial"/>
          <w:sz w:val="16"/>
          <w:szCs w:val="16"/>
        </w:rPr>
        <w:t xml:space="preserve"> Zmienionej uchwałami Zarządu Województwa Mazowieckiego: Nr 23/11/15 z dnia 13 stycznia 2015 r.,</w:t>
      </w:r>
      <w:r w:rsidRPr="00582841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</w:p>
  </w:footnote>
  <w:footnote w:id="3">
    <w:p w14:paraId="7BA55959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14:paraId="11619C54" w14:textId="77777777" w:rsidR="007C41B0" w:rsidRPr="00582841" w:rsidRDefault="007C41B0" w:rsidP="007C41B0">
      <w:pPr>
        <w:pStyle w:val="Tekstprzypisudolnego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2841">
        <w:rPr>
          <w:rFonts w:ascii="Arial" w:hAnsi="Arial" w:cs="Arial"/>
          <w:sz w:val="16"/>
          <w:szCs w:val="16"/>
        </w:rPr>
        <w:t>Zmienionej uchwałą Komitetu Monitorującego Regionalny Program Operacyjny Województwa Mazowieckiego na lata 2014-2020</w:t>
      </w:r>
      <w:r w:rsidR="00B708D9" w:rsidRPr="00582841">
        <w:rPr>
          <w:rFonts w:ascii="Arial" w:hAnsi="Arial" w:cs="Arial"/>
          <w:sz w:val="16"/>
          <w:szCs w:val="16"/>
        </w:rPr>
        <w:t xml:space="preserve"> Nr 82</w:t>
      </w:r>
      <w:r w:rsidRPr="00582841">
        <w:rPr>
          <w:rFonts w:ascii="Arial" w:hAnsi="Arial" w:cs="Arial"/>
          <w:sz w:val="16"/>
          <w:szCs w:val="16"/>
        </w:rPr>
        <w:t>/XXXV/2018 z dnia 10 maja 2018 r.</w:t>
      </w:r>
    </w:p>
    <w:p w14:paraId="68B6F2B1" w14:textId="77777777"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5C6C" w14:textId="77777777"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4388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00C3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1305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64EAB"/>
    <w:rsid w:val="00175FC8"/>
    <w:rsid w:val="00176373"/>
    <w:rsid w:val="0018553D"/>
    <w:rsid w:val="001872F8"/>
    <w:rsid w:val="001A198B"/>
    <w:rsid w:val="001A2DE3"/>
    <w:rsid w:val="001A6E50"/>
    <w:rsid w:val="001C07E2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1B9E"/>
    <w:rsid w:val="002326E6"/>
    <w:rsid w:val="00232BF6"/>
    <w:rsid w:val="00236C45"/>
    <w:rsid w:val="002406DA"/>
    <w:rsid w:val="002445D2"/>
    <w:rsid w:val="00244C60"/>
    <w:rsid w:val="002463A7"/>
    <w:rsid w:val="00261734"/>
    <w:rsid w:val="00261B77"/>
    <w:rsid w:val="00264E05"/>
    <w:rsid w:val="00273D0C"/>
    <w:rsid w:val="00276A4F"/>
    <w:rsid w:val="00283380"/>
    <w:rsid w:val="00287695"/>
    <w:rsid w:val="002920BD"/>
    <w:rsid w:val="00297EF2"/>
    <w:rsid w:val="002A021A"/>
    <w:rsid w:val="002A1ABB"/>
    <w:rsid w:val="002A605E"/>
    <w:rsid w:val="002B2088"/>
    <w:rsid w:val="002B4A3F"/>
    <w:rsid w:val="002B79E6"/>
    <w:rsid w:val="002C4BB1"/>
    <w:rsid w:val="002C669B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32F"/>
    <w:rsid w:val="00353D77"/>
    <w:rsid w:val="00354A32"/>
    <w:rsid w:val="00356379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3BF2"/>
    <w:rsid w:val="003C4A29"/>
    <w:rsid w:val="003D0B5D"/>
    <w:rsid w:val="003E23F5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56F08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2547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2841"/>
    <w:rsid w:val="00583C9A"/>
    <w:rsid w:val="0058689C"/>
    <w:rsid w:val="005905C9"/>
    <w:rsid w:val="00591B56"/>
    <w:rsid w:val="00592839"/>
    <w:rsid w:val="005A0E16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162CB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330B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05597"/>
    <w:rsid w:val="007205DC"/>
    <w:rsid w:val="0072422B"/>
    <w:rsid w:val="007242F1"/>
    <w:rsid w:val="00727EBB"/>
    <w:rsid w:val="00734810"/>
    <w:rsid w:val="00743F1E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1F3F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472A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506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E4027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742C9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23A36"/>
    <w:rsid w:val="00B26AF6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365C3"/>
    <w:rsid w:val="00C406C0"/>
    <w:rsid w:val="00C40B18"/>
    <w:rsid w:val="00C44AB5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28F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590D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0435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21EF"/>
    <w:rsid w:val="00F45380"/>
    <w:rsid w:val="00F474F8"/>
    <w:rsid w:val="00F50EE2"/>
    <w:rsid w:val="00F53BDD"/>
    <w:rsid w:val="00F54282"/>
    <w:rsid w:val="00F55E7B"/>
    <w:rsid w:val="00F56377"/>
    <w:rsid w:val="00F57995"/>
    <w:rsid w:val="00F62E68"/>
    <w:rsid w:val="00F675AD"/>
    <w:rsid w:val="00F700DF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46742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50E3-1C16-445D-8003-E9F151D1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Justyna Wilczewska</cp:lastModifiedBy>
  <cp:revision>126</cp:revision>
  <cp:lastPrinted>2019-10-24T10:27:00Z</cp:lastPrinted>
  <dcterms:created xsi:type="dcterms:W3CDTF">2017-10-19T07:39:00Z</dcterms:created>
  <dcterms:modified xsi:type="dcterms:W3CDTF">2020-04-14T07:41:00Z</dcterms:modified>
</cp:coreProperties>
</file>