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47" w:rsidRPr="009B5ED6" w:rsidRDefault="00FF2547" w:rsidP="00322736">
      <w:pPr>
        <w:spacing w:line="360" w:lineRule="auto"/>
        <w:rPr>
          <w:rFonts w:cs="Calibri"/>
          <w:i/>
        </w:rPr>
      </w:pPr>
    </w:p>
    <w:p w:rsidR="00D83EC0" w:rsidRPr="009B5ED6" w:rsidRDefault="00D83EC0" w:rsidP="00393F32">
      <w:pPr>
        <w:spacing w:line="360" w:lineRule="auto"/>
        <w:jc w:val="center"/>
        <w:rPr>
          <w:rFonts w:cs="Calibri"/>
          <w:b/>
        </w:rPr>
      </w:pPr>
      <w:r w:rsidRPr="009B5ED6">
        <w:rPr>
          <w:rFonts w:cs="Calibri"/>
          <w:b/>
        </w:rPr>
        <w:t>PROTOKÓŁ</w:t>
      </w:r>
    </w:p>
    <w:p w:rsidR="00D83EC0" w:rsidRPr="009B5ED6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 xml:space="preserve">przebiegu </w:t>
      </w:r>
      <w:r w:rsidR="002D4DB0" w:rsidRPr="009B5ED6">
        <w:rPr>
          <w:rFonts w:cs="Calibri"/>
          <w:b/>
          <w:bCs/>
        </w:rPr>
        <w:t>XL</w:t>
      </w:r>
      <w:r w:rsidR="007C25DA">
        <w:rPr>
          <w:rFonts w:cs="Calibri"/>
          <w:b/>
          <w:bCs/>
        </w:rPr>
        <w:t>I</w:t>
      </w:r>
      <w:r w:rsidR="005E7BD1">
        <w:rPr>
          <w:rFonts w:cs="Calibri"/>
          <w:b/>
          <w:bCs/>
        </w:rPr>
        <w:t>I</w:t>
      </w:r>
      <w:r w:rsidR="00D83EC0" w:rsidRPr="009B5ED6">
        <w:rPr>
          <w:rFonts w:cs="Calibri"/>
          <w:b/>
          <w:bCs/>
        </w:rPr>
        <w:t xml:space="preserve"> posiedzenia Komitetu Monitorującego</w:t>
      </w:r>
    </w:p>
    <w:p w:rsidR="00D83EC0" w:rsidRPr="009B5ED6" w:rsidRDefault="00D83EC0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>Regionalny Program Operacyjny Województwa Mazowieckiego na lata 2014-2020</w:t>
      </w:r>
    </w:p>
    <w:p w:rsidR="00D83EC0" w:rsidRPr="009B5ED6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</w:rPr>
      </w:pPr>
      <w:r w:rsidRPr="009B5ED6">
        <w:rPr>
          <w:rFonts w:cs="Calibri"/>
          <w:b/>
          <w:bCs/>
        </w:rPr>
        <w:tab/>
      </w:r>
    </w:p>
    <w:p w:rsidR="00D83EC0" w:rsidRPr="009B5ED6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9B5ED6">
        <w:rPr>
          <w:rFonts w:cs="Calibri"/>
          <w:b/>
        </w:rPr>
        <w:t>Informacje ogólne</w:t>
      </w:r>
    </w:p>
    <w:p w:rsidR="00D83EC0" w:rsidRPr="009B5ED6" w:rsidRDefault="00D83EC0" w:rsidP="00D83EC0">
      <w:pPr>
        <w:spacing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 dniu </w:t>
      </w:r>
      <w:r w:rsidR="007C25DA">
        <w:rPr>
          <w:rFonts w:cs="Calibri"/>
        </w:rPr>
        <w:t>13</w:t>
      </w:r>
      <w:r w:rsidRPr="009B5ED6">
        <w:rPr>
          <w:rFonts w:cs="Calibri"/>
        </w:rPr>
        <w:t xml:space="preserve"> </w:t>
      </w:r>
      <w:r w:rsidR="007C25DA">
        <w:rPr>
          <w:rFonts w:cs="Calibri"/>
        </w:rPr>
        <w:t>grudnia</w:t>
      </w:r>
      <w:r w:rsidR="008A07A8" w:rsidRPr="009B5ED6">
        <w:rPr>
          <w:rFonts w:cs="Calibri"/>
        </w:rPr>
        <w:t xml:space="preserve"> </w:t>
      </w:r>
      <w:r w:rsidRPr="009B5ED6">
        <w:rPr>
          <w:rFonts w:cs="Calibri"/>
        </w:rPr>
        <w:t>201</w:t>
      </w:r>
      <w:r w:rsidR="00D210F3">
        <w:rPr>
          <w:rFonts w:cs="Calibri"/>
        </w:rPr>
        <w:t>8</w:t>
      </w:r>
      <w:r w:rsidRPr="009B5ED6">
        <w:rPr>
          <w:rFonts w:cs="Calibri"/>
        </w:rPr>
        <w:t xml:space="preserve"> r. w </w:t>
      </w:r>
      <w:r w:rsidR="002D4DB0" w:rsidRPr="009B5ED6">
        <w:rPr>
          <w:rFonts w:cs="Calibri"/>
        </w:rPr>
        <w:t>siedzibie Urzędu Marszałkowskiego Województwa Mazowieckiego w Warszawie odbyło się XL</w:t>
      </w:r>
      <w:r w:rsidR="007C25DA">
        <w:rPr>
          <w:rFonts w:cs="Calibri"/>
        </w:rPr>
        <w:t>I</w:t>
      </w:r>
      <w:r w:rsidR="009E48C1">
        <w:rPr>
          <w:rFonts w:cs="Calibri"/>
        </w:rPr>
        <w:t>I</w:t>
      </w:r>
      <w:r w:rsidRPr="009B5ED6">
        <w:rPr>
          <w:rFonts w:cs="Calibri"/>
        </w:rPr>
        <w:t xml:space="preserve"> posiedzenie Komitetu Monitorującego Regionalny Program Operacyjny Województwa Mazowieckiego na lata 2014</w:t>
      </w:r>
      <w:r w:rsidR="00681EBA" w:rsidRPr="009B5ED6">
        <w:rPr>
          <w:rFonts w:cs="Calibri"/>
        </w:rPr>
        <w:t>-2020. W spotkaniu uczestniczył</w:t>
      </w:r>
      <w:r w:rsidR="00622850">
        <w:rPr>
          <w:rFonts w:cs="Calibri"/>
        </w:rPr>
        <w:t>o</w:t>
      </w:r>
      <w:r w:rsidRPr="009B5ED6">
        <w:rPr>
          <w:rFonts w:cs="Calibri"/>
        </w:rPr>
        <w:t xml:space="preserve"> </w:t>
      </w:r>
      <w:r w:rsidR="00622850">
        <w:rPr>
          <w:rFonts w:cs="Calibri"/>
        </w:rPr>
        <w:t>48</w:t>
      </w:r>
      <w:r w:rsidR="004C1574">
        <w:rPr>
          <w:rFonts w:cs="Calibri"/>
        </w:rPr>
        <w:t xml:space="preserve"> os</w:t>
      </w:r>
      <w:r w:rsidR="00622850">
        <w:rPr>
          <w:rFonts w:cs="Calibri"/>
        </w:rPr>
        <w:t>ób</w:t>
      </w:r>
      <w:r w:rsidRPr="009B5ED6">
        <w:rPr>
          <w:rFonts w:cs="Calibri"/>
        </w:rPr>
        <w:t xml:space="preserve"> (lista obecności stanowi załącznik nr 1 do niniejszego protok</w:t>
      </w:r>
      <w:r w:rsidR="00F24D4B">
        <w:rPr>
          <w:rFonts w:cs="Calibri"/>
        </w:rPr>
        <w:t>ołu). Do głosowania uprawnione</w:t>
      </w:r>
      <w:r w:rsidRPr="009B5ED6">
        <w:rPr>
          <w:rFonts w:cs="Calibri"/>
        </w:rPr>
        <w:t xml:space="preserve"> był</w:t>
      </w:r>
      <w:r w:rsidR="00F24D4B">
        <w:rPr>
          <w:rFonts w:cs="Calibri"/>
        </w:rPr>
        <w:t>y</w:t>
      </w:r>
      <w:r w:rsidR="00681EBA" w:rsidRPr="009B5ED6">
        <w:rPr>
          <w:rFonts w:cs="Calibri"/>
        </w:rPr>
        <w:t xml:space="preserve"> </w:t>
      </w:r>
      <w:r w:rsidR="008626D5">
        <w:rPr>
          <w:rFonts w:cs="Calibri"/>
        </w:rPr>
        <w:t>33</w:t>
      </w:r>
      <w:r w:rsidR="004C1D63" w:rsidRPr="009B5ED6">
        <w:rPr>
          <w:rFonts w:cs="Calibri"/>
        </w:rPr>
        <w:t xml:space="preserve"> </w:t>
      </w:r>
      <w:r w:rsidR="009D18B1">
        <w:rPr>
          <w:rFonts w:cs="Calibri"/>
        </w:rPr>
        <w:t>osoby</w:t>
      </w:r>
      <w:r w:rsidR="00681EBA" w:rsidRPr="009B5ED6">
        <w:rPr>
          <w:rFonts w:cs="Calibri"/>
        </w:rPr>
        <w:t>.</w:t>
      </w:r>
    </w:p>
    <w:p w:rsidR="00D83EC0" w:rsidRPr="008626D5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8626D5">
        <w:rPr>
          <w:rFonts w:cs="Calibri"/>
          <w:b/>
          <w:iCs/>
        </w:rPr>
        <w:t>1. Powitanie i przyjęcie porządku spotkania</w:t>
      </w:r>
    </w:p>
    <w:p w:rsidR="007C25DA" w:rsidRPr="009B5ED6" w:rsidRDefault="007C25DA" w:rsidP="007C25DA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Posiedzenie otworzył Pan Wiesław Raboszuk, na podstawie upoważnienia Przewodniczącego Komitetu nr 6/15 z dnia 8 grudnia 2015 roku. </w:t>
      </w:r>
    </w:p>
    <w:p w:rsidR="007C25DA" w:rsidRPr="009B5ED6" w:rsidRDefault="007C25DA" w:rsidP="007C25DA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 do agendy rozpoczęto spotkanie (agenda stanowi załącznik nr 2 do niniejszego protokołu).  </w:t>
      </w:r>
    </w:p>
    <w:p w:rsidR="00E76620" w:rsidRDefault="00E76620" w:rsidP="008B0AEA">
      <w:pPr>
        <w:spacing w:after="0" w:line="360" w:lineRule="auto"/>
        <w:ind w:firstLine="567"/>
        <w:jc w:val="both"/>
        <w:rPr>
          <w:rFonts w:cs="Calibri"/>
          <w:color w:val="D9D9D9" w:themeColor="background1" w:themeShade="D9"/>
        </w:rPr>
      </w:pPr>
    </w:p>
    <w:p w:rsidR="00086B79" w:rsidRPr="000D2FC4" w:rsidRDefault="000D2FC4" w:rsidP="000D2FC4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2. </w:t>
      </w:r>
      <w:r w:rsidR="007C25DA">
        <w:rPr>
          <w:rFonts w:cs="Calibri"/>
          <w:b/>
          <w:iCs/>
        </w:rPr>
        <w:t xml:space="preserve">Prezentacja oraz głosowanie </w:t>
      </w:r>
      <w:r w:rsidR="00BD656E">
        <w:rPr>
          <w:rFonts w:cs="Calibri"/>
          <w:b/>
          <w:iCs/>
        </w:rPr>
        <w:t>nad przyjęciem projektu k</w:t>
      </w:r>
      <w:r w:rsidR="007C25DA" w:rsidRPr="007C25DA">
        <w:rPr>
          <w:rFonts w:cs="Calibri"/>
          <w:b/>
          <w:iCs/>
        </w:rPr>
        <w:t xml:space="preserve">ryteriów  wyboru projektów dla Działania 2.1 E-usługi, </w:t>
      </w:r>
      <w:r w:rsidR="00BD656E">
        <w:rPr>
          <w:rFonts w:cs="Calibri"/>
          <w:b/>
          <w:iCs/>
        </w:rPr>
        <w:t>P</w:t>
      </w:r>
      <w:r w:rsidR="007C25DA" w:rsidRPr="007C25DA">
        <w:rPr>
          <w:rFonts w:cs="Calibri"/>
          <w:b/>
          <w:iCs/>
        </w:rPr>
        <w:t>oddziałania 2.1.1 E-zdrowie dla Mazowsza</w:t>
      </w:r>
      <w:r w:rsidR="008626D5">
        <w:rPr>
          <w:rFonts w:cs="Calibri"/>
          <w:b/>
          <w:iCs/>
        </w:rPr>
        <w:t xml:space="preserve"> </w:t>
      </w:r>
      <w:r w:rsidR="007C25DA" w:rsidRPr="007C25DA">
        <w:rPr>
          <w:rFonts w:cs="Calibri"/>
          <w:b/>
          <w:iCs/>
        </w:rPr>
        <w:t>2</w:t>
      </w:r>
      <w:r w:rsidR="008626D5">
        <w:rPr>
          <w:rFonts w:cs="Calibri"/>
          <w:b/>
          <w:iCs/>
        </w:rPr>
        <w:t>,</w:t>
      </w:r>
      <w:r w:rsidR="007C25DA" w:rsidRPr="007C25DA">
        <w:rPr>
          <w:rFonts w:cs="Calibri"/>
          <w:b/>
          <w:iCs/>
        </w:rPr>
        <w:t xml:space="preserve"> proj</w:t>
      </w:r>
      <w:r w:rsidR="008626D5">
        <w:rPr>
          <w:rFonts w:cs="Calibri"/>
          <w:b/>
          <w:iCs/>
        </w:rPr>
        <w:t>ekt pozakonkursowy</w:t>
      </w:r>
    </w:p>
    <w:p w:rsidR="005C3C6D" w:rsidRPr="007C25DA" w:rsidRDefault="005C3C6D" w:rsidP="00086B79">
      <w:pPr>
        <w:spacing w:after="0" w:line="240" w:lineRule="auto"/>
        <w:jc w:val="both"/>
        <w:rPr>
          <w:rFonts w:cs="Calibri"/>
          <w:iCs/>
        </w:rPr>
      </w:pPr>
    </w:p>
    <w:p w:rsidR="005C3C6D" w:rsidRPr="007C25DA" w:rsidRDefault="005C3C6D" w:rsidP="00086B79">
      <w:pPr>
        <w:spacing w:after="0" w:line="240" w:lineRule="auto"/>
        <w:jc w:val="both"/>
        <w:rPr>
          <w:rFonts w:cs="Calibri"/>
          <w:iCs/>
        </w:rPr>
      </w:pPr>
    </w:p>
    <w:p w:rsidR="00CC4ED4" w:rsidRPr="00A33D41" w:rsidRDefault="007C25DA" w:rsidP="00A33D41">
      <w:pPr>
        <w:spacing w:after="0" w:line="360" w:lineRule="auto"/>
        <w:ind w:firstLine="567"/>
        <w:jc w:val="both"/>
        <w:rPr>
          <w:rFonts w:cs="Calibri"/>
        </w:rPr>
      </w:pPr>
      <w:r w:rsidRPr="00A33D41">
        <w:rPr>
          <w:rFonts w:cs="Calibri"/>
        </w:rPr>
        <w:t xml:space="preserve">Pani Kinga Kowalewska, przedstawiciel Departamentu Rozwoju Regionalnego i Funduszy Europejskich </w:t>
      </w:r>
      <w:r w:rsidR="00A33D41" w:rsidRPr="00A33D41">
        <w:rPr>
          <w:rFonts w:cs="Calibri"/>
        </w:rPr>
        <w:t>poinformowała</w:t>
      </w:r>
      <w:r w:rsidR="00BD656E">
        <w:rPr>
          <w:rFonts w:cs="Calibri"/>
        </w:rPr>
        <w:t>, że w stosunku do przesłanych C</w:t>
      </w:r>
      <w:r w:rsidR="00A33D41" w:rsidRPr="00A33D41">
        <w:rPr>
          <w:rFonts w:cs="Calibri"/>
        </w:rPr>
        <w:t>złonkom Komitetu Monitorującego materiałów, nie zaszły żadne zmiany.</w:t>
      </w:r>
      <w:r w:rsidR="00A33D41">
        <w:rPr>
          <w:rFonts w:cs="Calibri"/>
        </w:rPr>
        <w:t xml:space="preserve"> Dodała, że kryteria zostaną przyjęte przez Komitet Sterujący do spraw zdrowia w dniu 18 grudnia 2018 roku.</w:t>
      </w:r>
    </w:p>
    <w:p w:rsidR="007C25DA" w:rsidRPr="00A33D41" w:rsidRDefault="007C25DA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A33D41" w:rsidRPr="009B5ED6" w:rsidRDefault="00A33D41" w:rsidP="00A33D41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uwag, Pan Wiesław Raboszuk zaproponował głosowanie nad przyjęciem uchwały w sprawie </w:t>
      </w:r>
      <w:r w:rsidRPr="00A33D41">
        <w:rPr>
          <w:rFonts w:cs="Calibri"/>
        </w:rPr>
        <w:t>zatwierdzenia kryteriów wyboru projekt</w:t>
      </w:r>
      <w:r w:rsidR="00BD656E">
        <w:rPr>
          <w:rFonts w:cs="Calibri"/>
        </w:rPr>
        <w:t>ów dla Działania 2.1 E-usługi, P</w:t>
      </w:r>
      <w:r w:rsidRPr="00A33D41">
        <w:rPr>
          <w:rFonts w:cs="Calibri"/>
        </w:rPr>
        <w:t>oddziałania 2.1.1 E-zdrowie dla Mazowsza 2</w:t>
      </w:r>
      <w:r w:rsidR="008626D5">
        <w:rPr>
          <w:rFonts w:cs="Calibri"/>
        </w:rPr>
        <w:t>,</w:t>
      </w:r>
      <w:r w:rsidRPr="00A33D41">
        <w:rPr>
          <w:rFonts w:cs="Calibri"/>
        </w:rPr>
        <w:t xml:space="preserve"> projekt pozakonkursowy</w:t>
      </w:r>
      <w:r>
        <w:rPr>
          <w:rFonts w:cs="Calibri"/>
        </w:rPr>
        <w:t xml:space="preserve">. </w:t>
      </w:r>
      <w:r w:rsidRPr="009B5ED6">
        <w:rPr>
          <w:rFonts w:cs="Calibri"/>
        </w:rPr>
        <w:t xml:space="preserve">Uchwała została przyjęta jednogłośnie (stanowi załącznik nr 3 do niniejszego protokołu). </w:t>
      </w:r>
    </w:p>
    <w:p w:rsidR="007C25DA" w:rsidRPr="00A33D41" w:rsidRDefault="007C25DA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7C25DA" w:rsidRPr="00A33D41" w:rsidRDefault="00A33D41" w:rsidP="00A33D41">
      <w:pPr>
        <w:spacing w:after="0" w:line="240" w:lineRule="auto"/>
        <w:jc w:val="both"/>
        <w:rPr>
          <w:rFonts w:cs="Calibri"/>
          <w:b/>
          <w:iCs/>
        </w:rPr>
      </w:pPr>
      <w:r w:rsidRPr="00A33D41">
        <w:rPr>
          <w:rFonts w:cs="Calibri"/>
          <w:b/>
          <w:iCs/>
        </w:rPr>
        <w:t>3. Prezentacja oraz głosowanie w sprawie zatwierdzenia zmi</w:t>
      </w:r>
      <w:r>
        <w:rPr>
          <w:rFonts w:cs="Calibri"/>
          <w:b/>
          <w:iCs/>
        </w:rPr>
        <w:t xml:space="preserve">an Planu Ewaluacji Regionalnego </w:t>
      </w:r>
      <w:r w:rsidRPr="00A33D41">
        <w:rPr>
          <w:rFonts w:cs="Calibri"/>
          <w:b/>
          <w:iCs/>
        </w:rPr>
        <w:t>Programu Operacyjnego Woj</w:t>
      </w:r>
      <w:r>
        <w:rPr>
          <w:rFonts w:cs="Calibri"/>
          <w:b/>
          <w:iCs/>
        </w:rPr>
        <w:t xml:space="preserve">ewództwa Mazowieckiego na lata </w:t>
      </w:r>
      <w:r w:rsidR="008626D5">
        <w:rPr>
          <w:rFonts w:cs="Calibri"/>
          <w:b/>
          <w:iCs/>
        </w:rPr>
        <w:t>2014-2020</w:t>
      </w:r>
    </w:p>
    <w:p w:rsidR="007C25DA" w:rsidRDefault="007C25D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7C25DA" w:rsidRDefault="007C25D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7C25DA" w:rsidRDefault="00A33D41" w:rsidP="00A33D41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lastRenderedPageBreak/>
        <w:t>Pan</w:t>
      </w:r>
      <w:r w:rsidRPr="00A33D41">
        <w:rPr>
          <w:rFonts w:cs="Calibri"/>
        </w:rPr>
        <w:t xml:space="preserve"> </w:t>
      </w:r>
      <w:r>
        <w:rPr>
          <w:rFonts w:cs="Calibri"/>
        </w:rPr>
        <w:t xml:space="preserve">Artur Waś </w:t>
      </w:r>
      <w:r w:rsidRPr="00A33D41">
        <w:rPr>
          <w:rFonts w:cs="Calibri"/>
        </w:rPr>
        <w:t xml:space="preserve">przedstawiciel Departamentu Rozwoju Regionalnego i Funduszy Europejskich </w:t>
      </w:r>
      <w:r>
        <w:rPr>
          <w:rFonts w:cs="Calibri"/>
        </w:rPr>
        <w:t>poinformował</w:t>
      </w:r>
      <w:r w:rsidR="00BD656E">
        <w:rPr>
          <w:rFonts w:cs="Calibri"/>
        </w:rPr>
        <w:t>, że w stosunku do przesłanych C</w:t>
      </w:r>
      <w:r w:rsidRPr="00A33D41">
        <w:rPr>
          <w:rFonts w:cs="Calibri"/>
        </w:rPr>
        <w:t>złonkom Komitetu Monitorującego materiałów, nie zaszły żadne zmiany.</w:t>
      </w:r>
    </w:p>
    <w:p w:rsidR="007C25DA" w:rsidRDefault="007C25D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A33D41" w:rsidRPr="009B5ED6" w:rsidRDefault="00A33D41" w:rsidP="00A33D41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uwag, Pan Wiesław Raboszuk zaproponował głosowanie nad przyjęciem uchwały w sprawie </w:t>
      </w:r>
      <w:r w:rsidRPr="00A33D41">
        <w:rPr>
          <w:rFonts w:cs="Calibri"/>
        </w:rPr>
        <w:t>zatwierdzenia Planu ewaluacji Regionalnego Programu Operacyjnego Województwa Mazowieckiego na lata 2014-2020</w:t>
      </w:r>
      <w:r>
        <w:rPr>
          <w:rFonts w:cs="Calibri"/>
        </w:rPr>
        <w:t xml:space="preserve">. </w:t>
      </w:r>
      <w:r w:rsidRPr="009B5ED6">
        <w:rPr>
          <w:rFonts w:cs="Calibri"/>
        </w:rPr>
        <w:t xml:space="preserve">Uchwała została przyjęta jednogłośnie (stanowi załącznik nr </w:t>
      </w:r>
      <w:r>
        <w:rPr>
          <w:rFonts w:cs="Calibri"/>
        </w:rPr>
        <w:t>4</w:t>
      </w:r>
      <w:r w:rsidRPr="009B5ED6">
        <w:rPr>
          <w:rFonts w:cs="Calibri"/>
        </w:rPr>
        <w:t xml:space="preserve"> do niniejszego protokołu). </w:t>
      </w:r>
    </w:p>
    <w:p w:rsidR="007C25DA" w:rsidRDefault="007C25D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7C25DA" w:rsidRDefault="00D45DE9" w:rsidP="00A33D41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4</w:t>
      </w:r>
      <w:r w:rsidR="00A33D41" w:rsidRPr="00A33D41">
        <w:rPr>
          <w:rFonts w:cs="Calibri"/>
          <w:b/>
          <w:iCs/>
        </w:rPr>
        <w:t>. Głosowanie nad autopoprawką do uchwały w sprawie zatwierdzenia propozycji zmian do Regionalnego Programu Operacyjnego Woj</w:t>
      </w:r>
      <w:r w:rsidR="00A33D41">
        <w:rPr>
          <w:rFonts w:cs="Calibri"/>
          <w:b/>
          <w:iCs/>
        </w:rPr>
        <w:t xml:space="preserve">ewództwa Mazowieckiego na lata </w:t>
      </w:r>
      <w:r w:rsidR="00A33D41" w:rsidRPr="00A33D41">
        <w:rPr>
          <w:rFonts w:cs="Calibri"/>
          <w:b/>
          <w:iCs/>
        </w:rPr>
        <w:t>2014-2020 w zakresie realokacji środków Europejskiego Funduszu Rozwoju Regionalnego w trybie notyfikacji zmian nieobjętych decyzją Komisji Europejskiej</w:t>
      </w:r>
    </w:p>
    <w:p w:rsidR="007C25DA" w:rsidRDefault="007C25D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7C25DA" w:rsidRPr="00D45DE9" w:rsidRDefault="007C25DA" w:rsidP="00436940">
      <w:pPr>
        <w:spacing w:after="0" w:line="240" w:lineRule="auto"/>
        <w:jc w:val="both"/>
        <w:rPr>
          <w:rFonts w:cs="Calibri"/>
        </w:rPr>
      </w:pPr>
    </w:p>
    <w:p w:rsidR="007C25DA" w:rsidRPr="00D45DE9" w:rsidRDefault="00D45DE9" w:rsidP="00D45DE9">
      <w:pPr>
        <w:spacing w:after="0" w:line="360" w:lineRule="auto"/>
        <w:ind w:firstLine="567"/>
        <w:jc w:val="both"/>
        <w:rPr>
          <w:rFonts w:cs="Calibri"/>
        </w:rPr>
      </w:pPr>
      <w:r w:rsidRPr="00D45DE9">
        <w:rPr>
          <w:rFonts w:cs="Calibri"/>
        </w:rPr>
        <w:t>Pani Kinga Kowalewska poinformowała, że autopoprawka dotyczy oczywistej pomyłki polegającej na sytuacji, gdzie jedna z cyfr w wyniku błędu została zamieniona cyfra 5 na 9. Dodała, że w przesłanych Członkom Komitetu materiałach jest pełna informacja na temat autopoprawki</w:t>
      </w:r>
      <w:r>
        <w:rPr>
          <w:rFonts w:cs="Calibri"/>
        </w:rPr>
        <w:t>.</w:t>
      </w:r>
    </w:p>
    <w:p w:rsidR="007C25DA" w:rsidRPr="00D45DE9" w:rsidRDefault="007C25DA" w:rsidP="00D45DE9">
      <w:pPr>
        <w:spacing w:after="0" w:line="360" w:lineRule="auto"/>
        <w:jc w:val="both"/>
        <w:rPr>
          <w:rFonts w:cs="Calibri"/>
        </w:rPr>
      </w:pPr>
    </w:p>
    <w:p w:rsidR="00D45DE9" w:rsidRPr="009B5ED6" w:rsidRDefault="00D45DE9" w:rsidP="00D45DE9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>Wobec braku uwag, Pan Wiesław Raboszuk zaproponował głosowanie</w:t>
      </w:r>
      <w:r>
        <w:rPr>
          <w:rFonts w:cs="Calibri"/>
        </w:rPr>
        <w:t xml:space="preserve"> nad przyjęciem uchwały </w:t>
      </w:r>
      <w:r w:rsidRPr="00D45DE9">
        <w:rPr>
          <w:rFonts w:cs="Calibri"/>
        </w:rPr>
        <w:t>w sprawie zatwierdzenia propozycji zmian do Regionalnego Programu Operacyjnego Województwa Mazowieckiego na lata 2014-2020 w zakresie realokacji środków EFRR w trybie notyfikacji zmian nie objętych decyzją Komisji Europejskiej</w:t>
      </w:r>
      <w:r>
        <w:rPr>
          <w:rFonts w:cs="Calibri"/>
        </w:rPr>
        <w:t xml:space="preserve">. </w:t>
      </w:r>
      <w:r w:rsidRPr="009B5ED6">
        <w:rPr>
          <w:rFonts w:cs="Calibri"/>
        </w:rPr>
        <w:t xml:space="preserve">Uchwała została przyjęta jednogłośnie (stanowi załącznik </w:t>
      </w:r>
      <w:r w:rsidR="00B31A04">
        <w:rPr>
          <w:rFonts w:cs="Calibri"/>
        </w:rPr>
        <w:br/>
      </w:r>
      <w:bookmarkStart w:id="0" w:name="_GoBack"/>
      <w:bookmarkEnd w:id="0"/>
      <w:r w:rsidRPr="009B5ED6">
        <w:rPr>
          <w:rFonts w:cs="Calibri"/>
        </w:rPr>
        <w:t xml:space="preserve">nr </w:t>
      </w:r>
      <w:r>
        <w:rPr>
          <w:rFonts w:cs="Calibri"/>
        </w:rPr>
        <w:t>5</w:t>
      </w:r>
      <w:r w:rsidRPr="009B5ED6">
        <w:rPr>
          <w:rFonts w:cs="Calibri"/>
        </w:rPr>
        <w:t xml:space="preserve"> do niniejszego protokołu). </w:t>
      </w:r>
    </w:p>
    <w:p w:rsidR="007C25DA" w:rsidRDefault="007C25DA" w:rsidP="00D45DE9">
      <w:pPr>
        <w:spacing w:after="0" w:line="360" w:lineRule="auto"/>
        <w:ind w:firstLine="567"/>
        <w:jc w:val="both"/>
        <w:rPr>
          <w:rFonts w:cs="Calibri"/>
        </w:rPr>
      </w:pPr>
    </w:p>
    <w:p w:rsidR="00D45DE9" w:rsidRPr="00D45DE9" w:rsidRDefault="00D45DE9" w:rsidP="00D45DE9">
      <w:pPr>
        <w:spacing w:after="0" w:line="360" w:lineRule="auto"/>
        <w:jc w:val="both"/>
        <w:rPr>
          <w:rFonts w:cs="Calibri"/>
        </w:rPr>
      </w:pPr>
      <w:r>
        <w:rPr>
          <w:rFonts w:cs="Calibri"/>
          <w:b/>
          <w:iCs/>
        </w:rPr>
        <w:t>5</w:t>
      </w:r>
      <w:r w:rsidRPr="00A33D41">
        <w:rPr>
          <w:rFonts w:cs="Calibri"/>
          <w:b/>
          <w:iCs/>
        </w:rPr>
        <w:t xml:space="preserve">. </w:t>
      </w:r>
      <w:r w:rsidRPr="00D45DE9">
        <w:rPr>
          <w:rFonts w:cs="Calibri"/>
          <w:b/>
          <w:iCs/>
        </w:rPr>
        <w:t>Prezentacja Planów Działania na 2019 rok dla VIII, IX i X Osi Priorytetowej</w:t>
      </w:r>
    </w:p>
    <w:p w:rsidR="007C25DA" w:rsidRDefault="007C25D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7C25DA" w:rsidRPr="00D45DE9" w:rsidRDefault="00D45DE9" w:rsidP="00441250">
      <w:pPr>
        <w:spacing w:after="0" w:line="360" w:lineRule="auto"/>
        <w:ind w:firstLine="567"/>
        <w:jc w:val="both"/>
        <w:rPr>
          <w:rFonts w:cs="Calibri"/>
        </w:rPr>
      </w:pPr>
      <w:r w:rsidRPr="00D45DE9">
        <w:rPr>
          <w:rFonts w:cs="Calibri"/>
        </w:rPr>
        <w:t>Pani Agnieszka Zych przedstawiciel Departamentu Rozwoju Regionalnego i Funduszy Europejskich</w:t>
      </w:r>
      <w:r w:rsidR="001B2519">
        <w:rPr>
          <w:rFonts w:cs="Calibri"/>
        </w:rPr>
        <w:t xml:space="preserve"> </w:t>
      </w:r>
      <w:r w:rsidR="004E33D9">
        <w:rPr>
          <w:rFonts w:cs="Calibri"/>
        </w:rPr>
        <w:t>p</w:t>
      </w:r>
      <w:r w:rsidR="004203C8">
        <w:rPr>
          <w:rFonts w:cs="Calibri"/>
        </w:rPr>
        <w:t>oinformowała, że dla O</w:t>
      </w:r>
      <w:r w:rsidR="0004249C">
        <w:rPr>
          <w:rFonts w:cs="Calibri"/>
        </w:rPr>
        <w:t>si Priorytetowych przygotowywane są plany działania, dodała, że taki obowiązek wynika z wytycznych w za</w:t>
      </w:r>
      <w:r w:rsidR="004203C8">
        <w:rPr>
          <w:rFonts w:cs="Calibri"/>
        </w:rPr>
        <w:t xml:space="preserve">kresie trybu wyboru projektów. Nadmieniła, że obowiązkiem Instytucji Zarządzającej  </w:t>
      </w:r>
      <w:r w:rsidR="0004249C">
        <w:rPr>
          <w:rFonts w:cs="Calibri"/>
        </w:rPr>
        <w:t>jest również przedstawienie informacji o planach działania na dany rok</w:t>
      </w:r>
      <w:r w:rsidR="004203C8">
        <w:rPr>
          <w:rFonts w:cs="Calibri"/>
        </w:rPr>
        <w:t>,</w:t>
      </w:r>
      <w:r w:rsidR="0004249C">
        <w:rPr>
          <w:rFonts w:cs="Calibri"/>
        </w:rPr>
        <w:t xml:space="preserve"> w roku poprzedzającym. Nadmieniła, że do końca roku powinny zostać przedstawione przedmiotowe plany działania. Poinformowała, że plany zostały opublikowane na stronie </w:t>
      </w:r>
      <w:hyperlink r:id="rId8" w:history="1">
        <w:r w:rsidR="0004249C" w:rsidRPr="00441250">
          <w:t>www.funduszedlamazowsza.eu</w:t>
        </w:r>
      </w:hyperlink>
      <w:r w:rsidR="0004249C">
        <w:rPr>
          <w:rFonts w:cs="Calibri"/>
        </w:rPr>
        <w:t xml:space="preserve"> nadmieniając, że plany działania zostały sporządzone na podstawie </w:t>
      </w:r>
      <w:r w:rsidR="004E33D9">
        <w:rPr>
          <w:rFonts w:cs="Calibri"/>
        </w:rPr>
        <w:t xml:space="preserve">harmonogramu konkursów, który został </w:t>
      </w:r>
      <w:r w:rsidR="004203C8">
        <w:rPr>
          <w:rFonts w:cs="Calibri"/>
        </w:rPr>
        <w:t>również opublikowany. Dodała</w:t>
      </w:r>
      <w:r w:rsidR="004E33D9">
        <w:rPr>
          <w:rFonts w:cs="Calibri"/>
        </w:rPr>
        <w:t xml:space="preserve">, że w planach działania znajdują się wszystkie informacje </w:t>
      </w:r>
      <w:r w:rsidR="007D7BAE">
        <w:rPr>
          <w:rFonts w:cs="Calibri"/>
        </w:rPr>
        <w:br/>
      </w:r>
      <w:r w:rsidR="004E33D9">
        <w:rPr>
          <w:rFonts w:cs="Calibri"/>
        </w:rPr>
        <w:t xml:space="preserve">o konkursach </w:t>
      </w:r>
      <w:r w:rsidR="00441250">
        <w:rPr>
          <w:rFonts w:cs="Calibri"/>
        </w:rPr>
        <w:t>oraz naborach pozakonkursowych</w:t>
      </w:r>
      <w:r w:rsidR="004203C8">
        <w:rPr>
          <w:rFonts w:cs="Calibri"/>
        </w:rPr>
        <w:t>,</w:t>
      </w:r>
      <w:r w:rsidR="00441250">
        <w:rPr>
          <w:rFonts w:cs="Calibri"/>
        </w:rPr>
        <w:t xml:space="preserve"> </w:t>
      </w:r>
      <w:r w:rsidR="004E33D9">
        <w:rPr>
          <w:rFonts w:cs="Calibri"/>
        </w:rPr>
        <w:t xml:space="preserve">które planowane są w </w:t>
      </w:r>
      <w:r w:rsidR="00441250">
        <w:rPr>
          <w:rFonts w:cs="Calibri"/>
        </w:rPr>
        <w:t>2019 roku</w:t>
      </w:r>
      <w:r w:rsidR="004E33D9">
        <w:rPr>
          <w:rFonts w:cs="Calibri"/>
        </w:rPr>
        <w:t>.</w:t>
      </w:r>
      <w:r w:rsidR="00441250">
        <w:rPr>
          <w:rFonts w:cs="Calibri"/>
        </w:rPr>
        <w:t xml:space="preserve"> Następnie Pani Agnieszka Zych przedstawiła prezentację dotyczącą planów </w:t>
      </w:r>
      <w:r w:rsidR="00441250" w:rsidRPr="001B2519">
        <w:rPr>
          <w:rFonts w:cs="Calibri"/>
        </w:rPr>
        <w:t>Działania na 2019 rok dla VIII, IX i X Osi Priorytetowej</w:t>
      </w:r>
      <w:r w:rsidR="00441250">
        <w:rPr>
          <w:rFonts w:cs="Calibri"/>
        </w:rPr>
        <w:t xml:space="preserve"> </w:t>
      </w:r>
      <w:r w:rsidR="004203C8">
        <w:rPr>
          <w:rFonts w:cs="Calibri"/>
        </w:rPr>
        <w:t>(p</w:t>
      </w:r>
      <w:r w:rsidR="001B2519">
        <w:rPr>
          <w:rFonts w:cs="Calibri"/>
        </w:rPr>
        <w:t>rezentacja stanowi załącznik nr 6 do niniejszego protokołu)</w:t>
      </w:r>
      <w:r w:rsidR="00441250">
        <w:rPr>
          <w:rFonts w:cs="Calibri"/>
        </w:rPr>
        <w:t>.</w:t>
      </w:r>
    </w:p>
    <w:p w:rsidR="007C25DA" w:rsidRDefault="007C25DA" w:rsidP="00D45DE9">
      <w:pPr>
        <w:spacing w:after="0" w:line="360" w:lineRule="auto"/>
        <w:jc w:val="both"/>
        <w:rPr>
          <w:rFonts w:cs="Calibri"/>
          <w:b/>
          <w:iCs/>
        </w:rPr>
      </w:pPr>
    </w:p>
    <w:p w:rsidR="007C25DA" w:rsidRDefault="007C25D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7C25DA" w:rsidRDefault="007C25D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7C25DA" w:rsidRDefault="007C25D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5E5E9B" w:rsidRDefault="00826B9C" w:rsidP="005E5E9B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 Leszek K</w:t>
      </w:r>
      <w:r w:rsidR="00E55BF1" w:rsidRPr="00E55BF1">
        <w:rPr>
          <w:rFonts w:cs="Calibri"/>
        </w:rPr>
        <w:t>ról</w:t>
      </w:r>
      <w:r w:rsidR="00C1116E">
        <w:rPr>
          <w:rFonts w:cs="Calibri"/>
        </w:rPr>
        <w:t xml:space="preserve"> Z</w:t>
      </w:r>
      <w:r w:rsidR="00E55BF1">
        <w:rPr>
          <w:rFonts w:cs="Calibri"/>
        </w:rPr>
        <w:t>astępca Dyrektora Departamentu Rozwoju Regionalnego i Funduszy Europejskich</w:t>
      </w:r>
      <w:r w:rsidR="00C1116E">
        <w:rPr>
          <w:rFonts w:cs="Calibri"/>
        </w:rPr>
        <w:t xml:space="preserve"> poinformował, że plany działań </w:t>
      </w:r>
      <w:r>
        <w:rPr>
          <w:rFonts w:cs="Calibri"/>
        </w:rPr>
        <w:t>były w poprzedniej perspektywie i</w:t>
      </w:r>
      <w:r w:rsidR="00C1116E">
        <w:rPr>
          <w:rFonts w:cs="Calibri"/>
        </w:rPr>
        <w:t xml:space="preserve"> </w:t>
      </w:r>
      <w:r w:rsidR="005E5E9B">
        <w:rPr>
          <w:rFonts w:cs="Calibri"/>
        </w:rPr>
        <w:t>obowiązek ten został wprowadzony również w obecnej perspektywie finansowej</w:t>
      </w:r>
      <w:r w:rsidR="00C1116E">
        <w:rPr>
          <w:rFonts w:cs="Calibri"/>
        </w:rPr>
        <w:t>. Nadmienił, że chodzi o to</w:t>
      </w:r>
      <w:r>
        <w:rPr>
          <w:rFonts w:cs="Calibri"/>
        </w:rPr>
        <w:t>,</w:t>
      </w:r>
      <w:r w:rsidR="00C1116E">
        <w:rPr>
          <w:rFonts w:cs="Calibri"/>
        </w:rPr>
        <w:t xml:space="preserve"> że beneficjenci prosili o informację, co jest planowane na najbliższy rok, żeby mogli się odpowiednio przygotować. Zwrócił uwagę, że w przypadku EFS-u i ERDF będzie to ostatni rok kontraktacji</w:t>
      </w:r>
      <w:r>
        <w:rPr>
          <w:rFonts w:cs="Calibri"/>
        </w:rPr>
        <w:t>,</w:t>
      </w:r>
      <w:r w:rsidR="00C1116E">
        <w:rPr>
          <w:rFonts w:cs="Calibri"/>
        </w:rPr>
        <w:t xml:space="preserve"> chyba, </w:t>
      </w:r>
      <w:r w:rsidR="00C67099">
        <w:rPr>
          <w:rFonts w:cs="Calibri"/>
        </w:rPr>
        <w:t>że będą oszczędności wtedy konkursy będą ogłaszane.</w:t>
      </w:r>
    </w:p>
    <w:p w:rsidR="00C67099" w:rsidRDefault="00C67099" w:rsidP="00C1116E">
      <w:pPr>
        <w:spacing w:after="0" w:line="360" w:lineRule="auto"/>
        <w:ind w:firstLine="567"/>
        <w:jc w:val="both"/>
        <w:rPr>
          <w:rFonts w:cs="Calibri"/>
        </w:rPr>
      </w:pPr>
    </w:p>
    <w:p w:rsidR="00C67099" w:rsidRPr="00C67099" w:rsidRDefault="00C67099" w:rsidP="00C67099">
      <w:pPr>
        <w:spacing w:after="0" w:line="360" w:lineRule="auto"/>
        <w:jc w:val="both"/>
        <w:rPr>
          <w:rFonts w:cs="Calibri"/>
          <w:b/>
          <w:iCs/>
        </w:rPr>
      </w:pPr>
      <w:r w:rsidRPr="00C67099">
        <w:rPr>
          <w:rFonts w:cs="Calibri"/>
          <w:b/>
          <w:iCs/>
        </w:rPr>
        <w:t>6. Informacja na temat realizacji celów ram wykonania w RPO WM 2014-2020</w:t>
      </w:r>
    </w:p>
    <w:p w:rsidR="007C25DA" w:rsidRPr="00C67099" w:rsidRDefault="007C25DA" w:rsidP="00C1116E">
      <w:pPr>
        <w:spacing w:after="0" w:line="360" w:lineRule="auto"/>
        <w:jc w:val="both"/>
        <w:rPr>
          <w:rFonts w:cs="Calibri"/>
        </w:rPr>
      </w:pPr>
    </w:p>
    <w:p w:rsidR="00D5375E" w:rsidRDefault="00C67099" w:rsidP="00826B9C">
      <w:pPr>
        <w:spacing w:after="0" w:line="360" w:lineRule="auto"/>
        <w:ind w:firstLine="567"/>
        <w:jc w:val="both"/>
        <w:rPr>
          <w:rFonts w:cs="Calibri"/>
        </w:rPr>
      </w:pPr>
      <w:r w:rsidRPr="00C67099">
        <w:rPr>
          <w:rFonts w:cs="Calibri"/>
        </w:rPr>
        <w:t>Pani Kinga Kowalewska</w:t>
      </w:r>
      <w:r w:rsidR="00D5375E">
        <w:rPr>
          <w:rFonts w:cs="Calibri"/>
        </w:rPr>
        <w:t xml:space="preserve"> </w:t>
      </w:r>
      <w:r w:rsidR="00826B9C">
        <w:rPr>
          <w:rFonts w:cs="Calibri"/>
        </w:rPr>
        <w:t>przedstawiły</w:t>
      </w:r>
      <w:r w:rsidR="00826B9C" w:rsidRPr="00C67099">
        <w:rPr>
          <w:rFonts w:cs="Calibri"/>
        </w:rPr>
        <w:t xml:space="preserve"> prezentację dotyczącą informacji na temat realizacji celów r</w:t>
      </w:r>
      <w:r w:rsidR="00826B9C">
        <w:rPr>
          <w:rFonts w:cs="Calibri"/>
        </w:rPr>
        <w:t>am wykonania w RPO WM 2014-2020 w zakresie EFRR.</w:t>
      </w:r>
    </w:p>
    <w:p w:rsidR="00D5375E" w:rsidRPr="00C67099" w:rsidRDefault="00D5375E" w:rsidP="00826B9C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t>Pani Agnieszka Zych</w:t>
      </w:r>
      <w:r w:rsidR="00826B9C" w:rsidRPr="00826B9C">
        <w:rPr>
          <w:rFonts w:cs="Calibri"/>
        </w:rPr>
        <w:t xml:space="preserve"> </w:t>
      </w:r>
      <w:r w:rsidR="00826B9C">
        <w:rPr>
          <w:rFonts w:cs="Calibri"/>
        </w:rPr>
        <w:t>przedstawiły</w:t>
      </w:r>
      <w:r w:rsidR="00826B9C" w:rsidRPr="00C67099">
        <w:rPr>
          <w:rFonts w:cs="Calibri"/>
        </w:rPr>
        <w:t xml:space="preserve"> prezentację dotyczącą informacji na temat realizacji celów r</w:t>
      </w:r>
      <w:r w:rsidR="00826B9C">
        <w:rPr>
          <w:rFonts w:cs="Calibri"/>
        </w:rPr>
        <w:t>am wykonania w RPO WM 2014-2020</w:t>
      </w:r>
      <w:r w:rsidR="00C67099" w:rsidRPr="00C67099">
        <w:rPr>
          <w:rFonts w:cs="Calibri"/>
        </w:rPr>
        <w:t xml:space="preserve"> </w:t>
      </w:r>
      <w:r w:rsidR="00826B9C">
        <w:rPr>
          <w:rFonts w:cs="Calibri"/>
        </w:rPr>
        <w:t xml:space="preserve">w zakresie EFS </w:t>
      </w:r>
      <w:r w:rsidRPr="00C67099">
        <w:rPr>
          <w:rFonts w:cs="Calibri"/>
        </w:rPr>
        <w:t>(</w:t>
      </w:r>
      <w:r w:rsidR="00826B9C">
        <w:rPr>
          <w:rFonts w:cs="Calibri"/>
        </w:rPr>
        <w:t>p</w:t>
      </w:r>
      <w:r>
        <w:rPr>
          <w:rFonts w:cs="Calibri"/>
        </w:rPr>
        <w:t>rezentacja stanowi załącznik nr 7 do niniejszego protokołu)</w:t>
      </w:r>
      <w:r w:rsidR="00826B9C">
        <w:rPr>
          <w:rFonts w:cs="Calibri"/>
        </w:rPr>
        <w:t>.</w:t>
      </w:r>
    </w:p>
    <w:p w:rsidR="007C25DA" w:rsidRPr="00C67099" w:rsidRDefault="007C25DA" w:rsidP="00436940">
      <w:pPr>
        <w:spacing w:after="0" w:line="240" w:lineRule="auto"/>
        <w:jc w:val="both"/>
        <w:rPr>
          <w:rFonts w:cs="Calibri"/>
          <w:iCs/>
        </w:rPr>
      </w:pPr>
    </w:p>
    <w:p w:rsidR="007C25DA" w:rsidRPr="00C67099" w:rsidRDefault="00D5375E" w:rsidP="00D5375E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Edward Wroniewski Zastępca Dyrektora </w:t>
      </w:r>
      <w:r w:rsidRPr="00D5375E">
        <w:rPr>
          <w:rFonts w:cs="Calibri"/>
          <w:iCs/>
        </w:rPr>
        <w:t>Departamentu ds. Certyfikacji</w:t>
      </w:r>
      <w:r>
        <w:rPr>
          <w:rFonts w:cs="Calibri"/>
          <w:iCs/>
        </w:rPr>
        <w:t xml:space="preserve"> poinformował, że wszystko jest w jak najlepszym porządku i </w:t>
      </w:r>
      <w:r w:rsidR="00826B9C">
        <w:rPr>
          <w:rFonts w:cs="Calibri"/>
          <w:iCs/>
        </w:rPr>
        <w:t xml:space="preserve">w najbliższym czasie zostaną przekazane </w:t>
      </w:r>
      <w:r>
        <w:rPr>
          <w:rFonts w:cs="Calibri"/>
          <w:iCs/>
        </w:rPr>
        <w:t>do Komisji Europejskiej wnioski które zostały wykonane</w:t>
      </w:r>
      <w:r w:rsidR="003D452A">
        <w:rPr>
          <w:rFonts w:cs="Calibri"/>
          <w:iCs/>
        </w:rPr>
        <w:t>.</w:t>
      </w:r>
    </w:p>
    <w:p w:rsidR="007C25DA" w:rsidRDefault="007C25DA" w:rsidP="00436940">
      <w:pPr>
        <w:spacing w:after="0" w:line="240" w:lineRule="auto"/>
        <w:jc w:val="both"/>
        <w:rPr>
          <w:rFonts w:cs="Calibri"/>
          <w:iCs/>
        </w:rPr>
      </w:pPr>
    </w:p>
    <w:p w:rsidR="003D452A" w:rsidRPr="003D452A" w:rsidRDefault="003D452A" w:rsidP="003D452A">
      <w:pPr>
        <w:spacing w:after="0" w:line="240" w:lineRule="auto"/>
        <w:jc w:val="both"/>
        <w:rPr>
          <w:rFonts w:cs="Calibri"/>
          <w:b/>
          <w:iCs/>
        </w:rPr>
      </w:pPr>
      <w:r w:rsidRPr="003D452A">
        <w:rPr>
          <w:rFonts w:cs="Calibri"/>
          <w:b/>
          <w:iCs/>
        </w:rPr>
        <w:t xml:space="preserve">7. Informacja o postępach we wdrażaniu strategii komunikacji działaniach informacyjnych </w:t>
      </w:r>
      <w:r w:rsidRPr="003D452A">
        <w:rPr>
          <w:rFonts w:cs="Calibri"/>
          <w:b/>
          <w:iCs/>
        </w:rPr>
        <w:br/>
        <w:t>i promocyjnych w 2017 roku</w:t>
      </w:r>
    </w:p>
    <w:p w:rsidR="00C67099" w:rsidRDefault="00C67099" w:rsidP="003D452A">
      <w:pPr>
        <w:spacing w:after="0" w:line="360" w:lineRule="auto"/>
        <w:jc w:val="both"/>
        <w:rPr>
          <w:rFonts w:cs="Calibri"/>
          <w:b/>
          <w:iCs/>
        </w:rPr>
      </w:pPr>
    </w:p>
    <w:p w:rsidR="00C67099" w:rsidRPr="003D452A" w:rsidRDefault="00ED6FB0" w:rsidP="003D452A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Pani </w:t>
      </w:r>
      <w:r w:rsidR="003D452A" w:rsidRPr="003D452A">
        <w:rPr>
          <w:rFonts w:cs="Calibri"/>
          <w:iCs/>
        </w:rPr>
        <w:t>Beata Rzymowska przedstawiciel M</w:t>
      </w:r>
      <w:r w:rsidR="003D452A">
        <w:rPr>
          <w:rFonts w:cs="Calibri"/>
          <w:iCs/>
        </w:rPr>
        <w:t xml:space="preserve">azowieckiej </w:t>
      </w:r>
      <w:r w:rsidR="003D452A" w:rsidRPr="003D452A">
        <w:rPr>
          <w:rFonts w:cs="Calibri"/>
          <w:iCs/>
        </w:rPr>
        <w:t>J</w:t>
      </w:r>
      <w:r w:rsidR="003D452A">
        <w:rPr>
          <w:rFonts w:cs="Calibri"/>
          <w:iCs/>
        </w:rPr>
        <w:t xml:space="preserve">ednostki </w:t>
      </w:r>
      <w:r w:rsidR="003D452A" w:rsidRPr="003D452A">
        <w:rPr>
          <w:rFonts w:cs="Calibri"/>
          <w:iCs/>
        </w:rPr>
        <w:t>W</w:t>
      </w:r>
      <w:r w:rsidR="003D452A">
        <w:rPr>
          <w:rFonts w:cs="Calibri"/>
          <w:iCs/>
        </w:rPr>
        <w:t xml:space="preserve">drażania </w:t>
      </w:r>
      <w:r w:rsidR="003D452A" w:rsidRPr="003D452A">
        <w:rPr>
          <w:rFonts w:cs="Calibri"/>
          <w:iCs/>
        </w:rPr>
        <w:t>P</w:t>
      </w:r>
      <w:r w:rsidR="003D452A">
        <w:rPr>
          <w:rFonts w:cs="Calibri"/>
          <w:iCs/>
        </w:rPr>
        <w:t xml:space="preserve">rogramów </w:t>
      </w:r>
      <w:r w:rsidR="003D452A" w:rsidRPr="003D452A">
        <w:rPr>
          <w:rFonts w:cs="Calibri"/>
          <w:iCs/>
        </w:rPr>
        <w:t>U</w:t>
      </w:r>
      <w:r w:rsidR="003D452A">
        <w:rPr>
          <w:rFonts w:cs="Calibri"/>
          <w:iCs/>
        </w:rPr>
        <w:t xml:space="preserve">nijnych przedstawiła informację </w:t>
      </w:r>
      <w:r w:rsidR="003D452A" w:rsidRPr="003D452A">
        <w:rPr>
          <w:rFonts w:cs="Calibri"/>
          <w:iCs/>
        </w:rPr>
        <w:t>o postępach we wdrażaniu strategii komunika</w:t>
      </w:r>
      <w:r w:rsidR="003D452A">
        <w:rPr>
          <w:rFonts w:cs="Calibri"/>
          <w:iCs/>
        </w:rPr>
        <w:t xml:space="preserve">cji działaniach informacyjnych </w:t>
      </w:r>
      <w:r w:rsidR="007D7BAE">
        <w:rPr>
          <w:rFonts w:cs="Calibri"/>
          <w:iCs/>
        </w:rPr>
        <w:br/>
      </w:r>
      <w:r w:rsidR="003D452A" w:rsidRPr="003D452A">
        <w:rPr>
          <w:rFonts w:cs="Calibri"/>
          <w:iCs/>
        </w:rPr>
        <w:t>i promocyjnych w 2017 roku</w:t>
      </w:r>
      <w:r w:rsidR="003931D1">
        <w:rPr>
          <w:rFonts w:cs="Calibri"/>
          <w:iCs/>
        </w:rPr>
        <w:t xml:space="preserve"> (informacja</w:t>
      </w:r>
      <w:r w:rsidR="003D452A">
        <w:rPr>
          <w:rFonts w:cs="Calibri"/>
          <w:iCs/>
        </w:rPr>
        <w:t xml:space="preserve"> </w:t>
      </w:r>
      <w:r w:rsidR="003D452A">
        <w:rPr>
          <w:rFonts w:cs="Calibri"/>
        </w:rPr>
        <w:t>stanowi załącznik nr 8 do niniejszego protokołu)</w:t>
      </w:r>
      <w:r w:rsidR="00826B9C">
        <w:rPr>
          <w:rFonts w:cs="Calibri"/>
        </w:rPr>
        <w:t>.</w:t>
      </w:r>
    </w:p>
    <w:p w:rsidR="00C67099" w:rsidRDefault="00C67099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C67099" w:rsidRDefault="00C67099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C67099" w:rsidRDefault="003D452A" w:rsidP="00436940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8. </w:t>
      </w:r>
      <w:r w:rsidRPr="003D452A">
        <w:rPr>
          <w:rFonts w:cs="Calibri"/>
          <w:b/>
          <w:iCs/>
        </w:rPr>
        <w:t>Informacja o planowanych działaniach informacyj</w:t>
      </w:r>
      <w:r w:rsidR="008626D5">
        <w:rPr>
          <w:rFonts w:cs="Calibri"/>
          <w:b/>
          <w:iCs/>
        </w:rPr>
        <w:t>nych i promocyjnych na rok 2019</w:t>
      </w:r>
    </w:p>
    <w:p w:rsidR="00C67099" w:rsidRDefault="00C67099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3D452A" w:rsidRPr="003D452A" w:rsidRDefault="00ED6FB0" w:rsidP="003D452A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Pani </w:t>
      </w:r>
      <w:r w:rsidR="003D452A">
        <w:rPr>
          <w:rFonts w:cs="Calibri"/>
          <w:iCs/>
        </w:rPr>
        <w:t xml:space="preserve">Beata Rzymowska przedstawiła informację </w:t>
      </w:r>
      <w:r w:rsidR="003D452A" w:rsidRPr="003D452A">
        <w:rPr>
          <w:rFonts w:cs="Calibri"/>
          <w:iCs/>
        </w:rPr>
        <w:t>o planowanych działaniach informacyj</w:t>
      </w:r>
      <w:r w:rsidR="003D452A">
        <w:rPr>
          <w:rFonts w:cs="Calibri"/>
          <w:iCs/>
        </w:rPr>
        <w:t xml:space="preserve">nych </w:t>
      </w:r>
      <w:r w:rsidR="007D7BAE">
        <w:rPr>
          <w:rFonts w:cs="Calibri"/>
          <w:iCs/>
        </w:rPr>
        <w:br/>
      </w:r>
      <w:r w:rsidR="003D452A">
        <w:rPr>
          <w:rFonts w:cs="Calibri"/>
          <w:iCs/>
        </w:rPr>
        <w:t>i promocyjnych na rok 2019 (</w:t>
      </w:r>
      <w:r w:rsidR="00826B9C">
        <w:rPr>
          <w:rFonts w:cs="Calibri"/>
          <w:iCs/>
        </w:rPr>
        <w:t>p</w:t>
      </w:r>
      <w:r w:rsidR="00C50520">
        <w:rPr>
          <w:rFonts w:cs="Calibri"/>
          <w:iCs/>
        </w:rPr>
        <w:t>rezentacja</w:t>
      </w:r>
      <w:r w:rsidR="003D452A">
        <w:rPr>
          <w:rFonts w:cs="Calibri"/>
          <w:iCs/>
        </w:rPr>
        <w:t xml:space="preserve"> </w:t>
      </w:r>
      <w:r w:rsidR="003D452A">
        <w:rPr>
          <w:rFonts w:cs="Calibri"/>
        </w:rPr>
        <w:t>stanowi załącznik nr 9 do niniejszego protokołu)</w:t>
      </w:r>
      <w:r w:rsidR="00826B9C">
        <w:rPr>
          <w:rFonts w:cs="Calibri"/>
        </w:rPr>
        <w:t>.</w:t>
      </w:r>
    </w:p>
    <w:p w:rsidR="003D452A" w:rsidRDefault="003D452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3D452A" w:rsidRDefault="003D452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3D452A" w:rsidRDefault="00ED6FB0" w:rsidP="003D452A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9</w:t>
      </w:r>
      <w:r w:rsidR="003D452A">
        <w:rPr>
          <w:rFonts w:cs="Calibri"/>
          <w:b/>
          <w:iCs/>
        </w:rPr>
        <w:t>. Sprawy różne</w:t>
      </w:r>
    </w:p>
    <w:p w:rsidR="003D452A" w:rsidRPr="00ED6FB0" w:rsidRDefault="003D452A" w:rsidP="00436940">
      <w:pPr>
        <w:spacing w:after="0" w:line="240" w:lineRule="auto"/>
        <w:jc w:val="both"/>
        <w:rPr>
          <w:rFonts w:cs="Calibri"/>
          <w:iCs/>
        </w:rPr>
      </w:pPr>
    </w:p>
    <w:p w:rsidR="003D452A" w:rsidRPr="00ED6FB0" w:rsidRDefault="00ED6FB0" w:rsidP="00ED6FB0">
      <w:pPr>
        <w:spacing w:after="0" w:line="360" w:lineRule="auto"/>
        <w:ind w:firstLine="567"/>
        <w:jc w:val="both"/>
        <w:rPr>
          <w:rFonts w:cs="Calibri"/>
          <w:iCs/>
        </w:rPr>
      </w:pPr>
      <w:r w:rsidRPr="00ED6FB0">
        <w:rPr>
          <w:rFonts w:cs="Calibri"/>
          <w:iCs/>
        </w:rPr>
        <w:t>Pani</w:t>
      </w:r>
      <w:r>
        <w:rPr>
          <w:rFonts w:cs="Calibri"/>
          <w:iCs/>
        </w:rPr>
        <w:t xml:space="preserve"> Aleksandra Szwed, Zastępca Dyrektora Departamentu Rozwoju Regionalnego i Funduszy Europejskich poinformowała, że IZ miała spotkanie z Komisją Europejską, gdzie został podsumowany pewien etap wdrażania. Komisja Europejska zarówno DG </w:t>
      </w:r>
      <w:proofErr w:type="spellStart"/>
      <w:r>
        <w:rPr>
          <w:rFonts w:cs="Calibri"/>
          <w:iCs/>
        </w:rPr>
        <w:t>Regio</w:t>
      </w:r>
      <w:proofErr w:type="spellEnd"/>
      <w:r>
        <w:rPr>
          <w:rFonts w:cs="Calibri"/>
          <w:iCs/>
        </w:rPr>
        <w:t xml:space="preserve"> jak i DG Employme</w:t>
      </w:r>
      <w:r w:rsidR="005E5E9B">
        <w:rPr>
          <w:rFonts w:cs="Calibri"/>
          <w:iCs/>
        </w:rPr>
        <w:t xml:space="preserve">nt </w:t>
      </w:r>
      <w:r>
        <w:rPr>
          <w:rFonts w:cs="Calibri"/>
          <w:iCs/>
        </w:rPr>
        <w:t xml:space="preserve">bardzo pozytywnie zaopiniowała dotychczasowe działania. Nie ma żadnych zagrożeń, jeśli chodzi </w:t>
      </w:r>
      <w:r>
        <w:rPr>
          <w:rFonts w:cs="Calibri"/>
          <w:iCs/>
        </w:rPr>
        <w:br/>
      </w:r>
      <w:r>
        <w:rPr>
          <w:rFonts w:cs="Calibri"/>
          <w:iCs/>
        </w:rPr>
        <w:lastRenderedPageBreak/>
        <w:t>o ramy wykonania, co za tym idzie rezerwy wykonania na osiach. W imieniu Departamentu Rozwoju Regionalnego i Funduszy Europejskich podziękowa</w:t>
      </w:r>
      <w:r w:rsidR="00826B9C">
        <w:rPr>
          <w:rFonts w:cs="Calibri"/>
          <w:iCs/>
        </w:rPr>
        <w:t>ła Członkom za zaangażowanie w prace  grupa</w:t>
      </w:r>
      <w:r>
        <w:rPr>
          <w:rFonts w:cs="Calibri"/>
          <w:iCs/>
        </w:rPr>
        <w:t xml:space="preserve"> </w:t>
      </w:r>
      <w:r w:rsidRPr="00ED6FB0">
        <w:rPr>
          <w:rFonts w:cs="Calibri"/>
          <w:iCs/>
        </w:rPr>
        <w:t xml:space="preserve">roboczych, co ułatwia przygotowanie kryteriów. </w:t>
      </w:r>
    </w:p>
    <w:p w:rsidR="003D452A" w:rsidRPr="00ED6FB0" w:rsidRDefault="003D452A" w:rsidP="00ED6FB0">
      <w:pPr>
        <w:spacing w:after="0" w:line="360" w:lineRule="auto"/>
        <w:jc w:val="both"/>
        <w:rPr>
          <w:rFonts w:cs="Calibri"/>
          <w:iCs/>
        </w:rPr>
      </w:pPr>
    </w:p>
    <w:p w:rsidR="003D452A" w:rsidRPr="00ED6FB0" w:rsidRDefault="00ED6FB0" w:rsidP="00ED6FB0">
      <w:pPr>
        <w:spacing w:after="0" w:line="360" w:lineRule="auto"/>
        <w:ind w:firstLine="567"/>
        <w:jc w:val="both"/>
        <w:rPr>
          <w:rFonts w:cs="Calibri"/>
          <w:iCs/>
        </w:rPr>
      </w:pPr>
      <w:r w:rsidRPr="00ED6FB0">
        <w:rPr>
          <w:rFonts w:cs="Calibri"/>
          <w:iCs/>
        </w:rPr>
        <w:t xml:space="preserve">Pan Leszek Król </w:t>
      </w:r>
      <w:r>
        <w:rPr>
          <w:rFonts w:cs="Calibri"/>
          <w:iCs/>
        </w:rPr>
        <w:t xml:space="preserve">powiedział, że istniała druga blokada w 2018 roku jaką </w:t>
      </w:r>
      <w:r w:rsidR="00826B9C">
        <w:rPr>
          <w:rFonts w:cs="Calibri"/>
          <w:iCs/>
        </w:rPr>
        <w:t xml:space="preserve">była zasada n+3. </w:t>
      </w:r>
      <w:r w:rsidR="007D7BAE">
        <w:rPr>
          <w:rFonts w:cs="Calibri"/>
          <w:iCs/>
        </w:rPr>
        <w:br/>
      </w:r>
      <w:r w:rsidR="00826B9C">
        <w:rPr>
          <w:rFonts w:cs="Calibri"/>
          <w:iCs/>
        </w:rPr>
        <w:t>W przypadku ERD</w:t>
      </w:r>
      <w:r>
        <w:rPr>
          <w:rFonts w:cs="Calibri"/>
          <w:iCs/>
        </w:rPr>
        <w:t xml:space="preserve">F-u została przekroczona i osiągnęła 180% planu, w przypadku EFS 130%. </w:t>
      </w:r>
      <w:r w:rsidR="002E5F97">
        <w:rPr>
          <w:rFonts w:cs="Calibri"/>
          <w:iCs/>
        </w:rPr>
        <w:t xml:space="preserve">Dodał, że jeszcze jest </w:t>
      </w:r>
      <w:r w:rsidR="006055EB">
        <w:rPr>
          <w:rFonts w:cs="Calibri"/>
          <w:iCs/>
        </w:rPr>
        <w:t xml:space="preserve">ok. 32 milionów </w:t>
      </w:r>
      <w:r w:rsidR="002E5F97">
        <w:rPr>
          <w:rFonts w:cs="Calibri"/>
          <w:iCs/>
        </w:rPr>
        <w:t>euro i wskaźniki te jeszcze się podniosą. Zwrócił się z apelem do członków o</w:t>
      </w:r>
      <w:r w:rsidR="006055EB">
        <w:rPr>
          <w:rFonts w:cs="Calibri"/>
          <w:iCs/>
        </w:rPr>
        <w:t xml:space="preserve"> marketing szeptany, gdyż w</w:t>
      </w:r>
      <w:r w:rsidR="002E5F97">
        <w:rPr>
          <w:rFonts w:cs="Calibri"/>
          <w:iCs/>
        </w:rPr>
        <w:t xml:space="preserve"> Osi IX są opóźnienia, problem jest z beneficjentami, został ogłoszony pozakonkursowy projekt</w:t>
      </w:r>
      <w:r w:rsidR="006055EB">
        <w:rPr>
          <w:rFonts w:cs="Calibri"/>
          <w:iCs/>
        </w:rPr>
        <w:t>, w którym</w:t>
      </w:r>
      <w:r w:rsidR="002E5F97">
        <w:rPr>
          <w:rFonts w:cs="Calibri"/>
          <w:iCs/>
        </w:rPr>
        <w:t xml:space="preserve"> na ponad 40 PCPR-ów zgłosiło się 18</w:t>
      </w:r>
      <w:r w:rsidR="006055EB">
        <w:rPr>
          <w:rFonts w:cs="Calibri"/>
          <w:iCs/>
        </w:rPr>
        <w:t>,</w:t>
      </w:r>
      <w:r w:rsidR="002E5F97">
        <w:rPr>
          <w:rFonts w:cs="Calibri"/>
          <w:iCs/>
        </w:rPr>
        <w:t xml:space="preserve"> a w przypadku 300 OPS-ów zgłosiło się 28. Zostały podjęte działania poprzez działania Informacyjno-promocyjne. Zaangażowała się w to również Pani Elżbieta Szymanik</w:t>
      </w:r>
      <w:r w:rsidR="00DD2E9C">
        <w:rPr>
          <w:rFonts w:cs="Calibri"/>
          <w:iCs/>
        </w:rPr>
        <w:t>, Zastępca Dyrektora Mazowieckiej Jednostki Wdrażania Programów Unijnych</w:t>
      </w:r>
      <w:r w:rsidR="006055EB">
        <w:rPr>
          <w:rFonts w:cs="Calibri"/>
          <w:iCs/>
        </w:rPr>
        <w:t>. Przeprowadzono</w:t>
      </w:r>
      <w:r w:rsidR="00DD2E9C">
        <w:rPr>
          <w:rFonts w:cs="Calibri"/>
          <w:iCs/>
        </w:rPr>
        <w:t xml:space="preserve"> ankiety</w:t>
      </w:r>
      <w:r w:rsidR="006055EB">
        <w:rPr>
          <w:rFonts w:cs="Calibri"/>
          <w:iCs/>
        </w:rPr>
        <w:t>,</w:t>
      </w:r>
      <w:r w:rsidR="00DD2E9C">
        <w:rPr>
          <w:rFonts w:cs="Calibri"/>
          <w:iCs/>
        </w:rPr>
        <w:t xml:space="preserve"> dlaczego tak mało beneficjentów składa wnioski. Poinformował, że ponad 30 procent ankietowanych odpowiedziało, że u nich nie występuje problem wykluczenia społecznego. Nadmienił, że konieczne jest zmobilizowanie beneficjentów.</w:t>
      </w:r>
    </w:p>
    <w:p w:rsidR="003D452A" w:rsidRPr="00ED6FB0" w:rsidRDefault="003D452A" w:rsidP="00ED6FB0">
      <w:pPr>
        <w:spacing w:after="0" w:line="360" w:lineRule="auto"/>
        <w:jc w:val="both"/>
        <w:rPr>
          <w:rFonts w:cs="Calibri"/>
          <w:iCs/>
        </w:rPr>
      </w:pPr>
    </w:p>
    <w:p w:rsidR="009E395A" w:rsidRDefault="00DD2E9C" w:rsidP="00DD2E9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Pani Kinga Kowalewska </w:t>
      </w:r>
      <w:r w:rsidR="009E395A">
        <w:rPr>
          <w:rFonts w:cs="Calibri"/>
          <w:iCs/>
        </w:rPr>
        <w:t xml:space="preserve">zwróciła </w:t>
      </w:r>
      <w:r w:rsidR="006055EB">
        <w:rPr>
          <w:rFonts w:cs="Calibri"/>
          <w:iCs/>
        </w:rPr>
        <w:t>uwagę na kryterium dotyczące Dziennych Domów Opieki M</w:t>
      </w:r>
      <w:r w:rsidR="009E395A">
        <w:rPr>
          <w:rFonts w:cs="Calibri"/>
          <w:iCs/>
        </w:rPr>
        <w:t>edycznej (DDOM)</w:t>
      </w:r>
      <w:r w:rsidR="006055EB">
        <w:rPr>
          <w:rFonts w:cs="Calibri"/>
          <w:iCs/>
        </w:rPr>
        <w:t>.</w:t>
      </w:r>
      <w:r w:rsidR="00404FF8">
        <w:rPr>
          <w:rFonts w:cs="Calibri"/>
          <w:iCs/>
        </w:rPr>
        <w:t xml:space="preserve"> Instytucja Wdrażaj</w:t>
      </w:r>
      <w:r w:rsidR="006055EB">
        <w:rPr>
          <w:rFonts w:cs="Calibri"/>
          <w:iCs/>
        </w:rPr>
        <w:t>ąca poprosiła o poinformowanie C</w:t>
      </w:r>
      <w:r w:rsidR="00404FF8">
        <w:rPr>
          <w:rFonts w:cs="Calibri"/>
          <w:iCs/>
        </w:rPr>
        <w:t>złonków oraz Zarząd, że wymogi związane ze zgłoszeniem już funkcjonującego DDOM-u zgodnie z rozporządzeniem</w:t>
      </w:r>
      <w:r w:rsidR="006055EB">
        <w:rPr>
          <w:rFonts w:cs="Calibri"/>
          <w:iCs/>
        </w:rPr>
        <w:t>,</w:t>
      </w:r>
      <w:r w:rsidR="00404FF8">
        <w:rPr>
          <w:rFonts w:cs="Calibri"/>
          <w:iCs/>
        </w:rPr>
        <w:t xml:space="preserve"> do Ministerstwa Zdrowia następuje w momencie zakończenia projektu</w:t>
      </w:r>
      <w:r w:rsidR="006055EB">
        <w:rPr>
          <w:rFonts w:cs="Calibri"/>
          <w:iCs/>
        </w:rPr>
        <w:t>,</w:t>
      </w:r>
      <w:r w:rsidR="00404FF8">
        <w:rPr>
          <w:rFonts w:cs="Calibri"/>
          <w:iCs/>
        </w:rPr>
        <w:t xml:space="preserve"> a nie na etapie jego przedkładania. Beneficjenci są jedynie zobowiązani do złożenia </w:t>
      </w:r>
      <w:r w:rsidR="0043271B">
        <w:rPr>
          <w:rFonts w:cs="Calibri"/>
          <w:iCs/>
        </w:rPr>
        <w:t>oświadczenia, w którym zobowiązują się do zgłoszenia funkcjonującego DDOM-u po zakończeniu projektów.</w:t>
      </w:r>
    </w:p>
    <w:p w:rsidR="009E395A" w:rsidRDefault="009E395A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9E395A" w:rsidRDefault="009D4D27" w:rsidP="00DD2E9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</w:t>
      </w:r>
      <w:r w:rsidR="0043271B">
        <w:rPr>
          <w:rFonts w:cs="Calibri"/>
          <w:iCs/>
        </w:rPr>
        <w:t>Rafał Kończyk, przedstawic</w:t>
      </w:r>
      <w:r w:rsidR="006055EB">
        <w:rPr>
          <w:rFonts w:cs="Calibri"/>
          <w:iCs/>
        </w:rPr>
        <w:t>iel fundacji Mazowiecki Leader za</w:t>
      </w:r>
      <w:r w:rsidR="0043271B">
        <w:rPr>
          <w:rFonts w:cs="Calibri"/>
          <w:iCs/>
        </w:rPr>
        <w:t>pytał czy w kryterium termin jest do dnia podpisania umowy o dofinansowanie.</w:t>
      </w:r>
    </w:p>
    <w:p w:rsidR="009E395A" w:rsidRDefault="009E395A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9E395A" w:rsidRDefault="0043271B" w:rsidP="0043271B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Pani Kinga Kowalewska poinformowała, że do dnia podpisania umowy o dofinansowanie beneficjent jest zobowiązany zadeklarować i zobowiązać się, że wyodrębni DDOM zgodnie </w:t>
      </w:r>
      <w:r w:rsidR="007D7BAE">
        <w:rPr>
          <w:rFonts w:cs="Calibri"/>
          <w:iCs/>
        </w:rPr>
        <w:br/>
      </w:r>
      <w:r>
        <w:rPr>
          <w:rFonts w:cs="Calibri"/>
          <w:iCs/>
        </w:rPr>
        <w:t>z rozporządzenia. Standardy Ministerstwa Zdrowia mówią wprost, że to zobowiązanie następuje po zakończeniu projektu czyli do podpisania umowy musi nastąpić zobowiązanie do wyodrębnienia.</w:t>
      </w:r>
    </w:p>
    <w:p w:rsidR="009E395A" w:rsidRDefault="009E395A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9E395A" w:rsidRDefault="005E5E9B" w:rsidP="00DD2E9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 Rafał Kończyk za</w:t>
      </w:r>
      <w:r w:rsidR="0043271B">
        <w:rPr>
          <w:rFonts w:cs="Calibri"/>
          <w:iCs/>
        </w:rPr>
        <w:t>pytał co to oznacza dla wnioskodawców.</w:t>
      </w:r>
    </w:p>
    <w:p w:rsidR="0043271B" w:rsidRDefault="0043271B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43271B" w:rsidRDefault="0043271B" w:rsidP="00DD2E9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Pani Kinga Kowalewska </w:t>
      </w:r>
      <w:r w:rsidR="007D7BAE">
        <w:rPr>
          <w:rFonts w:cs="Calibri"/>
          <w:iCs/>
        </w:rPr>
        <w:t>poinformowała, że oznacza to, iż</w:t>
      </w:r>
      <w:r>
        <w:rPr>
          <w:rFonts w:cs="Calibri"/>
          <w:iCs/>
        </w:rPr>
        <w:t xml:space="preserve"> nie ma żadnej zmiany, do tej pory </w:t>
      </w:r>
      <w:r w:rsidR="007D7BAE">
        <w:rPr>
          <w:rFonts w:cs="Calibri"/>
          <w:iCs/>
        </w:rPr>
        <w:br/>
      </w:r>
      <w:r>
        <w:rPr>
          <w:rFonts w:cs="Calibri"/>
          <w:iCs/>
        </w:rPr>
        <w:t xml:space="preserve">w ten sposób projekty są oceniane i sprawdzane. Pojawiła się wątpliwość w związku z </w:t>
      </w:r>
      <w:r w:rsidR="005E5E9B">
        <w:rPr>
          <w:rFonts w:cs="Calibri"/>
          <w:iCs/>
        </w:rPr>
        <w:t>przekazuje informacje</w:t>
      </w:r>
      <w:r>
        <w:rPr>
          <w:rFonts w:cs="Calibri"/>
          <w:iCs/>
        </w:rPr>
        <w:t>. Dla beneficjentów nie ma żadnej różnicy.</w:t>
      </w:r>
    </w:p>
    <w:p w:rsidR="009E395A" w:rsidRDefault="009E395A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5E5E9B" w:rsidRPr="00ED6FB0" w:rsidRDefault="005E5E9B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7C25DA" w:rsidRDefault="007C25DA" w:rsidP="00436940">
      <w:pPr>
        <w:spacing w:after="0" w:line="240" w:lineRule="auto"/>
        <w:jc w:val="both"/>
        <w:rPr>
          <w:rFonts w:cs="Calibri"/>
          <w:b/>
          <w:iCs/>
        </w:rPr>
      </w:pPr>
    </w:p>
    <w:p w:rsidR="00436940" w:rsidRPr="009B5ED6" w:rsidRDefault="008626D5" w:rsidP="00436940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10</w:t>
      </w:r>
      <w:r w:rsidR="00436940" w:rsidRPr="009B5ED6">
        <w:rPr>
          <w:rFonts w:cs="Calibri"/>
          <w:b/>
          <w:iCs/>
        </w:rPr>
        <w:t xml:space="preserve">. Podsumowanie i zakończenie </w:t>
      </w:r>
      <w:r w:rsidR="00725BD9" w:rsidRPr="009B5ED6">
        <w:rPr>
          <w:rFonts w:cs="Calibri"/>
          <w:b/>
          <w:iCs/>
        </w:rPr>
        <w:t>czterdziestego</w:t>
      </w:r>
      <w:r w:rsidR="00436940" w:rsidRPr="009B5ED6">
        <w:rPr>
          <w:rFonts w:cs="Calibri"/>
          <w:b/>
          <w:iCs/>
        </w:rPr>
        <w:t xml:space="preserve"> </w:t>
      </w:r>
      <w:r w:rsidR="007C25DA">
        <w:rPr>
          <w:rFonts w:cs="Calibri"/>
          <w:b/>
          <w:iCs/>
        </w:rPr>
        <w:t>drugiego</w:t>
      </w:r>
      <w:r w:rsidR="009E48C1">
        <w:rPr>
          <w:rFonts w:cs="Calibri"/>
          <w:b/>
          <w:iCs/>
        </w:rPr>
        <w:t xml:space="preserve"> </w:t>
      </w:r>
      <w:r w:rsidR="00436940" w:rsidRPr="009B5ED6">
        <w:rPr>
          <w:rFonts w:cs="Calibri"/>
          <w:b/>
          <w:iCs/>
        </w:rPr>
        <w:t>posiedzenia KM</w:t>
      </w:r>
    </w:p>
    <w:p w:rsidR="00E72262" w:rsidRPr="009B5ED6" w:rsidRDefault="00E72262" w:rsidP="00E72262">
      <w:pPr>
        <w:spacing w:after="0" w:line="360" w:lineRule="auto"/>
        <w:ind w:firstLine="567"/>
        <w:jc w:val="both"/>
        <w:rPr>
          <w:rFonts w:cs="Calibri"/>
        </w:rPr>
      </w:pPr>
    </w:p>
    <w:p w:rsidR="004D72F3" w:rsidRPr="009B5ED6" w:rsidRDefault="004215A0" w:rsidP="00CC4ED4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Pan </w:t>
      </w:r>
      <w:r w:rsidR="00D36C78">
        <w:rPr>
          <w:rFonts w:cs="Calibri"/>
        </w:rPr>
        <w:t>Wiesław Raboszuk złożył zgromadzonym życzenia świąteczne i</w:t>
      </w:r>
      <w:r w:rsidR="00CC4ED4">
        <w:rPr>
          <w:rFonts w:cs="Calibri"/>
        </w:rPr>
        <w:t xml:space="preserve"> z</w:t>
      </w:r>
      <w:r w:rsidR="00E8095A" w:rsidRPr="009B5ED6">
        <w:rPr>
          <w:rFonts w:cs="Calibri"/>
        </w:rPr>
        <w:t>akończ</w:t>
      </w:r>
      <w:r w:rsidRPr="009B5ED6">
        <w:rPr>
          <w:rFonts w:cs="Calibri"/>
        </w:rPr>
        <w:t xml:space="preserve">ył </w:t>
      </w:r>
      <w:r w:rsidR="001A2C39" w:rsidRPr="009B5ED6">
        <w:rPr>
          <w:rFonts w:cs="Calibri"/>
        </w:rPr>
        <w:t xml:space="preserve">czterdzieste </w:t>
      </w:r>
      <w:r w:rsidR="007C25DA">
        <w:rPr>
          <w:rFonts w:cs="Calibri"/>
        </w:rPr>
        <w:t>drugie</w:t>
      </w:r>
      <w:r w:rsidR="009E48C1">
        <w:rPr>
          <w:rFonts w:cs="Calibri"/>
        </w:rPr>
        <w:t xml:space="preserve"> </w:t>
      </w:r>
      <w:r w:rsidR="00E8095A" w:rsidRPr="009B5ED6">
        <w:rPr>
          <w:rFonts w:cs="Calibri"/>
        </w:rPr>
        <w:t>posiedzeni</w:t>
      </w:r>
      <w:r w:rsidRPr="009B5ED6">
        <w:rPr>
          <w:rFonts w:cs="Calibri"/>
        </w:rPr>
        <w:t>e</w:t>
      </w:r>
      <w:r w:rsidR="001451D4">
        <w:rPr>
          <w:rFonts w:cs="Calibri"/>
        </w:rPr>
        <w:t xml:space="preserve"> Komitetu Monitorującego</w:t>
      </w:r>
      <w:r w:rsidR="00CC4ED4">
        <w:rPr>
          <w:rFonts w:cs="Calibri"/>
        </w:rPr>
        <w:t>.</w:t>
      </w:r>
    </w:p>
    <w:p w:rsidR="004D72F3" w:rsidRPr="009B5ED6" w:rsidRDefault="004D72F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F1574" w:rsidRPr="009B5ED6" w:rsidRDefault="000F1574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F1574" w:rsidRPr="009B5ED6" w:rsidRDefault="000F1574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73086" w:rsidRDefault="0007308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C397C" w:rsidRDefault="00EC397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36C78" w:rsidRDefault="00D36C78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36C78" w:rsidRDefault="00D36C78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36C78" w:rsidRDefault="00D36C78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36C78" w:rsidRDefault="00D36C78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36C78" w:rsidRDefault="00D36C78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36C78" w:rsidRDefault="00D36C78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D36C78" w:rsidRDefault="00D36C78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622850" w:rsidRDefault="00622850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622850" w:rsidRDefault="00622850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622850" w:rsidRDefault="00622850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622850" w:rsidRDefault="00622850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622850" w:rsidRDefault="00622850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622850" w:rsidRDefault="00622850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622850" w:rsidRDefault="00622850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622850" w:rsidRDefault="00622850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622850" w:rsidRDefault="00622850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Pr="009B5ED6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9B5ED6">
        <w:rPr>
          <w:rFonts w:cs="Arial"/>
          <w:i/>
          <w:iCs/>
          <w:sz w:val="18"/>
          <w:szCs w:val="18"/>
        </w:rPr>
        <w:t>Załączniki:</w:t>
      </w:r>
    </w:p>
    <w:p w:rsidR="00322736" w:rsidRPr="00622850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322736" w:rsidRPr="00622850" w:rsidRDefault="00322736" w:rsidP="003227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622850">
        <w:rPr>
          <w:rFonts w:cs="Arial"/>
          <w:i/>
          <w:iCs/>
          <w:sz w:val="18"/>
          <w:szCs w:val="18"/>
        </w:rPr>
        <w:t>Lista obecności;</w:t>
      </w:r>
    </w:p>
    <w:p w:rsidR="009E395A" w:rsidRPr="00622850" w:rsidRDefault="00322736" w:rsidP="009E39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622850">
        <w:rPr>
          <w:rFonts w:cs="Arial"/>
          <w:i/>
          <w:iCs/>
          <w:sz w:val="18"/>
          <w:szCs w:val="18"/>
        </w:rPr>
        <w:t>Agenda;</w:t>
      </w:r>
    </w:p>
    <w:p w:rsidR="000D17D6" w:rsidRPr="00622850" w:rsidRDefault="009E395A" w:rsidP="009E39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622850">
        <w:rPr>
          <w:rFonts w:cs="Arial"/>
          <w:i/>
          <w:iCs/>
          <w:sz w:val="18"/>
          <w:szCs w:val="18"/>
        </w:rPr>
        <w:t>Uchwała Nr 113/XLII/2018 Komitetu Monitorującego Regionalny Program Operacyjny Województwa Mazowieckiego na lata 2014-2020 z dnia 13 grudnia 2018 roku w sprawie zatwierdzenia kryteriów wyboru projektów dla Działania 2.1 E-usługi, poddziałania 2.1.1 E-zdrowie dla Mazowsza 2</w:t>
      </w:r>
      <w:r w:rsidR="008626D5">
        <w:rPr>
          <w:rFonts w:cs="Arial"/>
          <w:i/>
          <w:iCs/>
          <w:sz w:val="18"/>
          <w:szCs w:val="18"/>
        </w:rPr>
        <w:t>,</w:t>
      </w:r>
      <w:r w:rsidRPr="00622850">
        <w:rPr>
          <w:rFonts w:cs="Arial"/>
          <w:i/>
          <w:iCs/>
          <w:sz w:val="18"/>
          <w:szCs w:val="18"/>
        </w:rPr>
        <w:t xml:space="preserve"> projekt pozakonkursowy</w:t>
      </w:r>
      <w:r w:rsidR="008626D5">
        <w:rPr>
          <w:rFonts w:cs="Arial"/>
          <w:i/>
          <w:iCs/>
          <w:sz w:val="18"/>
          <w:szCs w:val="18"/>
        </w:rPr>
        <w:t>;</w:t>
      </w:r>
    </w:p>
    <w:p w:rsidR="009E395A" w:rsidRPr="00622850" w:rsidRDefault="009E395A" w:rsidP="009E39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622850">
        <w:rPr>
          <w:rFonts w:cs="Arial"/>
          <w:i/>
          <w:iCs/>
          <w:sz w:val="18"/>
          <w:szCs w:val="18"/>
        </w:rPr>
        <w:t>Uchwała Nr 11</w:t>
      </w:r>
      <w:r w:rsidR="000537DC">
        <w:rPr>
          <w:rFonts w:cs="Arial"/>
          <w:i/>
          <w:iCs/>
          <w:sz w:val="18"/>
          <w:szCs w:val="18"/>
        </w:rPr>
        <w:t>4</w:t>
      </w:r>
      <w:r w:rsidRPr="00622850">
        <w:rPr>
          <w:rFonts w:cs="Arial"/>
          <w:i/>
          <w:iCs/>
          <w:sz w:val="18"/>
          <w:szCs w:val="18"/>
        </w:rPr>
        <w:t>/XLII/2018 Komitetu Monitorującego Regionalny Program Operacyjny Województwa Mazowieckiego na lata 2014-2020 z dnia 13 grudnia 2018 roku zmieniająca uchwałę w sprawie zatwierdzenia Planu ewaluacji Regionalnego Programu Operacyjnego Województwa Mazowieckiego na lata 2014-2020</w:t>
      </w:r>
      <w:r w:rsidR="008626D5">
        <w:rPr>
          <w:rFonts w:cs="Arial"/>
          <w:i/>
          <w:iCs/>
          <w:sz w:val="18"/>
          <w:szCs w:val="18"/>
        </w:rPr>
        <w:t>;</w:t>
      </w:r>
    </w:p>
    <w:p w:rsidR="009E395A" w:rsidRDefault="009E395A" w:rsidP="009E39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622850">
        <w:rPr>
          <w:rFonts w:cs="Arial"/>
          <w:i/>
          <w:iCs/>
          <w:sz w:val="18"/>
          <w:szCs w:val="18"/>
        </w:rPr>
        <w:t>Uchwała Nr 11</w:t>
      </w:r>
      <w:r w:rsidR="000537DC">
        <w:rPr>
          <w:rFonts w:cs="Arial"/>
          <w:i/>
          <w:iCs/>
          <w:sz w:val="18"/>
          <w:szCs w:val="18"/>
        </w:rPr>
        <w:t>5</w:t>
      </w:r>
      <w:r w:rsidRPr="00622850">
        <w:rPr>
          <w:rFonts w:cs="Arial"/>
          <w:i/>
          <w:iCs/>
          <w:sz w:val="18"/>
          <w:szCs w:val="18"/>
        </w:rPr>
        <w:t>/XLII/2018 Komitetu Monitorującego Regionalny Program Operacyjny Województwa Mazowieckiego na lata 2014-2020 z dnia 13 grudnia 2018 roku zmieniająca uchwałę w sprawie zatwierdzenia propozycji zmian do Regionalnego Programu Operacyjnego Województwa Mazowieckiego na lata 2014-2020 w zakresie realokacji środków EFRR w trybie notyfikacji zmian nie objętych decyzją Komisji Europejskiej</w:t>
      </w:r>
      <w:r w:rsidR="008626D5">
        <w:rPr>
          <w:rFonts w:cs="Arial"/>
          <w:i/>
          <w:iCs/>
          <w:sz w:val="18"/>
          <w:szCs w:val="18"/>
        </w:rPr>
        <w:t>;</w:t>
      </w:r>
    </w:p>
    <w:p w:rsidR="009E395A" w:rsidRDefault="008626D5" w:rsidP="008626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8626D5">
        <w:rPr>
          <w:rFonts w:cs="Arial"/>
          <w:i/>
          <w:iCs/>
          <w:sz w:val="18"/>
          <w:szCs w:val="18"/>
        </w:rPr>
        <w:t>Prezentacja Planów Działania na 2019 rok dla VIII, IX i X Osi Priorytetowej</w:t>
      </w:r>
      <w:r>
        <w:rPr>
          <w:rFonts w:cs="Arial"/>
          <w:i/>
          <w:iCs/>
          <w:sz w:val="18"/>
          <w:szCs w:val="18"/>
        </w:rPr>
        <w:t>;</w:t>
      </w:r>
    </w:p>
    <w:p w:rsidR="00313C81" w:rsidRDefault="00313C81" w:rsidP="003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Prezentacja „</w:t>
      </w:r>
      <w:r w:rsidRPr="00313C81">
        <w:rPr>
          <w:rFonts w:cs="Arial"/>
          <w:i/>
          <w:iCs/>
          <w:sz w:val="18"/>
          <w:szCs w:val="18"/>
        </w:rPr>
        <w:t>Informacja na temat realizacji celów ram wykonania w RPO WM 2014-2020</w:t>
      </w:r>
      <w:r>
        <w:rPr>
          <w:rFonts w:cs="Arial"/>
          <w:i/>
          <w:iCs/>
          <w:sz w:val="18"/>
          <w:szCs w:val="18"/>
        </w:rPr>
        <w:t>”;</w:t>
      </w:r>
    </w:p>
    <w:p w:rsidR="00313C81" w:rsidRDefault="00313C81" w:rsidP="003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I</w:t>
      </w:r>
      <w:r w:rsidRPr="00313C81">
        <w:rPr>
          <w:rFonts w:cs="Arial"/>
          <w:i/>
          <w:iCs/>
          <w:sz w:val="18"/>
          <w:szCs w:val="18"/>
        </w:rPr>
        <w:t>nformacja o postępach we wdrażaniu strategii komunika</w:t>
      </w:r>
      <w:r w:rsidR="007D7BAE">
        <w:rPr>
          <w:rFonts w:cs="Arial"/>
          <w:i/>
          <w:iCs/>
          <w:sz w:val="18"/>
          <w:szCs w:val="18"/>
        </w:rPr>
        <w:t xml:space="preserve">cji działaniach informacyjnych </w:t>
      </w:r>
      <w:r w:rsidRPr="00313C81">
        <w:rPr>
          <w:rFonts w:cs="Arial"/>
          <w:i/>
          <w:iCs/>
          <w:sz w:val="18"/>
          <w:szCs w:val="18"/>
        </w:rPr>
        <w:t>i promocyjnych w 2017 roku</w:t>
      </w:r>
      <w:r>
        <w:rPr>
          <w:rFonts w:cs="Arial"/>
          <w:i/>
          <w:iCs/>
          <w:sz w:val="18"/>
          <w:szCs w:val="18"/>
        </w:rPr>
        <w:t>;</w:t>
      </w:r>
    </w:p>
    <w:p w:rsidR="00313C81" w:rsidRPr="00313C81" w:rsidRDefault="007D7BAE" w:rsidP="00313C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Prezentacja „</w:t>
      </w:r>
      <w:r w:rsidRPr="007D7BAE">
        <w:rPr>
          <w:rFonts w:cs="Arial"/>
          <w:i/>
          <w:iCs/>
          <w:sz w:val="18"/>
          <w:szCs w:val="18"/>
        </w:rPr>
        <w:t>Informacja o planowanych działaniach informacyjnych i promocyjnych na rok 2019</w:t>
      </w:r>
      <w:r>
        <w:rPr>
          <w:rFonts w:cs="Arial"/>
          <w:i/>
          <w:iCs/>
          <w:sz w:val="18"/>
          <w:szCs w:val="18"/>
        </w:rPr>
        <w:t>.</w:t>
      </w:r>
    </w:p>
    <w:sectPr w:rsidR="00313C81" w:rsidRPr="00313C81" w:rsidSect="0083127B">
      <w:footerReference w:type="default" r:id="rId9"/>
      <w:headerReference w:type="first" r:id="rId10"/>
      <w:pgSz w:w="11906" w:h="16838"/>
      <w:pgMar w:top="709" w:right="141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F0" w:rsidRDefault="003469F0" w:rsidP="00A72E7E">
      <w:pPr>
        <w:spacing w:after="0" w:line="240" w:lineRule="auto"/>
      </w:pPr>
      <w:r>
        <w:separator/>
      </w:r>
    </w:p>
  </w:endnote>
  <w:end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33078"/>
      <w:docPartObj>
        <w:docPartGallery w:val="Page Numbers (Bottom of Page)"/>
        <w:docPartUnique/>
      </w:docPartObj>
    </w:sdtPr>
    <w:sdtEndPr/>
    <w:sdtContent>
      <w:p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A04">
          <w:rPr>
            <w:noProof/>
          </w:rPr>
          <w:t>2</w:t>
        </w:r>
        <w:r>
          <w:fldChar w:fldCharType="end"/>
        </w:r>
      </w:p>
    </w:sdtContent>
  </w:sdt>
  <w:p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F0" w:rsidRDefault="003469F0" w:rsidP="00A72E7E">
      <w:pPr>
        <w:spacing w:after="0" w:line="240" w:lineRule="auto"/>
      </w:pPr>
      <w:r>
        <w:separator/>
      </w:r>
    </w:p>
  </w:footnote>
  <w:foot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9F0" w:rsidRDefault="003469F0">
    <w:pPr>
      <w:pStyle w:val="Nagwek"/>
    </w:pPr>
    <w:r>
      <w:rPr>
        <w:noProof/>
        <w:lang w:eastAsia="pl-PL"/>
      </w:rPr>
      <w:drawing>
        <wp:inline distT="0" distB="0" distL="0" distR="0" wp14:anchorId="7AD9F6CD" wp14:editId="16DE09B7">
          <wp:extent cx="5760720" cy="550545"/>
          <wp:effectExtent l="0" t="0" r="0" b="1905"/>
          <wp:docPr id="6" name="Obraz 6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12"/>
  </w:num>
  <w:num w:numId="6">
    <w:abstractNumId w:val="8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3082D"/>
    <w:rsid w:val="0004249C"/>
    <w:rsid w:val="000503F8"/>
    <w:rsid w:val="00051B85"/>
    <w:rsid w:val="000537DC"/>
    <w:rsid w:val="0005619B"/>
    <w:rsid w:val="00064921"/>
    <w:rsid w:val="00066481"/>
    <w:rsid w:val="00073086"/>
    <w:rsid w:val="000771F9"/>
    <w:rsid w:val="0008323C"/>
    <w:rsid w:val="00086B79"/>
    <w:rsid w:val="000932A3"/>
    <w:rsid w:val="000A0BBA"/>
    <w:rsid w:val="000A515C"/>
    <w:rsid w:val="000C68D6"/>
    <w:rsid w:val="000D17D6"/>
    <w:rsid w:val="000D2FC4"/>
    <w:rsid w:val="000D6ED8"/>
    <w:rsid w:val="000E7140"/>
    <w:rsid w:val="000F1574"/>
    <w:rsid w:val="000F4A9B"/>
    <w:rsid w:val="00102AB6"/>
    <w:rsid w:val="0013045C"/>
    <w:rsid w:val="00137551"/>
    <w:rsid w:val="00142A79"/>
    <w:rsid w:val="00143DC3"/>
    <w:rsid w:val="001451D4"/>
    <w:rsid w:val="00154E5B"/>
    <w:rsid w:val="001A07C7"/>
    <w:rsid w:val="001A2C39"/>
    <w:rsid w:val="001B2519"/>
    <w:rsid w:val="001C0050"/>
    <w:rsid w:val="001C3E2B"/>
    <w:rsid w:val="001C5BC3"/>
    <w:rsid w:val="001D03F4"/>
    <w:rsid w:val="001D2D5A"/>
    <w:rsid w:val="001D321F"/>
    <w:rsid w:val="001D6D5E"/>
    <w:rsid w:val="00202706"/>
    <w:rsid w:val="00207650"/>
    <w:rsid w:val="00207A07"/>
    <w:rsid w:val="002427BC"/>
    <w:rsid w:val="00252265"/>
    <w:rsid w:val="00255350"/>
    <w:rsid w:val="00255FF0"/>
    <w:rsid w:val="00256E73"/>
    <w:rsid w:val="00265883"/>
    <w:rsid w:val="0026625A"/>
    <w:rsid w:val="002668C0"/>
    <w:rsid w:val="00274833"/>
    <w:rsid w:val="00274888"/>
    <w:rsid w:val="00276546"/>
    <w:rsid w:val="002B494A"/>
    <w:rsid w:val="002B495E"/>
    <w:rsid w:val="002C1450"/>
    <w:rsid w:val="002C562A"/>
    <w:rsid w:val="002D4CA8"/>
    <w:rsid w:val="002D4DB0"/>
    <w:rsid w:val="002E300F"/>
    <w:rsid w:val="002E5908"/>
    <w:rsid w:val="002E5F97"/>
    <w:rsid w:val="002F3D34"/>
    <w:rsid w:val="002F7318"/>
    <w:rsid w:val="00302A7F"/>
    <w:rsid w:val="00313C81"/>
    <w:rsid w:val="003200AC"/>
    <w:rsid w:val="00322736"/>
    <w:rsid w:val="0033348A"/>
    <w:rsid w:val="0033400F"/>
    <w:rsid w:val="003469F0"/>
    <w:rsid w:val="00356AFA"/>
    <w:rsid w:val="003644C2"/>
    <w:rsid w:val="003659DC"/>
    <w:rsid w:val="003673B3"/>
    <w:rsid w:val="0036759A"/>
    <w:rsid w:val="00373A2A"/>
    <w:rsid w:val="00380F51"/>
    <w:rsid w:val="00387D8E"/>
    <w:rsid w:val="003931D1"/>
    <w:rsid w:val="00393F32"/>
    <w:rsid w:val="0039480B"/>
    <w:rsid w:val="003B7C7F"/>
    <w:rsid w:val="003C083E"/>
    <w:rsid w:val="003D00A8"/>
    <w:rsid w:val="003D452A"/>
    <w:rsid w:val="003D6C70"/>
    <w:rsid w:val="003D736A"/>
    <w:rsid w:val="003E2119"/>
    <w:rsid w:val="003E5A56"/>
    <w:rsid w:val="003E6636"/>
    <w:rsid w:val="004023CA"/>
    <w:rsid w:val="00404FF8"/>
    <w:rsid w:val="00416918"/>
    <w:rsid w:val="00416951"/>
    <w:rsid w:val="004203C8"/>
    <w:rsid w:val="004215A0"/>
    <w:rsid w:val="00423F1C"/>
    <w:rsid w:val="00425C7C"/>
    <w:rsid w:val="004267B7"/>
    <w:rsid w:val="0043271B"/>
    <w:rsid w:val="00436940"/>
    <w:rsid w:val="00437647"/>
    <w:rsid w:val="00437820"/>
    <w:rsid w:val="00441250"/>
    <w:rsid w:val="004555E1"/>
    <w:rsid w:val="0047035A"/>
    <w:rsid w:val="0048279B"/>
    <w:rsid w:val="004832E3"/>
    <w:rsid w:val="004873AB"/>
    <w:rsid w:val="004A16E5"/>
    <w:rsid w:val="004A4249"/>
    <w:rsid w:val="004A5A93"/>
    <w:rsid w:val="004B5283"/>
    <w:rsid w:val="004B70CB"/>
    <w:rsid w:val="004C042F"/>
    <w:rsid w:val="004C1574"/>
    <w:rsid w:val="004C1D63"/>
    <w:rsid w:val="004D2B12"/>
    <w:rsid w:val="004D72F3"/>
    <w:rsid w:val="004E33D9"/>
    <w:rsid w:val="004F7F5D"/>
    <w:rsid w:val="00504136"/>
    <w:rsid w:val="005318A8"/>
    <w:rsid w:val="00535D89"/>
    <w:rsid w:val="005438B0"/>
    <w:rsid w:val="00553C7D"/>
    <w:rsid w:val="00556E57"/>
    <w:rsid w:val="0056009C"/>
    <w:rsid w:val="00575E3A"/>
    <w:rsid w:val="00576384"/>
    <w:rsid w:val="00576B83"/>
    <w:rsid w:val="005803A7"/>
    <w:rsid w:val="00580952"/>
    <w:rsid w:val="0058756A"/>
    <w:rsid w:val="0059001A"/>
    <w:rsid w:val="005A28D5"/>
    <w:rsid w:val="005B2CD7"/>
    <w:rsid w:val="005B4642"/>
    <w:rsid w:val="005C2E18"/>
    <w:rsid w:val="005C3C6D"/>
    <w:rsid w:val="005E32F5"/>
    <w:rsid w:val="005E5E9B"/>
    <w:rsid w:val="005E7BD1"/>
    <w:rsid w:val="005F04A3"/>
    <w:rsid w:val="005F7B6B"/>
    <w:rsid w:val="00603F8D"/>
    <w:rsid w:val="006055EB"/>
    <w:rsid w:val="006059CF"/>
    <w:rsid w:val="00605A81"/>
    <w:rsid w:val="00606B28"/>
    <w:rsid w:val="00614876"/>
    <w:rsid w:val="00622850"/>
    <w:rsid w:val="0062752A"/>
    <w:rsid w:val="006350BB"/>
    <w:rsid w:val="00642801"/>
    <w:rsid w:val="0065222D"/>
    <w:rsid w:val="006551A4"/>
    <w:rsid w:val="00676798"/>
    <w:rsid w:val="0068045F"/>
    <w:rsid w:val="00681E87"/>
    <w:rsid w:val="00681EBA"/>
    <w:rsid w:val="0068445B"/>
    <w:rsid w:val="00693B44"/>
    <w:rsid w:val="006A2BEB"/>
    <w:rsid w:val="006A6263"/>
    <w:rsid w:val="006B4098"/>
    <w:rsid w:val="006B6CD8"/>
    <w:rsid w:val="006C37C8"/>
    <w:rsid w:val="006C4BEC"/>
    <w:rsid w:val="006D3ECF"/>
    <w:rsid w:val="006F74C0"/>
    <w:rsid w:val="00704451"/>
    <w:rsid w:val="00705BF9"/>
    <w:rsid w:val="00723A64"/>
    <w:rsid w:val="00725BD9"/>
    <w:rsid w:val="007267CB"/>
    <w:rsid w:val="00727AA1"/>
    <w:rsid w:val="00730D85"/>
    <w:rsid w:val="007418F6"/>
    <w:rsid w:val="007551F5"/>
    <w:rsid w:val="00755A44"/>
    <w:rsid w:val="007608A3"/>
    <w:rsid w:val="0076293E"/>
    <w:rsid w:val="00765A69"/>
    <w:rsid w:val="00770DE5"/>
    <w:rsid w:val="00774F65"/>
    <w:rsid w:val="00780E9F"/>
    <w:rsid w:val="007A2A76"/>
    <w:rsid w:val="007A369A"/>
    <w:rsid w:val="007A3B3D"/>
    <w:rsid w:val="007B417D"/>
    <w:rsid w:val="007C02D2"/>
    <w:rsid w:val="007C25DA"/>
    <w:rsid w:val="007C6636"/>
    <w:rsid w:val="007D0FD6"/>
    <w:rsid w:val="007D75D9"/>
    <w:rsid w:val="007D7BAE"/>
    <w:rsid w:val="007E1611"/>
    <w:rsid w:val="007E217C"/>
    <w:rsid w:val="007F1CE8"/>
    <w:rsid w:val="007F4B3E"/>
    <w:rsid w:val="007F7674"/>
    <w:rsid w:val="00804B1C"/>
    <w:rsid w:val="0081690F"/>
    <w:rsid w:val="00816CA5"/>
    <w:rsid w:val="00821246"/>
    <w:rsid w:val="00823C0A"/>
    <w:rsid w:val="00826B9C"/>
    <w:rsid w:val="00830BDA"/>
    <w:rsid w:val="0083127B"/>
    <w:rsid w:val="00842ED0"/>
    <w:rsid w:val="00847997"/>
    <w:rsid w:val="008527E0"/>
    <w:rsid w:val="008626D5"/>
    <w:rsid w:val="00864953"/>
    <w:rsid w:val="00867C75"/>
    <w:rsid w:val="0087472D"/>
    <w:rsid w:val="00876E48"/>
    <w:rsid w:val="00882100"/>
    <w:rsid w:val="008834F8"/>
    <w:rsid w:val="00883AFC"/>
    <w:rsid w:val="00894A1F"/>
    <w:rsid w:val="008A0344"/>
    <w:rsid w:val="008A07A8"/>
    <w:rsid w:val="008A3753"/>
    <w:rsid w:val="008B0AEA"/>
    <w:rsid w:val="008B32D9"/>
    <w:rsid w:val="008C111E"/>
    <w:rsid w:val="008E3F0E"/>
    <w:rsid w:val="008E6D5A"/>
    <w:rsid w:val="008F4B96"/>
    <w:rsid w:val="0090071B"/>
    <w:rsid w:val="00906FAC"/>
    <w:rsid w:val="00927C51"/>
    <w:rsid w:val="00927E7C"/>
    <w:rsid w:val="0093362E"/>
    <w:rsid w:val="00934181"/>
    <w:rsid w:val="00936E96"/>
    <w:rsid w:val="0094551C"/>
    <w:rsid w:val="00947709"/>
    <w:rsid w:val="009478A1"/>
    <w:rsid w:val="00950191"/>
    <w:rsid w:val="0095782F"/>
    <w:rsid w:val="0097548E"/>
    <w:rsid w:val="0098058F"/>
    <w:rsid w:val="00981930"/>
    <w:rsid w:val="00984ADF"/>
    <w:rsid w:val="00987DCA"/>
    <w:rsid w:val="0099773F"/>
    <w:rsid w:val="009A7A12"/>
    <w:rsid w:val="009B5ED6"/>
    <w:rsid w:val="009D18B1"/>
    <w:rsid w:val="009D310B"/>
    <w:rsid w:val="009D3C32"/>
    <w:rsid w:val="009D4D27"/>
    <w:rsid w:val="009D6698"/>
    <w:rsid w:val="009E395A"/>
    <w:rsid w:val="009E48C1"/>
    <w:rsid w:val="009E575B"/>
    <w:rsid w:val="009E5A91"/>
    <w:rsid w:val="009F04F2"/>
    <w:rsid w:val="009F3883"/>
    <w:rsid w:val="009F467B"/>
    <w:rsid w:val="009F68D0"/>
    <w:rsid w:val="009F7CEC"/>
    <w:rsid w:val="00A043DF"/>
    <w:rsid w:val="00A27C08"/>
    <w:rsid w:val="00A33D41"/>
    <w:rsid w:val="00A34D66"/>
    <w:rsid w:val="00A72E7E"/>
    <w:rsid w:val="00A90781"/>
    <w:rsid w:val="00A97FED"/>
    <w:rsid w:val="00AB03B2"/>
    <w:rsid w:val="00AB2AE9"/>
    <w:rsid w:val="00AC2514"/>
    <w:rsid w:val="00AC598A"/>
    <w:rsid w:val="00AC5D55"/>
    <w:rsid w:val="00AC5EC5"/>
    <w:rsid w:val="00AD02E7"/>
    <w:rsid w:val="00AD66B1"/>
    <w:rsid w:val="00AE3F64"/>
    <w:rsid w:val="00AE6282"/>
    <w:rsid w:val="00AF0EB7"/>
    <w:rsid w:val="00AF7BCE"/>
    <w:rsid w:val="00B0309B"/>
    <w:rsid w:val="00B0518B"/>
    <w:rsid w:val="00B100B6"/>
    <w:rsid w:val="00B140B7"/>
    <w:rsid w:val="00B21BBE"/>
    <w:rsid w:val="00B21E0E"/>
    <w:rsid w:val="00B220B5"/>
    <w:rsid w:val="00B302C5"/>
    <w:rsid w:val="00B30E03"/>
    <w:rsid w:val="00B31A04"/>
    <w:rsid w:val="00B33E60"/>
    <w:rsid w:val="00B352D9"/>
    <w:rsid w:val="00B416E4"/>
    <w:rsid w:val="00B473B1"/>
    <w:rsid w:val="00B521EE"/>
    <w:rsid w:val="00B563D9"/>
    <w:rsid w:val="00B6222F"/>
    <w:rsid w:val="00B65C02"/>
    <w:rsid w:val="00B73167"/>
    <w:rsid w:val="00B748A0"/>
    <w:rsid w:val="00B9498C"/>
    <w:rsid w:val="00BA4557"/>
    <w:rsid w:val="00BA4B35"/>
    <w:rsid w:val="00BC0DF8"/>
    <w:rsid w:val="00BD3540"/>
    <w:rsid w:val="00BD656E"/>
    <w:rsid w:val="00BE0431"/>
    <w:rsid w:val="00BF3C18"/>
    <w:rsid w:val="00C0285D"/>
    <w:rsid w:val="00C039FE"/>
    <w:rsid w:val="00C1116E"/>
    <w:rsid w:val="00C12773"/>
    <w:rsid w:val="00C13ED8"/>
    <w:rsid w:val="00C15DF1"/>
    <w:rsid w:val="00C233EB"/>
    <w:rsid w:val="00C269E0"/>
    <w:rsid w:val="00C31724"/>
    <w:rsid w:val="00C32B87"/>
    <w:rsid w:val="00C36A23"/>
    <w:rsid w:val="00C40A0F"/>
    <w:rsid w:val="00C503DC"/>
    <w:rsid w:val="00C50520"/>
    <w:rsid w:val="00C52D3B"/>
    <w:rsid w:val="00C57800"/>
    <w:rsid w:val="00C66905"/>
    <w:rsid w:val="00C67099"/>
    <w:rsid w:val="00C711CF"/>
    <w:rsid w:val="00C857D3"/>
    <w:rsid w:val="00C8629D"/>
    <w:rsid w:val="00C90175"/>
    <w:rsid w:val="00C92924"/>
    <w:rsid w:val="00C93938"/>
    <w:rsid w:val="00C970C3"/>
    <w:rsid w:val="00CA1613"/>
    <w:rsid w:val="00CA2E51"/>
    <w:rsid w:val="00CA7497"/>
    <w:rsid w:val="00CB2691"/>
    <w:rsid w:val="00CB3192"/>
    <w:rsid w:val="00CC4ED4"/>
    <w:rsid w:val="00CC63D0"/>
    <w:rsid w:val="00CF4FC1"/>
    <w:rsid w:val="00CF6C1D"/>
    <w:rsid w:val="00CF7AD2"/>
    <w:rsid w:val="00D1206F"/>
    <w:rsid w:val="00D210F3"/>
    <w:rsid w:val="00D270F4"/>
    <w:rsid w:val="00D2783A"/>
    <w:rsid w:val="00D33B00"/>
    <w:rsid w:val="00D35456"/>
    <w:rsid w:val="00D36C78"/>
    <w:rsid w:val="00D43461"/>
    <w:rsid w:val="00D45DE9"/>
    <w:rsid w:val="00D475A3"/>
    <w:rsid w:val="00D52248"/>
    <w:rsid w:val="00D5375E"/>
    <w:rsid w:val="00D65A50"/>
    <w:rsid w:val="00D83EC0"/>
    <w:rsid w:val="00D9064E"/>
    <w:rsid w:val="00DB06BE"/>
    <w:rsid w:val="00DC1650"/>
    <w:rsid w:val="00DC2C8D"/>
    <w:rsid w:val="00DC7510"/>
    <w:rsid w:val="00DD2E9C"/>
    <w:rsid w:val="00DD39B8"/>
    <w:rsid w:val="00DD4771"/>
    <w:rsid w:val="00DD780D"/>
    <w:rsid w:val="00DE1A46"/>
    <w:rsid w:val="00DE1B59"/>
    <w:rsid w:val="00DE30BC"/>
    <w:rsid w:val="00DE3FEA"/>
    <w:rsid w:val="00DE68F5"/>
    <w:rsid w:val="00DE7512"/>
    <w:rsid w:val="00DF3E04"/>
    <w:rsid w:val="00E04D88"/>
    <w:rsid w:val="00E068B8"/>
    <w:rsid w:val="00E37FC4"/>
    <w:rsid w:val="00E4758E"/>
    <w:rsid w:val="00E47603"/>
    <w:rsid w:val="00E55BF1"/>
    <w:rsid w:val="00E60C65"/>
    <w:rsid w:val="00E63FC6"/>
    <w:rsid w:val="00E65368"/>
    <w:rsid w:val="00E66648"/>
    <w:rsid w:val="00E72262"/>
    <w:rsid w:val="00E72335"/>
    <w:rsid w:val="00E72882"/>
    <w:rsid w:val="00E74D52"/>
    <w:rsid w:val="00E74F9C"/>
    <w:rsid w:val="00E76449"/>
    <w:rsid w:val="00E76620"/>
    <w:rsid w:val="00E8095A"/>
    <w:rsid w:val="00E80D01"/>
    <w:rsid w:val="00E8135C"/>
    <w:rsid w:val="00E85395"/>
    <w:rsid w:val="00E97A9F"/>
    <w:rsid w:val="00EA0AEB"/>
    <w:rsid w:val="00EA106B"/>
    <w:rsid w:val="00EA21B1"/>
    <w:rsid w:val="00EA40D3"/>
    <w:rsid w:val="00EA5ACB"/>
    <w:rsid w:val="00EA648C"/>
    <w:rsid w:val="00EB49EC"/>
    <w:rsid w:val="00EC0578"/>
    <w:rsid w:val="00EC217A"/>
    <w:rsid w:val="00EC397C"/>
    <w:rsid w:val="00ED6FB0"/>
    <w:rsid w:val="00ED739D"/>
    <w:rsid w:val="00EE6E14"/>
    <w:rsid w:val="00EE72A3"/>
    <w:rsid w:val="00EF0499"/>
    <w:rsid w:val="00EF58ED"/>
    <w:rsid w:val="00F002AC"/>
    <w:rsid w:val="00F013F9"/>
    <w:rsid w:val="00F1002D"/>
    <w:rsid w:val="00F1133D"/>
    <w:rsid w:val="00F11F33"/>
    <w:rsid w:val="00F24D4B"/>
    <w:rsid w:val="00F26D10"/>
    <w:rsid w:val="00F3135B"/>
    <w:rsid w:val="00F5181A"/>
    <w:rsid w:val="00F534B4"/>
    <w:rsid w:val="00F631C3"/>
    <w:rsid w:val="00F7439B"/>
    <w:rsid w:val="00F77D8E"/>
    <w:rsid w:val="00FA117E"/>
    <w:rsid w:val="00FB2A9A"/>
    <w:rsid w:val="00FC42D9"/>
    <w:rsid w:val="00FD2CFA"/>
    <w:rsid w:val="00FD361F"/>
    <w:rsid w:val="00FD6D18"/>
    <w:rsid w:val="00FD7207"/>
    <w:rsid w:val="00FD7F04"/>
    <w:rsid w:val="00FE5666"/>
    <w:rsid w:val="00FF2547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51A54AF"/>
  <w15:docId w15:val="{7E8CCA22-956F-41D6-AFC5-F6D8491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FB9A-9690-425E-8D2A-878D740E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6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72</cp:revision>
  <cp:lastPrinted>2019-01-28T12:48:00Z</cp:lastPrinted>
  <dcterms:created xsi:type="dcterms:W3CDTF">2018-12-04T10:32:00Z</dcterms:created>
  <dcterms:modified xsi:type="dcterms:W3CDTF">2019-02-18T10:54:00Z</dcterms:modified>
</cp:coreProperties>
</file>