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28" w:rsidRPr="003A5828" w:rsidRDefault="00E031FF" w:rsidP="00FE0628">
      <w:pPr>
        <w:pStyle w:val="Tekstpodstawowy"/>
        <w:rPr>
          <w:rFonts w:cs="Arial"/>
          <w:b/>
          <w:szCs w:val="22"/>
        </w:rPr>
      </w:pPr>
      <w:r w:rsidRPr="003A5828">
        <w:rPr>
          <w:rFonts w:cs="Arial"/>
          <w:szCs w:val="22"/>
        </w:rPr>
        <w:t xml:space="preserve"> </w:t>
      </w:r>
      <w:r w:rsidR="00FE0628" w:rsidRPr="003A5828">
        <w:rPr>
          <w:rFonts w:cs="Arial"/>
          <w:szCs w:val="22"/>
        </w:rPr>
        <w:tab/>
      </w:r>
      <w:r w:rsidR="00FE0628" w:rsidRPr="003A5828">
        <w:rPr>
          <w:rFonts w:cs="Arial"/>
          <w:szCs w:val="22"/>
        </w:rPr>
        <w:tab/>
      </w:r>
      <w:r w:rsidR="00FE0628" w:rsidRPr="003A5828">
        <w:rPr>
          <w:rFonts w:cs="Arial"/>
          <w:szCs w:val="22"/>
        </w:rPr>
        <w:tab/>
      </w:r>
      <w:r w:rsidR="00FE0628" w:rsidRPr="003A5828">
        <w:rPr>
          <w:rFonts w:cs="Arial"/>
          <w:szCs w:val="22"/>
        </w:rPr>
        <w:tab/>
      </w:r>
    </w:p>
    <w:p w:rsidR="00FE0628" w:rsidRPr="003A5828" w:rsidRDefault="00EB3C5B" w:rsidP="00FE0628">
      <w:pPr>
        <w:pStyle w:val="Tytu"/>
        <w:rPr>
          <w:rFonts w:cs="Arial"/>
          <w:sz w:val="22"/>
          <w:szCs w:val="22"/>
        </w:rPr>
      </w:pPr>
      <w:r>
        <w:rPr>
          <w:noProof/>
        </w:rPr>
        <w:drawing>
          <wp:inline distT="0" distB="0" distL="0" distR="0" wp14:anchorId="3C823775" wp14:editId="6A96485C">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rsidR="0010265D" w:rsidRDefault="0010265D" w:rsidP="00FE0628">
      <w:pPr>
        <w:pStyle w:val="Tytu"/>
        <w:rPr>
          <w:rFonts w:cs="Arial"/>
          <w:sz w:val="22"/>
          <w:szCs w:val="22"/>
        </w:rPr>
      </w:pPr>
    </w:p>
    <w:p w:rsidR="00810288" w:rsidRPr="00810288" w:rsidRDefault="000D2F24" w:rsidP="000D2F24">
      <w:pPr>
        <w:tabs>
          <w:tab w:val="left" w:pos="5387"/>
        </w:tabs>
        <w:spacing w:before="120"/>
        <w:ind w:left="4254" w:firstLine="709"/>
        <w:rPr>
          <w:rFonts w:cs="Arial"/>
          <w:bCs/>
        </w:rPr>
      </w:pPr>
      <w:r>
        <w:rPr>
          <w:rFonts w:cs="Arial"/>
          <w:bCs/>
          <w:szCs w:val="22"/>
        </w:rPr>
        <w:tab/>
      </w:r>
      <w:r w:rsidR="006516BC" w:rsidRPr="003A5828">
        <w:rPr>
          <w:rFonts w:cs="Arial"/>
          <w:bCs/>
          <w:szCs w:val="22"/>
        </w:rPr>
        <w:t xml:space="preserve">Załącznik do uchwały </w:t>
      </w:r>
      <w:r w:rsidR="00261B3F">
        <w:rPr>
          <w:rFonts w:cs="Arial"/>
          <w:bCs/>
          <w:szCs w:val="22"/>
        </w:rPr>
        <w:t>nr</w:t>
      </w:r>
      <w:r w:rsidR="004C49F3">
        <w:rPr>
          <w:rFonts w:cs="Arial"/>
          <w:bCs/>
          <w:szCs w:val="22"/>
        </w:rPr>
        <w:t xml:space="preserve"> </w:t>
      </w:r>
      <w:r w:rsidR="003475D8">
        <w:rPr>
          <w:rFonts w:cs="Arial"/>
          <w:bCs/>
          <w:szCs w:val="22"/>
        </w:rPr>
        <w:t>1179/64/19</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Zarz</w:t>
      </w:r>
      <w:r w:rsidRPr="003A5828">
        <w:rPr>
          <w:rFonts w:cs="Arial"/>
          <w:szCs w:val="22"/>
        </w:rPr>
        <w:t>ą</w:t>
      </w:r>
      <w:r w:rsidRPr="003A5828">
        <w:rPr>
          <w:rFonts w:cs="Arial"/>
          <w:bCs/>
          <w:szCs w:val="22"/>
        </w:rPr>
        <w:t>du Województwa Mazowieckiego</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 xml:space="preserve">z </w:t>
      </w:r>
      <w:r w:rsidR="00930567" w:rsidRPr="003A5828">
        <w:rPr>
          <w:rFonts w:cs="Arial"/>
          <w:bCs/>
          <w:szCs w:val="22"/>
        </w:rPr>
        <w:t>dnia</w:t>
      </w:r>
      <w:r w:rsidR="00930567">
        <w:rPr>
          <w:rFonts w:cs="Arial"/>
          <w:bCs/>
          <w:szCs w:val="22"/>
        </w:rPr>
        <w:t xml:space="preserve"> </w:t>
      </w:r>
      <w:r w:rsidR="0037728E">
        <w:rPr>
          <w:rFonts w:cs="Arial"/>
          <w:bCs/>
          <w:szCs w:val="22"/>
        </w:rPr>
        <w:t xml:space="preserve"> </w:t>
      </w:r>
      <w:r w:rsidR="003475D8">
        <w:rPr>
          <w:rFonts w:cs="Arial"/>
          <w:bCs/>
          <w:szCs w:val="22"/>
        </w:rPr>
        <w:t xml:space="preserve">20 sierpnia </w:t>
      </w:r>
      <w:r w:rsidR="00355A45">
        <w:rPr>
          <w:rFonts w:cs="Arial"/>
          <w:bCs/>
          <w:szCs w:val="22"/>
        </w:rPr>
        <w:t>2019</w:t>
      </w:r>
      <w:r w:rsidR="002B473F">
        <w:rPr>
          <w:rFonts w:cs="Arial"/>
          <w:bCs/>
          <w:szCs w:val="22"/>
        </w:rPr>
        <w:t xml:space="preserve"> r.</w:t>
      </w:r>
    </w:p>
    <w:p w:rsidR="00226CE4" w:rsidRDefault="00226CE4" w:rsidP="008C7F60">
      <w:pPr>
        <w:autoSpaceDE w:val="0"/>
        <w:autoSpaceDN w:val="0"/>
        <w:adjustRightInd w:val="0"/>
        <w:spacing w:before="60"/>
        <w:jc w:val="center"/>
        <w:rPr>
          <w:rFonts w:cs="Arial"/>
          <w:szCs w:val="22"/>
        </w:rPr>
      </w:pPr>
    </w:p>
    <w:p w:rsidR="00F53720" w:rsidRDefault="00F53720" w:rsidP="008C7F60">
      <w:pPr>
        <w:autoSpaceDE w:val="0"/>
        <w:autoSpaceDN w:val="0"/>
        <w:adjustRightInd w:val="0"/>
        <w:spacing w:before="60"/>
        <w:jc w:val="center"/>
        <w:rPr>
          <w:rFonts w:cs="Arial"/>
          <w:szCs w:val="22"/>
        </w:rPr>
      </w:pPr>
    </w:p>
    <w:p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rsidR="00C51AFD" w:rsidRPr="003A5828" w:rsidRDefault="00C51AFD" w:rsidP="00960981">
      <w:pPr>
        <w:autoSpaceDE w:val="0"/>
        <w:autoSpaceDN w:val="0"/>
        <w:adjustRightInd w:val="0"/>
        <w:spacing w:line="360" w:lineRule="auto"/>
        <w:jc w:val="center"/>
        <w:outlineLvl w:val="0"/>
        <w:rPr>
          <w:rFonts w:cs="Arial"/>
          <w:b/>
          <w:bCs/>
          <w:iCs/>
          <w:caps/>
          <w:szCs w:val="22"/>
        </w:rPr>
      </w:pPr>
    </w:p>
    <w:p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bookmarkStart w:id="0" w:name="_GoBack"/>
      <w:bookmarkEnd w:id="0"/>
    </w:p>
    <w:p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p>
    <w:p w:rsidR="005A4EA9" w:rsidRPr="003A5828"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rsidR="006516BC" w:rsidRPr="003A5828" w:rsidRDefault="006516BC" w:rsidP="008C7F60">
      <w:pPr>
        <w:autoSpaceDE w:val="0"/>
        <w:autoSpaceDN w:val="0"/>
        <w:adjustRightInd w:val="0"/>
        <w:spacing w:before="60"/>
        <w:jc w:val="center"/>
        <w:rPr>
          <w:rFonts w:cs="Arial"/>
          <w:b/>
          <w:bCs/>
          <w:szCs w:val="22"/>
        </w:rPr>
      </w:pP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p>
    <w:p w:rsidR="006516BC" w:rsidRPr="003A5828" w:rsidRDefault="006516BC" w:rsidP="003713D0">
      <w:pPr>
        <w:widowControl w:val="0"/>
        <w:numPr>
          <w:ilvl w:val="0"/>
          <w:numId w:val="22"/>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A5828">
        <w:rPr>
          <w:rFonts w:cs="Arial"/>
          <w:bCs/>
          <w:szCs w:val="22"/>
        </w:rPr>
        <w:lastRenderedPageBreak/>
        <w:t>Spójności i Europejskiego Funduszu Morskiego i Rybackiego oraz uchylającego 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xml:space="preserve">, z </w:t>
      </w:r>
      <w:proofErr w:type="spellStart"/>
      <w:r w:rsidR="00343C54" w:rsidRPr="003A5828">
        <w:rPr>
          <w:rFonts w:cs="Arial"/>
          <w:bCs/>
          <w:szCs w:val="22"/>
        </w:rPr>
        <w:t>późn</w:t>
      </w:r>
      <w:proofErr w:type="spellEnd"/>
      <w:r w:rsidR="00343C54" w:rsidRPr="003A5828">
        <w:rPr>
          <w:rFonts w:cs="Arial"/>
          <w:bCs/>
          <w:szCs w:val="22"/>
        </w:rPr>
        <w:t>. zm.</w:t>
      </w:r>
      <w:r w:rsidRPr="003A5828">
        <w:rPr>
          <w:rFonts w:cs="Arial"/>
          <w:bCs/>
          <w:szCs w:val="22"/>
        </w:rPr>
        <w:t>)</w:t>
      </w:r>
      <w:r w:rsidR="00E53B2C">
        <w:rPr>
          <w:rFonts w:cs="Arial"/>
          <w:bCs/>
          <w:szCs w:val="22"/>
        </w:rPr>
        <w:t>,</w:t>
      </w:r>
      <w:r w:rsidRPr="003A5828">
        <w:rPr>
          <w:rFonts w:cs="Arial"/>
          <w:bCs/>
          <w:szCs w:val="22"/>
        </w:rPr>
        <w:t xml:space="preserve"> zwanego dalej „Rozporządzeniem 1303/2013”</w:t>
      </w:r>
      <w:r w:rsidRPr="003A5828">
        <w:rPr>
          <w:rFonts w:cs="Arial"/>
          <w:szCs w:val="22"/>
        </w:rPr>
        <w:t>;</w:t>
      </w:r>
    </w:p>
    <w:p w:rsidR="00A81F64" w:rsidRPr="003A5828" w:rsidRDefault="00A81F64" w:rsidP="003713D0">
      <w:pPr>
        <w:pStyle w:val="Akapitzlist"/>
        <w:numPr>
          <w:ilvl w:val="0"/>
          <w:numId w:val="22"/>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4740FF">
        <w:rPr>
          <w:rFonts w:cs="Arial"/>
          <w:color w:val="000000"/>
          <w:szCs w:val="22"/>
        </w:rPr>
        <w:t xml:space="preserve">, z </w:t>
      </w:r>
      <w:proofErr w:type="spellStart"/>
      <w:r w:rsidR="004740FF">
        <w:rPr>
          <w:rFonts w:cs="Arial"/>
          <w:color w:val="000000"/>
          <w:szCs w:val="22"/>
        </w:rPr>
        <w:t>późn</w:t>
      </w:r>
      <w:proofErr w:type="spellEnd"/>
      <w:r w:rsidR="004740FF">
        <w:rPr>
          <w:rFonts w:cs="Arial"/>
          <w:color w:val="000000"/>
          <w:szCs w:val="22"/>
        </w:rPr>
        <w:t>. zm.</w:t>
      </w:r>
      <w:r w:rsidRPr="003A5828">
        <w:rPr>
          <w:rFonts w:cs="Arial"/>
          <w:color w:val="000000"/>
          <w:szCs w:val="22"/>
        </w:rPr>
        <w:t>)</w:t>
      </w:r>
      <w:r w:rsidR="00E53B2C">
        <w:rPr>
          <w:rFonts w:cs="Arial"/>
          <w:color w:val="000000"/>
          <w:szCs w:val="22"/>
        </w:rPr>
        <w:t>,</w:t>
      </w:r>
      <w:r w:rsidR="00F11EC2" w:rsidRPr="003A5828">
        <w:rPr>
          <w:rFonts w:cs="Arial"/>
          <w:color w:val="000000"/>
          <w:szCs w:val="22"/>
        </w:rPr>
        <w:t xml:space="preserve"> zwanego dalej „Rozporządzeniem 1304/2013”</w:t>
      </w:r>
      <w:r w:rsidRPr="003A5828">
        <w:rPr>
          <w:rFonts w:cs="Arial"/>
          <w:color w:val="000000"/>
          <w:szCs w:val="22"/>
        </w:rPr>
        <w:t>;</w:t>
      </w:r>
    </w:p>
    <w:p w:rsidR="006516BC" w:rsidRPr="003A5828" w:rsidRDefault="006516BC" w:rsidP="003713D0">
      <w:pPr>
        <w:numPr>
          <w:ilvl w:val="0"/>
          <w:numId w:val="22"/>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6D7142">
        <w:rPr>
          <w:rFonts w:cs="Arial"/>
          <w:color w:val="000000"/>
          <w:szCs w:val="22"/>
        </w:rPr>
        <w:t>.05.</w:t>
      </w:r>
      <w:r w:rsidRPr="003A5828">
        <w:rPr>
          <w:rFonts w:cs="Arial"/>
          <w:color w:val="000000"/>
          <w:szCs w:val="22"/>
        </w:rPr>
        <w:t>2014</w:t>
      </w:r>
      <w:r w:rsidR="006D7142">
        <w:rPr>
          <w:rFonts w:cs="Arial"/>
          <w:color w:val="000000"/>
          <w:szCs w:val="22"/>
        </w:rPr>
        <w:t xml:space="preserve">, str. 5, z </w:t>
      </w:r>
      <w:proofErr w:type="spellStart"/>
      <w:r w:rsidR="006D7142">
        <w:rPr>
          <w:rFonts w:cs="Arial"/>
          <w:color w:val="000000"/>
          <w:szCs w:val="22"/>
        </w:rPr>
        <w:t>późn</w:t>
      </w:r>
      <w:proofErr w:type="spellEnd"/>
      <w:r w:rsidR="006D7142">
        <w:rPr>
          <w:rFonts w:cs="Arial"/>
          <w:color w:val="000000"/>
          <w:szCs w:val="22"/>
        </w:rPr>
        <w:t>. zm.</w:t>
      </w:r>
      <w:r w:rsidRPr="003A5828">
        <w:rPr>
          <w:rFonts w:cs="Arial"/>
          <w:color w:val="000000"/>
          <w:szCs w:val="22"/>
        </w:rPr>
        <w:t>)</w:t>
      </w:r>
      <w:r w:rsidR="00E53B2C">
        <w:rPr>
          <w:rFonts w:cs="Arial"/>
          <w:color w:val="000000"/>
          <w:szCs w:val="22"/>
        </w:rPr>
        <w:t>,</w:t>
      </w:r>
      <w:r w:rsidR="0068675F" w:rsidRPr="003A5828">
        <w:rPr>
          <w:rFonts w:cs="Arial"/>
          <w:color w:val="000000"/>
          <w:szCs w:val="22"/>
        </w:rPr>
        <w:t xml:space="preserve"> zwanego dalej „Rozporządzeniem 480/2014”</w:t>
      </w:r>
      <w:r w:rsidRPr="003A5828">
        <w:rPr>
          <w:rFonts w:cs="Arial"/>
          <w:color w:val="000000"/>
          <w:szCs w:val="22"/>
        </w:rPr>
        <w:t xml:space="preserve">; </w:t>
      </w:r>
    </w:p>
    <w:p w:rsidR="006516BC" w:rsidRPr="003A5828" w:rsidRDefault="006516BC" w:rsidP="003713D0">
      <w:pPr>
        <w:widowControl w:val="0"/>
        <w:numPr>
          <w:ilvl w:val="0"/>
          <w:numId w:val="22"/>
        </w:numPr>
        <w:suppressAutoHyphens/>
        <w:spacing w:before="60"/>
        <w:ind w:left="425" w:hanging="425"/>
        <w:jc w:val="both"/>
        <w:rPr>
          <w:rFonts w:cs="Arial"/>
          <w:szCs w:val="22"/>
          <w:lang w:eastAsia="ar-SA"/>
        </w:rPr>
      </w:pPr>
      <w:r w:rsidRPr="003A5828">
        <w:rPr>
          <w:rFonts w:cs="Arial"/>
          <w:szCs w:val="22"/>
        </w:rPr>
        <w:t>rozporządzenia Komisji (UE) nr 651/2014 z dnia 17 czerwca 2014 r. uznającego niektóre rodzaje pomocy za zgodne z rynkiem wewnętrznym w zastosowaniu art. 107 i 108 Traktatu (Dz. Urz. UE L 187</w:t>
      </w:r>
      <w:r w:rsidR="00B42A5B" w:rsidRPr="003A5828">
        <w:rPr>
          <w:rFonts w:cs="Arial"/>
          <w:szCs w:val="22"/>
        </w:rPr>
        <w:t xml:space="preserve"> </w:t>
      </w:r>
      <w:r w:rsidRPr="003A5828">
        <w:rPr>
          <w:rFonts w:cs="Arial"/>
          <w:szCs w:val="22"/>
        </w:rPr>
        <w:t>z 26</w:t>
      </w:r>
      <w:r w:rsidR="006D7142">
        <w:rPr>
          <w:rFonts w:cs="Arial"/>
          <w:szCs w:val="22"/>
        </w:rPr>
        <w:t>.06.</w:t>
      </w:r>
      <w:r w:rsidRPr="003A5828">
        <w:rPr>
          <w:rFonts w:cs="Arial"/>
          <w:szCs w:val="22"/>
        </w:rPr>
        <w:t>2014</w:t>
      </w:r>
      <w:r w:rsidR="006D7142">
        <w:rPr>
          <w:rFonts w:cs="Arial"/>
          <w:szCs w:val="22"/>
        </w:rPr>
        <w:t>,</w:t>
      </w:r>
      <w:r w:rsidR="006D7142" w:rsidRPr="006D7142">
        <w:rPr>
          <w:rFonts w:cs="Arial"/>
          <w:szCs w:val="22"/>
        </w:rPr>
        <w:t xml:space="preserve"> </w:t>
      </w:r>
      <w:r w:rsidR="006D7142">
        <w:rPr>
          <w:rFonts w:cs="Arial"/>
          <w:szCs w:val="22"/>
        </w:rPr>
        <w:t xml:space="preserve">str. 1, z </w:t>
      </w:r>
      <w:proofErr w:type="spellStart"/>
      <w:r w:rsidR="006D7142">
        <w:rPr>
          <w:rFonts w:cs="Arial"/>
          <w:szCs w:val="22"/>
        </w:rPr>
        <w:t>późn</w:t>
      </w:r>
      <w:proofErr w:type="spellEnd"/>
      <w:r w:rsidR="006D7142">
        <w:rPr>
          <w:rFonts w:cs="Arial"/>
          <w:szCs w:val="22"/>
        </w:rPr>
        <w:t>. zm.</w:t>
      </w:r>
      <w:r w:rsidRPr="003A5828">
        <w:rPr>
          <w:rFonts w:cs="Arial"/>
          <w:szCs w:val="22"/>
        </w:rPr>
        <w:t>);</w:t>
      </w:r>
    </w:p>
    <w:p w:rsidR="006516BC" w:rsidRPr="003A5828" w:rsidRDefault="006516BC" w:rsidP="003713D0">
      <w:pPr>
        <w:widowControl w:val="0"/>
        <w:numPr>
          <w:ilvl w:val="0"/>
          <w:numId w:val="22"/>
        </w:numPr>
        <w:suppressAutoHyphens/>
        <w:spacing w:before="60"/>
        <w:ind w:left="425" w:hanging="425"/>
        <w:jc w:val="both"/>
        <w:rPr>
          <w:rFonts w:cs="Arial"/>
          <w:szCs w:val="22"/>
        </w:rPr>
      </w:pPr>
      <w:r w:rsidRPr="003A5828">
        <w:rPr>
          <w:rFonts w:cs="Arial"/>
          <w:szCs w:val="22"/>
        </w:rPr>
        <w:t xml:space="preserve">rozporządzenia Komisji (UE) nr 1407/2013 z dnia 18 grudnia 2013 r. w sprawie stosowania art. 107 i 108 Traktatu o funkcjonowaniu Unii Europejskiej do pomocy de </w:t>
      </w:r>
      <w:proofErr w:type="spellStart"/>
      <w:r w:rsidRPr="003A5828">
        <w:rPr>
          <w:rFonts w:cs="Arial"/>
          <w:szCs w:val="22"/>
        </w:rPr>
        <w:t>minimis</w:t>
      </w:r>
      <w:proofErr w:type="spellEnd"/>
      <w:r w:rsidRPr="003A5828">
        <w:rPr>
          <w:rFonts w:cs="Arial"/>
          <w:szCs w:val="22"/>
        </w:rPr>
        <w:t xml:space="preserve"> (Dz. Urz. UE L 352 z  24</w:t>
      </w:r>
      <w:r w:rsidR="006D7142">
        <w:rPr>
          <w:rFonts w:cs="Arial"/>
          <w:szCs w:val="22"/>
        </w:rPr>
        <w:t>.12.</w:t>
      </w:r>
      <w:r w:rsidRPr="003A5828">
        <w:rPr>
          <w:rFonts w:cs="Arial"/>
          <w:szCs w:val="22"/>
        </w:rPr>
        <w:t>2013</w:t>
      </w:r>
      <w:r w:rsidR="006D7142">
        <w:rPr>
          <w:rFonts w:cs="Arial"/>
          <w:szCs w:val="22"/>
        </w:rPr>
        <w:t>, str. 1</w:t>
      </w:r>
      <w:r w:rsidRPr="003A5828">
        <w:rPr>
          <w:rFonts w:cs="Arial"/>
          <w:szCs w:val="22"/>
        </w:rPr>
        <w:t>);</w:t>
      </w:r>
    </w:p>
    <w:p w:rsidR="006516BC" w:rsidRDefault="006516BC" w:rsidP="003713D0">
      <w:pPr>
        <w:widowControl w:val="0"/>
        <w:numPr>
          <w:ilvl w:val="0"/>
          <w:numId w:val="22"/>
        </w:numPr>
        <w:suppressAutoHyphens/>
        <w:spacing w:before="60"/>
        <w:ind w:left="426" w:hanging="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FC450E">
        <w:rPr>
          <w:rFonts w:cs="Arial"/>
          <w:szCs w:val="22"/>
        </w:rPr>
        <w:t>.</w:t>
      </w:r>
      <w:r w:rsidR="00DA0F78">
        <w:rPr>
          <w:rFonts w:cs="Arial"/>
          <w:szCs w:val="22"/>
        </w:rPr>
        <w:t>0</w:t>
      </w:r>
      <w:r w:rsidR="006D7142">
        <w:rPr>
          <w:rFonts w:cs="Arial"/>
          <w:szCs w:val="22"/>
        </w:rPr>
        <w:t>3.</w:t>
      </w:r>
      <w:r w:rsidRPr="003A5828">
        <w:rPr>
          <w:rFonts w:cs="Arial"/>
          <w:szCs w:val="22"/>
        </w:rPr>
        <w:t>2014</w:t>
      </w:r>
      <w:r w:rsidR="006D7142">
        <w:rPr>
          <w:rFonts w:cs="Arial"/>
          <w:szCs w:val="22"/>
        </w:rPr>
        <w:t>, str. 1</w:t>
      </w:r>
      <w:r w:rsidRPr="003A5828">
        <w:rPr>
          <w:rFonts w:cs="Arial"/>
          <w:szCs w:val="22"/>
        </w:rPr>
        <w:t>);</w:t>
      </w:r>
    </w:p>
    <w:p w:rsidR="004F24F9" w:rsidRPr="000C0B11" w:rsidRDefault="000C0B11" w:rsidP="003713D0">
      <w:pPr>
        <w:widowControl w:val="0"/>
        <w:numPr>
          <w:ilvl w:val="0"/>
          <w:numId w:val="22"/>
        </w:numPr>
        <w:tabs>
          <w:tab w:val="left" w:pos="567"/>
        </w:tabs>
        <w:suppressAutoHyphens/>
        <w:ind w:left="426" w:hanging="426"/>
        <w:jc w:val="both"/>
        <w:rPr>
          <w:rFonts w:cs="Arial"/>
          <w:color w:val="000000"/>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326E8">
        <w:rPr>
          <w:rFonts w:cs="Arial"/>
          <w:szCs w:val="22"/>
        </w:rPr>
        <w:t>0</w:t>
      </w:r>
      <w:r w:rsidRPr="005D6CB2">
        <w:rPr>
          <w:rFonts w:cs="Arial"/>
          <w:szCs w:val="22"/>
        </w:rPr>
        <w:t>4.05.2016, str. 1</w:t>
      </w:r>
      <w:r w:rsidR="008865DD">
        <w:rPr>
          <w:rFonts w:cs="Arial"/>
          <w:szCs w:val="22"/>
        </w:rPr>
        <w:t xml:space="preserve">, z </w:t>
      </w:r>
      <w:proofErr w:type="spellStart"/>
      <w:r w:rsidR="008865DD">
        <w:rPr>
          <w:rFonts w:cs="Arial"/>
          <w:szCs w:val="22"/>
        </w:rPr>
        <w:t>późn</w:t>
      </w:r>
      <w:proofErr w:type="spellEnd"/>
      <w:r w:rsidR="008865DD">
        <w:rPr>
          <w:rFonts w:cs="Arial"/>
          <w:szCs w:val="22"/>
        </w:rPr>
        <w:t>. zm.</w:t>
      </w:r>
      <w:r w:rsidRPr="005D6CB2">
        <w:rPr>
          <w:rFonts w:cs="Arial"/>
          <w:szCs w:val="22"/>
        </w:rPr>
        <w:t>)</w:t>
      </w:r>
      <w:r>
        <w:rPr>
          <w:rFonts w:cs="Arial"/>
          <w:szCs w:val="22"/>
        </w:rPr>
        <w:t xml:space="preserve">, zwanego dalej </w:t>
      </w:r>
      <w:r w:rsidR="001A7BEC">
        <w:rPr>
          <w:rFonts w:cs="Arial"/>
          <w:szCs w:val="22"/>
        </w:rPr>
        <w:t>„</w:t>
      </w:r>
      <w:r>
        <w:rPr>
          <w:rFonts w:cs="Arial"/>
          <w:szCs w:val="22"/>
        </w:rPr>
        <w:t>RODO</w:t>
      </w:r>
      <w:r w:rsidR="001A7BEC">
        <w:rPr>
          <w:rFonts w:cs="Arial"/>
          <w:szCs w:val="22"/>
        </w:rPr>
        <w:t>”</w:t>
      </w:r>
      <w:r w:rsidRPr="005D6CB2">
        <w:rPr>
          <w:rFonts w:cs="Arial"/>
          <w:szCs w:val="22"/>
        </w:rPr>
        <w:t>;</w:t>
      </w:r>
    </w:p>
    <w:p w:rsidR="004F24F9" w:rsidRPr="004F24F9" w:rsidRDefault="004F24F9" w:rsidP="003713D0">
      <w:pPr>
        <w:widowControl w:val="0"/>
        <w:numPr>
          <w:ilvl w:val="0"/>
          <w:numId w:val="22"/>
        </w:numPr>
        <w:tabs>
          <w:tab w:val="left" w:pos="567"/>
        </w:tabs>
        <w:suppressAutoHyphens/>
        <w:ind w:left="426" w:hanging="426"/>
        <w:jc w:val="both"/>
        <w:rPr>
          <w:rFonts w:cs="Arial"/>
          <w:szCs w:val="22"/>
        </w:rPr>
      </w:pPr>
      <w:r w:rsidRPr="004F24F9">
        <w:rPr>
          <w:rFonts w:cs="Arial"/>
          <w:szCs w:val="22"/>
        </w:rPr>
        <w:t xml:space="preserve">rozporządzenia Parlamentu Europejskiego i Rady (UE, </w:t>
      </w:r>
      <w:proofErr w:type="spellStart"/>
      <w:r w:rsidRPr="004F24F9">
        <w:rPr>
          <w:rFonts w:cs="Arial"/>
          <w:szCs w:val="22"/>
        </w:rPr>
        <w:t>Euratom</w:t>
      </w:r>
      <w:proofErr w:type="spellEnd"/>
      <w:r w:rsidRPr="004F24F9">
        <w:rPr>
          <w:rFonts w:cs="Arial"/>
          <w:szCs w:val="22"/>
        </w:rPr>
        <w:t>) 2018/1046 z dnia 18 lipca 2018 r. w sprawie zasad finansowych mających zastosowanie do budżetu ogólnego Unii, zmieniające</w:t>
      </w:r>
      <w:r w:rsidR="00731527">
        <w:rPr>
          <w:rFonts w:cs="Arial"/>
          <w:szCs w:val="22"/>
        </w:rPr>
        <w:t>go</w:t>
      </w:r>
      <w:r w:rsidRPr="004F24F9">
        <w:rPr>
          <w:rFonts w:cs="Arial"/>
          <w:szCs w:val="22"/>
        </w:rPr>
        <w:t xml:space="preserve"> rozporządzenia (UE) nr 1296/2013, (UE) nr 1301/2013, (UE) nr 1303/2013, (UE) nr 1304/2013, (UE) nr 1309/2013, (UE) nr 1316/2013, (UE) nr 223/2014 i (UE) nr 283/2014 oraz decyzję nr 541/2014/UE, a także uchylające</w:t>
      </w:r>
      <w:r w:rsidR="00731527">
        <w:rPr>
          <w:rFonts w:cs="Arial"/>
          <w:szCs w:val="22"/>
        </w:rPr>
        <w:t>go</w:t>
      </w:r>
      <w:r w:rsidRPr="004F24F9">
        <w:rPr>
          <w:rFonts w:cs="Arial"/>
          <w:szCs w:val="22"/>
        </w:rPr>
        <w:t xml:space="preserve"> rozporządzenie (UE, </w:t>
      </w:r>
      <w:proofErr w:type="spellStart"/>
      <w:r w:rsidRPr="004F24F9">
        <w:rPr>
          <w:rFonts w:cs="Arial"/>
          <w:szCs w:val="22"/>
        </w:rPr>
        <w:t>Euratom</w:t>
      </w:r>
      <w:proofErr w:type="spellEnd"/>
      <w:r w:rsidRPr="004F24F9">
        <w:rPr>
          <w:rFonts w:cs="Arial"/>
          <w:szCs w:val="22"/>
        </w:rPr>
        <w:t>) nr 966/2012 (Dz. Urz. UE L 193 z 30.07.2018, str. 1);</w:t>
      </w:r>
    </w:p>
    <w:p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Dz. U. z 201</w:t>
      </w:r>
      <w:r w:rsidR="009504A6">
        <w:rPr>
          <w:rFonts w:cs="Arial"/>
          <w:szCs w:val="22"/>
        </w:rPr>
        <w:t>8</w:t>
      </w:r>
      <w:r w:rsidR="00655686" w:rsidRPr="003A5828">
        <w:rPr>
          <w:rFonts w:cs="Arial"/>
          <w:szCs w:val="22"/>
        </w:rPr>
        <w:t xml:space="preserve"> r. </w:t>
      </w:r>
      <w:r w:rsidRPr="003A5828">
        <w:rPr>
          <w:rFonts w:cs="Arial"/>
          <w:szCs w:val="22"/>
        </w:rPr>
        <w:t xml:space="preserve">poz. </w:t>
      </w:r>
      <w:r w:rsidR="00291AF6">
        <w:rPr>
          <w:rFonts w:cs="Arial"/>
          <w:szCs w:val="22"/>
        </w:rPr>
        <w:t>14</w:t>
      </w:r>
      <w:r w:rsidR="009504A6">
        <w:rPr>
          <w:rFonts w:cs="Arial"/>
          <w:szCs w:val="22"/>
        </w:rPr>
        <w:t>31</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27 sierpnia 2009 r. o finansach publicznych (Dz. U. z 201</w:t>
      </w:r>
      <w:r w:rsidR="00B64B0C">
        <w:rPr>
          <w:rFonts w:cs="Arial"/>
          <w:szCs w:val="22"/>
        </w:rPr>
        <w:t>9</w:t>
      </w:r>
      <w:r w:rsidRPr="003A5828">
        <w:rPr>
          <w:rFonts w:cs="Arial"/>
          <w:szCs w:val="22"/>
        </w:rPr>
        <w:t xml:space="preserve"> r. poz.</w:t>
      </w:r>
      <w:r w:rsidR="00806A15">
        <w:rPr>
          <w:rFonts w:cs="Arial"/>
          <w:szCs w:val="22"/>
        </w:rPr>
        <w:t xml:space="preserve"> </w:t>
      </w:r>
      <w:r w:rsidR="00B64B0C">
        <w:rPr>
          <w:rFonts w:cs="Arial"/>
          <w:szCs w:val="22"/>
        </w:rPr>
        <w:t>869</w:t>
      </w:r>
      <w:r w:rsidRPr="003A5828">
        <w:rPr>
          <w:rFonts w:cs="Arial"/>
          <w:szCs w:val="22"/>
        </w:rPr>
        <w:t>);</w:t>
      </w:r>
    </w:p>
    <w:p w:rsidR="00206DE5" w:rsidRPr="003A5828" w:rsidRDefault="00206DE5" w:rsidP="003713D0">
      <w:pPr>
        <w:pStyle w:val="Akapitzlist"/>
        <w:numPr>
          <w:ilvl w:val="0"/>
          <w:numId w:val="22"/>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w:t>
      </w:r>
      <w:proofErr w:type="spellStart"/>
      <w:r w:rsidR="005B7668" w:rsidRPr="003A5828">
        <w:rPr>
          <w:rFonts w:cs="Arial"/>
          <w:szCs w:val="22"/>
        </w:rPr>
        <w:t>późn</w:t>
      </w:r>
      <w:proofErr w:type="spellEnd"/>
      <w:r w:rsidR="005B7668" w:rsidRPr="003A5828">
        <w:rPr>
          <w:rFonts w:cs="Arial"/>
          <w:szCs w:val="22"/>
        </w:rPr>
        <w:t>. zm.</w:t>
      </w:r>
      <w:r w:rsidRPr="003A5828">
        <w:rPr>
          <w:rFonts w:cs="Arial"/>
          <w:szCs w:val="22"/>
        </w:rPr>
        <w:t>, zawartego pomiędzy Zarządem Województwa Mazowieckiego a Mazowiecką Jednostką Wdrażania Programów Unijnych.</w:t>
      </w:r>
    </w:p>
    <w:p w:rsidR="007B3816" w:rsidRPr="003A5828" w:rsidRDefault="007B3816" w:rsidP="008C7F60">
      <w:pPr>
        <w:autoSpaceDE w:val="0"/>
        <w:autoSpaceDN w:val="0"/>
        <w:adjustRightInd w:val="0"/>
        <w:spacing w:before="60"/>
        <w:jc w:val="both"/>
        <w:rPr>
          <w:rFonts w:cs="Arial"/>
          <w:szCs w:val="22"/>
        </w:rPr>
      </w:pPr>
    </w:p>
    <w:p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rsidR="002F7145" w:rsidRPr="003A5828" w:rsidRDefault="002F7145" w:rsidP="004443C8">
      <w:pPr>
        <w:pStyle w:val="Nagwek2"/>
        <w:spacing w:before="240"/>
      </w:pPr>
      <w:r w:rsidRPr="003A5828">
        <w:t>Definicje</w:t>
      </w:r>
    </w:p>
    <w:p w:rsidR="006516BC" w:rsidRPr="003A5828" w:rsidRDefault="006516BC" w:rsidP="00F547F8">
      <w:pPr>
        <w:pStyle w:val="Nagwek3"/>
      </w:pPr>
      <w:r w:rsidRPr="003A5828">
        <w:t>§ 1</w:t>
      </w:r>
    </w:p>
    <w:p w:rsidR="00B316B4" w:rsidRPr="003A5828" w:rsidRDefault="00B316B4" w:rsidP="008C7F60">
      <w:pPr>
        <w:tabs>
          <w:tab w:val="left" w:pos="900"/>
        </w:tabs>
        <w:spacing w:before="60"/>
        <w:jc w:val="both"/>
        <w:rPr>
          <w:rFonts w:cs="Arial"/>
          <w:szCs w:val="22"/>
        </w:rPr>
      </w:pPr>
      <w:r w:rsidRPr="003A5828">
        <w:rPr>
          <w:rFonts w:cs="Arial"/>
          <w:szCs w:val="22"/>
        </w:rPr>
        <w:t xml:space="preserve">Ilekroć w </w:t>
      </w:r>
      <w:r w:rsidR="00EA30EC">
        <w:rPr>
          <w:rFonts w:cs="Arial"/>
          <w:szCs w:val="22"/>
        </w:rPr>
        <w:t>U</w:t>
      </w:r>
      <w:r w:rsidRPr="003A5828">
        <w:rPr>
          <w:rFonts w:cs="Arial"/>
          <w:szCs w:val="22"/>
        </w:rPr>
        <w:t>mowie jest mowa o:</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rsidR="00B316B4" w:rsidRPr="00071601"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071601" w:rsidRDefault="00071601" w:rsidP="00071601">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w:t>
      </w:r>
      <w:r>
        <w:rPr>
          <w:rFonts w:cs="Arial"/>
          <w:szCs w:val="22"/>
        </w:rPr>
        <w:t xml:space="preserve"> art. 4 pkt 1 RODO</w:t>
      </w:r>
      <w:r w:rsidRPr="003A5828" w:rsidDel="00071601">
        <w:rPr>
          <w:rFonts w:cs="Arial"/>
          <w:szCs w:val="22"/>
        </w:rPr>
        <w:t xml:space="preserve"> </w:t>
      </w:r>
      <w:r w:rsidRPr="003A5828">
        <w:rPr>
          <w:rFonts w:cs="Arial"/>
          <w:szCs w:val="22"/>
        </w:rPr>
        <w:t xml:space="preserve">, dotyczące uczestników </w:t>
      </w:r>
      <w:r>
        <w:rPr>
          <w:rFonts w:cs="Arial"/>
          <w:szCs w:val="22"/>
        </w:rPr>
        <w:t>P</w:t>
      </w:r>
      <w:r w:rsidRPr="003A5828">
        <w:rPr>
          <w:rFonts w:cs="Arial"/>
          <w:szCs w:val="22"/>
        </w:rPr>
        <w:t xml:space="preserve">rojektu, które muszą być przetwarzane przez Instytucję Pośredniczącą oraz Beneficjenta w zakresie określonym w załączniku nr 2 do </w:t>
      </w:r>
      <w:r>
        <w:rPr>
          <w:rFonts w:cs="Arial"/>
          <w:szCs w:val="22"/>
        </w:rPr>
        <w:t>U</w:t>
      </w:r>
      <w:r w:rsidRPr="003A5828">
        <w:rPr>
          <w:rFonts w:cs="Arial"/>
          <w:szCs w:val="22"/>
        </w:rPr>
        <w:t>mowy</w:t>
      </w:r>
      <w:r w:rsidR="00B316B4" w:rsidRPr="00071601">
        <w:rPr>
          <w:rFonts w:cs="Arial"/>
          <w:szCs w:val="22"/>
        </w:rPr>
        <w:t>;</w:t>
      </w:r>
    </w:p>
    <w:p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„Dniach roboczych”</w:t>
      </w:r>
      <w:r w:rsidRPr="003A5828">
        <w:rPr>
          <w:rFonts w:cs="Arial"/>
          <w:szCs w:val="22"/>
        </w:rPr>
        <w:t xml:space="preserve"> – należy przez to rozumieć dni od poniedziałku do piątku z wyłączeniem dni ustawowo wolnych od pracy;</w:t>
      </w:r>
    </w:p>
    <w:p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9" w:history="1">
        <w:r w:rsidRPr="00E53B2C">
          <w:rPr>
            <w:rFonts w:cs="Arial"/>
            <w:szCs w:val="22"/>
          </w:rPr>
          <w:t>załącznik nr 4 do Umowy</w:t>
        </w:r>
      </w:hyperlink>
      <w:r w:rsidRPr="003A5828">
        <w:rPr>
          <w:rFonts w:cs="Arial"/>
          <w:szCs w:val="22"/>
        </w:rPr>
        <w:t>;</w:t>
      </w:r>
    </w:p>
    <w:p w:rsidR="00B316B4" w:rsidRPr="00672F8D"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rsidR="00B316B4" w:rsidRPr="003A5828" w:rsidRDefault="00B316B4"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Pr>
          <w:rFonts w:cs="Arial"/>
          <w:b/>
          <w:szCs w:val="22"/>
        </w:rPr>
        <w:t>„</w:t>
      </w:r>
      <w:r w:rsidRPr="003A5828">
        <w:rPr>
          <w:rFonts w:cs="Arial"/>
          <w:b/>
          <w:bCs/>
          <w:szCs w:val="22"/>
        </w:rPr>
        <w:t>Projekcie</w:t>
      </w:r>
      <w:r w:rsidRPr="003A5828">
        <w:rPr>
          <w:rFonts w:cs="Arial"/>
          <w:b/>
          <w:szCs w:val="22"/>
        </w:rPr>
        <w:t>”</w:t>
      </w:r>
      <w:r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3A5828" w:rsidDel="00235719">
        <w:rPr>
          <w:rFonts w:cs="Arial"/>
          <w:b/>
          <w:szCs w:val="22"/>
        </w:rPr>
        <w:t xml:space="preserve"> </w:t>
      </w:r>
    </w:p>
    <w:p w:rsidR="00B316B4" w:rsidRPr="003974DC"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BC2096">
        <w:rPr>
          <w:rFonts w:cs="Arial"/>
          <w:szCs w:val="22"/>
        </w:rPr>
        <w:t xml:space="preserve">, </w:t>
      </w:r>
      <w:r w:rsidR="00BC2096">
        <w:rPr>
          <w:rFonts w:cs="Arial"/>
          <w:bCs/>
          <w:szCs w:val="22"/>
        </w:rPr>
        <w:t>zmieniony Decyzją Wykonawczą Komisji Europejskiej C(2018)5156 z dnia 27 lipca 2018 r.</w:t>
      </w:r>
      <w:r w:rsidR="007C1AEF">
        <w:rPr>
          <w:rFonts w:cs="Arial"/>
          <w:bCs/>
          <w:szCs w:val="22"/>
        </w:rPr>
        <w:t xml:space="preserve"> </w:t>
      </w:r>
      <w:r w:rsidR="007C1AEF" w:rsidRPr="003974DC">
        <w:rPr>
          <w:rFonts w:cs="Arial"/>
          <w:bCs/>
          <w:szCs w:val="22"/>
        </w:rPr>
        <w:t>i</w:t>
      </w:r>
      <w:r w:rsidR="003974DC" w:rsidRPr="003974DC">
        <w:rPr>
          <w:rFonts w:cs="Arial"/>
          <w:bCs/>
          <w:szCs w:val="22"/>
        </w:rPr>
        <w:t xml:space="preserve"> </w:t>
      </w:r>
      <w:r w:rsidR="003974DC" w:rsidRPr="003974DC">
        <w:rPr>
          <w:rFonts w:cs="Arial"/>
          <w:color w:val="000000"/>
          <w:szCs w:val="22"/>
        </w:rPr>
        <w:t>uchwałą nr 173/9/18 Zarządu Województwa Mazowieckiego z dnia 18 grudnia 2018 r. w sprawie przyjęcia zmiany Regionalnego Programu Operacyjnego Województwa Mazowieckiego na lata 2014-2020 (wersja 3.0) oraz jej publikacji</w:t>
      </w:r>
      <w:r w:rsidRPr="003974DC">
        <w:rPr>
          <w:rFonts w:cs="Arial"/>
          <w:szCs w:val="22"/>
        </w:rPr>
        <w:t>;</w:t>
      </w:r>
    </w:p>
    <w:p w:rsidR="00071601" w:rsidRPr="00071601" w:rsidRDefault="00071601" w:rsidP="0037728E">
      <w:pPr>
        <w:pStyle w:val="Akapitzlist"/>
        <w:numPr>
          <w:ilvl w:val="0"/>
          <w:numId w:val="3"/>
        </w:numPr>
        <w:tabs>
          <w:tab w:val="clear" w:pos="720"/>
          <w:tab w:val="num" w:pos="567"/>
        </w:tabs>
        <w:spacing w:before="60"/>
        <w:ind w:left="567" w:hanging="567"/>
        <w:jc w:val="both"/>
        <w:rPr>
          <w:rFonts w:cs="Arial"/>
          <w:szCs w:val="22"/>
        </w:rPr>
      </w:pPr>
      <w:r w:rsidRPr="00071601">
        <w:rPr>
          <w:rFonts w:cs="Arial"/>
          <w:b/>
          <w:szCs w:val="22"/>
        </w:rPr>
        <w:t>„Przetwarzaniu danych osobowych”</w:t>
      </w:r>
      <w:r w:rsidRPr="00071601">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071601">
        <w:rPr>
          <w:rFonts w:cs="Arial"/>
          <w:szCs w:val="22"/>
        </w:rPr>
        <w:t>;</w:t>
      </w:r>
    </w:p>
    <w:p w:rsidR="00B316B4" w:rsidRPr="00EF4864" w:rsidRDefault="00B316B4" w:rsidP="000E1825">
      <w:pPr>
        <w:pStyle w:val="Akapitzlist"/>
        <w:numPr>
          <w:ilvl w:val="0"/>
          <w:numId w:val="3"/>
        </w:numPr>
        <w:tabs>
          <w:tab w:val="clear" w:pos="720"/>
          <w:tab w:val="num" w:pos="567"/>
        </w:tabs>
        <w:spacing w:before="60"/>
        <w:ind w:left="567" w:hanging="567"/>
        <w:jc w:val="both"/>
        <w:rPr>
          <w:rFonts w:cs="Arial"/>
          <w:szCs w:val="22"/>
        </w:rPr>
      </w:pPr>
      <w:r w:rsidRPr="00EF4864">
        <w:rPr>
          <w:rFonts w:cs="Arial"/>
          <w:b/>
          <w:szCs w:val="22"/>
        </w:rPr>
        <w:t>„Pracowniku”</w:t>
      </w:r>
      <w:r w:rsidRPr="00EF4864">
        <w:rPr>
          <w:rFonts w:cs="Arial"/>
          <w:szCs w:val="22"/>
        </w:rPr>
        <w:t xml:space="preserve"> – należy przez to rozumieć osobę świadczącą pracę na podstawie stosunku pracy lub stosunku cywilnoprawnego;</w:t>
      </w:r>
    </w:p>
    <w:p w:rsidR="00B316B4"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„SL2014”</w:t>
      </w:r>
      <w:r w:rsidRPr="003A5828">
        <w:rPr>
          <w:rFonts w:cs="Arial"/>
          <w:szCs w:val="22"/>
        </w:rPr>
        <w:t xml:space="preserve"> – należy przez to rozumieć aplikację główną </w:t>
      </w:r>
      <w:r w:rsidR="00071601">
        <w:rPr>
          <w:rFonts w:cs="Arial"/>
          <w:szCs w:val="22"/>
        </w:rPr>
        <w:t>C</w:t>
      </w:r>
      <w:r w:rsidRPr="003A5828">
        <w:rPr>
          <w:rFonts w:cs="Arial"/>
          <w:szCs w:val="22"/>
        </w:rPr>
        <w:t xml:space="preserve">entralnego systemu teleinformatycznego, o którym mowa w rozdziale 16 ustawy </w:t>
      </w:r>
      <w:r w:rsidR="006D7142">
        <w:rPr>
          <w:rFonts w:cs="Arial"/>
          <w:szCs w:val="22"/>
        </w:rPr>
        <w:t>wdrożeniowej</w:t>
      </w:r>
      <w:r w:rsidRPr="003A5828">
        <w:rPr>
          <w:rFonts w:cs="Arial"/>
          <w:szCs w:val="22"/>
        </w:rPr>
        <w:t xml:space="preserve"> wykorzystywaną w procesie rozliczania </w:t>
      </w:r>
      <w:r w:rsidR="00D03B53" w:rsidRPr="003A5828">
        <w:rPr>
          <w:rFonts w:cs="Arial"/>
          <w:szCs w:val="22"/>
        </w:rPr>
        <w:t>P</w:t>
      </w:r>
      <w:r w:rsidRPr="003A5828">
        <w:rPr>
          <w:rFonts w:cs="Arial"/>
          <w:szCs w:val="22"/>
        </w:rPr>
        <w:t>rojektu oraz komunikowania z Instytucj</w:t>
      </w:r>
      <w:r w:rsidR="00E4632C" w:rsidRPr="003A5828">
        <w:rPr>
          <w:rFonts w:cs="Arial"/>
          <w:szCs w:val="22"/>
        </w:rPr>
        <w:t>ą</w:t>
      </w:r>
      <w:r w:rsidRPr="003A5828">
        <w:rPr>
          <w:rFonts w:cs="Arial"/>
          <w:szCs w:val="22"/>
        </w:rPr>
        <w:t xml:space="preserve"> Pośredniczącą;</w:t>
      </w:r>
    </w:p>
    <w:p w:rsidR="00EF4864" w:rsidRPr="00EF4864" w:rsidRDefault="00EF4864" w:rsidP="0037728E">
      <w:pPr>
        <w:pStyle w:val="Akapitzlist"/>
        <w:numPr>
          <w:ilvl w:val="0"/>
          <w:numId w:val="3"/>
        </w:numPr>
        <w:tabs>
          <w:tab w:val="clear" w:pos="720"/>
          <w:tab w:val="num" w:pos="567"/>
        </w:tabs>
        <w:suppressAutoHyphens/>
        <w:spacing w:after="60"/>
        <w:ind w:left="567" w:hanging="567"/>
        <w:jc w:val="both"/>
        <w:rPr>
          <w:rFonts w:cs="Calibri"/>
        </w:rPr>
      </w:pPr>
      <w:r w:rsidRPr="00EF4864">
        <w:rPr>
          <w:rFonts w:cs="Arial"/>
          <w:b/>
          <w:szCs w:val="22"/>
        </w:rPr>
        <w:lastRenderedPageBreak/>
        <w:t>„Ustawie o ochronie danych osobowych”</w:t>
      </w:r>
      <w:r w:rsidRPr="00EF4864">
        <w:rPr>
          <w:rFonts w:cs="Arial"/>
          <w:szCs w:val="22"/>
        </w:rPr>
        <w:t xml:space="preserve"> - należy przez to rozumieć ustawę z dnia </w:t>
      </w:r>
      <w:r w:rsidR="00071601">
        <w:rPr>
          <w:rFonts w:cs="Arial"/>
          <w:szCs w:val="22"/>
        </w:rPr>
        <w:t xml:space="preserve">10 maja 2018 r. </w:t>
      </w:r>
      <w:r w:rsidRPr="00EF4864">
        <w:rPr>
          <w:rFonts w:cs="Arial"/>
          <w:szCs w:val="22"/>
        </w:rPr>
        <w:t>o ochr</w:t>
      </w:r>
      <w:r w:rsidR="00071601">
        <w:rPr>
          <w:rFonts w:cs="Arial"/>
          <w:szCs w:val="22"/>
        </w:rPr>
        <w:t xml:space="preserve">onie danych osobowych (Dz. U. </w:t>
      </w:r>
      <w:r w:rsidR="00723784">
        <w:rPr>
          <w:rFonts w:cs="Arial"/>
          <w:szCs w:val="22"/>
        </w:rPr>
        <w:t>poz. 1000</w:t>
      </w:r>
      <w:r w:rsidR="00BB55DD">
        <w:rPr>
          <w:rFonts w:cs="Arial"/>
          <w:szCs w:val="22"/>
        </w:rPr>
        <w:t xml:space="preserve">, z </w:t>
      </w:r>
      <w:proofErr w:type="spellStart"/>
      <w:r w:rsidR="00BB55DD">
        <w:rPr>
          <w:rFonts w:cs="Arial"/>
          <w:szCs w:val="22"/>
        </w:rPr>
        <w:t>późn</w:t>
      </w:r>
      <w:proofErr w:type="spellEnd"/>
      <w:r w:rsidR="00BB55DD">
        <w:rPr>
          <w:rFonts w:cs="Arial"/>
          <w:szCs w:val="22"/>
        </w:rPr>
        <w:t>. zm.</w:t>
      </w:r>
      <w:r w:rsidR="00723784" w:rsidRPr="00EF4864">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szCs w:val="22"/>
        </w:rPr>
        <w:t xml:space="preserve">„Ustawie </w:t>
      </w:r>
      <w:proofErr w:type="spellStart"/>
      <w:r w:rsidRPr="003A5828">
        <w:rPr>
          <w:rFonts w:cs="Arial"/>
          <w:b/>
          <w:szCs w:val="22"/>
        </w:rPr>
        <w:t>Pzp</w:t>
      </w:r>
      <w:proofErr w:type="spellEnd"/>
      <w:r w:rsidRPr="003A5828">
        <w:rPr>
          <w:rFonts w:cs="Arial"/>
          <w:b/>
          <w:szCs w:val="22"/>
        </w:rPr>
        <w:t>”</w:t>
      </w:r>
      <w:r w:rsidRPr="003A5828">
        <w:rPr>
          <w:rFonts w:cs="Arial"/>
          <w:szCs w:val="22"/>
        </w:rPr>
        <w:t xml:space="preserve"> – należy przez to rozumieć ustawę z dnia 29 stycznia 2004 r. – Prawo zamówień publicznych (Dz. U. z 201</w:t>
      </w:r>
      <w:r w:rsidR="002C0BEA">
        <w:rPr>
          <w:rFonts w:cs="Arial"/>
          <w:szCs w:val="22"/>
        </w:rPr>
        <w:t>8</w:t>
      </w:r>
      <w:r w:rsidRPr="003A5828">
        <w:rPr>
          <w:rFonts w:cs="Arial"/>
          <w:szCs w:val="22"/>
        </w:rPr>
        <w:t xml:space="preserve"> r. poz. </w:t>
      </w:r>
      <w:r w:rsidR="00AF689A">
        <w:rPr>
          <w:rFonts w:cs="Arial"/>
          <w:szCs w:val="22"/>
        </w:rPr>
        <w:t>1</w:t>
      </w:r>
      <w:r w:rsidR="002C0BEA">
        <w:rPr>
          <w:rFonts w:cs="Arial"/>
          <w:szCs w:val="22"/>
        </w:rPr>
        <w:t>986</w:t>
      </w:r>
      <w:r w:rsidR="00513172">
        <w:rPr>
          <w:rFonts w:cs="Arial"/>
          <w:szCs w:val="22"/>
        </w:rPr>
        <w:t xml:space="preserve">, z </w:t>
      </w:r>
      <w:proofErr w:type="spellStart"/>
      <w:r w:rsidR="00513172">
        <w:rPr>
          <w:rFonts w:cs="Arial"/>
          <w:szCs w:val="22"/>
        </w:rPr>
        <w:t>późn</w:t>
      </w:r>
      <w:proofErr w:type="spellEnd"/>
      <w:r w:rsidR="00513172">
        <w:rPr>
          <w:rFonts w:cs="Arial"/>
          <w:szCs w:val="22"/>
        </w:rPr>
        <w:t>. zm.</w:t>
      </w:r>
      <w:r w:rsidRPr="003A5828">
        <w:rPr>
          <w:rFonts w:cs="Arial"/>
          <w:szCs w:val="22"/>
        </w:rPr>
        <w:t>);</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rsidR="00B316B4" w:rsidRPr="003A5828" w:rsidRDefault="00B316B4" w:rsidP="00EF4864">
      <w:pPr>
        <w:numPr>
          <w:ilvl w:val="0"/>
          <w:numId w:val="3"/>
        </w:numPr>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rsidR="00630141" w:rsidRPr="003A5828" w:rsidRDefault="00B316B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rsidR="00B316B4" w:rsidRPr="00092F6E" w:rsidRDefault="00B316B4" w:rsidP="00EF4864">
      <w:pPr>
        <w:numPr>
          <w:ilvl w:val="0"/>
          <w:numId w:val="3"/>
        </w:numPr>
        <w:autoSpaceDE w:val="0"/>
        <w:autoSpaceDN w:val="0"/>
        <w:adjustRightInd w:val="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rsidR="00B52AF4" w:rsidRPr="003A5828" w:rsidRDefault="00B52AF4" w:rsidP="00EF4864">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„Zamówieniu publicznym” </w:t>
      </w:r>
      <w:r w:rsidRPr="003A5828">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rsidR="00ED375F" w:rsidRDefault="00ED375F" w:rsidP="004443C8">
      <w:pPr>
        <w:pStyle w:val="Nagwek2"/>
      </w:pPr>
    </w:p>
    <w:p w:rsidR="009460D9" w:rsidRPr="003A5828" w:rsidRDefault="000D1605" w:rsidP="004443C8">
      <w:pPr>
        <w:pStyle w:val="Nagwek2"/>
      </w:pPr>
      <w:r>
        <w:t>Przedmiot U</w:t>
      </w:r>
      <w:r w:rsidR="008F7D17" w:rsidRPr="003A5828">
        <w:t>mowy</w:t>
      </w:r>
    </w:p>
    <w:p w:rsidR="008F7D17" w:rsidRPr="003A5828" w:rsidRDefault="008F7D17" w:rsidP="00F547F8">
      <w:pPr>
        <w:pStyle w:val="Nagwek3"/>
      </w:pPr>
      <w:r w:rsidRPr="003A5828">
        <w:t>§ 2</w:t>
      </w:r>
    </w:p>
    <w:p w:rsidR="00880EC1" w:rsidRPr="003A5828" w:rsidRDefault="00176913" w:rsidP="003713D0">
      <w:pPr>
        <w:pStyle w:val="Akapitzlist"/>
        <w:numPr>
          <w:ilvl w:val="0"/>
          <w:numId w:val="20"/>
        </w:numPr>
        <w:tabs>
          <w:tab w:val="left" w:pos="900"/>
        </w:tabs>
        <w:spacing w:before="60"/>
        <w:ind w:left="425" w:hanging="426"/>
        <w:contextualSpacing w:val="0"/>
        <w:jc w:val="both"/>
        <w:rPr>
          <w:rFonts w:cs="Arial"/>
          <w:szCs w:val="22"/>
        </w:rPr>
      </w:pPr>
      <w:r w:rsidRPr="003A5828">
        <w:rPr>
          <w:rFonts w:cs="Arial"/>
          <w:szCs w:val="22"/>
        </w:rPr>
        <w:t>Na warunkach określonych</w:t>
      </w:r>
      <w:r w:rsidR="00C35AED">
        <w:rPr>
          <w:rFonts w:cs="Arial"/>
          <w:szCs w:val="22"/>
        </w:rPr>
        <w:t xml:space="preserve"> w</w:t>
      </w:r>
      <w:r w:rsidRPr="003A5828">
        <w:rPr>
          <w:rFonts w:cs="Arial"/>
          <w:szCs w:val="22"/>
        </w:rPr>
        <w:t xml:space="preserve"> </w:t>
      </w:r>
      <w:r w:rsidR="006D7142">
        <w:rPr>
          <w:rFonts w:cs="Arial"/>
          <w:szCs w:val="22"/>
        </w:rPr>
        <w:t>U</w:t>
      </w:r>
      <w:r w:rsidRPr="003A5828">
        <w:rPr>
          <w:rFonts w:cs="Arial"/>
          <w:szCs w:val="22"/>
        </w:rPr>
        <w:t xml:space="preserve">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rsidR="008F7D17"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rsidR="00BC19C8"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rsidR="003E3025" w:rsidRPr="003A5828" w:rsidRDefault="00BC19C8"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lastRenderedPageBreak/>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rsidR="00BC19C8" w:rsidRPr="003A5828" w:rsidRDefault="00BC19C8" w:rsidP="003713D0">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 xml:space="preserve">Dofinansowanie na realizację Projektu może być przeznaczone na sfinansowanie przedsięwzięć zrealizowanych w ramach Projektu przed podpisaniem </w:t>
      </w:r>
      <w:r w:rsidR="00B8489E">
        <w:rPr>
          <w:rFonts w:cs="Arial"/>
          <w:bCs/>
          <w:szCs w:val="22"/>
        </w:rPr>
        <w:t>U</w:t>
      </w:r>
      <w:r w:rsidRPr="003A5828">
        <w:rPr>
          <w:rFonts w:cs="Arial"/>
          <w:bCs/>
          <w:szCs w:val="22"/>
        </w:rPr>
        <w:t>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rsidR="003C51A3" w:rsidRPr="003A5828" w:rsidRDefault="003C51A3"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rsidR="005A0E15" w:rsidRPr="003A5828" w:rsidRDefault="005A0E15" w:rsidP="003713D0">
      <w:pPr>
        <w:pStyle w:val="Akapitzlist"/>
        <w:numPr>
          <w:ilvl w:val="0"/>
          <w:numId w:val="20"/>
        </w:numPr>
        <w:spacing w:before="60"/>
        <w:ind w:left="426" w:hanging="426"/>
        <w:jc w:val="both"/>
        <w:rPr>
          <w:rFonts w:cs="Arial"/>
          <w:szCs w:val="22"/>
        </w:rPr>
      </w:pPr>
      <w:r w:rsidRPr="003A5828">
        <w:rPr>
          <w:rFonts w:cs="Arial"/>
          <w:szCs w:val="22"/>
        </w:rPr>
        <w:t>Wydatki w ramach Projektu rozliczane są w formie kwot ryczałtowych</w:t>
      </w:r>
      <w:r w:rsidR="004B10D6">
        <w:rPr>
          <w:rFonts w:cs="Arial"/>
          <w:szCs w:val="22"/>
        </w:rPr>
        <w:t>, stawki jednostkowej</w:t>
      </w:r>
      <w:r w:rsidRPr="003A5828">
        <w:rPr>
          <w:rFonts w:cs="Arial"/>
          <w:szCs w:val="22"/>
        </w:rPr>
        <w:t xml:space="preserve"> oraz stawki ryczałtowej określonej dla kosztów pośrednich</w:t>
      </w:r>
      <w:r w:rsidR="00781151">
        <w:rPr>
          <w:rFonts w:cs="Arial"/>
          <w:szCs w:val="22"/>
        </w:rPr>
        <w:t>.</w:t>
      </w:r>
    </w:p>
    <w:p w:rsidR="005A0E15" w:rsidRPr="003A5828" w:rsidRDefault="005A0E15" w:rsidP="003713D0">
      <w:pPr>
        <w:numPr>
          <w:ilvl w:val="0"/>
          <w:numId w:val="20"/>
        </w:numPr>
        <w:spacing w:before="60"/>
        <w:ind w:left="426" w:hanging="426"/>
        <w:jc w:val="both"/>
        <w:rPr>
          <w:rFonts w:cs="Arial"/>
          <w:szCs w:val="22"/>
        </w:rPr>
      </w:pPr>
      <w:r w:rsidRPr="003A5828">
        <w:rPr>
          <w:rFonts w:cs="Arial"/>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rsidR="008F7D17" w:rsidRPr="003A5828" w:rsidRDefault="008F7D17" w:rsidP="00F547F8">
      <w:pPr>
        <w:pStyle w:val="Nagwek3"/>
      </w:pPr>
      <w:r w:rsidRPr="003A5828">
        <w:t>§ 3</w:t>
      </w:r>
    </w:p>
    <w:p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00B8489E">
        <w:rPr>
          <w:rFonts w:cs="Arial"/>
          <w:szCs w:val="22"/>
        </w:rPr>
        <w:t>U</w:t>
      </w:r>
      <w:r w:rsidRPr="003A5828">
        <w:rPr>
          <w:rFonts w:cs="Arial"/>
          <w:szCs w:val="22"/>
        </w:rPr>
        <w:t xml:space="preserve">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wytycznych</w:t>
      </w:r>
      <w:r w:rsidR="0072605A" w:rsidRPr="003A5828">
        <w:rPr>
          <w:rStyle w:val="Odwoanieprzypisudolnego"/>
          <w:rFonts w:cs="Arial"/>
          <w:szCs w:val="22"/>
        </w:rPr>
        <w:footnoteReference w:id="7"/>
      </w:r>
      <w:r w:rsidR="0072605A" w:rsidRPr="003A5828">
        <w:rPr>
          <w:rFonts w:cs="Arial"/>
          <w:szCs w:val="22"/>
          <w:vertAlign w:val="superscript"/>
        </w:rPr>
        <w:t>)</w:t>
      </w:r>
      <w:r w:rsidR="008A2476" w:rsidRPr="008A2476">
        <w:rPr>
          <w:rFonts w:cs="Arial"/>
          <w:szCs w:val="22"/>
          <w:vertAlign w:val="superscript"/>
        </w:rPr>
        <w:t xml:space="preserve"> </w:t>
      </w:r>
      <w:r w:rsidR="008A2476" w:rsidRPr="008A2476">
        <w:rPr>
          <w:rFonts w:cs="Arial"/>
          <w:szCs w:val="22"/>
        </w:rPr>
        <w:t>obowiązujących na dzień ogłoszenia konkursu</w:t>
      </w:r>
      <w:r w:rsidR="00BB55DD">
        <w:rPr>
          <w:rFonts w:cs="Arial"/>
          <w:szCs w:val="22"/>
        </w:rPr>
        <w:t>/naboru, z zastrzeżeniem ust. 4</w:t>
      </w:r>
      <w:r w:rsidR="008A2476" w:rsidRPr="008A2476">
        <w:rPr>
          <w:rFonts w:cs="Arial"/>
          <w:szCs w:val="22"/>
        </w:rPr>
        <w:t>:</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rsidR="003B2887" w:rsidRPr="003A5828" w:rsidRDefault="001B6EF8"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rsidR="008A5B17" w:rsidRPr="003A5828" w:rsidRDefault="008A5B17"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rsidR="002055B8" w:rsidRPr="003A5828" w:rsidRDefault="00242FAF"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rsidR="00A035F6" w:rsidRPr="00075D15" w:rsidRDefault="002055B8" w:rsidP="00075D1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lastRenderedPageBreak/>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rsidR="00C11850" w:rsidRDefault="00C11850" w:rsidP="003F3DFE">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rsidR="00BB55DD" w:rsidRPr="004544CB" w:rsidRDefault="00BB55DD" w:rsidP="00BB55DD">
      <w:pPr>
        <w:pStyle w:val="Akapitzlist"/>
        <w:numPr>
          <w:ilvl w:val="0"/>
          <w:numId w:val="13"/>
        </w:numPr>
        <w:jc w:val="both"/>
        <w:rPr>
          <w:rFonts w:cs="Arial"/>
          <w:szCs w:val="22"/>
        </w:rPr>
      </w:pPr>
      <w:r w:rsidRPr="004544CB">
        <w:rPr>
          <w:rFonts w:cs="Arial"/>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rsidR="008F7D17" w:rsidRPr="003A5828" w:rsidRDefault="008D288C" w:rsidP="00F547F8">
      <w:pPr>
        <w:pStyle w:val="Nagwek3"/>
      </w:pPr>
      <w:r w:rsidRPr="003A5828">
        <w:t>§ 4</w:t>
      </w:r>
      <w:r w:rsidR="008F7D17" w:rsidRPr="003A5828">
        <w:t xml:space="preserve"> </w:t>
      </w:r>
    </w:p>
    <w:p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rsidR="008F7D17" w:rsidRPr="003A5828" w:rsidRDefault="008F7D17" w:rsidP="008C7F60">
      <w:pPr>
        <w:spacing w:before="60"/>
        <w:ind w:left="284"/>
        <w:jc w:val="both"/>
        <w:rPr>
          <w:rFonts w:cs="Arial"/>
          <w:iCs/>
          <w:szCs w:val="22"/>
        </w:rPr>
      </w:pPr>
      <w:r w:rsidRPr="003A5828">
        <w:rPr>
          <w:rFonts w:cs="Arial"/>
          <w:iCs/>
          <w:szCs w:val="22"/>
        </w:rPr>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w:t>
      </w:r>
      <w:r w:rsidR="00990195">
        <w:rPr>
          <w:rFonts w:cs="Arial"/>
          <w:iCs/>
          <w:szCs w:val="22"/>
        </w:rPr>
        <w:t>niejszej niż zadeklarowanej we W</w:t>
      </w:r>
      <w:r w:rsidR="008D0FB9" w:rsidRPr="003A5828">
        <w:rPr>
          <w:rFonts w:cs="Arial"/>
          <w:iCs/>
          <w:szCs w:val="22"/>
        </w:rPr>
        <w:t>niosku o dofinansowanie</w:t>
      </w:r>
      <w:r w:rsidRPr="003A5828">
        <w:rPr>
          <w:rFonts w:cs="Arial"/>
          <w:iCs/>
          <w:szCs w:val="22"/>
        </w:rPr>
        <w:t xml:space="preserve">, Instytucja Pośrednicząca może kwotę przyznanego dofinansowania, o której mowa w § 2 proporcjonalnie obniżyć, z zachowaniem udziału procentowego określonego w § 2. </w:t>
      </w:r>
    </w:p>
    <w:p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 z zastrzeżeniem ust. 3</w:t>
      </w:r>
      <w:r w:rsidR="00C72A10" w:rsidRPr="003A5828">
        <w:rPr>
          <w:rFonts w:cs="Arial"/>
          <w:szCs w:val="22"/>
          <w:vertAlign w:val="subscript"/>
        </w:rPr>
        <w:t>.</w:t>
      </w:r>
    </w:p>
    <w:p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1 przyznaje się kwotę ryczałtową ………. zł;</w:t>
      </w:r>
    </w:p>
    <w:p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2 przyznaje się kwotę ryczałtową ………..zł;</w:t>
      </w:r>
    </w:p>
    <w:p w:rsidR="00EC58B2" w:rsidRPr="00EC58B2" w:rsidRDefault="00EC58B2" w:rsidP="003713D0">
      <w:pPr>
        <w:pStyle w:val="Akapitzlist"/>
        <w:numPr>
          <w:ilvl w:val="0"/>
          <w:numId w:val="50"/>
        </w:numPr>
        <w:ind w:left="426" w:firstLine="0"/>
        <w:rPr>
          <w:rFonts w:cs="Arial"/>
          <w:szCs w:val="22"/>
        </w:rPr>
      </w:pPr>
      <w:r w:rsidRPr="003A5828">
        <w:rPr>
          <w:rFonts w:cs="Arial"/>
          <w:szCs w:val="22"/>
        </w:rPr>
        <w:t>za wykonanie zadania n przyznaje się kwotę ryczałtową ……. zł.</w:t>
      </w:r>
    </w:p>
    <w:p w:rsidR="00EC58B2" w:rsidRPr="00EC58B2" w:rsidRDefault="00EC58B2" w:rsidP="003F3DFE">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rsidR="00EC58B2" w:rsidRDefault="00EC58B2" w:rsidP="003713D0">
      <w:pPr>
        <w:pStyle w:val="Akapitzlist"/>
        <w:numPr>
          <w:ilvl w:val="1"/>
          <w:numId w:val="51"/>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03680A" w:rsidRPr="003A5828" w:rsidRDefault="0003680A" w:rsidP="003713D0">
      <w:pPr>
        <w:pStyle w:val="Akapitzlist"/>
        <w:numPr>
          <w:ilvl w:val="1"/>
          <w:numId w:val="51"/>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2"/>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3713D0">
      <w:pPr>
        <w:pStyle w:val="Akapitzlist"/>
        <w:numPr>
          <w:ilvl w:val="0"/>
          <w:numId w:val="54"/>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Dokumentami potwierdzającymi wykonanie:</w:t>
      </w:r>
    </w:p>
    <w:p w:rsidR="00EC58B2" w:rsidRPr="003A5828" w:rsidRDefault="00EC58B2" w:rsidP="003713D0">
      <w:pPr>
        <w:pStyle w:val="Akapitzlist"/>
        <w:numPr>
          <w:ilvl w:val="1"/>
          <w:numId w:val="55"/>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1 są:</w:t>
      </w:r>
    </w:p>
    <w:p w:rsidR="0003680A" w:rsidRPr="0003680A" w:rsidRDefault="00EC58B2" w:rsidP="003713D0">
      <w:pPr>
        <w:pStyle w:val="Akapitzlist"/>
        <w:numPr>
          <w:ilvl w:val="0"/>
          <w:numId w:val="46"/>
        </w:numPr>
        <w:rPr>
          <w:rFonts w:cs="Arial"/>
          <w:szCs w:val="22"/>
        </w:rPr>
      </w:pPr>
      <w:r w:rsidRPr="003A5828">
        <w:rPr>
          <w:rFonts w:cs="Arial"/>
          <w:szCs w:val="22"/>
        </w:rPr>
        <w:t>załączone do wniosku o płatność: ………..</w:t>
      </w:r>
    </w:p>
    <w:p w:rsidR="00EC58B2" w:rsidRPr="003A5828" w:rsidRDefault="00EC58B2" w:rsidP="003713D0">
      <w:pPr>
        <w:pStyle w:val="Akapitzlist"/>
        <w:numPr>
          <w:ilvl w:val="0"/>
          <w:numId w:val="46"/>
        </w:numPr>
        <w:rPr>
          <w:rFonts w:cs="Arial"/>
          <w:szCs w:val="22"/>
        </w:rPr>
      </w:pPr>
      <w:r w:rsidRPr="003A5828">
        <w:rPr>
          <w:rFonts w:cs="Arial"/>
          <w:szCs w:val="22"/>
        </w:rPr>
        <w:t xml:space="preserve"> dostępne podczas kontroli na miejscu: …………..</w:t>
      </w:r>
    </w:p>
    <w:p w:rsidR="00EC58B2" w:rsidRPr="003A5828" w:rsidRDefault="00EC58B2" w:rsidP="003713D0">
      <w:pPr>
        <w:pStyle w:val="Akapitzlist"/>
        <w:numPr>
          <w:ilvl w:val="1"/>
          <w:numId w:val="55"/>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2 są:</w:t>
      </w:r>
    </w:p>
    <w:p w:rsidR="00EC58B2" w:rsidRPr="003A5828" w:rsidRDefault="008C10C7" w:rsidP="003713D0">
      <w:pPr>
        <w:pStyle w:val="Akapitzlist"/>
        <w:numPr>
          <w:ilvl w:val="0"/>
          <w:numId w:val="56"/>
        </w:numPr>
        <w:rPr>
          <w:rFonts w:cs="Arial"/>
          <w:szCs w:val="22"/>
        </w:rPr>
      </w:pPr>
      <w:r>
        <w:rPr>
          <w:rFonts w:cs="Arial"/>
          <w:szCs w:val="22"/>
        </w:rPr>
        <w:t xml:space="preserve"> </w:t>
      </w:r>
      <w:r w:rsidR="00EC58B2" w:rsidRPr="003A5828">
        <w:rPr>
          <w:rFonts w:cs="Arial"/>
          <w:szCs w:val="22"/>
        </w:rPr>
        <w:t>załączone do wniosku o płatność: ………..</w:t>
      </w:r>
    </w:p>
    <w:p w:rsidR="00EC58B2" w:rsidRPr="003A5828" w:rsidRDefault="00EC58B2" w:rsidP="003713D0">
      <w:pPr>
        <w:pStyle w:val="Akapitzlist"/>
        <w:numPr>
          <w:ilvl w:val="0"/>
          <w:numId w:val="56"/>
        </w:numPr>
        <w:rPr>
          <w:rFonts w:cs="Arial"/>
          <w:szCs w:val="22"/>
        </w:rPr>
      </w:pPr>
      <w:r w:rsidRPr="003A5828">
        <w:rPr>
          <w:rFonts w:cs="Arial"/>
          <w:szCs w:val="22"/>
        </w:rPr>
        <w:t>dostępne podczas kontroli na miejscu: …………..</w:t>
      </w:r>
    </w:p>
    <w:p w:rsidR="00EC58B2" w:rsidRPr="003A5828" w:rsidRDefault="00EC58B2" w:rsidP="003713D0">
      <w:pPr>
        <w:pStyle w:val="Akapitzlist"/>
        <w:numPr>
          <w:ilvl w:val="2"/>
          <w:numId w:val="49"/>
        </w:numPr>
        <w:ind w:left="709" w:hanging="283"/>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n są:</w:t>
      </w:r>
    </w:p>
    <w:p w:rsidR="00EC58B2" w:rsidRPr="003A5828" w:rsidRDefault="00EC58B2" w:rsidP="003713D0">
      <w:pPr>
        <w:pStyle w:val="Akapitzlist"/>
        <w:numPr>
          <w:ilvl w:val="0"/>
          <w:numId w:val="57"/>
        </w:numPr>
        <w:rPr>
          <w:rFonts w:cs="Arial"/>
          <w:szCs w:val="22"/>
        </w:rPr>
      </w:pPr>
      <w:r w:rsidRPr="003A5828">
        <w:rPr>
          <w:rFonts w:cs="Arial"/>
          <w:szCs w:val="22"/>
        </w:rPr>
        <w:t>załączone do wniosku o płatność: ………..</w:t>
      </w:r>
    </w:p>
    <w:p w:rsidR="00EC58B2" w:rsidRPr="003A5828" w:rsidRDefault="00EC58B2" w:rsidP="003713D0">
      <w:pPr>
        <w:pStyle w:val="Akapitzlist"/>
        <w:numPr>
          <w:ilvl w:val="0"/>
          <w:numId w:val="57"/>
        </w:numPr>
        <w:rPr>
          <w:rFonts w:cs="Arial"/>
          <w:szCs w:val="22"/>
        </w:rPr>
      </w:pPr>
      <w:r w:rsidRPr="003A5828">
        <w:rPr>
          <w:rFonts w:cs="Arial"/>
          <w:szCs w:val="22"/>
        </w:rPr>
        <w:t>dostępne podczas kontroli na miejscu: …………..</w:t>
      </w:r>
    </w:p>
    <w:p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sidR="009D77B4">
        <w:rPr>
          <w:rFonts w:cs="Arial"/>
          <w:szCs w:val="22"/>
        </w:rPr>
        <w:t>4</w:t>
      </w:r>
      <w:r w:rsidRPr="003A5828">
        <w:rPr>
          <w:rFonts w:cs="Arial"/>
          <w:szCs w:val="22"/>
        </w:rPr>
        <w:t>, Beneficjent zobowiązuje się osiągnąć co najmniej następujące wskaźniki:</w:t>
      </w:r>
    </w:p>
    <w:p w:rsidR="00EC58B2" w:rsidRPr="003A5828" w:rsidRDefault="00EC58B2" w:rsidP="003713D0">
      <w:pPr>
        <w:pStyle w:val="Akapitzlist"/>
        <w:numPr>
          <w:ilvl w:val="0"/>
          <w:numId w:val="58"/>
        </w:numPr>
        <w:ind w:left="709" w:hanging="283"/>
        <w:rPr>
          <w:rFonts w:cs="Arial"/>
          <w:szCs w:val="22"/>
        </w:rPr>
      </w:pPr>
      <w:r w:rsidRPr="003A5828">
        <w:rPr>
          <w:rFonts w:cs="Arial"/>
          <w:szCs w:val="22"/>
        </w:rPr>
        <w:t>w ramach kwoty ryczałtowej, o której mowa w ust.</w:t>
      </w:r>
      <w:r w:rsidR="009D77B4">
        <w:rPr>
          <w:rFonts w:cs="Arial"/>
          <w:szCs w:val="22"/>
        </w:rPr>
        <w:t>4</w:t>
      </w:r>
      <w:r w:rsidRPr="003A5828">
        <w:rPr>
          <w:rFonts w:cs="Arial"/>
          <w:szCs w:val="22"/>
        </w:rPr>
        <w:t xml:space="preserve"> pkt 1;</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61"/>
        </w:numPr>
        <w:rPr>
          <w:rFonts w:cs="Arial"/>
          <w:szCs w:val="22"/>
        </w:rPr>
      </w:pPr>
      <w:r w:rsidRPr="003A5828">
        <w:rPr>
          <w:rFonts w:cs="Arial"/>
          <w:szCs w:val="22"/>
        </w:rPr>
        <w:t>………………..</w:t>
      </w:r>
    </w:p>
    <w:p w:rsidR="00EC58B2" w:rsidRPr="003A5828" w:rsidRDefault="00EC58B2" w:rsidP="003713D0">
      <w:pPr>
        <w:pStyle w:val="Akapitzlist"/>
        <w:numPr>
          <w:ilvl w:val="0"/>
          <w:numId w:val="59"/>
        </w:numPr>
        <w:ind w:left="709" w:hanging="283"/>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2</w:t>
      </w:r>
      <w:r w:rsidR="000C5247">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t>………………..</w:t>
      </w:r>
    </w:p>
    <w:p w:rsidR="00EC58B2" w:rsidRPr="003A5828" w:rsidRDefault="00EC58B2" w:rsidP="003713D0">
      <w:pPr>
        <w:pStyle w:val="Akapitzlist"/>
        <w:numPr>
          <w:ilvl w:val="0"/>
          <w:numId w:val="47"/>
        </w:numPr>
        <w:rPr>
          <w:rFonts w:cs="Arial"/>
          <w:szCs w:val="22"/>
        </w:rPr>
      </w:pPr>
      <w:r w:rsidRPr="003A5828">
        <w:rPr>
          <w:rFonts w:cs="Arial"/>
          <w:szCs w:val="22"/>
        </w:rPr>
        <w:lastRenderedPageBreak/>
        <w:t>………………..</w:t>
      </w:r>
    </w:p>
    <w:p w:rsidR="00EC58B2" w:rsidRPr="003A5828" w:rsidRDefault="00EC58B2" w:rsidP="003713D0">
      <w:pPr>
        <w:pStyle w:val="Akapitzlist"/>
        <w:numPr>
          <w:ilvl w:val="0"/>
          <w:numId w:val="60"/>
        </w:numPr>
        <w:ind w:left="567" w:hanging="141"/>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n</w:t>
      </w:r>
      <w:r w:rsidR="000C5247">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Pr="003A5828" w:rsidRDefault="00EC58B2" w:rsidP="003713D0">
      <w:pPr>
        <w:pStyle w:val="Akapitzlist"/>
        <w:numPr>
          <w:ilvl w:val="0"/>
          <w:numId w:val="48"/>
        </w:numPr>
        <w:rPr>
          <w:rFonts w:cs="Arial"/>
          <w:szCs w:val="22"/>
        </w:rPr>
      </w:pPr>
      <w:r w:rsidRPr="003A5828">
        <w:rPr>
          <w:rFonts w:cs="Arial"/>
          <w:szCs w:val="22"/>
        </w:rPr>
        <w:t>………………..</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realizacji  zadania niezgodnie z podstawowymi założeniami </w:t>
      </w:r>
      <w:r w:rsidR="00A43393">
        <w:rPr>
          <w:rFonts w:cs="Arial"/>
          <w:szCs w:val="22"/>
        </w:rPr>
        <w:t>W</w:t>
      </w:r>
      <w:r w:rsidRPr="003A5828">
        <w:rPr>
          <w:rFonts w:cs="Arial"/>
          <w:szCs w:val="22"/>
        </w:rPr>
        <w:t>niosku o dofinansowanie, uznaje się, iż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xml:space="preserve">, uznaje się, że Beneficjent nie rozliczył przyznanej kwoty ryczałtowej. W takim przypadku nie stosuje się reguły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sidR="009D77B4">
        <w:rPr>
          <w:rFonts w:cs="Arial"/>
          <w:szCs w:val="22"/>
        </w:rPr>
        <w:t>8</w:t>
      </w:r>
      <w:r w:rsidRPr="003A5828">
        <w:rPr>
          <w:rFonts w:cs="Arial"/>
          <w:szCs w:val="22"/>
        </w:rPr>
        <w:t xml:space="preserve">, określonych we Wniosku, stosuje się regułę proporcjonalności, o której mowa w Wytycznych wskazanych w § 3 ust 2 pkt.1  </w:t>
      </w:r>
      <w:r w:rsidR="00B8489E">
        <w:rPr>
          <w:rFonts w:cs="Arial"/>
          <w:szCs w:val="22"/>
        </w:rPr>
        <w:t>U</w:t>
      </w:r>
      <w:r w:rsidRPr="003A5828">
        <w:rPr>
          <w:rFonts w:cs="Arial"/>
          <w:szCs w:val="22"/>
        </w:rPr>
        <w:t>mowy.</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Pr="003A5828">
        <w:rPr>
          <w:rFonts w:cs="Arial"/>
          <w:szCs w:val="22"/>
        </w:rPr>
        <w:t xml:space="preserve"> mogą podlegać zmianie w szczególnie uzasadnionych przypadkach, po zatwierdzeniu przez Instytucję Pośredniczącą z uwzględnieniem § 23 ust. 1.</w:t>
      </w:r>
    </w:p>
    <w:p w:rsidR="00E630C1"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rsidR="006C24A4" w:rsidRPr="004C1BF2" w:rsidRDefault="006C24A4" w:rsidP="00A607F8">
      <w:pPr>
        <w:pStyle w:val="Akapitzlist"/>
        <w:numPr>
          <w:ilvl w:val="0"/>
          <w:numId w:val="11"/>
        </w:numPr>
        <w:tabs>
          <w:tab w:val="clear" w:pos="360"/>
          <w:tab w:val="num" w:pos="426"/>
        </w:tabs>
        <w:ind w:left="426" w:hanging="426"/>
        <w:jc w:val="both"/>
        <w:rPr>
          <w:rFonts w:eastAsiaTheme="minorHAnsi" w:cs="Arial"/>
          <w:szCs w:val="22"/>
          <w:lang w:eastAsia="en-US"/>
        </w:rPr>
      </w:pPr>
      <w:r w:rsidRPr="004C1BF2">
        <w:rPr>
          <w:rFonts w:eastAsiaTheme="minorHAnsi" w:cs="Arial"/>
          <w:szCs w:val="22"/>
          <w:lang w:eastAsia="en-US"/>
        </w:rPr>
        <w:t xml:space="preserve">Beneficjent rozlicza usługi objęte stawkami jednostkowymi zgodnie z Wytycznymi, o których mowa w § 3 ust. 2  oraz zgodnie z </w:t>
      </w:r>
      <w:r>
        <w:rPr>
          <w:rFonts w:eastAsiaTheme="minorHAnsi" w:cs="Arial"/>
          <w:szCs w:val="22"/>
          <w:lang w:eastAsia="en-US"/>
        </w:rPr>
        <w:t>W</w:t>
      </w:r>
      <w:r w:rsidRPr="004C1BF2">
        <w:rPr>
          <w:rFonts w:eastAsiaTheme="minorHAnsi" w:cs="Arial"/>
          <w:szCs w:val="22"/>
          <w:lang w:eastAsia="en-US"/>
        </w:rPr>
        <w:t xml:space="preserve">nioskiem o dofinansowanie  Projektu. </w:t>
      </w:r>
    </w:p>
    <w:p w:rsidR="006C24A4" w:rsidRDefault="006C24A4" w:rsidP="00A607F8">
      <w:pPr>
        <w:pStyle w:val="Akapitzlist"/>
        <w:numPr>
          <w:ilvl w:val="0"/>
          <w:numId w:val="11"/>
        </w:numPr>
        <w:tabs>
          <w:tab w:val="clear" w:pos="360"/>
          <w:tab w:val="left" w:pos="142"/>
          <w:tab w:val="num" w:pos="426"/>
        </w:tabs>
        <w:autoSpaceDE w:val="0"/>
        <w:autoSpaceDN w:val="0"/>
        <w:adjustRightInd w:val="0"/>
        <w:spacing w:after="52"/>
        <w:ind w:left="426" w:hanging="426"/>
        <w:jc w:val="both"/>
        <w:rPr>
          <w:rFonts w:eastAsiaTheme="minorHAnsi" w:cs="Arial"/>
          <w:color w:val="000000"/>
          <w:szCs w:val="22"/>
          <w:lang w:eastAsia="en-US"/>
        </w:rPr>
      </w:pPr>
      <w:r>
        <w:rPr>
          <w:rFonts w:eastAsiaTheme="minorHAnsi" w:cs="Arial"/>
          <w:color w:val="000000"/>
          <w:szCs w:val="22"/>
          <w:lang w:eastAsia="en-US"/>
        </w:rPr>
        <w:t xml:space="preserve">Dokumentami potwierdzającymi wykonanie stawki jednostkowej, o której mowa w ust. 15 są: </w:t>
      </w:r>
    </w:p>
    <w:p w:rsidR="006C24A4" w:rsidRDefault="006C24A4" w:rsidP="00A607F8">
      <w:pPr>
        <w:pStyle w:val="Akapitzlist"/>
        <w:autoSpaceDE w:val="0"/>
        <w:autoSpaceDN w:val="0"/>
        <w:adjustRightInd w:val="0"/>
        <w:spacing w:after="52"/>
        <w:ind w:left="426"/>
        <w:rPr>
          <w:rFonts w:eastAsiaTheme="minorHAnsi" w:cs="Arial"/>
          <w:color w:val="000000"/>
          <w:szCs w:val="22"/>
          <w:lang w:eastAsia="en-US"/>
        </w:rPr>
      </w:pPr>
      <w:r>
        <w:rPr>
          <w:rFonts w:eastAsiaTheme="minorHAnsi" w:cs="Arial"/>
          <w:color w:val="000000"/>
          <w:szCs w:val="22"/>
          <w:lang w:eastAsia="en-US"/>
        </w:rPr>
        <w:t>Zadanie …</w:t>
      </w:r>
      <w:r w:rsidR="00A607F8">
        <w:rPr>
          <w:rFonts w:eastAsiaTheme="minorHAnsi" w:cs="Arial"/>
          <w:color w:val="000000"/>
          <w:szCs w:val="22"/>
          <w:lang w:eastAsia="en-US"/>
        </w:rPr>
        <w:t>…….</w:t>
      </w:r>
      <w:r>
        <w:rPr>
          <w:rFonts w:eastAsiaTheme="minorHAnsi" w:cs="Arial"/>
          <w:color w:val="000000"/>
          <w:szCs w:val="22"/>
          <w:lang w:eastAsia="en-US"/>
        </w:rPr>
        <w:t>..</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 xml:space="preserve">Załączone do wniosku o płatność…………………………………… </w:t>
      </w:r>
    </w:p>
    <w:p w:rsidR="006C24A4" w:rsidRDefault="006C24A4" w:rsidP="006C24A4">
      <w:pPr>
        <w:numPr>
          <w:ilvl w:val="1"/>
          <w:numId w:val="11"/>
        </w:numPr>
        <w:spacing w:before="60"/>
        <w:jc w:val="both"/>
        <w:rPr>
          <w:rFonts w:eastAsiaTheme="minorHAnsi" w:cs="Arial"/>
          <w:color w:val="000000"/>
          <w:szCs w:val="22"/>
          <w:lang w:eastAsia="en-US"/>
        </w:rPr>
      </w:pPr>
      <w:r>
        <w:rPr>
          <w:rFonts w:eastAsiaTheme="minorHAnsi" w:cs="Arial"/>
          <w:color w:val="000000"/>
          <w:szCs w:val="22"/>
          <w:lang w:eastAsia="en-US"/>
        </w:rPr>
        <w:t xml:space="preserve">Dostępne podczas kontroli na miejscu……………………………. </w:t>
      </w:r>
    </w:p>
    <w:p w:rsidR="006C24A4" w:rsidRDefault="006C24A4" w:rsidP="00A607F8">
      <w:pPr>
        <w:pStyle w:val="Akapitzlist"/>
        <w:numPr>
          <w:ilvl w:val="0"/>
          <w:numId w:val="11"/>
        </w:numPr>
        <w:tabs>
          <w:tab w:val="clear" w:pos="360"/>
          <w:tab w:val="num" w:pos="284"/>
        </w:tabs>
        <w:autoSpaceDE w:val="0"/>
        <w:autoSpaceDN w:val="0"/>
        <w:adjustRightInd w:val="0"/>
        <w:ind w:left="426" w:hanging="426"/>
        <w:jc w:val="both"/>
        <w:rPr>
          <w:rFonts w:eastAsiaTheme="minorHAnsi" w:cs="Arial"/>
          <w:color w:val="000000"/>
          <w:szCs w:val="22"/>
          <w:lang w:eastAsia="en-US"/>
        </w:rPr>
      </w:pPr>
      <w:r>
        <w:rPr>
          <w:rFonts w:eastAsiaTheme="minorHAnsi" w:cs="Arial"/>
          <w:color w:val="000000"/>
          <w:szCs w:val="22"/>
          <w:lang w:eastAsia="en-US"/>
        </w:rPr>
        <w:t xml:space="preserve">Kwota wydatków kwalifikowalnych w Projekcie ustalana jest na podstawie przemnożenia ustalonej stawki jednostkowej dla danego typu usługi przez liczbę usług faktycznie zrealizowanych w ramach realizowanego Projektu. </w:t>
      </w:r>
    </w:p>
    <w:p w:rsidR="008F7D17" w:rsidRPr="003A5828" w:rsidRDefault="008D288C" w:rsidP="00F547F8">
      <w:pPr>
        <w:pStyle w:val="Nagwek3"/>
      </w:pPr>
      <w:r w:rsidRPr="003A5828">
        <w:t>§ 5</w:t>
      </w:r>
    </w:p>
    <w:p w:rsidR="00611DA0" w:rsidRPr="003A5828" w:rsidRDefault="00611DA0"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rsidR="0066799C" w:rsidRPr="003A5828" w:rsidRDefault="0066799C"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rsidR="003D591E" w:rsidRPr="0013121E" w:rsidRDefault="008F7D17" w:rsidP="003713D0">
      <w:pPr>
        <w:pStyle w:val="Akapitzlist"/>
        <w:numPr>
          <w:ilvl w:val="0"/>
          <w:numId w:val="35"/>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rsidR="003D591E" w:rsidRPr="003A5828" w:rsidRDefault="003D591E" w:rsidP="003713D0">
      <w:pPr>
        <w:numPr>
          <w:ilvl w:val="0"/>
          <w:numId w:val="35"/>
        </w:numPr>
        <w:autoSpaceDE w:val="0"/>
        <w:autoSpaceDN w:val="0"/>
        <w:adjustRightInd w:val="0"/>
        <w:spacing w:before="60"/>
        <w:jc w:val="both"/>
        <w:rPr>
          <w:rFonts w:cs="Arial"/>
          <w:szCs w:val="22"/>
        </w:rPr>
      </w:pPr>
      <w:r w:rsidRPr="003A5828">
        <w:rPr>
          <w:rFonts w:cs="Arial"/>
          <w:szCs w:val="22"/>
        </w:rPr>
        <w:t xml:space="preserve">Instytucja </w:t>
      </w:r>
      <w:r w:rsidR="0092354B" w:rsidRPr="003A5828">
        <w:rPr>
          <w:rFonts w:cs="Arial"/>
          <w:szCs w:val="22"/>
        </w:rPr>
        <w:t xml:space="preserve">Pośrednicząca </w:t>
      </w:r>
      <w:r w:rsidRPr="003A5828">
        <w:rPr>
          <w:rFonts w:cs="Arial"/>
          <w:szCs w:val="22"/>
        </w:rPr>
        <w:t xml:space="preserve">może obniżyć stawkę ryczałtową kosztów pośrednich w przypadkach rażącego naruszenia przez Beneficjenta postanowień </w:t>
      </w:r>
      <w:r w:rsidR="00B8489E">
        <w:rPr>
          <w:rFonts w:cs="Arial"/>
          <w:szCs w:val="22"/>
        </w:rPr>
        <w:t>U</w:t>
      </w:r>
      <w:r w:rsidRPr="003A5828">
        <w:rPr>
          <w:rFonts w:cs="Arial"/>
          <w:szCs w:val="22"/>
        </w:rPr>
        <w:t>mowy w zakresie zarządzania</w:t>
      </w:r>
      <w:r w:rsidR="0092354B" w:rsidRPr="003A5828">
        <w:rPr>
          <w:rFonts w:cs="Arial"/>
          <w:szCs w:val="22"/>
        </w:rPr>
        <w:t xml:space="preserve"> </w:t>
      </w:r>
      <w:r w:rsidR="00B95AD2" w:rsidRPr="003A5828">
        <w:rPr>
          <w:rFonts w:cs="Arial"/>
          <w:szCs w:val="22"/>
        </w:rPr>
        <w:t>P</w:t>
      </w:r>
      <w:r w:rsidRPr="003A5828">
        <w:rPr>
          <w:rFonts w:cs="Arial"/>
          <w:szCs w:val="22"/>
        </w:rPr>
        <w:t>rojektem.</w:t>
      </w:r>
    </w:p>
    <w:p w:rsidR="00FA6FDA" w:rsidRPr="003A5828" w:rsidRDefault="00FA6FDA" w:rsidP="003713D0">
      <w:pPr>
        <w:numPr>
          <w:ilvl w:val="0"/>
          <w:numId w:val="35"/>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nywane jest 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r w:rsidR="005357BD" w:rsidRPr="003A5828">
        <w:rPr>
          <w:rFonts w:cs="Arial"/>
          <w:szCs w:val="22"/>
        </w:rPr>
        <w:t>A</w:t>
      </w:r>
      <w:r w:rsidR="003A5E35" w:rsidRPr="003A5828">
        <w:rPr>
          <w:rFonts w:cs="Arial"/>
          <w:szCs w:val="22"/>
        </w:rPr>
        <w:t>udytową,</w:t>
      </w:r>
      <w:r w:rsidR="005357BD" w:rsidRPr="003A5828">
        <w:rPr>
          <w:rFonts w:cs="Arial"/>
          <w:szCs w:val="22"/>
        </w:rPr>
        <w:t xml:space="preserve"> a także kontroli </w:t>
      </w:r>
      <w:r w:rsidR="005357BD" w:rsidRPr="003A5828">
        <w:rPr>
          <w:rFonts w:cs="Arial"/>
          <w:szCs w:val="22"/>
        </w:rPr>
        <w:lastRenderedPageBreak/>
        <w:t xml:space="preserve">przeprowadzanych przez instytucje spoza systemu wdrażania np. Urząd Zamówień Publicznych, organy ścigania etc. </w:t>
      </w:r>
    </w:p>
    <w:p w:rsidR="003D1799" w:rsidRDefault="00FA6FDA" w:rsidP="003D1799">
      <w:pPr>
        <w:numPr>
          <w:ilvl w:val="0"/>
          <w:numId w:val="35"/>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xml:space="preserve">, stanowiące załącznik nr 3 do </w:t>
      </w:r>
      <w:r w:rsidR="00B8489E">
        <w:rPr>
          <w:rFonts w:cs="Arial"/>
          <w:szCs w:val="22"/>
        </w:rPr>
        <w:t>U</w:t>
      </w:r>
      <w:r w:rsidR="00A22108">
        <w:rPr>
          <w:rFonts w:cs="Arial"/>
          <w:szCs w:val="22"/>
        </w:rPr>
        <w:t>mowy</w:t>
      </w:r>
      <w:r w:rsidRPr="003A5828">
        <w:rPr>
          <w:rFonts w:cs="Arial"/>
          <w:szCs w:val="22"/>
        </w:rPr>
        <w:t>.</w:t>
      </w:r>
    </w:p>
    <w:p w:rsidR="003D1799" w:rsidRPr="003D1799" w:rsidRDefault="003D1799" w:rsidP="003D1799">
      <w:pPr>
        <w:numPr>
          <w:ilvl w:val="0"/>
          <w:numId w:val="35"/>
        </w:numPr>
        <w:autoSpaceDE w:val="0"/>
        <w:autoSpaceDN w:val="0"/>
        <w:adjustRightInd w:val="0"/>
        <w:spacing w:before="60"/>
        <w:jc w:val="both"/>
        <w:rPr>
          <w:rFonts w:cs="Arial"/>
          <w:szCs w:val="22"/>
        </w:rPr>
      </w:pPr>
      <w:r>
        <w:rPr>
          <w:rFonts w:cs="Arial"/>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w:t>
      </w:r>
      <w:r w:rsidR="00880661">
        <w:rPr>
          <w:rFonts w:cs="Arial"/>
          <w:szCs w:val="22"/>
        </w:rPr>
        <w:t xml:space="preserve">z </w:t>
      </w:r>
      <w:r w:rsidR="00A1655C">
        <w:rPr>
          <w:rFonts w:cs="Arial"/>
          <w:szCs w:val="22"/>
        </w:rPr>
        <w:t xml:space="preserve">dnia </w:t>
      </w:r>
      <w:r w:rsidR="00880661">
        <w:rPr>
          <w:rFonts w:cs="Arial"/>
          <w:szCs w:val="22"/>
        </w:rPr>
        <w:t xml:space="preserve">11 marca 2004 r. </w:t>
      </w:r>
      <w:r>
        <w:rPr>
          <w:rFonts w:cs="Arial"/>
          <w:szCs w:val="22"/>
        </w:rPr>
        <w:t xml:space="preserve">o podatku od towarów i usług </w:t>
      </w:r>
      <w:r w:rsidR="00880661">
        <w:rPr>
          <w:rFonts w:cs="Arial"/>
          <w:szCs w:val="22"/>
        </w:rPr>
        <w:t xml:space="preserve">(Dz. U. z 2018 r. poz. 2174, z </w:t>
      </w:r>
      <w:proofErr w:type="spellStart"/>
      <w:r w:rsidR="00880661">
        <w:rPr>
          <w:rFonts w:cs="Arial"/>
          <w:szCs w:val="22"/>
        </w:rPr>
        <w:t>późn</w:t>
      </w:r>
      <w:proofErr w:type="spellEnd"/>
      <w:r w:rsidR="00880661">
        <w:rPr>
          <w:rFonts w:cs="Arial"/>
          <w:szCs w:val="22"/>
        </w:rPr>
        <w:t xml:space="preserve">. zm.) </w:t>
      </w:r>
      <w:r>
        <w:rPr>
          <w:rFonts w:cs="Arial"/>
          <w:szCs w:val="22"/>
        </w:rPr>
        <w:t xml:space="preserve">wraz z pierwszym wnioskiem o płatność lub w ciągu 7 </w:t>
      </w:r>
      <w:r w:rsidR="004C6379">
        <w:rPr>
          <w:rFonts w:cs="Arial"/>
          <w:szCs w:val="22"/>
        </w:rPr>
        <w:t xml:space="preserve">kalendarzowych </w:t>
      </w:r>
      <w:r>
        <w:rPr>
          <w:rFonts w:cs="Arial"/>
          <w:szCs w:val="22"/>
        </w:rPr>
        <w:t>dni od daty ich otrzymania.</w:t>
      </w:r>
    </w:p>
    <w:p w:rsidR="00FA1023" w:rsidRPr="003A5828" w:rsidRDefault="00FA1023" w:rsidP="003713D0">
      <w:pPr>
        <w:numPr>
          <w:ilvl w:val="0"/>
          <w:numId w:val="35"/>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3A5828" w:rsidRDefault="008D288C" w:rsidP="00F547F8">
      <w:pPr>
        <w:pStyle w:val="Nagwek3"/>
      </w:pPr>
      <w:r w:rsidRPr="003A5828">
        <w:t>§ 6</w:t>
      </w:r>
    </w:p>
    <w:p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w:t>
      </w:r>
      <w:r w:rsidR="00B8489E">
        <w:rPr>
          <w:rFonts w:cs="Arial"/>
          <w:szCs w:val="22"/>
        </w:rPr>
        <w:t>U</w:t>
      </w:r>
      <w:r w:rsidRPr="003A5828">
        <w:rPr>
          <w:rFonts w:cs="Arial"/>
          <w:szCs w:val="22"/>
        </w:rPr>
        <w:t>mowy</w:t>
      </w:r>
      <w:r w:rsidRPr="003A5828">
        <w:rPr>
          <w:rFonts w:cs="Arial"/>
          <w:szCs w:val="22"/>
          <w:vertAlign w:val="superscript"/>
        </w:rPr>
        <w:footnoteReference w:id="9"/>
      </w:r>
      <w:r w:rsidRPr="003A5828">
        <w:rPr>
          <w:rFonts w:cs="Arial"/>
          <w:szCs w:val="22"/>
          <w:vertAlign w:val="superscript"/>
        </w:rPr>
        <w:t>)</w:t>
      </w:r>
      <w:r w:rsidRPr="003A5828">
        <w:rPr>
          <w:rFonts w:cs="Arial"/>
          <w:szCs w:val="22"/>
        </w:rPr>
        <w:t>.</w:t>
      </w:r>
    </w:p>
    <w:p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w:t>
      </w:r>
      <w:r w:rsidR="00B8489E">
        <w:rPr>
          <w:rFonts w:cs="Arial"/>
          <w:szCs w:val="22"/>
        </w:rPr>
        <w:t>U</w:t>
      </w:r>
      <w:r w:rsidR="002E3EEE" w:rsidRPr="003A5828">
        <w:rPr>
          <w:rFonts w:cs="Arial"/>
          <w:szCs w:val="22"/>
        </w:rPr>
        <w:t>mowy</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przetwarzanie danych osobowych zgodnie z</w:t>
      </w:r>
      <w:r w:rsidR="00910F2B">
        <w:rPr>
          <w:rFonts w:cs="Arial"/>
          <w:szCs w:val="22"/>
        </w:rPr>
        <w:t xml:space="preserve"> RODO</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3A5828">
        <w:rPr>
          <w:rFonts w:cs="Arial"/>
          <w:szCs w:val="22"/>
        </w:rPr>
        <w:t>.</w:t>
      </w:r>
    </w:p>
    <w:p w:rsidR="008F7D17" w:rsidRPr="003A5828" w:rsidRDefault="008F7D17" w:rsidP="004443C8">
      <w:pPr>
        <w:pStyle w:val="Nagwek2"/>
        <w:spacing w:before="240"/>
      </w:pPr>
      <w:r w:rsidRPr="003A5828">
        <w:lastRenderedPageBreak/>
        <w:t>Płatności</w:t>
      </w:r>
    </w:p>
    <w:p w:rsidR="008F7D17" w:rsidRPr="003A5828" w:rsidRDefault="008F7D17" w:rsidP="00F547F8">
      <w:pPr>
        <w:pStyle w:val="Nagwek3"/>
      </w:pPr>
      <w:r w:rsidRPr="003A5828">
        <w:t xml:space="preserve">§ </w:t>
      </w:r>
      <w:r w:rsidR="00E630C1" w:rsidRPr="003A5828">
        <w:t xml:space="preserve">7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 xml:space="preserve">wysokości określonej w harmonogramie płatności stanowiącym załącznik nr 4 do </w:t>
      </w:r>
      <w:r w:rsidR="00B8489E">
        <w:rPr>
          <w:rFonts w:cs="Arial"/>
          <w:szCs w:val="22"/>
        </w:rPr>
        <w:t>U</w:t>
      </w:r>
      <w:r w:rsidRPr="003A5828">
        <w:rPr>
          <w:rFonts w:cs="Arial"/>
          <w:szCs w:val="22"/>
        </w:rPr>
        <w:t>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rsidR="008F7D17" w:rsidRDefault="008F7D17" w:rsidP="003713D0">
      <w:pPr>
        <w:numPr>
          <w:ilvl w:val="3"/>
          <w:numId w:val="35"/>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 jest skuteczna, pod warunkiem akceptacji przez Instytucję Pośredniczącą i nie wymaga formy aneksu do  </w:t>
      </w:r>
      <w:r w:rsidR="00B8489E">
        <w:rPr>
          <w:rFonts w:cs="Arial"/>
          <w:szCs w:val="22"/>
        </w:rPr>
        <w:t>U</w:t>
      </w:r>
      <w:r w:rsidRPr="003A5828">
        <w:rPr>
          <w:rFonts w:cs="Arial"/>
          <w:szCs w:val="22"/>
        </w:rPr>
        <w:t>mowy.</w:t>
      </w:r>
    </w:p>
    <w:p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rsidR="00A22108" w:rsidRPr="002F5525" w:rsidRDefault="00A22108" w:rsidP="003713D0">
      <w:pPr>
        <w:pStyle w:val="Akapitzlist"/>
        <w:numPr>
          <w:ilvl w:val="5"/>
          <w:numId w:val="66"/>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rsidR="003A381E" w:rsidRPr="002F5525" w:rsidRDefault="003A381E" w:rsidP="003713D0">
      <w:pPr>
        <w:pStyle w:val="Akapitzlist"/>
        <w:numPr>
          <w:ilvl w:val="2"/>
          <w:numId w:val="66"/>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rsidR="00E630C1" w:rsidRPr="003A5828" w:rsidRDefault="00E630C1"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3A5828" w:rsidRDefault="00050CA6" w:rsidP="003713D0">
      <w:pPr>
        <w:numPr>
          <w:ilvl w:val="3"/>
          <w:numId w:val="35"/>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0"/>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Pr="003A5828">
        <w:rPr>
          <w:rFonts w:cs="Arial"/>
          <w:szCs w:val="22"/>
        </w:rPr>
        <w:t>rojektu.</w:t>
      </w:r>
      <w:r w:rsidRPr="003A5828">
        <w:rPr>
          <w:rStyle w:val="Odwoanieprzypisudolnego"/>
          <w:rFonts w:cs="Arial"/>
          <w:szCs w:val="22"/>
        </w:rPr>
        <w:footnoteReference w:id="11"/>
      </w:r>
      <w:r w:rsidRPr="003A5828">
        <w:rPr>
          <w:rFonts w:cs="Arial"/>
          <w:szCs w:val="22"/>
          <w:vertAlign w:val="superscript"/>
        </w:rPr>
        <w:t>)</w:t>
      </w:r>
    </w:p>
    <w:p w:rsidR="000B6509" w:rsidRPr="003A5828" w:rsidRDefault="000B6509"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2"/>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 xml:space="preserve">przeznaczać otrzymanych transz dofinansowania na cele inne niż związane z Projektem, w szczególności na tymczasowe finansowanie swojej podstawowej, </w:t>
      </w:r>
      <w:proofErr w:type="spellStart"/>
      <w:r w:rsidRPr="003A5828">
        <w:rPr>
          <w:rFonts w:cs="Arial"/>
          <w:szCs w:val="22"/>
        </w:rPr>
        <w:t>pozaprojektowej</w:t>
      </w:r>
      <w:proofErr w:type="spellEnd"/>
      <w:r w:rsidRPr="003A5828">
        <w:rPr>
          <w:rFonts w:cs="Arial"/>
          <w:szCs w:val="22"/>
        </w:rPr>
        <w:t xml:space="preserve">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Wszystkie płatności dokonywane w związku z realizacją  </w:t>
      </w:r>
      <w:r w:rsidR="00B8489E">
        <w:rPr>
          <w:rFonts w:cs="Arial"/>
          <w:szCs w:val="22"/>
        </w:rPr>
        <w:t>U</w:t>
      </w:r>
      <w:r w:rsidRPr="003A5828">
        <w:rPr>
          <w:rFonts w:cs="Arial"/>
          <w:szCs w:val="22"/>
        </w:rPr>
        <w:t xml:space="preserve">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3"/>
      </w:r>
      <w:r w:rsidRPr="003A5828">
        <w:rPr>
          <w:rFonts w:cs="Arial"/>
          <w:szCs w:val="22"/>
          <w:vertAlign w:val="superscript"/>
        </w:rPr>
        <w:t>)</w:t>
      </w:r>
      <w:r w:rsidRPr="003A5828">
        <w:rPr>
          <w:rFonts w:cs="Arial"/>
          <w:szCs w:val="22"/>
        </w:rPr>
        <w:t>.</w:t>
      </w:r>
    </w:p>
    <w:p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rsidR="008F7D17" w:rsidRPr="00051252" w:rsidRDefault="008F7D17" w:rsidP="003713D0">
      <w:pPr>
        <w:numPr>
          <w:ilvl w:val="3"/>
          <w:numId w:val="35"/>
        </w:numPr>
        <w:tabs>
          <w:tab w:val="clear" w:pos="2880"/>
        </w:tabs>
        <w:spacing w:before="60"/>
        <w:ind w:left="284" w:hanging="284"/>
        <w:jc w:val="both"/>
        <w:rPr>
          <w:rFonts w:cs="Arial"/>
          <w:szCs w:val="22"/>
        </w:rPr>
      </w:pPr>
      <w:r w:rsidRPr="00051252">
        <w:rPr>
          <w:rFonts w:cs="Arial"/>
          <w:szCs w:val="22"/>
        </w:rPr>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rsidR="008F7D17" w:rsidRPr="008126B6" w:rsidRDefault="008F7D17" w:rsidP="003713D0">
      <w:pPr>
        <w:numPr>
          <w:ilvl w:val="3"/>
          <w:numId w:val="35"/>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rsidR="00E74A3F" w:rsidRPr="00B66582" w:rsidRDefault="00E74A3F" w:rsidP="003713D0">
      <w:pPr>
        <w:numPr>
          <w:ilvl w:val="3"/>
          <w:numId w:val="35"/>
        </w:numPr>
        <w:tabs>
          <w:tab w:val="clear" w:pos="2880"/>
          <w:tab w:val="num" w:pos="284"/>
        </w:tabs>
        <w:spacing w:before="60"/>
        <w:ind w:left="284" w:hanging="426"/>
        <w:jc w:val="both"/>
        <w:rPr>
          <w:rFonts w:cs="Arial"/>
          <w:szCs w:val="22"/>
        </w:rPr>
      </w:pPr>
      <w:r>
        <w:rPr>
          <w:rFonts w:cs="Arial"/>
          <w:szCs w:val="22"/>
        </w:rPr>
        <w:t xml:space="preserve">Zaliczki pochodzące z dotacji </w:t>
      </w:r>
      <w:r w:rsidR="007E1976">
        <w:rPr>
          <w:rFonts w:cs="Arial"/>
          <w:szCs w:val="22"/>
        </w:rPr>
        <w:t xml:space="preserve">celowej </w:t>
      </w:r>
      <w:r>
        <w:rPr>
          <w:rFonts w:cs="Arial"/>
          <w:szCs w:val="22"/>
        </w:rPr>
        <w:t>z budżetu państwa, niewydatkowane w ramach Projektu, podlegają zwrotowi</w:t>
      </w:r>
      <w:r w:rsidR="005B115A">
        <w:rPr>
          <w:rFonts w:cs="Arial"/>
          <w:szCs w:val="22"/>
        </w:rPr>
        <w:t xml:space="preserve"> na rachunek wskazany przez Instytucję Pośredniczącą</w:t>
      </w:r>
      <w:r>
        <w:rPr>
          <w:rFonts w:cs="Arial"/>
          <w:szCs w:val="22"/>
        </w:rPr>
        <w:t>, nie później niż do dnia złożenia wniosku o płatność końcową.</w:t>
      </w:r>
    </w:p>
    <w:p w:rsidR="008F7D17" w:rsidRPr="003A5828" w:rsidRDefault="008F7D17" w:rsidP="003713D0">
      <w:pPr>
        <w:numPr>
          <w:ilvl w:val="3"/>
          <w:numId w:val="35"/>
        </w:numPr>
        <w:tabs>
          <w:tab w:val="clear" w:pos="2880"/>
        </w:tabs>
        <w:spacing w:before="60"/>
        <w:ind w:left="284" w:hanging="426"/>
        <w:jc w:val="both"/>
        <w:rPr>
          <w:rFonts w:cs="Arial"/>
          <w:szCs w:val="22"/>
        </w:rPr>
      </w:pPr>
      <w:r w:rsidRPr="003A5828">
        <w:rPr>
          <w:rFonts w:cs="Arial"/>
          <w:szCs w:val="22"/>
        </w:rPr>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2F461A" w:rsidRPr="003A5828">
        <w:rPr>
          <w:rFonts w:cs="Arial"/>
          <w:szCs w:val="22"/>
        </w:rPr>
        <w:t>5</w:t>
      </w:r>
      <w:r w:rsidRPr="003A5828">
        <w:rPr>
          <w:rFonts w:cs="Arial"/>
          <w:szCs w:val="22"/>
        </w:rPr>
        <w:t xml:space="preserve">, do dyspozycji Beneficjenta w następnym roku budżetowym. </w:t>
      </w:r>
    </w:p>
    <w:p w:rsidR="008F7D17" w:rsidRPr="003A5828" w:rsidRDefault="00076322" w:rsidP="00F547F8">
      <w:pPr>
        <w:pStyle w:val="Nagwek3"/>
      </w:pPr>
      <w:r w:rsidRPr="003A5828">
        <w:lastRenderedPageBreak/>
        <w:t xml:space="preserve">§ </w:t>
      </w:r>
      <w:r w:rsidR="002F461A" w:rsidRPr="003A5828">
        <w:t>8</w:t>
      </w:r>
    </w:p>
    <w:p w:rsidR="008F7D17" w:rsidRPr="003A5828" w:rsidRDefault="008F7D17" w:rsidP="003713D0">
      <w:pPr>
        <w:pStyle w:val="Akapitzlist"/>
        <w:numPr>
          <w:ilvl w:val="0"/>
          <w:numId w:val="23"/>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rsidR="008F7D17" w:rsidRPr="00DB2282" w:rsidRDefault="008F7D17" w:rsidP="003713D0">
      <w:pPr>
        <w:pStyle w:val="Akapitzlist"/>
        <w:numPr>
          <w:ilvl w:val="1"/>
          <w:numId w:val="23"/>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4"/>
      </w:r>
      <w:r w:rsidR="00C47397" w:rsidRPr="00DB2282">
        <w:rPr>
          <w:rFonts w:cs="Arial"/>
          <w:szCs w:val="22"/>
          <w:vertAlign w:val="superscript"/>
        </w:rPr>
        <w:t>)</w:t>
      </w:r>
      <w:r w:rsidRPr="00DB2282">
        <w:rPr>
          <w:rFonts w:cs="Arial"/>
          <w:szCs w:val="22"/>
        </w:rPr>
        <w:t>;</w:t>
      </w:r>
    </w:p>
    <w:p w:rsidR="008F7D17" w:rsidRPr="00DB2282" w:rsidRDefault="008F7D17" w:rsidP="003713D0">
      <w:pPr>
        <w:numPr>
          <w:ilvl w:val="1"/>
          <w:numId w:val="23"/>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rsidR="008F7D17" w:rsidRPr="003A5828" w:rsidRDefault="008F7D17" w:rsidP="003713D0">
      <w:pPr>
        <w:numPr>
          <w:ilvl w:val="0"/>
          <w:numId w:val="23"/>
        </w:numPr>
        <w:tabs>
          <w:tab w:val="left" w:pos="142"/>
        </w:tabs>
        <w:spacing w:before="60"/>
        <w:jc w:val="both"/>
        <w:rPr>
          <w:rFonts w:cs="Arial"/>
          <w:szCs w:val="22"/>
        </w:rPr>
      </w:pPr>
      <w:r w:rsidRPr="003A5828">
        <w:rPr>
          <w:rFonts w:cs="Arial"/>
          <w:szCs w:val="22"/>
        </w:rPr>
        <w:t>Transze dofinansowania wypłacane są pod warunkiem:</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w:t>
      </w:r>
      <w:r w:rsidR="00F00006">
        <w:rPr>
          <w:rFonts w:cs="Arial"/>
          <w:szCs w:val="22"/>
        </w:rPr>
        <w:t xml:space="preserve"> (Dz. U. z 201</w:t>
      </w:r>
      <w:r w:rsidR="003B43A1">
        <w:rPr>
          <w:rFonts w:cs="Arial"/>
          <w:szCs w:val="22"/>
        </w:rPr>
        <w:t>8</w:t>
      </w:r>
      <w:r w:rsidR="00F00006">
        <w:rPr>
          <w:rFonts w:cs="Arial"/>
          <w:szCs w:val="22"/>
        </w:rPr>
        <w:t xml:space="preserve"> r. poz. </w:t>
      </w:r>
      <w:r w:rsidR="003B43A1">
        <w:rPr>
          <w:rFonts w:cs="Arial"/>
          <w:szCs w:val="22"/>
        </w:rPr>
        <w:t>1011</w:t>
      </w:r>
      <w:r w:rsidR="00F00006">
        <w:rPr>
          <w:rFonts w:cs="Arial"/>
          <w:szCs w:val="22"/>
        </w:rPr>
        <w:t>)</w:t>
      </w:r>
      <w:r w:rsidR="00256E74" w:rsidRPr="003A5828">
        <w:rPr>
          <w:rFonts w:cs="Arial"/>
          <w:szCs w:val="22"/>
        </w:rPr>
        <w:t xml:space="preserve"> przy czym Instytucja Pośrednicząca zobowiązuje się do przekazania Bankowi Gospodarstwa Krajowego zlecenia płatności w terminie do ……</w:t>
      </w:r>
      <w:r w:rsidR="00256E74" w:rsidRPr="003A5828">
        <w:rPr>
          <w:rStyle w:val="Odwoanieprzypisudolnego"/>
          <w:rFonts w:cs="Arial"/>
          <w:szCs w:val="22"/>
        </w:rPr>
        <w:footnoteReference w:id="15"/>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00F00006">
        <w:rPr>
          <w:rFonts w:cs="Arial"/>
          <w:szCs w:val="22"/>
        </w:rPr>
        <w:t>;</w:t>
      </w:r>
    </w:p>
    <w:p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rsidR="00515FC0" w:rsidRPr="003A5828" w:rsidRDefault="00515FC0" w:rsidP="003713D0">
      <w:pPr>
        <w:numPr>
          <w:ilvl w:val="0"/>
          <w:numId w:val="23"/>
        </w:numPr>
        <w:tabs>
          <w:tab w:val="left" w:pos="142"/>
        </w:tabs>
        <w:spacing w:before="60"/>
        <w:jc w:val="both"/>
        <w:rPr>
          <w:rFonts w:cs="Arial"/>
          <w:szCs w:val="22"/>
        </w:rPr>
      </w:pPr>
      <w:r w:rsidRPr="003A5828">
        <w:rPr>
          <w:rFonts w:cs="Arial"/>
          <w:szCs w:val="22"/>
        </w:rPr>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rsidR="008304B2" w:rsidRPr="003A5828" w:rsidRDefault="00515FC0" w:rsidP="003713D0">
      <w:pPr>
        <w:numPr>
          <w:ilvl w:val="0"/>
          <w:numId w:val="23"/>
        </w:numPr>
        <w:spacing w:before="60"/>
        <w:jc w:val="both"/>
        <w:rPr>
          <w:rFonts w:cs="Arial"/>
          <w:szCs w:val="22"/>
        </w:rPr>
      </w:pPr>
      <w:r w:rsidRPr="003A5828">
        <w:rPr>
          <w:rFonts w:cs="Arial"/>
          <w:szCs w:val="22"/>
        </w:rPr>
        <w:t>Instytucja Pośrednicząca może zawiesić wypłatę transzy dofinansowania, w przypadku gdy</w:t>
      </w:r>
      <w:r w:rsidR="008304B2" w:rsidRPr="003A5828">
        <w:rPr>
          <w:rFonts w:cs="Arial"/>
          <w:szCs w:val="22"/>
        </w:rPr>
        <w:t>:</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rsidR="007C0BBE" w:rsidRPr="00227A91" w:rsidRDefault="00823797" w:rsidP="003713D0">
      <w:pPr>
        <w:pStyle w:val="Akapitzlist"/>
        <w:numPr>
          <w:ilvl w:val="0"/>
          <w:numId w:val="62"/>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w:t>
      </w:r>
      <w:r w:rsidR="00F21D90">
        <w:rPr>
          <w:rFonts w:eastAsiaTheme="minorHAnsi" w:cs="Arial"/>
          <w:color w:val="000000"/>
          <w:szCs w:val="22"/>
          <w:lang w:eastAsia="en-US"/>
        </w:rPr>
        <w:t>izacji Projektu określonego we w</w:t>
      </w:r>
      <w:r w:rsidRPr="00227A91">
        <w:rPr>
          <w:rFonts w:eastAsiaTheme="minorHAnsi" w:cs="Arial"/>
          <w:color w:val="000000"/>
          <w:szCs w:val="22"/>
          <w:lang w:eastAsia="en-US"/>
        </w:rPr>
        <w:t>niosku w stopniu zagrażającym osiągnięciu wskaźników, o których mowa w § 6 ust. 3;</w:t>
      </w:r>
    </w:p>
    <w:p w:rsidR="007C0BBE" w:rsidRPr="000C5247" w:rsidRDefault="00823797" w:rsidP="003713D0">
      <w:pPr>
        <w:pStyle w:val="Akapitzlist"/>
        <w:numPr>
          <w:ilvl w:val="0"/>
          <w:numId w:val="62"/>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rsidR="00BA1A47" w:rsidRPr="003A5828" w:rsidRDefault="0082379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rsidR="00BA1A47" w:rsidRPr="007C0BBE"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 xml:space="preserve">ostanowieniami </w:t>
      </w:r>
      <w:r w:rsidR="00B8489E">
        <w:rPr>
          <w:rFonts w:cs="Arial"/>
          <w:szCs w:val="22"/>
        </w:rPr>
        <w:t>U</w:t>
      </w:r>
      <w:r w:rsidR="00D839D6">
        <w:rPr>
          <w:rFonts w:cs="Arial"/>
          <w:szCs w:val="22"/>
        </w:rPr>
        <w:t>mowy;</w:t>
      </w:r>
    </w:p>
    <w:p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rsidR="008304B2" w:rsidRPr="003A5828" w:rsidRDefault="00823797" w:rsidP="003713D0">
      <w:pPr>
        <w:pStyle w:val="Akapitzlist"/>
        <w:numPr>
          <w:ilvl w:val="0"/>
          <w:numId w:val="23"/>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rsidR="008304B2" w:rsidRPr="003A5828" w:rsidRDefault="003B6083" w:rsidP="003713D0">
      <w:pPr>
        <w:numPr>
          <w:ilvl w:val="0"/>
          <w:numId w:val="23"/>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rsidR="008F7D17" w:rsidRPr="003A5828" w:rsidRDefault="00076322" w:rsidP="00F547F8">
      <w:pPr>
        <w:pStyle w:val="Nagwek3"/>
      </w:pPr>
      <w:r w:rsidRPr="003A5828">
        <w:t xml:space="preserve">§ </w:t>
      </w:r>
      <w:r w:rsidR="002F461A" w:rsidRPr="003A5828">
        <w:t>9</w:t>
      </w:r>
    </w:p>
    <w:p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lastRenderedPageBreak/>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6"/>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7"/>
      </w:r>
      <w:r w:rsidR="00E45233" w:rsidRPr="00E45233">
        <w:rPr>
          <w:rFonts w:cs="Arial"/>
          <w:szCs w:val="22"/>
          <w:vertAlign w:val="superscript"/>
        </w:rPr>
        <w:t>)</w:t>
      </w:r>
      <w:r w:rsidRPr="003A5828">
        <w:rPr>
          <w:rFonts w:cs="Arial"/>
          <w:szCs w:val="22"/>
        </w:rPr>
        <w:t>.</w:t>
      </w:r>
    </w:p>
    <w:p w:rsidR="00115A62"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W przypadku, gdy Wniosek o dofinansowanie </w:t>
      </w:r>
      <w:r w:rsidR="003240D4" w:rsidRPr="003A5828">
        <w:rPr>
          <w:rFonts w:cs="Arial"/>
          <w:szCs w:val="22"/>
        </w:rPr>
        <w:t xml:space="preserve">Projektu </w:t>
      </w:r>
      <w:r w:rsidRPr="003A5828">
        <w:rPr>
          <w:rFonts w:cs="Arial"/>
          <w:szCs w:val="22"/>
        </w:rPr>
        <w:t>przewiduje trwałość Projektu lub rezultatów, Beneficjent po okresie realizacji Projektu jest zobowiązany do przedkładania do Instytucji Pośredniczącej,</w:t>
      </w:r>
      <w:r w:rsidR="00CA5D2B">
        <w:rPr>
          <w:rFonts w:cs="Arial"/>
          <w:szCs w:val="22"/>
        </w:rPr>
        <w:t xml:space="preserve"> </w:t>
      </w:r>
      <w:r w:rsidR="00CA5D2B" w:rsidRPr="00CA5D2B">
        <w:rPr>
          <w:rFonts w:cs="Arial"/>
          <w:szCs w:val="22"/>
        </w:rPr>
        <w:t xml:space="preserve">rocznego sprawozdania z zachowania trwałości, stanowiącego załącznik nr 11 do </w:t>
      </w:r>
      <w:r w:rsidR="00BB01BE">
        <w:rPr>
          <w:rFonts w:cs="Arial"/>
          <w:szCs w:val="22"/>
        </w:rPr>
        <w:t>U</w:t>
      </w:r>
      <w:r w:rsidR="00CA5D2B" w:rsidRPr="00CA5D2B">
        <w:rPr>
          <w:rFonts w:cs="Arial"/>
          <w:szCs w:val="22"/>
        </w:rPr>
        <w:t>mowy</w:t>
      </w:r>
      <w:r w:rsidRPr="003A5828">
        <w:rPr>
          <w:rFonts w:cs="Arial"/>
          <w:szCs w:val="22"/>
        </w:rPr>
        <w:t xml:space="preserve">  potwierdzając</w:t>
      </w:r>
      <w:r w:rsidR="00CA5D2B">
        <w:rPr>
          <w:rFonts w:cs="Arial"/>
          <w:szCs w:val="22"/>
        </w:rPr>
        <w:t>ego</w:t>
      </w:r>
      <w:r w:rsidRPr="003A5828">
        <w:rPr>
          <w:rFonts w:cs="Arial"/>
          <w:szCs w:val="22"/>
        </w:rPr>
        <w:t xml:space="preserve"> zachowanie trwałości Projektu lub rezultatów. </w:t>
      </w:r>
    </w:p>
    <w:p w:rsidR="008800A7"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przedkłada wniosek </w:t>
      </w:r>
      <w:r w:rsidR="0072365B" w:rsidRPr="003A5828">
        <w:rPr>
          <w:rFonts w:cs="Arial"/>
          <w:szCs w:val="22"/>
        </w:rPr>
        <w:t xml:space="preserve">o płatność </w:t>
      </w:r>
      <w:r w:rsidRPr="003A5828">
        <w:rPr>
          <w:rFonts w:cs="Arial"/>
          <w:szCs w:val="22"/>
        </w:rPr>
        <w:t xml:space="preserve">oraz dokumenty niezbędne do rozliczenia projektu za pośrednictwem SL2014, chyba że z przyczyn technicznych nie jest to możliwe. W takim przypadku stosuje się § </w:t>
      </w:r>
      <w:r w:rsidR="00800389" w:rsidRPr="003A5828">
        <w:rPr>
          <w:rFonts w:cs="Arial"/>
          <w:szCs w:val="22"/>
        </w:rPr>
        <w:t>1</w:t>
      </w:r>
      <w:r w:rsidR="00634646" w:rsidRPr="003A5828">
        <w:rPr>
          <w:rFonts w:cs="Arial"/>
          <w:szCs w:val="22"/>
        </w:rPr>
        <w:t>6</w:t>
      </w:r>
      <w:r w:rsidR="00CE0FEB" w:rsidRPr="003A5828">
        <w:rPr>
          <w:rFonts w:cs="Arial"/>
          <w:szCs w:val="22"/>
        </w:rPr>
        <w:t xml:space="preserve"> </w:t>
      </w:r>
      <w:r w:rsidRPr="003A5828">
        <w:rPr>
          <w:rFonts w:cs="Arial"/>
          <w:szCs w:val="22"/>
        </w:rPr>
        <w:t>ust. 8, przy czym wzór papierowej wersji wniosku o płatność określają Wytyczne Ministra Infrastruktury i Rozwoju w zakresie warunków gromadzenia i przekazywania danych</w:t>
      </w:r>
      <w:r w:rsidR="00A310C3" w:rsidRPr="003A5828">
        <w:rPr>
          <w:rFonts w:cs="Arial"/>
          <w:szCs w:val="22"/>
        </w:rPr>
        <w:t xml:space="preserve"> </w:t>
      </w:r>
      <w:r w:rsidRPr="003A5828">
        <w:rPr>
          <w:rFonts w:cs="Arial"/>
          <w:szCs w:val="22"/>
        </w:rPr>
        <w:t>w postaci elektronicznej na lata 2014-2020</w:t>
      </w:r>
      <w:r w:rsidR="003177AA">
        <w:rPr>
          <w:rFonts w:cs="Arial"/>
          <w:szCs w:val="22"/>
        </w:rPr>
        <w:t>.</w:t>
      </w:r>
      <w:r w:rsidRPr="003A5828">
        <w:rPr>
          <w:rFonts w:cs="Arial"/>
          <w:szCs w:val="22"/>
        </w:rPr>
        <w:t xml:space="preserve"> </w:t>
      </w:r>
    </w:p>
    <w:p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1)a, 2)a, n)a</w:t>
      </w:r>
      <w:r w:rsidRPr="003A5828" w:rsidDel="00491748">
        <w:rPr>
          <w:rFonts w:cs="Arial"/>
          <w:szCs w:val="22"/>
        </w:rPr>
        <w:t xml:space="preserve"> </w:t>
      </w:r>
      <w:r w:rsidR="008800A7" w:rsidRPr="003A5828">
        <w:rPr>
          <w:rStyle w:val="Odwoanieprzypisudolnego"/>
          <w:rFonts w:cs="Arial"/>
          <w:szCs w:val="22"/>
        </w:rPr>
        <w:footnoteReference w:id="18"/>
      </w:r>
      <w:r w:rsidR="00674EDD" w:rsidRPr="003A5828">
        <w:rPr>
          <w:rFonts w:cs="Arial"/>
          <w:szCs w:val="22"/>
          <w:vertAlign w:val="superscript"/>
        </w:rPr>
        <w:t>)</w:t>
      </w:r>
      <w:r w:rsidR="008800A7" w:rsidRPr="003A5828">
        <w:rPr>
          <w:rFonts w:cs="Arial"/>
          <w:szCs w:val="22"/>
        </w:rPr>
        <w:t>;</w:t>
      </w:r>
    </w:p>
    <w:p w:rsidR="003538B6" w:rsidRDefault="008800A7" w:rsidP="003F3DFE">
      <w:pPr>
        <w:numPr>
          <w:ilvl w:val="1"/>
          <w:numId w:val="7"/>
        </w:numPr>
        <w:spacing w:before="60"/>
        <w:jc w:val="both"/>
        <w:rPr>
          <w:rFonts w:cs="Arial"/>
          <w:szCs w:val="22"/>
        </w:rPr>
      </w:pPr>
      <w:r w:rsidRPr="003A5828">
        <w:rPr>
          <w:rFonts w:cs="Arial"/>
          <w:szCs w:val="22"/>
        </w:rPr>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w:t>
      </w:r>
      <w:r w:rsidR="00B8489E">
        <w:rPr>
          <w:rFonts w:cs="Arial"/>
          <w:szCs w:val="22"/>
        </w:rPr>
        <w:t>U</w:t>
      </w:r>
      <w:r w:rsidRPr="003A5828">
        <w:rPr>
          <w:rFonts w:cs="Arial"/>
          <w:szCs w:val="22"/>
        </w:rPr>
        <w:t>mowy i na warunkach określonych w Wytycznych w zakresie monitorowania</w:t>
      </w:r>
      <w:r w:rsidR="000B5176" w:rsidRPr="003A5828">
        <w:rPr>
          <w:rFonts w:cs="Arial"/>
          <w:szCs w:val="22"/>
        </w:rPr>
        <w:t xml:space="preserve"> postępu rzeczowego realizacji programów operacyjnych na lata 2014-2020</w:t>
      </w:r>
      <w:r w:rsidR="003538B6">
        <w:rPr>
          <w:rFonts w:cs="Arial"/>
          <w:szCs w:val="22"/>
        </w:rPr>
        <w:t>,</w:t>
      </w:r>
    </w:p>
    <w:p w:rsidR="008800A7" w:rsidRPr="003538B6" w:rsidRDefault="003538B6" w:rsidP="003538B6">
      <w:pPr>
        <w:numPr>
          <w:ilvl w:val="1"/>
          <w:numId w:val="7"/>
        </w:numPr>
        <w:spacing w:before="60"/>
        <w:jc w:val="both"/>
        <w:rPr>
          <w:rFonts w:cs="Arial"/>
          <w:szCs w:val="22"/>
        </w:rPr>
      </w:pPr>
      <w:r>
        <w:rPr>
          <w:rFonts w:cs="Arial"/>
          <w:szCs w:val="22"/>
        </w:rPr>
        <w:t>dokumentów, o których mowa w § 4 ust. 16.</w:t>
      </w:r>
      <w:r>
        <w:rPr>
          <w:rStyle w:val="Odwoanieprzypisudolnego"/>
          <w:rFonts w:cs="Arial"/>
          <w:szCs w:val="22"/>
        </w:rPr>
        <w:footnoteReference w:id="19"/>
      </w:r>
      <w:r w:rsidRPr="003538B6">
        <w:rPr>
          <w:rFonts w:cs="Arial"/>
          <w:szCs w:val="22"/>
          <w:vertAlign w:val="superscript"/>
        </w:rPr>
        <w:t>)</w:t>
      </w:r>
    </w:p>
    <w:p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nie p</w:t>
      </w:r>
      <w:r w:rsidR="00F21D90">
        <w:rPr>
          <w:rFonts w:cs="Arial"/>
          <w:szCs w:val="22"/>
        </w:rPr>
        <w:t>óźniejszym niż w dniu złożenia w</w:t>
      </w:r>
      <w:r w:rsidR="0006006F" w:rsidRPr="003A5828">
        <w:rPr>
          <w:rFonts w:cs="Arial"/>
          <w:szCs w:val="22"/>
        </w:rPr>
        <w:t xml:space="preserve">niosku o płatność końcową. </w:t>
      </w:r>
    </w:p>
    <w:p w:rsidR="009717F7" w:rsidRPr="00EC012E" w:rsidRDefault="00BE33A1" w:rsidP="00EC012E">
      <w:pPr>
        <w:numPr>
          <w:ilvl w:val="0"/>
          <w:numId w:val="7"/>
        </w:numPr>
        <w:tabs>
          <w:tab w:val="clear" w:pos="360"/>
          <w:tab w:val="num" w:pos="284"/>
        </w:tabs>
        <w:spacing w:before="60"/>
        <w:ind w:left="284" w:hanging="284"/>
        <w:jc w:val="both"/>
        <w:rPr>
          <w:rFonts w:cs="Arial"/>
          <w:szCs w:val="22"/>
        </w:rPr>
      </w:pPr>
      <w:r w:rsidRPr="00EC012E">
        <w:rPr>
          <w:rFonts w:cs="Arial"/>
          <w:szCs w:val="22"/>
        </w:rPr>
        <w:t>N</w:t>
      </w:r>
      <w:r w:rsidR="0006006F" w:rsidRPr="00EC012E">
        <w:rPr>
          <w:rFonts w:cs="Arial"/>
          <w:szCs w:val="22"/>
        </w:rPr>
        <w:t xml:space="preserve">iezwrócenie </w:t>
      </w:r>
      <w:r w:rsidR="009717F7" w:rsidRPr="00EC012E">
        <w:rPr>
          <w:rFonts w:cs="Arial"/>
          <w:szCs w:val="22"/>
        </w:rPr>
        <w:t xml:space="preserve">niewykorzystanej części zaliczki w terminie, </w:t>
      </w:r>
      <w:r w:rsidRPr="00EC012E">
        <w:rPr>
          <w:rFonts w:cs="Arial"/>
          <w:szCs w:val="22"/>
        </w:rPr>
        <w:t xml:space="preserve">w związku z rozliczeniem wniosku o płatność końcową, </w:t>
      </w:r>
      <w:r w:rsidR="009717F7" w:rsidRPr="00EC012E">
        <w:rPr>
          <w:rFonts w:cs="Arial"/>
          <w:szCs w:val="22"/>
        </w:rPr>
        <w:t>skutkuje naliczeniem, od środków pozostałych do rozliczenia, odsetek jak dla zaległości podatkowych, liczonych od dnia przekazania środków do dnia</w:t>
      </w:r>
      <w:r w:rsidR="00EC012E" w:rsidRPr="00EC012E">
        <w:rPr>
          <w:rFonts w:cs="Arial"/>
          <w:szCs w:val="22"/>
        </w:rPr>
        <w:t xml:space="preserve"> </w:t>
      </w:r>
      <w:r w:rsidR="009717F7" w:rsidRPr="00EC012E">
        <w:rPr>
          <w:rFonts w:cs="Arial"/>
          <w:szCs w:val="22"/>
        </w:rPr>
        <w:t xml:space="preserve">faktycznego zwrotu środków jeśli zwrot nastąpił po dniu złożenia </w:t>
      </w:r>
      <w:r w:rsidR="00F21D90">
        <w:rPr>
          <w:rFonts w:cs="Arial"/>
          <w:szCs w:val="22"/>
        </w:rPr>
        <w:t>w</w:t>
      </w:r>
      <w:r w:rsidR="009717F7" w:rsidRPr="00EC012E">
        <w:rPr>
          <w:rFonts w:cs="Arial"/>
          <w:szCs w:val="22"/>
        </w:rPr>
        <w:t>niosku (zgodnie z art. 67 ustawy z dnia 27 sierpnia 2009 r. o finansach publicznych).</w:t>
      </w:r>
    </w:p>
    <w:p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0"/>
      </w:r>
      <w:r w:rsidR="00BE33A1" w:rsidRPr="00BE33A1">
        <w:rPr>
          <w:rFonts w:cs="Arial"/>
          <w:szCs w:val="22"/>
          <w:vertAlign w:val="superscript"/>
        </w:rPr>
        <w:t>)</w:t>
      </w:r>
      <w:r w:rsidRPr="003A5828">
        <w:rPr>
          <w:rFonts w:cs="Arial"/>
          <w:szCs w:val="22"/>
        </w:rPr>
        <w:t xml:space="preserve">,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21"/>
      </w:r>
      <w:r w:rsidR="006C185C" w:rsidRPr="003A5828">
        <w:rPr>
          <w:rStyle w:val="Odwoanieprzypisudolnego"/>
          <w:rFonts w:cs="Arial"/>
          <w:szCs w:val="22"/>
        </w:rPr>
        <w:t>)</w:t>
      </w:r>
      <w:r w:rsidR="00463344" w:rsidRPr="003A5828">
        <w:rPr>
          <w:rFonts w:cs="Arial"/>
          <w:szCs w:val="22"/>
        </w:rPr>
        <w:t>.</w:t>
      </w:r>
    </w:p>
    <w:p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 xml:space="preserve">wskazanych w § 3 ust 2 pkt.1  </w:t>
      </w:r>
      <w:r w:rsidR="00B8489E">
        <w:rPr>
          <w:rFonts w:cs="Arial"/>
          <w:szCs w:val="22"/>
        </w:rPr>
        <w:t>U</w:t>
      </w:r>
      <w:r w:rsidRPr="003A5828">
        <w:rPr>
          <w:rFonts w:cs="Arial"/>
          <w:szCs w:val="22"/>
        </w:rPr>
        <w:t>mowy, Beneficjent wykazuje te wydatki w wysokości określonej we Wniosku o dofinansowanie Projektu.</w:t>
      </w:r>
    </w:p>
    <w:p w:rsidR="00AF0CD6" w:rsidRPr="003A5828" w:rsidRDefault="00F627D3" w:rsidP="00F547F8">
      <w:pPr>
        <w:pStyle w:val="Nagwek3"/>
      </w:pPr>
      <w:r w:rsidRPr="003A5828">
        <w:lastRenderedPageBreak/>
        <w:t>§</w:t>
      </w:r>
      <w:r w:rsidR="00AF0CD6" w:rsidRPr="003A5828">
        <w:t xml:space="preserve"> </w:t>
      </w:r>
      <w:r w:rsidR="00320CF3" w:rsidRPr="003A5828">
        <w:t>10</w:t>
      </w:r>
    </w:p>
    <w:p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rsidR="008F7D17" w:rsidRPr="003A5828" w:rsidRDefault="008F7D17" w:rsidP="003713D0">
      <w:pPr>
        <w:numPr>
          <w:ilvl w:val="1"/>
          <w:numId w:val="36"/>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rsidR="008F7D17" w:rsidRPr="003A5828" w:rsidRDefault="008F7D17" w:rsidP="003713D0">
      <w:pPr>
        <w:numPr>
          <w:ilvl w:val="1"/>
          <w:numId w:val="36"/>
        </w:numPr>
        <w:spacing w:before="60"/>
        <w:jc w:val="both"/>
        <w:rPr>
          <w:rFonts w:cs="Arial"/>
          <w:szCs w:val="22"/>
        </w:rPr>
      </w:pPr>
      <w:r w:rsidRPr="003A5828">
        <w:rPr>
          <w:rFonts w:cs="Arial"/>
          <w:szCs w:val="22"/>
        </w:rPr>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rsidR="00880EC1" w:rsidRPr="003A5828" w:rsidRDefault="008F7D17" w:rsidP="003713D0">
      <w:pPr>
        <w:pStyle w:val="Akapitzlist"/>
        <w:numPr>
          <w:ilvl w:val="0"/>
          <w:numId w:val="37"/>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lub złożenia dodatkowych wyjaśnień w wyznaczonym terminie</w:t>
      </w:r>
      <w:r w:rsidR="000D381A">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rsidR="009F23CB" w:rsidRPr="003A5828" w:rsidRDefault="008F7D17"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kwotę wydatków, które zostały uznane za niekwalifikowalne wraz z uzasadnieniem;</w:t>
      </w:r>
    </w:p>
    <w:p w:rsidR="00880EC1" w:rsidRPr="003A5828" w:rsidRDefault="00176913"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 xml:space="preserve">ust. 2-12 ustawy </w:t>
      </w:r>
      <w:r w:rsidR="00F00006">
        <w:rPr>
          <w:rFonts w:cs="Arial"/>
          <w:szCs w:val="22"/>
        </w:rPr>
        <w:t>wdrożeniowej</w:t>
      </w:r>
      <w:r w:rsidRPr="003A5828">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3A5828">
        <w:rPr>
          <w:rFonts w:cs="Arial"/>
          <w:color w:val="19161B"/>
          <w:szCs w:val="22"/>
        </w:rPr>
        <w:t>4</w:t>
      </w:r>
      <w:r w:rsidRPr="003A5828">
        <w:rPr>
          <w:rFonts w:cs="Arial"/>
          <w:color w:val="19161B"/>
          <w:szCs w:val="22"/>
        </w:rPr>
        <w:t xml:space="preserve"> stosuje się odpowiednio.</w:t>
      </w:r>
    </w:p>
    <w:p w:rsidR="007F332A" w:rsidRPr="003A5828" w:rsidRDefault="00CF766F" w:rsidP="003713D0">
      <w:pPr>
        <w:pStyle w:val="Akapitzlist"/>
        <w:numPr>
          <w:ilvl w:val="0"/>
          <w:numId w:val="38"/>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Pr="003A5828">
        <w:rPr>
          <w:rFonts w:cs="Arial"/>
          <w:szCs w:val="22"/>
        </w:rPr>
        <w:t xml:space="preserve"> ….(nazwa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2"/>
      </w:r>
      <w:r w:rsidR="00BE33A1" w:rsidRPr="00BE33A1">
        <w:rPr>
          <w:rFonts w:cs="Arial"/>
          <w:szCs w:val="22"/>
          <w:vertAlign w:val="superscript"/>
        </w:rPr>
        <w:t>)</w:t>
      </w:r>
      <w:r w:rsidRPr="003A5828">
        <w:rPr>
          <w:rFonts w:cs="Arial"/>
          <w:szCs w:val="22"/>
        </w:rPr>
        <w:t>,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3"/>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rsidR="0063770D" w:rsidRPr="003A5828" w:rsidRDefault="0063770D" w:rsidP="004443C8">
      <w:pPr>
        <w:pStyle w:val="Nagwek2"/>
        <w:spacing w:before="240"/>
      </w:pPr>
      <w:r w:rsidRPr="003A5828">
        <w:lastRenderedPageBreak/>
        <w:t>Dochód</w:t>
      </w:r>
    </w:p>
    <w:p w:rsidR="008F7D17" w:rsidRPr="003A5828" w:rsidRDefault="008F7D17" w:rsidP="00F547F8">
      <w:pPr>
        <w:pStyle w:val="Nagwek3"/>
      </w:pPr>
      <w:r w:rsidRPr="003A5828">
        <w:t xml:space="preserve">§ </w:t>
      </w:r>
      <w:r w:rsidR="00B43FDE" w:rsidRPr="003A5828">
        <w:t>11</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do dnia 10 stycznia roku 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rsidR="00430A36" w:rsidRPr="003A5828" w:rsidRDefault="00430A36"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Przepisy ust. 1 i 2 stosuje się do dochodów, które nie zostały przewidziane we </w:t>
      </w:r>
      <w:r w:rsidR="00C5678F" w:rsidRPr="003A5828">
        <w:rPr>
          <w:rFonts w:cs="Arial"/>
          <w:szCs w:val="22"/>
        </w:rPr>
        <w:t>W</w:t>
      </w:r>
      <w:r w:rsidRPr="003A5828">
        <w:rPr>
          <w:rFonts w:cs="Arial"/>
          <w:szCs w:val="22"/>
        </w:rPr>
        <w:t>niosku o</w:t>
      </w:r>
      <w:r w:rsidR="008E23F5" w:rsidRPr="003A5828">
        <w:rPr>
          <w:rFonts w:cs="Arial"/>
          <w:szCs w:val="22"/>
        </w:rPr>
        <w:t> </w:t>
      </w:r>
      <w:r w:rsidRPr="003A5828">
        <w:rPr>
          <w:rFonts w:cs="Arial"/>
          <w:szCs w:val="22"/>
        </w:rPr>
        <w:t>dofinansowanie</w:t>
      </w:r>
      <w:r w:rsidR="00C5678F" w:rsidRPr="003A5828">
        <w:rPr>
          <w:rFonts w:cs="Arial"/>
          <w:szCs w:val="22"/>
        </w:rPr>
        <w:t xml:space="preserve"> Projektu</w:t>
      </w:r>
      <w:r w:rsidRPr="003A5828">
        <w:rPr>
          <w:rStyle w:val="Odwoanieprzypisudolnego"/>
          <w:rFonts w:cs="Arial"/>
          <w:szCs w:val="22"/>
        </w:rPr>
        <w:footnoteReference w:id="24"/>
      </w:r>
      <w:r w:rsidR="000D0872" w:rsidRPr="000D0872">
        <w:rPr>
          <w:rFonts w:cs="Arial"/>
          <w:szCs w:val="22"/>
          <w:vertAlign w:val="superscript"/>
        </w:rPr>
        <w:t>)</w:t>
      </w:r>
      <w:r w:rsidR="00A075F6" w:rsidRPr="003A5828">
        <w:rPr>
          <w:rFonts w:cs="Arial"/>
          <w:szCs w:val="22"/>
        </w:rPr>
        <w:t>.</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przepisy § </w:t>
      </w:r>
      <w:r w:rsidR="00B43FDE" w:rsidRPr="003A5828">
        <w:rPr>
          <w:rFonts w:cs="Arial"/>
          <w:szCs w:val="22"/>
        </w:rPr>
        <w:t>1</w:t>
      </w:r>
      <w:r w:rsidR="00634646" w:rsidRPr="003A5828">
        <w:rPr>
          <w:rFonts w:cs="Arial"/>
          <w:szCs w:val="22"/>
        </w:rPr>
        <w:t>2</w:t>
      </w:r>
      <w:r w:rsidRPr="003A5828">
        <w:rPr>
          <w:rFonts w:cs="Arial"/>
          <w:szCs w:val="22"/>
        </w:rPr>
        <w:t>.</w:t>
      </w:r>
    </w:p>
    <w:p w:rsidR="00D71723" w:rsidRPr="003A5828" w:rsidRDefault="00D71723" w:rsidP="004443C8">
      <w:pPr>
        <w:pStyle w:val="Nagwek2"/>
        <w:spacing w:before="240"/>
      </w:pPr>
      <w:r w:rsidRPr="003A5828">
        <w:t>Nieprawidłowości i zwrot środków</w:t>
      </w:r>
    </w:p>
    <w:p w:rsidR="008F7D17" w:rsidRPr="003A5828" w:rsidRDefault="008F7D17" w:rsidP="00F547F8">
      <w:pPr>
        <w:pStyle w:val="Nagwek3"/>
      </w:pPr>
      <w:r w:rsidRPr="003A5828">
        <w:t xml:space="preserve">§ </w:t>
      </w:r>
      <w:r w:rsidR="00B43FDE" w:rsidRPr="003A5828">
        <w:t>1</w:t>
      </w:r>
      <w:r w:rsidR="00634646" w:rsidRPr="003A5828">
        <w:t>2</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niezgodnie z przeznaczeniem,</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z naruszeniem procedur, o których mowa w art. 184 ustawy z dnia 27 sierpnia 2009 r. o finansach publicznych,</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pobrane nienależnie lub w nadmiernej wysokości</w:t>
      </w:r>
      <w:r w:rsidR="00DE1F9C" w:rsidRPr="003A5828">
        <w:rPr>
          <w:rFonts w:cs="Arial"/>
          <w:szCs w:val="22"/>
        </w:rPr>
        <w:t>.</w:t>
      </w:r>
    </w:p>
    <w:p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w:t>
      </w:r>
      <w:r w:rsidR="003278E2" w:rsidRPr="003A5828">
        <w:rPr>
          <w:rFonts w:cs="Arial"/>
          <w:szCs w:val="22"/>
        </w:rPr>
        <w:t> </w:t>
      </w:r>
      <w:r w:rsidRPr="003A5828">
        <w:rPr>
          <w:rFonts w:cs="Arial"/>
          <w:szCs w:val="22"/>
        </w:rPr>
        <w:t xml:space="preserve"> zaleceniami Instytucji Pośredniczącej.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 xml:space="preserve">14 czerwca 1960 r. </w:t>
      </w:r>
      <w:r w:rsidR="00BC5CBE">
        <w:rPr>
          <w:rFonts w:cs="Arial"/>
          <w:szCs w:val="22"/>
        </w:rPr>
        <w:t xml:space="preserve">- </w:t>
      </w:r>
      <w:r w:rsidRPr="003A5828">
        <w:rPr>
          <w:rFonts w:cs="Arial"/>
          <w:szCs w:val="22"/>
        </w:rPr>
        <w:t>Kodeks postępowania administracyjnego (Dz. U. z 201</w:t>
      </w:r>
      <w:r w:rsidR="008A0670">
        <w:rPr>
          <w:rFonts w:cs="Arial"/>
          <w:szCs w:val="22"/>
        </w:rPr>
        <w:t>8</w:t>
      </w:r>
      <w:r w:rsidRPr="003A5828">
        <w:rPr>
          <w:rFonts w:cs="Arial"/>
          <w:szCs w:val="22"/>
        </w:rPr>
        <w:t xml:space="preserve"> r. poz. </w:t>
      </w:r>
      <w:r w:rsidR="008A0670">
        <w:rPr>
          <w:rFonts w:cs="Arial"/>
          <w:szCs w:val="22"/>
        </w:rPr>
        <w:t>2096</w:t>
      </w:r>
      <w:r w:rsidR="00B70718">
        <w:rPr>
          <w:rFonts w:cs="Arial"/>
          <w:szCs w:val="22"/>
        </w:rPr>
        <w:t xml:space="preserve">, z </w:t>
      </w:r>
      <w:proofErr w:type="spellStart"/>
      <w:r w:rsidR="00B70718">
        <w:rPr>
          <w:rFonts w:cs="Arial"/>
          <w:szCs w:val="22"/>
        </w:rPr>
        <w:t>późn</w:t>
      </w:r>
      <w:proofErr w:type="spellEnd"/>
      <w:r w:rsidR="00B70718">
        <w:rPr>
          <w:rFonts w:cs="Arial"/>
          <w:szCs w:val="22"/>
        </w:rPr>
        <w:t>. zm.</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rsidR="008F7D17" w:rsidRPr="003A5828" w:rsidRDefault="008F7D17" w:rsidP="00F547F8">
      <w:pPr>
        <w:pStyle w:val="Nagwek3"/>
      </w:pPr>
      <w:r w:rsidRPr="003A5828">
        <w:lastRenderedPageBreak/>
        <w:t xml:space="preserve">§ </w:t>
      </w:r>
      <w:r w:rsidR="00B43FDE" w:rsidRPr="003A5828">
        <w:t>1</w:t>
      </w:r>
      <w:r w:rsidR="00634646" w:rsidRPr="003A5828">
        <w:t>3</w:t>
      </w:r>
    </w:p>
    <w:p w:rsidR="00CA079E" w:rsidRPr="003A5828" w:rsidRDefault="008F7D17"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 xml:space="preserve">Zmiana, o której mowa w zdaniu pierwszym, nie wymaga formy aneksu do  </w:t>
      </w:r>
      <w:r w:rsidR="00B8489E">
        <w:rPr>
          <w:rFonts w:cs="Arial"/>
          <w:szCs w:val="22"/>
        </w:rPr>
        <w:t>U</w:t>
      </w:r>
      <w:r w:rsidRPr="003A5828">
        <w:rPr>
          <w:rFonts w:cs="Arial"/>
          <w:szCs w:val="22"/>
        </w:rPr>
        <w:t>mowy.</w:t>
      </w:r>
    </w:p>
    <w:p w:rsidR="00430A36" w:rsidRPr="003A5828" w:rsidRDefault="00430A36"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rsidR="009B4F26" w:rsidRPr="003A5828" w:rsidRDefault="008F7D17" w:rsidP="00F547F8">
      <w:pPr>
        <w:pStyle w:val="Nagwek3"/>
      </w:pPr>
      <w:r w:rsidRPr="003A5828">
        <w:t xml:space="preserve">§ </w:t>
      </w:r>
      <w:r w:rsidR="00B43FDE" w:rsidRPr="003A5828">
        <w:t>1</w:t>
      </w:r>
      <w:r w:rsidR="00634646" w:rsidRPr="003A5828">
        <w:t>4</w:t>
      </w:r>
    </w:p>
    <w:p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Inwestycje w infrastrukturę, w ramach cross-</w:t>
      </w:r>
      <w:proofErr w:type="spellStart"/>
      <w:r w:rsidRPr="003A5828">
        <w:rPr>
          <w:rFonts w:cs="Arial"/>
          <w:szCs w:val="22"/>
        </w:rPr>
        <w:t>financingu</w:t>
      </w:r>
      <w:proofErr w:type="spellEnd"/>
      <w:r w:rsidRPr="003A5828">
        <w:rPr>
          <w:rFonts w:cs="Arial"/>
          <w:szCs w:val="22"/>
        </w:rPr>
        <w:t xml:space="preserve">,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5"/>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rsidR="008F7D17" w:rsidRPr="003A5828" w:rsidRDefault="008F7D17" w:rsidP="004443C8">
      <w:pPr>
        <w:pStyle w:val="Nagwek2"/>
        <w:spacing w:before="240"/>
      </w:pPr>
      <w:r w:rsidRPr="003A5828">
        <w:t xml:space="preserve">Zabezpieczenie </w:t>
      </w:r>
      <w:r w:rsidR="001B5360" w:rsidRPr="003A5828">
        <w:t>prawidłowej realizacji Projektu</w:t>
      </w:r>
      <w:r w:rsidR="00133DCC" w:rsidRPr="003A5828">
        <w:t xml:space="preserve"> </w:t>
      </w:r>
    </w:p>
    <w:p w:rsidR="008F7D17" w:rsidRPr="003A5828" w:rsidRDefault="008F7D17" w:rsidP="00F547F8">
      <w:pPr>
        <w:pStyle w:val="Nagwek3"/>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Pr="003A5828">
        <w:rPr>
          <w:vertAlign w:val="superscript"/>
        </w:rPr>
        <w:footnoteReference w:id="26"/>
      </w:r>
      <w:r w:rsidRPr="003A5828">
        <w:rPr>
          <w:vertAlign w:val="superscript"/>
        </w:rPr>
        <w:t>)</w:t>
      </w:r>
      <w:r w:rsidR="00133DCC" w:rsidRPr="003A5828">
        <w:rPr>
          <w:vertAlign w:val="superscript"/>
        </w:rPr>
        <w:t xml:space="preserve">         </w:t>
      </w:r>
    </w:p>
    <w:p w:rsidR="003533F4" w:rsidRPr="003A5828" w:rsidRDefault="003533F4" w:rsidP="003713D0">
      <w:pPr>
        <w:numPr>
          <w:ilvl w:val="0"/>
          <w:numId w:val="28"/>
        </w:numPr>
        <w:tabs>
          <w:tab w:val="clear" w:pos="360"/>
          <w:tab w:val="num" w:pos="284"/>
        </w:tabs>
        <w:spacing w:before="60"/>
        <w:ind w:left="284"/>
        <w:jc w:val="both"/>
        <w:rPr>
          <w:rFonts w:cs="Arial"/>
          <w:szCs w:val="22"/>
        </w:rPr>
      </w:pPr>
      <w:r w:rsidRPr="003A5828">
        <w:rPr>
          <w:rFonts w:cs="Arial"/>
          <w:szCs w:val="22"/>
        </w:rPr>
        <w:t xml:space="preserve">Zabezpieczeniem prawidłowej realizacji </w:t>
      </w:r>
      <w:r w:rsidR="00B8489E">
        <w:rPr>
          <w:rFonts w:cs="Arial"/>
          <w:szCs w:val="22"/>
        </w:rPr>
        <w:t>U</w:t>
      </w:r>
      <w:r w:rsidRPr="003A5828">
        <w:rPr>
          <w:rFonts w:cs="Arial"/>
          <w:szCs w:val="22"/>
        </w:rPr>
        <w:t>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7"/>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8"/>
      </w:r>
      <w:r w:rsidRPr="003A5828">
        <w:rPr>
          <w:rFonts w:cs="Arial"/>
          <w:szCs w:val="22"/>
          <w:vertAlign w:val="superscript"/>
        </w:rPr>
        <w:t>)</w:t>
      </w:r>
      <w:r w:rsidRPr="003A5828">
        <w:rPr>
          <w:rFonts w:cs="Arial"/>
          <w:szCs w:val="22"/>
        </w:rPr>
        <w:t>.</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Zwrot dokumentu stanowiącego zabezpieczenie </w:t>
      </w:r>
      <w:r w:rsidR="00B8489E">
        <w:rPr>
          <w:rFonts w:cs="Arial"/>
          <w:szCs w:val="22"/>
        </w:rPr>
        <w:t>U</w:t>
      </w:r>
      <w:r w:rsidRPr="003A5828">
        <w:rPr>
          <w:rFonts w:cs="Arial"/>
          <w:szCs w:val="22"/>
        </w:rPr>
        <w:t>mowy następuje na pisemny wniosek Beneficjenta po ostatecznym rozl</w:t>
      </w:r>
      <w:r w:rsidR="006B22B9">
        <w:rPr>
          <w:rFonts w:cs="Arial"/>
          <w:szCs w:val="22"/>
        </w:rPr>
        <w:t xml:space="preserve">iczeniu </w:t>
      </w:r>
      <w:r w:rsidR="00B8489E">
        <w:rPr>
          <w:rFonts w:cs="Arial"/>
          <w:szCs w:val="22"/>
        </w:rPr>
        <w:t>U</w:t>
      </w:r>
      <w:r w:rsidR="006B22B9">
        <w:rPr>
          <w:rFonts w:cs="Arial"/>
          <w:szCs w:val="22"/>
        </w:rPr>
        <w:t>mowy</w:t>
      </w:r>
      <w:r w:rsidRPr="003A5828">
        <w:rPr>
          <w:rFonts w:cs="Arial"/>
          <w:szCs w:val="22"/>
        </w:rPr>
        <w:t>,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B8489E">
        <w:rPr>
          <w:rFonts w:cs="Arial"/>
          <w:szCs w:val="22"/>
        </w:rPr>
        <w:t>U</w:t>
      </w:r>
      <w:r w:rsidRPr="003A5828">
        <w:rPr>
          <w:rFonts w:cs="Arial"/>
          <w:szCs w:val="22"/>
        </w:rPr>
        <w:t>mowy może nastąpić po zakończeniu postępowania i, jeśli takie było jego ustalenie, odzyskaniu środków.</w:t>
      </w:r>
    </w:p>
    <w:p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rsidR="008800A7" w:rsidRPr="003A5828" w:rsidRDefault="008800A7" w:rsidP="004443C8">
      <w:pPr>
        <w:pStyle w:val="Nagwek2"/>
        <w:spacing w:before="240"/>
      </w:pPr>
      <w:r w:rsidRPr="003A5828">
        <w:lastRenderedPageBreak/>
        <w:t>Zasady wykorzystywania systemu teleinformatycznego</w:t>
      </w:r>
      <w:r w:rsidR="00C27EFD" w:rsidRPr="003A5828">
        <w:t xml:space="preserve"> </w:t>
      </w:r>
    </w:p>
    <w:p w:rsidR="00283154" w:rsidRPr="003A5828" w:rsidRDefault="008800A7" w:rsidP="00F547F8">
      <w:pPr>
        <w:pStyle w:val="Nagwek3"/>
      </w:pPr>
      <w:r w:rsidRPr="003A5828">
        <w:t xml:space="preserve">§ </w:t>
      </w:r>
      <w:r w:rsidR="00B43FDE" w:rsidRPr="003A5828">
        <w:t>1</w:t>
      </w:r>
      <w:r w:rsidR="00634646" w:rsidRPr="003A5828">
        <w:t>6</w:t>
      </w:r>
    </w:p>
    <w:p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rsidR="008800A7" w:rsidRPr="003A5828" w:rsidRDefault="00955574" w:rsidP="003713D0">
      <w:pPr>
        <w:numPr>
          <w:ilvl w:val="1"/>
          <w:numId w:val="26"/>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dokumentów potwierdzających kwalifikowalność wydatków ponoszonych w ramach Projektu i wykazywanych we wnioskach o płatność;</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danych uczestników Projektu;</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harmonogramu płatności;</w:t>
      </w:r>
    </w:p>
    <w:p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29"/>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i Instytucja Pośrednicząca uznają za prawnie wiążące przyjęte w </w:t>
      </w:r>
      <w:r w:rsidR="00EA30EC">
        <w:rPr>
          <w:rFonts w:cs="Arial"/>
          <w:szCs w:val="22"/>
        </w:rPr>
        <w:t>U</w:t>
      </w:r>
      <w:r w:rsidRPr="003A5828">
        <w:rPr>
          <w:rFonts w:cs="Arial"/>
          <w:szCs w:val="22"/>
        </w:rPr>
        <w:t>mowie rozwiązania stosowane w zakresie komunikacji i wymiany danych w SL2014, bez możliwości kwestionowania skutków ich stosowania.</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30"/>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zapewnia, że osoby, o których mowa w ust. 3, wykorzystują profil zaufany </w:t>
      </w:r>
      <w:proofErr w:type="spellStart"/>
      <w:r w:rsidRPr="003A5828">
        <w:rPr>
          <w:rFonts w:cs="Arial"/>
          <w:szCs w:val="22"/>
        </w:rPr>
        <w:t>ePUAP</w:t>
      </w:r>
      <w:proofErr w:type="spellEnd"/>
      <w:r w:rsidRPr="003A5828">
        <w:rPr>
          <w:rFonts w:cs="Arial"/>
          <w:szCs w:val="22"/>
        </w:rPr>
        <w:t xml:space="preserve">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31"/>
      </w:r>
      <w:r w:rsidR="00745480"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gdy z powodów technicznych wykorzystanie profilu zaufanego </w:t>
      </w:r>
      <w:proofErr w:type="spellStart"/>
      <w:r w:rsidRPr="003A5828">
        <w:rPr>
          <w:rFonts w:cs="Arial"/>
          <w:szCs w:val="22"/>
        </w:rPr>
        <w:t>ePUAP</w:t>
      </w:r>
      <w:proofErr w:type="spellEnd"/>
      <w:r w:rsidRPr="003A5828">
        <w:rPr>
          <w:rFonts w:cs="Arial"/>
          <w:szCs w:val="22"/>
        </w:rPr>
        <w:t xml:space="preserve">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32"/>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3"/>
      </w:r>
      <w:r w:rsidR="00932DD9"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zobowiązuje się do każdorazowego informowania Instytucji Pośredniczącej </w:t>
      </w:r>
      <w:r w:rsidRPr="003A5828">
        <w:rPr>
          <w:rFonts w:cs="Arial"/>
          <w:szCs w:val="22"/>
        </w:rPr>
        <w:br/>
        <w:t>o nieautoryzowanym dostępie do danych Beneficjenta w SL2014.</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niedostępności SL2014 Beneficjent zgłasza Instytucji Pośredniczącej o zaistniałym problemie na adres e-mail ………………………………. </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xml:space="preserve">, Beneficjent zaś zobowiązuje się uzupełnić </w:t>
      </w:r>
      <w:r w:rsidRPr="003A5828">
        <w:rPr>
          <w:rFonts w:cs="Arial"/>
          <w:szCs w:val="22"/>
        </w:rPr>
        <w:lastRenderedPageBreak/>
        <w:t>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4"/>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 xml:space="preserve">zmiany treści </w:t>
      </w:r>
      <w:r w:rsidR="00EA30EC">
        <w:rPr>
          <w:rFonts w:cs="Arial"/>
          <w:szCs w:val="22"/>
        </w:rPr>
        <w:t>U</w:t>
      </w:r>
      <w:r w:rsidRPr="003A5828">
        <w:rPr>
          <w:rFonts w:cs="Arial"/>
          <w:szCs w:val="22"/>
        </w:rPr>
        <w:t xml:space="preserve">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kontrole na miejscu przeprowadzane w ramach Projektu;</w:t>
      </w:r>
    </w:p>
    <w:p w:rsidR="00F91E07" w:rsidRDefault="008800A7" w:rsidP="003713D0">
      <w:pPr>
        <w:numPr>
          <w:ilvl w:val="1"/>
          <w:numId w:val="21"/>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rsidR="008F7D17" w:rsidRPr="003A5828" w:rsidRDefault="008F7D17" w:rsidP="004443C8">
      <w:pPr>
        <w:pStyle w:val="Nagwek2"/>
        <w:spacing w:before="240"/>
      </w:pPr>
      <w:r w:rsidRPr="003A5828">
        <w:t>Monitoring</w:t>
      </w:r>
    </w:p>
    <w:p w:rsidR="008F7D17" w:rsidRPr="003A5828" w:rsidRDefault="008F7D17" w:rsidP="00F547F8">
      <w:pPr>
        <w:pStyle w:val="Nagwek3"/>
      </w:pPr>
      <w:r w:rsidRPr="003A5828">
        <w:t xml:space="preserve">§ </w:t>
      </w:r>
      <w:r w:rsidR="00B43FDE" w:rsidRPr="003A5828">
        <w:t>1</w:t>
      </w:r>
      <w:r w:rsidR="00634646" w:rsidRPr="003A5828">
        <w:t>7</w:t>
      </w:r>
    </w:p>
    <w:p w:rsidR="008F7D17" w:rsidRPr="003A5828" w:rsidRDefault="008F7D17" w:rsidP="008C7F60">
      <w:pPr>
        <w:keepNext/>
        <w:spacing w:before="60"/>
        <w:jc w:val="both"/>
        <w:rPr>
          <w:rFonts w:cs="Arial"/>
          <w:szCs w:val="22"/>
        </w:rPr>
      </w:pPr>
      <w:r w:rsidRPr="003A5828">
        <w:rPr>
          <w:rFonts w:cs="Arial"/>
          <w:szCs w:val="22"/>
        </w:rPr>
        <w:t>Beneficjent zobowiązuje się do:</w:t>
      </w:r>
    </w:p>
    <w:p w:rsidR="007E1B42" w:rsidRPr="003A5828" w:rsidRDefault="00595BFC" w:rsidP="003713D0">
      <w:pPr>
        <w:pStyle w:val="Akapitzlist"/>
        <w:keepNext/>
        <w:numPr>
          <w:ilvl w:val="0"/>
          <w:numId w:val="30"/>
        </w:numPr>
        <w:spacing w:before="60"/>
        <w:ind w:left="284" w:hanging="284"/>
        <w:contextualSpacing w:val="0"/>
        <w:jc w:val="both"/>
        <w:rPr>
          <w:rFonts w:cs="Arial"/>
          <w:szCs w:val="22"/>
        </w:rPr>
      </w:pPr>
      <w:r w:rsidRPr="003A5828">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sidR="00C05C4A" w:rsidRPr="003A5828">
        <w:rPr>
          <w:rFonts w:cs="Arial"/>
          <w:szCs w:val="22"/>
        </w:rPr>
        <w:t xml:space="preserve"> </w:t>
      </w:r>
    </w:p>
    <w:p w:rsidR="008F7D17" w:rsidRPr="003A5828" w:rsidRDefault="00C05C4A" w:rsidP="003713D0">
      <w:pPr>
        <w:pStyle w:val="Akapitzlist"/>
        <w:keepNext/>
        <w:numPr>
          <w:ilvl w:val="0"/>
          <w:numId w:val="30"/>
        </w:numPr>
        <w:spacing w:before="60"/>
        <w:ind w:left="284" w:hanging="284"/>
        <w:contextualSpacing w:val="0"/>
        <w:jc w:val="both"/>
        <w:rPr>
          <w:rFonts w:cs="Arial"/>
          <w:szCs w:val="22"/>
        </w:rPr>
      </w:pPr>
      <w:r w:rsidRPr="003A5828">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 xml:space="preserve">do </w:t>
      </w:r>
      <w:r w:rsidR="00EA30EC">
        <w:rPr>
          <w:rFonts w:cs="Arial"/>
          <w:szCs w:val="22"/>
        </w:rPr>
        <w:t>U</w:t>
      </w:r>
      <w:r w:rsidR="003749BB" w:rsidRPr="003A5828">
        <w:rPr>
          <w:rFonts w:cs="Arial"/>
          <w:szCs w:val="22"/>
        </w:rPr>
        <w:t>mowy.</w:t>
      </w:r>
    </w:p>
    <w:p w:rsidR="005208A6" w:rsidRPr="005208A6" w:rsidRDefault="00D03A62" w:rsidP="003713D0">
      <w:pPr>
        <w:pStyle w:val="Akapitzlist"/>
        <w:keepNext/>
        <w:numPr>
          <w:ilvl w:val="0"/>
          <w:numId w:val="30"/>
        </w:numPr>
        <w:spacing w:before="60"/>
        <w:ind w:left="284" w:hanging="284"/>
        <w:contextualSpacing w:val="0"/>
        <w:jc w:val="both"/>
        <w:rPr>
          <w:rFonts w:cs="Arial"/>
          <w:szCs w:val="22"/>
        </w:rPr>
      </w:pPr>
      <w:r w:rsidRPr="003A5828">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p>
    <w:p w:rsidR="00D42615" w:rsidRPr="003A5828" w:rsidRDefault="00D03A62" w:rsidP="003713D0">
      <w:pPr>
        <w:pStyle w:val="Akapitzlist"/>
        <w:keepNext/>
        <w:numPr>
          <w:ilvl w:val="0"/>
          <w:numId w:val="30"/>
        </w:numPr>
        <w:spacing w:before="60"/>
        <w:ind w:left="284" w:hanging="284"/>
        <w:contextualSpacing w:val="0"/>
        <w:jc w:val="both"/>
        <w:rPr>
          <w:rFonts w:cs="Arial"/>
          <w:szCs w:val="22"/>
        </w:rPr>
      </w:pPr>
      <w:r w:rsidRPr="003A5828">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3A5828" w:rsidRDefault="00F35E4F" w:rsidP="004443C8">
      <w:pPr>
        <w:pStyle w:val="Nagwek2"/>
        <w:spacing w:before="240"/>
        <w:rPr>
          <w:rFonts w:eastAsia="Calibri"/>
          <w:lang w:eastAsia="en-US"/>
        </w:rPr>
      </w:pPr>
      <w:r w:rsidRPr="003A5828">
        <w:rPr>
          <w:rFonts w:eastAsia="Calibri"/>
          <w:lang w:eastAsia="en-US"/>
        </w:rPr>
        <w:t>Dokumentacja Projektu</w:t>
      </w:r>
    </w:p>
    <w:p w:rsidR="00F35E4F" w:rsidRPr="003A5828" w:rsidRDefault="00F35E4F" w:rsidP="00F547F8">
      <w:pPr>
        <w:pStyle w:val="Nagwek3"/>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informuje Beneficjenta o dacie 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w:t>
      </w:r>
      <w:r w:rsidR="00EA30EC">
        <w:rPr>
          <w:rFonts w:eastAsia="Calibri" w:cs="Arial"/>
          <w:szCs w:val="22"/>
          <w:lang w:eastAsia="en-US"/>
        </w:rPr>
        <w:t>U</w:t>
      </w:r>
      <w:r w:rsidRPr="003A5828">
        <w:rPr>
          <w:rFonts w:eastAsia="Calibri" w:cs="Arial"/>
          <w:szCs w:val="22"/>
          <w:lang w:eastAsia="en-US"/>
        </w:rPr>
        <w:t xml:space="preserve">mowy. </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lastRenderedPageBreak/>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00006">
        <w:rPr>
          <w:rFonts w:eastAsia="Calibri" w:cs="Arial"/>
          <w:szCs w:val="22"/>
          <w:lang w:eastAsia="en-US"/>
        </w:rPr>
        <w:t>n</w:t>
      </w:r>
      <w:r w:rsidRPr="003A5828">
        <w:rPr>
          <w:rFonts w:eastAsia="Calibri" w:cs="Arial"/>
          <w:szCs w:val="22"/>
          <w:lang w:eastAsia="en-US"/>
        </w:rPr>
        <w:t>r 651/2014 z dnia 17 czerwca 2014 r. uznające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w:t>
      </w:r>
    </w:p>
    <w:p w:rsidR="00CA1D1F"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5"/>
      </w:r>
      <w:r w:rsidR="00CC2239" w:rsidRPr="003A5828">
        <w:rPr>
          <w:rFonts w:eastAsia="Calibri" w:cs="Arial"/>
          <w:szCs w:val="22"/>
          <w:vertAlign w:val="superscript"/>
          <w:lang w:eastAsia="en-US"/>
        </w:rPr>
        <w:t>)</w:t>
      </w:r>
      <w:r w:rsidRPr="003A5828">
        <w:rPr>
          <w:rFonts w:eastAsia="Calibri" w:cs="Arial"/>
          <w:szCs w:val="22"/>
          <w:lang w:eastAsia="en-US"/>
        </w:rPr>
        <w:t>.</w:t>
      </w:r>
    </w:p>
    <w:p w:rsidR="00E07407" w:rsidRPr="003A5828" w:rsidRDefault="00E07407" w:rsidP="004443C8">
      <w:pPr>
        <w:pStyle w:val="Nagwek2"/>
        <w:spacing w:before="240"/>
      </w:pPr>
      <w:r w:rsidRPr="003A5828">
        <w:t>Kontrola Projektu</w:t>
      </w:r>
    </w:p>
    <w:p w:rsidR="00E07407" w:rsidRPr="003A5828" w:rsidRDefault="00E07407" w:rsidP="00F547F8">
      <w:pPr>
        <w:pStyle w:val="Nagwek3"/>
      </w:pPr>
      <w:r w:rsidRPr="003A5828">
        <w:t xml:space="preserve">§ </w:t>
      </w:r>
      <w:r w:rsidR="00634646" w:rsidRPr="003A5828">
        <w:t>19</w:t>
      </w:r>
    </w:p>
    <w:p w:rsidR="004B741F"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rsidR="004B741F" w:rsidRPr="003A5828" w:rsidRDefault="004B741F"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4D2914" w:rsidRPr="003A5828" w:rsidRDefault="004B741F" w:rsidP="003713D0">
      <w:pPr>
        <w:numPr>
          <w:ilvl w:val="0"/>
          <w:numId w:val="33"/>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EA30EC">
        <w:rPr>
          <w:rFonts w:eastAsiaTheme="minorHAnsi" w:cs="Arial"/>
          <w:szCs w:val="22"/>
          <w:lang w:eastAsia="en-US"/>
        </w:rPr>
        <w:t>U</w:t>
      </w:r>
      <w:r w:rsidRPr="003A5828">
        <w:rPr>
          <w:rFonts w:eastAsiaTheme="minorHAnsi" w:cs="Arial"/>
          <w:szCs w:val="22"/>
          <w:lang w:eastAsia="en-US"/>
        </w:rPr>
        <w:t>mowie.</w:t>
      </w:r>
    </w:p>
    <w:p w:rsidR="00927C8D" w:rsidRPr="005F0A1A" w:rsidRDefault="00927C8D" w:rsidP="003713D0">
      <w:pPr>
        <w:numPr>
          <w:ilvl w:val="0"/>
          <w:numId w:val="33"/>
        </w:numPr>
        <w:tabs>
          <w:tab w:val="left" w:pos="426"/>
        </w:tabs>
        <w:autoSpaceDE w:val="0"/>
        <w:autoSpaceDN w:val="0"/>
        <w:adjustRightInd w:val="0"/>
        <w:spacing w:before="60"/>
        <w:jc w:val="both"/>
        <w:rPr>
          <w:rFonts w:cs="Arial"/>
          <w:szCs w:val="22"/>
        </w:rPr>
      </w:pPr>
      <w:r w:rsidRPr="00A248B6">
        <w:rPr>
          <w:rFonts w:cs="Arial"/>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z zastrzeżeniem możliwości przeprowadzenia kontroli, o której mowa w </w:t>
      </w:r>
      <w:r w:rsidR="00290775" w:rsidRPr="00290775">
        <w:rPr>
          <w:rFonts w:cs="Arial"/>
          <w:sz w:val="20"/>
          <w:szCs w:val="20"/>
        </w:rPr>
        <w:t>§</w:t>
      </w:r>
      <w:r w:rsidRPr="00A248B6">
        <w:rPr>
          <w:rFonts w:cs="Arial"/>
          <w:szCs w:val="22"/>
        </w:rPr>
        <w:t xml:space="preserve"> 3</w:t>
      </w:r>
      <w:r w:rsidR="00290775">
        <w:rPr>
          <w:rFonts w:cs="Arial"/>
          <w:szCs w:val="22"/>
        </w:rPr>
        <w:t>1</w:t>
      </w:r>
      <w:r w:rsidRPr="00A248B6">
        <w:rPr>
          <w:rFonts w:cs="Arial"/>
          <w:szCs w:val="22"/>
        </w:rPr>
        <w:t xml:space="preserve"> ust. 16 w zakresie dotyczącym m.in. postanowień </w:t>
      </w:r>
      <w:r w:rsidR="00290775" w:rsidRPr="00290775">
        <w:rPr>
          <w:rFonts w:cs="Arial"/>
          <w:sz w:val="20"/>
          <w:szCs w:val="20"/>
        </w:rPr>
        <w:t>§</w:t>
      </w:r>
      <w:r w:rsidR="00290775">
        <w:rPr>
          <w:rFonts w:cs="Arial"/>
          <w:szCs w:val="22"/>
        </w:rPr>
        <w:t xml:space="preserve"> 31</w:t>
      </w:r>
      <w:r w:rsidRPr="00A248B6">
        <w:rPr>
          <w:rFonts w:cs="Arial"/>
          <w:szCs w:val="22"/>
        </w:rPr>
        <w:t xml:space="preserve"> ust. 12 również po upływie tego terminu . Partner podlega kontroli w zakresie realizowanego Projektu na tych samych zasadach co Beneficjent.</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4B741F" w:rsidRPr="003A5828">
        <w:rPr>
          <w:rFonts w:cs="Arial"/>
          <w:szCs w:val="22"/>
        </w:rPr>
        <w:t xml:space="preserve"> o których mowa w ust. 3</w:t>
      </w:r>
      <w:r w:rsidRPr="003A5828">
        <w:rPr>
          <w:rFonts w:cs="Arial"/>
          <w:szCs w:val="22"/>
        </w:rPr>
        <w:t>;</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uwierzytelnionych kopii i odpisów dokumentów;</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lastRenderedPageBreak/>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 xml:space="preserve">rojektu na zasadach określonych w </w:t>
      </w:r>
      <w:r w:rsidR="00EA30EC">
        <w:rPr>
          <w:rFonts w:cs="Arial"/>
          <w:bCs/>
          <w:szCs w:val="22"/>
        </w:rPr>
        <w:t>U</w:t>
      </w:r>
      <w:r w:rsidRPr="003A5828">
        <w:rPr>
          <w:rFonts w:cs="Arial"/>
          <w:bCs/>
          <w:szCs w:val="22"/>
        </w:rPr>
        <w:t>mowie.</w:t>
      </w:r>
    </w:p>
    <w:p w:rsidR="008F7D17" w:rsidRPr="003A5828" w:rsidRDefault="008F7D17" w:rsidP="004443C8">
      <w:pPr>
        <w:pStyle w:val="Nagwek2"/>
        <w:spacing w:before="240"/>
      </w:pPr>
      <w:r w:rsidRPr="003A5828">
        <w:t>Ochrona danych osobowych</w:t>
      </w:r>
    </w:p>
    <w:p w:rsidR="008F7D17" w:rsidRPr="003A5828" w:rsidRDefault="008F7D17" w:rsidP="00F547F8">
      <w:pPr>
        <w:pStyle w:val="Nagwek3"/>
      </w:pPr>
      <w:r w:rsidRPr="003A5828">
        <w:t xml:space="preserve">§ </w:t>
      </w:r>
      <w:r w:rsidR="00B43FDE" w:rsidRPr="003A5828">
        <w:t>2</w:t>
      </w:r>
      <w:r w:rsidR="001253F0" w:rsidRPr="003A5828">
        <w:t>0</w:t>
      </w:r>
    </w:p>
    <w:p w:rsidR="00882170" w:rsidRDefault="00882170" w:rsidP="003713D0">
      <w:pPr>
        <w:numPr>
          <w:ilvl w:val="0"/>
          <w:numId w:val="75"/>
        </w:numPr>
        <w:spacing w:after="120"/>
        <w:jc w:val="both"/>
        <w:rPr>
          <w:rFonts w:cs="Arial"/>
          <w:szCs w:val="22"/>
        </w:rPr>
      </w:pPr>
      <w:r>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cs="Arial"/>
          <w:szCs w:val="22"/>
        </w:rPr>
        <w:t>późn</w:t>
      </w:r>
      <w:proofErr w:type="spellEnd"/>
      <w:r>
        <w:rPr>
          <w:rFonts w:cs="Arial"/>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882170" w:rsidRDefault="00882170" w:rsidP="003713D0">
      <w:pPr>
        <w:pStyle w:val="Akapitzlist"/>
        <w:numPr>
          <w:ilvl w:val="0"/>
          <w:numId w:val="76"/>
        </w:numPr>
        <w:spacing w:after="120"/>
        <w:jc w:val="both"/>
        <w:rPr>
          <w:rFonts w:cs="Arial"/>
          <w:szCs w:val="22"/>
        </w:rPr>
      </w:pPr>
      <w:r>
        <w:rPr>
          <w:rFonts w:cs="Arial"/>
          <w:color w:val="000000"/>
          <w:szCs w:val="22"/>
        </w:rPr>
        <w:t>Regionalny Program Operacyjny Województwa Mazowieckiego na lata 2014-2020;</w:t>
      </w:r>
    </w:p>
    <w:p w:rsidR="00882170" w:rsidRDefault="00882170" w:rsidP="003713D0">
      <w:pPr>
        <w:pStyle w:val="Akapitzlist"/>
        <w:numPr>
          <w:ilvl w:val="0"/>
          <w:numId w:val="76"/>
        </w:numPr>
        <w:spacing w:after="120"/>
        <w:jc w:val="both"/>
        <w:rPr>
          <w:rFonts w:cs="Arial"/>
          <w:szCs w:val="22"/>
        </w:rPr>
      </w:pPr>
      <w:r>
        <w:rPr>
          <w:rFonts w:cs="Arial"/>
          <w:szCs w:val="22"/>
        </w:rPr>
        <w:t>Centralny system teleinformatyczny wspierający realizację programów operacyjnych.</w:t>
      </w:r>
    </w:p>
    <w:p w:rsidR="00882170" w:rsidRDefault="00882170" w:rsidP="003713D0">
      <w:pPr>
        <w:numPr>
          <w:ilvl w:val="0"/>
          <w:numId w:val="75"/>
        </w:numPr>
        <w:autoSpaceDE w:val="0"/>
        <w:autoSpaceDN w:val="0"/>
        <w:adjustRightInd w:val="0"/>
        <w:spacing w:before="60"/>
        <w:jc w:val="both"/>
        <w:rPr>
          <w:rFonts w:cs="Arial"/>
          <w:szCs w:val="22"/>
        </w:rPr>
      </w:pPr>
      <w:r>
        <w:rPr>
          <w:rFonts w:cs="Arial"/>
          <w:szCs w:val="22"/>
        </w:rPr>
        <w:t>Przetwarzanie danych osobowych jest dopuszczalne na podstawie:</w:t>
      </w:r>
    </w:p>
    <w:p w:rsidR="00882170" w:rsidRDefault="00882170" w:rsidP="003713D0">
      <w:pPr>
        <w:pStyle w:val="CMSHeadL7"/>
        <w:numPr>
          <w:ilvl w:val="0"/>
          <w:numId w:val="77"/>
        </w:numPr>
        <w:spacing w:before="60" w:after="0"/>
        <w:ind w:left="714" w:hanging="357"/>
        <w:jc w:val="both"/>
        <w:rPr>
          <w:rFonts w:cs="Arial"/>
          <w:color w:val="000000"/>
          <w:szCs w:val="22"/>
          <w:lang w:val="pl-PL"/>
        </w:rPr>
      </w:pPr>
      <w:r>
        <w:rPr>
          <w:rFonts w:cs="Arial"/>
          <w:color w:val="000000"/>
          <w:szCs w:val="22"/>
          <w:lang w:val="pl-PL"/>
        </w:rPr>
        <w:t xml:space="preserve">w odniesieniu do zbioru Regionalny Program Operacyjny Województwa Mazowieckiego na lata 2014-2020: </w:t>
      </w:r>
    </w:p>
    <w:p w:rsidR="00882170" w:rsidRDefault="00882170" w:rsidP="003713D0">
      <w:pPr>
        <w:numPr>
          <w:ilvl w:val="1"/>
          <w:numId w:val="77"/>
        </w:numPr>
        <w:spacing w:before="60"/>
        <w:ind w:left="1134" w:hanging="357"/>
        <w:jc w:val="both"/>
        <w:rPr>
          <w:rFonts w:cs="Arial"/>
          <w:szCs w:val="22"/>
        </w:rPr>
      </w:pPr>
      <w:r>
        <w:rPr>
          <w:rFonts w:cs="Arial"/>
          <w:szCs w:val="22"/>
        </w:rPr>
        <w:t>Rozporządzenia 1303/2013;</w:t>
      </w:r>
    </w:p>
    <w:p w:rsidR="00882170" w:rsidRDefault="00882170" w:rsidP="003713D0">
      <w:pPr>
        <w:numPr>
          <w:ilvl w:val="1"/>
          <w:numId w:val="77"/>
        </w:numPr>
        <w:spacing w:before="60"/>
        <w:ind w:left="1134" w:hanging="357"/>
        <w:jc w:val="both"/>
        <w:rPr>
          <w:rFonts w:cs="Arial"/>
          <w:szCs w:val="22"/>
        </w:rPr>
      </w:pPr>
      <w:r>
        <w:rPr>
          <w:rFonts w:cs="Arial"/>
          <w:szCs w:val="22"/>
        </w:rPr>
        <w:t>Rozporządzenia 1304/2013;</w:t>
      </w:r>
    </w:p>
    <w:p w:rsidR="00882170" w:rsidRDefault="00882170" w:rsidP="003713D0">
      <w:pPr>
        <w:numPr>
          <w:ilvl w:val="1"/>
          <w:numId w:val="77"/>
        </w:numPr>
        <w:spacing w:before="60"/>
        <w:ind w:left="1134" w:hanging="357"/>
        <w:jc w:val="both"/>
        <w:rPr>
          <w:rFonts w:cs="Arial"/>
          <w:szCs w:val="22"/>
        </w:rPr>
      </w:pPr>
      <w:r>
        <w:rPr>
          <w:rFonts w:cs="Arial"/>
          <w:szCs w:val="22"/>
        </w:rPr>
        <w:t>ustawy wdrożeniowej;</w:t>
      </w:r>
    </w:p>
    <w:p w:rsidR="00882170" w:rsidRDefault="00882170" w:rsidP="003713D0">
      <w:pPr>
        <w:pStyle w:val="CMSHeadL7"/>
        <w:numPr>
          <w:ilvl w:val="0"/>
          <w:numId w:val="77"/>
        </w:numPr>
        <w:spacing w:before="60" w:after="0"/>
        <w:ind w:left="714" w:hanging="357"/>
        <w:jc w:val="both"/>
        <w:rPr>
          <w:rFonts w:cs="Arial"/>
          <w:szCs w:val="22"/>
          <w:lang w:val="pl-PL"/>
        </w:rPr>
      </w:pPr>
      <w:r>
        <w:rPr>
          <w:rFonts w:cs="Arial"/>
          <w:szCs w:val="22"/>
          <w:lang w:val="pl-PL"/>
        </w:rPr>
        <w:t xml:space="preserve">w odniesieniu do zbioru Centralny system teleinformatyczny wspierający realizację programów operacyjnych: </w:t>
      </w:r>
    </w:p>
    <w:p w:rsidR="00882170" w:rsidRDefault="00882170" w:rsidP="003713D0">
      <w:pPr>
        <w:numPr>
          <w:ilvl w:val="1"/>
          <w:numId w:val="77"/>
        </w:numPr>
        <w:spacing w:before="60"/>
        <w:ind w:left="1134" w:hanging="357"/>
        <w:jc w:val="both"/>
        <w:rPr>
          <w:rFonts w:cs="Arial"/>
          <w:szCs w:val="22"/>
        </w:rPr>
      </w:pPr>
      <w:r>
        <w:rPr>
          <w:rFonts w:cs="Arial"/>
          <w:szCs w:val="22"/>
        </w:rPr>
        <w:t>Rozporządzenia 1303/2013;</w:t>
      </w:r>
    </w:p>
    <w:p w:rsidR="00882170" w:rsidRDefault="00882170" w:rsidP="003713D0">
      <w:pPr>
        <w:numPr>
          <w:ilvl w:val="1"/>
          <w:numId w:val="77"/>
        </w:numPr>
        <w:spacing w:before="60"/>
        <w:ind w:left="1134" w:hanging="357"/>
        <w:jc w:val="both"/>
        <w:rPr>
          <w:rFonts w:cs="Arial"/>
          <w:szCs w:val="22"/>
        </w:rPr>
      </w:pPr>
      <w:r>
        <w:rPr>
          <w:rFonts w:cs="Arial"/>
          <w:szCs w:val="22"/>
        </w:rPr>
        <w:t>Rozporządzenia 1304/2013;</w:t>
      </w:r>
    </w:p>
    <w:p w:rsidR="00882170" w:rsidRDefault="00882170" w:rsidP="003713D0">
      <w:pPr>
        <w:numPr>
          <w:ilvl w:val="1"/>
          <w:numId w:val="77"/>
        </w:numPr>
        <w:spacing w:before="60"/>
        <w:ind w:left="1134" w:hanging="357"/>
        <w:jc w:val="both"/>
        <w:rPr>
          <w:rFonts w:cs="Arial"/>
          <w:szCs w:val="22"/>
        </w:rPr>
      </w:pPr>
      <w:r>
        <w:rPr>
          <w:rFonts w:cs="Arial"/>
          <w:szCs w:val="22"/>
        </w:rPr>
        <w:t>ustawy wdrożeniowej;</w:t>
      </w:r>
    </w:p>
    <w:p w:rsidR="00882170" w:rsidRDefault="00882170" w:rsidP="003713D0">
      <w:pPr>
        <w:numPr>
          <w:ilvl w:val="1"/>
          <w:numId w:val="77"/>
        </w:numPr>
        <w:spacing w:before="60"/>
        <w:ind w:left="1134"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705BC8">
        <w:rPr>
          <w:rFonts w:cs="Arial"/>
          <w:szCs w:val="22"/>
        </w:rPr>
        <w:t xml:space="preserve">, z </w:t>
      </w:r>
      <w:proofErr w:type="spellStart"/>
      <w:r w:rsidR="00705BC8">
        <w:rPr>
          <w:rFonts w:cs="Arial"/>
          <w:szCs w:val="22"/>
        </w:rPr>
        <w:t>późn</w:t>
      </w:r>
      <w:proofErr w:type="spellEnd"/>
      <w:r w:rsidR="00705BC8">
        <w:rPr>
          <w:rFonts w:cs="Arial"/>
          <w:szCs w:val="22"/>
        </w:rPr>
        <w:t>. zm.</w:t>
      </w:r>
      <w:r>
        <w:rPr>
          <w:rFonts w:cs="Arial"/>
          <w:szCs w:val="22"/>
        </w:rPr>
        <w:t>).</w:t>
      </w:r>
    </w:p>
    <w:p w:rsidR="00882170" w:rsidRDefault="00882170" w:rsidP="003713D0">
      <w:pPr>
        <w:pStyle w:val="Akapitzlist"/>
        <w:numPr>
          <w:ilvl w:val="0"/>
          <w:numId w:val="75"/>
        </w:numPr>
        <w:spacing w:after="120"/>
        <w:jc w:val="both"/>
        <w:rPr>
          <w:rFonts w:cs="Arial"/>
          <w:szCs w:val="22"/>
        </w:rPr>
      </w:pPr>
      <w:r>
        <w:rPr>
          <w:rFonts w:cs="Arial"/>
          <w:szCs w:val="22"/>
        </w:rPr>
        <w:lastRenderedPageBreak/>
        <w:t>Przetwarzanie danych osobowych w zbiorach, o których mowa w ust. 1 jest zgodne z prawem i spełnia warunki, o których mowa art. 6 ust. 1 lit. c RODO oraz art. 9 ust. 2 lit. g RODO.</w:t>
      </w:r>
    </w:p>
    <w:p w:rsidR="00882170" w:rsidRDefault="00882170" w:rsidP="003713D0">
      <w:pPr>
        <w:numPr>
          <w:ilvl w:val="0"/>
          <w:numId w:val="75"/>
        </w:numPr>
        <w:suppressAutoHyphens/>
        <w:spacing w:after="120"/>
        <w:ind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882170" w:rsidRDefault="00882170" w:rsidP="003713D0">
      <w:pPr>
        <w:numPr>
          <w:ilvl w:val="0"/>
          <w:numId w:val="75"/>
        </w:numPr>
        <w:suppressAutoHyphens/>
        <w:spacing w:after="120"/>
        <w:ind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rsidR="00882170" w:rsidRDefault="00882170" w:rsidP="003713D0">
      <w:pPr>
        <w:numPr>
          <w:ilvl w:val="0"/>
          <w:numId w:val="75"/>
        </w:numPr>
        <w:suppressAutoHyphens/>
        <w:spacing w:after="120"/>
        <w:ind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882170" w:rsidRDefault="00882170" w:rsidP="003713D0">
      <w:pPr>
        <w:numPr>
          <w:ilvl w:val="0"/>
          <w:numId w:val="75"/>
        </w:numPr>
        <w:spacing w:before="6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7B0741">
        <w:rPr>
          <w:rFonts w:cs="Arial"/>
          <w:szCs w:val="22"/>
        </w:rPr>
        <w:t>u</w:t>
      </w:r>
      <w:r>
        <w:rPr>
          <w:rFonts w:cs="Arial"/>
          <w:szCs w:val="22"/>
        </w:rPr>
        <w:t>, ewaluacji, monitoringu, kontroli, audytu, sprawozdawczości oraz działań informacyjno-promocyjnych, w ramach RPO WM 2014-2020 w zakresie określonym w załączniku nr 2 do Umowy.</w:t>
      </w:r>
    </w:p>
    <w:p w:rsidR="00882170" w:rsidRDefault="00882170" w:rsidP="003713D0">
      <w:pPr>
        <w:numPr>
          <w:ilvl w:val="0"/>
          <w:numId w:val="75"/>
        </w:numPr>
        <w:spacing w:before="6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882170" w:rsidRDefault="00882170" w:rsidP="003713D0">
      <w:pPr>
        <w:numPr>
          <w:ilvl w:val="0"/>
          <w:numId w:val="75"/>
        </w:numPr>
        <w:spacing w:before="60"/>
        <w:jc w:val="both"/>
        <w:rPr>
          <w:rFonts w:cs="Arial"/>
          <w:szCs w:val="22"/>
        </w:rPr>
      </w:pPr>
      <w:r>
        <w:rPr>
          <w:rFonts w:cs="Arial"/>
          <w:szCs w:val="22"/>
        </w:rPr>
        <w:t>Beneficjent nie decyduje o celach i środkach przetwarzania powierzonych danych osobowych.</w:t>
      </w:r>
    </w:p>
    <w:p w:rsidR="00882170" w:rsidRDefault="00882170" w:rsidP="003713D0">
      <w:pPr>
        <w:numPr>
          <w:ilvl w:val="0"/>
          <w:numId w:val="75"/>
        </w:numPr>
        <w:tabs>
          <w:tab w:val="num" w:pos="1440"/>
        </w:tabs>
        <w:spacing w:before="60"/>
        <w:jc w:val="both"/>
        <w:rPr>
          <w:rFonts w:cs="Arial"/>
          <w:szCs w:val="22"/>
        </w:rPr>
      </w:pPr>
      <w:r>
        <w:rPr>
          <w:rFonts w:cs="Arial"/>
          <w:szCs w:val="22"/>
        </w:rPr>
        <w:t>Beneficjent, w przypadku przetwarzania powierzonych danych osobowych w systemie informatycznym, zobowiązuje się do przetwarzania ich co najmniej w SL2014.</w:t>
      </w:r>
    </w:p>
    <w:p w:rsidR="00882170" w:rsidRDefault="00882170" w:rsidP="003713D0">
      <w:pPr>
        <w:pStyle w:val="Akapitzlist"/>
        <w:numPr>
          <w:ilvl w:val="0"/>
          <w:numId w:val="75"/>
        </w:numPr>
        <w:spacing w:after="120"/>
        <w:jc w:val="both"/>
        <w:rPr>
          <w:rFonts w:cs="Arial"/>
          <w:szCs w:val="22"/>
        </w:rPr>
      </w:pPr>
      <w:r>
        <w:rPr>
          <w:rFonts w:cs="Arial"/>
          <w:szCs w:val="22"/>
        </w:rPr>
        <w:t>Beneficjent prowadzi rejestr wszystkich kategorii czynności przetwarzania, o którym mowa w art. 30 ust. 2 RODO.</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882170" w:rsidRDefault="00882170" w:rsidP="003713D0">
      <w:pPr>
        <w:numPr>
          <w:ilvl w:val="0"/>
          <w:numId w:val="75"/>
        </w:numPr>
        <w:suppressAutoHyphens/>
        <w:spacing w:after="120"/>
        <w:jc w:val="both"/>
        <w:rPr>
          <w:rFonts w:cs="Arial"/>
          <w:szCs w:val="22"/>
        </w:rPr>
      </w:pPr>
      <w:r>
        <w:rPr>
          <w:rFonts w:cs="Arial"/>
          <w:szCs w:val="22"/>
        </w:rPr>
        <w:lastRenderedPageBreak/>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882170" w:rsidRDefault="00882170" w:rsidP="003713D0">
      <w:pPr>
        <w:numPr>
          <w:ilvl w:val="0"/>
          <w:numId w:val="75"/>
        </w:numPr>
        <w:spacing w:before="60"/>
        <w:jc w:val="both"/>
        <w:rPr>
          <w:rFonts w:cs="Arial"/>
          <w:szCs w:val="22"/>
        </w:rPr>
      </w:pPr>
      <w:r>
        <w:rPr>
          <w:rFonts w:cs="Arial"/>
          <w:szCs w:val="22"/>
        </w:rPr>
        <w:t>Zakres danych osobowych powierzanych przez Beneficjentów podmiotom, o których mowa w ust. 12 określony w załączniku nr 2 powinien być adekwatny do celu powierzenia oraz każdorazowo indywidualnie dostosowany przez Beneficjenta.</w:t>
      </w:r>
    </w:p>
    <w:p w:rsidR="00882170" w:rsidRDefault="00882170" w:rsidP="003713D0">
      <w:pPr>
        <w:numPr>
          <w:ilvl w:val="0"/>
          <w:numId w:val="75"/>
        </w:numPr>
        <w:spacing w:before="60"/>
        <w:jc w:val="both"/>
        <w:rPr>
          <w:rFonts w:cs="Arial"/>
          <w:szCs w:val="22"/>
        </w:rPr>
      </w:pPr>
      <w:r>
        <w:rPr>
          <w:rFonts w:cs="Arial"/>
          <w:szCs w:val="22"/>
        </w:rPr>
        <w:t>Beneficjent przekaże Instytucji Pośredniczącej wykaz podmiotów, o których mowa w ust. 12, za każdym razem, gdy takie powierzenie przetwarzania danych osobowych nastąpi, a także na każde jej żądanie.</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882170" w:rsidRDefault="00882170" w:rsidP="003713D0">
      <w:pPr>
        <w:pStyle w:val="Akapitzlist"/>
        <w:numPr>
          <w:ilvl w:val="0"/>
          <w:numId w:val="75"/>
        </w:numPr>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882170" w:rsidRDefault="00882170" w:rsidP="003713D0">
      <w:pPr>
        <w:pStyle w:val="Akapitzlist"/>
        <w:numPr>
          <w:ilvl w:val="0"/>
          <w:numId w:val="75"/>
        </w:numPr>
        <w:jc w:val="both"/>
        <w:rPr>
          <w:rFonts w:cs="Arial"/>
          <w:szCs w:val="22"/>
        </w:rPr>
      </w:pPr>
      <w:r>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882170" w:rsidRDefault="00882170" w:rsidP="003713D0">
      <w:pPr>
        <w:numPr>
          <w:ilvl w:val="0"/>
          <w:numId w:val="75"/>
        </w:numPr>
        <w:spacing w:before="60"/>
        <w:jc w:val="both"/>
        <w:rPr>
          <w:rFonts w:cs="Arial"/>
          <w:szCs w:val="22"/>
        </w:rPr>
      </w:pPr>
      <w:r>
        <w:rPr>
          <w:rFonts w:cs="Arial"/>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rsidR="00882170" w:rsidRDefault="00882170" w:rsidP="003713D0">
      <w:pPr>
        <w:numPr>
          <w:ilvl w:val="0"/>
          <w:numId w:val="75"/>
        </w:numPr>
        <w:spacing w:before="60"/>
        <w:jc w:val="both"/>
        <w:rPr>
          <w:rFonts w:cs="Arial"/>
          <w:szCs w:val="22"/>
        </w:rPr>
      </w:pPr>
      <w:r>
        <w:rPr>
          <w:rFonts w:cs="Arial"/>
          <w:szCs w:val="22"/>
        </w:rPr>
        <w:t>Imienne upoważnienia, o których mowa w ust. 21 są ważne do dnia odwołania, nie dłużej jednak niż do dnia, o którym mowa w § 18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18 ust. 2.</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Instytucja Pośrednicząca, w imieniu Powierzającego, zobowiązuje Beneficjenta do wykonywania wobec osób, których dane dotyczą, obowiązków informacyjnych wynikających z art. 13 i art. 14  RODO.</w:t>
      </w:r>
    </w:p>
    <w:p w:rsidR="00882170" w:rsidRDefault="00882170" w:rsidP="003713D0">
      <w:pPr>
        <w:numPr>
          <w:ilvl w:val="0"/>
          <w:numId w:val="75"/>
        </w:numPr>
        <w:tabs>
          <w:tab w:val="num" w:pos="426"/>
        </w:tabs>
        <w:suppressAutoHyphens/>
        <w:spacing w:after="120"/>
        <w:jc w:val="both"/>
        <w:rPr>
          <w:rFonts w:cs="Arial"/>
          <w:szCs w:val="22"/>
        </w:rPr>
      </w:pPr>
      <w:r>
        <w:rPr>
          <w:rFonts w:cs="Arial"/>
          <w:szCs w:val="22"/>
        </w:rPr>
        <w:t xml:space="preserve">W celu zrealizowania, wobec uczestnika Projektu, obowiązku informacyjnego, o którym mowa w art. 13 i art. 14 RODO, Beneficjent jest zobowiązany odebrać od uczestnika Projektu </w:t>
      </w:r>
      <w:r>
        <w:rPr>
          <w:rFonts w:cs="Arial"/>
          <w:szCs w:val="22"/>
        </w:rPr>
        <w:lastRenderedPageBreak/>
        <w:t>oświadczenie, którego wzór stanowi załącznik nr 6 do Umowy. Oświadczenia przechowuje Beneficjent w swojej siedzibie lub w innym miejscu, w którym są zlokalizowane dokumenty związane z Projektem. Zmiana wzoru oświadczenia nie wymaga aneksowania Umowy.</w:t>
      </w:r>
    </w:p>
    <w:p w:rsidR="00882170" w:rsidRDefault="00882170" w:rsidP="003713D0">
      <w:pPr>
        <w:numPr>
          <w:ilvl w:val="0"/>
          <w:numId w:val="75"/>
        </w:numPr>
        <w:spacing w:before="6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882170" w:rsidRDefault="00882170" w:rsidP="003713D0">
      <w:pPr>
        <w:numPr>
          <w:ilvl w:val="0"/>
          <w:numId w:val="75"/>
        </w:numPr>
        <w:spacing w:before="60"/>
        <w:jc w:val="both"/>
        <w:rPr>
          <w:rFonts w:cs="Arial"/>
          <w:szCs w:val="22"/>
        </w:rPr>
      </w:pPr>
      <w:r>
        <w:rPr>
          <w:rFonts w:cs="Arial"/>
          <w:szCs w:val="22"/>
        </w:rPr>
        <w:t>Beneficjent jest zobowiązany do podjęcia wszelkich kroków służących zachowaniu tajemnicy  danych osobowych przetwarzanych przez mających do nich dostęp osób upoważnionych do przetwarzania danych osobowych.</w:t>
      </w:r>
    </w:p>
    <w:p w:rsidR="00882170" w:rsidRDefault="00882170" w:rsidP="003713D0">
      <w:pPr>
        <w:numPr>
          <w:ilvl w:val="0"/>
          <w:numId w:val="75"/>
        </w:numPr>
        <w:spacing w:before="60"/>
        <w:jc w:val="both"/>
        <w:rPr>
          <w:rFonts w:cs="Arial"/>
          <w:szCs w:val="22"/>
        </w:rPr>
      </w:pPr>
      <w:r>
        <w:rPr>
          <w:rFonts w:cs="Arial"/>
          <w:szCs w:val="22"/>
        </w:rPr>
        <w:t>Beneficjent niezwłocznie informuje Instytucję Pośredniczącą o:</w:t>
      </w:r>
    </w:p>
    <w:p w:rsidR="00882170" w:rsidRDefault="00882170" w:rsidP="003713D0">
      <w:pPr>
        <w:numPr>
          <w:ilvl w:val="0"/>
          <w:numId w:val="78"/>
        </w:numPr>
        <w:tabs>
          <w:tab w:val="left" w:pos="357"/>
        </w:tabs>
        <w:spacing w:before="60"/>
        <w:jc w:val="both"/>
        <w:rPr>
          <w:rFonts w:cs="Arial"/>
          <w:szCs w:val="22"/>
        </w:rPr>
      </w:pPr>
      <w:r>
        <w:rPr>
          <w:rFonts w:cs="Arial"/>
          <w:szCs w:val="22"/>
        </w:rPr>
        <w:t>wszelkich przypadkach naruszenia tajemnicy danych osobowych lub o ich niewłaściwym użyciu;</w:t>
      </w:r>
    </w:p>
    <w:p w:rsidR="00882170" w:rsidRDefault="00882170" w:rsidP="003713D0">
      <w:pPr>
        <w:numPr>
          <w:ilvl w:val="0"/>
          <w:numId w:val="78"/>
        </w:numPr>
        <w:tabs>
          <w:tab w:val="left" w:pos="357"/>
        </w:tabs>
        <w:spacing w:before="60"/>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882170" w:rsidRDefault="00882170" w:rsidP="003713D0">
      <w:pPr>
        <w:numPr>
          <w:ilvl w:val="0"/>
          <w:numId w:val="78"/>
        </w:numPr>
        <w:tabs>
          <w:tab w:val="left" w:pos="357"/>
        </w:tabs>
        <w:spacing w:before="60"/>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rsidR="00882170" w:rsidRDefault="00882170" w:rsidP="00733612">
      <w:pPr>
        <w:numPr>
          <w:ilvl w:val="0"/>
          <w:numId w:val="75"/>
        </w:numPr>
        <w:suppressAutoHyphens/>
        <w:spacing w:after="12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882170" w:rsidRDefault="00882170" w:rsidP="003713D0">
      <w:pPr>
        <w:numPr>
          <w:ilvl w:val="0"/>
          <w:numId w:val="75"/>
        </w:numPr>
        <w:suppressAutoHyphens/>
        <w:spacing w:after="12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882170" w:rsidRDefault="00882170" w:rsidP="003713D0">
      <w:pPr>
        <w:numPr>
          <w:ilvl w:val="0"/>
          <w:numId w:val="75"/>
        </w:numPr>
        <w:suppressAutoHyphens/>
        <w:spacing w:after="12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882170" w:rsidRDefault="00882170" w:rsidP="003713D0">
      <w:pPr>
        <w:numPr>
          <w:ilvl w:val="0"/>
          <w:numId w:val="75"/>
        </w:numPr>
        <w:suppressAutoHyphens/>
        <w:spacing w:after="120"/>
        <w:jc w:val="both"/>
        <w:rPr>
          <w:rFonts w:cs="Arial"/>
          <w:szCs w:val="22"/>
        </w:rPr>
      </w:pPr>
      <w:r>
        <w:rPr>
          <w:rFonts w:cs="Arial"/>
          <w:szCs w:val="22"/>
        </w:rPr>
        <w:t>Beneficjent pomaga Instytucji Pośredniczącej i Powierzającemu wywiązać się z obowiązków określonych w art. 32 - 36 RODO.</w:t>
      </w:r>
    </w:p>
    <w:p w:rsidR="00882170" w:rsidRDefault="00882170" w:rsidP="003713D0">
      <w:pPr>
        <w:numPr>
          <w:ilvl w:val="0"/>
          <w:numId w:val="75"/>
        </w:numPr>
        <w:spacing w:before="6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rsidR="00882170" w:rsidRDefault="00882170" w:rsidP="003713D0">
      <w:pPr>
        <w:numPr>
          <w:ilvl w:val="0"/>
          <w:numId w:val="75"/>
        </w:numPr>
        <w:spacing w:before="60"/>
        <w:jc w:val="both"/>
        <w:rPr>
          <w:rFonts w:cs="Arial"/>
          <w:szCs w:val="22"/>
        </w:rPr>
      </w:pPr>
      <w:r>
        <w:rPr>
          <w:rFonts w:cs="Arial"/>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cs="Arial"/>
          <w:bCs/>
          <w:szCs w:val="22"/>
        </w:rPr>
        <w:t xml:space="preserve"> Zawiadomienie o zamiarze przeprowadzenia kontroli lub audytu powinno być przekazane podmiotowi kontrolowanemu co najmniej 5 dni roboczych przed rozpoczęciem kontroli</w:t>
      </w:r>
      <w:r>
        <w:rPr>
          <w:rFonts w:cs="Arial"/>
          <w:szCs w:val="22"/>
        </w:rPr>
        <w:t>.</w:t>
      </w:r>
    </w:p>
    <w:p w:rsidR="00882170" w:rsidRDefault="00882170" w:rsidP="003713D0">
      <w:pPr>
        <w:numPr>
          <w:ilvl w:val="0"/>
          <w:numId w:val="75"/>
        </w:numPr>
        <w:spacing w:before="6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3E35B2">
        <w:rPr>
          <w:rFonts w:cs="Arial"/>
          <w:szCs w:val="22"/>
        </w:rPr>
        <w:t>ów</w:t>
      </w:r>
      <w:r>
        <w:rPr>
          <w:rFonts w:cs="Arial"/>
          <w:szCs w:val="22"/>
        </w:rPr>
        <w:t xml:space="preserve"> prawa powszechnie obowiązującego dotyczący</w:t>
      </w:r>
      <w:r w:rsidR="003E35B2">
        <w:rPr>
          <w:rFonts w:cs="Arial"/>
          <w:szCs w:val="22"/>
        </w:rPr>
        <w:t>ch</w:t>
      </w:r>
      <w:r>
        <w:rPr>
          <w:rFonts w:cs="Arial"/>
          <w:szCs w:val="22"/>
        </w:rPr>
        <w:t xml:space="preserve"> ochrony danych osobowych lub z Umowy, Beneficjent umożliwi Instytucji Pośredniczącej, </w:t>
      </w:r>
      <w:r>
        <w:rPr>
          <w:rFonts w:cs="Arial"/>
          <w:szCs w:val="22"/>
        </w:rPr>
        <w:lastRenderedPageBreak/>
        <w:t>Powierzającemu lub podmiotom przez nie upoważnionym dokonanie niezapowiedzianej kontroli lub audytu, w celu określonym w ust. 35.</w:t>
      </w:r>
    </w:p>
    <w:p w:rsidR="00882170" w:rsidRDefault="00882170" w:rsidP="003713D0">
      <w:pPr>
        <w:numPr>
          <w:ilvl w:val="0"/>
          <w:numId w:val="75"/>
        </w:numPr>
        <w:spacing w:before="60"/>
        <w:jc w:val="both"/>
        <w:rPr>
          <w:rFonts w:cs="Arial"/>
          <w:iCs/>
          <w:szCs w:val="22"/>
        </w:rPr>
      </w:pPr>
      <w:r>
        <w:rPr>
          <w:rFonts w:cs="Arial"/>
          <w:iCs/>
          <w:szCs w:val="22"/>
        </w:rPr>
        <w:t>Kontrolerzy Instytucji Pośredniczącej, Powierzającego, lub podmiotów przez nie upoważnionych, mają w szczególności prawo:</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wglądu do wszelkich dokumentów i wszelkich danych mających bezpośredni związek z przedmiotem kontroli lub audytu oraz sporządzania ich kopii;</w:t>
      </w:r>
    </w:p>
    <w:p w:rsidR="00882170" w:rsidRDefault="00882170" w:rsidP="003713D0">
      <w:pPr>
        <w:pStyle w:val="Akapitzlist"/>
        <w:numPr>
          <w:ilvl w:val="1"/>
          <w:numId w:val="79"/>
        </w:numPr>
        <w:tabs>
          <w:tab w:val="left" w:pos="709"/>
        </w:tabs>
        <w:spacing w:before="60"/>
        <w:ind w:left="709" w:hanging="283"/>
        <w:jc w:val="both"/>
        <w:rPr>
          <w:rFonts w:cs="Arial"/>
          <w:szCs w:val="22"/>
        </w:rPr>
      </w:pPr>
      <w:r>
        <w:rPr>
          <w:rFonts w:cs="Arial"/>
          <w:szCs w:val="22"/>
        </w:rPr>
        <w:t>przeprowadzania oględzin urządzeń, nośników oraz systemu informatycznego służącego do przetwarzania danych osobowych.</w:t>
      </w:r>
    </w:p>
    <w:p w:rsidR="00882170" w:rsidRDefault="00882170" w:rsidP="003713D0">
      <w:pPr>
        <w:numPr>
          <w:ilvl w:val="0"/>
          <w:numId w:val="75"/>
        </w:numPr>
        <w:suppressAutoHyphens/>
        <w:spacing w:after="12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882170" w:rsidRDefault="00882170" w:rsidP="003713D0">
      <w:pPr>
        <w:numPr>
          <w:ilvl w:val="0"/>
          <w:numId w:val="75"/>
        </w:numPr>
        <w:suppressAutoHyphens/>
        <w:spacing w:after="12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882170" w:rsidRPr="00664766" w:rsidRDefault="00882170" w:rsidP="00664766">
      <w:pPr>
        <w:numPr>
          <w:ilvl w:val="0"/>
          <w:numId w:val="75"/>
        </w:numPr>
        <w:suppressAutoHyphens/>
        <w:spacing w:after="120"/>
        <w:jc w:val="both"/>
        <w:rPr>
          <w:rFonts w:cs="Arial"/>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882170" w:rsidRDefault="00882170" w:rsidP="003713D0">
      <w:pPr>
        <w:numPr>
          <w:ilvl w:val="0"/>
          <w:numId w:val="75"/>
        </w:numPr>
        <w:suppressAutoHyphens/>
        <w:spacing w:after="120"/>
        <w:jc w:val="both"/>
        <w:rPr>
          <w:rFonts w:cs="Arial"/>
          <w:szCs w:val="22"/>
        </w:rPr>
      </w:pPr>
      <w:r>
        <w:rPr>
          <w:rFonts w:cs="Arial"/>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rsidR="00882170" w:rsidRDefault="00882170" w:rsidP="003713D0">
      <w:pPr>
        <w:numPr>
          <w:ilvl w:val="0"/>
          <w:numId w:val="75"/>
        </w:numPr>
        <w:spacing w:before="60"/>
        <w:jc w:val="both"/>
        <w:rPr>
          <w:rFonts w:cs="Arial"/>
          <w:szCs w:val="22"/>
        </w:rPr>
      </w:pPr>
      <w:r>
        <w:rPr>
          <w:rFonts w:cs="Arial"/>
          <w:szCs w:val="22"/>
        </w:rPr>
        <w:t>Powierzenie przetwarzania danych osobowych może zostać wypowiedziane przez Instytucję Pośredniczącą, w imieniu Powierzającego ze skutkiem natychmiastowym w przypadkach zaistnienia:</w:t>
      </w:r>
    </w:p>
    <w:p w:rsidR="00882170" w:rsidRDefault="00882170" w:rsidP="003713D0">
      <w:pPr>
        <w:pStyle w:val="Akapitzlist"/>
        <w:numPr>
          <w:ilvl w:val="1"/>
          <w:numId w:val="45"/>
        </w:numPr>
        <w:spacing w:before="60"/>
        <w:jc w:val="both"/>
        <w:rPr>
          <w:rFonts w:cs="Arial"/>
          <w:szCs w:val="22"/>
        </w:rPr>
      </w:pPr>
      <w:r>
        <w:rPr>
          <w:rFonts w:cs="Arial"/>
          <w:szCs w:val="22"/>
        </w:rPr>
        <w:t>rażącego naruszenia przez Beneficjenta postanowienia Umowy;</w:t>
      </w:r>
    </w:p>
    <w:p w:rsidR="00882170" w:rsidRDefault="00882170" w:rsidP="003713D0">
      <w:pPr>
        <w:pStyle w:val="Akapitzlist"/>
        <w:numPr>
          <w:ilvl w:val="1"/>
          <w:numId w:val="45"/>
        </w:numPr>
        <w:spacing w:before="60"/>
        <w:jc w:val="both"/>
        <w:rPr>
          <w:rFonts w:cs="Arial"/>
          <w:szCs w:val="22"/>
        </w:rPr>
      </w:pPr>
      <w:r>
        <w:rPr>
          <w:rFonts w:cs="Arial"/>
          <w:szCs w:val="22"/>
        </w:rPr>
        <w:t>wyrządzenia przez Beneficjenta przy realizacji Umowy szkody Powierzającemu lub innemu podmiotowi zaangażowanemu w realizację Projektu;</w:t>
      </w:r>
    </w:p>
    <w:p w:rsidR="00882170" w:rsidRDefault="00882170" w:rsidP="003713D0">
      <w:pPr>
        <w:pStyle w:val="Akapitzlist"/>
        <w:numPr>
          <w:ilvl w:val="1"/>
          <w:numId w:val="45"/>
        </w:numPr>
        <w:spacing w:before="60"/>
        <w:jc w:val="both"/>
        <w:rPr>
          <w:rFonts w:cs="Arial"/>
          <w:szCs w:val="22"/>
        </w:rPr>
      </w:pPr>
      <w:r>
        <w:rPr>
          <w:rFonts w:cs="Arial"/>
          <w:szCs w:val="22"/>
        </w:rPr>
        <w:t>uporczywego wstrzymywania się Beneficjenta z realizacją zaleceń pokontrolnych;</w:t>
      </w:r>
    </w:p>
    <w:p w:rsidR="00882170" w:rsidRDefault="00882170" w:rsidP="003713D0">
      <w:pPr>
        <w:pStyle w:val="Akapitzlist"/>
        <w:numPr>
          <w:ilvl w:val="1"/>
          <w:numId w:val="45"/>
        </w:numPr>
        <w:spacing w:before="60"/>
        <w:jc w:val="both"/>
        <w:rPr>
          <w:rFonts w:cs="Arial"/>
          <w:szCs w:val="22"/>
        </w:rPr>
      </w:pPr>
      <w:r>
        <w:rPr>
          <w:rFonts w:cs="Arial"/>
          <w:szCs w:val="22"/>
        </w:rPr>
        <w:t>wszczęcia postępowania sądowego przeciw Wykonawcy w związku z naruszeniem ochrony danych osobowych.</w:t>
      </w:r>
    </w:p>
    <w:p w:rsidR="00882170" w:rsidRDefault="00882170" w:rsidP="00B00E05">
      <w:pPr>
        <w:numPr>
          <w:ilvl w:val="0"/>
          <w:numId w:val="75"/>
        </w:numPr>
        <w:suppressAutoHyphens/>
        <w:spacing w:after="120"/>
        <w:jc w:val="both"/>
        <w:rPr>
          <w:rFonts w:cs="Arial"/>
          <w:szCs w:val="22"/>
        </w:rPr>
      </w:pPr>
      <w:r>
        <w:rPr>
          <w:rFonts w:cs="Arial"/>
          <w:szCs w:val="22"/>
        </w:rPr>
        <w:t>Wszelkie decyzje dotyczące przetwarzania danych osobowych, odbiegających od ustaleń zawartych w  Umowie, powinny być przekazywane drugiej stronie w formie pisemnej pod rygorem ich nieważności.</w:t>
      </w:r>
    </w:p>
    <w:p w:rsidR="00882170" w:rsidRPr="00B00E05" w:rsidRDefault="00882170" w:rsidP="00B00E05">
      <w:pPr>
        <w:numPr>
          <w:ilvl w:val="0"/>
          <w:numId w:val="75"/>
        </w:numPr>
        <w:suppressAutoHyphens/>
        <w:spacing w:after="120"/>
        <w:jc w:val="both"/>
        <w:rPr>
          <w:rFonts w:cs="Arial"/>
          <w:szCs w:val="22"/>
        </w:rPr>
      </w:pPr>
      <w:r>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882170" w:rsidRPr="00B00E05" w:rsidRDefault="00882170" w:rsidP="00B00E05">
      <w:pPr>
        <w:numPr>
          <w:ilvl w:val="0"/>
          <w:numId w:val="75"/>
        </w:numPr>
        <w:suppressAutoHyphens/>
        <w:spacing w:after="120"/>
        <w:jc w:val="both"/>
        <w:rPr>
          <w:rFonts w:cs="Arial"/>
          <w:szCs w:val="22"/>
        </w:rPr>
      </w:pPr>
      <w:r>
        <w:rPr>
          <w:rFonts w:cs="Arial"/>
          <w:szCs w:val="22"/>
        </w:rPr>
        <w:lastRenderedPageBreak/>
        <w:t>Przepisy ust. 1-44 stosuje się odpowiednio do przetwarzania danych osobowych przez Partnerów Projektu, pod warunkiem zawarcia umowy powierzenia przetwarzania danych osobowych, w kształcie zasadniczo zgodnym z postanowieniami niniejszego paragrafu.</w:t>
      </w:r>
    </w:p>
    <w:p w:rsidR="00B734B8" w:rsidRPr="003A5828" w:rsidRDefault="00B734B8" w:rsidP="00B00E05">
      <w:pPr>
        <w:suppressAutoHyphens/>
        <w:spacing w:after="120"/>
        <w:ind w:left="360"/>
        <w:jc w:val="both"/>
        <w:rPr>
          <w:rFonts w:cs="Arial"/>
          <w:szCs w:val="22"/>
        </w:rPr>
      </w:pPr>
    </w:p>
    <w:p w:rsidR="00E15172" w:rsidRPr="003A5828" w:rsidRDefault="00E15172" w:rsidP="004443C8">
      <w:pPr>
        <w:pStyle w:val="Nagwek2"/>
        <w:spacing w:before="240"/>
      </w:pPr>
      <w:r w:rsidRPr="003A5828">
        <w:t>Obowiązki informacyjne</w:t>
      </w:r>
    </w:p>
    <w:p w:rsidR="008F7D17" w:rsidRPr="003A5828" w:rsidRDefault="00E15172" w:rsidP="00F547F8">
      <w:pPr>
        <w:pStyle w:val="Nagwek3"/>
      </w:pPr>
      <w:r w:rsidRPr="003A5828">
        <w:t xml:space="preserve">§ </w:t>
      </w:r>
      <w:r w:rsidR="00B43FDE" w:rsidRPr="003A5828">
        <w:t>2</w:t>
      </w:r>
      <w:r w:rsidR="001253F0" w:rsidRPr="003A5828">
        <w:t>1</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A20361">
        <w:rPr>
          <w:rFonts w:cs="Arial"/>
          <w:szCs w:val="22"/>
        </w:rPr>
        <w:t>U</w:t>
      </w:r>
      <w:r w:rsidRPr="003A5828">
        <w:rPr>
          <w:rFonts w:cs="Arial"/>
          <w:szCs w:val="22"/>
        </w:rPr>
        <w:t>mowy.</w:t>
      </w:r>
    </w:p>
    <w:p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W przypadku, gdy Beneficjent nie wywiązuje się z obowiązku informacji i promocji, wypłacanie dofinansowania może zostać wstrzymane.</w:t>
      </w:r>
    </w:p>
    <w:p w:rsidR="00E15172" w:rsidRPr="003A5828" w:rsidRDefault="00E15172" w:rsidP="004443C8">
      <w:pPr>
        <w:pStyle w:val="Nagwek2"/>
        <w:spacing w:before="240"/>
        <w:rPr>
          <w:vertAlign w:val="superscript"/>
        </w:rPr>
      </w:pPr>
      <w:r w:rsidRPr="003A5828">
        <w:t xml:space="preserve">Prawa autorskie </w:t>
      </w:r>
    </w:p>
    <w:p w:rsidR="00E15172" w:rsidRPr="003A5828" w:rsidRDefault="00E15172" w:rsidP="00F547F8">
      <w:pPr>
        <w:pStyle w:val="Nagwek3"/>
      </w:pPr>
      <w:r w:rsidRPr="003A5828">
        <w:t xml:space="preserve">§ </w:t>
      </w:r>
      <w:r w:rsidR="00B43FDE" w:rsidRPr="003A5828">
        <w:t>2</w:t>
      </w:r>
      <w:r w:rsidR="001253F0" w:rsidRPr="003A5828">
        <w:t>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rsidR="008F7D17" w:rsidRPr="003A5828" w:rsidRDefault="008F7D17" w:rsidP="004443C8">
      <w:pPr>
        <w:pStyle w:val="Nagwek2"/>
        <w:spacing w:before="240"/>
      </w:pPr>
      <w:r w:rsidRPr="003A5828">
        <w:t>Zmiany w Projekcie</w:t>
      </w:r>
    </w:p>
    <w:p w:rsidR="008F7D17" w:rsidRPr="003A5828" w:rsidRDefault="008F7D17" w:rsidP="00F547F8">
      <w:pPr>
        <w:pStyle w:val="Nagwek3"/>
      </w:pPr>
      <w:r w:rsidRPr="003A5828">
        <w:t xml:space="preserve">§ </w:t>
      </w:r>
      <w:r w:rsidR="00B43FDE" w:rsidRPr="003A5828">
        <w:t>2</w:t>
      </w:r>
      <w:r w:rsidR="001253F0" w:rsidRPr="003A5828">
        <w:t>3</w:t>
      </w:r>
    </w:p>
    <w:p w:rsidR="002C0239" w:rsidRPr="003A5828" w:rsidRDefault="008F7D17" w:rsidP="003F3DFE">
      <w:pPr>
        <w:numPr>
          <w:ilvl w:val="6"/>
          <w:numId w:val="12"/>
        </w:numPr>
        <w:tabs>
          <w:tab w:val="num" w:pos="284"/>
        </w:tabs>
        <w:spacing w:before="60"/>
        <w:ind w:left="284" w:hanging="284"/>
        <w:jc w:val="both"/>
        <w:rPr>
          <w:rFonts w:cs="Arial"/>
          <w:szCs w:val="22"/>
        </w:rPr>
      </w:pPr>
      <w:r w:rsidRPr="003A5828">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3A5828">
        <w:rPr>
          <w:rFonts w:cs="Arial"/>
          <w:szCs w:val="22"/>
        </w:rPr>
        <w:t>W</w:t>
      </w:r>
      <w:r w:rsidRPr="003A5828">
        <w:rPr>
          <w:rFonts w:cs="Arial"/>
          <w:szCs w:val="22"/>
        </w:rPr>
        <w:t>niosku</w:t>
      </w:r>
      <w:r w:rsidR="004B42AE" w:rsidRPr="003A5828">
        <w:rPr>
          <w:rFonts w:cs="Arial"/>
          <w:szCs w:val="22"/>
        </w:rPr>
        <w:t xml:space="preserve"> o </w:t>
      </w:r>
      <w:r w:rsidR="00126C07" w:rsidRPr="003A5828">
        <w:rPr>
          <w:rFonts w:cs="Arial"/>
          <w:szCs w:val="22"/>
        </w:rPr>
        <w:t>d</w:t>
      </w:r>
      <w:r w:rsidR="004B42AE" w:rsidRPr="003A5828">
        <w:rPr>
          <w:rFonts w:cs="Arial"/>
          <w:szCs w:val="22"/>
        </w:rPr>
        <w:t>ofinansowanie</w:t>
      </w:r>
      <w:r w:rsidRPr="003A5828">
        <w:rPr>
          <w:rFonts w:cs="Arial"/>
          <w:szCs w:val="22"/>
        </w:rPr>
        <w:t xml:space="preserve"> i uzyskania pisemnej akceptacji Instytucji Pośredniczącej w terminie 15 dni roboczych</w:t>
      </w:r>
      <w:r w:rsidR="008916CB">
        <w:rPr>
          <w:rFonts w:cs="Arial"/>
          <w:szCs w:val="22"/>
        </w:rPr>
        <w:t>,</w:t>
      </w:r>
      <w:r w:rsidR="008916CB" w:rsidRPr="008916CB">
        <w:rPr>
          <w:rFonts w:cs="Arial"/>
          <w:szCs w:val="22"/>
        </w:rPr>
        <w:t xml:space="preserve"> </w:t>
      </w:r>
      <w:r w:rsidR="008916CB">
        <w:rPr>
          <w:rFonts w:cs="Arial"/>
          <w:szCs w:val="22"/>
        </w:rPr>
        <w:t xml:space="preserve">z zastrzeżeniem ust. 3 oraz zmian, które mają bezpośredni wpływ na zapisy niniejszej </w:t>
      </w:r>
      <w:r w:rsidR="00C11D2F">
        <w:rPr>
          <w:rFonts w:cs="Arial"/>
          <w:szCs w:val="22"/>
        </w:rPr>
        <w:t>U</w:t>
      </w:r>
      <w:r w:rsidR="008916CB">
        <w:rPr>
          <w:rFonts w:cs="Arial"/>
          <w:szCs w:val="22"/>
        </w:rPr>
        <w:t>mowy.</w:t>
      </w:r>
      <w:r w:rsidRPr="003A5828">
        <w:rPr>
          <w:rFonts w:cs="Arial"/>
          <w:szCs w:val="22"/>
        </w:rPr>
        <w:t xml:space="preserve"> Akceptacja,</w:t>
      </w:r>
      <w:r w:rsidR="00A63C34" w:rsidRPr="003A5828">
        <w:rPr>
          <w:rFonts w:cs="Arial"/>
          <w:szCs w:val="22"/>
        </w:rPr>
        <w:t xml:space="preserve"> </w:t>
      </w:r>
      <w:r w:rsidRPr="003A5828">
        <w:rPr>
          <w:rFonts w:cs="Arial"/>
          <w:szCs w:val="22"/>
        </w:rPr>
        <w:t xml:space="preserve">o której mowa w zdaniu pierwszym, dokonywana jest w formie pisemnej i nie wymaga formy aneksu do  </w:t>
      </w:r>
      <w:r w:rsidR="00A20361">
        <w:rPr>
          <w:rFonts w:cs="Arial"/>
          <w:szCs w:val="22"/>
        </w:rPr>
        <w:t>U</w:t>
      </w:r>
      <w:r w:rsidRPr="003A5828">
        <w:rPr>
          <w:rFonts w:cs="Arial"/>
          <w:szCs w:val="22"/>
        </w:rPr>
        <w:t>mowy.</w:t>
      </w:r>
    </w:p>
    <w:p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rsidR="008F7D17" w:rsidRPr="003A5828" w:rsidRDefault="008F7D17" w:rsidP="003713D0">
      <w:pPr>
        <w:numPr>
          <w:ilvl w:val="0"/>
          <w:numId w:val="24"/>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w:t>
      </w:r>
      <w:r w:rsidR="00A20361">
        <w:rPr>
          <w:rFonts w:cs="Arial"/>
          <w:szCs w:val="22"/>
        </w:rPr>
        <w:t>U</w:t>
      </w:r>
      <w:r w:rsidRPr="003A5828">
        <w:rPr>
          <w:rFonts w:cs="Arial"/>
          <w:szCs w:val="22"/>
        </w:rPr>
        <w:t xml:space="preserve">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rsidR="008F7D17" w:rsidRDefault="008F7D17" w:rsidP="003713D0">
      <w:pPr>
        <w:numPr>
          <w:ilvl w:val="0"/>
          <w:numId w:val="24"/>
        </w:numPr>
        <w:spacing w:before="60"/>
        <w:ind w:left="284" w:hanging="284"/>
        <w:jc w:val="both"/>
        <w:rPr>
          <w:rFonts w:cs="Arial"/>
          <w:szCs w:val="22"/>
        </w:rPr>
      </w:pPr>
      <w:r w:rsidRPr="003A5828">
        <w:rPr>
          <w:rFonts w:cs="Arial"/>
          <w:szCs w:val="22"/>
        </w:rPr>
        <w:t>W sytu</w:t>
      </w:r>
      <w:r w:rsidR="00B95AD2" w:rsidRPr="003A5828">
        <w:rPr>
          <w:rFonts w:cs="Arial"/>
          <w:szCs w:val="22"/>
        </w:rPr>
        <w:t>acji, gdy umowa zabezpieczenia P</w:t>
      </w:r>
      <w:r w:rsidRPr="003A5828">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650F48" w:rsidRPr="003A5828" w:rsidRDefault="00650F48" w:rsidP="003713D0">
      <w:pPr>
        <w:numPr>
          <w:ilvl w:val="0"/>
          <w:numId w:val="24"/>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rsidR="00A137A1" w:rsidRPr="003A5828" w:rsidRDefault="00A137A1" w:rsidP="004443C8">
      <w:pPr>
        <w:pStyle w:val="Nagwek2"/>
        <w:spacing w:before="240"/>
      </w:pPr>
      <w:r w:rsidRPr="00DB2282">
        <w:lastRenderedPageBreak/>
        <w:t>Reguła proporcjonalności</w:t>
      </w:r>
    </w:p>
    <w:p w:rsidR="00A137A1" w:rsidRPr="003A5828" w:rsidRDefault="00A137A1" w:rsidP="00F547F8">
      <w:pPr>
        <w:pStyle w:val="Nagwek3"/>
      </w:pPr>
      <w:r w:rsidRPr="003A5828">
        <w:t xml:space="preserve">§ </w:t>
      </w:r>
      <w:r w:rsidR="00867F99" w:rsidRPr="003A5828">
        <w:t>2</w:t>
      </w:r>
      <w:r w:rsidR="001253F0" w:rsidRPr="003A5828">
        <w:t>4</w:t>
      </w:r>
    </w:p>
    <w:p w:rsidR="00A137A1"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 xml:space="preserve">końcowego wniosku o płatność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rsidR="001A5035" w:rsidRPr="001A5035" w:rsidRDefault="001A5035" w:rsidP="003713D0">
      <w:pPr>
        <w:pStyle w:val="Akapitzlist"/>
        <w:numPr>
          <w:ilvl w:val="6"/>
          <w:numId w:val="25"/>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rsidR="001108F0" w:rsidRPr="003A5828"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rsidR="004F5FF7" w:rsidRPr="00AD4EBC" w:rsidRDefault="004F5FF7" w:rsidP="003713D0">
      <w:pPr>
        <w:pStyle w:val="Akapitzlist"/>
        <w:numPr>
          <w:ilvl w:val="6"/>
          <w:numId w:val="68"/>
        </w:numPr>
        <w:tabs>
          <w:tab w:val="clear" w:pos="4755"/>
          <w:tab w:val="num" w:pos="426"/>
        </w:tabs>
        <w:spacing w:before="60"/>
        <w:ind w:left="284" w:hanging="284"/>
        <w:rPr>
          <w:rFonts w:cs="Arial"/>
          <w:szCs w:val="22"/>
        </w:rPr>
      </w:pPr>
      <w:r w:rsidRPr="00AD4EBC">
        <w:rPr>
          <w:rFonts w:cs="Arial"/>
          <w:szCs w:val="22"/>
        </w:rPr>
        <w:t>Instytucja Pośrednicząca podejmuje decyzję o:</w:t>
      </w:r>
    </w:p>
    <w:p w:rsidR="004F5FF7" w:rsidRPr="004F5FF7" w:rsidRDefault="004F5FF7" w:rsidP="003713D0">
      <w:pPr>
        <w:pStyle w:val="Akapitzlist"/>
        <w:numPr>
          <w:ilvl w:val="1"/>
          <w:numId w:val="67"/>
        </w:numPr>
        <w:autoSpaceDE w:val="0"/>
        <w:autoSpaceDN w:val="0"/>
        <w:adjustRightInd w:val="0"/>
        <w:jc w:val="both"/>
        <w:rPr>
          <w:rFonts w:eastAsiaTheme="minorHAnsi" w:cs="Arial"/>
          <w:szCs w:val="22"/>
          <w:lang w:eastAsia="en-US"/>
        </w:rPr>
      </w:pPr>
      <w:r w:rsidRPr="004F5FF7">
        <w:rPr>
          <w:rFonts w:eastAsiaTheme="minorHAnsi" w:cs="Arial"/>
          <w:szCs w:val="22"/>
          <w:lang w:eastAsia="en-US"/>
        </w:rPr>
        <w:t>odstąpieniu od rozliczenia Projektu zgodnie z regułą proporcjonalności w przypadku wystąpienia siły wyższej;</w:t>
      </w:r>
    </w:p>
    <w:p w:rsidR="004F5FF7" w:rsidRPr="004F5FF7" w:rsidRDefault="004F5FF7" w:rsidP="003713D0">
      <w:pPr>
        <w:pStyle w:val="Akapitzlist"/>
        <w:numPr>
          <w:ilvl w:val="1"/>
          <w:numId w:val="67"/>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37A1" w:rsidRPr="003A5828" w:rsidRDefault="00A137A1" w:rsidP="003713D0">
      <w:pPr>
        <w:pStyle w:val="Akapitzlist"/>
        <w:numPr>
          <w:ilvl w:val="6"/>
          <w:numId w:val="69"/>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6"/>
      </w:r>
      <w:r w:rsidR="00201EC1" w:rsidRPr="003A5828">
        <w:rPr>
          <w:rFonts w:cs="Arial"/>
          <w:szCs w:val="22"/>
          <w:vertAlign w:val="superscript"/>
        </w:rPr>
        <w:t>)</w:t>
      </w:r>
      <w:r w:rsidR="00B05D5F" w:rsidRPr="003A5828">
        <w:rPr>
          <w:rFonts w:cs="Arial"/>
          <w:szCs w:val="22"/>
        </w:rPr>
        <w:t>.</w:t>
      </w:r>
    </w:p>
    <w:p w:rsidR="008F7D17" w:rsidRPr="003A5828" w:rsidRDefault="008F7D17" w:rsidP="004443C8">
      <w:pPr>
        <w:pStyle w:val="Nagwek2"/>
        <w:spacing w:before="240"/>
      </w:pPr>
      <w:r w:rsidRPr="003A5828">
        <w:t xml:space="preserve">Rozwiązanie </w:t>
      </w:r>
      <w:r w:rsidR="00A20361">
        <w:t>U</w:t>
      </w:r>
      <w:r w:rsidRPr="003A5828">
        <w:t>mowy</w:t>
      </w:r>
    </w:p>
    <w:p w:rsidR="008F7D17" w:rsidRPr="003A5828" w:rsidRDefault="008F7D17" w:rsidP="00F547F8">
      <w:pPr>
        <w:pStyle w:val="Nagwek3"/>
      </w:pPr>
      <w:r w:rsidRPr="003A5828">
        <w:t xml:space="preserve">§ </w:t>
      </w:r>
      <w:r w:rsidR="003246EA" w:rsidRPr="003A5828">
        <w:t>2</w:t>
      </w:r>
      <w:r w:rsidR="001253F0" w:rsidRPr="003A5828">
        <w:t>5</w:t>
      </w:r>
    </w:p>
    <w:p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w trybie natychmiastowym, w przypadku gdy: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B21D0F">
        <w:footnoteReference w:id="37"/>
      </w:r>
      <w:r w:rsidR="00095FF8" w:rsidRPr="00B21D0F">
        <w:rPr>
          <w:rFonts w:cs="Arial"/>
          <w:szCs w:val="22"/>
        </w:rPr>
        <w:t>)</w:t>
      </w:r>
      <w:r w:rsidRPr="00B21D0F">
        <w:rPr>
          <w:rFonts w:cs="Arial"/>
          <w:szCs w:val="22"/>
        </w:rPr>
        <w:t xml:space="preserve"> </w:t>
      </w:r>
      <w:r w:rsidRPr="003A5828">
        <w:rPr>
          <w:rFonts w:cs="Arial"/>
          <w:szCs w:val="22"/>
        </w:rPr>
        <w:t xml:space="preserve">w całości bądź w części przekazane środki na cel inny niż określony w Projekcie lub niezgodnie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 xml:space="preserve">podrobione, przerobione lub stwierdzające nieprawdę dokumenty w celu uzyskania wsparcia finansowego w ramach  </w:t>
      </w:r>
      <w:r w:rsidR="00A20361">
        <w:rPr>
          <w:rFonts w:cs="Arial"/>
          <w:szCs w:val="22"/>
        </w:rPr>
        <w:t>U</w:t>
      </w:r>
      <w:r w:rsidRPr="003A5828">
        <w:rPr>
          <w:rFonts w:cs="Arial"/>
          <w:szCs w:val="22"/>
        </w:rPr>
        <w:t>mowy;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 xml:space="preserve">początkowej daty okresu realizacji Projektu, zaprzestał realizacji Projektu lub realizuje go w sposób niezgodny z </w:t>
      </w:r>
      <w:r w:rsidR="00A20361">
        <w:rPr>
          <w:rFonts w:cs="Arial"/>
          <w:szCs w:val="22"/>
        </w:rPr>
        <w:t>U</w:t>
      </w:r>
      <w:r w:rsidRPr="003A5828">
        <w:rPr>
          <w:rFonts w:cs="Arial"/>
          <w:szCs w:val="22"/>
        </w:rPr>
        <w:t>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nie przedłoży zabezpieczenia prawidłowej realizacji </w:t>
      </w:r>
      <w:r w:rsidR="00A20361">
        <w:rPr>
          <w:rFonts w:cs="Arial"/>
          <w:szCs w:val="22"/>
        </w:rPr>
        <w:t>U</w:t>
      </w:r>
      <w:r w:rsidRPr="003A5828">
        <w:rPr>
          <w:rFonts w:cs="Arial"/>
          <w:szCs w:val="22"/>
        </w:rPr>
        <w:t xml:space="preserve">mowy zgodnie z § </w:t>
      </w:r>
      <w:r w:rsidR="003246EA" w:rsidRPr="003A5828">
        <w:rPr>
          <w:rFonts w:cs="Arial"/>
          <w:szCs w:val="22"/>
        </w:rPr>
        <w:t>1</w:t>
      </w:r>
      <w:r w:rsidR="001253F0" w:rsidRPr="003A5828">
        <w:rPr>
          <w:rFonts w:cs="Arial"/>
          <w:szCs w:val="22"/>
        </w:rPr>
        <w:t>5</w:t>
      </w:r>
      <w:r w:rsidR="00281D5D">
        <w:rPr>
          <w:rFonts w:cs="Arial"/>
          <w:szCs w:val="22"/>
        </w:rPr>
        <w:t>.</w:t>
      </w:r>
    </w:p>
    <w:p w:rsidR="008F7D17" w:rsidRPr="003A5828" w:rsidRDefault="008F7D17" w:rsidP="008C7F60">
      <w:pPr>
        <w:numPr>
          <w:ilvl w:val="0"/>
          <w:numId w:val="2"/>
        </w:numPr>
        <w:spacing w:before="60"/>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z zachowaniem jednomiesięcznego okresu wypowiedzenia, w przypadku gdy:</w:t>
      </w:r>
    </w:p>
    <w:p w:rsidR="008F7D17" w:rsidRPr="003A5828" w:rsidRDefault="00B95AD2" w:rsidP="003713D0">
      <w:pPr>
        <w:numPr>
          <w:ilvl w:val="0"/>
          <w:numId w:val="65"/>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nie osiągnie zamierzonego w Projekcie celu z przyczyn przez siebie zawinionych;</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rsidR="008F7D17" w:rsidRPr="003A5828" w:rsidRDefault="008F7D17" w:rsidP="003713D0">
      <w:pPr>
        <w:numPr>
          <w:ilvl w:val="0"/>
          <w:numId w:val="65"/>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przedkłada zgodnie z </w:t>
      </w:r>
      <w:r w:rsidR="00735687" w:rsidRPr="003A5828">
        <w:rPr>
          <w:rFonts w:cs="Arial"/>
          <w:szCs w:val="22"/>
        </w:rPr>
        <w:t xml:space="preserve">harmonogramem </w:t>
      </w:r>
      <w:r w:rsidRPr="003A5828">
        <w:rPr>
          <w:rFonts w:cs="Arial"/>
          <w:szCs w:val="22"/>
        </w:rPr>
        <w:t xml:space="preserve">wniosków o płatność, z zastrzeżeniem § </w:t>
      </w:r>
      <w:r w:rsidR="003246EA" w:rsidRPr="003A5828">
        <w:rPr>
          <w:rFonts w:cs="Arial"/>
          <w:szCs w:val="22"/>
        </w:rPr>
        <w:t xml:space="preserve">7 </w:t>
      </w:r>
      <w:r w:rsidRPr="003A5828">
        <w:rPr>
          <w:rFonts w:cs="Arial"/>
          <w:szCs w:val="22"/>
        </w:rPr>
        <w:t>ust. 3;</w:t>
      </w:r>
    </w:p>
    <w:p w:rsidR="008F7D17" w:rsidRPr="003A5828" w:rsidRDefault="008F7D17" w:rsidP="003713D0">
      <w:pPr>
        <w:numPr>
          <w:ilvl w:val="0"/>
          <w:numId w:val="65"/>
        </w:numPr>
        <w:spacing w:before="60"/>
        <w:jc w:val="both"/>
        <w:rPr>
          <w:rFonts w:cs="Arial"/>
          <w:szCs w:val="22"/>
        </w:rPr>
      </w:pPr>
      <w:r w:rsidRPr="003A5828">
        <w:rPr>
          <w:rFonts w:cs="Arial"/>
          <w:szCs w:val="22"/>
        </w:rPr>
        <w:lastRenderedPageBreak/>
        <w:t xml:space="preserve">Beneficjent nie przestrzega przepisów ustawy </w:t>
      </w:r>
      <w:proofErr w:type="spellStart"/>
      <w:r w:rsidR="00F00006">
        <w:rPr>
          <w:rFonts w:cs="Arial"/>
          <w:szCs w:val="22"/>
        </w:rPr>
        <w:t>Pzp</w:t>
      </w:r>
      <w:proofErr w:type="spellEnd"/>
      <w:r w:rsidR="00F00006">
        <w:rPr>
          <w:rFonts w:cs="Arial"/>
          <w:szCs w:val="22"/>
        </w:rPr>
        <w:t xml:space="preserve"> </w:t>
      </w:r>
      <w:r w:rsidRPr="003A5828">
        <w:rPr>
          <w:rFonts w:cs="Arial"/>
          <w:szCs w:val="22"/>
        </w:rPr>
        <w:t>w zakresie, w jakim ta ustawa stosuje się do Beneficjenta;</w:t>
      </w:r>
    </w:p>
    <w:p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3246EA" w:rsidRPr="003A5828">
        <w:t>2</w:t>
      </w:r>
      <w:r w:rsidR="001253F0" w:rsidRPr="003A5828">
        <w:t>6</w:t>
      </w:r>
    </w:p>
    <w:p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w:t>
      </w:r>
      <w:r w:rsidR="00A20361">
        <w:rPr>
          <w:rFonts w:cs="Arial"/>
          <w:szCs w:val="22"/>
        </w:rPr>
        <w:t>U</w:t>
      </w:r>
      <w:r w:rsidRPr="003A5828">
        <w:rPr>
          <w:rFonts w:cs="Arial"/>
          <w:szCs w:val="22"/>
        </w:rPr>
        <w:t xml:space="preserve">mowie. W takim przypadku przepisy § </w:t>
      </w:r>
      <w:r w:rsidR="00F00FB0">
        <w:rPr>
          <w:rFonts w:cs="Arial"/>
          <w:szCs w:val="22"/>
        </w:rPr>
        <w:t>35</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rsidR="008F7D17" w:rsidRPr="003A5828" w:rsidRDefault="008F7D17" w:rsidP="00F547F8">
      <w:pPr>
        <w:pStyle w:val="Nagwek3"/>
      </w:pPr>
      <w:r w:rsidRPr="003A5828">
        <w:t xml:space="preserve">§ </w:t>
      </w:r>
      <w:r w:rsidR="003246EA" w:rsidRPr="003A5828">
        <w:t>2</w:t>
      </w:r>
      <w:r w:rsidR="001253F0" w:rsidRPr="003A5828">
        <w:t>7</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A20361">
        <w:rPr>
          <w:rFonts w:cs="Arial"/>
          <w:szCs w:val="22"/>
        </w:rPr>
        <w:t>U</w:t>
      </w:r>
      <w:r w:rsidRPr="003A5828">
        <w:rPr>
          <w:rFonts w:cs="Arial"/>
          <w:szCs w:val="22"/>
        </w:rPr>
        <w:t xml:space="preserve">mowy na podstawie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EA30EC">
        <w:rPr>
          <w:rFonts w:cs="Arial"/>
          <w:szCs w:val="22"/>
        </w:rPr>
        <w:t>U</w:t>
      </w:r>
      <w:r w:rsidRPr="003A5828">
        <w:rPr>
          <w:rFonts w:cs="Arial"/>
          <w:szCs w:val="22"/>
        </w:rPr>
        <w:t xml:space="preserve">mowy w trybie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ust. 1 oraz ust. 2,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8"/>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przepisy §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00EA30EC">
        <w:rPr>
          <w:rFonts w:cs="Arial"/>
          <w:szCs w:val="22"/>
        </w:rPr>
        <w:t>U</w:t>
      </w:r>
      <w:r w:rsidRPr="003A5828">
        <w:rPr>
          <w:rFonts w:cs="Arial"/>
          <w:szCs w:val="22"/>
        </w:rPr>
        <w:t>mowy.</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w:t>
      </w:r>
      <w:r w:rsidR="00EA30EC">
        <w:rPr>
          <w:rFonts w:cs="Arial"/>
          <w:szCs w:val="22"/>
        </w:rPr>
        <w:t>U</w:t>
      </w:r>
      <w:r w:rsidRPr="003A5828">
        <w:rPr>
          <w:rFonts w:cs="Arial"/>
          <w:szCs w:val="22"/>
        </w:rPr>
        <w:t xml:space="preserve">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ust. 1 lub 2 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Przepis ust. </w:t>
      </w:r>
      <w:r w:rsidR="001253F0" w:rsidRPr="003A5828">
        <w:rPr>
          <w:rFonts w:cs="Arial"/>
          <w:szCs w:val="22"/>
        </w:rPr>
        <w:t>5</w:t>
      </w:r>
      <w:r w:rsidRPr="003A5828">
        <w:rPr>
          <w:rFonts w:cs="Arial"/>
          <w:szCs w:val="22"/>
        </w:rPr>
        <w:t xml:space="preserve"> nie obejmuje sytuacji, gdy w związku z rozwiązaniem </w:t>
      </w:r>
      <w:r w:rsidR="00EA30EC">
        <w:rPr>
          <w:rFonts w:cs="Arial"/>
          <w:szCs w:val="22"/>
        </w:rPr>
        <w:t>U</w:t>
      </w:r>
      <w:r w:rsidRPr="003A5828">
        <w:rPr>
          <w:rFonts w:cs="Arial"/>
          <w:szCs w:val="22"/>
        </w:rPr>
        <w:t>mowy Beneficjent zobowiązany jest do zwrotu całości otrzymanego dofinansowania.</w:t>
      </w:r>
    </w:p>
    <w:p w:rsidR="004F39A8" w:rsidRPr="003A5828" w:rsidRDefault="004F39A8" w:rsidP="004443C8">
      <w:pPr>
        <w:pStyle w:val="Nagwek2"/>
        <w:spacing w:before="240"/>
      </w:pPr>
      <w:r w:rsidRPr="00425930">
        <w:rPr>
          <w:rStyle w:val="Nagwek2Znak"/>
          <w:b/>
        </w:rPr>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39"/>
      </w:r>
      <w:r w:rsidRPr="003A5828">
        <w:rPr>
          <w:vertAlign w:val="superscript"/>
        </w:rPr>
        <w:t>)</w:t>
      </w:r>
    </w:p>
    <w:p w:rsidR="004F39A8" w:rsidRPr="003A5828" w:rsidRDefault="004F39A8" w:rsidP="00F547F8">
      <w:pPr>
        <w:pStyle w:val="Nagwek3"/>
      </w:pPr>
      <w:r w:rsidRPr="003A5828">
        <w:t>§ 2</w:t>
      </w:r>
      <w:r w:rsidR="001253F0" w:rsidRPr="003A5828">
        <w:t>8</w:t>
      </w:r>
      <w:r w:rsidRPr="003A5828">
        <w:rPr>
          <w:rStyle w:val="Odwoanieprzypisudolnego"/>
          <w:rFonts w:cs="Arial"/>
          <w:szCs w:val="22"/>
        </w:rPr>
        <w:footnoteReference w:id="40"/>
      </w:r>
      <w:r w:rsidRPr="003A5828">
        <w:rPr>
          <w:vertAlign w:val="superscript"/>
        </w:rPr>
        <w:t>)</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w:t>
      </w:r>
      <w:r w:rsidR="00F00FB0">
        <w:rPr>
          <w:rFonts w:cs="Arial"/>
          <w:szCs w:val="22"/>
        </w:rPr>
        <w:t>,</w:t>
      </w:r>
      <w:r w:rsidR="00D96A85" w:rsidRPr="005F0A1A">
        <w:rPr>
          <w:rFonts w:cs="Arial"/>
          <w:szCs w:val="22"/>
        </w:rPr>
        <w:t xml:space="preserve">  powiatowe</w:t>
      </w:r>
      <w:r w:rsidR="00D96A85">
        <w:rPr>
          <w:rFonts w:cs="Arial"/>
          <w:szCs w:val="22"/>
        </w:rPr>
        <w:t>go</w:t>
      </w:r>
      <w:r w:rsidR="00D96A85" w:rsidRPr="005F0A1A">
        <w:rPr>
          <w:rFonts w:cs="Arial"/>
          <w:szCs w:val="22"/>
        </w:rPr>
        <w:t xml:space="preserve"> centrum pomocy rodzinie </w:t>
      </w:r>
      <w:r w:rsidR="00F00FB0">
        <w:rPr>
          <w:rFonts w:cs="Arial"/>
          <w:szCs w:val="22"/>
        </w:rPr>
        <w:t xml:space="preserve">lub </w:t>
      </w:r>
      <w:r w:rsidR="00F00FB0" w:rsidRPr="008F2F35">
        <w:rPr>
          <w:rFonts w:cs="Arial"/>
          <w:szCs w:val="22"/>
        </w:rPr>
        <w:t>powiatowego urzędu pracy</w:t>
      </w:r>
      <w:r w:rsidR="00F00FB0" w:rsidRPr="005F0A1A">
        <w:rPr>
          <w:rFonts w:cs="Arial"/>
          <w:szCs w:val="22"/>
        </w:rPr>
        <w:t xml:space="preserv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t xml:space="preserve">Beneficjent podczas rekrutacji ma obowiązek </w:t>
      </w:r>
      <w:r w:rsidR="00DA15E3">
        <w:rPr>
          <w:rFonts w:cs="Arial"/>
          <w:szCs w:val="22"/>
        </w:rPr>
        <w:t>zobligować</w:t>
      </w:r>
      <w:r w:rsidR="00B95AD2" w:rsidRPr="003A5828">
        <w:rPr>
          <w:rFonts w:cs="Arial"/>
          <w:szCs w:val="22"/>
        </w:rPr>
        <w:t xml:space="preserve"> potencjalnych uczestników P</w:t>
      </w:r>
      <w:r w:rsidRPr="003A5828">
        <w:rPr>
          <w:rFonts w:cs="Arial"/>
          <w:szCs w:val="22"/>
        </w:rPr>
        <w:t xml:space="preserve">rojektu </w:t>
      </w:r>
      <w:r w:rsidR="00DA15E3">
        <w:rPr>
          <w:rFonts w:cs="Arial"/>
          <w:szCs w:val="22"/>
        </w:rPr>
        <w:t>d</w:t>
      </w:r>
      <w:r w:rsidRPr="003A5828">
        <w:rPr>
          <w:rFonts w:cs="Arial"/>
          <w:szCs w:val="22"/>
        </w:rPr>
        <w:t>o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w:t>
      </w:r>
      <w:r w:rsidR="00744E22">
        <w:rPr>
          <w:rStyle w:val="Odwoanieprzypisudolnego"/>
          <w:rFonts w:cs="Arial"/>
          <w:szCs w:val="22"/>
        </w:rPr>
        <w:footnoteReference w:id="41"/>
      </w:r>
      <w:r w:rsidR="00744E22" w:rsidRPr="00744E22">
        <w:rPr>
          <w:rFonts w:cs="Arial"/>
          <w:szCs w:val="22"/>
          <w:vertAlign w:val="superscript"/>
        </w:rPr>
        <w:t>)</w:t>
      </w:r>
      <w:r w:rsidRPr="003A5828">
        <w:rPr>
          <w:rFonts w:cs="Arial"/>
          <w:szCs w:val="22"/>
        </w:rPr>
        <w:t xml:space="preserve"> oraz zawrzeć w tym zakresie odpowiednie zapisy we wzorze </w:t>
      </w:r>
      <w:r w:rsidR="00EA30EC">
        <w:rPr>
          <w:rFonts w:cs="Arial"/>
          <w:szCs w:val="22"/>
        </w:rPr>
        <w:t>U</w:t>
      </w:r>
      <w:r w:rsidRPr="003A5828">
        <w:rPr>
          <w:rFonts w:cs="Arial"/>
          <w:szCs w:val="22"/>
        </w:rPr>
        <w:t>mowy, deklaracji lub innego dokumentu potwierdza</w:t>
      </w:r>
      <w:r w:rsidR="00B95AD2" w:rsidRPr="003A5828">
        <w:rPr>
          <w:rFonts w:cs="Arial"/>
          <w:szCs w:val="22"/>
        </w:rPr>
        <w:t>jącego przyjęcie uczestnika do P</w:t>
      </w:r>
      <w:r w:rsidRPr="003A5828">
        <w:rPr>
          <w:rFonts w:cs="Arial"/>
          <w:szCs w:val="22"/>
        </w:rPr>
        <w:t>rojektu.</w:t>
      </w:r>
    </w:p>
    <w:p w:rsidR="00361132" w:rsidRPr="003A5828" w:rsidRDefault="00361132" w:rsidP="003713D0">
      <w:pPr>
        <w:numPr>
          <w:ilvl w:val="0"/>
          <w:numId w:val="40"/>
        </w:numPr>
        <w:suppressAutoHyphens/>
        <w:autoSpaceDN w:val="0"/>
        <w:spacing w:before="120"/>
        <w:jc w:val="both"/>
        <w:rPr>
          <w:rFonts w:cs="Arial"/>
          <w:szCs w:val="22"/>
        </w:rPr>
      </w:pPr>
      <w:r w:rsidRPr="003A5828">
        <w:rPr>
          <w:rFonts w:cs="Arial"/>
          <w:szCs w:val="22"/>
        </w:rPr>
        <w:lastRenderedPageBreak/>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Sposób i metodologia mierzenia kryterium efektywności społecznej i efektywności zatrudnieniowej w projektach realizowanych w ramach Działania 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r w:rsidR="00744E22">
        <w:rPr>
          <w:rStyle w:val="Odwoanieprzypisudolnego"/>
          <w:rFonts w:cs="Arial"/>
          <w:szCs w:val="22"/>
        </w:rPr>
        <w:footnoteReference w:id="42"/>
      </w:r>
      <w:r w:rsidR="000E4337" w:rsidRPr="000E4337">
        <w:rPr>
          <w:rFonts w:cs="Arial"/>
          <w:szCs w:val="22"/>
          <w:vertAlign w:val="superscript"/>
        </w:rPr>
        <w:t>)</w:t>
      </w:r>
      <w:r w:rsidR="000916CF" w:rsidRPr="000916CF">
        <w:rPr>
          <w:rFonts w:cs="Arial"/>
          <w:szCs w:val="22"/>
        </w:rPr>
        <w:t>/</w:t>
      </w:r>
      <w:r w:rsidR="000916CF">
        <w:rPr>
          <w:rFonts w:cs="Arial"/>
          <w:szCs w:val="22"/>
        </w:rPr>
        <w:t>ogłoszenia naboru projektów pozakonkursowych</w:t>
      </w:r>
      <w:r w:rsidRPr="003A5828">
        <w:rPr>
          <w:rFonts w:cs="Arial"/>
          <w:szCs w:val="22"/>
        </w:rPr>
        <w:t>.</w:t>
      </w:r>
    </w:p>
    <w:p w:rsidR="00135FDA" w:rsidRDefault="00491B51" w:rsidP="003713D0">
      <w:pPr>
        <w:numPr>
          <w:ilvl w:val="0"/>
          <w:numId w:val="40"/>
        </w:numPr>
        <w:suppressAutoHyphens/>
        <w:autoSpaceDN w:val="0"/>
        <w:spacing w:before="12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 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rsidR="00491B51" w:rsidRDefault="00491B51" w:rsidP="003713D0">
      <w:pPr>
        <w:numPr>
          <w:ilvl w:val="0"/>
          <w:numId w:val="40"/>
        </w:numPr>
        <w:suppressAutoHyphens/>
        <w:autoSpaceDN w:val="0"/>
        <w:spacing w:before="120"/>
        <w:jc w:val="both"/>
        <w:rPr>
          <w:rFonts w:cs="Arial"/>
          <w:szCs w:val="22"/>
        </w:rPr>
      </w:pPr>
      <w:r w:rsidRPr="003A5828">
        <w:rPr>
          <w:rFonts w:cs="Arial"/>
          <w:szCs w:val="22"/>
        </w:rPr>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rsidR="00105E34" w:rsidRDefault="00105E34" w:rsidP="003713D0">
      <w:pPr>
        <w:numPr>
          <w:ilvl w:val="0"/>
          <w:numId w:val="40"/>
        </w:numPr>
        <w:suppressAutoHyphens/>
        <w:autoSpaceDN w:val="0"/>
        <w:spacing w:before="12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rsidR="00105E34" w:rsidRDefault="00105E34" w:rsidP="003713D0">
      <w:pPr>
        <w:numPr>
          <w:ilvl w:val="0"/>
          <w:numId w:val="40"/>
        </w:numPr>
        <w:suppressAutoHyphens/>
        <w:autoSpaceDN w:val="0"/>
        <w:spacing w:before="120"/>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r w:rsidR="00785F41">
        <w:rPr>
          <w:rFonts w:cs="Arial"/>
          <w:szCs w:val="22"/>
        </w:rPr>
        <w:t>.</w:t>
      </w:r>
    </w:p>
    <w:p w:rsidR="00785F41" w:rsidRDefault="00785F41" w:rsidP="003713D0">
      <w:pPr>
        <w:numPr>
          <w:ilvl w:val="0"/>
          <w:numId w:val="40"/>
        </w:numPr>
        <w:suppressAutoHyphens/>
        <w:autoSpaceDN w:val="0"/>
        <w:spacing w:before="120"/>
        <w:jc w:val="both"/>
        <w:rPr>
          <w:rFonts w:cs="Arial"/>
          <w:szCs w:val="22"/>
        </w:rPr>
      </w:pPr>
      <w:r>
        <w:rPr>
          <w:rFonts w:cs="Arial"/>
          <w:szCs w:val="22"/>
        </w:rPr>
        <w:t xml:space="preserve">Udzielenie refundacji na wyposażenie lub doposażenie stanowiska pracy </w:t>
      </w:r>
      <w:r w:rsidR="00CE3A6F">
        <w:rPr>
          <w:rFonts w:cs="Arial"/>
          <w:szCs w:val="22"/>
        </w:rPr>
        <w:t xml:space="preserve">pracownika lub stażysty </w:t>
      </w:r>
      <w:r>
        <w:rPr>
          <w:rFonts w:cs="Arial"/>
          <w:szCs w:val="22"/>
        </w:rPr>
        <w:t>wymaga zawarcia przez Beneficjenta umowy z pracodawcą. Umowa określa warunki wydatkowania i rozliczenia środków.</w:t>
      </w:r>
    </w:p>
    <w:p w:rsidR="00891074" w:rsidRPr="00891074" w:rsidRDefault="00891074" w:rsidP="003713D0">
      <w:pPr>
        <w:numPr>
          <w:ilvl w:val="0"/>
          <w:numId w:val="40"/>
        </w:numPr>
        <w:suppressAutoHyphens/>
        <w:autoSpaceDN w:val="0"/>
        <w:spacing w:before="120"/>
        <w:jc w:val="both"/>
        <w:rPr>
          <w:rFonts w:cs="Arial"/>
          <w:szCs w:val="22"/>
        </w:rPr>
      </w:pPr>
      <w:r w:rsidRPr="00891074">
        <w:rPr>
          <w:rFonts w:cs="Arial"/>
          <w:szCs w:val="22"/>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rsidR="004F39A8" w:rsidRPr="00DA46D8" w:rsidRDefault="004F39A8" w:rsidP="00DA46D8">
      <w:pPr>
        <w:pStyle w:val="Nagwek3"/>
      </w:pPr>
      <w:r w:rsidRPr="00DA46D8">
        <w:t xml:space="preserve">§ </w:t>
      </w:r>
      <w:r w:rsidR="001253F0" w:rsidRPr="00DA46D8">
        <w:t>2</w:t>
      </w:r>
      <w:r w:rsidR="002B6405" w:rsidRPr="00DA46D8">
        <w:t>9</w:t>
      </w:r>
      <w:r w:rsidRPr="00DA46D8">
        <w:rPr>
          <w:vertAlign w:val="superscript"/>
        </w:rPr>
        <w:footnoteReference w:id="43"/>
      </w:r>
      <w:r w:rsidRPr="00DA46D8">
        <w:rPr>
          <w:vertAlign w:val="superscript"/>
        </w:rPr>
        <w:t>)</w:t>
      </w:r>
    </w:p>
    <w:p w:rsidR="00361132" w:rsidRPr="003A5828" w:rsidRDefault="00361132" w:rsidP="003713D0">
      <w:pPr>
        <w:numPr>
          <w:ilvl w:val="0"/>
          <w:numId w:val="41"/>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rsidR="00491B51" w:rsidRPr="003A5828" w:rsidRDefault="00491B51" w:rsidP="003713D0">
      <w:pPr>
        <w:numPr>
          <w:ilvl w:val="0"/>
          <w:numId w:val="41"/>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3713D0">
      <w:pPr>
        <w:numPr>
          <w:ilvl w:val="0"/>
          <w:numId w:val="41"/>
        </w:numPr>
        <w:tabs>
          <w:tab w:val="left" w:pos="0"/>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361132" w:rsidRPr="003A5828" w:rsidRDefault="00361132" w:rsidP="003713D0">
      <w:pPr>
        <w:numPr>
          <w:ilvl w:val="0"/>
          <w:numId w:val="41"/>
        </w:numPr>
        <w:tabs>
          <w:tab w:val="left" w:pos="426"/>
        </w:tabs>
        <w:suppressAutoHyphens/>
        <w:autoSpaceDN w:val="0"/>
        <w:spacing w:before="120"/>
        <w:ind w:left="426" w:hanging="426"/>
        <w:jc w:val="both"/>
        <w:rPr>
          <w:rFonts w:cs="Arial"/>
          <w:szCs w:val="22"/>
        </w:rPr>
      </w:pPr>
      <w:r w:rsidRPr="003A5828">
        <w:rPr>
          <w:rFonts w:cs="Arial"/>
          <w:szCs w:val="22"/>
        </w:rPr>
        <w:lastRenderedPageBreak/>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491B51" w:rsidRPr="003A5828" w:rsidRDefault="00491B51" w:rsidP="003713D0">
      <w:pPr>
        <w:numPr>
          <w:ilvl w:val="0"/>
          <w:numId w:val="41"/>
        </w:numPr>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rsidR="00B00DAE" w:rsidRDefault="004F39A8" w:rsidP="003713D0">
      <w:pPr>
        <w:pStyle w:val="Akapitzlist"/>
        <w:numPr>
          <w:ilvl w:val="0"/>
          <w:numId w:val="41"/>
        </w:numPr>
        <w:suppressAutoHyphens/>
        <w:autoSpaceDN w:val="0"/>
        <w:spacing w:before="120"/>
        <w:ind w:left="426" w:hanging="426"/>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rsidR="00B139FA" w:rsidRDefault="00B139FA" w:rsidP="003713D0">
      <w:pPr>
        <w:numPr>
          <w:ilvl w:val="0"/>
          <w:numId w:val="41"/>
        </w:numPr>
        <w:suppressAutoHyphens/>
        <w:autoSpaceDN w:val="0"/>
        <w:spacing w:before="120"/>
        <w:ind w:left="357" w:hanging="357"/>
        <w:jc w:val="both"/>
        <w:rPr>
          <w:rFonts w:cs="Arial"/>
          <w:szCs w:val="22"/>
        </w:rPr>
      </w:pPr>
      <w:r>
        <w:rPr>
          <w:rFonts w:cs="Arial"/>
          <w:szCs w:val="22"/>
        </w:rPr>
        <w:t>Beneficjent zobowiązuje się do</w:t>
      </w:r>
      <w:r>
        <w:rPr>
          <w:rStyle w:val="Odwoanieprzypisudolnego"/>
          <w:rFonts w:cs="Arial"/>
          <w:szCs w:val="22"/>
        </w:rPr>
        <w:footnoteReference w:id="44"/>
      </w:r>
      <w:r>
        <w:rPr>
          <w:rFonts w:cs="Arial"/>
          <w:szCs w:val="22"/>
          <w:vertAlign w:val="superscript"/>
        </w:rPr>
        <w:t>)</w:t>
      </w:r>
      <w:r>
        <w:rPr>
          <w:rFonts w:cs="Arial"/>
          <w:szCs w:val="22"/>
        </w:rPr>
        <w:t>:</w:t>
      </w:r>
    </w:p>
    <w:p w:rsidR="00B139FA" w:rsidRDefault="00B139FA" w:rsidP="003713D0">
      <w:pPr>
        <w:numPr>
          <w:ilvl w:val="1"/>
          <w:numId w:val="72"/>
        </w:numPr>
        <w:suppressAutoHyphens/>
        <w:autoSpaceDN w:val="0"/>
        <w:spacing w:before="120"/>
        <w:ind w:left="709"/>
        <w:jc w:val="both"/>
        <w:rPr>
          <w:rFonts w:cs="Arial"/>
          <w:szCs w:val="22"/>
        </w:rPr>
      </w:pPr>
      <w:r>
        <w:rPr>
          <w:rFonts w:cs="Arial"/>
          <w:szCs w:val="22"/>
        </w:rPr>
        <w:t xml:space="preserve">uwzględniania aspektów społecznych w zamówieniach realizowanych zgodnie z ustawą </w:t>
      </w:r>
      <w:proofErr w:type="spellStart"/>
      <w:r>
        <w:rPr>
          <w:rFonts w:cs="Arial"/>
          <w:szCs w:val="22"/>
        </w:rPr>
        <w:t>Pzp</w:t>
      </w:r>
      <w:proofErr w:type="spellEnd"/>
      <w:r>
        <w:rPr>
          <w:rFonts w:cs="Arial"/>
          <w:szCs w:val="22"/>
        </w:rPr>
        <w:t xml:space="preserve"> albo zasadą konkurencyjności, o której mowa w Wytycznych w zakresie kwalifikowalności wydatków w ramach Europejskiego Funduszu Rozwoju Regionalnego, Europejskiego Funduszu Społecznego oraz Funduszu Spójności na lata 2014-2020;</w:t>
      </w:r>
    </w:p>
    <w:p w:rsidR="00B139FA" w:rsidRDefault="00B139FA" w:rsidP="003713D0">
      <w:pPr>
        <w:numPr>
          <w:ilvl w:val="1"/>
          <w:numId w:val="72"/>
        </w:numPr>
        <w:suppressAutoHyphens/>
        <w:autoSpaceDN w:val="0"/>
        <w:spacing w:before="120"/>
        <w:ind w:left="709"/>
        <w:jc w:val="both"/>
        <w:rPr>
          <w:rFonts w:cs="Arial"/>
          <w:szCs w:val="22"/>
        </w:rPr>
      </w:pPr>
      <w:r>
        <w:rPr>
          <w:rFonts w:cs="Arial"/>
          <w:szCs w:val="22"/>
        </w:rPr>
        <w:t xml:space="preserve">dokonywania zakupów nieobjętych ustawą </w:t>
      </w:r>
      <w:proofErr w:type="spellStart"/>
      <w:r>
        <w:rPr>
          <w:rFonts w:cs="Arial"/>
          <w:szCs w:val="22"/>
        </w:rPr>
        <w:t>Pzp</w:t>
      </w:r>
      <w:proofErr w:type="spellEnd"/>
      <w:r>
        <w:rPr>
          <w:rFonts w:cs="Arial"/>
          <w:szCs w:val="22"/>
        </w:rPr>
        <w:t xml:space="preserve"> i zasadą konkurencyjności w pierwszej kolejności u podmiotów ekonomii społecznej.</w:t>
      </w:r>
    </w:p>
    <w:p w:rsidR="004262D9" w:rsidRDefault="004262D9" w:rsidP="004262D9">
      <w:pPr>
        <w:pStyle w:val="Nagwek3"/>
      </w:pPr>
      <w:r w:rsidRPr="004262D9">
        <w:t>§30</w:t>
      </w:r>
      <w:r>
        <w:rPr>
          <w:rStyle w:val="Odwoanieprzypisudolnego"/>
        </w:rPr>
        <w:footnoteReference w:id="45"/>
      </w:r>
      <w:r w:rsidRPr="004262D9">
        <w:rPr>
          <w:vertAlign w:val="superscript"/>
        </w:rPr>
        <w:t>)</w:t>
      </w:r>
    </w:p>
    <w:p w:rsidR="009E1AC1" w:rsidRPr="009E1AC1" w:rsidRDefault="009E1AC1" w:rsidP="003713D0">
      <w:pPr>
        <w:numPr>
          <w:ilvl w:val="0"/>
          <w:numId w:val="64"/>
        </w:numPr>
        <w:spacing w:before="120"/>
        <w:jc w:val="both"/>
        <w:rPr>
          <w:rFonts w:cs="Arial"/>
          <w:szCs w:val="22"/>
        </w:rPr>
      </w:pPr>
      <w:r w:rsidRPr="009E1AC1">
        <w:rPr>
          <w:rFonts w:cs="Arial"/>
          <w:szCs w:val="22"/>
        </w:rPr>
        <w:t>Beneficjent zobowiązany jest do monitoringu działań wykonanych w ramach  „…………”</w:t>
      </w:r>
      <w:r w:rsidR="001D3359">
        <w:rPr>
          <w:rStyle w:val="Odwoanieprzypisudolnego"/>
          <w:rFonts w:cs="Arial"/>
          <w:szCs w:val="22"/>
        </w:rPr>
        <w:footnoteReference w:id="46"/>
      </w:r>
      <w:r w:rsidR="001D3359" w:rsidRPr="001D3359">
        <w:rPr>
          <w:rFonts w:cs="Arial"/>
          <w:szCs w:val="22"/>
          <w:vertAlign w:val="superscript"/>
        </w:rPr>
        <w:t>)</w:t>
      </w:r>
      <w:r w:rsidR="00EB7625">
        <w:rPr>
          <w:rFonts w:cs="Arial"/>
          <w:szCs w:val="22"/>
        </w:rPr>
        <w:t>.</w:t>
      </w:r>
    </w:p>
    <w:p w:rsidR="009E1AC1" w:rsidRPr="009E1AC1" w:rsidRDefault="009E1AC1" w:rsidP="003713D0">
      <w:pPr>
        <w:numPr>
          <w:ilvl w:val="0"/>
          <w:numId w:val="64"/>
        </w:numPr>
        <w:spacing w:before="120"/>
        <w:jc w:val="both"/>
        <w:rPr>
          <w:rFonts w:cs="Arial"/>
          <w:szCs w:val="22"/>
        </w:rPr>
      </w:pPr>
      <w:r w:rsidRPr="009E1AC1">
        <w:rPr>
          <w:rFonts w:cs="Arial"/>
          <w:szCs w:val="22"/>
        </w:rPr>
        <w:t>Monitoring  działań wykonanych w ramach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będ</w:t>
      </w:r>
      <w:r w:rsidR="00841FBD">
        <w:rPr>
          <w:rFonts w:cs="Arial"/>
          <w:szCs w:val="22"/>
        </w:rPr>
        <w:t>zie</w:t>
      </w:r>
      <w:r w:rsidRPr="009E1AC1">
        <w:rPr>
          <w:rFonts w:cs="Arial"/>
          <w:szCs w:val="22"/>
        </w:rPr>
        <w:t xml:space="preserve"> prowadzon</w:t>
      </w:r>
      <w:r w:rsidR="00841FBD">
        <w:rPr>
          <w:rFonts w:cs="Arial"/>
          <w:szCs w:val="22"/>
        </w:rPr>
        <w:t>y</w:t>
      </w:r>
      <w:r w:rsidRPr="009E1AC1">
        <w:rPr>
          <w:rFonts w:cs="Arial"/>
          <w:szCs w:val="22"/>
        </w:rPr>
        <w:t xml:space="preserve"> w trzech podstawowych zakresach: </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zgłaszalności do programu,</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jakości świadczeń w programie,</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efektywności programu.</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Beneficjent zobowiązany jest do wysłania, na adres poczty elektronicznej </w:t>
      </w:r>
      <w:hyperlink r:id="rId10"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w:t>
      </w:r>
      <w:r w:rsidR="00841FBD">
        <w:rPr>
          <w:rFonts w:cs="Arial"/>
          <w:szCs w:val="22"/>
        </w:rPr>
        <w:t>p</w:t>
      </w:r>
      <w:r w:rsidRPr="009E1AC1">
        <w:rPr>
          <w:rFonts w:cs="Arial"/>
          <w:szCs w:val="22"/>
        </w:rPr>
        <w:t xml:space="preserve">rojektu, biorąc pod uwagę wykonane działania w ramach </w:t>
      </w:r>
      <w:r w:rsidR="00841FBD">
        <w:rPr>
          <w:rFonts w:cs="Arial"/>
          <w:szCs w:val="22"/>
        </w:rPr>
        <w:t>p</w:t>
      </w:r>
      <w:r w:rsidRPr="009E1AC1">
        <w:rPr>
          <w:rFonts w:cs="Arial"/>
          <w:szCs w:val="22"/>
        </w:rPr>
        <w:t>rojektu), następujących dokumentów:</w:t>
      </w:r>
    </w:p>
    <w:p w:rsidR="009E1AC1" w:rsidRPr="009E1AC1" w:rsidRDefault="009E1AC1" w:rsidP="003713D0">
      <w:pPr>
        <w:numPr>
          <w:ilvl w:val="1"/>
          <w:numId w:val="64"/>
        </w:numPr>
        <w:spacing w:before="120"/>
        <w:contextualSpacing/>
        <w:jc w:val="both"/>
        <w:rPr>
          <w:rFonts w:cs="Arial"/>
          <w:szCs w:val="22"/>
        </w:rPr>
      </w:pPr>
      <w:r w:rsidRPr="009E1AC1">
        <w:rPr>
          <w:rFonts w:cs="Arial"/>
          <w:szCs w:val="22"/>
        </w:rPr>
        <w:t>corocznie:</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sprawozdania rocznego z wykonania świadczeń w ramach programu - zgodnego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w:t>
      </w:r>
    </w:p>
    <w:p w:rsidR="009E1AC1" w:rsidRPr="009E1AC1" w:rsidRDefault="009E1AC1" w:rsidP="003713D0">
      <w:pPr>
        <w:numPr>
          <w:ilvl w:val="2"/>
          <w:numId w:val="64"/>
        </w:numPr>
        <w:spacing w:before="120"/>
        <w:contextualSpacing/>
        <w:jc w:val="both"/>
        <w:rPr>
          <w:rFonts w:cs="Arial"/>
          <w:szCs w:val="22"/>
        </w:rPr>
      </w:pPr>
      <w:r w:rsidRPr="009E1AC1">
        <w:rPr>
          <w:rFonts w:cs="Arial"/>
          <w:szCs w:val="22"/>
        </w:rPr>
        <w:t>analizy wyników ankiet satysfakcji uczestników programu - zgodnych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w:t>
      </w:r>
    </w:p>
    <w:p w:rsidR="009E1AC1" w:rsidRPr="00C365CF" w:rsidRDefault="009E1AC1" w:rsidP="003713D0">
      <w:pPr>
        <w:numPr>
          <w:ilvl w:val="1"/>
          <w:numId w:val="64"/>
        </w:numPr>
        <w:spacing w:before="120"/>
        <w:contextualSpacing/>
        <w:jc w:val="both"/>
        <w:rPr>
          <w:rFonts w:cs="Arial"/>
          <w:szCs w:val="22"/>
        </w:rPr>
      </w:pPr>
      <w:r w:rsidRPr="009E1AC1">
        <w:rPr>
          <w:rFonts w:cs="Arial"/>
          <w:szCs w:val="22"/>
        </w:rPr>
        <w:t>jednorazowo, po zakończeniu Projektu:</w:t>
      </w:r>
      <w:r w:rsidR="00C365CF">
        <w:rPr>
          <w:rFonts w:cs="Arial"/>
          <w:szCs w:val="22"/>
        </w:rPr>
        <w:t xml:space="preserve"> </w:t>
      </w:r>
      <w:r w:rsidRPr="00C365CF">
        <w:rPr>
          <w:rFonts w:cs="Arial"/>
          <w:szCs w:val="22"/>
        </w:rPr>
        <w:t xml:space="preserve">sprawozdania końcowego ze świadczeń zrealizowanych w ramach programu w całym okresie trwania </w:t>
      </w:r>
      <w:r w:rsidR="001D6BC2">
        <w:rPr>
          <w:rFonts w:cs="Arial"/>
          <w:szCs w:val="22"/>
        </w:rPr>
        <w:t>P</w:t>
      </w:r>
      <w:r w:rsidRPr="00C365CF">
        <w:rPr>
          <w:rFonts w:cs="Arial"/>
          <w:szCs w:val="22"/>
        </w:rPr>
        <w:t>rojektu.</w:t>
      </w:r>
    </w:p>
    <w:p w:rsidR="009E1AC1" w:rsidRPr="009E1AC1" w:rsidRDefault="009E1AC1" w:rsidP="003713D0">
      <w:pPr>
        <w:numPr>
          <w:ilvl w:val="0"/>
          <w:numId w:val="64"/>
        </w:numPr>
        <w:spacing w:before="120"/>
        <w:jc w:val="both"/>
        <w:rPr>
          <w:rFonts w:cs="Arial"/>
          <w:szCs w:val="22"/>
        </w:rPr>
      </w:pPr>
      <w:r w:rsidRPr="009E1AC1">
        <w:rPr>
          <w:rFonts w:cs="Arial"/>
          <w:szCs w:val="22"/>
        </w:rPr>
        <w:t>Sprawozdanie roczne i końcowe może zawierać dodatkowe elementy, nie określone w</w:t>
      </w:r>
      <w:r w:rsidR="001D3359">
        <w:rPr>
          <w:rFonts w:cs="Arial"/>
          <w:szCs w:val="22"/>
        </w:rPr>
        <w:t xml:space="preserve">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które Beneficjent uzna za niezbędne.</w:t>
      </w:r>
    </w:p>
    <w:p w:rsidR="009E1AC1" w:rsidRPr="009E1AC1" w:rsidRDefault="009E1AC1" w:rsidP="003713D0">
      <w:pPr>
        <w:numPr>
          <w:ilvl w:val="0"/>
          <w:numId w:val="64"/>
        </w:numPr>
        <w:spacing w:before="120"/>
        <w:jc w:val="both"/>
        <w:rPr>
          <w:rFonts w:cs="Arial"/>
          <w:szCs w:val="22"/>
        </w:rPr>
      </w:pPr>
      <w:r w:rsidRPr="009E1AC1">
        <w:rPr>
          <w:rFonts w:cs="Arial"/>
          <w:szCs w:val="22"/>
        </w:rPr>
        <w:t xml:space="preserve">Sprawozdanie końcowe musi zawierać takie same elementy jak sprawozdanie roczne. </w:t>
      </w:r>
    </w:p>
    <w:p w:rsidR="00C7072D" w:rsidRDefault="00C7072D" w:rsidP="00C7072D">
      <w:pPr>
        <w:pStyle w:val="Nagwek3"/>
      </w:pPr>
      <w:r>
        <w:t>§ 30a</w:t>
      </w:r>
      <w:r>
        <w:rPr>
          <w:rStyle w:val="Odwoanieprzypisudolnego"/>
          <w:rFonts w:cs="Arial"/>
          <w:szCs w:val="22"/>
        </w:rPr>
        <w:footnoteReference w:id="47"/>
      </w:r>
      <w:r>
        <w:rPr>
          <w:rFonts w:cs="Arial"/>
          <w:szCs w:val="22"/>
          <w:vertAlign w:val="superscript"/>
        </w:rPr>
        <w:t>)</w:t>
      </w:r>
    </w:p>
    <w:p w:rsidR="00C7072D" w:rsidRDefault="00C7072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 xml:space="preserve">Beneficjent zobowiązuje się do zapewnienia trwałości Projektu przez okres </w:t>
      </w:r>
      <w:r w:rsidR="00B97137" w:rsidRPr="008865DD">
        <w:rPr>
          <w:rFonts w:cs="Arial"/>
          <w:szCs w:val="22"/>
        </w:rPr>
        <w:t>2</w:t>
      </w:r>
      <w:r w:rsidRPr="008865DD">
        <w:rPr>
          <w:rFonts w:cs="Arial"/>
          <w:szCs w:val="22"/>
        </w:rPr>
        <w:t xml:space="preserve"> lat od momentu jego zakończenia.  Finansowanie w okresie trwałości Projektu może zostać zapewnione </w:t>
      </w:r>
      <w:r w:rsidRPr="008865DD">
        <w:rPr>
          <w:rFonts w:cs="Arial"/>
          <w:szCs w:val="22"/>
        </w:rPr>
        <w:lastRenderedPageBreak/>
        <w:t>przez świadczenia z Narodowego Funduszu Zdrowia (NFZ), jeżel</w:t>
      </w:r>
      <w:r w:rsidR="00BB4F40" w:rsidRPr="008865DD">
        <w:rPr>
          <w:rFonts w:cs="Arial"/>
          <w:szCs w:val="22"/>
        </w:rPr>
        <w:t>i finansowanie usług Dziennego d</w:t>
      </w:r>
      <w:r w:rsidRPr="008865DD">
        <w:rPr>
          <w:rFonts w:cs="Arial"/>
          <w:szCs w:val="22"/>
        </w:rPr>
        <w:t xml:space="preserve">omu </w:t>
      </w:r>
      <w:r w:rsidR="00BB4F40" w:rsidRPr="008865DD">
        <w:rPr>
          <w:rFonts w:cs="Arial"/>
          <w:szCs w:val="22"/>
        </w:rPr>
        <w:t>opieki m</w:t>
      </w:r>
      <w:r w:rsidRPr="008865DD">
        <w:rPr>
          <w:rFonts w:cs="Arial"/>
          <w:szCs w:val="22"/>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p w:rsidR="008865DD" w:rsidRPr="008865DD" w:rsidRDefault="008865D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Projekt nie może służyć finansowaniu działań, ani też trwałości DDOM utworzonego zarówno ze środków Programu Operacyjnego Wiedza Edukacja Rozwój jak i DDOM utworzonego w ramach naboru nr RPMA.09.02.02-IP.01-14-065/18 ogłoszonego przez Mazowiecką Jednostkę Wdrażania Programów Unijnych w I kwartale 2018 r.</w:t>
      </w:r>
    </w:p>
    <w:p w:rsidR="008865DD" w:rsidRPr="008865DD" w:rsidRDefault="008865DD" w:rsidP="008865DD">
      <w:pPr>
        <w:pStyle w:val="Akapitzlist"/>
        <w:suppressAutoHyphens/>
        <w:autoSpaceDN w:val="0"/>
        <w:spacing w:before="120"/>
        <w:ind w:left="426"/>
        <w:jc w:val="both"/>
        <w:rPr>
          <w:rFonts w:cs="Arial"/>
          <w:szCs w:val="22"/>
        </w:rPr>
      </w:pPr>
    </w:p>
    <w:p w:rsidR="004F39A8" w:rsidRPr="003A5828" w:rsidRDefault="004F39A8" w:rsidP="00F547F8">
      <w:pPr>
        <w:pStyle w:val="Nagwek3"/>
      </w:pPr>
      <w:r w:rsidRPr="003A5828">
        <w:t>§ 3</w:t>
      </w:r>
      <w:r w:rsidR="004262D9">
        <w:t>1</w:t>
      </w:r>
      <w:r w:rsidRPr="003A5828">
        <w:rPr>
          <w:rStyle w:val="Odwoanieprzypisudolnego"/>
          <w:rFonts w:cs="Arial"/>
          <w:szCs w:val="22"/>
        </w:rPr>
        <w:footnoteReference w:id="48"/>
      </w:r>
      <w:r w:rsidRPr="003A5828">
        <w:rPr>
          <w:vertAlign w:val="superscript"/>
        </w:rPr>
        <w:t>)</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w:t>
      </w:r>
      <w:r w:rsidR="00B8489E">
        <w:rPr>
          <w:rFonts w:eastAsia="Calibri" w:cs="Arial"/>
          <w:szCs w:val="22"/>
          <w:lang w:eastAsia="en-US"/>
        </w:rPr>
        <w:t>U</w:t>
      </w:r>
      <w:r w:rsidRPr="003A5828">
        <w:rPr>
          <w:rFonts w:eastAsia="Calibri" w:cs="Arial"/>
          <w:szCs w:val="22"/>
          <w:lang w:eastAsia="en-US"/>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do współpracy, z właściwymi terytorialnie </w:t>
      </w:r>
      <w:r w:rsidR="00F00FB0">
        <w:rPr>
          <w:rFonts w:eastAsia="Calibri" w:cs="Arial"/>
          <w:szCs w:val="22"/>
          <w:lang w:eastAsia="en-US"/>
        </w:rPr>
        <w:t>powiatowymi urzędami pracy</w:t>
      </w:r>
      <w:r w:rsidR="00F00FB0" w:rsidRPr="003A5828">
        <w:rPr>
          <w:rFonts w:eastAsia="Calibri" w:cs="Arial"/>
          <w:szCs w:val="22"/>
          <w:lang w:eastAsia="en-US"/>
        </w:rPr>
        <w:t xml:space="preserve"> </w:t>
      </w:r>
      <w:r w:rsidRPr="003A5828">
        <w:rPr>
          <w:rFonts w:eastAsia="Calibri" w:cs="Arial"/>
          <w:szCs w:val="22"/>
          <w:lang w:eastAsia="en-US"/>
        </w:rPr>
        <w:t xml:space="preserve">w zakresie przyznawania dotacji na tworzenie </w:t>
      </w:r>
      <w:r w:rsidR="00E14AA7">
        <w:rPr>
          <w:rFonts w:eastAsia="Calibri" w:cs="Arial"/>
          <w:szCs w:val="22"/>
          <w:lang w:eastAsia="en-US"/>
        </w:rPr>
        <w:t xml:space="preserve"> miejsc pracy w nowych i istniejących przedsiębiorstw</w:t>
      </w:r>
      <w:r w:rsidR="00CF1139">
        <w:rPr>
          <w:rFonts w:eastAsia="Calibri" w:cs="Arial"/>
          <w:szCs w:val="22"/>
          <w:lang w:eastAsia="en-US"/>
        </w:rPr>
        <w:t>ach</w:t>
      </w:r>
      <w:r w:rsidR="00E14AA7">
        <w:rPr>
          <w:rFonts w:eastAsia="Calibri" w:cs="Arial"/>
          <w:szCs w:val="22"/>
          <w:lang w:eastAsia="en-US"/>
        </w:rPr>
        <w:t xml:space="preserve"> społecznych, a obowiązek współpracy dotyczy każdej ze stron w równym stopniu</w:t>
      </w:r>
      <w:r w:rsidRPr="003A5828">
        <w:rPr>
          <w:rFonts w:eastAsia="Calibri" w:cs="Arial"/>
          <w:szCs w:val="22"/>
          <w:lang w:eastAsia="en-US"/>
        </w:rPr>
        <w:t>.</w:t>
      </w:r>
    </w:p>
    <w:p w:rsidR="00125EAE" w:rsidRPr="003A5828" w:rsidRDefault="00125EAE" w:rsidP="003713D0">
      <w:pPr>
        <w:numPr>
          <w:ilvl w:val="0"/>
          <w:numId w:val="42"/>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3D0716" w:rsidRPr="00663F7A" w:rsidRDefault="003D0716" w:rsidP="003713D0">
      <w:pPr>
        <w:pStyle w:val="Akapitzlist"/>
        <w:numPr>
          <w:ilvl w:val="0"/>
          <w:numId w:val="70"/>
        </w:numPr>
        <w:tabs>
          <w:tab w:val="left" w:pos="426"/>
        </w:tabs>
        <w:suppressAutoHyphens/>
        <w:autoSpaceDN w:val="0"/>
        <w:spacing w:before="120"/>
        <w:jc w:val="both"/>
        <w:rPr>
          <w:rFonts w:cs="Arial"/>
          <w:szCs w:val="22"/>
        </w:rPr>
      </w:pPr>
      <w:r w:rsidRPr="00663F7A">
        <w:rPr>
          <w:rFonts w:cs="Arial"/>
          <w:szCs w:val="22"/>
        </w:rPr>
        <w:t>Beneficjent zobowiązuje się do spełnienia warunków  trwałości tj. do:</w:t>
      </w:r>
    </w:p>
    <w:p w:rsidR="003D0716" w:rsidRPr="00F42567" w:rsidRDefault="003D0716" w:rsidP="003713D0">
      <w:pPr>
        <w:pStyle w:val="Akapitzlist"/>
        <w:numPr>
          <w:ilvl w:val="1"/>
          <w:numId w:val="70"/>
        </w:numPr>
        <w:spacing w:before="120" w:after="120"/>
        <w:jc w:val="both"/>
        <w:rPr>
          <w:rFonts w:cs="Arial"/>
          <w:szCs w:val="22"/>
        </w:rPr>
      </w:pPr>
      <w:r w:rsidRPr="00F42567">
        <w:rPr>
          <w:rFonts w:cs="Arial"/>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rsidR="003D0716" w:rsidRPr="00F42567" w:rsidRDefault="003D0716" w:rsidP="003713D0">
      <w:pPr>
        <w:pStyle w:val="Akapitzlist"/>
        <w:numPr>
          <w:ilvl w:val="2"/>
          <w:numId w:val="70"/>
        </w:numPr>
        <w:spacing w:before="120" w:after="120"/>
        <w:jc w:val="both"/>
        <w:rPr>
          <w:rFonts w:cs="Arial"/>
          <w:szCs w:val="22"/>
        </w:rPr>
      </w:pPr>
      <w:r w:rsidRPr="00F42567">
        <w:rPr>
          <w:rFonts w:cs="Arial"/>
          <w:szCs w:val="22"/>
        </w:rPr>
        <w:t>12 miesięcy, od dnia utworzenia miejsca pracy</w:t>
      </w:r>
      <w:r>
        <w:rPr>
          <w:rFonts w:cs="Arial"/>
          <w:szCs w:val="22"/>
        </w:rPr>
        <w:t>;</w:t>
      </w:r>
      <w:r w:rsidRPr="00F42567">
        <w:rPr>
          <w:rFonts w:cs="Arial"/>
          <w:szCs w:val="22"/>
        </w:rPr>
        <w:t xml:space="preserve"> </w:t>
      </w:r>
    </w:p>
    <w:p w:rsidR="003D0716" w:rsidRPr="00324592" w:rsidRDefault="003D0716" w:rsidP="003713D0">
      <w:pPr>
        <w:numPr>
          <w:ilvl w:val="2"/>
          <w:numId w:val="70"/>
        </w:numPr>
        <w:spacing w:before="120" w:after="120"/>
        <w:jc w:val="both"/>
        <w:rPr>
          <w:rFonts w:cs="Arial"/>
          <w:szCs w:val="22"/>
        </w:rPr>
      </w:pPr>
      <w:r w:rsidRPr="00324592">
        <w:rPr>
          <w:rFonts w:cs="Arial"/>
          <w:szCs w:val="22"/>
        </w:rPr>
        <w:t xml:space="preserve">6 miesięcy od zakończenia wsparcia pomostowego w formie finansowej – w przypadku przedłużenia wsparcia pomostowego w formie finansowej powyżej 6 miesięcy lub przyznania wyłącznie wsparcia pomostowego w formie finansowej (bez dotacji); </w:t>
      </w:r>
    </w:p>
    <w:p w:rsidR="003D0716" w:rsidRPr="00324592" w:rsidRDefault="003D0716" w:rsidP="003713D0">
      <w:pPr>
        <w:numPr>
          <w:ilvl w:val="1"/>
          <w:numId w:val="70"/>
        </w:numPr>
        <w:spacing w:before="120" w:after="120"/>
        <w:jc w:val="both"/>
        <w:rPr>
          <w:rFonts w:cs="Arial"/>
          <w:szCs w:val="22"/>
        </w:rPr>
      </w:pPr>
      <w:r w:rsidRPr="00324592">
        <w:rPr>
          <w:rFonts w:cs="Arial"/>
          <w:szCs w:val="22"/>
        </w:rPr>
        <w:t xml:space="preserve">zapewnienia trwałości </w:t>
      </w:r>
      <w:r>
        <w:rPr>
          <w:rFonts w:cs="Arial"/>
          <w:szCs w:val="22"/>
        </w:rPr>
        <w:t>przedsiębiorstwa społecznego</w:t>
      </w:r>
      <w:r w:rsidRPr="00324592">
        <w:rPr>
          <w:rFonts w:cs="Arial"/>
          <w:szCs w:val="22"/>
        </w:rPr>
        <w:t>, tj.</w:t>
      </w:r>
      <w:r>
        <w:rPr>
          <w:rFonts w:cs="Arial"/>
          <w:szCs w:val="22"/>
        </w:rPr>
        <w:t>:</w:t>
      </w:r>
      <w:r w:rsidRPr="00324592">
        <w:rPr>
          <w:rFonts w:cs="Arial"/>
          <w:szCs w:val="22"/>
        </w:rPr>
        <w:t xml:space="preserve"> </w:t>
      </w:r>
    </w:p>
    <w:p w:rsidR="003D0716" w:rsidRPr="00324592" w:rsidRDefault="003D0716" w:rsidP="003713D0">
      <w:pPr>
        <w:numPr>
          <w:ilvl w:val="2"/>
          <w:numId w:val="70"/>
        </w:numPr>
        <w:spacing w:before="120" w:after="120"/>
        <w:jc w:val="both"/>
        <w:rPr>
          <w:rFonts w:cs="Arial"/>
          <w:szCs w:val="22"/>
        </w:rPr>
      </w:pPr>
      <w:r w:rsidRPr="00324592">
        <w:rPr>
          <w:rFonts w:cs="Arial"/>
          <w:szCs w:val="22"/>
        </w:rPr>
        <w:t xml:space="preserve">spełnienia łącznie wszystkich cech </w:t>
      </w:r>
      <w:r>
        <w:rPr>
          <w:rFonts w:cs="Arial"/>
          <w:szCs w:val="22"/>
        </w:rPr>
        <w:t>przedsiębiorstwa społecznego</w:t>
      </w:r>
      <w:r w:rsidRPr="00324592">
        <w:rPr>
          <w:rFonts w:cs="Arial"/>
          <w:szCs w:val="22"/>
        </w:rPr>
        <w:t>, o których mowa w</w:t>
      </w:r>
      <w:r w:rsidRPr="008D37FD">
        <w:rPr>
          <w:rFonts w:cs="Arial"/>
          <w:szCs w:val="22"/>
        </w:rPr>
        <w:t xml:space="preserve"> </w:t>
      </w:r>
      <w:r w:rsidRPr="00D93C0C">
        <w:rPr>
          <w:rFonts w:cs="Arial"/>
          <w:szCs w:val="22"/>
        </w:rPr>
        <w:t>Wytycznych w zakresie realizacji przedsięwzięć w obszarze włączenia społecznego i zwalczania ubóstwa z wykorzystaniem środków Europejskiego Funduszu Społecznego i Europejskiego Funduszu Rozwoju Regionalnego na lata 2014-2020</w:t>
      </w:r>
      <w:r>
        <w:rPr>
          <w:rFonts w:cs="Arial"/>
          <w:szCs w:val="22"/>
        </w:rPr>
        <w:t>, przez okres obowiązywania U</w:t>
      </w:r>
      <w:r w:rsidRPr="00324592">
        <w:rPr>
          <w:rFonts w:cs="Arial"/>
          <w:szCs w:val="22"/>
        </w:rPr>
        <w:t>mowy</w:t>
      </w:r>
      <w:r>
        <w:rPr>
          <w:rFonts w:cs="Arial"/>
          <w:szCs w:val="22"/>
        </w:rPr>
        <w:t>;</w:t>
      </w:r>
    </w:p>
    <w:p w:rsidR="003D0716" w:rsidRPr="003D0716" w:rsidRDefault="003D0716" w:rsidP="003713D0">
      <w:pPr>
        <w:numPr>
          <w:ilvl w:val="2"/>
          <w:numId w:val="70"/>
        </w:numPr>
        <w:spacing w:before="120" w:after="120"/>
        <w:jc w:val="both"/>
        <w:rPr>
          <w:rFonts w:cs="Arial"/>
          <w:szCs w:val="22"/>
        </w:rPr>
      </w:pPr>
      <w:r w:rsidRPr="00324592">
        <w:rPr>
          <w:rFonts w:cs="Arial"/>
          <w:szCs w:val="22"/>
        </w:rPr>
        <w:t>zapewnienia, iż przed upływem 3</w:t>
      </w:r>
      <w:r>
        <w:rPr>
          <w:rFonts w:cs="Arial"/>
          <w:szCs w:val="22"/>
        </w:rPr>
        <w:t xml:space="preserve"> lat od zakończenia wsparcia w P</w:t>
      </w:r>
      <w:r w:rsidRPr="00324592">
        <w:rPr>
          <w:rFonts w:cs="Arial"/>
          <w:szCs w:val="22"/>
        </w:rPr>
        <w:t xml:space="preserve">rojekcie, podmiot nie przekształci się w podmiot gospodarczy niespełniający definicji </w:t>
      </w:r>
      <w:r>
        <w:rPr>
          <w:rFonts w:cs="Arial"/>
          <w:szCs w:val="22"/>
        </w:rPr>
        <w:t>podmiotu ekonomii społecznej</w:t>
      </w:r>
      <w:r w:rsidRPr="00324592">
        <w:rPr>
          <w:rFonts w:cs="Arial"/>
          <w:szCs w:val="22"/>
        </w:rPr>
        <w:t xml:space="preserve">, a w przypadku likwidacji tego </w:t>
      </w:r>
      <w:r>
        <w:rPr>
          <w:rFonts w:cs="Arial"/>
          <w:szCs w:val="22"/>
        </w:rPr>
        <w:t>podmiotu ekonomii społecznej</w:t>
      </w:r>
      <w:r w:rsidRPr="00324592">
        <w:rPr>
          <w:rFonts w:cs="Arial"/>
          <w:szCs w:val="22"/>
        </w:rPr>
        <w:t xml:space="preserve"> – zapewnienia, iż majątek zakupiony z dotacji zostanie ponownie wykorzystany na wsparcie </w:t>
      </w:r>
      <w:r>
        <w:rPr>
          <w:rFonts w:cs="Arial"/>
          <w:szCs w:val="22"/>
        </w:rPr>
        <w:t>przedsiębiorstwa społecznego</w:t>
      </w:r>
      <w:r w:rsidRPr="00324592">
        <w:rPr>
          <w:rFonts w:cs="Arial"/>
          <w:szCs w:val="22"/>
        </w:rPr>
        <w:t>, o ile przepisy prawa nie stanowią inaczej.</w:t>
      </w:r>
    </w:p>
    <w:p w:rsidR="00125EAE" w:rsidRPr="00663F7A" w:rsidRDefault="00125EAE" w:rsidP="003713D0">
      <w:pPr>
        <w:pStyle w:val="Akapitzlist"/>
        <w:numPr>
          <w:ilvl w:val="0"/>
          <w:numId w:val="71"/>
        </w:numPr>
        <w:suppressAutoHyphens/>
        <w:autoSpaceDN w:val="0"/>
        <w:spacing w:before="120"/>
        <w:jc w:val="both"/>
        <w:rPr>
          <w:rFonts w:cs="Arial"/>
          <w:szCs w:val="22"/>
        </w:rPr>
      </w:pPr>
      <w:r w:rsidRPr="00663F7A">
        <w:rPr>
          <w:rFonts w:cs="Arial"/>
          <w:szCs w:val="22"/>
        </w:rPr>
        <w:lastRenderedPageBreak/>
        <w:t xml:space="preserve">Beneficjent zobowiązuje się do regularnego poddawania się procesowi akredytacji. Konsekwencją niepoddania się kolejnej akredytacji lub nieuzyskania przez Beneficjenta kolejnej akredytacji w okresie realizacji </w:t>
      </w:r>
      <w:r w:rsidR="00082CFD" w:rsidRPr="00663F7A">
        <w:rPr>
          <w:rFonts w:cs="Arial"/>
          <w:szCs w:val="22"/>
        </w:rPr>
        <w:t>P</w:t>
      </w:r>
      <w:r w:rsidRPr="00663F7A">
        <w:rPr>
          <w:rFonts w:cs="Arial"/>
          <w:szCs w:val="22"/>
        </w:rPr>
        <w:t>rojektu jest rozw</w:t>
      </w:r>
      <w:r w:rsidR="00082CFD" w:rsidRPr="00663F7A">
        <w:rPr>
          <w:rFonts w:cs="Arial"/>
          <w:szCs w:val="22"/>
        </w:rPr>
        <w:t xml:space="preserve">iązanie </w:t>
      </w:r>
      <w:r w:rsidR="00B8489E" w:rsidRPr="00663F7A">
        <w:rPr>
          <w:rFonts w:cs="Arial"/>
          <w:szCs w:val="22"/>
        </w:rPr>
        <w:t>U</w:t>
      </w:r>
      <w:r w:rsidR="00082CFD" w:rsidRPr="00663F7A">
        <w:rPr>
          <w:rFonts w:cs="Arial"/>
          <w:szCs w:val="22"/>
        </w:rPr>
        <w:t>mowy</w:t>
      </w:r>
      <w:r w:rsidR="003D0716" w:rsidRPr="00663F7A">
        <w:rPr>
          <w:rFonts w:cs="Arial"/>
          <w:szCs w:val="22"/>
        </w:rPr>
        <w:t xml:space="preserve">, z zastrzeżeniem ust. </w:t>
      </w:r>
      <w:r w:rsidR="00663F7A">
        <w:rPr>
          <w:rFonts w:cs="Arial"/>
          <w:szCs w:val="22"/>
        </w:rPr>
        <w:t>6</w:t>
      </w:r>
      <w:r w:rsidR="003D0716" w:rsidRPr="00663F7A">
        <w:rPr>
          <w:rFonts w:cs="Arial"/>
          <w:szCs w:val="22"/>
        </w:rPr>
        <w:t xml:space="preserve"> i </w:t>
      </w:r>
      <w:r w:rsidR="00663F7A">
        <w:rPr>
          <w:rFonts w:cs="Arial"/>
          <w:szCs w:val="22"/>
        </w:rPr>
        <w:t>7</w:t>
      </w:r>
      <w:r w:rsidR="003D0716" w:rsidRPr="00663F7A">
        <w:rPr>
          <w:rFonts w:cs="Arial"/>
          <w:szCs w:val="22"/>
        </w:rPr>
        <w:t xml:space="preserve">. </w:t>
      </w:r>
    </w:p>
    <w:p w:rsidR="003D0716" w:rsidRDefault="003D0716" w:rsidP="003713D0">
      <w:pPr>
        <w:numPr>
          <w:ilvl w:val="0"/>
          <w:numId w:val="71"/>
        </w:numPr>
        <w:suppressAutoHyphens/>
        <w:autoSpaceDN w:val="0"/>
        <w:spacing w:before="120"/>
        <w:jc w:val="both"/>
        <w:rPr>
          <w:rFonts w:cs="Arial"/>
          <w:szCs w:val="22"/>
        </w:rPr>
      </w:pPr>
      <w:r w:rsidRPr="00454ABE">
        <w:rPr>
          <w:rFonts w:cs="Arial"/>
          <w:szCs w:val="22"/>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cs="Arial"/>
          <w:szCs w:val="22"/>
        </w:rPr>
        <w:t>a w ramach projektu za zgodą IZ</w:t>
      </w:r>
      <w:r w:rsidRPr="00454ABE">
        <w:rPr>
          <w:rFonts w:cs="Arial"/>
          <w:szCs w:val="22"/>
        </w:rPr>
        <w:t xml:space="preserve">, która podejmując decyzję bierze pod uwagę zapisy RPO </w:t>
      </w:r>
      <w:r>
        <w:rPr>
          <w:rFonts w:cs="Arial"/>
          <w:szCs w:val="22"/>
        </w:rPr>
        <w:t xml:space="preserve">WM 2014-2020 </w:t>
      </w:r>
      <w:r w:rsidRPr="00454ABE">
        <w:rPr>
          <w:rFonts w:cs="Arial"/>
          <w:szCs w:val="22"/>
        </w:rPr>
        <w:t>i kryteria wyboru projektów oraz pod warunkiem, że OWES wystąpi z wnioskiem o przyznanie akredytacji niezwłocznie po jej utracie i ponownie ją uz</w:t>
      </w:r>
      <w:r>
        <w:rPr>
          <w:rFonts w:cs="Arial"/>
          <w:szCs w:val="22"/>
        </w:rPr>
        <w:t>yska. Wydatki poniesione przez B</w:t>
      </w:r>
      <w:r w:rsidRPr="00454ABE">
        <w:rPr>
          <w:rFonts w:cs="Arial"/>
          <w:szCs w:val="22"/>
        </w:rPr>
        <w:t>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w:t>
      </w:r>
      <w:r>
        <w:rPr>
          <w:rFonts w:cs="Arial"/>
          <w:szCs w:val="22"/>
        </w:rPr>
        <w:t xml:space="preserve">ust. </w:t>
      </w:r>
      <w:r w:rsidR="00A607F8">
        <w:rPr>
          <w:rFonts w:cs="Arial"/>
          <w:szCs w:val="22"/>
        </w:rPr>
        <w:t>7</w:t>
      </w:r>
      <w:r>
        <w:rPr>
          <w:rFonts w:cs="Arial"/>
          <w:szCs w:val="22"/>
        </w:rPr>
        <w:t>.</w:t>
      </w:r>
    </w:p>
    <w:p w:rsidR="003D0716" w:rsidRPr="003D0716" w:rsidRDefault="003D0716" w:rsidP="003713D0">
      <w:pPr>
        <w:numPr>
          <w:ilvl w:val="0"/>
          <w:numId w:val="71"/>
        </w:numPr>
        <w:suppressAutoHyphens/>
        <w:autoSpaceDN w:val="0"/>
        <w:spacing w:before="120"/>
        <w:jc w:val="both"/>
        <w:rPr>
          <w:rFonts w:cs="Arial"/>
          <w:szCs w:val="22"/>
        </w:rPr>
      </w:pPr>
      <w:r w:rsidRPr="00454ABE">
        <w:rPr>
          <w:rFonts w:cs="Arial"/>
          <w:szCs w:val="22"/>
        </w:rPr>
        <w:t xml:space="preserve">W przypadku gdy OWES nie odzyska akredytacji, w sytuacji, o której mowa w </w:t>
      </w:r>
      <w:r>
        <w:rPr>
          <w:rFonts w:cs="Arial"/>
          <w:szCs w:val="22"/>
        </w:rPr>
        <w:t xml:space="preserve">ust. </w:t>
      </w:r>
      <w:r w:rsidR="000249B5">
        <w:rPr>
          <w:rFonts w:cs="Arial"/>
          <w:szCs w:val="22"/>
        </w:rPr>
        <w:t>6</w:t>
      </w:r>
      <w:r>
        <w:rPr>
          <w:rFonts w:cs="Arial"/>
          <w:szCs w:val="22"/>
        </w:rPr>
        <w:t xml:space="preserve"> </w:t>
      </w:r>
      <w:r w:rsidRPr="00454ABE">
        <w:rPr>
          <w:rFonts w:cs="Arial"/>
          <w:szCs w:val="22"/>
        </w:rPr>
        <w:t>(tzn.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cs="Arial"/>
          <w:szCs w:val="22"/>
        </w:rPr>
        <w:t>cznego, IZ może wspólnie z B</w:t>
      </w:r>
      <w:r w:rsidRPr="00454ABE">
        <w:rPr>
          <w:rFonts w:cs="Arial"/>
          <w:szCs w:val="22"/>
        </w:rPr>
        <w:t xml:space="preserve">eneficjentem przyjąć plan zamknięcia działań projektowych. Celem planu jest umożliwienie </w:t>
      </w:r>
      <w:r>
        <w:rPr>
          <w:rFonts w:cs="Arial"/>
          <w:szCs w:val="22"/>
        </w:rPr>
        <w:t>B</w:t>
      </w:r>
      <w:r w:rsidRPr="00454ABE">
        <w:rPr>
          <w:rFonts w:cs="Arial"/>
          <w:szCs w:val="22"/>
        </w:rPr>
        <w:t xml:space="preserve">eneficjentowi dokończenia działań projektowych rozpoczętych przed utratą akredytacji, których przerwanie godzi w interes uczestników </w:t>
      </w:r>
      <w:r>
        <w:rPr>
          <w:rFonts w:cs="Arial"/>
          <w:szCs w:val="22"/>
        </w:rPr>
        <w:t>P</w:t>
      </w:r>
      <w:r w:rsidRPr="00454ABE">
        <w:rPr>
          <w:rFonts w:cs="Arial"/>
          <w:szCs w:val="22"/>
        </w:rPr>
        <w:t>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w:t>
      </w:r>
      <w:r>
        <w:rPr>
          <w:rFonts w:cs="Arial"/>
          <w:szCs w:val="22"/>
        </w:rPr>
        <w:t>d OWES przekazania uczestników P</w:t>
      </w:r>
      <w:r w:rsidRPr="00454ABE">
        <w:rPr>
          <w:rFonts w:cs="Arial"/>
          <w:szCs w:val="22"/>
        </w:rPr>
        <w:t>rojektu do wsparcia w ramach innych projektów OWES mając na uwadze zapewnienie ciąg</w:t>
      </w:r>
      <w:r>
        <w:rPr>
          <w:rFonts w:cs="Arial"/>
          <w:szCs w:val="22"/>
        </w:rPr>
        <w:t>łości wsparcia dla uczestników P</w:t>
      </w:r>
      <w:r w:rsidRPr="00454ABE">
        <w:rPr>
          <w:rFonts w:cs="Arial"/>
          <w:szCs w:val="22"/>
        </w:rPr>
        <w:t>rojektu.</w:t>
      </w:r>
    </w:p>
    <w:p w:rsidR="00125EAE" w:rsidRPr="00663F7A" w:rsidRDefault="00125EAE" w:rsidP="003713D0">
      <w:pPr>
        <w:pStyle w:val="Akapitzlist"/>
        <w:numPr>
          <w:ilvl w:val="0"/>
          <w:numId w:val="71"/>
        </w:numPr>
        <w:suppressAutoHyphens/>
        <w:autoSpaceDN w:val="0"/>
        <w:spacing w:before="120"/>
        <w:jc w:val="both"/>
        <w:rPr>
          <w:rFonts w:cs="Arial"/>
          <w:szCs w:val="22"/>
        </w:rPr>
      </w:pPr>
      <w:r w:rsidRPr="00663F7A">
        <w:rPr>
          <w:rFonts w:cs="Arial"/>
          <w:szCs w:val="22"/>
        </w:rPr>
        <w:t>Beneficjent zobowiązuje się osiągnąć następujące wskaźniki (określone w kryteriach wyboru projektów obowiązujące dla konkursu w ramach Działania 9.3</w:t>
      </w:r>
      <w:r w:rsidR="00B63B60" w:rsidRPr="00663F7A">
        <w:rPr>
          <w:rFonts w:cs="Arial"/>
          <w:szCs w:val="22"/>
        </w:rPr>
        <w:t>)</w:t>
      </w:r>
      <w:r w:rsidR="003D0716" w:rsidRPr="00663F7A">
        <w:rPr>
          <w:rFonts w:cs="Arial"/>
          <w:szCs w:val="22"/>
        </w:rPr>
        <w:t xml:space="preserve"> </w:t>
      </w:r>
      <w:r w:rsidRPr="00663F7A">
        <w:rPr>
          <w:rFonts w:cs="Arial"/>
          <w:szCs w:val="22"/>
        </w:rPr>
        <w:t>oraz ich minimalny poziom:</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1: liczba grup inicjatywnych, które w wyniku działalności OWES wypracowały założenia co do utworzenia podmiotu ekonomii społecznej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2: liczba środowisk, które w wyniku działalności OWES przystąpiły do wspólnej realizacji przedsięwzięcia mającego na celu rozwój ekonomii społecznej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3: liczba miejsc pracy utworzonych w wyniku działalności OWES dla osób, wskazanych w definicji przedsiębiorstwa społecznego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4: liczba organizacji pozarządowych prowadzących działalność odpłatną pożytku publicznego lub działalność gospodarczą utworzonych w wyniku działalności OWES na poziomie co najmniej............................;</w:t>
      </w:r>
    </w:p>
    <w:p w:rsidR="00125EAE" w:rsidRPr="003A5828" w:rsidRDefault="00125EAE" w:rsidP="003713D0">
      <w:pPr>
        <w:numPr>
          <w:ilvl w:val="1"/>
          <w:numId w:val="43"/>
        </w:numPr>
        <w:suppressAutoHyphens/>
        <w:autoSpaceDN w:val="0"/>
        <w:spacing w:before="120"/>
        <w:jc w:val="both"/>
        <w:rPr>
          <w:rFonts w:cs="Arial"/>
          <w:szCs w:val="22"/>
        </w:rPr>
      </w:pPr>
      <w:r w:rsidRPr="003A5828">
        <w:rPr>
          <w:rFonts w:cs="Arial"/>
          <w:szCs w:val="22"/>
        </w:rPr>
        <w:t>wskaźnik 5: liczba miejsc pracy w przeliczeniu na pełne etaty utworzonych w wyniku działalności OWES we wspartych przedsiębiorstwach społecznych na poziomie co najmniej..............................</w:t>
      </w:r>
      <w:r w:rsidR="003D0716">
        <w:rPr>
          <w:rStyle w:val="Odwoanieprzypisudolnego"/>
          <w:rFonts w:cs="Arial"/>
          <w:szCs w:val="22"/>
        </w:rPr>
        <w:footnoteReference w:id="49"/>
      </w:r>
      <w:r w:rsidR="003D0716" w:rsidRPr="003D0716">
        <w:rPr>
          <w:rFonts w:cs="Arial"/>
          <w:szCs w:val="22"/>
          <w:vertAlign w:val="superscript"/>
        </w:rPr>
        <w:t>)</w:t>
      </w:r>
      <w:r w:rsidRPr="003A5828">
        <w:rPr>
          <w:rFonts w:cs="Arial"/>
          <w:szCs w:val="22"/>
        </w:rPr>
        <w:t>;</w:t>
      </w:r>
    </w:p>
    <w:p w:rsidR="00125EAE" w:rsidRPr="003A5828" w:rsidRDefault="00125EAE" w:rsidP="003713D0">
      <w:pPr>
        <w:numPr>
          <w:ilvl w:val="1"/>
          <w:numId w:val="43"/>
        </w:numPr>
        <w:suppressAutoHyphens/>
        <w:autoSpaceDN w:val="0"/>
        <w:spacing w:before="120"/>
        <w:jc w:val="both"/>
        <w:rPr>
          <w:rFonts w:eastAsia="Calibri" w:cs="Arial"/>
          <w:szCs w:val="22"/>
          <w:lang w:eastAsia="en-US"/>
        </w:rPr>
      </w:pPr>
      <w:r w:rsidRPr="003A5828">
        <w:rPr>
          <w:rFonts w:cs="Arial"/>
          <w:szCs w:val="22"/>
        </w:rPr>
        <w:t>wskaźnik 6: procent wzrostu obrotów przedsiębiorstw społecznych objętych wsparciem na poziomie co najmniej...............................</w:t>
      </w:r>
      <w:r w:rsidR="004443C8">
        <w:rPr>
          <w:rFonts w:cs="Arial"/>
          <w:szCs w:val="22"/>
        </w:rPr>
        <w:t xml:space="preserve"> </w:t>
      </w:r>
    </w:p>
    <w:p w:rsidR="00125EAE" w:rsidRPr="003A5828" w:rsidRDefault="00125EAE" w:rsidP="003713D0">
      <w:pPr>
        <w:numPr>
          <w:ilvl w:val="0"/>
          <w:numId w:val="71"/>
        </w:numPr>
        <w:suppressAutoHyphens/>
        <w:autoSpaceDN w:val="0"/>
        <w:spacing w:before="12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rsidR="00B00DAE" w:rsidRDefault="004F39A8" w:rsidP="003713D0">
      <w:pPr>
        <w:pStyle w:val="Akapitzlist"/>
        <w:numPr>
          <w:ilvl w:val="0"/>
          <w:numId w:val="71"/>
        </w:numPr>
        <w:suppressAutoHyphens/>
        <w:autoSpaceDN w:val="0"/>
        <w:spacing w:before="120"/>
        <w:ind w:left="357" w:hanging="357"/>
        <w:contextualSpacing w:val="0"/>
        <w:jc w:val="both"/>
        <w:rPr>
          <w:rFonts w:cs="Arial"/>
          <w:szCs w:val="22"/>
        </w:rPr>
      </w:pPr>
      <w:r w:rsidRPr="003A334F">
        <w:rPr>
          <w:rFonts w:cs="Arial"/>
          <w:szCs w:val="22"/>
        </w:rPr>
        <w:lastRenderedPageBreak/>
        <w:t xml:space="preserve">Rozwiązanie </w:t>
      </w:r>
      <w:r w:rsidR="00B8489E">
        <w:rPr>
          <w:rFonts w:cs="Arial"/>
          <w:szCs w:val="22"/>
        </w:rPr>
        <w:t>U</w:t>
      </w:r>
      <w:r w:rsidRPr="003A334F">
        <w:rPr>
          <w:rFonts w:cs="Arial"/>
          <w:szCs w:val="22"/>
        </w:rPr>
        <w:t>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ust. 4</w:t>
      </w:r>
      <w:r w:rsidR="00663F7A">
        <w:rPr>
          <w:rFonts w:cs="Arial"/>
          <w:szCs w:val="22"/>
        </w:rPr>
        <w:t xml:space="preserve"> i</w:t>
      </w:r>
      <w:r w:rsidRPr="003A334F">
        <w:rPr>
          <w:rFonts w:cs="Arial"/>
          <w:szCs w:val="22"/>
        </w:rPr>
        <w:t xml:space="preserve"> 5,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 xml:space="preserve">Beneficjent udziela dotacji i wsparcia pomostowego na podstawie Regulamin udzielania dotacji i wsparcia pomostowego przez OWES w projektach współfinansowanych w ramach EFS. </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Beneficjent ma obowiązek kontrolowania:</w:t>
      </w:r>
    </w:p>
    <w:p w:rsidR="00C77760" w:rsidRPr="00C77760" w:rsidRDefault="00C77760" w:rsidP="003713D0">
      <w:pPr>
        <w:numPr>
          <w:ilvl w:val="1"/>
          <w:numId w:val="81"/>
        </w:numPr>
        <w:suppressAutoHyphens/>
        <w:autoSpaceDN w:val="0"/>
        <w:spacing w:before="120"/>
        <w:contextualSpacing/>
        <w:jc w:val="both"/>
        <w:rPr>
          <w:rFonts w:cs="Arial"/>
          <w:szCs w:val="22"/>
        </w:rPr>
      </w:pPr>
      <w:r w:rsidRPr="00C77760">
        <w:rPr>
          <w:rFonts w:cs="Arial"/>
          <w:szCs w:val="22"/>
        </w:rPr>
        <w:t>prawidłowości prowadzenia nowopowstałej działalności gospodarczej w ramach której dofinansowano utworzenie miejsca pracy;</w:t>
      </w:r>
    </w:p>
    <w:p w:rsidR="00C77760" w:rsidRPr="00C77760" w:rsidRDefault="00C77760" w:rsidP="003713D0">
      <w:pPr>
        <w:numPr>
          <w:ilvl w:val="1"/>
          <w:numId w:val="81"/>
        </w:numPr>
        <w:suppressAutoHyphens/>
        <w:autoSpaceDN w:val="0"/>
        <w:spacing w:before="120"/>
        <w:contextualSpacing/>
        <w:jc w:val="both"/>
        <w:rPr>
          <w:rFonts w:cs="Arial"/>
          <w:szCs w:val="22"/>
        </w:rPr>
      </w:pPr>
      <w:r w:rsidRPr="00C77760">
        <w:rPr>
          <w:rFonts w:cs="Arial"/>
          <w:szCs w:val="22"/>
        </w:rPr>
        <w:t>prawidłowości prowadzenia istniejącej działalności gospodarczej w ramach której dofinansowano utworzenie miejsca pracy;</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w okresie 12 miesięcy od dnia utworzenia miejsca pracy</w:t>
      </w:r>
      <w:r w:rsidRPr="00C77760">
        <w:rPr>
          <w:rFonts w:cs="Arial"/>
          <w:szCs w:val="22"/>
          <w:vertAlign w:val="superscript"/>
        </w:rPr>
        <w:footnoteReference w:id="50"/>
      </w:r>
      <w:r w:rsidRPr="00C77760">
        <w:rPr>
          <w:rFonts w:cs="Arial"/>
          <w:szCs w:val="22"/>
          <w:vertAlign w:val="superscript"/>
        </w:rPr>
        <w:t>)</w:t>
      </w:r>
      <w:r w:rsidRPr="00C77760">
        <w:rPr>
          <w:rFonts w:cs="Arial"/>
          <w:szCs w:val="22"/>
        </w:rPr>
        <w:t>. Kontroli podlegać powinna przede wszystkim ciągłość oraz prawidłowość funkcjonowania utworzonego miejsca pracy przez uczestnika projektu, a także posiadanie i wykorzystanie zakupionych w ramach przekazanych środków sprzętu i wyposażenia;</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Beneficjent ma obowiązek weryfikacji statusu podatkowego uczestników projektu, którzy otrzymali dotację w kwocie brutto, na Portalu Podatkowym Ministerstwa Finansów. Weryfikacja odbywa się:</w:t>
      </w:r>
    </w:p>
    <w:p w:rsidR="00C77760" w:rsidRPr="00C77760" w:rsidRDefault="00B050D2" w:rsidP="00C77760">
      <w:pPr>
        <w:numPr>
          <w:ilvl w:val="1"/>
          <w:numId w:val="14"/>
        </w:numPr>
        <w:suppressAutoHyphens/>
        <w:autoSpaceDN w:val="0"/>
        <w:spacing w:before="120"/>
        <w:contextualSpacing/>
        <w:jc w:val="both"/>
        <w:rPr>
          <w:rFonts w:cs="Arial"/>
          <w:szCs w:val="22"/>
        </w:rPr>
      </w:pPr>
      <w:r>
        <w:rPr>
          <w:rFonts w:cs="Arial"/>
          <w:szCs w:val="22"/>
        </w:rPr>
        <w:t xml:space="preserve">na etapie </w:t>
      </w:r>
      <w:r w:rsidR="00C77760" w:rsidRPr="00C77760">
        <w:rPr>
          <w:rFonts w:cs="Arial"/>
          <w:szCs w:val="22"/>
        </w:rPr>
        <w:t>sprawdzania poprawności oświadczenia uczestnika projektu o rozliczeniu dotacji;</w:t>
      </w:r>
    </w:p>
    <w:p w:rsidR="00C77760" w:rsidRPr="00C77760" w:rsidRDefault="00C77760" w:rsidP="00C77760">
      <w:pPr>
        <w:numPr>
          <w:ilvl w:val="1"/>
          <w:numId w:val="14"/>
        </w:numPr>
        <w:suppressAutoHyphens/>
        <w:autoSpaceDN w:val="0"/>
        <w:spacing w:before="120"/>
        <w:contextualSpacing/>
        <w:jc w:val="both"/>
        <w:rPr>
          <w:rFonts w:cs="Arial"/>
          <w:szCs w:val="22"/>
        </w:rPr>
      </w:pPr>
      <w:r w:rsidRPr="00C77760">
        <w:rPr>
          <w:rFonts w:cs="Arial"/>
          <w:szCs w:val="22"/>
        </w:rPr>
        <w:t>po upływie 12 miesięcy od dnia rozpoczęcia działalności gospodarczej bądź utworzenia nowego miejsca pracy;</w:t>
      </w:r>
    </w:p>
    <w:p w:rsidR="00C77760" w:rsidRPr="00C77760" w:rsidRDefault="00C77760" w:rsidP="00C77760">
      <w:pPr>
        <w:numPr>
          <w:ilvl w:val="1"/>
          <w:numId w:val="14"/>
        </w:numPr>
        <w:suppressAutoHyphens/>
        <w:autoSpaceDN w:val="0"/>
        <w:spacing w:before="120"/>
        <w:contextualSpacing/>
        <w:jc w:val="both"/>
        <w:rPr>
          <w:rFonts w:cs="Arial"/>
          <w:szCs w:val="22"/>
        </w:rPr>
      </w:pPr>
      <w:r w:rsidRPr="00C77760">
        <w:rPr>
          <w:rFonts w:cs="Arial"/>
          <w:szCs w:val="22"/>
        </w:rPr>
        <w:t>co najmniej raz w roku przez okres 5 lat od złożenia przez uczestnika projektu oświadczenia o rozliczeniu środków.</w:t>
      </w:r>
    </w:p>
    <w:p w:rsidR="00C77760" w:rsidRPr="00C77760" w:rsidRDefault="00C77760" w:rsidP="00C77760">
      <w:pPr>
        <w:suppressAutoHyphens/>
        <w:autoSpaceDN w:val="0"/>
        <w:spacing w:before="120"/>
        <w:ind w:left="357"/>
        <w:jc w:val="both"/>
        <w:rPr>
          <w:rFonts w:cs="Arial"/>
          <w:szCs w:val="22"/>
        </w:rPr>
      </w:pPr>
      <w:r w:rsidRPr="00C77760">
        <w:rPr>
          <w:rFonts w:cs="Arial"/>
          <w:szCs w:val="22"/>
        </w:rPr>
        <w:t>Weryfikacja i jej wynik są dokumentowane przez Beneficjenta.</w:t>
      </w:r>
    </w:p>
    <w:p w:rsidR="00C77760" w:rsidRPr="00C77760" w:rsidRDefault="00C77760" w:rsidP="003713D0">
      <w:pPr>
        <w:numPr>
          <w:ilvl w:val="0"/>
          <w:numId w:val="71"/>
        </w:numPr>
        <w:suppressAutoHyphens/>
        <w:autoSpaceDN w:val="0"/>
        <w:spacing w:before="120"/>
        <w:contextualSpacing/>
        <w:jc w:val="both"/>
        <w:rPr>
          <w:rFonts w:cs="Arial"/>
          <w:szCs w:val="22"/>
        </w:rPr>
      </w:pPr>
      <w:r w:rsidRPr="00C77760">
        <w:rPr>
          <w:rFonts w:cs="Arial"/>
          <w:szCs w:val="22"/>
        </w:rPr>
        <w:t xml:space="preserve">Wsparcie pomostowe w formie finansowej świadczone jest wyłącznie w kwotach netto (bez podatku VAT), bez względu na status podatkowy uczestnika. </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Beneficjent zobowiązany jest niezwłocznie poinformować IP o zaistnieniu po stronie każdego uczestnika projektu przesłanki umożliwiającej odzyskanie takiemu uczestnikowi podatku VAT, zarówno w czasie realizacji Projektu jak i po jego zakończeniu. Beneficjent zobowiązany jest także do zwrotu rozliczonego w projekcie podatku VAT w części stanowiącej wydatek niekwalifikowalny, odzyskanego uprzednio od uczestników projektu.</w:t>
      </w:r>
    </w:p>
    <w:p w:rsidR="00C77760" w:rsidRPr="00C77760" w:rsidRDefault="00C77760" w:rsidP="003713D0">
      <w:pPr>
        <w:numPr>
          <w:ilvl w:val="0"/>
          <w:numId w:val="71"/>
        </w:numPr>
        <w:suppressAutoHyphens/>
        <w:autoSpaceDN w:val="0"/>
        <w:spacing w:before="120"/>
        <w:ind w:left="357" w:hanging="357"/>
        <w:jc w:val="both"/>
        <w:rPr>
          <w:rFonts w:cs="Arial"/>
          <w:szCs w:val="22"/>
        </w:rPr>
      </w:pPr>
      <w:r w:rsidRPr="00C77760">
        <w:rPr>
          <w:rFonts w:cs="Arial"/>
          <w:szCs w:val="22"/>
        </w:rPr>
        <w:t>Obowiązek zgłoszenia do Beneficjenta faktu zarejestrowania się jako podatnik VAT oraz zwrotu środków z tego tytułu przez uczestnika projektu reguluje umowa o przyznanie wsparcia finansowego, zawarta między uczestnikiem a Beneficjentem.</w:t>
      </w:r>
    </w:p>
    <w:p w:rsidR="00472A5C" w:rsidRDefault="00C77760" w:rsidP="003713D0">
      <w:pPr>
        <w:pStyle w:val="Akapitzlist"/>
        <w:numPr>
          <w:ilvl w:val="0"/>
          <w:numId w:val="71"/>
        </w:numPr>
        <w:suppressAutoHyphens/>
        <w:autoSpaceDN w:val="0"/>
        <w:spacing w:before="120"/>
        <w:ind w:left="357" w:hanging="357"/>
        <w:contextualSpacing w:val="0"/>
        <w:jc w:val="both"/>
        <w:rPr>
          <w:rFonts w:cs="Arial"/>
          <w:szCs w:val="22"/>
        </w:rPr>
      </w:pPr>
      <w:r w:rsidRPr="00C77760">
        <w:rPr>
          <w:rFonts w:cs="Arial"/>
          <w:szCs w:val="22"/>
        </w:rPr>
        <w:t>IP kontroluje prawidłowość wykonywania zadań przez Beneficjenta w zakresie monitorowania przyznanej dotacji w ramach projektu, zarówno w trakcie trwania jak i po zakończeniu projektu.</w:t>
      </w:r>
    </w:p>
    <w:p w:rsidR="003620FF" w:rsidRPr="003A334F" w:rsidRDefault="003620FF" w:rsidP="00FA38C1">
      <w:pPr>
        <w:pStyle w:val="Akapitzlist"/>
        <w:suppressAutoHyphens/>
        <w:autoSpaceDN w:val="0"/>
        <w:spacing w:before="120"/>
        <w:ind w:left="360"/>
        <w:jc w:val="both"/>
        <w:rPr>
          <w:rFonts w:cs="Arial"/>
          <w:szCs w:val="22"/>
        </w:rPr>
      </w:pPr>
    </w:p>
    <w:p w:rsidR="00F00FB0" w:rsidRPr="005F0A1A" w:rsidRDefault="00F00FB0" w:rsidP="00F00FB0">
      <w:pPr>
        <w:pStyle w:val="Nagwek3"/>
      </w:pPr>
      <w:r w:rsidRPr="005F0A1A">
        <w:t>§ 3</w:t>
      </w:r>
      <w:r>
        <w:t>2</w:t>
      </w:r>
      <w:r>
        <w:rPr>
          <w:rStyle w:val="Odwoanieprzypisudolnego"/>
        </w:rPr>
        <w:footnoteReference w:id="51"/>
      </w:r>
      <w:r w:rsidRPr="008F2F35">
        <w:rPr>
          <w:vertAlign w:val="superscript"/>
        </w:rPr>
        <w:t>)</w:t>
      </w:r>
    </w:p>
    <w:p w:rsidR="00F00FB0" w:rsidRPr="008F2F35" w:rsidRDefault="00F00FB0" w:rsidP="003713D0">
      <w:pPr>
        <w:numPr>
          <w:ilvl w:val="0"/>
          <w:numId w:val="73"/>
        </w:numPr>
        <w:spacing w:line="276" w:lineRule="auto"/>
        <w:jc w:val="both"/>
        <w:rPr>
          <w:rFonts w:cs="Arial"/>
          <w:szCs w:val="22"/>
        </w:rPr>
      </w:pPr>
      <w:r w:rsidRPr="008F2F35">
        <w:rPr>
          <w:rFonts w:cs="Arial"/>
          <w:szCs w:val="22"/>
        </w:rPr>
        <w:t>Beneficjent zobowiązuje się do:</w:t>
      </w:r>
    </w:p>
    <w:p w:rsidR="00F00FB0" w:rsidRPr="008F2F35" w:rsidRDefault="00F00FB0" w:rsidP="003713D0">
      <w:pPr>
        <w:numPr>
          <w:ilvl w:val="1"/>
          <w:numId w:val="73"/>
        </w:numPr>
        <w:spacing w:line="276" w:lineRule="auto"/>
        <w:jc w:val="both"/>
        <w:rPr>
          <w:rFonts w:cs="Arial"/>
          <w:szCs w:val="22"/>
        </w:rPr>
      </w:pPr>
      <w:r w:rsidRPr="008F2F35">
        <w:rPr>
          <w:rFonts w:cs="Arial"/>
          <w:szCs w:val="22"/>
        </w:rPr>
        <w:t xml:space="preserve">przekazywania uczestnikom 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w:t>
      </w:r>
      <w:r w:rsidRPr="008F2F35">
        <w:rPr>
          <w:rFonts w:cs="Arial"/>
          <w:szCs w:val="22"/>
        </w:rPr>
        <w:lastRenderedPageBreak/>
        <w:t xml:space="preserve">co najmniej informacje o </w:t>
      </w:r>
      <w:r w:rsidR="00323F3F">
        <w:rPr>
          <w:rFonts w:cs="Arial"/>
          <w:szCs w:val="22"/>
        </w:rPr>
        <w:t>możliwości wsparcia</w:t>
      </w:r>
      <w:r w:rsidRPr="008F2F35">
        <w:rPr>
          <w:rFonts w:cs="Arial"/>
          <w:szCs w:val="22"/>
        </w:rPr>
        <w:t xml:space="preserve">, grupie docelowej, warunkach udziału </w:t>
      </w:r>
      <w:r w:rsidR="00346AB8">
        <w:rPr>
          <w:rFonts w:cs="Arial"/>
          <w:szCs w:val="22"/>
        </w:rPr>
        <w:t xml:space="preserve">w projekcie </w:t>
      </w:r>
      <w:r w:rsidRPr="008F2F35">
        <w:rPr>
          <w:rFonts w:cs="Arial"/>
          <w:szCs w:val="22"/>
        </w:rPr>
        <w:t xml:space="preserve">oraz harmonogramie realizacji </w:t>
      </w:r>
      <w:r w:rsidR="00346AB8">
        <w:rPr>
          <w:rFonts w:cs="Arial"/>
          <w:szCs w:val="22"/>
        </w:rPr>
        <w:t>projektu</w:t>
      </w:r>
      <w:r w:rsidRPr="008F2F35">
        <w:rPr>
          <w:rFonts w:cs="Arial"/>
          <w:szCs w:val="22"/>
        </w:rPr>
        <w:t>;</w:t>
      </w:r>
    </w:p>
    <w:p w:rsidR="00F00FB0" w:rsidRPr="008F2F35" w:rsidRDefault="00F00FB0" w:rsidP="003713D0">
      <w:pPr>
        <w:numPr>
          <w:ilvl w:val="1"/>
          <w:numId w:val="73"/>
        </w:numPr>
        <w:spacing w:line="276" w:lineRule="auto"/>
        <w:jc w:val="both"/>
        <w:rPr>
          <w:rFonts w:cs="Arial"/>
          <w:szCs w:val="22"/>
        </w:rPr>
      </w:pPr>
      <w:r w:rsidRPr="008F2F35">
        <w:rPr>
          <w:rFonts w:cs="Arial"/>
          <w:szCs w:val="22"/>
        </w:rPr>
        <w:t>przekazywania do IP w terminie .…</w:t>
      </w:r>
      <w:r>
        <w:rPr>
          <w:rFonts w:cs="Arial"/>
          <w:szCs w:val="22"/>
        </w:rPr>
        <w:t>.</w:t>
      </w:r>
      <w:r w:rsidRPr="004070DD">
        <w:rPr>
          <w:rFonts w:cs="Arial"/>
          <w:szCs w:val="22"/>
          <w:vertAlign w:val="superscript"/>
        </w:rPr>
        <w:footnoteReference w:id="52"/>
      </w:r>
      <w:r w:rsidRPr="004070DD">
        <w:rPr>
          <w:rFonts w:cs="Arial"/>
          <w:szCs w:val="22"/>
          <w:vertAlign w:val="superscript"/>
        </w:rPr>
        <w:t>)</w:t>
      </w:r>
      <w:r w:rsidRPr="008F2F35">
        <w:rPr>
          <w:rFonts w:cs="Arial"/>
          <w:szCs w:val="22"/>
        </w:rPr>
        <w:t xml:space="preserve"> dni od podpisania Umowy, a następnie najpóźniej na …</w:t>
      </w:r>
      <w:r>
        <w:rPr>
          <w:rFonts w:cs="Arial"/>
          <w:szCs w:val="22"/>
        </w:rPr>
        <w:t>..</w:t>
      </w:r>
      <w:r w:rsidRPr="004070DD">
        <w:rPr>
          <w:rFonts w:cs="Arial"/>
          <w:szCs w:val="22"/>
          <w:vertAlign w:val="superscript"/>
        </w:rPr>
        <w:footnoteReference w:id="53"/>
      </w:r>
      <w:r w:rsidRPr="004070DD">
        <w:rPr>
          <w:rFonts w:cs="Arial"/>
          <w:szCs w:val="22"/>
          <w:vertAlign w:val="superscript"/>
        </w:rPr>
        <w:t>)</w:t>
      </w:r>
      <w:r w:rsidRPr="008F2F35">
        <w:rPr>
          <w:rFonts w:cs="Arial"/>
          <w:szCs w:val="22"/>
        </w:rPr>
        <w:t xml:space="preserve"> dni przed uruchomieniem każdej tury rekrutacji do Projektu informacji wskazanych w pkt 1 na formularzu </w:t>
      </w:r>
      <w:r w:rsidR="00C95311">
        <w:rPr>
          <w:rFonts w:cs="Arial"/>
          <w:szCs w:val="22"/>
        </w:rPr>
        <w:t>stanowiącym załącznik nr 12 do Umowy</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zamieszczania na stronie internetowej informacji wskazanych w pkt 1 oraz danych kontaktowych osób przeprowadzających rekrutację do Projektu</w:t>
      </w:r>
      <w:r w:rsidRPr="004070DD">
        <w:rPr>
          <w:rFonts w:cs="Arial"/>
          <w:szCs w:val="22"/>
          <w:vertAlign w:val="superscript"/>
        </w:rPr>
        <w:footnoteReference w:id="54"/>
      </w:r>
      <w:r w:rsidRPr="004070DD">
        <w:rPr>
          <w:rFonts w:cs="Arial"/>
          <w:szCs w:val="22"/>
          <w:vertAlign w:val="superscript"/>
        </w:rPr>
        <w:t>)</w:t>
      </w:r>
      <w:r w:rsidRPr="008F2F35">
        <w:rPr>
          <w:rFonts w:cs="Arial"/>
          <w:szCs w:val="22"/>
        </w:rPr>
        <w:t>;</w:t>
      </w:r>
    </w:p>
    <w:p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 xml:space="preserve">współpracy z właściwymi terytorialnie ośrodkami pomocy społecznej, powiatowymi centrami pomocy rodzinie i </w:t>
      </w:r>
      <w:r>
        <w:rPr>
          <w:rFonts w:cs="Arial"/>
          <w:szCs w:val="22"/>
        </w:rPr>
        <w:t>powiatowymi urzędami pracy</w:t>
      </w:r>
      <w:r w:rsidRPr="008F2F35">
        <w:rPr>
          <w:rFonts w:cs="Arial"/>
          <w:szCs w:val="22"/>
        </w:rPr>
        <w:t xml:space="preserve"> oraz organizacjami pozarządowymi przy rekrutacji w przypadku wystąpienia problemów na</w:t>
      </w:r>
      <w:r w:rsidR="00C95311">
        <w:rPr>
          <w:rFonts w:cs="Arial"/>
          <w:szCs w:val="22"/>
        </w:rPr>
        <w:t xml:space="preserve"> tym etapie realizacji Projektu.</w:t>
      </w:r>
    </w:p>
    <w:p w:rsidR="00F00FB0" w:rsidRPr="008F2F35" w:rsidRDefault="00F00FB0" w:rsidP="003713D0">
      <w:pPr>
        <w:pStyle w:val="Tekstpodstawowy"/>
        <w:numPr>
          <w:ilvl w:val="0"/>
          <w:numId w:val="73"/>
        </w:numPr>
        <w:tabs>
          <w:tab w:val="clear" w:pos="900"/>
        </w:tabs>
        <w:suppressAutoHyphens/>
        <w:autoSpaceDE w:val="0"/>
        <w:spacing w:line="276" w:lineRule="auto"/>
        <w:rPr>
          <w:rFonts w:cs="Arial"/>
          <w:szCs w:val="22"/>
        </w:rPr>
      </w:pPr>
      <w:r w:rsidRPr="008F2F35">
        <w:rPr>
          <w:rFonts w:cs="Arial"/>
          <w:szCs w:val="22"/>
        </w:rPr>
        <w:t>W przypadku Projektów partnerskich obowiązki wskazane w ust. 1 dotyczą również każdego z Partnerów.</w:t>
      </w:r>
    </w:p>
    <w:p w:rsidR="004F39A8" w:rsidRPr="003A5828" w:rsidRDefault="00336BA6" w:rsidP="00F547F8">
      <w:pPr>
        <w:pStyle w:val="Nagwek3"/>
      </w:pPr>
      <w:r w:rsidRPr="003A5828">
        <w:t xml:space="preserve">§ </w:t>
      </w:r>
      <w:r w:rsidR="007C4F1E">
        <w:t>33</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 xml:space="preserve">rojektu osiągną wszystkie funkcjonalności określone w punkcie </w:t>
      </w:r>
      <w:r w:rsidR="006C2462">
        <w:rPr>
          <w:rFonts w:cs="Arial"/>
          <w:szCs w:val="22"/>
        </w:rPr>
        <w:t>10</w:t>
      </w:r>
      <w:r w:rsidRPr="003A5828">
        <w:rPr>
          <w:rFonts w:cs="Arial"/>
          <w:szCs w:val="22"/>
        </w:rPr>
        <w:t xml:space="preserve">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55"/>
      </w:r>
      <w:r w:rsidRPr="003A5828">
        <w:rPr>
          <w:rFonts w:cs="Arial"/>
          <w:szCs w:val="22"/>
          <w:vertAlign w:val="superscript"/>
        </w:rPr>
        <w:t>)</w:t>
      </w:r>
      <w:r w:rsidRPr="003A5828">
        <w:rPr>
          <w:rFonts w:cs="Arial"/>
          <w:szCs w:val="22"/>
        </w:rPr>
        <w:t>.</w:t>
      </w:r>
    </w:p>
    <w:p w:rsidR="00C365CF"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6"/>
      </w:r>
      <w:r w:rsidRPr="003A5828">
        <w:rPr>
          <w:rFonts w:cs="Arial"/>
          <w:szCs w:val="22"/>
          <w:vertAlign w:val="superscript"/>
        </w:rPr>
        <w:t>)</w:t>
      </w:r>
      <w:r w:rsidRPr="003A5828">
        <w:rPr>
          <w:rFonts w:cs="Arial"/>
          <w:szCs w:val="22"/>
        </w:rPr>
        <w:t>.</w:t>
      </w:r>
    </w:p>
    <w:p w:rsidR="00C365CF" w:rsidRDefault="00250834"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57"/>
      </w:r>
      <w:r w:rsidRPr="00C365CF">
        <w:rPr>
          <w:rFonts w:cs="Arial"/>
          <w:szCs w:val="22"/>
          <w:vertAlign w:val="superscript"/>
        </w:rPr>
        <w:t>)</w:t>
      </w:r>
      <w:r w:rsidRPr="00C365CF">
        <w:rPr>
          <w:rFonts w:cs="Arial"/>
          <w:szCs w:val="22"/>
        </w:rPr>
        <w:t>.</w:t>
      </w:r>
    </w:p>
    <w:p w:rsidR="004F39A8" w:rsidRPr="00C365CF" w:rsidRDefault="004F39A8" w:rsidP="003713D0">
      <w:pPr>
        <w:pStyle w:val="Akapitzlist"/>
        <w:numPr>
          <w:ilvl w:val="0"/>
          <w:numId w:val="44"/>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58"/>
      </w:r>
      <w:r w:rsidRPr="00C365CF">
        <w:rPr>
          <w:rFonts w:cs="Arial"/>
          <w:szCs w:val="22"/>
          <w:vertAlign w:val="superscript"/>
        </w:rPr>
        <w:t>)</w:t>
      </w:r>
      <w:r w:rsidRPr="00C365CF">
        <w:rPr>
          <w:rFonts w:cs="Arial"/>
          <w:szCs w:val="22"/>
        </w:rPr>
        <w:t xml:space="preserve">. </w:t>
      </w:r>
    </w:p>
    <w:p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w:t>
      </w:r>
      <w:r w:rsidRPr="003A5828">
        <w:rPr>
          <w:rFonts w:cs="Arial"/>
          <w:szCs w:val="22"/>
        </w:rPr>
        <w:lastRenderedPageBreak/>
        <w:t xml:space="preserve">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9"/>
      </w:r>
      <w:r w:rsidRPr="003A5828">
        <w:rPr>
          <w:rFonts w:cs="Arial"/>
          <w:szCs w:val="22"/>
          <w:vertAlign w:val="superscript"/>
        </w:rPr>
        <w:t>)</w:t>
      </w:r>
      <w:r w:rsidRPr="003A5828">
        <w:rPr>
          <w:rFonts w:cs="Arial"/>
          <w:szCs w:val="22"/>
        </w:rPr>
        <w:t>.</w:t>
      </w:r>
    </w:p>
    <w:p w:rsidR="004F39A8" w:rsidRPr="003A5828" w:rsidRDefault="004F39A8"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Wnioskodawca zapewnia, że w przypadku tworzenia w ramach </w:t>
      </w:r>
      <w:r w:rsidR="00082CFD" w:rsidRPr="003A5828">
        <w:rPr>
          <w:rFonts w:cs="Arial"/>
          <w:szCs w:val="22"/>
        </w:rPr>
        <w:t>P</w:t>
      </w:r>
      <w:r w:rsidRPr="003A5828">
        <w:rPr>
          <w:rFonts w:cs="Arial"/>
          <w:szCs w:val="22"/>
        </w:rPr>
        <w:t>rojektu materiałów edukacyjnych i szkoleniowych zostaną one opublikowane na wolnych licencjach</w:t>
      </w:r>
      <w:r w:rsidRPr="003A5828">
        <w:rPr>
          <w:rStyle w:val="Odwoanieprzypisudolnego"/>
          <w:rFonts w:cs="Arial"/>
          <w:szCs w:val="22"/>
        </w:rPr>
        <w:footnoteReference w:id="60"/>
      </w:r>
      <w:r w:rsidRPr="003A5828">
        <w:rPr>
          <w:rFonts w:cs="Arial"/>
          <w:szCs w:val="22"/>
          <w:vertAlign w:val="superscript"/>
        </w:rPr>
        <w:t>)</w:t>
      </w:r>
      <w:r w:rsidRPr="003A5828">
        <w:rPr>
          <w:rFonts w:cs="Arial"/>
          <w:szCs w:val="22"/>
        </w:rPr>
        <w:t xml:space="preserve">. </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Doposażenie szkół lub placówek systemu oświaty w pomoce dydaktyczne, narzędzia do realizacji programów nauczania oraz specjalistyczny sprzęt jest poprzedzone przeprowadzeniem </w:t>
      </w:r>
      <w:r w:rsidR="006C2462">
        <w:rPr>
          <w:rFonts w:cs="Arial"/>
          <w:szCs w:val="22"/>
        </w:rPr>
        <w:t xml:space="preserve">spisu </w:t>
      </w:r>
      <w:r w:rsidRPr="003A5828">
        <w:rPr>
          <w:rFonts w:cs="Arial"/>
          <w:szCs w:val="22"/>
        </w:rPr>
        <w:t>inwentarza i oceny stanu technicznego posiadanego wyposażenia</w:t>
      </w:r>
      <w:r w:rsidRPr="003A5828">
        <w:rPr>
          <w:rStyle w:val="Odwoanieprzypisudolnego"/>
          <w:rFonts w:cs="Arial"/>
          <w:szCs w:val="22"/>
        </w:rPr>
        <w:footnoteReference w:id="61"/>
      </w:r>
      <w:r w:rsidR="00053B0B" w:rsidRPr="00053B0B">
        <w:rPr>
          <w:rFonts w:cs="Arial"/>
          <w:szCs w:val="22"/>
          <w:vertAlign w:val="superscript"/>
        </w:rPr>
        <w:t>)</w:t>
      </w:r>
      <w:r w:rsidRPr="003A5828">
        <w:rPr>
          <w:rFonts w:cs="Arial"/>
          <w:szCs w:val="22"/>
        </w:rPr>
        <w:t>.</w:t>
      </w:r>
    </w:p>
    <w:p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rojektu przez szkoły lub placówki systemu oświaty (nakłady środków na ich realizację) nie może ulec zmniejszeniu w stosunku do skali działań (nakładów) prowadzonych</w:t>
      </w:r>
      <w:r w:rsidR="006C2462">
        <w:rPr>
          <w:rFonts w:cs="Arial"/>
          <w:szCs w:val="22"/>
        </w:rPr>
        <w:t xml:space="preserve"> przez</w:t>
      </w:r>
      <w:r w:rsidRPr="003A5828">
        <w:rPr>
          <w:rFonts w:cs="Arial"/>
          <w:szCs w:val="22"/>
        </w:rPr>
        <w:t xml:space="preserve"> szkoły lub placówki systemu oświaty w okresie 12 miesięcy poprzedzających złożenie </w:t>
      </w:r>
      <w:r w:rsidR="00990195">
        <w:rPr>
          <w:rFonts w:cs="Arial"/>
          <w:szCs w:val="22"/>
        </w:rPr>
        <w:t>W</w:t>
      </w:r>
      <w:r w:rsidRPr="003A5828">
        <w:rPr>
          <w:rFonts w:cs="Arial"/>
          <w:szCs w:val="22"/>
        </w:rPr>
        <w:t>niosku o dofinansowanie (średniomiesięcznie)</w:t>
      </w:r>
      <w:r w:rsidRPr="003A5828">
        <w:rPr>
          <w:rStyle w:val="Odwoanieprzypisudolnego"/>
          <w:rFonts w:cs="Arial"/>
          <w:szCs w:val="22"/>
        </w:rPr>
        <w:footnoteReference w:id="62"/>
      </w:r>
      <w:r w:rsidR="00053B0B" w:rsidRPr="00053B0B">
        <w:rPr>
          <w:rFonts w:cs="Arial"/>
          <w:szCs w:val="22"/>
          <w:vertAlign w:val="superscript"/>
        </w:rPr>
        <w:t>)</w:t>
      </w:r>
      <w:r w:rsidRPr="003A5828">
        <w:rPr>
          <w:rFonts w:cs="Arial"/>
          <w:szCs w:val="22"/>
        </w:rPr>
        <w:t>.</w:t>
      </w:r>
    </w:p>
    <w:p w:rsidR="008F7D17" w:rsidRPr="003A5828" w:rsidRDefault="008F7D17" w:rsidP="004443C8">
      <w:pPr>
        <w:pStyle w:val="Nagwek2"/>
        <w:spacing w:before="240"/>
      </w:pPr>
      <w:r w:rsidRPr="003A5828">
        <w:t>Postanowienia końcowe</w:t>
      </w:r>
    </w:p>
    <w:p w:rsidR="00C8152E" w:rsidRPr="003A5828" w:rsidRDefault="00C8152E" w:rsidP="00F547F8">
      <w:pPr>
        <w:pStyle w:val="Nagwek3"/>
      </w:pPr>
      <w:r w:rsidRPr="003A5828">
        <w:t xml:space="preserve">§ </w:t>
      </w:r>
      <w:r w:rsidR="007C4F1E">
        <w:t>34</w:t>
      </w:r>
    </w:p>
    <w:p w:rsidR="00E94D06" w:rsidRPr="003A5828" w:rsidRDefault="00E94D06" w:rsidP="008C7F60">
      <w:pPr>
        <w:spacing w:before="60"/>
        <w:jc w:val="both"/>
        <w:rPr>
          <w:rFonts w:cs="Arial"/>
          <w:szCs w:val="22"/>
        </w:rPr>
      </w:pPr>
      <w:r w:rsidRPr="003A5828">
        <w:rPr>
          <w:rFonts w:cs="Arial"/>
          <w:szCs w:val="22"/>
        </w:rPr>
        <w:t xml:space="preserve">W sprawach nieuregulowanych </w:t>
      </w:r>
      <w:r w:rsidR="00B8489E">
        <w:rPr>
          <w:rFonts w:cs="Arial"/>
          <w:szCs w:val="22"/>
        </w:rPr>
        <w:t>U</w:t>
      </w:r>
      <w:r w:rsidRPr="003A5828">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Regulaminu konkursu</w:t>
      </w:r>
      <w:r w:rsidR="00824AA7">
        <w:rPr>
          <w:rFonts w:cs="Arial"/>
          <w:szCs w:val="22"/>
        </w:rPr>
        <w:t>/naboru projektów pozakonkursowych</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63"/>
      </w:r>
      <w:r w:rsidR="00D9088B" w:rsidRPr="003A5828">
        <w:rPr>
          <w:rFonts w:cs="Arial"/>
          <w:szCs w:val="22"/>
          <w:vertAlign w:val="superscript"/>
        </w:rPr>
        <w:t>)</w:t>
      </w:r>
      <w:r w:rsidRPr="003A5828">
        <w:rPr>
          <w:rFonts w:cs="Arial"/>
          <w:szCs w:val="22"/>
        </w:rPr>
        <w:t xml:space="preserve">, w szczególności: </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1303/2013;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1304/2013;</w:t>
      </w:r>
    </w:p>
    <w:p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480/2014;</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E95D8A" w:rsidRPr="003A5828">
        <w:rPr>
          <w:rFonts w:cs="Arial"/>
          <w:szCs w:val="22"/>
        </w:rPr>
        <w:t>201</w:t>
      </w:r>
      <w:r w:rsidR="00714257">
        <w:rPr>
          <w:rFonts w:cs="Arial"/>
          <w:szCs w:val="22"/>
        </w:rPr>
        <w:t>9</w:t>
      </w:r>
      <w:r w:rsidR="00E95D8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714257">
        <w:rPr>
          <w:rFonts w:cs="Arial"/>
          <w:szCs w:val="22"/>
        </w:rPr>
        <w:t>1145</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ustawy z dnia 27 sierpnia 2009 r. o finansach publicznych</w:t>
      </w:r>
      <w:r w:rsidR="00495C5A">
        <w:rPr>
          <w:rFonts w:cs="Arial"/>
          <w:szCs w:val="22"/>
        </w:rPr>
        <w:t>;</w:t>
      </w:r>
    </w:p>
    <w:p w:rsidR="001639E5" w:rsidRPr="003A5828" w:rsidRDefault="00E530A1" w:rsidP="003713D0">
      <w:pPr>
        <w:numPr>
          <w:ilvl w:val="0"/>
          <w:numId w:val="31"/>
        </w:numPr>
        <w:spacing w:before="60"/>
        <w:ind w:left="426" w:hanging="426"/>
        <w:jc w:val="both"/>
        <w:rPr>
          <w:rFonts w:cs="Arial"/>
          <w:szCs w:val="22"/>
        </w:rPr>
      </w:pPr>
      <w:r w:rsidRPr="003A5828">
        <w:rPr>
          <w:rFonts w:cs="Arial"/>
          <w:szCs w:val="22"/>
        </w:rPr>
        <w:t xml:space="preserve">ustawy </w:t>
      </w:r>
      <w:r w:rsidR="00BC5CBE">
        <w:rPr>
          <w:rFonts w:cs="Arial"/>
          <w:szCs w:val="22"/>
        </w:rPr>
        <w:t>wdrożeniowej</w:t>
      </w:r>
      <w:r w:rsidRPr="003A5828">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w:t>
      </w:r>
      <w:proofErr w:type="spellStart"/>
      <w:r w:rsidR="00BC5CBE">
        <w:rPr>
          <w:rFonts w:cs="Arial"/>
          <w:szCs w:val="22"/>
        </w:rPr>
        <w:t>Pzp</w:t>
      </w:r>
      <w:proofErr w:type="spellEnd"/>
      <w:r w:rsidRPr="003A5828">
        <w:rPr>
          <w:rFonts w:cs="Arial"/>
          <w:szCs w:val="22"/>
        </w:rPr>
        <w:t>;</w:t>
      </w:r>
    </w:p>
    <w:p w:rsidR="00E11BE6" w:rsidRPr="003A5828" w:rsidRDefault="00E11BE6" w:rsidP="003713D0">
      <w:pPr>
        <w:numPr>
          <w:ilvl w:val="0"/>
          <w:numId w:val="31"/>
        </w:numPr>
        <w:spacing w:before="60"/>
        <w:ind w:left="426" w:hanging="426"/>
        <w:jc w:val="both"/>
        <w:rPr>
          <w:rFonts w:cs="Arial"/>
          <w:szCs w:val="22"/>
        </w:rPr>
      </w:pPr>
      <w:r w:rsidRPr="003A5828">
        <w:rPr>
          <w:rFonts w:cs="Arial"/>
          <w:szCs w:val="22"/>
        </w:rPr>
        <w:t>ustawy z dnia 29 września 1994 r. o rachunkowości (Dz. U. z 20</w:t>
      </w:r>
      <w:r w:rsidR="009F0DC1" w:rsidRPr="003A5828">
        <w:rPr>
          <w:rFonts w:cs="Arial"/>
          <w:szCs w:val="22"/>
        </w:rPr>
        <w:t>1</w:t>
      </w:r>
      <w:r w:rsidR="00BE7438">
        <w:rPr>
          <w:rFonts w:cs="Arial"/>
          <w:szCs w:val="22"/>
        </w:rPr>
        <w:t>9</w:t>
      </w:r>
      <w:r w:rsidRPr="003A5828">
        <w:rPr>
          <w:rFonts w:cs="Arial"/>
          <w:szCs w:val="22"/>
        </w:rPr>
        <w:t xml:space="preserve"> r. poz. </w:t>
      </w:r>
      <w:r w:rsidR="00BE7438">
        <w:rPr>
          <w:rFonts w:cs="Arial"/>
          <w:szCs w:val="22"/>
        </w:rPr>
        <w:t>351</w:t>
      </w:r>
      <w:r w:rsidR="008D2FBC">
        <w:rPr>
          <w:rFonts w:cs="Arial"/>
          <w:szCs w:val="22"/>
        </w:rPr>
        <w:t>)</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Pr="003A5828">
        <w:rPr>
          <w:rFonts w:cs="Arial"/>
          <w:szCs w:val="22"/>
        </w:rPr>
        <w:t>201</w:t>
      </w:r>
      <w:r w:rsidR="005171DD">
        <w:rPr>
          <w:rFonts w:cs="Arial"/>
          <w:szCs w:val="22"/>
        </w:rPr>
        <w:t>9</w:t>
      </w:r>
      <w:r w:rsidR="000D3C63">
        <w:rPr>
          <w:rFonts w:cs="Arial"/>
          <w:szCs w:val="22"/>
        </w:rPr>
        <w:t xml:space="preserve"> r.</w:t>
      </w:r>
      <w:r w:rsidRPr="003A5828">
        <w:rPr>
          <w:rFonts w:cs="Arial"/>
          <w:szCs w:val="22"/>
        </w:rPr>
        <w:t xml:space="preserve"> poz. </w:t>
      </w:r>
      <w:r w:rsidR="00824AA7">
        <w:rPr>
          <w:rFonts w:cs="Arial"/>
          <w:szCs w:val="22"/>
        </w:rPr>
        <w:t>14</w:t>
      </w:r>
      <w:r w:rsidR="005171DD">
        <w:rPr>
          <w:rFonts w:cs="Arial"/>
          <w:szCs w:val="22"/>
        </w:rPr>
        <w:t>40</w:t>
      </w:r>
      <w:r w:rsidRPr="003A5828">
        <w:rPr>
          <w:rFonts w:cs="Arial"/>
          <w:szCs w:val="22"/>
        </w:rPr>
        <w:t>);</w:t>
      </w:r>
    </w:p>
    <w:p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ustawy z dnia 30 kwietnia 2004 r. o postępowaniu w sprawach dotyczących pomocy publicznej (Dz. U. z 20</w:t>
      </w:r>
      <w:r w:rsidR="008D2FBC">
        <w:rPr>
          <w:rFonts w:cs="Arial"/>
          <w:szCs w:val="22"/>
        </w:rPr>
        <w:t>1</w:t>
      </w:r>
      <w:r w:rsidR="00AD032F">
        <w:rPr>
          <w:rFonts w:cs="Arial"/>
          <w:szCs w:val="22"/>
        </w:rPr>
        <w:t>8</w:t>
      </w:r>
      <w:r w:rsidRPr="003A5828">
        <w:rPr>
          <w:rFonts w:cs="Arial"/>
          <w:szCs w:val="22"/>
        </w:rPr>
        <w:t xml:space="preserve"> r. poz. </w:t>
      </w:r>
      <w:r w:rsidR="00AD032F">
        <w:rPr>
          <w:rFonts w:cs="Arial"/>
          <w:szCs w:val="22"/>
        </w:rPr>
        <w:t>362</w:t>
      </w:r>
      <w:r w:rsidRPr="003A5828">
        <w:rPr>
          <w:rFonts w:cs="Arial"/>
          <w:szCs w:val="22"/>
        </w:rPr>
        <w:t>);</w:t>
      </w:r>
    </w:p>
    <w:p w:rsidR="00E94D06" w:rsidRPr="00DB2282" w:rsidRDefault="00E94D06" w:rsidP="003713D0">
      <w:pPr>
        <w:numPr>
          <w:ilvl w:val="0"/>
          <w:numId w:val="31"/>
        </w:numPr>
        <w:spacing w:before="60"/>
        <w:ind w:left="426" w:hanging="426"/>
        <w:jc w:val="both"/>
        <w:rPr>
          <w:rFonts w:cs="Arial"/>
          <w:szCs w:val="22"/>
        </w:rPr>
      </w:pPr>
      <w:r w:rsidRPr="00DB2282">
        <w:rPr>
          <w:rFonts w:cs="Arial"/>
          <w:szCs w:val="22"/>
        </w:rPr>
        <w:t xml:space="preserve">rozporządzenia Ministra Rozwoju </w:t>
      </w:r>
      <w:r w:rsidR="0025510F">
        <w:rPr>
          <w:rFonts w:cs="Arial"/>
          <w:szCs w:val="22"/>
        </w:rPr>
        <w:t>i Finansów</w:t>
      </w:r>
      <w:r w:rsidR="0025510F" w:rsidRPr="00DB2282">
        <w:rPr>
          <w:rFonts w:cs="Arial"/>
          <w:szCs w:val="22"/>
        </w:rPr>
        <w:t xml:space="preserve"> </w:t>
      </w:r>
      <w:r w:rsidRPr="00DB2282">
        <w:rPr>
          <w:rFonts w:cs="Arial"/>
          <w:szCs w:val="22"/>
        </w:rPr>
        <w:t xml:space="preserve">z dnia </w:t>
      </w:r>
      <w:r w:rsidR="0052467B">
        <w:rPr>
          <w:rFonts w:cs="Arial"/>
          <w:szCs w:val="22"/>
        </w:rPr>
        <w:t>7</w:t>
      </w:r>
      <w:r w:rsidR="0025510F" w:rsidRPr="00DB2282">
        <w:rPr>
          <w:rFonts w:cs="Arial"/>
          <w:szCs w:val="22"/>
        </w:rPr>
        <w:t xml:space="preserve"> </w:t>
      </w:r>
      <w:r w:rsidRPr="00DB2282">
        <w:rPr>
          <w:rFonts w:cs="Arial"/>
          <w:szCs w:val="22"/>
        </w:rPr>
        <w:t>grudnia 20</w:t>
      </w:r>
      <w:r w:rsidR="0025510F">
        <w:rPr>
          <w:rFonts w:cs="Arial"/>
          <w:szCs w:val="22"/>
        </w:rPr>
        <w:t>17</w:t>
      </w:r>
      <w:r w:rsidRPr="00DB2282">
        <w:rPr>
          <w:rFonts w:cs="Arial"/>
          <w:szCs w:val="22"/>
        </w:rPr>
        <w:t xml:space="preserve"> r. w sprawie</w:t>
      </w:r>
      <w:r w:rsidR="0025510F">
        <w:rPr>
          <w:rFonts w:cs="Arial"/>
          <w:szCs w:val="22"/>
        </w:rPr>
        <w:t xml:space="preserve"> zaliczek w ramach programów finansowanych z udziałem środków europejskich</w:t>
      </w:r>
      <w:r w:rsidRPr="00DB2282">
        <w:rPr>
          <w:rFonts w:cs="Arial"/>
          <w:szCs w:val="22"/>
        </w:rPr>
        <w:t>;</w:t>
      </w:r>
    </w:p>
    <w:p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rozporządzenia Ministra Finansów z dnia 21 grudnia 2012 r. w sprawie płatności w ramach programów finansowanych z udziałem środków europejskich oraz przekazywania informacji dotyczących tych płatności</w:t>
      </w:r>
      <w:r w:rsidR="00244452">
        <w:rPr>
          <w:rFonts w:cs="Arial"/>
          <w:szCs w:val="22"/>
        </w:rPr>
        <w:t>;</w:t>
      </w:r>
    </w:p>
    <w:p w:rsidR="00491B51" w:rsidRPr="003A5828" w:rsidRDefault="00491B51" w:rsidP="003713D0">
      <w:pPr>
        <w:pStyle w:val="Akapitzlist"/>
        <w:numPr>
          <w:ilvl w:val="0"/>
          <w:numId w:val="31"/>
        </w:numPr>
        <w:ind w:left="426" w:hanging="426"/>
        <w:jc w:val="both"/>
        <w:rPr>
          <w:rFonts w:cs="Arial"/>
          <w:szCs w:val="22"/>
        </w:rPr>
      </w:pPr>
      <w:r w:rsidRPr="003A5828">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9E1D87">
        <w:rPr>
          <w:rFonts w:cs="Arial"/>
          <w:szCs w:val="22"/>
        </w:rPr>
        <w:t xml:space="preserve">z 2018 r. </w:t>
      </w:r>
      <w:r w:rsidRPr="003A5828">
        <w:rPr>
          <w:rFonts w:cs="Arial"/>
          <w:szCs w:val="22"/>
        </w:rPr>
        <w:t>poz.</w:t>
      </w:r>
      <w:r w:rsidR="009E1D87">
        <w:rPr>
          <w:rFonts w:cs="Arial"/>
          <w:szCs w:val="22"/>
        </w:rPr>
        <w:t>971</w:t>
      </w:r>
      <w:r w:rsidRPr="003A5828">
        <w:rPr>
          <w:rFonts w:cs="Arial"/>
          <w:szCs w:val="22"/>
        </w:rPr>
        <w:t>).</w:t>
      </w:r>
    </w:p>
    <w:p w:rsidR="008F7D17" w:rsidRPr="003A5828" w:rsidRDefault="008F7D17" w:rsidP="00F547F8">
      <w:pPr>
        <w:pStyle w:val="Nagwek3"/>
      </w:pPr>
      <w:r w:rsidRPr="003A5828">
        <w:lastRenderedPageBreak/>
        <w:t xml:space="preserve">§ </w:t>
      </w:r>
      <w:r w:rsidR="007C4F1E">
        <w:t>35</w:t>
      </w:r>
    </w:p>
    <w:p w:rsidR="008F7D17" w:rsidRPr="003A5828" w:rsidRDefault="008F7D17" w:rsidP="003F3DFE">
      <w:pPr>
        <w:numPr>
          <w:ilvl w:val="0"/>
          <w:numId w:val="17"/>
        </w:numPr>
        <w:spacing w:before="60"/>
        <w:jc w:val="both"/>
        <w:rPr>
          <w:rFonts w:cs="Arial"/>
          <w:szCs w:val="22"/>
        </w:rPr>
      </w:pPr>
      <w:r w:rsidRPr="003A5828">
        <w:rPr>
          <w:rFonts w:cs="Arial"/>
          <w:szCs w:val="22"/>
        </w:rPr>
        <w:t xml:space="preserve">Prawa i obowiązki Beneficjenta wynikające z </w:t>
      </w:r>
      <w:r w:rsidR="00B8489E">
        <w:rPr>
          <w:rFonts w:cs="Arial"/>
          <w:szCs w:val="22"/>
        </w:rPr>
        <w:t>U</w:t>
      </w:r>
      <w:r w:rsidRPr="003A5828">
        <w:rPr>
          <w:rFonts w:cs="Arial"/>
          <w:szCs w:val="22"/>
        </w:rPr>
        <w:t>mowy nie mogą być przenoszone na osoby trzecie, bez zgody Instytucji Pośredniczącej. Powyższy przepis nie obejmuje przenoszenia praw w ramach partnerstwa.</w:t>
      </w:r>
    </w:p>
    <w:p w:rsidR="00D42615" w:rsidRPr="003A5828" w:rsidRDefault="00D42615" w:rsidP="003F3DFE">
      <w:pPr>
        <w:numPr>
          <w:ilvl w:val="0"/>
          <w:numId w:val="17"/>
        </w:numPr>
        <w:spacing w:before="60"/>
        <w:jc w:val="both"/>
        <w:rPr>
          <w:rFonts w:cs="Arial"/>
          <w:szCs w:val="22"/>
        </w:rPr>
      </w:pPr>
      <w:r w:rsidRPr="003A5828">
        <w:rPr>
          <w:rFonts w:cs="Arial"/>
          <w:szCs w:val="22"/>
        </w:rPr>
        <w:t xml:space="preserve">Zmiany w treści </w:t>
      </w:r>
      <w:r w:rsidR="00B8489E">
        <w:rPr>
          <w:rFonts w:cs="Arial"/>
          <w:szCs w:val="22"/>
        </w:rPr>
        <w:t>U</w:t>
      </w:r>
      <w:r w:rsidRPr="003A5828">
        <w:rPr>
          <w:rFonts w:cs="Arial"/>
          <w:szCs w:val="22"/>
        </w:rPr>
        <w:t>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64"/>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 xml:space="preserve">prawa i obowiązki Partnerów wynikające z  </w:t>
      </w:r>
      <w:r w:rsidR="00B8489E">
        <w:rPr>
          <w:rFonts w:cs="Arial"/>
          <w:szCs w:val="22"/>
        </w:rPr>
        <w:t>U</w:t>
      </w:r>
      <w:r w:rsidRPr="003A5828">
        <w:rPr>
          <w:rFonts w:cs="Arial"/>
          <w:szCs w:val="22"/>
        </w:rPr>
        <w:t>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65"/>
      </w:r>
      <w:r w:rsidRPr="003A5828">
        <w:rPr>
          <w:rFonts w:cs="Arial"/>
          <w:szCs w:val="22"/>
          <w:vertAlign w:val="superscript"/>
        </w:rPr>
        <w:t>)</w:t>
      </w:r>
      <w:r w:rsidR="00BF274D" w:rsidRPr="003A5828">
        <w:rPr>
          <w:rFonts w:cs="Arial"/>
          <w:szCs w:val="22"/>
          <w:vertAlign w:val="subscript"/>
        </w:rPr>
        <w:t>.</w:t>
      </w:r>
    </w:p>
    <w:p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rsidR="008F7D17" w:rsidRPr="003A5828" w:rsidRDefault="008F7D17" w:rsidP="00F547F8">
      <w:pPr>
        <w:pStyle w:val="Nagwek3"/>
      </w:pPr>
      <w:r w:rsidRPr="003A5828">
        <w:t xml:space="preserve">§ </w:t>
      </w:r>
      <w:r w:rsidR="007C4F1E">
        <w:t>36</w:t>
      </w:r>
    </w:p>
    <w:p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w:t>
      </w:r>
      <w:r w:rsidR="00B8489E">
        <w:rPr>
          <w:rFonts w:cs="Arial"/>
          <w:szCs w:val="22"/>
        </w:rPr>
        <w:t>U</w:t>
      </w:r>
      <w:r w:rsidRPr="003A5828">
        <w:rPr>
          <w:rFonts w:cs="Arial"/>
          <w:szCs w:val="22"/>
        </w:rPr>
        <w:t xml:space="preserve">mowy </w:t>
      </w:r>
      <w:r w:rsidR="007F4AFF" w:rsidRPr="003A5828">
        <w:rPr>
          <w:rFonts w:cs="Arial"/>
          <w:szCs w:val="22"/>
        </w:rPr>
        <w:t>S</w:t>
      </w:r>
      <w:r w:rsidRPr="003A5828">
        <w:rPr>
          <w:rFonts w:cs="Arial"/>
          <w:szCs w:val="22"/>
        </w:rPr>
        <w:t>trony będą starały się rozwiązać polubownie.</w:t>
      </w:r>
    </w:p>
    <w:p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3A5828" w:rsidRDefault="008F7D17" w:rsidP="00F547F8">
      <w:pPr>
        <w:pStyle w:val="Nagwek3"/>
      </w:pPr>
      <w:r w:rsidRPr="003A5828">
        <w:t xml:space="preserve">§ </w:t>
      </w:r>
      <w:r w:rsidR="007C4F1E">
        <w:t>37</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Wszelkie wątpliwości związane z realizacją  </w:t>
      </w:r>
      <w:r w:rsidR="00A20361">
        <w:rPr>
          <w:rFonts w:cs="Arial"/>
          <w:szCs w:val="22"/>
        </w:rPr>
        <w:t>U</w:t>
      </w:r>
      <w:r w:rsidRPr="003A5828">
        <w:rPr>
          <w:rFonts w:cs="Arial"/>
          <w:szCs w:val="22"/>
        </w:rPr>
        <w:t>mowy wyjaśniane będą w formie pisemnej.</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Zmiany w treści </w:t>
      </w:r>
      <w:r w:rsidR="00A20361">
        <w:rPr>
          <w:rFonts w:cs="Arial"/>
          <w:szCs w:val="22"/>
        </w:rPr>
        <w:t>U</w:t>
      </w:r>
      <w:r w:rsidRPr="003A5828">
        <w:rPr>
          <w:rFonts w:cs="Arial"/>
          <w:szCs w:val="22"/>
        </w:rPr>
        <w:t xml:space="preserve">mowy wymagają formy aneksu do </w:t>
      </w:r>
      <w:r w:rsidR="00A20361">
        <w:rPr>
          <w:rFonts w:cs="Arial"/>
          <w:szCs w:val="22"/>
        </w:rPr>
        <w:t>U</w:t>
      </w:r>
      <w:r w:rsidRPr="003A5828">
        <w:rPr>
          <w:rFonts w:cs="Arial"/>
          <w:szCs w:val="22"/>
        </w:rPr>
        <w:t>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00AA23A5">
        <w:rPr>
          <w:rFonts w:cs="Arial"/>
          <w:szCs w:val="22"/>
        </w:rPr>
        <w:t xml:space="preserve"> ust. 1, </w:t>
      </w:r>
      <w:r w:rsidR="00AA23A5" w:rsidRPr="003A5828">
        <w:rPr>
          <w:rFonts w:cs="Arial"/>
          <w:szCs w:val="22"/>
        </w:rPr>
        <w:t>§</w:t>
      </w:r>
      <w:r w:rsidR="00AA23A5">
        <w:rPr>
          <w:rFonts w:cs="Arial"/>
          <w:szCs w:val="22"/>
        </w:rPr>
        <w:t xml:space="preserve"> 20 ust. 26</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7C4F1E">
        <w:t>38</w:t>
      </w:r>
    </w:p>
    <w:p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rsidR="008F7D17" w:rsidRPr="003A5828" w:rsidRDefault="008F7D17" w:rsidP="003F3DFE">
      <w:pPr>
        <w:numPr>
          <w:ilvl w:val="0"/>
          <w:numId w:val="15"/>
        </w:numPr>
        <w:spacing w:before="60"/>
        <w:jc w:val="both"/>
        <w:rPr>
          <w:rFonts w:cs="Arial"/>
          <w:szCs w:val="22"/>
        </w:rPr>
      </w:pPr>
      <w:r w:rsidRPr="003A5828">
        <w:rPr>
          <w:rFonts w:cs="Arial"/>
          <w:szCs w:val="22"/>
        </w:rPr>
        <w:t xml:space="preserve">Integralną część </w:t>
      </w:r>
      <w:r w:rsidR="00A20361">
        <w:rPr>
          <w:rFonts w:cs="Arial"/>
          <w:szCs w:val="22"/>
        </w:rPr>
        <w:t>U</w:t>
      </w:r>
      <w:r w:rsidRPr="003A5828">
        <w:rPr>
          <w:rFonts w:cs="Arial"/>
          <w:szCs w:val="22"/>
        </w:rPr>
        <w:t>mowy stanowią następujące załączniki:</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Pr="003A5828">
        <w:rPr>
          <w:rFonts w:cs="Arial"/>
          <w:szCs w:val="22"/>
        </w:rPr>
        <w:t xml:space="preserve">, </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66"/>
      </w:r>
      <w:r w:rsidRPr="003A5828">
        <w:rPr>
          <w:rFonts w:cs="Arial"/>
          <w:szCs w:val="22"/>
          <w:vertAlign w:val="superscript"/>
        </w:rPr>
        <w:t>)</w:t>
      </w:r>
      <w:r w:rsidRPr="003A5828">
        <w:rPr>
          <w:rFonts w:cs="Arial"/>
          <w:szCs w:val="22"/>
        </w:rPr>
        <w:t>,</w:t>
      </w:r>
    </w:p>
    <w:p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p>
    <w:p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Pr="003A5828">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p>
    <w:p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67"/>
      </w:r>
      <w:r w:rsidR="00846C56" w:rsidRPr="003A5828">
        <w:rPr>
          <w:rFonts w:cs="Arial"/>
          <w:szCs w:val="22"/>
          <w:vertAlign w:val="superscript"/>
        </w:rPr>
        <w:t>)</w:t>
      </w:r>
      <w:r w:rsidR="00846C56" w:rsidRPr="003A5828">
        <w:rPr>
          <w:rFonts w:cs="Arial"/>
          <w:szCs w:val="22"/>
        </w:rPr>
        <w:t>,</w:t>
      </w:r>
    </w:p>
    <w:p w:rsidR="004443C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r w:rsidR="00917732">
        <w:rPr>
          <w:rFonts w:cs="Arial"/>
          <w:szCs w:val="22"/>
        </w:rPr>
        <w:t>,</w:t>
      </w:r>
    </w:p>
    <w:p w:rsidR="00C95311" w:rsidRDefault="009007C1" w:rsidP="003F3DFE">
      <w:pPr>
        <w:numPr>
          <w:ilvl w:val="1"/>
          <w:numId w:val="15"/>
        </w:numPr>
        <w:tabs>
          <w:tab w:val="clear" w:pos="720"/>
          <w:tab w:val="left" w:pos="709"/>
        </w:tabs>
        <w:spacing w:before="60"/>
        <w:jc w:val="both"/>
        <w:rPr>
          <w:rFonts w:cs="Arial"/>
          <w:szCs w:val="22"/>
        </w:rPr>
      </w:pPr>
      <w:r>
        <w:rPr>
          <w:rFonts w:cs="Arial"/>
          <w:szCs w:val="22"/>
        </w:rPr>
        <w:t>z</w:t>
      </w:r>
      <w:r w:rsidR="00CA5D2B">
        <w:rPr>
          <w:rFonts w:cs="Arial"/>
          <w:szCs w:val="22"/>
        </w:rPr>
        <w:t>ałącznik nr 11: Sprawozdanie z zachowania trwałości</w:t>
      </w:r>
      <w:r w:rsidR="00C95311">
        <w:rPr>
          <w:rFonts w:cs="Arial"/>
          <w:szCs w:val="22"/>
        </w:rPr>
        <w:t>,</w:t>
      </w:r>
    </w:p>
    <w:p w:rsidR="006A7C6E" w:rsidRDefault="00C95311" w:rsidP="003713D0">
      <w:pPr>
        <w:numPr>
          <w:ilvl w:val="1"/>
          <w:numId w:val="74"/>
        </w:numPr>
        <w:tabs>
          <w:tab w:val="clear" w:pos="720"/>
          <w:tab w:val="left" w:pos="709"/>
        </w:tabs>
        <w:spacing w:before="60"/>
        <w:jc w:val="both"/>
        <w:rPr>
          <w:rFonts w:cs="Arial"/>
          <w:szCs w:val="22"/>
        </w:rPr>
      </w:pPr>
      <w:r>
        <w:rPr>
          <w:rFonts w:cs="Arial"/>
          <w:szCs w:val="22"/>
        </w:rPr>
        <w:t xml:space="preserve">załącznik nr 12: </w:t>
      </w:r>
      <w:r w:rsidR="006A7C6E" w:rsidRPr="006A7C6E">
        <w:rPr>
          <w:rFonts w:cs="Arial"/>
          <w:szCs w:val="22"/>
        </w:rPr>
        <w:t xml:space="preserve"> </w:t>
      </w:r>
      <w:r w:rsidR="006A7C6E">
        <w:rPr>
          <w:rFonts w:cs="Arial"/>
          <w:szCs w:val="22"/>
        </w:rPr>
        <w:t>Formularz do wymiany informacji pomiędzy podmiotami realizującymi projekty w Osi Priorytetowej VIII i Osi Priorytetowej IX RPO WM 2014-2020</w:t>
      </w:r>
      <w:r w:rsidR="00E41D47">
        <w:rPr>
          <w:rFonts w:cs="Arial"/>
          <w:szCs w:val="22"/>
        </w:rPr>
        <w:t>.</w:t>
      </w:r>
    </w:p>
    <w:p w:rsidR="00CA5D2B" w:rsidRDefault="00CA5D2B" w:rsidP="006A7C6E">
      <w:pPr>
        <w:spacing w:before="60"/>
        <w:ind w:left="284"/>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r w:rsidRPr="003A5828">
        <w:rPr>
          <w:rFonts w:cs="Arial"/>
          <w:szCs w:val="22"/>
        </w:rPr>
        <w:t xml:space="preserve">Podpisy:           </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 xml:space="preserve">................................................                                           </w:t>
      </w:r>
      <w:r w:rsidRPr="003A5828">
        <w:rPr>
          <w:rFonts w:cs="Arial"/>
          <w:szCs w:val="22"/>
        </w:rPr>
        <w:tab/>
        <w:t>................................................</w:t>
      </w:r>
    </w:p>
    <w:p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footerReference w:type="default" r:id="rId11"/>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0A" w:rsidRDefault="0096030A" w:rsidP="00FE0628">
      <w:r>
        <w:separator/>
      </w:r>
    </w:p>
  </w:endnote>
  <w:endnote w:type="continuationSeparator" w:id="0">
    <w:p w:rsidR="0096030A" w:rsidRDefault="0096030A"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4240"/>
      <w:docPartObj>
        <w:docPartGallery w:val="Page Numbers (Bottom of Page)"/>
        <w:docPartUnique/>
      </w:docPartObj>
    </w:sdtPr>
    <w:sdtEndPr>
      <w:rPr>
        <w:rFonts w:cs="Arial"/>
        <w:sz w:val="18"/>
        <w:szCs w:val="18"/>
      </w:rPr>
    </w:sdtEndPr>
    <w:sdtContent>
      <w:p w:rsidR="00C77760" w:rsidRPr="006E4DE6" w:rsidRDefault="00C77760">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sidR="003475D8">
          <w:rPr>
            <w:rFonts w:cs="Arial"/>
            <w:noProof/>
            <w:sz w:val="18"/>
            <w:szCs w:val="18"/>
          </w:rPr>
          <w:t>1</w:t>
        </w:r>
        <w:r w:rsidRPr="006E4DE6">
          <w:rPr>
            <w:rFonts w:cs="Arial"/>
            <w:noProof/>
            <w:sz w:val="18"/>
            <w:szCs w:val="18"/>
          </w:rPr>
          <w:fldChar w:fldCharType="end"/>
        </w:r>
      </w:p>
    </w:sdtContent>
  </w:sdt>
  <w:p w:rsidR="00C77760" w:rsidRDefault="00C777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0A" w:rsidRDefault="0096030A" w:rsidP="00FE0628">
      <w:r>
        <w:separator/>
      </w:r>
    </w:p>
  </w:footnote>
  <w:footnote w:type="continuationSeparator" w:id="0">
    <w:p w:rsidR="0096030A" w:rsidRDefault="0096030A" w:rsidP="00FE0628">
      <w:r>
        <w:continuationSeparator/>
      </w:r>
    </w:p>
  </w:footnote>
  <w:footnote w:id="1">
    <w:p w:rsidR="00C77760" w:rsidRDefault="00C77760" w:rsidP="00D92456">
      <w:pPr>
        <w:pStyle w:val="Tekstprzypisudolnego"/>
        <w:ind w:left="142" w:hanging="142"/>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C77760" w:rsidRDefault="00C77760"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rsidR="00C77760" w:rsidRPr="004E0742" w:rsidRDefault="00C77760"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rsidR="00C77760" w:rsidRDefault="00C77760"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5">
    <w:p w:rsidR="00C77760" w:rsidRPr="004E0742" w:rsidRDefault="00C77760"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Jeśli dotyczy.</w:t>
      </w:r>
    </w:p>
  </w:footnote>
  <w:footnote w:id="6">
    <w:p w:rsidR="00C77760" w:rsidRPr="00EB3305" w:rsidRDefault="00C77760" w:rsidP="00A10985">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Należy wykreślić, w przypadku, gdy Instytucja Pośrednicząca w regulaminie konkursu</w:t>
      </w:r>
      <w:r>
        <w:rPr>
          <w:rFonts w:cs="Arial"/>
          <w:sz w:val="16"/>
          <w:szCs w:val="16"/>
        </w:rPr>
        <w:t>/ogłoszeniu naboru projektów pozakonkursowych</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7">
    <w:p w:rsidR="00C77760" w:rsidRPr="0043152E" w:rsidRDefault="00C77760"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rsidR="00C77760" w:rsidRPr="002D7BE8" w:rsidRDefault="00C77760"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 xml:space="preserve">mowy o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rsidR="00C77760" w:rsidRPr="00B01B6B" w:rsidRDefault="00C77760"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10">
    <w:p w:rsidR="00C77760" w:rsidRPr="00DE75EF" w:rsidRDefault="00C77760" w:rsidP="00050CA6">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1">
    <w:p w:rsidR="00C77760" w:rsidRDefault="00C77760"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2">
    <w:p w:rsidR="00C77760" w:rsidRPr="00DE75EF" w:rsidRDefault="00C77760"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3">
    <w:p w:rsidR="00C77760" w:rsidRPr="00DE75EF" w:rsidRDefault="00C77760"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4">
    <w:p w:rsidR="00C77760" w:rsidRPr="00294063" w:rsidRDefault="00C77760"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5">
    <w:p w:rsidR="00C77760" w:rsidRPr="00C73FD2" w:rsidRDefault="00C77760"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rsidR="00C77760" w:rsidRPr="00274923" w:rsidRDefault="00C77760"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rsidR="00C77760" w:rsidRPr="00D77785" w:rsidRDefault="00C77760"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Pr="00D77785">
        <w:rPr>
          <w:rFonts w:cs="Arial"/>
          <w:sz w:val="16"/>
          <w:szCs w:val="16"/>
        </w:rPr>
        <w:t xml:space="preserve">W przypadku gdy Beneficjent rozpoczął realizację </w:t>
      </w:r>
      <w:r>
        <w:rPr>
          <w:rFonts w:cs="Arial"/>
          <w:sz w:val="16"/>
          <w:szCs w:val="16"/>
        </w:rPr>
        <w:t>P</w:t>
      </w:r>
      <w:r w:rsidRPr="00D77785">
        <w:rPr>
          <w:rFonts w:cs="Arial"/>
          <w:sz w:val="16"/>
          <w:szCs w:val="16"/>
        </w:rPr>
        <w:t xml:space="preserve">rojektu przed podpisaniem </w:t>
      </w:r>
      <w:r>
        <w:rPr>
          <w:rFonts w:cs="Arial"/>
          <w:sz w:val="16"/>
          <w:szCs w:val="16"/>
        </w:rPr>
        <w:t>U</w:t>
      </w:r>
      <w:r w:rsidRPr="00D77785">
        <w:rPr>
          <w:rFonts w:cs="Arial"/>
          <w:sz w:val="16"/>
          <w:szCs w:val="16"/>
        </w:rPr>
        <w:t xml:space="preserve">mowy  zobowiązany jest do złożenia wniosku o płatność rozliczającego wydatki poniesione przed podpisaniem </w:t>
      </w:r>
      <w:r>
        <w:rPr>
          <w:rFonts w:cs="Arial"/>
          <w:sz w:val="16"/>
          <w:szCs w:val="16"/>
        </w:rPr>
        <w:t>U</w:t>
      </w:r>
      <w:r w:rsidRPr="00D77785">
        <w:rPr>
          <w:rFonts w:cs="Arial"/>
          <w:sz w:val="16"/>
          <w:szCs w:val="16"/>
        </w:rPr>
        <w:t xml:space="preserve">mowy  w terminie do 30 dni od daty podpisania </w:t>
      </w:r>
      <w:r>
        <w:rPr>
          <w:rFonts w:cs="Arial"/>
          <w:sz w:val="16"/>
          <w:szCs w:val="16"/>
        </w:rPr>
        <w:t>U</w:t>
      </w:r>
      <w:r w:rsidRPr="00D77785">
        <w:rPr>
          <w:rFonts w:cs="Arial"/>
          <w:sz w:val="16"/>
          <w:szCs w:val="16"/>
        </w:rPr>
        <w:t>mowy.</w:t>
      </w:r>
    </w:p>
  </w:footnote>
  <w:footnote w:id="18">
    <w:p w:rsidR="00C77760" w:rsidRPr="00800389" w:rsidRDefault="00C77760"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9">
    <w:p w:rsidR="00C77760" w:rsidRPr="003538B6" w:rsidRDefault="00C77760" w:rsidP="003538B6">
      <w:pPr>
        <w:pStyle w:val="Tekstprzypisudolnego"/>
        <w:rPr>
          <w:sz w:val="16"/>
          <w:szCs w:val="16"/>
        </w:rPr>
      </w:pPr>
      <w:r w:rsidRPr="003538B6">
        <w:rPr>
          <w:rStyle w:val="Odwoanieprzypisudolnego"/>
          <w:sz w:val="16"/>
          <w:szCs w:val="16"/>
        </w:rPr>
        <w:footnoteRef/>
      </w:r>
      <w:r w:rsidRPr="003538B6">
        <w:rPr>
          <w:sz w:val="16"/>
          <w:szCs w:val="16"/>
          <w:vertAlign w:val="superscript"/>
        </w:rPr>
        <w:t>)</w:t>
      </w:r>
      <w:r w:rsidRPr="003538B6">
        <w:rPr>
          <w:sz w:val="16"/>
          <w:szCs w:val="16"/>
        </w:rPr>
        <w:t xml:space="preserve"> Jeśli </w:t>
      </w:r>
      <w:r>
        <w:rPr>
          <w:sz w:val="16"/>
          <w:szCs w:val="16"/>
        </w:rPr>
        <w:t>P</w:t>
      </w:r>
      <w:r w:rsidRPr="003538B6">
        <w:rPr>
          <w:sz w:val="16"/>
          <w:szCs w:val="16"/>
        </w:rPr>
        <w:t>rojekt zakłada rozliczanie wydatków stawkami jednostkowymi i są one przedstawione do rozliczania w danym wniosku o płatność.</w:t>
      </w:r>
    </w:p>
  </w:footnote>
  <w:footnote w:id="20">
    <w:p w:rsidR="00C77760" w:rsidRDefault="00C77760" w:rsidP="00FE2402">
      <w:pPr>
        <w:pStyle w:val="Tekstprzypisudolnego"/>
        <w:ind w:left="142" w:hanging="142"/>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t xml:space="preserve"> </w:t>
      </w:r>
    </w:p>
  </w:footnote>
  <w:footnote w:id="21">
    <w:p w:rsidR="00C77760" w:rsidRPr="00274923" w:rsidRDefault="00C77760" w:rsidP="00FE2402">
      <w:pPr>
        <w:pStyle w:val="Tekstprzypisudolnego"/>
        <w:ind w:left="142" w:hanging="142"/>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 jeśli nie  dotyczy.</w:t>
      </w:r>
    </w:p>
  </w:footnote>
  <w:footnote w:id="22">
    <w:p w:rsidR="00C77760" w:rsidRDefault="00C77760" w:rsidP="005C0C92">
      <w:pPr>
        <w:pStyle w:val="Tekstprzypisudolnego"/>
        <w:ind w:left="284" w:hanging="284"/>
        <w:jc w:val="both"/>
      </w:pPr>
      <w:r w:rsidRPr="00BE33A1">
        <w:rPr>
          <w:rStyle w:val="Odwoanieprzypisudolnego"/>
          <w:sz w:val="16"/>
          <w:szCs w:val="16"/>
        </w:rPr>
        <w:footnoteRef/>
      </w:r>
      <w:r>
        <w:rPr>
          <w:sz w:val="16"/>
          <w:szCs w:val="16"/>
          <w:vertAlign w:val="superscript"/>
        </w:rPr>
        <w:t xml:space="preserve"> </w:t>
      </w:r>
      <w:r w:rsidRPr="00BE33A1">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3">
    <w:p w:rsidR="00C77760" w:rsidRPr="001D7049" w:rsidRDefault="00C77760"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 jeśli nie dotyczy.</w:t>
      </w:r>
    </w:p>
  </w:footnote>
  <w:footnote w:id="24">
    <w:p w:rsidR="00C77760" w:rsidRPr="001D7049" w:rsidRDefault="00C77760"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5">
    <w:p w:rsidR="00C77760" w:rsidRDefault="00C77760"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6">
    <w:p w:rsidR="00C77760" w:rsidRPr="00D8444D" w:rsidRDefault="00C77760"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7">
    <w:p w:rsidR="00C77760" w:rsidRPr="00D8444D" w:rsidRDefault="00C77760"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8">
    <w:p w:rsidR="00C77760" w:rsidRPr="00964D88" w:rsidRDefault="00C77760"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 gdy wartość dofinansowania 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 </w:t>
      </w:r>
      <w:r>
        <w:rPr>
          <w:rFonts w:cs="Arial"/>
          <w:sz w:val="16"/>
          <w:szCs w:val="16"/>
        </w:rPr>
        <w:t xml:space="preserve">i Finansów </w:t>
      </w:r>
      <w:r w:rsidRPr="00E539EE">
        <w:rPr>
          <w:rFonts w:cs="Arial"/>
          <w:sz w:val="16"/>
          <w:szCs w:val="16"/>
        </w:rPr>
        <w:t xml:space="preserve"> z dnia</w:t>
      </w:r>
      <w:r>
        <w:rPr>
          <w:rFonts w:cs="Arial"/>
          <w:sz w:val="16"/>
          <w:szCs w:val="16"/>
        </w:rPr>
        <w:t xml:space="preserve"> 7</w:t>
      </w:r>
      <w:r w:rsidRPr="00E539EE">
        <w:rPr>
          <w:rFonts w:cs="Arial"/>
          <w:sz w:val="16"/>
          <w:szCs w:val="16"/>
        </w:rPr>
        <w:t xml:space="preserve"> grudnia 20</w:t>
      </w:r>
      <w:r>
        <w:rPr>
          <w:rFonts w:cs="Arial"/>
          <w:sz w:val="16"/>
          <w:szCs w:val="16"/>
        </w:rPr>
        <w:t>17</w:t>
      </w:r>
      <w:r w:rsidRPr="00E539EE">
        <w:rPr>
          <w:rFonts w:cs="Arial"/>
          <w:sz w:val="16"/>
          <w:szCs w:val="16"/>
        </w:rPr>
        <w:t xml:space="preserve"> r. w</w:t>
      </w:r>
      <w:r>
        <w:rPr>
          <w:rFonts w:cs="Arial"/>
          <w:sz w:val="16"/>
          <w:szCs w:val="16"/>
        </w:rPr>
        <w:t xml:space="preserve"> sprawie zaliczek w ramach programów finansowanych z udziałem środków europejskich (Dz. U. poz. 2367)</w:t>
      </w:r>
      <w:r w:rsidRPr="00E539EE">
        <w:rPr>
          <w:rFonts w:cs="Arial"/>
          <w:sz w:val="16"/>
          <w:szCs w:val="16"/>
        </w:rPr>
        <w:t>,</w:t>
      </w:r>
      <w:r w:rsidRPr="00D8444D">
        <w:rPr>
          <w:rFonts w:cs="Arial"/>
          <w:sz w:val="16"/>
          <w:szCs w:val="16"/>
        </w:rPr>
        <w:t xml:space="preserve"> stosuje </w:t>
      </w:r>
      <w:r>
        <w:rPr>
          <w:rFonts w:cs="Arial"/>
          <w:sz w:val="16"/>
          <w:szCs w:val="16"/>
        </w:rPr>
        <w:t xml:space="preserve"> </w:t>
      </w:r>
      <w:r w:rsidRPr="00D8444D">
        <w:rPr>
          <w:rFonts w:cs="Arial"/>
          <w:sz w:val="16"/>
          <w:szCs w:val="16"/>
        </w:rPr>
        <w:t>się odpowiednio przepisy ww. rozporządzenia.</w:t>
      </w:r>
    </w:p>
  </w:footnote>
  <w:footnote w:id="29">
    <w:p w:rsidR="00C77760" w:rsidRPr="00F579FA" w:rsidRDefault="00C77760"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0">
    <w:p w:rsidR="00C77760" w:rsidRPr="00A768E1" w:rsidRDefault="00C77760"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1">
    <w:p w:rsidR="00C77760" w:rsidRPr="00CF1A2E" w:rsidRDefault="00C77760"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2">
    <w:p w:rsidR="00C77760" w:rsidRPr="00CF1A2E" w:rsidRDefault="00C77760"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3">
    <w:p w:rsidR="00C77760" w:rsidRPr="00CF1A2E" w:rsidRDefault="00C77760"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4">
    <w:p w:rsidR="00C77760" w:rsidRPr="0031302D" w:rsidRDefault="00C77760"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5">
    <w:p w:rsidR="00C77760" w:rsidRPr="00D57059" w:rsidRDefault="00C77760">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6">
    <w:p w:rsidR="00C77760" w:rsidRPr="00536905" w:rsidRDefault="00C77760"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 xml:space="preserve">eży wykreślić w przypadku gdy </w:t>
      </w:r>
      <w:r>
        <w:rPr>
          <w:rFonts w:cs="Arial"/>
          <w:sz w:val="16"/>
          <w:szCs w:val="16"/>
        </w:rPr>
        <w:t>P</w:t>
      </w:r>
      <w:r w:rsidRPr="00536905">
        <w:rPr>
          <w:rFonts w:cs="Arial"/>
          <w:sz w:val="16"/>
          <w:szCs w:val="16"/>
        </w:rPr>
        <w:t>rojekt nie jest realizowany w ramach partnerstwa.</w:t>
      </w:r>
    </w:p>
  </w:footnote>
  <w:footnote w:id="37">
    <w:p w:rsidR="00C77760" w:rsidRPr="00D438BE" w:rsidRDefault="00C77760"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 gdy Projekt nie jest realizowany w ramach partnerstwa.</w:t>
      </w:r>
    </w:p>
  </w:footnote>
  <w:footnote w:id="38">
    <w:p w:rsidR="00C77760" w:rsidRPr="00EC0AA6" w:rsidRDefault="00C77760"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9">
    <w:p w:rsidR="00C77760" w:rsidRDefault="00C77760"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40">
    <w:p w:rsidR="00C77760" w:rsidRPr="00744E22" w:rsidRDefault="00C77760"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41">
    <w:p w:rsidR="00C77760" w:rsidRDefault="00C77760"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2">
    <w:p w:rsidR="00C77760" w:rsidRDefault="00C77760"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3">
    <w:p w:rsidR="00C77760" w:rsidRPr="004262D9" w:rsidRDefault="00C77760"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44">
    <w:p w:rsidR="00C77760" w:rsidRDefault="00C77760" w:rsidP="00B139FA">
      <w:pPr>
        <w:pStyle w:val="Tekstprzypisudolnego"/>
        <w:rPr>
          <w:rFonts w:cs="Arial"/>
          <w:sz w:val="16"/>
        </w:rPr>
      </w:pPr>
      <w:r>
        <w:rPr>
          <w:rStyle w:val="Odwoanieprzypisudolnego"/>
          <w:rFonts w:cs="Arial"/>
          <w:sz w:val="16"/>
        </w:rPr>
        <w:footnoteRef/>
      </w:r>
      <w:r>
        <w:rPr>
          <w:rFonts w:cs="Arial"/>
          <w:sz w:val="16"/>
          <w:vertAlign w:val="superscript"/>
        </w:rPr>
        <w:t>)</w:t>
      </w:r>
      <w:r>
        <w:rPr>
          <w:rFonts w:cs="Arial"/>
          <w:sz w:val="16"/>
        </w:rPr>
        <w:t xml:space="preserve"> Dotyczy Projektu przyjętego do realizacji w wyniku rozstrzygnięcia konkursu ogłoszonego po 9 stycznia 2018 r.</w:t>
      </w:r>
    </w:p>
  </w:footnote>
  <w:footnote w:id="45">
    <w:p w:rsidR="00C77760" w:rsidRDefault="00C77760"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Pr>
          <w:rFonts w:eastAsia="Calibri" w:cs="Arial"/>
          <w:sz w:val="16"/>
          <w:szCs w:val="16"/>
          <w:lang w:eastAsia="en-US"/>
        </w:rPr>
        <w:t>Podd</w:t>
      </w:r>
      <w:r w:rsidRPr="00CB0BF4">
        <w:rPr>
          <w:rFonts w:eastAsia="Calibri" w:cs="Arial"/>
          <w:sz w:val="16"/>
          <w:szCs w:val="16"/>
          <w:lang w:eastAsia="en-US"/>
        </w:rPr>
        <w:t>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 xml:space="preserve">u </w:t>
      </w:r>
      <w:r w:rsidRPr="00183A4E">
        <w:rPr>
          <w:rFonts w:cs="Arial"/>
          <w:sz w:val="16"/>
          <w:szCs w:val="16"/>
        </w:rPr>
        <w:t xml:space="preserve"> </w:t>
      </w:r>
      <w:r>
        <w:rPr>
          <w:rFonts w:cs="Arial"/>
          <w:sz w:val="16"/>
          <w:szCs w:val="16"/>
        </w:rPr>
        <w:t>(</w:t>
      </w:r>
      <w:r w:rsidRPr="00183A4E">
        <w:rPr>
          <w:rFonts w:cs="Arial"/>
          <w:sz w:val="16"/>
          <w:szCs w:val="16"/>
        </w:rPr>
        <w:t>nie dotyczy Projektu realizowanego w ramach Poddziałania 9.2.2  w konkursie dotyczącym  Dziennych domów opieki medycznej)</w:t>
      </w:r>
      <w:r>
        <w:rPr>
          <w:rFonts w:cs="Arial"/>
          <w:sz w:val="16"/>
          <w:szCs w:val="16"/>
        </w:rPr>
        <w:t>.</w:t>
      </w:r>
    </w:p>
  </w:footnote>
  <w:footnote w:id="46">
    <w:p w:rsidR="00C77760" w:rsidRPr="001D3359" w:rsidRDefault="00C77760">
      <w:pPr>
        <w:pStyle w:val="Tekstprzypisudolnego"/>
        <w:rPr>
          <w:sz w:val="16"/>
          <w:szCs w:val="16"/>
        </w:rPr>
      </w:pPr>
      <w:r w:rsidRPr="001D3359">
        <w:rPr>
          <w:rStyle w:val="Odwoanieprzypisudolnego"/>
          <w:sz w:val="16"/>
          <w:szCs w:val="16"/>
        </w:rPr>
        <w:footnoteRef/>
      </w:r>
      <w:r w:rsidRPr="001D3359">
        <w:rPr>
          <w:sz w:val="16"/>
          <w:szCs w:val="16"/>
          <w:vertAlign w:val="superscript"/>
        </w:rPr>
        <w:t>)</w:t>
      </w:r>
      <w:r>
        <w:rPr>
          <w:sz w:val="16"/>
          <w:szCs w:val="16"/>
        </w:rPr>
        <w:t xml:space="preserve"> </w:t>
      </w:r>
      <w:r w:rsidRPr="001D3359">
        <w:rPr>
          <w:sz w:val="16"/>
          <w:szCs w:val="16"/>
        </w:rPr>
        <w:t xml:space="preserve"> </w:t>
      </w:r>
      <w:r w:rsidRPr="00C74784">
        <w:rPr>
          <w:rFonts w:cs="Arial"/>
          <w:sz w:val="16"/>
          <w:szCs w:val="16"/>
        </w:rPr>
        <w:t>Nazwa właściwego Regionalnego Programu Zdrowotnego albo dokumentu równoważnego.</w:t>
      </w:r>
    </w:p>
  </w:footnote>
  <w:footnote w:id="47">
    <w:p w:rsidR="00C77760" w:rsidRDefault="00C77760" w:rsidP="00C7072D">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9.2.2  w konkursie dotyczącym  Dziennych domów opieki medycznej.</w:t>
      </w:r>
    </w:p>
  </w:footnote>
  <w:footnote w:id="48">
    <w:p w:rsidR="00C77760" w:rsidRDefault="00C77760"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49">
    <w:p w:rsidR="00C77760" w:rsidRPr="003D0716" w:rsidRDefault="00C77760">
      <w:pPr>
        <w:pStyle w:val="Tekstprzypisudolnego"/>
        <w:rPr>
          <w:rFonts w:cs="Arial"/>
          <w:sz w:val="16"/>
          <w:szCs w:val="16"/>
        </w:rPr>
      </w:pPr>
      <w:r w:rsidRPr="00663F7A">
        <w:rPr>
          <w:rStyle w:val="Odwoanieprzypisudolnego"/>
          <w:sz w:val="16"/>
          <w:szCs w:val="16"/>
        </w:rPr>
        <w:footnoteRef/>
      </w:r>
      <w:r w:rsidRPr="00663F7A">
        <w:rPr>
          <w:rFonts w:cs="Arial"/>
          <w:sz w:val="16"/>
          <w:szCs w:val="16"/>
          <w:vertAlign w:val="superscript"/>
        </w:rPr>
        <w:t>)</w:t>
      </w:r>
      <w:r w:rsidRPr="00663F7A">
        <w:rPr>
          <w:rFonts w:cs="Arial"/>
          <w:sz w:val="16"/>
          <w:szCs w:val="16"/>
        </w:rPr>
        <w:t xml:space="preserve"> </w:t>
      </w:r>
      <w:r w:rsidRPr="00612C65">
        <w:rPr>
          <w:rFonts w:cs="Arial"/>
          <w:sz w:val="16"/>
          <w:szCs w:val="16"/>
        </w:rPr>
        <w:t>Nie dotyczy Projektu przyjętego do realizacji w wyniku rozstrzygnięcia konkurs</w:t>
      </w:r>
      <w:r>
        <w:rPr>
          <w:rFonts w:cs="Arial"/>
          <w:sz w:val="16"/>
          <w:szCs w:val="16"/>
        </w:rPr>
        <w:t>u</w:t>
      </w:r>
      <w:r w:rsidRPr="00612C65">
        <w:rPr>
          <w:rFonts w:cs="Arial"/>
          <w:sz w:val="16"/>
          <w:szCs w:val="16"/>
        </w:rPr>
        <w:t xml:space="preserve"> ogłoszon</w:t>
      </w:r>
      <w:r>
        <w:rPr>
          <w:rFonts w:cs="Arial"/>
          <w:sz w:val="16"/>
          <w:szCs w:val="16"/>
        </w:rPr>
        <w:t xml:space="preserve">ego po </w:t>
      </w:r>
      <w:r w:rsidRPr="00612C65">
        <w:rPr>
          <w:rFonts w:cs="Arial"/>
          <w:sz w:val="16"/>
          <w:szCs w:val="16"/>
        </w:rPr>
        <w:t>9</w:t>
      </w:r>
      <w:r>
        <w:rPr>
          <w:rFonts w:cs="Arial"/>
          <w:sz w:val="16"/>
          <w:szCs w:val="16"/>
        </w:rPr>
        <w:t xml:space="preserve"> stycznia </w:t>
      </w:r>
      <w:r w:rsidRPr="00612C65">
        <w:rPr>
          <w:rFonts w:cs="Arial"/>
          <w:sz w:val="16"/>
          <w:szCs w:val="16"/>
        </w:rPr>
        <w:t>2018 r.</w:t>
      </w:r>
    </w:p>
  </w:footnote>
  <w:footnote w:id="50">
    <w:p w:rsidR="00C77760" w:rsidRPr="00CF3F3F" w:rsidRDefault="00C77760" w:rsidP="00C77760">
      <w:pPr>
        <w:pStyle w:val="Tekstprzypisudolnego"/>
        <w:rPr>
          <w:rFonts w:cs="Arial"/>
          <w:sz w:val="16"/>
          <w:szCs w:val="16"/>
        </w:rPr>
      </w:pPr>
      <w:r w:rsidRPr="00CF3F3F">
        <w:rPr>
          <w:rStyle w:val="Odwoanieprzypisudolnego"/>
          <w:rFonts w:cs="Arial"/>
          <w:sz w:val="16"/>
          <w:szCs w:val="16"/>
        </w:rPr>
        <w:footnoteRef/>
      </w:r>
      <w:r w:rsidRPr="00CF3F3F">
        <w:rPr>
          <w:rFonts w:cs="Arial"/>
          <w:sz w:val="16"/>
          <w:szCs w:val="16"/>
          <w:vertAlign w:val="superscript"/>
        </w:rPr>
        <w:t>)</w:t>
      </w:r>
      <w:r w:rsidRPr="00CF3F3F">
        <w:rPr>
          <w:rFonts w:cs="Arial"/>
          <w:sz w:val="16"/>
          <w:szCs w:val="16"/>
        </w:rPr>
        <w:t xml:space="preserve"> Za moment utworzenia miejsca pracy przyjmuje się dzień podjęcia pracy przez pracownika na tym miejscu pracy.</w:t>
      </w:r>
    </w:p>
  </w:footnote>
  <w:footnote w:id="51">
    <w:p w:rsidR="00C77760" w:rsidRPr="008F2F35" w:rsidRDefault="00C77760" w:rsidP="00F00FB0">
      <w:pPr>
        <w:pStyle w:val="Tekstprzypisudolnego"/>
        <w:rPr>
          <w:rFonts w:cs="Arial"/>
          <w:sz w:val="16"/>
          <w:szCs w:val="16"/>
        </w:rPr>
      </w:pPr>
      <w:r w:rsidRPr="008F2F35">
        <w:rPr>
          <w:rStyle w:val="Odwoanieprzypisudolnego"/>
          <w:rFonts w:cs="Arial"/>
          <w:sz w:val="16"/>
          <w:szCs w:val="16"/>
        </w:rPr>
        <w:footnoteRef/>
      </w:r>
      <w:r w:rsidRPr="008F2F35">
        <w:rPr>
          <w:rFonts w:cs="Arial"/>
          <w:sz w:val="16"/>
          <w:szCs w:val="16"/>
          <w:vertAlign w:val="superscript"/>
        </w:rPr>
        <w:t>)</w:t>
      </w:r>
      <w:r w:rsidRPr="008F2F35">
        <w:rPr>
          <w:rFonts w:cs="Arial"/>
          <w:sz w:val="16"/>
          <w:szCs w:val="16"/>
        </w:rPr>
        <w:t xml:space="preserve"> </w:t>
      </w:r>
      <w:r w:rsidRPr="00AF044A">
        <w:rPr>
          <w:rFonts w:cs="Arial"/>
          <w:sz w:val="16"/>
          <w:szCs w:val="16"/>
        </w:rPr>
        <w:t>Dotyczy Projekt</w:t>
      </w:r>
      <w:r>
        <w:rPr>
          <w:rFonts w:cs="Arial"/>
          <w:sz w:val="16"/>
          <w:szCs w:val="16"/>
        </w:rPr>
        <w:t>u realizowanego w ramach Osi  Priorytetowej IX ,</w:t>
      </w:r>
      <w:r w:rsidRPr="00AF044A">
        <w:rPr>
          <w:rFonts w:cs="Arial"/>
          <w:sz w:val="16"/>
          <w:szCs w:val="16"/>
        </w:rPr>
        <w:t xml:space="preserve"> przyjęt</w:t>
      </w:r>
      <w:r>
        <w:rPr>
          <w:rFonts w:cs="Arial"/>
          <w:sz w:val="16"/>
          <w:szCs w:val="16"/>
        </w:rPr>
        <w:t>ego</w:t>
      </w:r>
      <w:r w:rsidRPr="00AF044A">
        <w:rPr>
          <w:rFonts w:cs="Arial"/>
          <w:sz w:val="16"/>
          <w:szCs w:val="16"/>
        </w:rPr>
        <w:t xml:space="preserve"> do realizacji w wyniku rozstrzygnięcia konkurs</w:t>
      </w:r>
      <w:r>
        <w:rPr>
          <w:rFonts w:cs="Arial"/>
          <w:sz w:val="16"/>
          <w:szCs w:val="16"/>
        </w:rPr>
        <w:t>u</w:t>
      </w:r>
      <w:r w:rsidRPr="00AF044A">
        <w:rPr>
          <w:rFonts w:cs="Arial"/>
          <w:sz w:val="16"/>
          <w:szCs w:val="16"/>
        </w:rPr>
        <w:t xml:space="preserve"> ogłoszon</w:t>
      </w:r>
      <w:r>
        <w:rPr>
          <w:rFonts w:cs="Arial"/>
          <w:sz w:val="16"/>
          <w:szCs w:val="16"/>
        </w:rPr>
        <w:t>ego</w:t>
      </w:r>
      <w:r w:rsidRPr="00AF044A">
        <w:rPr>
          <w:rFonts w:cs="Arial"/>
          <w:sz w:val="16"/>
          <w:szCs w:val="16"/>
        </w:rPr>
        <w:t xml:space="preserve"> po 9</w:t>
      </w:r>
      <w:r>
        <w:rPr>
          <w:rFonts w:cs="Arial"/>
          <w:sz w:val="16"/>
          <w:szCs w:val="16"/>
        </w:rPr>
        <w:t xml:space="preserve"> stycznia</w:t>
      </w:r>
      <w:r w:rsidRPr="00AF044A">
        <w:rPr>
          <w:rFonts w:cs="Arial"/>
          <w:sz w:val="16"/>
          <w:szCs w:val="16"/>
        </w:rPr>
        <w:t>.2018 r.</w:t>
      </w:r>
    </w:p>
  </w:footnote>
  <w:footnote w:id="52">
    <w:p w:rsidR="00C77760" w:rsidRPr="006D59EC" w:rsidRDefault="00C77760"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w:t>
      </w:r>
    </w:p>
  </w:footnote>
  <w:footnote w:id="53">
    <w:p w:rsidR="00C77760" w:rsidRPr="006D59EC" w:rsidRDefault="00C77760"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 przy czym liczba dni nie może być mniejsza niż 14.</w:t>
      </w:r>
    </w:p>
  </w:footnote>
  <w:footnote w:id="54">
    <w:p w:rsidR="00C77760" w:rsidRPr="006D59EC" w:rsidRDefault="00C77760" w:rsidP="00F00FB0">
      <w:pPr>
        <w:pStyle w:val="Tekstprzypisudolnego"/>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Nie dotyczy Beneficjentów i Partnerów nie posiadających własnej strony internetowej.</w:t>
      </w:r>
    </w:p>
  </w:footnote>
  <w:footnote w:id="55">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56">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57">
    <w:p w:rsidR="00C77760" w:rsidRDefault="00C77760"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58">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59">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60">
    <w:p w:rsidR="00C77760" w:rsidRDefault="00C77760"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61">
    <w:p w:rsidR="00C77760" w:rsidRDefault="00C77760"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62">
    <w:p w:rsidR="00C77760" w:rsidRDefault="00C77760"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63">
    <w:p w:rsidR="00C77760" w:rsidRPr="008F6D7E" w:rsidRDefault="00C77760">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64">
    <w:p w:rsidR="00C77760" w:rsidRPr="00143A65" w:rsidRDefault="00C77760"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 gdy Projekt nie jest realizowany w ramach partnerstwa.</w:t>
      </w:r>
    </w:p>
  </w:footnote>
  <w:footnote w:id="65">
    <w:p w:rsidR="00C77760" w:rsidRPr="00864D50" w:rsidRDefault="00C77760"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66">
    <w:p w:rsidR="00C77760" w:rsidRPr="002D05A4" w:rsidRDefault="00C77760"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67">
    <w:p w:rsidR="00C77760" w:rsidRPr="00864D50" w:rsidRDefault="00C77760"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234D15"/>
    <w:multiLevelType w:val="hybridMultilevel"/>
    <w:tmpl w:val="83DCF2F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4248E5"/>
    <w:multiLevelType w:val="hybridMultilevel"/>
    <w:tmpl w:val="B4E6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2720D"/>
    <w:multiLevelType w:val="multilevel"/>
    <w:tmpl w:val="F50442E6"/>
    <w:numStyleLink w:val="Mazowsze1"/>
  </w:abstractNum>
  <w:abstractNum w:abstractNumId="30" w15:restartNumberingAfterBreak="0">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15:restartNumberingAfterBreak="0">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9B34C7"/>
    <w:multiLevelType w:val="multilevel"/>
    <w:tmpl w:val="D9E240C8"/>
    <w:lvl w:ilvl="0">
      <w:start w:val="5"/>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C129CC"/>
    <w:multiLevelType w:val="multilevel"/>
    <w:tmpl w:val="F50442E6"/>
    <w:numStyleLink w:val="Mazowsze1"/>
  </w:abstractNum>
  <w:abstractNum w:abstractNumId="36"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7BC793A"/>
    <w:multiLevelType w:val="hybridMultilevel"/>
    <w:tmpl w:val="EE40C322"/>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E6042E1"/>
    <w:multiLevelType w:val="hybridMultilevel"/>
    <w:tmpl w:val="07FCA87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3"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7"/>
  </w:num>
  <w:num w:numId="2">
    <w:abstractNumId w:val="55"/>
  </w:num>
  <w:num w:numId="3">
    <w:abstractNumId w:val="1"/>
  </w:num>
  <w:num w:numId="4">
    <w:abstractNumId w:val="49"/>
  </w:num>
  <w:num w:numId="5">
    <w:abstractNumId w:val="36"/>
  </w:num>
  <w:num w:numId="6">
    <w:abstractNumId w:val="58"/>
  </w:num>
  <w:num w:numId="7">
    <w:abstractNumId w:val="50"/>
  </w:num>
  <w:num w:numId="8">
    <w:abstractNumId w:val="77"/>
  </w:num>
  <w:num w:numId="9">
    <w:abstractNumId w:val="13"/>
  </w:num>
  <w:num w:numId="10">
    <w:abstractNumId w:val="59"/>
  </w:num>
  <w:num w:numId="11">
    <w:abstractNumId w:val="20"/>
  </w:num>
  <w:num w:numId="12">
    <w:abstractNumId w:val="4"/>
  </w:num>
  <w:num w:numId="13">
    <w:abstractNumId w:val="78"/>
  </w:num>
  <w:num w:numId="14">
    <w:abstractNumId w:val="75"/>
  </w:num>
  <w:num w:numId="15">
    <w:abstractNumId w:val="54"/>
  </w:num>
  <w:num w:numId="16">
    <w:abstractNumId w:val="53"/>
  </w:num>
  <w:num w:numId="17">
    <w:abstractNumId w:val="47"/>
  </w:num>
  <w:num w:numId="18">
    <w:abstractNumId w:val="48"/>
  </w:num>
  <w:num w:numId="19">
    <w:abstractNumId w:val="63"/>
  </w:num>
  <w:num w:numId="20">
    <w:abstractNumId w:val="25"/>
  </w:num>
  <w:num w:numId="21">
    <w:abstractNumId w:val="38"/>
  </w:num>
  <w:num w:numId="22">
    <w:abstractNumId w:val="39"/>
  </w:num>
  <w:num w:numId="23">
    <w:abstractNumId w:val="60"/>
  </w:num>
  <w:num w:numId="24">
    <w:abstractNumId w:val="68"/>
  </w:num>
  <w:num w:numId="25">
    <w:abstractNumId w:val="34"/>
  </w:num>
  <w:num w:numId="26">
    <w:abstractNumId w:val="9"/>
  </w:num>
  <w:num w:numId="27">
    <w:abstractNumId w:val="16"/>
  </w:num>
  <w:num w:numId="28">
    <w:abstractNumId w:val="26"/>
  </w:num>
  <w:num w:numId="29">
    <w:abstractNumId w:val="67"/>
  </w:num>
  <w:num w:numId="30">
    <w:abstractNumId w:val="11"/>
  </w:num>
  <w:num w:numId="31">
    <w:abstractNumId w:val="76"/>
  </w:num>
  <w:num w:numId="32">
    <w:abstractNumId w:val="74"/>
  </w:num>
  <w:num w:numId="33">
    <w:abstractNumId w:val="45"/>
  </w:num>
  <w:num w:numId="34">
    <w:abstractNumId w:val="28"/>
  </w:num>
  <w:num w:numId="35">
    <w:abstractNumId w:val="62"/>
  </w:num>
  <w:num w:numId="36">
    <w:abstractNumId w:val="22"/>
  </w:num>
  <w:num w:numId="37">
    <w:abstractNumId w:val="5"/>
  </w:num>
  <w:num w:numId="38">
    <w:abstractNumId w:val="52"/>
  </w:num>
  <w:num w:numId="39">
    <w:abstractNumId w:val="12"/>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71"/>
  </w:num>
  <w:num w:numId="48">
    <w:abstractNumId w:val="3"/>
  </w:num>
  <w:num w:numId="49">
    <w:abstractNumId w:val="31"/>
  </w:num>
  <w:num w:numId="50">
    <w:abstractNumId w:val="42"/>
  </w:num>
  <w:num w:numId="51">
    <w:abstractNumId w:val="10"/>
  </w:num>
  <w:num w:numId="52">
    <w:abstractNumId w:val="19"/>
  </w:num>
  <w:num w:numId="53">
    <w:abstractNumId w:val="69"/>
  </w:num>
  <w:num w:numId="54">
    <w:abstractNumId w:val="70"/>
  </w:num>
  <w:num w:numId="55">
    <w:abstractNumId w:val="57"/>
  </w:num>
  <w:num w:numId="56">
    <w:abstractNumId w:val="33"/>
  </w:num>
  <w:num w:numId="57">
    <w:abstractNumId w:val="8"/>
  </w:num>
  <w:num w:numId="58">
    <w:abstractNumId w:val="72"/>
  </w:num>
  <w:num w:numId="59">
    <w:abstractNumId w:val="14"/>
  </w:num>
  <w:num w:numId="60">
    <w:abstractNumId w:val="51"/>
  </w:num>
  <w:num w:numId="61">
    <w:abstractNumId w:val="17"/>
  </w:num>
  <w:num w:numId="62">
    <w:abstractNumId w:val="37"/>
  </w:num>
  <w:num w:numId="63">
    <w:abstractNumId w:val="66"/>
  </w:num>
  <w:num w:numId="64">
    <w:abstractNumId w:val="35"/>
  </w:num>
  <w:num w:numId="65">
    <w:abstractNumId w:val="61"/>
  </w:num>
  <w:num w:numId="66">
    <w:abstractNumId w:val="30"/>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43"/>
  </w:num>
  <w:num w:numId="70">
    <w:abstractNumId w:val="56"/>
  </w:num>
  <w:num w:numId="71">
    <w:abstractNumId w:val="32"/>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54"/>
  </w:num>
  <w:num w:numId="75">
    <w:abstractNumId w:val="2"/>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29"/>
  </w:num>
  <w:num w:numId="82">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1C46"/>
    <w:rsid w:val="00002F4E"/>
    <w:rsid w:val="00004504"/>
    <w:rsid w:val="000048BD"/>
    <w:rsid w:val="000061FC"/>
    <w:rsid w:val="00013416"/>
    <w:rsid w:val="00014064"/>
    <w:rsid w:val="00015DF2"/>
    <w:rsid w:val="00016611"/>
    <w:rsid w:val="00016806"/>
    <w:rsid w:val="00017BFF"/>
    <w:rsid w:val="00017DED"/>
    <w:rsid w:val="0002056C"/>
    <w:rsid w:val="00021503"/>
    <w:rsid w:val="00021631"/>
    <w:rsid w:val="000222E4"/>
    <w:rsid w:val="0002338C"/>
    <w:rsid w:val="00023C1F"/>
    <w:rsid w:val="00024418"/>
    <w:rsid w:val="000249B5"/>
    <w:rsid w:val="00025DE8"/>
    <w:rsid w:val="00026FF4"/>
    <w:rsid w:val="0002779B"/>
    <w:rsid w:val="00027C80"/>
    <w:rsid w:val="000303BD"/>
    <w:rsid w:val="00030FAF"/>
    <w:rsid w:val="00031E4E"/>
    <w:rsid w:val="0003239F"/>
    <w:rsid w:val="0003350F"/>
    <w:rsid w:val="000339AD"/>
    <w:rsid w:val="00033E64"/>
    <w:rsid w:val="000344EA"/>
    <w:rsid w:val="00034CEB"/>
    <w:rsid w:val="0003629F"/>
    <w:rsid w:val="0003680A"/>
    <w:rsid w:val="00036892"/>
    <w:rsid w:val="00037407"/>
    <w:rsid w:val="000411A9"/>
    <w:rsid w:val="00041CB3"/>
    <w:rsid w:val="00044FAC"/>
    <w:rsid w:val="00045750"/>
    <w:rsid w:val="000460FC"/>
    <w:rsid w:val="00046216"/>
    <w:rsid w:val="0004688D"/>
    <w:rsid w:val="000469F4"/>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AC0"/>
    <w:rsid w:val="000575DC"/>
    <w:rsid w:val="0006006F"/>
    <w:rsid w:val="000617F5"/>
    <w:rsid w:val="00061E9B"/>
    <w:rsid w:val="000634B4"/>
    <w:rsid w:val="00065680"/>
    <w:rsid w:val="00066549"/>
    <w:rsid w:val="00070038"/>
    <w:rsid w:val="000706BA"/>
    <w:rsid w:val="000714B0"/>
    <w:rsid w:val="00071601"/>
    <w:rsid w:val="000726F5"/>
    <w:rsid w:val="000728DE"/>
    <w:rsid w:val="00073636"/>
    <w:rsid w:val="000737AC"/>
    <w:rsid w:val="00073807"/>
    <w:rsid w:val="00073ABC"/>
    <w:rsid w:val="00073BD6"/>
    <w:rsid w:val="00074D1B"/>
    <w:rsid w:val="00075A43"/>
    <w:rsid w:val="00075D15"/>
    <w:rsid w:val="00076322"/>
    <w:rsid w:val="00077F11"/>
    <w:rsid w:val="000800D8"/>
    <w:rsid w:val="000811DE"/>
    <w:rsid w:val="0008198D"/>
    <w:rsid w:val="000824E1"/>
    <w:rsid w:val="000825E5"/>
    <w:rsid w:val="00082CFD"/>
    <w:rsid w:val="00083828"/>
    <w:rsid w:val="0008493D"/>
    <w:rsid w:val="0008496C"/>
    <w:rsid w:val="00085B47"/>
    <w:rsid w:val="000860F3"/>
    <w:rsid w:val="00087DEE"/>
    <w:rsid w:val="00090B87"/>
    <w:rsid w:val="00090F21"/>
    <w:rsid w:val="000916CF"/>
    <w:rsid w:val="00091D7C"/>
    <w:rsid w:val="00092F6E"/>
    <w:rsid w:val="00093C0B"/>
    <w:rsid w:val="000951CD"/>
    <w:rsid w:val="00095CBE"/>
    <w:rsid w:val="00095FF8"/>
    <w:rsid w:val="000A02A2"/>
    <w:rsid w:val="000A0E26"/>
    <w:rsid w:val="000A2106"/>
    <w:rsid w:val="000A3D3D"/>
    <w:rsid w:val="000A3D77"/>
    <w:rsid w:val="000A40BA"/>
    <w:rsid w:val="000A44E7"/>
    <w:rsid w:val="000A4FBE"/>
    <w:rsid w:val="000A5A1A"/>
    <w:rsid w:val="000A631D"/>
    <w:rsid w:val="000A64A3"/>
    <w:rsid w:val="000A68F1"/>
    <w:rsid w:val="000A6B7B"/>
    <w:rsid w:val="000A6C54"/>
    <w:rsid w:val="000B13BA"/>
    <w:rsid w:val="000B182B"/>
    <w:rsid w:val="000B3C8B"/>
    <w:rsid w:val="000B5176"/>
    <w:rsid w:val="000B6509"/>
    <w:rsid w:val="000B699E"/>
    <w:rsid w:val="000B6A4F"/>
    <w:rsid w:val="000B6D50"/>
    <w:rsid w:val="000B6FE9"/>
    <w:rsid w:val="000C031A"/>
    <w:rsid w:val="000C0927"/>
    <w:rsid w:val="000C0AB5"/>
    <w:rsid w:val="000C0B11"/>
    <w:rsid w:val="000C0B6A"/>
    <w:rsid w:val="000C1275"/>
    <w:rsid w:val="000C1DDC"/>
    <w:rsid w:val="000C2F01"/>
    <w:rsid w:val="000C3435"/>
    <w:rsid w:val="000C5247"/>
    <w:rsid w:val="000C6C77"/>
    <w:rsid w:val="000C7137"/>
    <w:rsid w:val="000D035E"/>
    <w:rsid w:val="000D04D7"/>
    <w:rsid w:val="000D0872"/>
    <w:rsid w:val="000D1605"/>
    <w:rsid w:val="000D2077"/>
    <w:rsid w:val="000D2F24"/>
    <w:rsid w:val="000D319B"/>
    <w:rsid w:val="000D381A"/>
    <w:rsid w:val="000D3C63"/>
    <w:rsid w:val="000D43EB"/>
    <w:rsid w:val="000D48A4"/>
    <w:rsid w:val="000D6D5B"/>
    <w:rsid w:val="000D71C6"/>
    <w:rsid w:val="000D7DC5"/>
    <w:rsid w:val="000E1624"/>
    <w:rsid w:val="000E1825"/>
    <w:rsid w:val="000E206A"/>
    <w:rsid w:val="000E20C3"/>
    <w:rsid w:val="000E3725"/>
    <w:rsid w:val="000E3ACB"/>
    <w:rsid w:val="000E3B2B"/>
    <w:rsid w:val="000E402A"/>
    <w:rsid w:val="000E4337"/>
    <w:rsid w:val="000E4648"/>
    <w:rsid w:val="000E4EB5"/>
    <w:rsid w:val="000E5C5F"/>
    <w:rsid w:val="000E681F"/>
    <w:rsid w:val="000E69C2"/>
    <w:rsid w:val="000E6FB0"/>
    <w:rsid w:val="000E7F4D"/>
    <w:rsid w:val="000F1E7D"/>
    <w:rsid w:val="000F294E"/>
    <w:rsid w:val="000F2FFA"/>
    <w:rsid w:val="000F3334"/>
    <w:rsid w:val="000F3BE3"/>
    <w:rsid w:val="000F42AD"/>
    <w:rsid w:val="000F4644"/>
    <w:rsid w:val="000F46CC"/>
    <w:rsid w:val="000F7071"/>
    <w:rsid w:val="001005C5"/>
    <w:rsid w:val="00100BD2"/>
    <w:rsid w:val="00100E8E"/>
    <w:rsid w:val="0010108B"/>
    <w:rsid w:val="0010265D"/>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0C0B"/>
    <w:rsid w:val="001210C4"/>
    <w:rsid w:val="001211BA"/>
    <w:rsid w:val="0012153D"/>
    <w:rsid w:val="001220BD"/>
    <w:rsid w:val="0012228D"/>
    <w:rsid w:val="001222F7"/>
    <w:rsid w:val="0012259C"/>
    <w:rsid w:val="00122F8E"/>
    <w:rsid w:val="001253F0"/>
    <w:rsid w:val="001257D2"/>
    <w:rsid w:val="00125EAE"/>
    <w:rsid w:val="00126107"/>
    <w:rsid w:val="001262AE"/>
    <w:rsid w:val="00126C07"/>
    <w:rsid w:val="00126E0D"/>
    <w:rsid w:val="001271EB"/>
    <w:rsid w:val="00127853"/>
    <w:rsid w:val="001278AB"/>
    <w:rsid w:val="00130198"/>
    <w:rsid w:val="001301F3"/>
    <w:rsid w:val="0013121E"/>
    <w:rsid w:val="00131E25"/>
    <w:rsid w:val="001326E8"/>
    <w:rsid w:val="00132F12"/>
    <w:rsid w:val="001337CE"/>
    <w:rsid w:val="00133DCC"/>
    <w:rsid w:val="00134D8E"/>
    <w:rsid w:val="00135516"/>
    <w:rsid w:val="00135546"/>
    <w:rsid w:val="00135FDA"/>
    <w:rsid w:val="001367A5"/>
    <w:rsid w:val="00137578"/>
    <w:rsid w:val="00140AAC"/>
    <w:rsid w:val="00140CDC"/>
    <w:rsid w:val="00142A1C"/>
    <w:rsid w:val="00143BF9"/>
    <w:rsid w:val="00144367"/>
    <w:rsid w:val="00145DFA"/>
    <w:rsid w:val="00145FE1"/>
    <w:rsid w:val="001460A1"/>
    <w:rsid w:val="00153B2B"/>
    <w:rsid w:val="00154C05"/>
    <w:rsid w:val="0015503F"/>
    <w:rsid w:val="00155EB2"/>
    <w:rsid w:val="00157A45"/>
    <w:rsid w:val="001601C7"/>
    <w:rsid w:val="00161C18"/>
    <w:rsid w:val="00162841"/>
    <w:rsid w:val="00163006"/>
    <w:rsid w:val="001639E5"/>
    <w:rsid w:val="00165F4E"/>
    <w:rsid w:val="00166A46"/>
    <w:rsid w:val="00166EED"/>
    <w:rsid w:val="001673C2"/>
    <w:rsid w:val="001703B2"/>
    <w:rsid w:val="00170EBC"/>
    <w:rsid w:val="001720A2"/>
    <w:rsid w:val="0017298E"/>
    <w:rsid w:val="00173F8E"/>
    <w:rsid w:val="00174379"/>
    <w:rsid w:val="00174BB9"/>
    <w:rsid w:val="00174BF4"/>
    <w:rsid w:val="00175A20"/>
    <w:rsid w:val="00175E7D"/>
    <w:rsid w:val="00176913"/>
    <w:rsid w:val="00180B8B"/>
    <w:rsid w:val="001834AC"/>
    <w:rsid w:val="00183A4E"/>
    <w:rsid w:val="00184A7F"/>
    <w:rsid w:val="00184C4C"/>
    <w:rsid w:val="00185FF9"/>
    <w:rsid w:val="00186646"/>
    <w:rsid w:val="00187126"/>
    <w:rsid w:val="00190587"/>
    <w:rsid w:val="001948C7"/>
    <w:rsid w:val="00194A79"/>
    <w:rsid w:val="001953C6"/>
    <w:rsid w:val="0019548E"/>
    <w:rsid w:val="001957C4"/>
    <w:rsid w:val="00196682"/>
    <w:rsid w:val="00197894"/>
    <w:rsid w:val="001979FF"/>
    <w:rsid w:val="001A0168"/>
    <w:rsid w:val="001A02EC"/>
    <w:rsid w:val="001A04F0"/>
    <w:rsid w:val="001A240C"/>
    <w:rsid w:val="001A2510"/>
    <w:rsid w:val="001A3B3E"/>
    <w:rsid w:val="001A47E7"/>
    <w:rsid w:val="001A5035"/>
    <w:rsid w:val="001A55A9"/>
    <w:rsid w:val="001A5C6C"/>
    <w:rsid w:val="001A6B7B"/>
    <w:rsid w:val="001A7BEC"/>
    <w:rsid w:val="001B04E9"/>
    <w:rsid w:val="001B10B6"/>
    <w:rsid w:val="001B1BE3"/>
    <w:rsid w:val="001B1DCC"/>
    <w:rsid w:val="001B3116"/>
    <w:rsid w:val="001B531C"/>
    <w:rsid w:val="001B5360"/>
    <w:rsid w:val="001B69C7"/>
    <w:rsid w:val="001B6EF8"/>
    <w:rsid w:val="001B71BA"/>
    <w:rsid w:val="001C0061"/>
    <w:rsid w:val="001C0507"/>
    <w:rsid w:val="001C07A4"/>
    <w:rsid w:val="001C3CE0"/>
    <w:rsid w:val="001C485C"/>
    <w:rsid w:val="001C518B"/>
    <w:rsid w:val="001C52D0"/>
    <w:rsid w:val="001C55FE"/>
    <w:rsid w:val="001C580D"/>
    <w:rsid w:val="001C5D2A"/>
    <w:rsid w:val="001D03A4"/>
    <w:rsid w:val="001D195F"/>
    <w:rsid w:val="001D2604"/>
    <w:rsid w:val="001D2873"/>
    <w:rsid w:val="001D3113"/>
    <w:rsid w:val="001D3359"/>
    <w:rsid w:val="001D386F"/>
    <w:rsid w:val="001D3A53"/>
    <w:rsid w:val="001D53D3"/>
    <w:rsid w:val="001D5485"/>
    <w:rsid w:val="001D6776"/>
    <w:rsid w:val="001D6BC2"/>
    <w:rsid w:val="001D7049"/>
    <w:rsid w:val="001D7148"/>
    <w:rsid w:val="001D7876"/>
    <w:rsid w:val="001D7BC8"/>
    <w:rsid w:val="001E1F66"/>
    <w:rsid w:val="001E3E91"/>
    <w:rsid w:val="001E6123"/>
    <w:rsid w:val="001E720F"/>
    <w:rsid w:val="001E7534"/>
    <w:rsid w:val="001F1804"/>
    <w:rsid w:val="001F1AB1"/>
    <w:rsid w:val="001F2029"/>
    <w:rsid w:val="001F34FA"/>
    <w:rsid w:val="001F5756"/>
    <w:rsid w:val="001F5902"/>
    <w:rsid w:val="001F59BD"/>
    <w:rsid w:val="001F5B34"/>
    <w:rsid w:val="001F712F"/>
    <w:rsid w:val="001F7DAF"/>
    <w:rsid w:val="00201E83"/>
    <w:rsid w:val="00201EC1"/>
    <w:rsid w:val="002021D3"/>
    <w:rsid w:val="002028B3"/>
    <w:rsid w:val="002036C8"/>
    <w:rsid w:val="002044B2"/>
    <w:rsid w:val="00204A23"/>
    <w:rsid w:val="00204B2E"/>
    <w:rsid w:val="00204D9B"/>
    <w:rsid w:val="0020506D"/>
    <w:rsid w:val="002055B8"/>
    <w:rsid w:val="0020561E"/>
    <w:rsid w:val="00206700"/>
    <w:rsid w:val="00206B81"/>
    <w:rsid w:val="00206DE5"/>
    <w:rsid w:val="002109DE"/>
    <w:rsid w:val="00210A7C"/>
    <w:rsid w:val="002110CE"/>
    <w:rsid w:val="002126F2"/>
    <w:rsid w:val="002132B8"/>
    <w:rsid w:val="00213D7D"/>
    <w:rsid w:val="0021534C"/>
    <w:rsid w:val="0021567C"/>
    <w:rsid w:val="00215A96"/>
    <w:rsid w:val="002164EA"/>
    <w:rsid w:val="00217402"/>
    <w:rsid w:val="0022035B"/>
    <w:rsid w:val="00221B26"/>
    <w:rsid w:val="00221CBD"/>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23CC"/>
    <w:rsid w:val="00233601"/>
    <w:rsid w:val="00233637"/>
    <w:rsid w:val="00235719"/>
    <w:rsid w:val="00235C82"/>
    <w:rsid w:val="0023784E"/>
    <w:rsid w:val="00242FAF"/>
    <w:rsid w:val="00243AFF"/>
    <w:rsid w:val="00244452"/>
    <w:rsid w:val="00244F88"/>
    <w:rsid w:val="002452E3"/>
    <w:rsid w:val="002506D8"/>
    <w:rsid w:val="00250834"/>
    <w:rsid w:val="00250C60"/>
    <w:rsid w:val="0025391D"/>
    <w:rsid w:val="0025510F"/>
    <w:rsid w:val="002555F7"/>
    <w:rsid w:val="002565A8"/>
    <w:rsid w:val="00256BC2"/>
    <w:rsid w:val="00256E74"/>
    <w:rsid w:val="00261766"/>
    <w:rsid w:val="00261B3F"/>
    <w:rsid w:val="002621FC"/>
    <w:rsid w:val="002627DC"/>
    <w:rsid w:val="002638A6"/>
    <w:rsid w:val="002666C9"/>
    <w:rsid w:val="00270956"/>
    <w:rsid w:val="002711CA"/>
    <w:rsid w:val="002718EB"/>
    <w:rsid w:val="00274923"/>
    <w:rsid w:val="00275BD1"/>
    <w:rsid w:val="00277175"/>
    <w:rsid w:val="0028091A"/>
    <w:rsid w:val="00280AED"/>
    <w:rsid w:val="00280FE2"/>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0775"/>
    <w:rsid w:val="00291AF6"/>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41B"/>
    <w:rsid w:val="002A3FEA"/>
    <w:rsid w:val="002A40A2"/>
    <w:rsid w:val="002A4977"/>
    <w:rsid w:val="002A4B28"/>
    <w:rsid w:val="002A58C7"/>
    <w:rsid w:val="002A5CBE"/>
    <w:rsid w:val="002A63F6"/>
    <w:rsid w:val="002A63F7"/>
    <w:rsid w:val="002B0812"/>
    <w:rsid w:val="002B0A56"/>
    <w:rsid w:val="002B2417"/>
    <w:rsid w:val="002B2489"/>
    <w:rsid w:val="002B38BE"/>
    <w:rsid w:val="002B3E7A"/>
    <w:rsid w:val="002B473F"/>
    <w:rsid w:val="002B4D80"/>
    <w:rsid w:val="002B6405"/>
    <w:rsid w:val="002B669C"/>
    <w:rsid w:val="002B7E7E"/>
    <w:rsid w:val="002C0239"/>
    <w:rsid w:val="002C09E8"/>
    <w:rsid w:val="002C0BEA"/>
    <w:rsid w:val="002C1521"/>
    <w:rsid w:val="002C1D0D"/>
    <w:rsid w:val="002C4083"/>
    <w:rsid w:val="002C458B"/>
    <w:rsid w:val="002C62D6"/>
    <w:rsid w:val="002C6999"/>
    <w:rsid w:val="002C76E6"/>
    <w:rsid w:val="002C77F5"/>
    <w:rsid w:val="002C7C9A"/>
    <w:rsid w:val="002D05A4"/>
    <w:rsid w:val="002D1A1D"/>
    <w:rsid w:val="002D3334"/>
    <w:rsid w:val="002D3620"/>
    <w:rsid w:val="002D3F90"/>
    <w:rsid w:val="002D4FCE"/>
    <w:rsid w:val="002D656F"/>
    <w:rsid w:val="002D67D3"/>
    <w:rsid w:val="002D6B85"/>
    <w:rsid w:val="002D7BE8"/>
    <w:rsid w:val="002E1D93"/>
    <w:rsid w:val="002E2DB0"/>
    <w:rsid w:val="002E3106"/>
    <w:rsid w:val="002E3372"/>
    <w:rsid w:val="002E33E5"/>
    <w:rsid w:val="002E3403"/>
    <w:rsid w:val="002E3EEE"/>
    <w:rsid w:val="002E51E7"/>
    <w:rsid w:val="002E54E2"/>
    <w:rsid w:val="002E618D"/>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3107"/>
    <w:rsid w:val="00303F89"/>
    <w:rsid w:val="00304FEB"/>
    <w:rsid w:val="003055E9"/>
    <w:rsid w:val="003060AC"/>
    <w:rsid w:val="00306B71"/>
    <w:rsid w:val="003071F8"/>
    <w:rsid w:val="00307335"/>
    <w:rsid w:val="00310552"/>
    <w:rsid w:val="00310A1D"/>
    <w:rsid w:val="00311FFF"/>
    <w:rsid w:val="00312097"/>
    <w:rsid w:val="003123F8"/>
    <w:rsid w:val="003125AD"/>
    <w:rsid w:val="00313AAF"/>
    <w:rsid w:val="00313CDE"/>
    <w:rsid w:val="003153ED"/>
    <w:rsid w:val="0031567E"/>
    <w:rsid w:val="00315CC6"/>
    <w:rsid w:val="00316794"/>
    <w:rsid w:val="0031705D"/>
    <w:rsid w:val="003177AA"/>
    <w:rsid w:val="00320B8C"/>
    <w:rsid w:val="00320CF3"/>
    <w:rsid w:val="0032149E"/>
    <w:rsid w:val="00322366"/>
    <w:rsid w:val="003236AA"/>
    <w:rsid w:val="00323844"/>
    <w:rsid w:val="00323F3F"/>
    <w:rsid w:val="003240D4"/>
    <w:rsid w:val="00324350"/>
    <w:rsid w:val="003246EA"/>
    <w:rsid w:val="00324A26"/>
    <w:rsid w:val="00324CEB"/>
    <w:rsid w:val="003259B4"/>
    <w:rsid w:val="003278E2"/>
    <w:rsid w:val="00331E7B"/>
    <w:rsid w:val="003353E4"/>
    <w:rsid w:val="00335AB2"/>
    <w:rsid w:val="00335CE0"/>
    <w:rsid w:val="00336BA6"/>
    <w:rsid w:val="0033796C"/>
    <w:rsid w:val="003401B7"/>
    <w:rsid w:val="00341F4F"/>
    <w:rsid w:val="00343B85"/>
    <w:rsid w:val="00343C54"/>
    <w:rsid w:val="00345985"/>
    <w:rsid w:val="003468A2"/>
    <w:rsid w:val="00346A14"/>
    <w:rsid w:val="00346AB8"/>
    <w:rsid w:val="003474D6"/>
    <w:rsid w:val="003475D8"/>
    <w:rsid w:val="00351708"/>
    <w:rsid w:val="00351796"/>
    <w:rsid w:val="00352EC0"/>
    <w:rsid w:val="00352EE5"/>
    <w:rsid w:val="003533F4"/>
    <w:rsid w:val="003538B6"/>
    <w:rsid w:val="003540B6"/>
    <w:rsid w:val="00354F7F"/>
    <w:rsid w:val="003555B9"/>
    <w:rsid w:val="003559C8"/>
    <w:rsid w:val="00355A45"/>
    <w:rsid w:val="003565C0"/>
    <w:rsid w:val="00357AB3"/>
    <w:rsid w:val="00361132"/>
    <w:rsid w:val="00361A30"/>
    <w:rsid w:val="003620FF"/>
    <w:rsid w:val="003625ED"/>
    <w:rsid w:val="00362A50"/>
    <w:rsid w:val="003632E3"/>
    <w:rsid w:val="003634AB"/>
    <w:rsid w:val="00363B79"/>
    <w:rsid w:val="003665A3"/>
    <w:rsid w:val="003668F3"/>
    <w:rsid w:val="003713D0"/>
    <w:rsid w:val="003715C3"/>
    <w:rsid w:val="003749BB"/>
    <w:rsid w:val="003761AA"/>
    <w:rsid w:val="00376EE7"/>
    <w:rsid w:val="00377099"/>
    <w:rsid w:val="0037728E"/>
    <w:rsid w:val="00382569"/>
    <w:rsid w:val="003830B6"/>
    <w:rsid w:val="00385608"/>
    <w:rsid w:val="00385D11"/>
    <w:rsid w:val="00386A69"/>
    <w:rsid w:val="00386D37"/>
    <w:rsid w:val="00386F77"/>
    <w:rsid w:val="003873AC"/>
    <w:rsid w:val="00387529"/>
    <w:rsid w:val="00387982"/>
    <w:rsid w:val="00390980"/>
    <w:rsid w:val="00390D1B"/>
    <w:rsid w:val="00392A82"/>
    <w:rsid w:val="00392FA7"/>
    <w:rsid w:val="00393725"/>
    <w:rsid w:val="00395ADE"/>
    <w:rsid w:val="00395C7F"/>
    <w:rsid w:val="003965DF"/>
    <w:rsid w:val="003974DC"/>
    <w:rsid w:val="003A0692"/>
    <w:rsid w:val="003A0715"/>
    <w:rsid w:val="003A1689"/>
    <w:rsid w:val="003A21A9"/>
    <w:rsid w:val="003A2BD5"/>
    <w:rsid w:val="003A2DDA"/>
    <w:rsid w:val="003A334F"/>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43A1"/>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AB"/>
    <w:rsid w:val="003D0716"/>
    <w:rsid w:val="003D1799"/>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35B2"/>
    <w:rsid w:val="003E5371"/>
    <w:rsid w:val="003E555D"/>
    <w:rsid w:val="003E576D"/>
    <w:rsid w:val="003E68A3"/>
    <w:rsid w:val="003E6BDB"/>
    <w:rsid w:val="003E77E8"/>
    <w:rsid w:val="003E7A4D"/>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436A"/>
    <w:rsid w:val="00425930"/>
    <w:rsid w:val="00425E97"/>
    <w:rsid w:val="00425FA9"/>
    <w:rsid w:val="004262D9"/>
    <w:rsid w:val="0042636C"/>
    <w:rsid w:val="004269FA"/>
    <w:rsid w:val="00426ECD"/>
    <w:rsid w:val="004270BB"/>
    <w:rsid w:val="00427CEE"/>
    <w:rsid w:val="00427F85"/>
    <w:rsid w:val="004304FC"/>
    <w:rsid w:val="00430749"/>
    <w:rsid w:val="00430A36"/>
    <w:rsid w:val="004311E3"/>
    <w:rsid w:val="0043152E"/>
    <w:rsid w:val="00431C59"/>
    <w:rsid w:val="00431D77"/>
    <w:rsid w:val="00431E5B"/>
    <w:rsid w:val="00432BA2"/>
    <w:rsid w:val="00437457"/>
    <w:rsid w:val="004414AB"/>
    <w:rsid w:val="00441C03"/>
    <w:rsid w:val="004443C8"/>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75C"/>
    <w:rsid w:val="00456FAA"/>
    <w:rsid w:val="00457B13"/>
    <w:rsid w:val="00457F33"/>
    <w:rsid w:val="0046149F"/>
    <w:rsid w:val="0046276F"/>
    <w:rsid w:val="00463344"/>
    <w:rsid w:val="00463F01"/>
    <w:rsid w:val="004656E2"/>
    <w:rsid w:val="0047057D"/>
    <w:rsid w:val="00471275"/>
    <w:rsid w:val="00472A5C"/>
    <w:rsid w:val="00472EE8"/>
    <w:rsid w:val="004740FF"/>
    <w:rsid w:val="00474823"/>
    <w:rsid w:val="00475E77"/>
    <w:rsid w:val="00476E50"/>
    <w:rsid w:val="00477201"/>
    <w:rsid w:val="00477436"/>
    <w:rsid w:val="00477CFF"/>
    <w:rsid w:val="004814F0"/>
    <w:rsid w:val="00482B2E"/>
    <w:rsid w:val="00483A17"/>
    <w:rsid w:val="00483E6A"/>
    <w:rsid w:val="0048486A"/>
    <w:rsid w:val="00485FBB"/>
    <w:rsid w:val="00490A50"/>
    <w:rsid w:val="00491035"/>
    <w:rsid w:val="004917EE"/>
    <w:rsid w:val="00491B51"/>
    <w:rsid w:val="00491C67"/>
    <w:rsid w:val="004920A2"/>
    <w:rsid w:val="0049434C"/>
    <w:rsid w:val="004952C6"/>
    <w:rsid w:val="00495C5A"/>
    <w:rsid w:val="004A0A54"/>
    <w:rsid w:val="004A35F5"/>
    <w:rsid w:val="004A5E63"/>
    <w:rsid w:val="004B020B"/>
    <w:rsid w:val="004B10D6"/>
    <w:rsid w:val="004B2287"/>
    <w:rsid w:val="004B25FA"/>
    <w:rsid w:val="004B3994"/>
    <w:rsid w:val="004B3B07"/>
    <w:rsid w:val="004B3C9C"/>
    <w:rsid w:val="004B42AE"/>
    <w:rsid w:val="004B509E"/>
    <w:rsid w:val="004B523E"/>
    <w:rsid w:val="004B58A3"/>
    <w:rsid w:val="004B6B9D"/>
    <w:rsid w:val="004B6EB3"/>
    <w:rsid w:val="004B741F"/>
    <w:rsid w:val="004C0058"/>
    <w:rsid w:val="004C0C4B"/>
    <w:rsid w:val="004C27BA"/>
    <w:rsid w:val="004C2E6E"/>
    <w:rsid w:val="004C49F3"/>
    <w:rsid w:val="004C4ED9"/>
    <w:rsid w:val="004C56BD"/>
    <w:rsid w:val="004C6379"/>
    <w:rsid w:val="004C7765"/>
    <w:rsid w:val="004D0744"/>
    <w:rsid w:val="004D0C8B"/>
    <w:rsid w:val="004D2914"/>
    <w:rsid w:val="004D2B48"/>
    <w:rsid w:val="004D44FD"/>
    <w:rsid w:val="004D46FD"/>
    <w:rsid w:val="004D4FEF"/>
    <w:rsid w:val="004D539C"/>
    <w:rsid w:val="004D541F"/>
    <w:rsid w:val="004D62D5"/>
    <w:rsid w:val="004D71A9"/>
    <w:rsid w:val="004D7814"/>
    <w:rsid w:val="004D7833"/>
    <w:rsid w:val="004E0742"/>
    <w:rsid w:val="004E25DB"/>
    <w:rsid w:val="004E2EE2"/>
    <w:rsid w:val="004E538A"/>
    <w:rsid w:val="004E6E4C"/>
    <w:rsid w:val="004E7342"/>
    <w:rsid w:val="004E7BAE"/>
    <w:rsid w:val="004F0C97"/>
    <w:rsid w:val="004F24F9"/>
    <w:rsid w:val="004F39A8"/>
    <w:rsid w:val="004F5FF7"/>
    <w:rsid w:val="004F63B8"/>
    <w:rsid w:val="004F6F24"/>
    <w:rsid w:val="004F7BEA"/>
    <w:rsid w:val="004F7F2E"/>
    <w:rsid w:val="0050041F"/>
    <w:rsid w:val="0050060F"/>
    <w:rsid w:val="00500CCD"/>
    <w:rsid w:val="00503A0B"/>
    <w:rsid w:val="00504B4C"/>
    <w:rsid w:val="00506ED9"/>
    <w:rsid w:val="00510850"/>
    <w:rsid w:val="00512110"/>
    <w:rsid w:val="00512A43"/>
    <w:rsid w:val="00513172"/>
    <w:rsid w:val="005141A8"/>
    <w:rsid w:val="00515FC0"/>
    <w:rsid w:val="005171DD"/>
    <w:rsid w:val="0051794F"/>
    <w:rsid w:val="00520625"/>
    <w:rsid w:val="005208A6"/>
    <w:rsid w:val="0052231A"/>
    <w:rsid w:val="00522818"/>
    <w:rsid w:val="00522E75"/>
    <w:rsid w:val="0052339F"/>
    <w:rsid w:val="00523ECC"/>
    <w:rsid w:val="0052467B"/>
    <w:rsid w:val="005248BC"/>
    <w:rsid w:val="0052493D"/>
    <w:rsid w:val="005251DB"/>
    <w:rsid w:val="005253A5"/>
    <w:rsid w:val="005263AD"/>
    <w:rsid w:val="00526C09"/>
    <w:rsid w:val="00526F0E"/>
    <w:rsid w:val="005271E2"/>
    <w:rsid w:val="00527620"/>
    <w:rsid w:val="005277F7"/>
    <w:rsid w:val="005300EB"/>
    <w:rsid w:val="00533EC2"/>
    <w:rsid w:val="005357BD"/>
    <w:rsid w:val="00535A2D"/>
    <w:rsid w:val="00536905"/>
    <w:rsid w:val="00536C62"/>
    <w:rsid w:val="005404C5"/>
    <w:rsid w:val="00543947"/>
    <w:rsid w:val="00544A5D"/>
    <w:rsid w:val="005456F9"/>
    <w:rsid w:val="0054692E"/>
    <w:rsid w:val="00546D27"/>
    <w:rsid w:val="005473C2"/>
    <w:rsid w:val="00547600"/>
    <w:rsid w:val="005503FE"/>
    <w:rsid w:val="005513B5"/>
    <w:rsid w:val="005518B3"/>
    <w:rsid w:val="00551AE5"/>
    <w:rsid w:val="00551DAC"/>
    <w:rsid w:val="00551EEF"/>
    <w:rsid w:val="0055299F"/>
    <w:rsid w:val="00553BCA"/>
    <w:rsid w:val="0055418B"/>
    <w:rsid w:val="00555131"/>
    <w:rsid w:val="005553D0"/>
    <w:rsid w:val="005554B2"/>
    <w:rsid w:val="005555ED"/>
    <w:rsid w:val="0056198C"/>
    <w:rsid w:val="0056247B"/>
    <w:rsid w:val="00564055"/>
    <w:rsid w:val="0056580F"/>
    <w:rsid w:val="00566515"/>
    <w:rsid w:val="00566E4E"/>
    <w:rsid w:val="00567C58"/>
    <w:rsid w:val="00570631"/>
    <w:rsid w:val="005717D6"/>
    <w:rsid w:val="00572714"/>
    <w:rsid w:val="005730B8"/>
    <w:rsid w:val="00573E82"/>
    <w:rsid w:val="00574DE9"/>
    <w:rsid w:val="00574F7D"/>
    <w:rsid w:val="00575B04"/>
    <w:rsid w:val="005762BB"/>
    <w:rsid w:val="00577309"/>
    <w:rsid w:val="00580107"/>
    <w:rsid w:val="0058175C"/>
    <w:rsid w:val="005817E1"/>
    <w:rsid w:val="005822C1"/>
    <w:rsid w:val="00582586"/>
    <w:rsid w:val="0058287C"/>
    <w:rsid w:val="00584B88"/>
    <w:rsid w:val="005858B4"/>
    <w:rsid w:val="00586ADC"/>
    <w:rsid w:val="00586C4E"/>
    <w:rsid w:val="005871E6"/>
    <w:rsid w:val="00590FA4"/>
    <w:rsid w:val="00593CF6"/>
    <w:rsid w:val="0059497E"/>
    <w:rsid w:val="00595BFC"/>
    <w:rsid w:val="00596927"/>
    <w:rsid w:val="00597687"/>
    <w:rsid w:val="0059796B"/>
    <w:rsid w:val="005A0790"/>
    <w:rsid w:val="005A0E15"/>
    <w:rsid w:val="005A17C4"/>
    <w:rsid w:val="005A2B9D"/>
    <w:rsid w:val="005A3472"/>
    <w:rsid w:val="005A39AC"/>
    <w:rsid w:val="005A4EA9"/>
    <w:rsid w:val="005A55DE"/>
    <w:rsid w:val="005A5FD5"/>
    <w:rsid w:val="005A62F8"/>
    <w:rsid w:val="005A66AC"/>
    <w:rsid w:val="005A775F"/>
    <w:rsid w:val="005B115A"/>
    <w:rsid w:val="005B1566"/>
    <w:rsid w:val="005B2A5A"/>
    <w:rsid w:val="005B2C9F"/>
    <w:rsid w:val="005B3039"/>
    <w:rsid w:val="005B3CAC"/>
    <w:rsid w:val="005B5D87"/>
    <w:rsid w:val="005B68D2"/>
    <w:rsid w:val="005B6CE9"/>
    <w:rsid w:val="005B7668"/>
    <w:rsid w:val="005C0C92"/>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2FCF"/>
    <w:rsid w:val="005D3A83"/>
    <w:rsid w:val="005D3F24"/>
    <w:rsid w:val="005D4311"/>
    <w:rsid w:val="005D47E5"/>
    <w:rsid w:val="005D692E"/>
    <w:rsid w:val="005E0388"/>
    <w:rsid w:val="005E09D4"/>
    <w:rsid w:val="005E0B3F"/>
    <w:rsid w:val="005E322B"/>
    <w:rsid w:val="005E3D91"/>
    <w:rsid w:val="005E4F40"/>
    <w:rsid w:val="005E5DDE"/>
    <w:rsid w:val="005E6C95"/>
    <w:rsid w:val="005E7F93"/>
    <w:rsid w:val="005F1FB8"/>
    <w:rsid w:val="005F2F8B"/>
    <w:rsid w:val="005F3985"/>
    <w:rsid w:val="005F4DCE"/>
    <w:rsid w:val="005F54D8"/>
    <w:rsid w:val="005F6228"/>
    <w:rsid w:val="00600012"/>
    <w:rsid w:val="0060107B"/>
    <w:rsid w:val="00601FBF"/>
    <w:rsid w:val="0060344F"/>
    <w:rsid w:val="00603A42"/>
    <w:rsid w:val="00603A86"/>
    <w:rsid w:val="00604457"/>
    <w:rsid w:val="00605025"/>
    <w:rsid w:val="00605C9A"/>
    <w:rsid w:val="00605DE5"/>
    <w:rsid w:val="006067CF"/>
    <w:rsid w:val="006113EA"/>
    <w:rsid w:val="00611DA0"/>
    <w:rsid w:val="00612E7E"/>
    <w:rsid w:val="0061300E"/>
    <w:rsid w:val="0061358B"/>
    <w:rsid w:val="00614F3C"/>
    <w:rsid w:val="0061647A"/>
    <w:rsid w:val="006164D4"/>
    <w:rsid w:val="00620DDF"/>
    <w:rsid w:val="00621647"/>
    <w:rsid w:val="00621753"/>
    <w:rsid w:val="00622AF0"/>
    <w:rsid w:val="00623E40"/>
    <w:rsid w:val="00624453"/>
    <w:rsid w:val="006275B8"/>
    <w:rsid w:val="00630044"/>
    <w:rsid w:val="00630141"/>
    <w:rsid w:val="00630314"/>
    <w:rsid w:val="00632319"/>
    <w:rsid w:val="00632850"/>
    <w:rsid w:val="0063343F"/>
    <w:rsid w:val="006336B3"/>
    <w:rsid w:val="00634646"/>
    <w:rsid w:val="0063589D"/>
    <w:rsid w:val="0063770D"/>
    <w:rsid w:val="0064078B"/>
    <w:rsid w:val="00641244"/>
    <w:rsid w:val="00642528"/>
    <w:rsid w:val="0064305C"/>
    <w:rsid w:val="006445BF"/>
    <w:rsid w:val="00645437"/>
    <w:rsid w:val="00645FF9"/>
    <w:rsid w:val="00646476"/>
    <w:rsid w:val="006471C6"/>
    <w:rsid w:val="00647598"/>
    <w:rsid w:val="00647981"/>
    <w:rsid w:val="00647E7C"/>
    <w:rsid w:val="00650F48"/>
    <w:rsid w:val="0065112C"/>
    <w:rsid w:val="0065131A"/>
    <w:rsid w:val="006516BC"/>
    <w:rsid w:val="00651BF9"/>
    <w:rsid w:val="00652A2D"/>
    <w:rsid w:val="00654CCC"/>
    <w:rsid w:val="00654EA1"/>
    <w:rsid w:val="00654F5C"/>
    <w:rsid w:val="0065522F"/>
    <w:rsid w:val="006554B4"/>
    <w:rsid w:val="00655686"/>
    <w:rsid w:val="00655BF9"/>
    <w:rsid w:val="00656846"/>
    <w:rsid w:val="00660394"/>
    <w:rsid w:val="00662A54"/>
    <w:rsid w:val="00663E30"/>
    <w:rsid w:val="00663F7A"/>
    <w:rsid w:val="0066426F"/>
    <w:rsid w:val="00664766"/>
    <w:rsid w:val="00665073"/>
    <w:rsid w:val="0066799C"/>
    <w:rsid w:val="00667DEF"/>
    <w:rsid w:val="00670EAF"/>
    <w:rsid w:val="006719EC"/>
    <w:rsid w:val="00672B16"/>
    <w:rsid w:val="00672F8D"/>
    <w:rsid w:val="00674EDD"/>
    <w:rsid w:val="00675609"/>
    <w:rsid w:val="00675BC6"/>
    <w:rsid w:val="0067656C"/>
    <w:rsid w:val="006769E5"/>
    <w:rsid w:val="006808BB"/>
    <w:rsid w:val="00680FDA"/>
    <w:rsid w:val="00681CAE"/>
    <w:rsid w:val="00681E8E"/>
    <w:rsid w:val="00682674"/>
    <w:rsid w:val="006829A2"/>
    <w:rsid w:val="00684371"/>
    <w:rsid w:val="00685925"/>
    <w:rsid w:val="00685AE6"/>
    <w:rsid w:val="006862B9"/>
    <w:rsid w:val="0068643A"/>
    <w:rsid w:val="0068675F"/>
    <w:rsid w:val="00686A01"/>
    <w:rsid w:val="00686C1C"/>
    <w:rsid w:val="00686EF5"/>
    <w:rsid w:val="00687DC7"/>
    <w:rsid w:val="00687FA1"/>
    <w:rsid w:val="00690BAD"/>
    <w:rsid w:val="0069343D"/>
    <w:rsid w:val="00693CFF"/>
    <w:rsid w:val="00695448"/>
    <w:rsid w:val="006964E5"/>
    <w:rsid w:val="00696631"/>
    <w:rsid w:val="006966D6"/>
    <w:rsid w:val="00697C39"/>
    <w:rsid w:val="006A01E5"/>
    <w:rsid w:val="006A08D7"/>
    <w:rsid w:val="006A23D5"/>
    <w:rsid w:val="006A2A19"/>
    <w:rsid w:val="006A3EF6"/>
    <w:rsid w:val="006A3FC6"/>
    <w:rsid w:val="006A45C9"/>
    <w:rsid w:val="006A492C"/>
    <w:rsid w:val="006A7C6E"/>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2462"/>
    <w:rsid w:val="006C24A4"/>
    <w:rsid w:val="006C3A24"/>
    <w:rsid w:val="006C4936"/>
    <w:rsid w:val="006C4ABD"/>
    <w:rsid w:val="006C585C"/>
    <w:rsid w:val="006C6702"/>
    <w:rsid w:val="006C688C"/>
    <w:rsid w:val="006C709F"/>
    <w:rsid w:val="006D127D"/>
    <w:rsid w:val="006D1F33"/>
    <w:rsid w:val="006D452B"/>
    <w:rsid w:val="006D494C"/>
    <w:rsid w:val="006D5616"/>
    <w:rsid w:val="006D7142"/>
    <w:rsid w:val="006D7827"/>
    <w:rsid w:val="006D7A97"/>
    <w:rsid w:val="006E091D"/>
    <w:rsid w:val="006E29A2"/>
    <w:rsid w:val="006E4C2E"/>
    <w:rsid w:val="006E4DE6"/>
    <w:rsid w:val="006E5F3B"/>
    <w:rsid w:val="006E6187"/>
    <w:rsid w:val="006E6D3D"/>
    <w:rsid w:val="006E7FBC"/>
    <w:rsid w:val="006F017F"/>
    <w:rsid w:val="006F0265"/>
    <w:rsid w:val="006F0DFE"/>
    <w:rsid w:val="006F1C50"/>
    <w:rsid w:val="006F1FC4"/>
    <w:rsid w:val="006F202D"/>
    <w:rsid w:val="006F2C5A"/>
    <w:rsid w:val="006F2CE7"/>
    <w:rsid w:val="006F3A48"/>
    <w:rsid w:val="006F3A6A"/>
    <w:rsid w:val="006F3D69"/>
    <w:rsid w:val="006F52D9"/>
    <w:rsid w:val="006F6251"/>
    <w:rsid w:val="006F6618"/>
    <w:rsid w:val="006F690C"/>
    <w:rsid w:val="006F6E9E"/>
    <w:rsid w:val="00700B98"/>
    <w:rsid w:val="00701A87"/>
    <w:rsid w:val="00702400"/>
    <w:rsid w:val="00703720"/>
    <w:rsid w:val="00705BC8"/>
    <w:rsid w:val="00705D4D"/>
    <w:rsid w:val="00706214"/>
    <w:rsid w:val="0070665B"/>
    <w:rsid w:val="00706C01"/>
    <w:rsid w:val="00707607"/>
    <w:rsid w:val="0070776E"/>
    <w:rsid w:val="00707B91"/>
    <w:rsid w:val="00707EA2"/>
    <w:rsid w:val="00710CE8"/>
    <w:rsid w:val="00710EB1"/>
    <w:rsid w:val="007112E1"/>
    <w:rsid w:val="00713187"/>
    <w:rsid w:val="00714257"/>
    <w:rsid w:val="00715E31"/>
    <w:rsid w:val="0071722D"/>
    <w:rsid w:val="00717622"/>
    <w:rsid w:val="007205BA"/>
    <w:rsid w:val="007208F0"/>
    <w:rsid w:val="00720BEF"/>
    <w:rsid w:val="0072193F"/>
    <w:rsid w:val="00721C3B"/>
    <w:rsid w:val="0072259D"/>
    <w:rsid w:val="0072365B"/>
    <w:rsid w:val="00723784"/>
    <w:rsid w:val="00723D7B"/>
    <w:rsid w:val="0072443A"/>
    <w:rsid w:val="00725472"/>
    <w:rsid w:val="0072557F"/>
    <w:rsid w:val="0072605A"/>
    <w:rsid w:val="00726B24"/>
    <w:rsid w:val="0072723F"/>
    <w:rsid w:val="00727460"/>
    <w:rsid w:val="0072754B"/>
    <w:rsid w:val="00727CB4"/>
    <w:rsid w:val="00730C31"/>
    <w:rsid w:val="00731527"/>
    <w:rsid w:val="0073194C"/>
    <w:rsid w:val="00732839"/>
    <w:rsid w:val="00732CA7"/>
    <w:rsid w:val="007330FD"/>
    <w:rsid w:val="00733612"/>
    <w:rsid w:val="007336B3"/>
    <w:rsid w:val="00733D7D"/>
    <w:rsid w:val="0073455C"/>
    <w:rsid w:val="00735687"/>
    <w:rsid w:val="00735A76"/>
    <w:rsid w:val="007370F4"/>
    <w:rsid w:val="007418D1"/>
    <w:rsid w:val="007433A5"/>
    <w:rsid w:val="007437A3"/>
    <w:rsid w:val="0074410C"/>
    <w:rsid w:val="00744E22"/>
    <w:rsid w:val="00745480"/>
    <w:rsid w:val="007464C4"/>
    <w:rsid w:val="00750BA0"/>
    <w:rsid w:val="00750DD1"/>
    <w:rsid w:val="00750EFB"/>
    <w:rsid w:val="00751158"/>
    <w:rsid w:val="00751682"/>
    <w:rsid w:val="00752201"/>
    <w:rsid w:val="007540F0"/>
    <w:rsid w:val="00754558"/>
    <w:rsid w:val="007546D1"/>
    <w:rsid w:val="00757013"/>
    <w:rsid w:val="007608FC"/>
    <w:rsid w:val="0076144B"/>
    <w:rsid w:val="007617DB"/>
    <w:rsid w:val="007629E2"/>
    <w:rsid w:val="00763C5A"/>
    <w:rsid w:val="007649DD"/>
    <w:rsid w:val="00765A1B"/>
    <w:rsid w:val="00767694"/>
    <w:rsid w:val="007705A5"/>
    <w:rsid w:val="00770758"/>
    <w:rsid w:val="0077399F"/>
    <w:rsid w:val="00774D19"/>
    <w:rsid w:val="007754B5"/>
    <w:rsid w:val="007764EA"/>
    <w:rsid w:val="00776D07"/>
    <w:rsid w:val="007774B0"/>
    <w:rsid w:val="0078020B"/>
    <w:rsid w:val="00781151"/>
    <w:rsid w:val="00781D32"/>
    <w:rsid w:val="00782007"/>
    <w:rsid w:val="00782298"/>
    <w:rsid w:val="00782C0C"/>
    <w:rsid w:val="00782ED6"/>
    <w:rsid w:val="007849AF"/>
    <w:rsid w:val="0078537F"/>
    <w:rsid w:val="0078567F"/>
    <w:rsid w:val="00785F41"/>
    <w:rsid w:val="00786B15"/>
    <w:rsid w:val="00786B7F"/>
    <w:rsid w:val="00786DDD"/>
    <w:rsid w:val="00790CEC"/>
    <w:rsid w:val="00791A30"/>
    <w:rsid w:val="00791CEE"/>
    <w:rsid w:val="00792214"/>
    <w:rsid w:val="007928EB"/>
    <w:rsid w:val="00792988"/>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0741"/>
    <w:rsid w:val="007B0C93"/>
    <w:rsid w:val="007B15C8"/>
    <w:rsid w:val="007B19D7"/>
    <w:rsid w:val="007B2F2D"/>
    <w:rsid w:val="007B30F1"/>
    <w:rsid w:val="007B3486"/>
    <w:rsid w:val="007B3816"/>
    <w:rsid w:val="007B3E42"/>
    <w:rsid w:val="007B4904"/>
    <w:rsid w:val="007B4ABB"/>
    <w:rsid w:val="007B5205"/>
    <w:rsid w:val="007B555B"/>
    <w:rsid w:val="007B57F2"/>
    <w:rsid w:val="007B6513"/>
    <w:rsid w:val="007B73E9"/>
    <w:rsid w:val="007B7939"/>
    <w:rsid w:val="007C07B7"/>
    <w:rsid w:val="007C0AC3"/>
    <w:rsid w:val="007C0BBE"/>
    <w:rsid w:val="007C1AEF"/>
    <w:rsid w:val="007C3F2D"/>
    <w:rsid w:val="007C4F1E"/>
    <w:rsid w:val="007C61BD"/>
    <w:rsid w:val="007C6906"/>
    <w:rsid w:val="007C748E"/>
    <w:rsid w:val="007C7B66"/>
    <w:rsid w:val="007D03E0"/>
    <w:rsid w:val="007D0E8B"/>
    <w:rsid w:val="007D1CB7"/>
    <w:rsid w:val="007D20F6"/>
    <w:rsid w:val="007D3E5E"/>
    <w:rsid w:val="007D42C3"/>
    <w:rsid w:val="007D5053"/>
    <w:rsid w:val="007D6712"/>
    <w:rsid w:val="007D71F2"/>
    <w:rsid w:val="007E0086"/>
    <w:rsid w:val="007E122A"/>
    <w:rsid w:val="007E152D"/>
    <w:rsid w:val="007E1976"/>
    <w:rsid w:val="007E1B42"/>
    <w:rsid w:val="007E1E0B"/>
    <w:rsid w:val="007E25B8"/>
    <w:rsid w:val="007E40F6"/>
    <w:rsid w:val="007F0AF1"/>
    <w:rsid w:val="007F24C3"/>
    <w:rsid w:val="007F2780"/>
    <w:rsid w:val="007F2D03"/>
    <w:rsid w:val="007F332A"/>
    <w:rsid w:val="007F3AB4"/>
    <w:rsid w:val="007F4AFF"/>
    <w:rsid w:val="007F631F"/>
    <w:rsid w:val="007F74BC"/>
    <w:rsid w:val="007F7DA3"/>
    <w:rsid w:val="00800389"/>
    <w:rsid w:val="00800AC9"/>
    <w:rsid w:val="008020D3"/>
    <w:rsid w:val="00802768"/>
    <w:rsid w:val="00803864"/>
    <w:rsid w:val="008039D4"/>
    <w:rsid w:val="00804181"/>
    <w:rsid w:val="00805200"/>
    <w:rsid w:val="00806A15"/>
    <w:rsid w:val="00806B29"/>
    <w:rsid w:val="008073C0"/>
    <w:rsid w:val="00807D5F"/>
    <w:rsid w:val="00810288"/>
    <w:rsid w:val="00810BF8"/>
    <w:rsid w:val="00810D82"/>
    <w:rsid w:val="008126B6"/>
    <w:rsid w:val="00812E50"/>
    <w:rsid w:val="0081456C"/>
    <w:rsid w:val="00814CFD"/>
    <w:rsid w:val="00814D2D"/>
    <w:rsid w:val="00814ED5"/>
    <w:rsid w:val="008155DA"/>
    <w:rsid w:val="00815D10"/>
    <w:rsid w:val="0081638B"/>
    <w:rsid w:val="0081664E"/>
    <w:rsid w:val="008179E7"/>
    <w:rsid w:val="00817B62"/>
    <w:rsid w:val="0082077F"/>
    <w:rsid w:val="0082150C"/>
    <w:rsid w:val="00822DDE"/>
    <w:rsid w:val="008233B2"/>
    <w:rsid w:val="00823797"/>
    <w:rsid w:val="00824AA7"/>
    <w:rsid w:val="00824F99"/>
    <w:rsid w:val="0082620B"/>
    <w:rsid w:val="008269C3"/>
    <w:rsid w:val="00826A56"/>
    <w:rsid w:val="00826CE2"/>
    <w:rsid w:val="00826E44"/>
    <w:rsid w:val="008304B2"/>
    <w:rsid w:val="0083134E"/>
    <w:rsid w:val="00831692"/>
    <w:rsid w:val="00831739"/>
    <w:rsid w:val="0083175C"/>
    <w:rsid w:val="00832291"/>
    <w:rsid w:val="008323E5"/>
    <w:rsid w:val="0083365E"/>
    <w:rsid w:val="00833F4A"/>
    <w:rsid w:val="00834D3E"/>
    <w:rsid w:val="00835CC7"/>
    <w:rsid w:val="00835DA3"/>
    <w:rsid w:val="00836A18"/>
    <w:rsid w:val="00836DF6"/>
    <w:rsid w:val="00837237"/>
    <w:rsid w:val="0084059E"/>
    <w:rsid w:val="00840793"/>
    <w:rsid w:val="00841FBD"/>
    <w:rsid w:val="00844A6B"/>
    <w:rsid w:val="00844EB9"/>
    <w:rsid w:val="0084529E"/>
    <w:rsid w:val="00845B89"/>
    <w:rsid w:val="00845CF9"/>
    <w:rsid w:val="00846C56"/>
    <w:rsid w:val="00847955"/>
    <w:rsid w:val="00851053"/>
    <w:rsid w:val="008511FE"/>
    <w:rsid w:val="008537CA"/>
    <w:rsid w:val="0085477C"/>
    <w:rsid w:val="00854CC5"/>
    <w:rsid w:val="00855986"/>
    <w:rsid w:val="00856263"/>
    <w:rsid w:val="008568B2"/>
    <w:rsid w:val="00857818"/>
    <w:rsid w:val="00857D3B"/>
    <w:rsid w:val="008603B9"/>
    <w:rsid w:val="0086119E"/>
    <w:rsid w:val="008613A7"/>
    <w:rsid w:val="0086161C"/>
    <w:rsid w:val="008620F2"/>
    <w:rsid w:val="0086212C"/>
    <w:rsid w:val="00862259"/>
    <w:rsid w:val="0086291B"/>
    <w:rsid w:val="008632EB"/>
    <w:rsid w:val="00863477"/>
    <w:rsid w:val="00865E85"/>
    <w:rsid w:val="00866EEE"/>
    <w:rsid w:val="008679AD"/>
    <w:rsid w:val="00867F99"/>
    <w:rsid w:val="008713A4"/>
    <w:rsid w:val="0087159F"/>
    <w:rsid w:val="008717F6"/>
    <w:rsid w:val="00872606"/>
    <w:rsid w:val="0087277A"/>
    <w:rsid w:val="008728B7"/>
    <w:rsid w:val="00872E48"/>
    <w:rsid w:val="00874AA3"/>
    <w:rsid w:val="008750BA"/>
    <w:rsid w:val="00875D46"/>
    <w:rsid w:val="008772F2"/>
    <w:rsid w:val="008800A7"/>
    <w:rsid w:val="00880661"/>
    <w:rsid w:val="008806BA"/>
    <w:rsid w:val="00880B47"/>
    <w:rsid w:val="00880EC1"/>
    <w:rsid w:val="00881CFC"/>
    <w:rsid w:val="00882004"/>
    <w:rsid w:val="00882170"/>
    <w:rsid w:val="00884AD1"/>
    <w:rsid w:val="008864EB"/>
    <w:rsid w:val="008865DD"/>
    <w:rsid w:val="008875DC"/>
    <w:rsid w:val="00891074"/>
    <w:rsid w:val="008916CB"/>
    <w:rsid w:val="008919C0"/>
    <w:rsid w:val="0089370E"/>
    <w:rsid w:val="0089655C"/>
    <w:rsid w:val="00896C7E"/>
    <w:rsid w:val="00896DE3"/>
    <w:rsid w:val="00897109"/>
    <w:rsid w:val="00897C2B"/>
    <w:rsid w:val="008A0670"/>
    <w:rsid w:val="008A08F3"/>
    <w:rsid w:val="008A0905"/>
    <w:rsid w:val="008A2391"/>
    <w:rsid w:val="008A2476"/>
    <w:rsid w:val="008A2D9E"/>
    <w:rsid w:val="008A3798"/>
    <w:rsid w:val="008A39B7"/>
    <w:rsid w:val="008A4DBE"/>
    <w:rsid w:val="008A59C7"/>
    <w:rsid w:val="008A5B17"/>
    <w:rsid w:val="008A6F58"/>
    <w:rsid w:val="008A70CE"/>
    <w:rsid w:val="008B08F7"/>
    <w:rsid w:val="008B0C7E"/>
    <w:rsid w:val="008B1084"/>
    <w:rsid w:val="008B21C3"/>
    <w:rsid w:val="008B235E"/>
    <w:rsid w:val="008B2828"/>
    <w:rsid w:val="008B2960"/>
    <w:rsid w:val="008B2F6A"/>
    <w:rsid w:val="008B4CAD"/>
    <w:rsid w:val="008B55C5"/>
    <w:rsid w:val="008B5CF5"/>
    <w:rsid w:val="008B6B2B"/>
    <w:rsid w:val="008B742C"/>
    <w:rsid w:val="008C0642"/>
    <w:rsid w:val="008C07E2"/>
    <w:rsid w:val="008C10C7"/>
    <w:rsid w:val="008C1F62"/>
    <w:rsid w:val="008C27C7"/>
    <w:rsid w:val="008C394E"/>
    <w:rsid w:val="008C4B44"/>
    <w:rsid w:val="008C56DD"/>
    <w:rsid w:val="008C64E4"/>
    <w:rsid w:val="008C7F60"/>
    <w:rsid w:val="008D0FB9"/>
    <w:rsid w:val="008D14ED"/>
    <w:rsid w:val="008D1C6E"/>
    <w:rsid w:val="008D288C"/>
    <w:rsid w:val="008D2FBC"/>
    <w:rsid w:val="008D4266"/>
    <w:rsid w:val="008D5C7C"/>
    <w:rsid w:val="008D5EAE"/>
    <w:rsid w:val="008D6481"/>
    <w:rsid w:val="008D6ABA"/>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6EE"/>
    <w:rsid w:val="009007C1"/>
    <w:rsid w:val="00902E5E"/>
    <w:rsid w:val="00902E8C"/>
    <w:rsid w:val="00903599"/>
    <w:rsid w:val="009039CD"/>
    <w:rsid w:val="00904387"/>
    <w:rsid w:val="0090591A"/>
    <w:rsid w:val="00906717"/>
    <w:rsid w:val="00906F30"/>
    <w:rsid w:val="00907B78"/>
    <w:rsid w:val="00910F2B"/>
    <w:rsid w:val="00911C5B"/>
    <w:rsid w:val="00913D4F"/>
    <w:rsid w:val="00916D06"/>
    <w:rsid w:val="00916FDA"/>
    <w:rsid w:val="0091755F"/>
    <w:rsid w:val="0091756D"/>
    <w:rsid w:val="00917732"/>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965"/>
    <w:rsid w:val="00924D92"/>
    <w:rsid w:val="0092549D"/>
    <w:rsid w:val="0092572E"/>
    <w:rsid w:val="00927571"/>
    <w:rsid w:val="00927C8D"/>
    <w:rsid w:val="00927DA0"/>
    <w:rsid w:val="00927DCB"/>
    <w:rsid w:val="00930372"/>
    <w:rsid w:val="00930567"/>
    <w:rsid w:val="009306DE"/>
    <w:rsid w:val="00930DA7"/>
    <w:rsid w:val="00931A0B"/>
    <w:rsid w:val="00931C5D"/>
    <w:rsid w:val="0093204C"/>
    <w:rsid w:val="00932DD9"/>
    <w:rsid w:val="00932E9A"/>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5CB3"/>
    <w:rsid w:val="009460D9"/>
    <w:rsid w:val="009469B3"/>
    <w:rsid w:val="009504A6"/>
    <w:rsid w:val="00950C8E"/>
    <w:rsid w:val="00955574"/>
    <w:rsid w:val="00955D00"/>
    <w:rsid w:val="00956753"/>
    <w:rsid w:val="00957F9B"/>
    <w:rsid w:val="0096030A"/>
    <w:rsid w:val="00960981"/>
    <w:rsid w:val="00960D89"/>
    <w:rsid w:val="00966553"/>
    <w:rsid w:val="00966ACB"/>
    <w:rsid w:val="00967B90"/>
    <w:rsid w:val="0097078D"/>
    <w:rsid w:val="00970A08"/>
    <w:rsid w:val="009717F7"/>
    <w:rsid w:val="009718E7"/>
    <w:rsid w:val="00971D24"/>
    <w:rsid w:val="00971DCF"/>
    <w:rsid w:val="00972742"/>
    <w:rsid w:val="00972838"/>
    <w:rsid w:val="00972F7A"/>
    <w:rsid w:val="00974274"/>
    <w:rsid w:val="0097602A"/>
    <w:rsid w:val="00976DF6"/>
    <w:rsid w:val="00977F48"/>
    <w:rsid w:val="009807DE"/>
    <w:rsid w:val="009816D7"/>
    <w:rsid w:val="00982AB8"/>
    <w:rsid w:val="00984980"/>
    <w:rsid w:val="00984D6B"/>
    <w:rsid w:val="00985213"/>
    <w:rsid w:val="00985713"/>
    <w:rsid w:val="00987F3D"/>
    <w:rsid w:val="00990195"/>
    <w:rsid w:val="0099176E"/>
    <w:rsid w:val="00991D58"/>
    <w:rsid w:val="009920E8"/>
    <w:rsid w:val="00992513"/>
    <w:rsid w:val="0099255D"/>
    <w:rsid w:val="00992864"/>
    <w:rsid w:val="00992E34"/>
    <w:rsid w:val="009938B7"/>
    <w:rsid w:val="00993E85"/>
    <w:rsid w:val="00996B63"/>
    <w:rsid w:val="009A13F3"/>
    <w:rsid w:val="009A26AA"/>
    <w:rsid w:val="009A295C"/>
    <w:rsid w:val="009A339C"/>
    <w:rsid w:val="009A39C2"/>
    <w:rsid w:val="009A3A01"/>
    <w:rsid w:val="009A4E8F"/>
    <w:rsid w:val="009A56C1"/>
    <w:rsid w:val="009A6433"/>
    <w:rsid w:val="009B03EC"/>
    <w:rsid w:val="009B1C14"/>
    <w:rsid w:val="009B4920"/>
    <w:rsid w:val="009B4F26"/>
    <w:rsid w:val="009B5B1E"/>
    <w:rsid w:val="009B6674"/>
    <w:rsid w:val="009B7A82"/>
    <w:rsid w:val="009C0038"/>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06A5"/>
    <w:rsid w:val="009D1837"/>
    <w:rsid w:val="009D1DF0"/>
    <w:rsid w:val="009D2A9C"/>
    <w:rsid w:val="009D39E6"/>
    <w:rsid w:val="009D400A"/>
    <w:rsid w:val="009D5889"/>
    <w:rsid w:val="009D5911"/>
    <w:rsid w:val="009D598D"/>
    <w:rsid w:val="009D5C92"/>
    <w:rsid w:val="009D674A"/>
    <w:rsid w:val="009D77B4"/>
    <w:rsid w:val="009E0818"/>
    <w:rsid w:val="009E12FE"/>
    <w:rsid w:val="009E1AC1"/>
    <w:rsid w:val="009E1C01"/>
    <w:rsid w:val="009E1D87"/>
    <w:rsid w:val="009E1EA0"/>
    <w:rsid w:val="009E2041"/>
    <w:rsid w:val="009E365E"/>
    <w:rsid w:val="009E4B66"/>
    <w:rsid w:val="009E569D"/>
    <w:rsid w:val="009E79E4"/>
    <w:rsid w:val="009F05C5"/>
    <w:rsid w:val="009F0DC1"/>
    <w:rsid w:val="009F111D"/>
    <w:rsid w:val="009F1353"/>
    <w:rsid w:val="009F2266"/>
    <w:rsid w:val="009F23CB"/>
    <w:rsid w:val="009F3EC1"/>
    <w:rsid w:val="009F55B2"/>
    <w:rsid w:val="009F706E"/>
    <w:rsid w:val="009F741A"/>
    <w:rsid w:val="00A007A6"/>
    <w:rsid w:val="00A016F0"/>
    <w:rsid w:val="00A01EC7"/>
    <w:rsid w:val="00A03371"/>
    <w:rsid w:val="00A03427"/>
    <w:rsid w:val="00A03599"/>
    <w:rsid w:val="00A035F6"/>
    <w:rsid w:val="00A03619"/>
    <w:rsid w:val="00A038E6"/>
    <w:rsid w:val="00A03A3A"/>
    <w:rsid w:val="00A03AC8"/>
    <w:rsid w:val="00A03C2E"/>
    <w:rsid w:val="00A04FF9"/>
    <w:rsid w:val="00A0544D"/>
    <w:rsid w:val="00A075F6"/>
    <w:rsid w:val="00A10076"/>
    <w:rsid w:val="00A103CF"/>
    <w:rsid w:val="00A10985"/>
    <w:rsid w:val="00A12440"/>
    <w:rsid w:val="00A13067"/>
    <w:rsid w:val="00A137A1"/>
    <w:rsid w:val="00A147E9"/>
    <w:rsid w:val="00A148EB"/>
    <w:rsid w:val="00A1655C"/>
    <w:rsid w:val="00A16717"/>
    <w:rsid w:val="00A20361"/>
    <w:rsid w:val="00A214B3"/>
    <w:rsid w:val="00A22105"/>
    <w:rsid w:val="00A22108"/>
    <w:rsid w:val="00A25B14"/>
    <w:rsid w:val="00A266E0"/>
    <w:rsid w:val="00A26700"/>
    <w:rsid w:val="00A30D43"/>
    <w:rsid w:val="00A310C3"/>
    <w:rsid w:val="00A31464"/>
    <w:rsid w:val="00A31AFD"/>
    <w:rsid w:val="00A333A3"/>
    <w:rsid w:val="00A33487"/>
    <w:rsid w:val="00A335F8"/>
    <w:rsid w:val="00A33BF9"/>
    <w:rsid w:val="00A3532E"/>
    <w:rsid w:val="00A36320"/>
    <w:rsid w:val="00A37144"/>
    <w:rsid w:val="00A372D5"/>
    <w:rsid w:val="00A37487"/>
    <w:rsid w:val="00A40EA0"/>
    <w:rsid w:val="00A414CA"/>
    <w:rsid w:val="00A43393"/>
    <w:rsid w:val="00A43680"/>
    <w:rsid w:val="00A44E51"/>
    <w:rsid w:val="00A454C9"/>
    <w:rsid w:val="00A4554A"/>
    <w:rsid w:val="00A4593A"/>
    <w:rsid w:val="00A45997"/>
    <w:rsid w:val="00A45D2D"/>
    <w:rsid w:val="00A4678E"/>
    <w:rsid w:val="00A47FE1"/>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7F8"/>
    <w:rsid w:val="00A60A77"/>
    <w:rsid w:val="00A60C92"/>
    <w:rsid w:val="00A60FF0"/>
    <w:rsid w:val="00A614BA"/>
    <w:rsid w:val="00A61DA6"/>
    <w:rsid w:val="00A63C34"/>
    <w:rsid w:val="00A63DA6"/>
    <w:rsid w:val="00A64BAA"/>
    <w:rsid w:val="00A6500A"/>
    <w:rsid w:val="00A66263"/>
    <w:rsid w:val="00A679C7"/>
    <w:rsid w:val="00A67BB4"/>
    <w:rsid w:val="00A706D0"/>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1334"/>
    <w:rsid w:val="00A952EA"/>
    <w:rsid w:val="00A9679D"/>
    <w:rsid w:val="00AA0144"/>
    <w:rsid w:val="00AA08F2"/>
    <w:rsid w:val="00AA19BB"/>
    <w:rsid w:val="00AA1B79"/>
    <w:rsid w:val="00AA23A5"/>
    <w:rsid w:val="00AA2559"/>
    <w:rsid w:val="00AA2DA3"/>
    <w:rsid w:val="00AA39A2"/>
    <w:rsid w:val="00AA4E58"/>
    <w:rsid w:val="00AA56C0"/>
    <w:rsid w:val="00AA5CD9"/>
    <w:rsid w:val="00AA61F5"/>
    <w:rsid w:val="00AA6232"/>
    <w:rsid w:val="00AA68E1"/>
    <w:rsid w:val="00AA7385"/>
    <w:rsid w:val="00AB0F43"/>
    <w:rsid w:val="00AB11E6"/>
    <w:rsid w:val="00AB2096"/>
    <w:rsid w:val="00AB2EAF"/>
    <w:rsid w:val="00AB326D"/>
    <w:rsid w:val="00AB33EB"/>
    <w:rsid w:val="00AB3590"/>
    <w:rsid w:val="00AB361B"/>
    <w:rsid w:val="00AB37A1"/>
    <w:rsid w:val="00AB4278"/>
    <w:rsid w:val="00AB4739"/>
    <w:rsid w:val="00AB4C97"/>
    <w:rsid w:val="00AB553C"/>
    <w:rsid w:val="00AB5744"/>
    <w:rsid w:val="00AB6242"/>
    <w:rsid w:val="00AB78ED"/>
    <w:rsid w:val="00AB7D0B"/>
    <w:rsid w:val="00AC02CD"/>
    <w:rsid w:val="00AC0B4E"/>
    <w:rsid w:val="00AC122D"/>
    <w:rsid w:val="00AC408B"/>
    <w:rsid w:val="00AC5410"/>
    <w:rsid w:val="00AC570A"/>
    <w:rsid w:val="00AC6F99"/>
    <w:rsid w:val="00AC7BD4"/>
    <w:rsid w:val="00AD032F"/>
    <w:rsid w:val="00AD03E3"/>
    <w:rsid w:val="00AD06C4"/>
    <w:rsid w:val="00AD2646"/>
    <w:rsid w:val="00AD2C7C"/>
    <w:rsid w:val="00AD3220"/>
    <w:rsid w:val="00AD4EBC"/>
    <w:rsid w:val="00AD5A1A"/>
    <w:rsid w:val="00AD5CB0"/>
    <w:rsid w:val="00AD7342"/>
    <w:rsid w:val="00AD75ED"/>
    <w:rsid w:val="00AD7A64"/>
    <w:rsid w:val="00AE0640"/>
    <w:rsid w:val="00AE0CE8"/>
    <w:rsid w:val="00AE1117"/>
    <w:rsid w:val="00AE183C"/>
    <w:rsid w:val="00AE2E34"/>
    <w:rsid w:val="00AE3377"/>
    <w:rsid w:val="00AE3439"/>
    <w:rsid w:val="00AE4A9A"/>
    <w:rsid w:val="00AE6371"/>
    <w:rsid w:val="00AE6A7A"/>
    <w:rsid w:val="00AE6DE8"/>
    <w:rsid w:val="00AF014D"/>
    <w:rsid w:val="00AF02BF"/>
    <w:rsid w:val="00AF0CD6"/>
    <w:rsid w:val="00AF13CF"/>
    <w:rsid w:val="00AF16DB"/>
    <w:rsid w:val="00AF185B"/>
    <w:rsid w:val="00AF1B70"/>
    <w:rsid w:val="00AF3080"/>
    <w:rsid w:val="00AF393E"/>
    <w:rsid w:val="00AF4197"/>
    <w:rsid w:val="00AF4B81"/>
    <w:rsid w:val="00AF689A"/>
    <w:rsid w:val="00AF6C05"/>
    <w:rsid w:val="00AF7567"/>
    <w:rsid w:val="00AF7B9F"/>
    <w:rsid w:val="00B002AC"/>
    <w:rsid w:val="00B00DAE"/>
    <w:rsid w:val="00B00E05"/>
    <w:rsid w:val="00B01276"/>
    <w:rsid w:val="00B01B6B"/>
    <w:rsid w:val="00B02ECF"/>
    <w:rsid w:val="00B04566"/>
    <w:rsid w:val="00B0457F"/>
    <w:rsid w:val="00B04A23"/>
    <w:rsid w:val="00B050D2"/>
    <w:rsid w:val="00B05BFA"/>
    <w:rsid w:val="00B05D5F"/>
    <w:rsid w:val="00B0733D"/>
    <w:rsid w:val="00B07517"/>
    <w:rsid w:val="00B10128"/>
    <w:rsid w:val="00B1025C"/>
    <w:rsid w:val="00B10476"/>
    <w:rsid w:val="00B11CCB"/>
    <w:rsid w:val="00B12DFB"/>
    <w:rsid w:val="00B138C7"/>
    <w:rsid w:val="00B139FA"/>
    <w:rsid w:val="00B13AFE"/>
    <w:rsid w:val="00B14320"/>
    <w:rsid w:val="00B144D4"/>
    <w:rsid w:val="00B15ECE"/>
    <w:rsid w:val="00B167A2"/>
    <w:rsid w:val="00B175C1"/>
    <w:rsid w:val="00B20196"/>
    <w:rsid w:val="00B217B9"/>
    <w:rsid w:val="00B21A5B"/>
    <w:rsid w:val="00B21D0F"/>
    <w:rsid w:val="00B24DF2"/>
    <w:rsid w:val="00B25CA5"/>
    <w:rsid w:val="00B25CCF"/>
    <w:rsid w:val="00B2626E"/>
    <w:rsid w:val="00B26B52"/>
    <w:rsid w:val="00B270D7"/>
    <w:rsid w:val="00B273D1"/>
    <w:rsid w:val="00B30A9F"/>
    <w:rsid w:val="00B30AC1"/>
    <w:rsid w:val="00B312C4"/>
    <w:rsid w:val="00B316B4"/>
    <w:rsid w:val="00B32290"/>
    <w:rsid w:val="00B337B8"/>
    <w:rsid w:val="00B34AB0"/>
    <w:rsid w:val="00B36149"/>
    <w:rsid w:val="00B377C3"/>
    <w:rsid w:val="00B402ED"/>
    <w:rsid w:val="00B405E9"/>
    <w:rsid w:val="00B41EDA"/>
    <w:rsid w:val="00B4260B"/>
    <w:rsid w:val="00B427FD"/>
    <w:rsid w:val="00B42A5B"/>
    <w:rsid w:val="00B43A97"/>
    <w:rsid w:val="00B43AF7"/>
    <w:rsid w:val="00B43C92"/>
    <w:rsid w:val="00B43E15"/>
    <w:rsid w:val="00B43F4D"/>
    <w:rsid w:val="00B43FDE"/>
    <w:rsid w:val="00B4439A"/>
    <w:rsid w:val="00B4475E"/>
    <w:rsid w:val="00B44E0C"/>
    <w:rsid w:val="00B44F9E"/>
    <w:rsid w:val="00B44FB4"/>
    <w:rsid w:val="00B4637D"/>
    <w:rsid w:val="00B46EAB"/>
    <w:rsid w:val="00B50698"/>
    <w:rsid w:val="00B50CB6"/>
    <w:rsid w:val="00B52276"/>
    <w:rsid w:val="00B52AF4"/>
    <w:rsid w:val="00B54125"/>
    <w:rsid w:val="00B5452B"/>
    <w:rsid w:val="00B547D6"/>
    <w:rsid w:val="00B54994"/>
    <w:rsid w:val="00B55982"/>
    <w:rsid w:val="00B560F5"/>
    <w:rsid w:val="00B5698B"/>
    <w:rsid w:val="00B60013"/>
    <w:rsid w:val="00B60303"/>
    <w:rsid w:val="00B60334"/>
    <w:rsid w:val="00B60445"/>
    <w:rsid w:val="00B6098A"/>
    <w:rsid w:val="00B609C1"/>
    <w:rsid w:val="00B62322"/>
    <w:rsid w:val="00B62924"/>
    <w:rsid w:val="00B63719"/>
    <w:rsid w:val="00B63B60"/>
    <w:rsid w:val="00B6400D"/>
    <w:rsid w:val="00B64A3B"/>
    <w:rsid w:val="00B64B0C"/>
    <w:rsid w:val="00B65C68"/>
    <w:rsid w:val="00B66600"/>
    <w:rsid w:val="00B66739"/>
    <w:rsid w:val="00B66EEA"/>
    <w:rsid w:val="00B67821"/>
    <w:rsid w:val="00B70070"/>
    <w:rsid w:val="00B70718"/>
    <w:rsid w:val="00B72BCC"/>
    <w:rsid w:val="00B734B8"/>
    <w:rsid w:val="00B75836"/>
    <w:rsid w:val="00B76C49"/>
    <w:rsid w:val="00B770B9"/>
    <w:rsid w:val="00B80D46"/>
    <w:rsid w:val="00B82114"/>
    <w:rsid w:val="00B83F3D"/>
    <w:rsid w:val="00B8489E"/>
    <w:rsid w:val="00B84CC6"/>
    <w:rsid w:val="00B8744D"/>
    <w:rsid w:val="00B90C40"/>
    <w:rsid w:val="00B92187"/>
    <w:rsid w:val="00B92BFB"/>
    <w:rsid w:val="00B92D50"/>
    <w:rsid w:val="00B93EDA"/>
    <w:rsid w:val="00B95AD2"/>
    <w:rsid w:val="00B96D8B"/>
    <w:rsid w:val="00B97137"/>
    <w:rsid w:val="00B97E76"/>
    <w:rsid w:val="00BA1A47"/>
    <w:rsid w:val="00BA2CA4"/>
    <w:rsid w:val="00BA719A"/>
    <w:rsid w:val="00BA737D"/>
    <w:rsid w:val="00BB01BE"/>
    <w:rsid w:val="00BB081B"/>
    <w:rsid w:val="00BB092A"/>
    <w:rsid w:val="00BB21EC"/>
    <w:rsid w:val="00BB48CC"/>
    <w:rsid w:val="00BB4F40"/>
    <w:rsid w:val="00BB54F9"/>
    <w:rsid w:val="00BB55DD"/>
    <w:rsid w:val="00BC0E9A"/>
    <w:rsid w:val="00BC1282"/>
    <w:rsid w:val="00BC19C8"/>
    <w:rsid w:val="00BC2096"/>
    <w:rsid w:val="00BC2313"/>
    <w:rsid w:val="00BC34CB"/>
    <w:rsid w:val="00BC5527"/>
    <w:rsid w:val="00BC5856"/>
    <w:rsid w:val="00BC5CBE"/>
    <w:rsid w:val="00BC5E11"/>
    <w:rsid w:val="00BC60EA"/>
    <w:rsid w:val="00BC734B"/>
    <w:rsid w:val="00BC78A3"/>
    <w:rsid w:val="00BD025B"/>
    <w:rsid w:val="00BD1E23"/>
    <w:rsid w:val="00BD65DF"/>
    <w:rsid w:val="00BD6B99"/>
    <w:rsid w:val="00BD7092"/>
    <w:rsid w:val="00BE0754"/>
    <w:rsid w:val="00BE12D3"/>
    <w:rsid w:val="00BE1C99"/>
    <w:rsid w:val="00BE24C1"/>
    <w:rsid w:val="00BE2FEE"/>
    <w:rsid w:val="00BE33A1"/>
    <w:rsid w:val="00BE4A85"/>
    <w:rsid w:val="00BE541A"/>
    <w:rsid w:val="00BE6FA2"/>
    <w:rsid w:val="00BE7438"/>
    <w:rsid w:val="00BF0611"/>
    <w:rsid w:val="00BF0FCA"/>
    <w:rsid w:val="00BF1732"/>
    <w:rsid w:val="00BF19D6"/>
    <w:rsid w:val="00BF274D"/>
    <w:rsid w:val="00BF3514"/>
    <w:rsid w:val="00BF41D5"/>
    <w:rsid w:val="00BF5E36"/>
    <w:rsid w:val="00BF5EAD"/>
    <w:rsid w:val="00BF6998"/>
    <w:rsid w:val="00BF6B52"/>
    <w:rsid w:val="00BF7121"/>
    <w:rsid w:val="00BF723D"/>
    <w:rsid w:val="00BF7530"/>
    <w:rsid w:val="00C0060A"/>
    <w:rsid w:val="00C00612"/>
    <w:rsid w:val="00C03D98"/>
    <w:rsid w:val="00C043AA"/>
    <w:rsid w:val="00C04D6A"/>
    <w:rsid w:val="00C05668"/>
    <w:rsid w:val="00C05C4A"/>
    <w:rsid w:val="00C06E28"/>
    <w:rsid w:val="00C10D0E"/>
    <w:rsid w:val="00C11850"/>
    <w:rsid w:val="00C11C04"/>
    <w:rsid w:val="00C11D2F"/>
    <w:rsid w:val="00C12C5E"/>
    <w:rsid w:val="00C149FD"/>
    <w:rsid w:val="00C15CAD"/>
    <w:rsid w:val="00C16F9C"/>
    <w:rsid w:val="00C221E0"/>
    <w:rsid w:val="00C22C2E"/>
    <w:rsid w:val="00C230DF"/>
    <w:rsid w:val="00C23884"/>
    <w:rsid w:val="00C23DAB"/>
    <w:rsid w:val="00C242E1"/>
    <w:rsid w:val="00C245E7"/>
    <w:rsid w:val="00C24DD4"/>
    <w:rsid w:val="00C25A73"/>
    <w:rsid w:val="00C2605E"/>
    <w:rsid w:val="00C26096"/>
    <w:rsid w:val="00C261FE"/>
    <w:rsid w:val="00C267FF"/>
    <w:rsid w:val="00C26A8E"/>
    <w:rsid w:val="00C27EFD"/>
    <w:rsid w:val="00C30508"/>
    <w:rsid w:val="00C32400"/>
    <w:rsid w:val="00C3313C"/>
    <w:rsid w:val="00C336F1"/>
    <w:rsid w:val="00C346BB"/>
    <w:rsid w:val="00C3547F"/>
    <w:rsid w:val="00C3558E"/>
    <w:rsid w:val="00C35671"/>
    <w:rsid w:val="00C35AED"/>
    <w:rsid w:val="00C364DD"/>
    <w:rsid w:val="00C365CF"/>
    <w:rsid w:val="00C40C69"/>
    <w:rsid w:val="00C41D72"/>
    <w:rsid w:val="00C41E3E"/>
    <w:rsid w:val="00C42763"/>
    <w:rsid w:val="00C443D1"/>
    <w:rsid w:val="00C44638"/>
    <w:rsid w:val="00C44958"/>
    <w:rsid w:val="00C46179"/>
    <w:rsid w:val="00C4652B"/>
    <w:rsid w:val="00C471F4"/>
    <w:rsid w:val="00C47397"/>
    <w:rsid w:val="00C47BB0"/>
    <w:rsid w:val="00C51AFD"/>
    <w:rsid w:val="00C52AA1"/>
    <w:rsid w:val="00C52AE6"/>
    <w:rsid w:val="00C52E7F"/>
    <w:rsid w:val="00C537DF"/>
    <w:rsid w:val="00C53B71"/>
    <w:rsid w:val="00C54090"/>
    <w:rsid w:val="00C545CB"/>
    <w:rsid w:val="00C54E12"/>
    <w:rsid w:val="00C56149"/>
    <w:rsid w:val="00C5678F"/>
    <w:rsid w:val="00C56810"/>
    <w:rsid w:val="00C56900"/>
    <w:rsid w:val="00C57660"/>
    <w:rsid w:val="00C60A0D"/>
    <w:rsid w:val="00C60E4E"/>
    <w:rsid w:val="00C61632"/>
    <w:rsid w:val="00C627B4"/>
    <w:rsid w:val="00C62803"/>
    <w:rsid w:val="00C629CE"/>
    <w:rsid w:val="00C64D93"/>
    <w:rsid w:val="00C65305"/>
    <w:rsid w:val="00C65796"/>
    <w:rsid w:val="00C66050"/>
    <w:rsid w:val="00C665B6"/>
    <w:rsid w:val="00C6672D"/>
    <w:rsid w:val="00C67C6F"/>
    <w:rsid w:val="00C7072D"/>
    <w:rsid w:val="00C72598"/>
    <w:rsid w:val="00C72A10"/>
    <w:rsid w:val="00C72AEE"/>
    <w:rsid w:val="00C72D5E"/>
    <w:rsid w:val="00C72FF2"/>
    <w:rsid w:val="00C7304A"/>
    <w:rsid w:val="00C73FD2"/>
    <w:rsid w:val="00C74169"/>
    <w:rsid w:val="00C7448B"/>
    <w:rsid w:val="00C77760"/>
    <w:rsid w:val="00C801C6"/>
    <w:rsid w:val="00C8152E"/>
    <w:rsid w:val="00C8164F"/>
    <w:rsid w:val="00C818B7"/>
    <w:rsid w:val="00C81B62"/>
    <w:rsid w:val="00C84BFA"/>
    <w:rsid w:val="00C85F59"/>
    <w:rsid w:val="00C8689B"/>
    <w:rsid w:val="00C86CC0"/>
    <w:rsid w:val="00C87523"/>
    <w:rsid w:val="00C87CAE"/>
    <w:rsid w:val="00C92894"/>
    <w:rsid w:val="00C93484"/>
    <w:rsid w:val="00C9475E"/>
    <w:rsid w:val="00C95311"/>
    <w:rsid w:val="00C958DC"/>
    <w:rsid w:val="00C967FA"/>
    <w:rsid w:val="00CA079E"/>
    <w:rsid w:val="00CA1AE1"/>
    <w:rsid w:val="00CA1D1F"/>
    <w:rsid w:val="00CA34A8"/>
    <w:rsid w:val="00CA4512"/>
    <w:rsid w:val="00CA492D"/>
    <w:rsid w:val="00CA4F16"/>
    <w:rsid w:val="00CA51F0"/>
    <w:rsid w:val="00CA5464"/>
    <w:rsid w:val="00CA5D2B"/>
    <w:rsid w:val="00CA6081"/>
    <w:rsid w:val="00CA6F3E"/>
    <w:rsid w:val="00CB0EFE"/>
    <w:rsid w:val="00CB2B02"/>
    <w:rsid w:val="00CB2CA9"/>
    <w:rsid w:val="00CB41C9"/>
    <w:rsid w:val="00CB760D"/>
    <w:rsid w:val="00CB7774"/>
    <w:rsid w:val="00CC009A"/>
    <w:rsid w:val="00CC1C54"/>
    <w:rsid w:val="00CC1FEE"/>
    <w:rsid w:val="00CC2239"/>
    <w:rsid w:val="00CC3B92"/>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6728"/>
    <w:rsid w:val="00CD6B33"/>
    <w:rsid w:val="00CD7127"/>
    <w:rsid w:val="00CD7DE7"/>
    <w:rsid w:val="00CE0FEB"/>
    <w:rsid w:val="00CE108E"/>
    <w:rsid w:val="00CE1EC4"/>
    <w:rsid w:val="00CE203F"/>
    <w:rsid w:val="00CE2626"/>
    <w:rsid w:val="00CE2BA9"/>
    <w:rsid w:val="00CE3A6F"/>
    <w:rsid w:val="00CE3F41"/>
    <w:rsid w:val="00CE45B0"/>
    <w:rsid w:val="00CE4674"/>
    <w:rsid w:val="00CE47B6"/>
    <w:rsid w:val="00CE4D32"/>
    <w:rsid w:val="00CE79CC"/>
    <w:rsid w:val="00CF1139"/>
    <w:rsid w:val="00CF1A2E"/>
    <w:rsid w:val="00CF41E0"/>
    <w:rsid w:val="00CF4786"/>
    <w:rsid w:val="00CF50FE"/>
    <w:rsid w:val="00CF5207"/>
    <w:rsid w:val="00CF542C"/>
    <w:rsid w:val="00CF5905"/>
    <w:rsid w:val="00CF5B69"/>
    <w:rsid w:val="00CF5F92"/>
    <w:rsid w:val="00CF71D6"/>
    <w:rsid w:val="00CF766F"/>
    <w:rsid w:val="00D00747"/>
    <w:rsid w:val="00D00821"/>
    <w:rsid w:val="00D025EB"/>
    <w:rsid w:val="00D03272"/>
    <w:rsid w:val="00D034D9"/>
    <w:rsid w:val="00D0350C"/>
    <w:rsid w:val="00D03521"/>
    <w:rsid w:val="00D03A62"/>
    <w:rsid w:val="00D03B53"/>
    <w:rsid w:val="00D0689D"/>
    <w:rsid w:val="00D07F42"/>
    <w:rsid w:val="00D12D47"/>
    <w:rsid w:val="00D144A2"/>
    <w:rsid w:val="00D14F5A"/>
    <w:rsid w:val="00D1562C"/>
    <w:rsid w:val="00D162F4"/>
    <w:rsid w:val="00D1652F"/>
    <w:rsid w:val="00D17BCE"/>
    <w:rsid w:val="00D20283"/>
    <w:rsid w:val="00D215CD"/>
    <w:rsid w:val="00D22C57"/>
    <w:rsid w:val="00D24ED4"/>
    <w:rsid w:val="00D278B6"/>
    <w:rsid w:val="00D27FC9"/>
    <w:rsid w:val="00D311F6"/>
    <w:rsid w:val="00D315BA"/>
    <w:rsid w:val="00D3357B"/>
    <w:rsid w:val="00D352D1"/>
    <w:rsid w:val="00D37444"/>
    <w:rsid w:val="00D374E7"/>
    <w:rsid w:val="00D37841"/>
    <w:rsid w:val="00D37AD9"/>
    <w:rsid w:val="00D40DD4"/>
    <w:rsid w:val="00D410B1"/>
    <w:rsid w:val="00D41B75"/>
    <w:rsid w:val="00D41C7B"/>
    <w:rsid w:val="00D42615"/>
    <w:rsid w:val="00D438BE"/>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27A"/>
    <w:rsid w:val="00D62F40"/>
    <w:rsid w:val="00D637E9"/>
    <w:rsid w:val="00D63AF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87DFE"/>
    <w:rsid w:val="00D901F8"/>
    <w:rsid w:val="00D9030C"/>
    <w:rsid w:val="00D9080C"/>
    <w:rsid w:val="00D9088B"/>
    <w:rsid w:val="00D90DF7"/>
    <w:rsid w:val="00D9122E"/>
    <w:rsid w:val="00D91D31"/>
    <w:rsid w:val="00D92456"/>
    <w:rsid w:val="00D94C2F"/>
    <w:rsid w:val="00D95707"/>
    <w:rsid w:val="00D966AB"/>
    <w:rsid w:val="00D96A85"/>
    <w:rsid w:val="00D96A95"/>
    <w:rsid w:val="00D978D9"/>
    <w:rsid w:val="00D97AB6"/>
    <w:rsid w:val="00DA0F78"/>
    <w:rsid w:val="00DA15E3"/>
    <w:rsid w:val="00DA22ED"/>
    <w:rsid w:val="00DA24A1"/>
    <w:rsid w:val="00DA2C16"/>
    <w:rsid w:val="00DA4175"/>
    <w:rsid w:val="00DA46D8"/>
    <w:rsid w:val="00DA527C"/>
    <w:rsid w:val="00DA64A9"/>
    <w:rsid w:val="00DA7076"/>
    <w:rsid w:val="00DB0973"/>
    <w:rsid w:val="00DB1BF7"/>
    <w:rsid w:val="00DB2282"/>
    <w:rsid w:val="00DB26A2"/>
    <w:rsid w:val="00DB430E"/>
    <w:rsid w:val="00DB58EF"/>
    <w:rsid w:val="00DB63F3"/>
    <w:rsid w:val="00DB6467"/>
    <w:rsid w:val="00DB6AF2"/>
    <w:rsid w:val="00DC08DC"/>
    <w:rsid w:val="00DC0BB1"/>
    <w:rsid w:val="00DC19C0"/>
    <w:rsid w:val="00DC72CC"/>
    <w:rsid w:val="00DD2E40"/>
    <w:rsid w:val="00DD3A2B"/>
    <w:rsid w:val="00DD4904"/>
    <w:rsid w:val="00DD50C5"/>
    <w:rsid w:val="00DD5277"/>
    <w:rsid w:val="00DD54D8"/>
    <w:rsid w:val="00DD5ADD"/>
    <w:rsid w:val="00DD67D6"/>
    <w:rsid w:val="00DD7A6D"/>
    <w:rsid w:val="00DE1F9C"/>
    <w:rsid w:val="00DE41DF"/>
    <w:rsid w:val="00DE4268"/>
    <w:rsid w:val="00DE5156"/>
    <w:rsid w:val="00DE55B8"/>
    <w:rsid w:val="00DE58D9"/>
    <w:rsid w:val="00DE75EF"/>
    <w:rsid w:val="00DE7F20"/>
    <w:rsid w:val="00DF2983"/>
    <w:rsid w:val="00DF3518"/>
    <w:rsid w:val="00DF48D5"/>
    <w:rsid w:val="00DF4C50"/>
    <w:rsid w:val="00DF66AE"/>
    <w:rsid w:val="00DF6B79"/>
    <w:rsid w:val="00DF6C3F"/>
    <w:rsid w:val="00E0000A"/>
    <w:rsid w:val="00E00154"/>
    <w:rsid w:val="00E00B84"/>
    <w:rsid w:val="00E01B5B"/>
    <w:rsid w:val="00E02046"/>
    <w:rsid w:val="00E031FF"/>
    <w:rsid w:val="00E04730"/>
    <w:rsid w:val="00E0637F"/>
    <w:rsid w:val="00E06456"/>
    <w:rsid w:val="00E0706E"/>
    <w:rsid w:val="00E07190"/>
    <w:rsid w:val="00E0733B"/>
    <w:rsid w:val="00E07407"/>
    <w:rsid w:val="00E114E2"/>
    <w:rsid w:val="00E11BE6"/>
    <w:rsid w:val="00E1329E"/>
    <w:rsid w:val="00E14A9A"/>
    <w:rsid w:val="00E14AA7"/>
    <w:rsid w:val="00E15172"/>
    <w:rsid w:val="00E155D1"/>
    <w:rsid w:val="00E16B1E"/>
    <w:rsid w:val="00E175F0"/>
    <w:rsid w:val="00E20E9E"/>
    <w:rsid w:val="00E21AF1"/>
    <w:rsid w:val="00E22828"/>
    <w:rsid w:val="00E22F12"/>
    <w:rsid w:val="00E23BA4"/>
    <w:rsid w:val="00E2588A"/>
    <w:rsid w:val="00E25BA0"/>
    <w:rsid w:val="00E26453"/>
    <w:rsid w:val="00E27200"/>
    <w:rsid w:val="00E27333"/>
    <w:rsid w:val="00E276A4"/>
    <w:rsid w:val="00E27CD5"/>
    <w:rsid w:val="00E27FBF"/>
    <w:rsid w:val="00E324CA"/>
    <w:rsid w:val="00E35380"/>
    <w:rsid w:val="00E377BB"/>
    <w:rsid w:val="00E37CFA"/>
    <w:rsid w:val="00E4022A"/>
    <w:rsid w:val="00E40634"/>
    <w:rsid w:val="00E41225"/>
    <w:rsid w:val="00E4137E"/>
    <w:rsid w:val="00E41D47"/>
    <w:rsid w:val="00E4320B"/>
    <w:rsid w:val="00E45233"/>
    <w:rsid w:val="00E4632C"/>
    <w:rsid w:val="00E46CCC"/>
    <w:rsid w:val="00E470AB"/>
    <w:rsid w:val="00E474E4"/>
    <w:rsid w:val="00E51655"/>
    <w:rsid w:val="00E52793"/>
    <w:rsid w:val="00E530A1"/>
    <w:rsid w:val="00E53439"/>
    <w:rsid w:val="00E535FA"/>
    <w:rsid w:val="00E539EE"/>
    <w:rsid w:val="00E53B2C"/>
    <w:rsid w:val="00E544B5"/>
    <w:rsid w:val="00E5526A"/>
    <w:rsid w:val="00E554D2"/>
    <w:rsid w:val="00E55D66"/>
    <w:rsid w:val="00E562D2"/>
    <w:rsid w:val="00E57A1B"/>
    <w:rsid w:val="00E60815"/>
    <w:rsid w:val="00E60B04"/>
    <w:rsid w:val="00E60D3A"/>
    <w:rsid w:val="00E61D43"/>
    <w:rsid w:val="00E630C1"/>
    <w:rsid w:val="00E6488C"/>
    <w:rsid w:val="00E64B52"/>
    <w:rsid w:val="00E6515A"/>
    <w:rsid w:val="00E655E7"/>
    <w:rsid w:val="00E66C28"/>
    <w:rsid w:val="00E670E3"/>
    <w:rsid w:val="00E67F4C"/>
    <w:rsid w:val="00E700BF"/>
    <w:rsid w:val="00E71177"/>
    <w:rsid w:val="00E721B5"/>
    <w:rsid w:val="00E72A98"/>
    <w:rsid w:val="00E72AC9"/>
    <w:rsid w:val="00E72B6E"/>
    <w:rsid w:val="00E7310D"/>
    <w:rsid w:val="00E7320D"/>
    <w:rsid w:val="00E736FD"/>
    <w:rsid w:val="00E74A3F"/>
    <w:rsid w:val="00E752E1"/>
    <w:rsid w:val="00E75315"/>
    <w:rsid w:val="00E76038"/>
    <w:rsid w:val="00E760A9"/>
    <w:rsid w:val="00E77D17"/>
    <w:rsid w:val="00E807DA"/>
    <w:rsid w:val="00E81983"/>
    <w:rsid w:val="00E81D45"/>
    <w:rsid w:val="00E81F63"/>
    <w:rsid w:val="00E822C0"/>
    <w:rsid w:val="00E8279F"/>
    <w:rsid w:val="00E82841"/>
    <w:rsid w:val="00E838AF"/>
    <w:rsid w:val="00E84A61"/>
    <w:rsid w:val="00E85710"/>
    <w:rsid w:val="00E85E21"/>
    <w:rsid w:val="00E860FD"/>
    <w:rsid w:val="00E8660D"/>
    <w:rsid w:val="00E871A6"/>
    <w:rsid w:val="00E90FC9"/>
    <w:rsid w:val="00E9260E"/>
    <w:rsid w:val="00E92CDD"/>
    <w:rsid w:val="00E94644"/>
    <w:rsid w:val="00E94D06"/>
    <w:rsid w:val="00E95D8A"/>
    <w:rsid w:val="00EA0DA5"/>
    <w:rsid w:val="00EA0DC2"/>
    <w:rsid w:val="00EA30EC"/>
    <w:rsid w:val="00EA3D5D"/>
    <w:rsid w:val="00EA41CC"/>
    <w:rsid w:val="00EA422F"/>
    <w:rsid w:val="00EA685F"/>
    <w:rsid w:val="00EA69F7"/>
    <w:rsid w:val="00EA7E4E"/>
    <w:rsid w:val="00EB081E"/>
    <w:rsid w:val="00EB1152"/>
    <w:rsid w:val="00EB1BBA"/>
    <w:rsid w:val="00EB1F1F"/>
    <w:rsid w:val="00EB2018"/>
    <w:rsid w:val="00EB38D5"/>
    <w:rsid w:val="00EB39E4"/>
    <w:rsid w:val="00EB3C5B"/>
    <w:rsid w:val="00EB5077"/>
    <w:rsid w:val="00EB5A25"/>
    <w:rsid w:val="00EB5CA2"/>
    <w:rsid w:val="00EB6C7B"/>
    <w:rsid w:val="00EB6EF9"/>
    <w:rsid w:val="00EB73CC"/>
    <w:rsid w:val="00EB7625"/>
    <w:rsid w:val="00EB7729"/>
    <w:rsid w:val="00EB7C3E"/>
    <w:rsid w:val="00EC012E"/>
    <w:rsid w:val="00EC0AA6"/>
    <w:rsid w:val="00EC0BBD"/>
    <w:rsid w:val="00EC0C29"/>
    <w:rsid w:val="00EC16E7"/>
    <w:rsid w:val="00EC2213"/>
    <w:rsid w:val="00EC2D7E"/>
    <w:rsid w:val="00EC30E1"/>
    <w:rsid w:val="00EC36B0"/>
    <w:rsid w:val="00EC45B8"/>
    <w:rsid w:val="00EC4E63"/>
    <w:rsid w:val="00EC58B2"/>
    <w:rsid w:val="00ED00DF"/>
    <w:rsid w:val="00ED046D"/>
    <w:rsid w:val="00ED1590"/>
    <w:rsid w:val="00ED2B3C"/>
    <w:rsid w:val="00ED375F"/>
    <w:rsid w:val="00ED4331"/>
    <w:rsid w:val="00ED4397"/>
    <w:rsid w:val="00ED6744"/>
    <w:rsid w:val="00EE119C"/>
    <w:rsid w:val="00EE1282"/>
    <w:rsid w:val="00EE136B"/>
    <w:rsid w:val="00EE297C"/>
    <w:rsid w:val="00EE2A50"/>
    <w:rsid w:val="00EE2DE2"/>
    <w:rsid w:val="00EE31B6"/>
    <w:rsid w:val="00EE371C"/>
    <w:rsid w:val="00EE3DC0"/>
    <w:rsid w:val="00EE49A8"/>
    <w:rsid w:val="00EE4A9E"/>
    <w:rsid w:val="00EE582F"/>
    <w:rsid w:val="00EE5C1E"/>
    <w:rsid w:val="00EE5F72"/>
    <w:rsid w:val="00EE66EA"/>
    <w:rsid w:val="00EE6D6D"/>
    <w:rsid w:val="00EE6E45"/>
    <w:rsid w:val="00EE73C6"/>
    <w:rsid w:val="00EE760E"/>
    <w:rsid w:val="00EE7717"/>
    <w:rsid w:val="00EF0BFC"/>
    <w:rsid w:val="00EF1683"/>
    <w:rsid w:val="00EF1849"/>
    <w:rsid w:val="00EF18F7"/>
    <w:rsid w:val="00EF1CEA"/>
    <w:rsid w:val="00EF3CC9"/>
    <w:rsid w:val="00EF4864"/>
    <w:rsid w:val="00EF59F4"/>
    <w:rsid w:val="00EF663E"/>
    <w:rsid w:val="00EF669E"/>
    <w:rsid w:val="00EF6A69"/>
    <w:rsid w:val="00F00006"/>
    <w:rsid w:val="00F00FB0"/>
    <w:rsid w:val="00F01519"/>
    <w:rsid w:val="00F01E3E"/>
    <w:rsid w:val="00F03212"/>
    <w:rsid w:val="00F03F76"/>
    <w:rsid w:val="00F0500A"/>
    <w:rsid w:val="00F0563A"/>
    <w:rsid w:val="00F05B19"/>
    <w:rsid w:val="00F05CC9"/>
    <w:rsid w:val="00F060C1"/>
    <w:rsid w:val="00F06AD5"/>
    <w:rsid w:val="00F0775E"/>
    <w:rsid w:val="00F07C76"/>
    <w:rsid w:val="00F107DF"/>
    <w:rsid w:val="00F10BE5"/>
    <w:rsid w:val="00F1183B"/>
    <w:rsid w:val="00F11EC2"/>
    <w:rsid w:val="00F12871"/>
    <w:rsid w:val="00F13B2E"/>
    <w:rsid w:val="00F146F3"/>
    <w:rsid w:val="00F14A15"/>
    <w:rsid w:val="00F14AC9"/>
    <w:rsid w:val="00F153CC"/>
    <w:rsid w:val="00F15F4C"/>
    <w:rsid w:val="00F1761E"/>
    <w:rsid w:val="00F17E8B"/>
    <w:rsid w:val="00F20C8B"/>
    <w:rsid w:val="00F21D90"/>
    <w:rsid w:val="00F245B0"/>
    <w:rsid w:val="00F25E06"/>
    <w:rsid w:val="00F26421"/>
    <w:rsid w:val="00F26997"/>
    <w:rsid w:val="00F274F4"/>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B3A"/>
    <w:rsid w:val="00F41C41"/>
    <w:rsid w:val="00F42680"/>
    <w:rsid w:val="00F43183"/>
    <w:rsid w:val="00F43D78"/>
    <w:rsid w:val="00F43EBC"/>
    <w:rsid w:val="00F45578"/>
    <w:rsid w:val="00F45B85"/>
    <w:rsid w:val="00F46865"/>
    <w:rsid w:val="00F51296"/>
    <w:rsid w:val="00F51C9F"/>
    <w:rsid w:val="00F5221E"/>
    <w:rsid w:val="00F52327"/>
    <w:rsid w:val="00F53720"/>
    <w:rsid w:val="00F547F8"/>
    <w:rsid w:val="00F54A4F"/>
    <w:rsid w:val="00F5634A"/>
    <w:rsid w:val="00F5676E"/>
    <w:rsid w:val="00F57364"/>
    <w:rsid w:val="00F57380"/>
    <w:rsid w:val="00F5752F"/>
    <w:rsid w:val="00F579FA"/>
    <w:rsid w:val="00F60BC7"/>
    <w:rsid w:val="00F61EAC"/>
    <w:rsid w:val="00F623A9"/>
    <w:rsid w:val="00F6243E"/>
    <w:rsid w:val="00F62524"/>
    <w:rsid w:val="00F627D3"/>
    <w:rsid w:val="00F634C1"/>
    <w:rsid w:val="00F65167"/>
    <w:rsid w:val="00F66AEB"/>
    <w:rsid w:val="00F674D0"/>
    <w:rsid w:val="00F711AA"/>
    <w:rsid w:val="00F712F1"/>
    <w:rsid w:val="00F72D6C"/>
    <w:rsid w:val="00F72FD8"/>
    <w:rsid w:val="00F73163"/>
    <w:rsid w:val="00F731B4"/>
    <w:rsid w:val="00F74343"/>
    <w:rsid w:val="00F74F55"/>
    <w:rsid w:val="00F7735C"/>
    <w:rsid w:val="00F8030E"/>
    <w:rsid w:val="00F82DEC"/>
    <w:rsid w:val="00F842E3"/>
    <w:rsid w:val="00F84D0B"/>
    <w:rsid w:val="00F84EC1"/>
    <w:rsid w:val="00F850C0"/>
    <w:rsid w:val="00F87FE3"/>
    <w:rsid w:val="00F91CAB"/>
    <w:rsid w:val="00F91E07"/>
    <w:rsid w:val="00F932AF"/>
    <w:rsid w:val="00F93948"/>
    <w:rsid w:val="00F94421"/>
    <w:rsid w:val="00F94C6C"/>
    <w:rsid w:val="00F9502F"/>
    <w:rsid w:val="00F95605"/>
    <w:rsid w:val="00F97676"/>
    <w:rsid w:val="00FA1023"/>
    <w:rsid w:val="00FA2D45"/>
    <w:rsid w:val="00FA38C1"/>
    <w:rsid w:val="00FA3E95"/>
    <w:rsid w:val="00FA4E14"/>
    <w:rsid w:val="00FA4F89"/>
    <w:rsid w:val="00FA6FDA"/>
    <w:rsid w:val="00FA7195"/>
    <w:rsid w:val="00FA7CC2"/>
    <w:rsid w:val="00FA7D15"/>
    <w:rsid w:val="00FA7D72"/>
    <w:rsid w:val="00FB01AD"/>
    <w:rsid w:val="00FB19A3"/>
    <w:rsid w:val="00FB1D6C"/>
    <w:rsid w:val="00FB2B97"/>
    <w:rsid w:val="00FB2D66"/>
    <w:rsid w:val="00FB47C3"/>
    <w:rsid w:val="00FB518A"/>
    <w:rsid w:val="00FB7082"/>
    <w:rsid w:val="00FC0CB3"/>
    <w:rsid w:val="00FC164B"/>
    <w:rsid w:val="00FC1D60"/>
    <w:rsid w:val="00FC1D73"/>
    <w:rsid w:val="00FC450E"/>
    <w:rsid w:val="00FC4666"/>
    <w:rsid w:val="00FC472B"/>
    <w:rsid w:val="00FC522E"/>
    <w:rsid w:val="00FC5BEE"/>
    <w:rsid w:val="00FC61CE"/>
    <w:rsid w:val="00FC642D"/>
    <w:rsid w:val="00FC6C34"/>
    <w:rsid w:val="00FC7EC0"/>
    <w:rsid w:val="00FD14F0"/>
    <w:rsid w:val="00FD4741"/>
    <w:rsid w:val="00FD4A63"/>
    <w:rsid w:val="00FD5298"/>
    <w:rsid w:val="00FD5FF6"/>
    <w:rsid w:val="00FD64B7"/>
    <w:rsid w:val="00FD6FA9"/>
    <w:rsid w:val="00FE00A6"/>
    <w:rsid w:val="00FE0628"/>
    <w:rsid w:val="00FE15BB"/>
    <w:rsid w:val="00FE23C0"/>
    <w:rsid w:val="00FE2402"/>
    <w:rsid w:val="00FE3083"/>
    <w:rsid w:val="00FE30CD"/>
    <w:rsid w:val="00FE4BAF"/>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F70D"/>
  <w15:docId w15:val="{CB3D00FF-D7BE-4D8E-8F89-7F33AF9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993">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464392777">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792990077">
      <w:bodyDiv w:val="1"/>
      <w:marLeft w:val="0"/>
      <w:marRight w:val="0"/>
      <w:marTop w:val="0"/>
      <w:marBottom w:val="0"/>
      <w:divBdr>
        <w:top w:val="none" w:sz="0" w:space="0" w:color="auto"/>
        <w:left w:val="none" w:sz="0" w:space="0" w:color="auto"/>
        <w:bottom w:val="none" w:sz="0" w:space="0" w:color="auto"/>
        <w:right w:val="none" w:sz="0" w:space="0" w:color="auto"/>
      </w:divBdr>
    </w:div>
    <w:div w:id="853809646">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587641895">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653371128">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drowie@mazovia.pl" TargetMode="Externa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76EB-8180-4A37-848F-F40B9ED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15019</Words>
  <Characters>90117</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Ulatowska Anna</cp:lastModifiedBy>
  <cp:revision>4</cp:revision>
  <cp:lastPrinted>2019-04-09T09:38:00Z</cp:lastPrinted>
  <dcterms:created xsi:type="dcterms:W3CDTF">2019-08-09T08:32:00Z</dcterms:created>
  <dcterms:modified xsi:type="dcterms:W3CDTF">2019-08-21T05:47:00Z</dcterms:modified>
</cp:coreProperties>
</file>