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57" w:rsidRDefault="003A067C" w:rsidP="002F5A7F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Warszawa, 5 marca</w:t>
      </w:r>
      <w:r w:rsidR="00B70D3F">
        <w:rPr>
          <w:rStyle w:val="Pogrubienie"/>
          <w:rFonts w:asciiTheme="minorHAnsi" w:hAnsiTheme="minorHAnsi"/>
          <w:b w:val="0"/>
          <w:sz w:val="20"/>
          <w:szCs w:val="20"/>
        </w:rPr>
        <w:t xml:space="preserve"> 2019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:rsidR="002F5A7F" w:rsidRPr="00D162D4" w:rsidRDefault="002F5A7F" w:rsidP="002F5A7F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:rsidR="00EC6EDA" w:rsidRPr="00EC6EDA" w:rsidRDefault="00E1689E" w:rsidP="00EC6EDA">
      <w:pPr>
        <w:pStyle w:val="Nagwek1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>W</w:t>
      </w:r>
      <w:r w:rsidR="003A067C">
        <w:rPr>
          <w:rStyle w:val="Pogrubienie"/>
          <w:b/>
          <w:bCs w:val="0"/>
          <w:szCs w:val="20"/>
        </w:rPr>
        <w:t xml:space="preserve"> marcu</w:t>
      </w:r>
      <w:r w:rsidR="00041CE1">
        <w:rPr>
          <w:rStyle w:val="Pogrubienie"/>
          <w:b/>
          <w:bCs w:val="0"/>
          <w:szCs w:val="20"/>
        </w:rPr>
        <w:t xml:space="preserve"> </w:t>
      </w:r>
      <w:r w:rsidR="00B954A9">
        <w:rPr>
          <w:rStyle w:val="Pogrubienie"/>
          <w:b/>
          <w:bCs w:val="0"/>
          <w:szCs w:val="20"/>
        </w:rPr>
        <w:t>w Twoim zasięgu!</w:t>
      </w:r>
    </w:p>
    <w:p w:rsidR="002F5A7F" w:rsidRDefault="00EC6EDA" w:rsidP="00C3621F">
      <w:pPr>
        <w:pStyle w:val="NormalnyWeb"/>
        <w:spacing w:line="360" w:lineRule="auto"/>
        <w:jc w:val="both"/>
        <w:rPr>
          <w:rStyle w:val="Pogrubienie"/>
          <w:rFonts w:asciiTheme="minorHAnsi" w:hAnsiTheme="minorHAnsi" w:cstheme="minorHAnsi"/>
          <w:sz w:val="20"/>
          <w:szCs w:val="20"/>
        </w:rPr>
      </w:pPr>
      <w:r w:rsidRPr="00C3621F">
        <w:rPr>
          <w:rStyle w:val="Pogrubienie"/>
          <w:rFonts w:asciiTheme="minorHAnsi" w:hAnsiTheme="minorHAnsi" w:cstheme="minorHAnsi"/>
          <w:sz w:val="20"/>
          <w:szCs w:val="20"/>
        </w:rPr>
        <w:t>Działas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>z w obszarze ochrony zdrowia</w:t>
      </w:r>
      <w:r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? 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Zajmujesz się wsparciem osób niesamodzielnych? </w:t>
      </w:r>
      <w:r w:rsidR="000874C9" w:rsidRPr="00C3621F">
        <w:rPr>
          <w:rStyle w:val="Pogrubienie"/>
          <w:rFonts w:asciiTheme="minorHAnsi" w:hAnsiTheme="minorHAnsi" w:cstheme="minorHAnsi"/>
          <w:sz w:val="20"/>
          <w:szCs w:val="20"/>
        </w:rPr>
        <w:t>Szukasz finansowania projektów zwiększających ef</w:t>
      </w:r>
      <w:r w:rsidR="001C345E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ektywność energetyczną budynków? </w:t>
      </w:r>
      <w:r w:rsidR="000238B2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Planujesz działania rewitalizacyjne? </w:t>
      </w:r>
      <w:r w:rsidR="000874C9" w:rsidRPr="00C3621F">
        <w:rPr>
          <w:rStyle w:val="Pogrubienie"/>
          <w:rFonts w:asciiTheme="minorHAnsi" w:hAnsiTheme="minorHAnsi" w:cstheme="minorHAnsi"/>
          <w:sz w:val="20"/>
          <w:szCs w:val="20"/>
        </w:rPr>
        <w:t>A może jesteś przedsiębiorcą i zastanawiasz się nad wprowadzeniem innowacyjnych produktów lub usług</w:t>
      </w:r>
      <w:r w:rsid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 na rynek</w:t>
      </w:r>
      <w:r w:rsidR="000874C9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? </w:t>
      </w:r>
      <w:r w:rsidR="00F0487B" w:rsidRPr="00C3621F">
        <w:rPr>
          <w:rStyle w:val="Pogrubienie"/>
          <w:rFonts w:asciiTheme="minorHAnsi" w:hAnsiTheme="minorHAnsi" w:cstheme="minorHAnsi"/>
          <w:sz w:val="20"/>
          <w:szCs w:val="20"/>
        </w:rPr>
        <w:t>Sprawdź, jakie są możliwości ubiegania się o</w:t>
      </w:r>
      <w:r w:rsidR="008C4957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 unijne </w:t>
      </w:r>
      <w:r w:rsidR="000874C9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dotacje i pożyczki </w:t>
      </w:r>
      <w:r w:rsidR="008C4957" w:rsidRPr="00C3621F">
        <w:rPr>
          <w:rStyle w:val="Pogrubienie"/>
          <w:rFonts w:asciiTheme="minorHAnsi" w:hAnsiTheme="minorHAnsi" w:cstheme="minorHAnsi"/>
          <w:sz w:val="20"/>
          <w:szCs w:val="20"/>
        </w:rPr>
        <w:t>z Regionalnego Programu Operacyjnego Województwa Mazowieckiego 2014-2020</w:t>
      </w:r>
      <w:r w:rsidR="008078B6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 w tym miesiącu</w:t>
      </w:r>
      <w:r w:rsidR="00F0487B" w:rsidRPr="00C3621F">
        <w:rPr>
          <w:rStyle w:val="Pogrubienie"/>
          <w:rFonts w:asciiTheme="minorHAnsi" w:hAnsiTheme="minorHAnsi" w:cstheme="minorHAnsi"/>
          <w:sz w:val="20"/>
          <w:szCs w:val="20"/>
        </w:rPr>
        <w:t xml:space="preserve">. </w:t>
      </w:r>
    </w:p>
    <w:p w:rsidR="000B24D5" w:rsidRPr="00C3621F" w:rsidRDefault="000B24D5" w:rsidP="00743FFE">
      <w:pPr>
        <w:pStyle w:val="NormalnyWeb"/>
        <w:spacing w:line="360" w:lineRule="auto"/>
        <w:jc w:val="center"/>
        <w:rPr>
          <w:rStyle w:val="Pogrubienie"/>
          <w:rFonts w:asciiTheme="minorHAnsi" w:hAnsiTheme="minorHAnsi" w:cstheme="minorHAnsi"/>
          <w:sz w:val="20"/>
          <w:szCs w:val="20"/>
        </w:rPr>
      </w:pPr>
      <w:r w:rsidRPr="000B24D5">
        <w:rPr>
          <w:rStyle w:val="Pogrubienie"/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648200" cy="1837194"/>
            <wp:effectExtent l="0" t="0" r="0" b="0"/>
            <wp:docPr id="6" name="Obraz 6" descr="C:\Users\a.penda\Desktop\marzec_2019\w marcu w twoim zasię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marzec_2019\w marcu w twoim zasięg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56" cy="183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7C" w:rsidRDefault="00BE026B" w:rsidP="00565452">
      <w:pPr>
        <w:pStyle w:val="Nagwek2"/>
        <w:spacing w:after="100"/>
        <w:rPr>
          <w:rStyle w:val="Pogrubienie"/>
          <w:b/>
          <w:bCs/>
        </w:rPr>
      </w:pPr>
      <w:r>
        <w:rPr>
          <w:rStyle w:val="Pogrubienie"/>
          <w:b/>
          <w:bCs/>
        </w:rPr>
        <w:t xml:space="preserve">Programy zdrowotne </w:t>
      </w:r>
    </w:p>
    <w:p w:rsidR="00565452" w:rsidRDefault="0007198D" w:rsidP="00565452">
      <w:pPr>
        <w:spacing w:line="360" w:lineRule="auto"/>
      </w:pPr>
      <w:r>
        <w:t xml:space="preserve">W marcu rozpocznie się konkurs dotyczący dofinansowania działań z zakresu </w:t>
      </w:r>
      <w:r w:rsidRPr="0043109F">
        <w:rPr>
          <w:b/>
        </w:rPr>
        <w:t>profilaktyki cukrzycy</w:t>
      </w:r>
      <w:r>
        <w:t xml:space="preserve"> skierowanych </w:t>
      </w:r>
      <w:r>
        <w:br/>
        <w:t xml:space="preserve">do mieszkańców powyżej 60 roku życia. Środki z programu pozwolą na sfinansowanie </w:t>
      </w:r>
      <w:r w:rsidR="00040F78">
        <w:t>konsultacji lekarskich, edukacji pacjentów, a także działań informacy</w:t>
      </w:r>
      <w:r w:rsidR="00C97053">
        <w:t xml:space="preserve">jnych o objawach i skutkach cukrzycy. O dofinansowanie będą mogły ubiegać </w:t>
      </w:r>
      <w:r w:rsidR="00565452">
        <w:t>się podmioty lecznicze lub inne</w:t>
      </w:r>
      <w:r w:rsidR="006F49C0">
        <w:t>, ale</w:t>
      </w:r>
      <w:r w:rsidR="00565452">
        <w:t xml:space="preserve"> w partnerstwie z takimi podmiotami</w:t>
      </w:r>
      <w:r w:rsidR="00C97053">
        <w:t>.</w:t>
      </w:r>
      <w:r w:rsidR="0043109F">
        <w:t xml:space="preserve"> </w:t>
      </w:r>
    </w:p>
    <w:p w:rsidR="00565452" w:rsidRPr="00565452" w:rsidRDefault="00565452" w:rsidP="00565452">
      <w:pPr>
        <w:pStyle w:val="Nagwek2"/>
        <w:spacing w:after="100"/>
      </w:pPr>
      <w:r w:rsidRPr="00565452">
        <w:t xml:space="preserve">Usługi asystenckie i </w:t>
      </w:r>
      <w:r w:rsidRPr="00565452">
        <w:rPr>
          <w:rStyle w:val="Pogrubienie"/>
          <w:b/>
          <w:bCs/>
        </w:rPr>
        <w:t>opiekuńcze</w:t>
      </w:r>
    </w:p>
    <w:p w:rsidR="00565452" w:rsidRDefault="00C3621F" w:rsidP="00565452">
      <w:pPr>
        <w:spacing w:line="360" w:lineRule="auto"/>
      </w:pPr>
      <w:r>
        <w:t xml:space="preserve">W tym </w:t>
      </w:r>
      <w:r w:rsidR="008945B8">
        <w:t xml:space="preserve">miesiącu wystartuje nabór wniosków o fundusze na </w:t>
      </w:r>
      <w:r w:rsidR="008945B8" w:rsidRPr="0043109F">
        <w:rPr>
          <w:b/>
        </w:rPr>
        <w:t>rozwój usług społecznych świadczonych w społeczności lokalnej</w:t>
      </w:r>
      <w:r w:rsidR="008945B8">
        <w:t>. Dofinansowanie obejmie zwiększenie liczby miejsc, w których osoby niesamodzielne otrzymają wsp</w:t>
      </w:r>
      <w:r w:rsidR="00565452">
        <w:t>arcie opiekuńcze i asystenckie,</w:t>
      </w:r>
      <w:r w:rsidR="006F49C0">
        <w:t xml:space="preserve"> czy</w:t>
      </w:r>
      <w:r>
        <w:t xml:space="preserve"> wprowadzanie nowoczesnych rozwiązań, takich jak</w:t>
      </w:r>
      <w:r w:rsidR="00565452">
        <w:t xml:space="preserve"> </w:t>
      </w:r>
      <w:proofErr w:type="spellStart"/>
      <w:r>
        <w:t>teleopieka</w:t>
      </w:r>
      <w:proofErr w:type="spellEnd"/>
      <w:r>
        <w:t xml:space="preserve"> i </w:t>
      </w:r>
      <w:r w:rsidR="00565452">
        <w:t xml:space="preserve"> </w:t>
      </w:r>
      <w:r>
        <w:t>systemy</w:t>
      </w:r>
      <w:r w:rsidR="00565452">
        <w:t xml:space="preserve"> przy</w:t>
      </w:r>
      <w:r>
        <w:t xml:space="preserve">woławcze. Będą środki na szkolenia dla </w:t>
      </w:r>
      <w:r w:rsidR="00565452">
        <w:t>opiekun</w:t>
      </w:r>
      <w:r w:rsidR="006F49C0">
        <w:t>ów, poradnictwo, jak i</w:t>
      </w:r>
      <w:r w:rsidR="00565452">
        <w:t xml:space="preserve"> tworzenie miejs</w:t>
      </w:r>
      <w:r>
        <w:t>c kr</w:t>
      </w:r>
      <w:r w:rsidR="00565452">
        <w:t xml:space="preserve">ótkookresowego pobytu. </w:t>
      </w:r>
      <w:r w:rsidR="006F49C0">
        <w:t xml:space="preserve">Konkurs skierowany jest </w:t>
      </w:r>
      <w:r w:rsidR="00565452">
        <w:t>m.in.</w:t>
      </w:r>
      <w:r w:rsidR="006F49C0">
        <w:t xml:space="preserve"> do</w:t>
      </w:r>
      <w:r w:rsidR="00BF37AB">
        <w:t xml:space="preserve"> samorządów, ich jednostek organizacyjnych</w:t>
      </w:r>
      <w:r w:rsidR="00565452">
        <w:t xml:space="preserve">, </w:t>
      </w:r>
      <w:r w:rsidR="00BF37AB">
        <w:t>jednostek</w:t>
      </w:r>
      <w:r w:rsidR="00565452">
        <w:t xml:space="preserve"> zatrudnienia socjalnego, </w:t>
      </w:r>
      <w:r w:rsidR="00BF37AB">
        <w:t>środowiskowych domów</w:t>
      </w:r>
      <w:r w:rsidR="00565452">
        <w:t xml:space="preserve"> samopomocy </w:t>
      </w:r>
      <w:r w:rsidR="00BF37AB">
        <w:t>i organizacji pozarządowych</w:t>
      </w:r>
      <w:r w:rsidR="00565452">
        <w:t xml:space="preserve">. </w:t>
      </w:r>
    </w:p>
    <w:p w:rsidR="00B70D3F" w:rsidRDefault="0015512B" w:rsidP="00565452">
      <w:pPr>
        <w:pStyle w:val="Nagwek2"/>
        <w:spacing w:after="100"/>
      </w:pPr>
      <w:r>
        <w:t xml:space="preserve">Edukacja dzieci </w:t>
      </w:r>
    </w:p>
    <w:p w:rsidR="004610E9" w:rsidRPr="004610E9" w:rsidRDefault="0015512B" w:rsidP="00D05881">
      <w:pPr>
        <w:spacing w:line="360" w:lineRule="auto"/>
        <w:rPr>
          <w:rFonts w:eastAsia="Times New Roman" w:cs="Calibri"/>
          <w:color w:val="auto"/>
          <w:szCs w:val="20"/>
          <w:lang w:eastAsia="pl-PL"/>
        </w:rPr>
      </w:pPr>
      <w:r>
        <w:rPr>
          <w:rFonts w:cs="Calibri"/>
          <w:szCs w:val="20"/>
        </w:rPr>
        <w:t xml:space="preserve">Program regionalny to również środki na </w:t>
      </w:r>
      <w:r w:rsidRPr="00EC6EDA">
        <w:rPr>
          <w:rFonts w:cs="Calibri"/>
          <w:b/>
          <w:szCs w:val="20"/>
        </w:rPr>
        <w:t>e</w:t>
      </w:r>
      <w:r w:rsidR="0013798D" w:rsidRPr="00EC6EDA">
        <w:rPr>
          <w:rFonts w:cs="Calibri"/>
          <w:b/>
          <w:szCs w:val="20"/>
        </w:rPr>
        <w:t>dukację przedszkolną</w:t>
      </w:r>
      <w:r w:rsidR="0013798D">
        <w:rPr>
          <w:rFonts w:cs="Calibri"/>
          <w:szCs w:val="20"/>
        </w:rPr>
        <w:t xml:space="preserve">. </w:t>
      </w:r>
      <w:r w:rsidR="004610E9">
        <w:rPr>
          <w:rFonts w:cs="Calibri"/>
          <w:szCs w:val="20"/>
        </w:rPr>
        <w:t xml:space="preserve">Organy prowadzące ośrodki wychowania przedszkolnego mogą ubiegać się o fundusze na utworzenie </w:t>
      </w:r>
      <w:r w:rsidR="006F49C0">
        <w:rPr>
          <w:rFonts w:eastAsia="Times New Roman" w:cs="Calibri"/>
          <w:color w:val="auto"/>
          <w:szCs w:val="20"/>
          <w:lang w:eastAsia="pl-PL"/>
        </w:rPr>
        <w:t>nowych miejsc dla dzieci, ale też</w:t>
      </w:r>
      <w:r w:rsidR="00D05881" w:rsidRPr="00D05881">
        <w:rPr>
          <w:rFonts w:eastAsia="Times New Roman" w:cs="Calibri"/>
          <w:color w:val="auto"/>
          <w:szCs w:val="20"/>
          <w:lang w:eastAsia="pl-PL"/>
        </w:rPr>
        <w:t xml:space="preserve"> przystosowanie istniejących</w:t>
      </w:r>
      <w:r w:rsidR="00D05881">
        <w:rPr>
          <w:rFonts w:eastAsia="Times New Roman" w:cs="Calibri"/>
          <w:color w:val="auto"/>
          <w:szCs w:val="20"/>
          <w:lang w:eastAsia="pl-PL"/>
        </w:rPr>
        <w:t xml:space="preserve"> już miejsc</w:t>
      </w:r>
      <w:r w:rsidR="00D05881" w:rsidRPr="00D05881">
        <w:rPr>
          <w:rFonts w:eastAsia="Times New Roman" w:cs="Calibri"/>
          <w:color w:val="auto"/>
          <w:szCs w:val="20"/>
          <w:lang w:eastAsia="pl-PL"/>
        </w:rPr>
        <w:t xml:space="preserve"> do potrzeb przedszkolaków z niepełnosprawnościami. </w:t>
      </w:r>
      <w:r w:rsidR="002814AD">
        <w:rPr>
          <w:rFonts w:eastAsia="Times New Roman" w:cs="Calibri"/>
          <w:color w:val="auto"/>
          <w:szCs w:val="20"/>
          <w:lang w:eastAsia="pl-PL"/>
        </w:rPr>
        <w:t>Będą</w:t>
      </w:r>
      <w:r w:rsidR="00D043F7">
        <w:rPr>
          <w:rFonts w:eastAsia="Times New Roman" w:cs="Calibri"/>
          <w:color w:val="auto"/>
          <w:szCs w:val="20"/>
          <w:lang w:eastAsia="pl-PL"/>
        </w:rPr>
        <w:t xml:space="preserve"> środki na organizację dodatkowych zajęć edukacyjnych.</w:t>
      </w:r>
      <w:r w:rsidR="002814AD">
        <w:rPr>
          <w:rFonts w:eastAsia="Times New Roman" w:cs="Calibri"/>
          <w:color w:val="auto"/>
          <w:szCs w:val="20"/>
          <w:lang w:eastAsia="pl-PL"/>
        </w:rPr>
        <w:t xml:space="preserve"> Z wsparcia </w:t>
      </w:r>
      <w:r w:rsidR="006F49C0">
        <w:rPr>
          <w:rFonts w:eastAsia="Times New Roman" w:cs="Calibri"/>
          <w:color w:val="auto"/>
          <w:szCs w:val="20"/>
          <w:lang w:eastAsia="pl-PL"/>
        </w:rPr>
        <w:t>w rozwoju kompetencji skorzystają również nauczyciele.</w:t>
      </w:r>
      <w:r w:rsidR="002814AD">
        <w:rPr>
          <w:rFonts w:eastAsia="Times New Roman" w:cs="Calibri"/>
          <w:color w:val="auto"/>
          <w:szCs w:val="20"/>
          <w:lang w:eastAsia="pl-PL"/>
        </w:rPr>
        <w:t xml:space="preserve"> </w:t>
      </w:r>
    </w:p>
    <w:p w:rsidR="00D366F2" w:rsidRDefault="0043109F" w:rsidP="00EA6734">
      <w:pPr>
        <w:pStyle w:val="Nagwek2"/>
        <w:spacing w:after="100"/>
      </w:pPr>
      <w:r>
        <w:lastRenderedPageBreak/>
        <w:t>Informatyzacja placówek medycznych</w:t>
      </w:r>
    </w:p>
    <w:p w:rsidR="00D366F2" w:rsidRPr="00615F79" w:rsidRDefault="00D366F2" w:rsidP="00D366F2">
      <w:pPr>
        <w:spacing w:line="360" w:lineRule="auto"/>
      </w:pPr>
      <w:r>
        <w:t xml:space="preserve">Placówki lecznicze posiadające kontrakt z Narodowym Funduszem Zdrowia mogą ubiegać się o dofinansowanie projektów z zakresu </w:t>
      </w:r>
      <w:r w:rsidRPr="00E0174B">
        <w:rPr>
          <w:b/>
        </w:rPr>
        <w:t xml:space="preserve">informatyzacji </w:t>
      </w:r>
      <w:r>
        <w:rPr>
          <w:b/>
        </w:rPr>
        <w:t xml:space="preserve">służby zdrowia </w:t>
      </w:r>
      <w:r w:rsidRPr="00E0174B">
        <w:rPr>
          <w:b/>
        </w:rPr>
        <w:t>oraz wsparcia aptek szpitalnych</w:t>
      </w:r>
      <w:r>
        <w:t xml:space="preserve">. Fundusze europejskie przeznaczone zostaną na wdrożenie elektronicznej dokumentacji medycznej oraz usługi on-line, np. rejestrację wizyt, elektroniczne skierowania i recepty. </w:t>
      </w:r>
    </w:p>
    <w:p w:rsidR="004025F7" w:rsidRDefault="00AD2F2E" w:rsidP="006C62E2">
      <w:pPr>
        <w:pStyle w:val="Nagwek2"/>
        <w:spacing w:after="100"/>
      </w:pPr>
      <w:r>
        <w:t>Wymiana pieców</w:t>
      </w:r>
      <w:r w:rsidR="00A17360">
        <w:t xml:space="preserve"> </w:t>
      </w:r>
    </w:p>
    <w:p w:rsidR="00616D31" w:rsidRDefault="00BF2D11" w:rsidP="004025F7">
      <w:pPr>
        <w:spacing w:line="360" w:lineRule="auto"/>
      </w:pPr>
      <w:r>
        <w:t>Cały czas można ubiegać się o fundusze</w:t>
      </w:r>
      <w:r w:rsidR="009E63A5">
        <w:t xml:space="preserve"> na wymianę </w:t>
      </w:r>
      <w:r w:rsidR="009E63A5" w:rsidRPr="000C49CC">
        <w:rPr>
          <w:b/>
        </w:rPr>
        <w:t>s</w:t>
      </w:r>
      <w:r w:rsidR="009E63A5" w:rsidRPr="009E63A5">
        <w:rPr>
          <w:b/>
        </w:rPr>
        <w:t>tarych kotłów, pieców i urządzeń grzewczych</w:t>
      </w:r>
      <w:r w:rsidR="009E63A5">
        <w:t xml:space="preserve"> w budynkach jed</w:t>
      </w:r>
      <w:r w:rsidR="006F49C0">
        <w:t xml:space="preserve">norodzinnych, wielorodzinnych, </w:t>
      </w:r>
      <w:r w:rsidR="009E63A5">
        <w:t>kotłowniach osiedlowych</w:t>
      </w:r>
      <w:r w:rsidR="006F49C0">
        <w:t xml:space="preserve"> i budynkach publicznych</w:t>
      </w:r>
      <w:r w:rsidR="009E63A5">
        <w:t xml:space="preserve">. </w:t>
      </w:r>
      <w:r w:rsidR="004025F7">
        <w:t>Samorządy, ich związki, stowarzyszenia i jednostki organizacyjne, a także spółdzielnie i wspólnot</w:t>
      </w:r>
      <w:r w:rsidR="0041174B">
        <w:t>y mieszkaniowe przeznaczą dofinansowanie</w:t>
      </w:r>
      <w:r w:rsidR="004025F7">
        <w:t xml:space="preserve"> na kotły elektryczne, olejowe, spalające biomasę lub paliwa stałe. Możliwe będzie również podłączenie do sieci ciepłowniczej lub chłodniczej.</w:t>
      </w:r>
      <w:r w:rsidR="00632AD1">
        <w:t xml:space="preserve"> </w:t>
      </w:r>
      <w:r w:rsidR="00D54FBB">
        <w:t xml:space="preserve">Dofinansowanie projektu wyniesie do 1,5 mln zł. </w:t>
      </w:r>
    </w:p>
    <w:p w:rsidR="006C62E2" w:rsidRDefault="006C62E2" w:rsidP="006C62E2">
      <w:pPr>
        <w:pStyle w:val="Nagwek2"/>
        <w:spacing w:after="100"/>
      </w:pPr>
      <w:r>
        <w:t>Parkingi „Parkuj i Jedź”</w:t>
      </w:r>
    </w:p>
    <w:p w:rsidR="004025F7" w:rsidRPr="00445B8A" w:rsidRDefault="00616D31" w:rsidP="004025F7">
      <w:pPr>
        <w:spacing w:line="360" w:lineRule="auto"/>
      </w:pPr>
      <w:r>
        <w:t xml:space="preserve">Są środki na budowę i przebudowę </w:t>
      </w:r>
      <w:r w:rsidR="004025F7" w:rsidRPr="006F464E">
        <w:rPr>
          <w:b/>
        </w:rPr>
        <w:t>parkingów „Parkuj i Jedź”</w:t>
      </w:r>
      <w:r w:rsidR="004025F7">
        <w:t xml:space="preserve"> w ramach Zintegrowanych Inwestycji Terytorialnych</w:t>
      </w:r>
      <w:r w:rsidR="00F30781">
        <w:t>, czyli projektów z terenu Warszawy i okolicznych 39 gmin tworzących Warszawski Obszar Funkcjonalny</w:t>
      </w:r>
      <w:r w:rsidR="004025F7">
        <w:t xml:space="preserve">. </w:t>
      </w:r>
      <w:r w:rsidR="004025F7">
        <w:rPr>
          <w:rFonts w:asciiTheme="minorHAnsi" w:hAnsiTheme="minorHAnsi"/>
          <w:bCs/>
          <w:szCs w:val="20"/>
        </w:rPr>
        <w:t xml:space="preserve">Projekty mogą także uwzględniać tworzenie miejsc parkingowych dla rowerów, kładek i tuneli pieszo-rowerowych, chodników </w:t>
      </w:r>
      <w:r w:rsidR="00A30A6F">
        <w:rPr>
          <w:rFonts w:asciiTheme="minorHAnsi" w:hAnsiTheme="minorHAnsi"/>
          <w:bCs/>
          <w:szCs w:val="20"/>
        </w:rPr>
        <w:br/>
      </w:r>
      <w:r w:rsidR="004025F7">
        <w:rPr>
          <w:rFonts w:asciiTheme="minorHAnsi" w:hAnsiTheme="minorHAnsi"/>
          <w:bCs/>
          <w:szCs w:val="20"/>
        </w:rPr>
        <w:t xml:space="preserve">i przejść dla pieszych, czy modernizację oświetlenia ulicznego na bardziej energooszczędne. </w:t>
      </w:r>
    </w:p>
    <w:p w:rsidR="006F6DCB" w:rsidRDefault="00B31A73" w:rsidP="00EA6734">
      <w:pPr>
        <w:pStyle w:val="Nagwek2"/>
        <w:spacing w:after="100"/>
      </w:pPr>
      <w:r>
        <w:t>Dotacje dla przedsiębiorstw</w:t>
      </w:r>
    </w:p>
    <w:p w:rsidR="003F5CD5" w:rsidRPr="005E287F" w:rsidRDefault="002C2EE1" w:rsidP="00EA6734">
      <w:pPr>
        <w:pStyle w:val="NormalnyWeb"/>
        <w:spacing w:before="0" w:beforeAutospacing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Przedsiębiorcy mogą ubiegać się o dofinansowanie rozbudowy </w:t>
      </w:r>
      <w:r w:rsidR="00D37090">
        <w:rPr>
          <w:rFonts w:asciiTheme="minorHAnsi" w:hAnsiTheme="minorHAnsi" w:cstheme="minorHAnsi"/>
          <w:sz w:val="20"/>
          <w:szCs w:val="20"/>
        </w:rPr>
        <w:t>firm</w:t>
      </w:r>
      <w:r>
        <w:rPr>
          <w:rFonts w:asciiTheme="minorHAnsi" w:hAnsiTheme="minorHAnsi" w:cstheme="minorHAnsi"/>
          <w:sz w:val="20"/>
          <w:szCs w:val="20"/>
        </w:rPr>
        <w:t xml:space="preserve"> związanej</w:t>
      </w:r>
      <w:r w:rsidR="00A41ACB" w:rsidRPr="004C53B9">
        <w:rPr>
          <w:rFonts w:asciiTheme="minorHAnsi" w:hAnsiTheme="minorHAnsi" w:cstheme="minorHAnsi"/>
          <w:sz w:val="20"/>
          <w:szCs w:val="20"/>
        </w:rPr>
        <w:t xml:space="preserve"> z </w:t>
      </w:r>
      <w:r w:rsidR="00A41ACB" w:rsidRPr="00A41ACB">
        <w:rPr>
          <w:rFonts w:asciiTheme="minorHAnsi" w:hAnsiTheme="minorHAnsi" w:cstheme="minorHAnsi"/>
          <w:b/>
          <w:sz w:val="20"/>
          <w:szCs w:val="20"/>
        </w:rPr>
        <w:t>wprowadzeniem na rynek nowych produktów i usług</w:t>
      </w:r>
      <w:r w:rsidR="00BF2D11">
        <w:rPr>
          <w:rFonts w:asciiTheme="minorHAnsi" w:hAnsiTheme="minorHAnsi" w:cstheme="minorHAnsi"/>
          <w:b/>
          <w:sz w:val="20"/>
          <w:szCs w:val="20"/>
        </w:rPr>
        <w:t xml:space="preserve"> będących efektem prac badawczo-rozwojowych</w:t>
      </w:r>
      <w:r w:rsidR="00A41ACB" w:rsidRPr="004C53B9">
        <w:rPr>
          <w:rFonts w:asciiTheme="minorHAnsi" w:hAnsiTheme="minorHAnsi" w:cstheme="minorHAnsi"/>
          <w:sz w:val="20"/>
          <w:szCs w:val="20"/>
        </w:rPr>
        <w:t xml:space="preserve">. </w:t>
      </w:r>
      <w:r w:rsidR="00C9255D">
        <w:rPr>
          <w:rFonts w:asciiTheme="minorHAnsi" w:hAnsiTheme="minorHAnsi" w:cstheme="minorHAnsi"/>
          <w:sz w:val="20"/>
          <w:szCs w:val="20"/>
        </w:rPr>
        <w:t>Finansowanie obejmie również</w:t>
      </w:r>
      <w:r w:rsidR="00A41ACB" w:rsidRPr="004C53B9">
        <w:rPr>
          <w:rFonts w:asciiTheme="minorHAnsi" w:hAnsiTheme="minorHAnsi" w:cstheme="minorHAnsi"/>
          <w:sz w:val="20"/>
          <w:szCs w:val="20"/>
        </w:rPr>
        <w:t xml:space="preserve"> zmian</w:t>
      </w:r>
      <w:r w:rsidR="00E82E7C">
        <w:rPr>
          <w:rFonts w:asciiTheme="minorHAnsi" w:hAnsiTheme="minorHAnsi" w:cstheme="minorHAnsi"/>
          <w:sz w:val="20"/>
          <w:szCs w:val="20"/>
        </w:rPr>
        <w:t>y</w:t>
      </w:r>
      <w:r w:rsidR="00A41ACB" w:rsidRPr="004C53B9">
        <w:rPr>
          <w:rFonts w:asciiTheme="minorHAnsi" w:hAnsiTheme="minorHAnsi" w:cstheme="minorHAnsi"/>
          <w:sz w:val="20"/>
          <w:szCs w:val="20"/>
        </w:rPr>
        <w:t xml:space="preserve"> </w:t>
      </w:r>
      <w:r w:rsidR="00C9255D">
        <w:rPr>
          <w:rFonts w:asciiTheme="minorHAnsi" w:hAnsiTheme="minorHAnsi" w:cstheme="minorHAnsi"/>
          <w:sz w:val="20"/>
          <w:szCs w:val="20"/>
        </w:rPr>
        <w:br/>
      </w:r>
      <w:r w:rsidR="00A41ACB" w:rsidRPr="004C53B9">
        <w:rPr>
          <w:rFonts w:asciiTheme="minorHAnsi" w:hAnsiTheme="minorHAnsi" w:cstheme="minorHAnsi"/>
          <w:sz w:val="20"/>
          <w:szCs w:val="20"/>
        </w:rPr>
        <w:t>w procesach produkcyjnyc</w:t>
      </w:r>
      <w:r w:rsidR="005E287F">
        <w:rPr>
          <w:rFonts w:asciiTheme="minorHAnsi" w:hAnsiTheme="minorHAnsi" w:cstheme="minorHAnsi"/>
          <w:sz w:val="20"/>
          <w:szCs w:val="20"/>
        </w:rPr>
        <w:t xml:space="preserve">h lub sposobie świadczenia usług. </w:t>
      </w:r>
      <w:r w:rsidR="00C9255D">
        <w:rPr>
          <w:rFonts w:asciiTheme="minorHAnsi" w:hAnsiTheme="minorHAnsi" w:cstheme="minorHAnsi"/>
          <w:sz w:val="20"/>
          <w:szCs w:val="20"/>
        </w:rPr>
        <w:t>Co istotne, d</w:t>
      </w:r>
      <w:r w:rsidR="005E287F">
        <w:rPr>
          <w:rFonts w:asciiTheme="minorHAnsi" w:hAnsiTheme="minorHAnsi" w:cstheme="minorHAnsi"/>
          <w:sz w:val="20"/>
          <w:szCs w:val="20"/>
        </w:rPr>
        <w:t>ziałania muszą</w:t>
      </w:r>
      <w:r w:rsidR="00C9255D">
        <w:rPr>
          <w:rFonts w:asciiTheme="minorHAnsi" w:hAnsiTheme="minorHAnsi" w:cstheme="minorHAnsi"/>
          <w:sz w:val="20"/>
          <w:szCs w:val="20"/>
        </w:rPr>
        <w:t xml:space="preserve"> odpowiadać</w:t>
      </w:r>
      <w:r w:rsidR="00C80D06">
        <w:rPr>
          <w:rFonts w:asciiTheme="minorHAnsi" w:hAnsiTheme="minorHAnsi" w:cstheme="minorHAnsi"/>
          <w:sz w:val="20"/>
          <w:szCs w:val="20"/>
        </w:rPr>
        <w:t xml:space="preserve"> na realne potrzeby, co znajduje</w:t>
      </w:r>
      <w:r w:rsidR="00C9255D">
        <w:rPr>
          <w:rFonts w:asciiTheme="minorHAnsi" w:hAnsiTheme="minorHAnsi" w:cstheme="minorHAnsi"/>
          <w:sz w:val="20"/>
          <w:szCs w:val="20"/>
        </w:rPr>
        <w:t xml:space="preserve"> odz</w:t>
      </w:r>
      <w:r w:rsidR="00C80D06">
        <w:rPr>
          <w:rFonts w:asciiTheme="minorHAnsi" w:hAnsiTheme="minorHAnsi" w:cstheme="minorHAnsi"/>
          <w:sz w:val="20"/>
          <w:szCs w:val="20"/>
        </w:rPr>
        <w:t xml:space="preserve">wierciedlenie w biznes planie. </w:t>
      </w:r>
      <w:r w:rsidR="00AA2B92">
        <w:rPr>
          <w:rFonts w:asciiTheme="minorHAnsi" w:hAnsiTheme="minorHAnsi" w:cstheme="minorHAnsi"/>
          <w:sz w:val="20"/>
          <w:szCs w:val="20"/>
        </w:rPr>
        <w:t xml:space="preserve">Firmy mogą liczyć na wsparcie od 400 tys. zł do 1 mln zł. </w:t>
      </w:r>
      <w:r w:rsidR="003117DC">
        <w:rPr>
          <w:rFonts w:asciiTheme="minorHAnsi" w:hAnsiTheme="minorHAnsi" w:cstheme="minorHAnsi"/>
          <w:color w:val="000000"/>
          <w:sz w:val="20"/>
          <w:szCs w:val="20"/>
        </w:rPr>
        <w:t>Kolejną możliwością</w:t>
      </w:r>
      <w:r w:rsidR="005E287F">
        <w:rPr>
          <w:rFonts w:asciiTheme="minorHAnsi" w:hAnsiTheme="minorHAnsi" w:cstheme="minorHAnsi"/>
          <w:color w:val="000000"/>
          <w:sz w:val="20"/>
          <w:szCs w:val="20"/>
        </w:rPr>
        <w:t xml:space="preserve"> skierowaną do przedsiębiorców</w:t>
      </w:r>
      <w:r w:rsidR="003117DC">
        <w:rPr>
          <w:rFonts w:asciiTheme="minorHAnsi" w:hAnsiTheme="minorHAnsi" w:cstheme="minorHAnsi"/>
          <w:color w:val="000000"/>
          <w:sz w:val="20"/>
          <w:szCs w:val="20"/>
        </w:rPr>
        <w:t xml:space="preserve"> jest dofinansowanie projektów badawczych oznaczonych certyfikatem </w:t>
      </w:r>
      <w:proofErr w:type="spellStart"/>
      <w:r w:rsidR="003117DC" w:rsidRPr="003117DC">
        <w:rPr>
          <w:rFonts w:asciiTheme="minorHAnsi" w:hAnsiTheme="minorHAnsi" w:cstheme="minorHAnsi"/>
          <w:b/>
          <w:color w:val="000000"/>
          <w:sz w:val="20"/>
          <w:szCs w:val="20"/>
        </w:rPr>
        <w:t>Seal</w:t>
      </w:r>
      <w:proofErr w:type="spellEnd"/>
      <w:r w:rsidR="003117DC" w:rsidRPr="003117DC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of Excellence</w:t>
      </w:r>
      <w:r w:rsidR="003117DC">
        <w:rPr>
          <w:rFonts w:asciiTheme="minorHAnsi" w:hAnsiTheme="minorHAnsi" w:cstheme="minorHAnsi"/>
          <w:color w:val="000000"/>
          <w:sz w:val="20"/>
          <w:szCs w:val="20"/>
        </w:rPr>
        <w:t xml:space="preserve"> przyznawanym przez Komisję Europejską. </w:t>
      </w:r>
    </w:p>
    <w:p w:rsidR="003F5CD5" w:rsidRDefault="00B31A73" w:rsidP="00EA6734">
      <w:pPr>
        <w:pStyle w:val="Nagwek2"/>
        <w:spacing w:after="100" w:line="360" w:lineRule="auto"/>
      </w:pPr>
      <w:r>
        <w:t>Pożyczki na innowacje biznesowe</w:t>
      </w:r>
    </w:p>
    <w:p w:rsidR="003F5CD5" w:rsidRDefault="00B31A73" w:rsidP="00EA6734">
      <w:pPr>
        <w:spacing w:line="360" w:lineRule="auto"/>
      </w:pPr>
      <w:r>
        <w:t>Mikro, małe i średnie firmy, w tym start-</w:t>
      </w:r>
      <w:proofErr w:type="spellStart"/>
      <w:r>
        <w:t>upy</w:t>
      </w:r>
      <w:proofErr w:type="spellEnd"/>
      <w:r>
        <w:t xml:space="preserve"> mogą ubiegać się o </w:t>
      </w:r>
      <w:hyperlink r:id="rId9" w:history="1">
        <w:r w:rsidRPr="00EC6EDA">
          <w:rPr>
            <w:rStyle w:val="Hipercze"/>
            <w:b/>
          </w:rPr>
          <w:t>pożyczki na wprowadzanie na rynek no</w:t>
        </w:r>
        <w:r w:rsidR="001B1B29" w:rsidRPr="00EC6EDA">
          <w:rPr>
            <w:rStyle w:val="Hipercze"/>
            <w:b/>
          </w:rPr>
          <w:t xml:space="preserve">wych </w:t>
        </w:r>
        <w:r w:rsidR="001B1B29" w:rsidRPr="00EC6EDA">
          <w:rPr>
            <w:rStyle w:val="Hipercze"/>
            <w:b/>
          </w:rPr>
          <w:br/>
          <w:t>lub ulepszonych produktów lub</w:t>
        </w:r>
        <w:r w:rsidRPr="00EC6EDA">
          <w:rPr>
            <w:rStyle w:val="Hipercze"/>
            <w:b/>
          </w:rPr>
          <w:t xml:space="preserve"> usług</w:t>
        </w:r>
      </w:hyperlink>
      <w:r w:rsidR="001B1B29">
        <w:t>. Finansowanie obejmuje również rozwój produktów i usług opartych na handlu elektronicznym oraz zaawansowanych technologiach informacyjno-komunikacyjnych. Pożyczki to także wsparcie ekolo</w:t>
      </w:r>
      <w:r w:rsidR="00DF0156">
        <w:t xml:space="preserve">gicznych procesów produkcyjnych. </w:t>
      </w:r>
      <w:r w:rsidR="00A7323B">
        <w:t>Pomoc finansowa przekazywana jest w</w:t>
      </w:r>
      <w:r w:rsidR="00DF0156">
        <w:t xml:space="preserve"> formie pożyczki małej (od 10 tys. zł do 250 tys. zł) lub pożyczki dużej (od 500 tys. zł do 2,5 mln zł). </w:t>
      </w:r>
    </w:p>
    <w:p w:rsidR="003F5CD5" w:rsidRDefault="003F5CD5" w:rsidP="00EA6734">
      <w:pPr>
        <w:pStyle w:val="Nagwek2"/>
        <w:spacing w:after="100" w:line="360" w:lineRule="auto"/>
      </w:pPr>
      <w:r>
        <w:t>Pożycz</w:t>
      </w:r>
      <w:r w:rsidR="00EA6734">
        <w:t xml:space="preserve">ki na efektywność energetyczną </w:t>
      </w:r>
      <w:r>
        <w:t xml:space="preserve"> </w:t>
      </w:r>
    </w:p>
    <w:p w:rsidR="008E5F96" w:rsidRPr="00743FFE" w:rsidRDefault="00DF0156" w:rsidP="00743FFE">
      <w:pPr>
        <w:spacing w:line="360" w:lineRule="auto"/>
      </w:pPr>
      <w:r>
        <w:t xml:space="preserve">Spółdzielnie i wspólnoty mieszkaniowe, Towarzystwa Budownictwa Społecznego oraz samorządy mają możliwość skorzystania z pożyczek na działania z zakresu </w:t>
      </w:r>
      <w:hyperlink r:id="rId10" w:history="1">
        <w:r w:rsidRPr="00EC6EDA">
          <w:rPr>
            <w:rStyle w:val="Hipercze"/>
            <w:b/>
          </w:rPr>
          <w:t>modernizacji energetycznej budynków mieszkalnych</w:t>
        </w:r>
      </w:hyperlink>
      <w:r>
        <w:t xml:space="preserve">. To fundusze na ocieplenie budynku, wymianę okien i drzwi zewnętrznych, </w:t>
      </w:r>
      <w:r w:rsidR="006F49C0">
        <w:t xml:space="preserve">wymianę </w:t>
      </w:r>
      <w:r>
        <w:t>oświetlenia na energooszczędne</w:t>
      </w:r>
      <w:r w:rsidR="00EA6734">
        <w:t xml:space="preserve">, przebudowę </w:t>
      </w:r>
      <w:r w:rsidR="00EA6734">
        <w:lastRenderedPageBreak/>
        <w:t xml:space="preserve">systemów grzewczych, instalację odnawialnych źródeł energii czy systemów chłodzących. </w:t>
      </w:r>
      <w:r w:rsidR="00A7323B">
        <w:t>Poży</w:t>
      </w:r>
      <w:r w:rsidR="006F49C0">
        <w:t xml:space="preserve">czka może wynieść </w:t>
      </w:r>
      <w:r w:rsidR="006F49C0">
        <w:br/>
        <w:t xml:space="preserve">do 5 mln zł, </w:t>
      </w:r>
      <w:r w:rsidR="00743FFE">
        <w:t>a okres spłaty – do 20 lat.</w:t>
      </w:r>
    </w:p>
    <w:p w:rsidR="00DF0156" w:rsidRDefault="00EA6734" w:rsidP="00DF0156">
      <w:pPr>
        <w:rPr>
          <w:b/>
          <w:sz w:val="22"/>
        </w:rPr>
      </w:pPr>
      <w:r w:rsidRPr="00EA6734">
        <w:rPr>
          <w:b/>
          <w:sz w:val="22"/>
        </w:rPr>
        <w:t xml:space="preserve">Pożyczki na rewitalizację </w:t>
      </w:r>
    </w:p>
    <w:p w:rsidR="0077577B" w:rsidRDefault="00EA6734" w:rsidP="00C9246A">
      <w:pPr>
        <w:spacing w:line="360" w:lineRule="auto"/>
      </w:pPr>
      <w:r>
        <w:t xml:space="preserve">Cały czas są dostępne pożyczki na </w:t>
      </w:r>
      <w:hyperlink r:id="rId11" w:history="1">
        <w:r w:rsidRPr="00EC6EDA">
          <w:rPr>
            <w:rStyle w:val="Hipercze"/>
            <w:b/>
          </w:rPr>
          <w:t>kompleksowe przedsięwzięcia rewitalizacyjne</w:t>
        </w:r>
      </w:hyperlink>
      <w:r>
        <w:t xml:space="preserve"> wynikające z programów rewitalizacji. O  wsparcie mogą ubiegać się m.in.: samorządy, ich jednostki organiza</w:t>
      </w:r>
      <w:r w:rsidR="00DC26B1">
        <w:t xml:space="preserve">cyjne, organizacje pozarządowe, </w:t>
      </w:r>
      <w:r>
        <w:t xml:space="preserve">przedsiębiorstwa, instytucje kultury, spółdzielnie i wspólnoty mieszkaniowe, kościoły i związki wyznaniowe. </w:t>
      </w:r>
      <w:r w:rsidR="00551BD2">
        <w:br/>
      </w:r>
      <w:r>
        <w:t>Na finansowanie mają szansę działania mające na celu przywrócenie do życia terenów znajdujących się w trudnej sytuacji społeczno-ekonomicznej. Wsparcie obejmie zagospodarowanie lub zmianę sposobu użytkowania przestrzeni publicznej,</w:t>
      </w:r>
      <w:r w:rsidR="00551BD2">
        <w:t xml:space="preserve"> czy</w:t>
      </w:r>
      <w:r>
        <w:t xml:space="preserve"> modernizację i adaptację istniejącej zabudowy do funkcji społecznych, gospodarczych, rekreacyjnych, kulturalnych, edukacyjnych oraz mieszkalnych</w:t>
      </w:r>
      <w:r w:rsidR="00EC6EDA">
        <w:t>.</w:t>
      </w:r>
      <w:r w:rsidR="00A7323B">
        <w:t xml:space="preserve"> Pożyczka może wynieść do 20 mln zł, a okres spłaty – do 15 lat. </w:t>
      </w:r>
    </w:p>
    <w:p w:rsidR="00C9246A" w:rsidRPr="00C9246A" w:rsidRDefault="00C9246A" w:rsidP="00C9246A">
      <w:pPr>
        <w:spacing w:line="360" w:lineRule="auto"/>
      </w:pPr>
      <w:bookmarkStart w:id="0" w:name="_GoBack"/>
      <w:bookmarkEnd w:id="0"/>
    </w:p>
    <w:p w:rsidR="002F128A" w:rsidRDefault="00B538D7" w:rsidP="002F5A7F">
      <w:pPr>
        <w:pStyle w:val="Nagwek2"/>
        <w:spacing w:after="100" w:line="360" w:lineRule="auto"/>
      </w:pPr>
      <w:r w:rsidRPr="00085A42">
        <w:t xml:space="preserve">Zapraszamy do zapoznania się </w:t>
      </w:r>
      <w:r w:rsidR="00EC6EDA">
        <w:t xml:space="preserve">ze szczegółowymi informacjami: </w:t>
      </w:r>
    </w:p>
    <w:p w:rsidR="00F873E1" w:rsidRPr="00786EBB" w:rsidRDefault="009852F8" w:rsidP="005B56FF">
      <w:pPr>
        <w:pStyle w:val="Nagwek2"/>
        <w:spacing w:before="0" w:after="60" w:line="360" w:lineRule="auto"/>
        <w:rPr>
          <w:color w:val="auto"/>
        </w:rPr>
      </w:pPr>
      <w:r w:rsidRPr="00786EBB">
        <w:rPr>
          <w:color w:val="auto"/>
        </w:rPr>
        <w:t>Wykorzystanie działalności badawczo-rozwojowej w gospodarce</w:t>
      </w:r>
    </w:p>
    <w:p w:rsidR="00D97443" w:rsidRPr="00EC6EDA" w:rsidRDefault="00685866" w:rsidP="002F5A7F">
      <w:pPr>
        <w:pStyle w:val="Akapitzlist"/>
        <w:numPr>
          <w:ilvl w:val="0"/>
          <w:numId w:val="13"/>
        </w:numPr>
        <w:spacing w:line="360" w:lineRule="auto"/>
        <w:rPr>
          <w:b/>
        </w:rPr>
      </w:pPr>
      <w:hyperlink r:id="rId12" w:history="1">
        <w:r w:rsidR="000B0EDC" w:rsidRPr="00EC6EDA">
          <w:rPr>
            <w:rStyle w:val="Hipercze"/>
            <w:color w:val="auto"/>
            <w:szCs w:val="20"/>
            <w:u w:val="none"/>
          </w:rPr>
          <w:t xml:space="preserve">Działanie 1.2 Działalność badawczo – rozwojowa przedsiębiorstw, typ projektów: Projekty badawczo-rozwojowe dla projektów posiadających certyfikat </w:t>
        </w:r>
        <w:proofErr w:type="spellStart"/>
        <w:r w:rsidR="000B0EDC" w:rsidRPr="00EC6EDA">
          <w:rPr>
            <w:rStyle w:val="Hipercze"/>
            <w:color w:val="auto"/>
            <w:szCs w:val="20"/>
            <w:u w:val="none"/>
          </w:rPr>
          <w:t>Seal</w:t>
        </w:r>
        <w:proofErr w:type="spellEnd"/>
        <w:r w:rsidR="000B0EDC" w:rsidRPr="00EC6EDA">
          <w:rPr>
            <w:rStyle w:val="Hipercze"/>
            <w:color w:val="auto"/>
            <w:szCs w:val="20"/>
            <w:u w:val="none"/>
          </w:rPr>
          <w:t xml:space="preserve"> of Excellence (do 27 marca)</w:t>
        </w:r>
      </w:hyperlink>
    </w:p>
    <w:p w:rsidR="00824401" w:rsidRPr="00786EBB" w:rsidRDefault="00E8440C" w:rsidP="005B56FF">
      <w:pPr>
        <w:pStyle w:val="Nagwek2"/>
        <w:spacing w:before="0" w:after="60" w:line="360" w:lineRule="auto"/>
        <w:rPr>
          <w:color w:val="auto"/>
        </w:rPr>
      </w:pPr>
      <w:r w:rsidRPr="00786EBB">
        <w:rPr>
          <w:color w:val="auto"/>
        </w:rPr>
        <w:t>E-potencjał</w:t>
      </w:r>
    </w:p>
    <w:p w:rsidR="005B56FF" w:rsidRPr="00EC6EDA" w:rsidRDefault="00685866" w:rsidP="00EC6EDA">
      <w:pPr>
        <w:pStyle w:val="Akapitzlist"/>
        <w:numPr>
          <w:ilvl w:val="0"/>
          <w:numId w:val="5"/>
        </w:numPr>
        <w:spacing w:line="360" w:lineRule="auto"/>
        <w:rPr>
          <w:b/>
          <w:color w:val="auto"/>
          <w:szCs w:val="20"/>
        </w:rPr>
      </w:pPr>
      <w:hyperlink r:id="rId13" w:history="1">
        <w:r w:rsidR="00E8440C" w:rsidRPr="00EC6EDA">
          <w:rPr>
            <w:rStyle w:val="Hipercze"/>
            <w:color w:val="auto"/>
            <w:szCs w:val="20"/>
            <w:u w:val="none"/>
          </w:rPr>
          <w:t>Działanie 2.1 E-usługi, Poddziałanie 2.1.1 E-usługi dla Mazowsza, typu projektów: Info</w:t>
        </w:r>
        <w:r w:rsidR="00824401" w:rsidRPr="00EC6EDA">
          <w:rPr>
            <w:rStyle w:val="Hipercze"/>
            <w:color w:val="auto"/>
            <w:szCs w:val="20"/>
            <w:u w:val="none"/>
          </w:rPr>
          <w:t>rmatyzacja służby zdro</w:t>
        </w:r>
        <w:r w:rsidR="00E8440C" w:rsidRPr="00EC6EDA">
          <w:rPr>
            <w:rStyle w:val="Hipercze"/>
            <w:color w:val="auto"/>
            <w:szCs w:val="20"/>
            <w:u w:val="none"/>
          </w:rPr>
          <w:t>wia, wsparcie aptek szpitalnych (</w:t>
        </w:r>
        <w:r w:rsidR="00B70D3F" w:rsidRPr="00EC6EDA">
          <w:rPr>
            <w:rStyle w:val="Hipercze"/>
            <w:color w:val="auto"/>
            <w:szCs w:val="20"/>
            <w:u w:val="none"/>
          </w:rPr>
          <w:t>do 5 kwietnia</w:t>
        </w:r>
        <w:r w:rsidR="00824401" w:rsidRPr="00EC6EDA">
          <w:rPr>
            <w:rStyle w:val="Hipercze"/>
            <w:color w:val="auto"/>
            <w:szCs w:val="20"/>
            <w:u w:val="none"/>
          </w:rPr>
          <w:t>)</w:t>
        </w:r>
      </w:hyperlink>
    </w:p>
    <w:p w:rsidR="00C92A48" w:rsidRPr="00B70516" w:rsidRDefault="00326033" w:rsidP="005B56FF">
      <w:pPr>
        <w:pStyle w:val="Nagwek2"/>
        <w:spacing w:before="0" w:after="60" w:line="360" w:lineRule="auto"/>
        <w:rPr>
          <w:rFonts w:asciiTheme="minorHAnsi" w:hAnsiTheme="minorHAnsi"/>
          <w:color w:val="auto"/>
          <w:sz w:val="20"/>
          <w:szCs w:val="20"/>
        </w:rPr>
      </w:pPr>
      <w:r w:rsidRPr="00786EBB">
        <w:rPr>
          <w:color w:val="auto"/>
        </w:rPr>
        <w:t xml:space="preserve">Rozwój </w:t>
      </w:r>
      <w:r w:rsidRPr="00B70516">
        <w:rPr>
          <w:color w:val="auto"/>
        </w:rPr>
        <w:t>potencjału innowacyjnego i przedsiębiorczości</w:t>
      </w:r>
    </w:p>
    <w:p w:rsidR="0002428C" w:rsidRPr="00EC6EDA" w:rsidRDefault="00685866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b/>
          <w:color w:val="000000" w:themeColor="text1"/>
          <w:u w:val="none"/>
        </w:rPr>
      </w:pPr>
      <w:hyperlink r:id="rId14" w:history="1">
        <w:r w:rsidR="001B0C14" w:rsidRPr="00EC6EDA">
          <w:rPr>
            <w:rStyle w:val="Hipercze"/>
            <w:rFonts w:cstheme="minorHAnsi"/>
            <w:color w:val="auto"/>
            <w:szCs w:val="20"/>
            <w:u w:val="none"/>
          </w:rPr>
          <w:t xml:space="preserve">Działanie </w:t>
        </w:r>
        <w:r w:rsidR="001B0C14" w:rsidRPr="00EC6EDA">
          <w:rPr>
            <w:rStyle w:val="Hipercze"/>
            <w:color w:val="auto"/>
            <w:szCs w:val="20"/>
            <w:u w:val="none"/>
          </w:rPr>
          <w:t xml:space="preserve">3.3 Innowacje w MŚP, Wprowadzanie na rynek nowych lub ulepszonych produktów lub usług poprzez wdrożenie </w:t>
        </w:r>
        <w:r w:rsidR="00D043F7" w:rsidRPr="00EC6EDA">
          <w:rPr>
            <w:rStyle w:val="Hipercze"/>
            <w:color w:val="auto"/>
            <w:szCs w:val="20"/>
            <w:u w:val="none"/>
          </w:rPr>
          <w:t>wyników prac B+R (</w:t>
        </w:r>
        <w:r w:rsidR="001B0C14" w:rsidRPr="00EC6EDA">
          <w:rPr>
            <w:rStyle w:val="Hipercze"/>
            <w:color w:val="auto"/>
            <w:szCs w:val="20"/>
            <w:u w:val="none"/>
          </w:rPr>
          <w:t>do 3 kwietnia)</w:t>
        </w:r>
      </w:hyperlink>
    </w:p>
    <w:p w:rsidR="00EC6EDA" w:rsidRPr="00EC6EDA" w:rsidRDefault="00685866" w:rsidP="00EC6EDA">
      <w:pPr>
        <w:pStyle w:val="Akapitzlist"/>
        <w:numPr>
          <w:ilvl w:val="0"/>
          <w:numId w:val="6"/>
        </w:numPr>
        <w:spacing w:line="360" w:lineRule="auto"/>
        <w:rPr>
          <w:b/>
        </w:rPr>
      </w:pPr>
      <w:hyperlink r:id="rId15" w:history="1">
        <w:r w:rsidR="00EC6EDA" w:rsidRPr="00EC6EDA">
          <w:rPr>
            <w:rStyle w:val="Hipercze"/>
            <w:color w:val="000000" w:themeColor="text1"/>
            <w:szCs w:val="20"/>
            <w:u w:val="none"/>
          </w:rPr>
          <w:t xml:space="preserve">Działanie 3.3 Innowacje w MŚP – Pożyczki na </w:t>
        </w:r>
        <w:r w:rsidR="00EC6EDA" w:rsidRPr="00EC6EDA">
          <w:rPr>
            <w:rStyle w:val="Hipercze"/>
            <w:color w:val="000000" w:themeColor="text1"/>
            <w:u w:val="none"/>
          </w:rPr>
          <w:t>wprowadzania na rynek nowych produktów lub usług – nabór ciągły</w:t>
        </w:r>
      </w:hyperlink>
    </w:p>
    <w:p w:rsidR="009B7FE1" w:rsidRPr="00786EBB" w:rsidRDefault="00331306" w:rsidP="005B56FF">
      <w:pPr>
        <w:pStyle w:val="Nagwek2"/>
        <w:spacing w:before="0" w:after="60" w:line="360" w:lineRule="auto"/>
        <w:rPr>
          <w:color w:val="auto"/>
        </w:rPr>
      </w:pPr>
      <w:r w:rsidRPr="00786EBB">
        <w:rPr>
          <w:color w:val="auto"/>
        </w:rPr>
        <w:t>Przejście na gospodarkę niskoemisyjną</w:t>
      </w:r>
    </w:p>
    <w:p w:rsidR="00EC6EDA" w:rsidRPr="00EC6EDA" w:rsidRDefault="00685866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rFonts w:asciiTheme="minorHAnsi" w:hAnsiTheme="minorHAnsi" w:cstheme="minorHAnsi"/>
          <w:bCs/>
          <w:color w:val="000000" w:themeColor="text1"/>
          <w:szCs w:val="20"/>
          <w:u w:val="none"/>
        </w:rPr>
      </w:pPr>
      <w:hyperlink r:id="rId16" w:history="1">
        <w:r w:rsidR="00EC6EDA" w:rsidRPr="00EC6EDA">
          <w:rPr>
            <w:rStyle w:val="Hipercze"/>
            <w:rFonts w:asciiTheme="minorHAnsi" w:hAnsiTheme="minorHAnsi" w:cstheme="minorHAnsi"/>
            <w:bCs/>
            <w:color w:val="000000" w:themeColor="text1"/>
            <w:szCs w:val="20"/>
            <w:u w:val="none"/>
          </w:rPr>
          <w:t>Działanie 4.2 Efektywność energetyczna – Pożyczki na modernizację energetyczną budynków mieszkalnych – nabór ciągły</w:t>
        </w:r>
      </w:hyperlink>
    </w:p>
    <w:p w:rsidR="003E75ED" w:rsidRPr="00EC6EDA" w:rsidRDefault="00685866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rFonts w:asciiTheme="minorHAnsi" w:hAnsiTheme="minorHAnsi" w:cstheme="minorHAnsi"/>
          <w:b/>
          <w:bCs/>
          <w:color w:val="auto"/>
          <w:szCs w:val="20"/>
          <w:u w:val="none"/>
        </w:rPr>
      </w:pPr>
      <w:hyperlink r:id="rId17" w:history="1">
        <w:r w:rsidR="009B7FE1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Działanie 4.3 Redukcja emisji zanieczyszczeń powietrza – Poddziałanie 4.3.2 Mobilność miejska w ramach ZIT, typ projektów: Rozwój zrównoważonej multimodalnej mobilności miejskiej – „Parkingi</w:t>
        </w:r>
        <w:r w:rsidR="00B52629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 xml:space="preserve"> Parkuj i Jedź’ (</w:t>
        </w:r>
        <w:r w:rsidR="003F5CD5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do 30 kwietnia</w:t>
        </w:r>
        <w:r w:rsidR="009B7FE1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)</w:t>
        </w:r>
      </w:hyperlink>
    </w:p>
    <w:p w:rsidR="003E75ED" w:rsidRPr="00EC6EDA" w:rsidRDefault="00685866" w:rsidP="00EC6EDA">
      <w:pPr>
        <w:pStyle w:val="Akapitzlist"/>
        <w:numPr>
          <w:ilvl w:val="0"/>
          <w:numId w:val="6"/>
        </w:numPr>
        <w:spacing w:line="360" w:lineRule="auto"/>
        <w:rPr>
          <w:rStyle w:val="Hipercze"/>
          <w:b/>
          <w:bCs/>
          <w:color w:val="000000" w:themeColor="text1"/>
          <w:u w:val="none"/>
        </w:rPr>
      </w:pPr>
      <w:hyperlink r:id="rId18" w:history="1">
        <w:r w:rsidR="003E75ED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Działanie 4.3 Redukcja emisji zanieczyszczeń powietrza – Poddziałanie 4.3.1 Ograniczanie zanieczyszczeń powietrza i rozwój mobilności miejskiej, typ projektów: Ograniczenie „niskiej emisji”, wymiana ur</w:t>
        </w:r>
        <w:r w:rsidR="00D043F7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ządzeń grzewczych (</w:t>
        </w:r>
        <w:r w:rsidR="003E75ED" w:rsidRPr="00EC6EDA">
          <w:rPr>
            <w:rStyle w:val="Hipercze"/>
            <w:rFonts w:asciiTheme="minorHAnsi" w:hAnsiTheme="minorHAnsi" w:cstheme="minorHAnsi"/>
            <w:color w:val="auto"/>
            <w:szCs w:val="20"/>
            <w:u w:val="none"/>
          </w:rPr>
          <w:t>do 8 maja)</w:t>
        </w:r>
      </w:hyperlink>
    </w:p>
    <w:p w:rsidR="00EC6EDA" w:rsidRDefault="00EC6EDA" w:rsidP="00EC6EDA">
      <w:pPr>
        <w:pStyle w:val="Nagwek2"/>
        <w:spacing w:after="60"/>
      </w:pPr>
      <w:r>
        <w:lastRenderedPageBreak/>
        <w:t>Jakość życia</w:t>
      </w:r>
    </w:p>
    <w:p w:rsidR="00EC6EDA" w:rsidRPr="00EC6EDA" w:rsidRDefault="00685866" w:rsidP="00EC6EDA">
      <w:pPr>
        <w:pStyle w:val="Akapitzlist"/>
        <w:numPr>
          <w:ilvl w:val="0"/>
          <w:numId w:val="15"/>
        </w:numPr>
        <w:spacing w:line="360" w:lineRule="auto"/>
        <w:rPr>
          <w:b/>
          <w:bCs/>
        </w:rPr>
      </w:pPr>
      <w:hyperlink r:id="rId19" w:history="1">
        <w:r w:rsidR="00EC6EDA" w:rsidRPr="00EC6EDA">
          <w:rPr>
            <w:rStyle w:val="Hipercze"/>
            <w:color w:val="000000" w:themeColor="text1"/>
            <w:u w:val="none"/>
          </w:rPr>
          <w:t>Działanie 6.2 Rewitalizacja obszarów zmarginalizowanych – Pożyczki Jessica2 na rewitalizację – nabór ciągły</w:t>
        </w:r>
      </w:hyperlink>
      <w:r w:rsidR="00EC6EDA" w:rsidRPr="00EC6EDA">
        <w:t xml:space="preserve"> </w:t>
      </w:r>
    </w:p>
    <w:p w:rsidR="003F5CD5" w:rsidRDefault="003F5CD5" w:rsidP="003F5CD5">
      <w:pPr>
        <w:pStyle w:val="Nagwek2"/>
        <w:spacing w:before="0" w:after="60" w:line="360" w:lineRule="auto"/>
        <w:rPr>
          <w:color w:val="auto"/>
        </w:rPr>
      </w:pPr>
      <w:r>
        <w:rPr>
          <w:color w:val="auto"/>
        </w:rPr>
        <w:t>Włączenie społeczne</w:t>
      </w:r>
    </w:p>
    <w:p w:rsidR="00EC6EDA" w:rsidRPr="00EC6EDA" w:rsidRDefault="00685866" w:rsidP="00EC6EDA">
      <w:pPr>
        <w:pStyle w:val="Akapitzlist"/>
        <w:numPr>
          <w:ilvl w:val="0"/>
          <w:numId w:val="14"/>
        </w:numPr>
        <w:spacing w:after="0" w:line="360" w:lineRule="auto"/>
        <w:rPr>
          <w:szCs w:val="48"/>
          <w:lang w:eastAsia="pl-PL"/>
        </w:rPr>
      </w:pPr>
      <w:hyperlink r:id="rId20" w:history="1">
        <w:r w:rsidR="00EC6EDA" w:rsidRPr="00EC6EDA">
          <w:rPr>
            <w:rStyle w:val="Hipercze"/>
            <w:color w:val="000000" w:themeColor="text1"/>
            <w:u w:val="none"/>
          </w:rPr>
          <w:t>Działanie 9.2 Usługi społeczne i usługi opieki zdrowotnej Poddziałanie 9.2.1 Zwiększenie dostępności usług społecznych (od 28 marca do 17 kwietnia)</w:t>
        </w:r>
      </w:hyperlink>
    </w:p>
    <w:p w:rsidR="00EC6EDA" w:rsidRPr="00EC6EDA" w:rsidRDefault="00685866" w:rsidP="00EC6EDA">
      <w:pPr>
        <w:pStyle w:val="TekstPodstawowy"/>
        <w:numPr>
          <w:ilvl w:val="0"/>
          <w:numId w:val="9"/>
        </w:numPr>
        <w:spacing w:after="0" w:line="360" w:lineRule="auto"/>
        <w:rPr>
          <w:szCs w:val="26"/>
        </w:rPr>
      </w:pPr>
      <w:hyperlink r:id="rId21" w:history="1"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Działanie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9.2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Usługi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społeczne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i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usługi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opieki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zdrowotnej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,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Poddziałanie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9.2.2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Zwiększenie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dostępności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usług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zdrowotnych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–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Programy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wczesnego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wykrywania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i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profilaktyki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cukrzycy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(od 29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marca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 xml:space="preserve"> do 30 </w:t>
        </w:r>
        <w:proofErr w:type="spellStart"/>
        <w:r w:rsidR="003F5CD5" w:rsidRPr="003F5CD5">
          <w:rPr>
            <w:rStyle w:val="Hipercze"/>
            <w:color w:val="000000" w:themeColor="text1"/>
            <w:u w:val="none"/>
          </w:rPr>
          <w:t>kwietnia</w:t>
        </w:r>
        <w:proofErr w:type="spellEnd"/>
        <w:r w:rsidR="003F5CD5" w:rsidRPr="003F5CD5">
          <w:rPr>
            <w:rStyle w:val="Hipercze"/>
            <w:color w:val="000000" w:themeColor="text1"/>
            <w:u w:val="none"/>
          </w:rPr>
          <w:t>)</w:t>
        </w:r>
      </w:hyperlink>
    </w:p>
    <w:p w:rsidR="0011167A" w:rsidRDefault="00B70D3F" w:rsidP="005B56FF">
      <w:pPr>
        <w:pStyle w:val="Nagwek2"/>
        <w:spacing w:before="0" w:after="60" w:line="360" w:lineRule="auto"/>
        <w:rPr>
          <w:color w:val="auto"/>
        </w:rPr>
      </w:pPr>
      <w:r>
        <w:rPr>
          <w:color w:val="auto"/>
        </w:rPr>
        <w:t>Edukacja</w:t>
      </w:r>
    </w:p>
    <w:p w:rsidR="00B70D3F" w:rsidRPr="004617AC" w:rsidRDefault="00685866" w:rsidP="00D043F7">
      <w:pPr>
        <w:pStyle w:val="Akapitzlist"/>
        <w:numPr>
          <w:ilvl w:val="0"/>
          <w:numId w:val="8"/>
        </w:numPr>
      </w:pPr>
      <w:hyperlink r:id="rId22" w:history="1">
        <w:r w:rsidR="00D043F7" w:rsidRPr="004617AC">
          <w:rPr>
            <w:rStyle w:val="Hipercze"/>
            <w:color w:val="000000" w:themeColor="text1"/>
            <w:u w:val="none"/>
          </w:rPr>
          <w:t xml:space="preserve">Działania 10.1 Edukacja ogólna i przedszkolna, Poddziałanie 10.1.4.Edukacja przedszkolna (od 28 lutego </w:t>
        </w:r>
        <w:r w:rsidR="00D043F7" w:rsidRPr="004617AC">
          <w:rPr>
            <w:rStyle w:val="Hipercze"/>
            <w:color w:val="000000" w:themeColor="text1"/>
            <w:u w:val="none"/>
          </w:rPr>
          <w:br/>
          <w:t>do 20 marca)</w:t>
        </w:r>
      </w:hyperlink>
    </w:p>
    <w:p w:rsidR="008C4957" w:rsidRPr="008C4957" w:rsidRDefault="008C4957" w:rsidP="00085A42">
      <w:pPr>
        <w:pStyle w:val="Nagwek1"/>
      </w:pPr>
      <w:r w:rsidRPr="008C4957">
        <w:t>O RPO WM</w:t>
      </w:r>
    </w:p>
    <w:p w:rsidR="008C4957" w:rsidRPr="008C4957" w:rsidRDefault="008C4957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2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 w:rsidR="00CF36AB">
        <w:rPr>
          <w:rFonts w:asciiTheme="minorHAnsi" w:hAnsiTheme="minorHAnsi"/>
          <w:sz w:val="20"/>
          <w:szCs w:val="20"/>
        </w:rPr>
        <w:t xml:space="preserve"> </w:t>
      </w:r>
    </w:p>
    <w:p w:rsidR="008C4957" w:rsidRPr="008C4957" w:rsidRDefault="008C4957" w:rsidP="00085A42">
      <w:pPr>
        <w:pStyle w:val="Nagwek1"/>
      </w:pPr>
      <w:r w:rsidRPr="008C4957">
        <w:t>Gdzie szukać informacji?</w:t>
      </w:r>
    </w:p>
    <w:p w:rsidR="008C4957" w:rsidRPr="008C4957" w:rsidRDefault="00685866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24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:rsidR="00F52EB8" w:rsidRDefault="008C4957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25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26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 xml:space="preserve">Kontakt dla mediów: 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Anna Penda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Wydział Informacji i Szkoleń Beneficjentów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Mazowiecka Jednostka Wdrażania Programów Unijnych</w:t>
      </w:r>
    </w:p>
    <w:p w:rsidR="00F52EB8" w:rsidRPr="00F229E2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</w:rPr>
        <w:t>tel. 22 542 20 10</w:t>
      </w:r>
    </w:p>
    <w:p w:rsidR="00F52EB8" w:rsidRPr="007A5E11" w:rsidRDefault="00F52EB8" w:rsidP="00F52EB8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bCs/>
          <w:i/>
          <w:color w:val="808080" w:themeColor="background1" w:themeShade="80"/>
          <w:szCs w:val="20"/>
          <w:lang w:val="en-GB"/>
        </w:rPr>
      </w:pPr>
      <w:r w:rsidRPr="00F229E2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Cs w:val="20"/>
          <w:lang w:val="en-GB"/>
        </w:rPr>
        <w:t>e-mail: media@mazowia.eu</w:t>
      </w:r>
    </w:p>
    <w:p w:rsidR="00F52EB8" w:rsidRDefault="00F52EB8" w:rsidP="00F52EB8">
      <w:pPr>
        <w:spacing w:line="360" w:lineRule="auto"/>
        <w:rPr>
          <w:rFonts w:asciiTheme="minorHAnsi" w:hAnsiTheme="minorHAnsi"/>
          <w:color w:val="auto"/>
          <w:szCs w:val="20"/>
        </w:rPr>
      </w:pPr>
    </w:p>
    <w:sectPr w:rsidR="00F52EB8" w:rsidSect="00947399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866" w:rsidRDefault="00685866" w:rsidP="004A748E">
      <w:pPr>
        <w:spacing w:after="0" w:line="240" w:lineRule="auto"/>
      </w:pPr>
      <w:r>
        <w:separator/>
      </w:r>
    </w:p>
  </w:endnote>
  <w:endnote w:type="continuationSeparator" w:id="0">
    <w:p w:rsidR="00685866" w:rsidRDefault="00685866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4A" w:rsidRDefault="00F52EB8" w:rsidP="001F4054">
    <w:pPr>
      <w:pStyle w:val="Stopka"/>
    </w:pPr>
    <w:r>
      <w:rPr>
        <w:noProof/>
        <w:lang w:eastAsia="pl-PL"/>
      </w:rPr>
      <w:drawing>
        <wp:inline distT="0" distB="0" distL="0" distR="0" wp14:anchorId="34CAB141" wp14:editId="5EFEE5A6">
          <wp:extent cx="6029960" cy="575945"/>
          <wp:effectExtent l="0" t="0" r="8890" b="0"/>
          <wp:docPr id="4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EB8" w:rsidRDefault="00F52EB8">
    <w:pPr>
      <w:pStyle w:val="Stopka"/>
    </w:pPr>
    <w:r>
      <w:rPr>
        <w:noProof/>
        <w:lang w:eastAsia="pl-PL"/>
      </w:rPr>
      <w:drawing>
        <wp:inline distT="0" distB="0" distL="0" distR="0" wp14:anchorId="34CAB141" wp14:editId="5EFEE5A6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866" w:rsidRDefault="00685866" w:rsidP="004A748E">
      <w:pPr>
        <w:spacing w:after="0" w:line="240" w:lineRule="auto"/>
      </w:pPr>
      <w:r>
        <w:separator/>
      </w:r>
    </w:p>
  </w:footnote>
  <w:footnote w:type="continuationSeparator" w:id="0">
    <w:p w:rsidR="00685866" w:rsidRDefault="00685866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C9246A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131A7FD2"/>
    <w:multiLevelType w:val="hybridMultilevel"/>
    <w:tmpl w:val="F16C3D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2328C6"/>
    <w:multiLevelType w:val="hybridMultilevel"/>
    <w:tmpl w:val="F6E689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FD5E98"/>
    <w:multiLevelType w:val="hybridMultilevel"/>
    <w:tmpl w:val="750A80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8D6F86"/>
    <w:multiLevelType w:val="hybridMultilevel"/>
    <w:tmpl w:val="7092FA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276969"/>
    <w:multiLevelType w:val="hybridMultilevel"/>
    <w:tmpl w:val="827C66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D60BB"/>
    <w:multiLevelType w:val="multilevel"/>
    <w:tmpl w:val="55BC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9" w15:restartNumberingAfterBreak="0">
    <w:nsid w:val="3E1607B6"/>
    <w:multiLevelType w:val="hybridMultilevel"/>
    <w:tmpl w:val="45007E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84352"/>
    <w:multiLevelType w:val="hybridMultilevel"/>
    <w:tmpl w:val="C45A6E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D67A9F"/>
    <w:multiLevelType w:val="hybridMultilevel"/>
    <w:tmpl w:val="02E0CB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DD3004"/>
    <w:multiLevelType w:val="multilevel"/>
    <w:tmpl w:val="7B8E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348C4"/>
    <w:multiLevelType w:val="multilevel"/>
    <w:tmpl w:val="79DC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4"/>
  </w:num>
  <w:num w:numId="5">
    <w:abstractNumId w:val="9"/>
  </w:num>
  <w:num w:numId="6">
    <w:abstractNumId w:val="6"/>
  </w:num>
  <w:num w:numId="7">
    <w:abstractNumId w:val="12"/>
  </w:num>
  <w:num w:numId="8">
    <w:abstractNumId w:val="4"/>
  </w:num>
  <w:num w:numId="9">
    <w:abstractNumId w:val="2"/>
  </w:num>
  <w:num w:numId="10">
    <w:abstractNumId w:val="15"/>
  </w:num>
  <w:num w:numId="11">
    <w:abstractNumId w:val="7"/>
  </w:num>
  <w:num w:numId="12">
    <w:abstractNumId w:val="13"/>
  </w:num>
  <w:num w:numId="13">
    <w:abstractNumId w:val="3"/>
  </w:num>
  <w:num w:numId="14">
    <w:abstractNumId w:val="1"/>
  </w:num>
  <w:num w:numId="15">
    <w:abstractNumId w:val="11"/>
  </w:num>
  <w:num w:numId="1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359C"/>
    <w:rsid w:val="00003C3E"/>
    <w:rsid w:val="00003C91"/>
    <w:rsid w:val="00005305"/>
    <w:rsid w:val="00007095"/>
    <w:rsid w:val="00007232"/>
    <w:rsid w:val="0000759C"/>
    <w:rsid w:val="000101A9"/>
    <w:rsid w:val="00010491"/>
    <w:rsid w:val="00010BDE"/>
    <w:rsid w:val="00011672"/>
    <w:rsid w:val="000122FE"/>
    <w:rsid w:val="00012DB3"/>
    <w:rsid w:val="0001322E"/>
    <w:rsid w:val="00013834"/>
    <w:rsid w:val="000148A6"/>
    <w:rsid w:val="00016B88"/>
    <w:rsid w:val="000173F6"/>
    <w:rsid w:val="000174E2"/>
    <w:rsid w:val="00017B64"/>
    <w:rsid w:val="00021DFE"/>
    <w:rsid w:val="00022648"/>
    <w:rsid w:val="0002288F"/>
    <w:rsid w:val="00022E68"/>
    <w:rsid w:val="00022FFF"/>
    <w:rsid w:val="00023397"/>
    <w:rsid w:val="000238B2"/>
    <w:rsid w:val="000241AC"/>
    <w:rsid w:val="0002428C"/>
    <w:rsid w:val="00024870"/>
    <w:rsid w:val="00024ED6"/>
    <w:rsid w:val="000250E8"/>
    <w:rsid w:val="000252DC"/>
    <w:rsid w:val="000253F4"/>
    <w:rsid w:val="00025598"/>
    <w:rsid w:val="00025E41"/>
    <w:rsid w:val="00025F47"/>
    <w:rsid w:val="00025F73"/>
    <w:rsid w:val="00025FFB"/>
    <w:rsid w:val="00027E80"/>
    <w:rsid w:val="00030E24"/>
    <w:rsid w:val="00030E69"/>
    <w:rsid w:val="0003122D"/>
    <w:rsid w:val="00033ECC"/>
    <w:rsid w:val="00034002"/>
    <w:rsid w:val="000341F7"/>
    <w:rsid w:val="0003488D"/>
    <w:rsid w:val="00034D59"/>
    <w:rsid w:val="00034E17"/>
    <w:rsid w:val="00035B75"/>
    <w:rsid w:val="000374C0"/>
    <w:rsid w:val="0004058B"/>
    <w:rsid w:val="00040F78"/>
    <w:rsid w:val="000418F9"/>
    <w:rsid w:val="00041CE1"/>
    <w:rsid w:val="00041CF8"/>
    <w:rsid w:val="00043B89"/>
    <w:rsid w:val="00044D7B"/>
    <w:rsid w:val="00044EDC"/>
    <w:rsid w:val="000459A2"/>
    <w:rsid w:val="00045C37"/>
    <w:rsid w:val="00046B05"/>
    <w:rsid w:val="00046E84"/>
    <w:rsid w:val="0004720A"/>
    <w:rsid w:val="00047DFC"/>
    <w:rsid w:val="0005060E"/>
    <w:rsid w:val="00051746"/>
    <w:rsid w:val="00051D20"/>
    <w:rsid w:val="00052ADC"/>
    <w:rsid w:val="00052CF0"/>
    <w:rsid w:val="00053BCE"/>
    <w:rsid w:val="00053E6F"/>
    <w:rsid w:val="000542FA"/>
    <w:rsid w:val="0005554D"/>
    <w:rsid w:val="0005597D"/>
    <w:rsid w:val="0005612C"/>
    <w:rsid w:val="00056F95"/>
    <w:rsid w:val="00057512"/>
    <w:rsid w:val="00057742"/>
    <w:rsid w:val="00060FEB"/>
    <w:rsid w:val="000613E0"/>
    <w:rsid w:val="00061CA0"/>
    <w:rsid w:val="00062287"/>
    <w:rsid w:val="00062ACC"/>
    <w:rsid w:val="000630C4"/>
    <w:rsid w:val="000637F9"/>
    <w:rsid w:val="00063CBD"/>
    <w:rsid w:val="000646C7"/>
    <w:rsid w:val="00065176"/>
    <w:rsid w:val="00065BD2"/>
    <w:rsid w:val="00066320"/>
    <w:rsid w:val="0006662F"/>
    <w:rsid w:val="0007198D"/>
    <w:rsid w:val="0007272D"/>
    <w:rsid w:val="0007297C"/>
    <w:rsid w:val="000733C9"/>
    <w:rsid w:val="00073F1F"/>
    <w:rsid w:val="00074BB1"/>
    <w:rsid w:val="0007596E"/>
    <w:rsid w:val="00076478"/>
    <w:rsid w:val="00076499"/>
    <w:rsid w:val="00077B2D"/>
    <w:rsid w:val="00077B5E"/>
    <w:rsid w:val="00077CB8"/>
    <w:rsid w:val="000814A0"/>
    <w:rsid w:val="00081957"/>
    <w:rsid w:val="00081EB6"/>
    <w:rsid w:val="00081FAB"/>
    <w:rsid w:val="000821A9"/>
    <w:rsid w:val="00082F46"/>
    <w:rsid w:val="000832C9"/>
    <w:rsid w:val="000835D5"/>
    <w:rsid w:val="0008412E"/>
    <w:rsid w:val="00084EFC"/>
    <w:rsid w:val="00084FA6"/>
    <w:rsid w:val="0008534E"/>
    <w:rsid w:val="00085A42"/>
    <w:rsid w:val="00085D4E"/>
    <w:rsid w:val="0008646D"/>
    <w:rsid w:val="00086527"/>
    <w:rsid w:val="00086E2F"/>
    <w:rsid w:val="00087232"/>
    <w:rsid w:val="000874C9"/>
    <w:rsid w:val="0009018B"/>
    <w:rsid w:val="000907F5"/>
    <w:rsid w:val="00091758"/>
    <w:rsid w:val="00092521"/>
    <w:rsid w:val="00092ACF"/>
    <w:rsid w:val="00092C1C"/>
    <w:rsid w:val="00093603"/>
    <w:rsid w:val="000941CE"/>
    <w:rsid w:val="00095CF3"/>
    <w:rsid w:val="00096EFA"/>
    <w:rsid w:val="0009779D"/>
    <w:rsid w:val="000A0A30"/>
    <w:rsid w:val="000A0CCA"/>
    <w:rsid w:val="000A0FEB"/>
    <w:rsid w:val="000A109F"/>
    <w:rsid w:val="000A23A4"/>
    <w:rsid w:val="000A2454"/>
    <w:rsid w:val="000A317F"/>
    <w:rsid w:val="000A3608"/>
    <w:rsid w:val="000A538E"/>
    <w:rsid w:val="000A543B"/>
    <w:rsid w:val="000A54A4"/>
    <w:rsid w:val="000A5674"/>
    <w:rsid w:val="000A74D3"/>
    <w:rsid w:val="000B0AB8"/>
    <w:rsid w:val="000B0EDC"/>
    <w:rsid w:val="000B1684"/>
    <w:rsid w:val="000B1BF3"/>
    <w:rsid w:val="000B1E94"/>
    <w:rsid w:val="000B24D5"/>
    <w:rsid w:val="000B2DCB"/>
    <w:rsid w:val="000B3326"/>
    <w:rsid w:val="000B3AF3"/>
    <w:rsid w:val="000B407B"/>
    <w:rsid w:val="000B480A"/>
    <w:rsid w:val="000B4B45"/>
    <w:rsid w:val="000B53F1"/>
    <w:rsid w:val="000B6072"/>
    <w:rsid w:val="000B6C81"/>
    <w:rsid w:val="000B76E1"/>
    <w:rsid w:val="000B7888"/>
    <w:rsid w:val="000B7CC7"/>
    <w:rsid w:val="000C0C56"/>
    <w:rsid w:val="000C220E"/>
    <w:rsid w:val="000C37F3"/>
    <w:rsid w:val="000C3E87"/>
    <w:rsid w:val="000C49CC"/>
    <w:rsid w:val="000C5A92"/>
    <w:rsid w:val="000C6512"/>
    <w:rsid w:val="000C6F7D"/>
    <w:rsid w:val="000C78A8"/>
    <w:rsid w:val="000D0843"/>
    <w:rsid w:val="000D0EDF"/>
    <w:rsid w:val="000D152A"/>
    <w:rsid w:val="000D1DD6"/>
    <w:rsid w:val="000D22FA"/>
    <w:rsid w:val="000D27EA"/>
    <w:rsid w:val="000D3708"/>
    <w:rsid w:val="000D3D24"/>
    <w:rsid w:val="000D5B7A"/>
    <w:rsid w:val="000D6B52"/>
    <w:rsid w:val="000D6BA3"/>
    <w:rsid w:val="000D6E1D"/>
    <w:rsid w:val="000D77AA"/>
    <w:rsid w:val="000E023A"/>
    <w:rsid w:val="000E0409"/>
    <w:rsid w:val="000E2884"/>
    <w:rsid w:val="000E2C07"/>
    <w:rsid w:val="000E3153"/>
    <w:rsid w:val="000E35FB"/>
    <w:rsid w:val="000E3E5C"/>
    <w:rsid w:val="000E4380"/>
    <w:rsid w:val="000E5434"/>
    <w:rsid w:val="000E59CA"/>
    <w:rsid w:val="000E5A90"/>
    <w:rsid w:val="000E63E2"/>
    <w:rsid w:val="000E66D9"/>
    <w:rsid w:val="000E77D7"/>
    <w:rsid w:val="000E788D"/>
    <w:rsid w:val="000F01A4"/>
    <w:rsid w:val="000F02D9"/>
    <w:rsid w:val="000F22F4"/>
    <w:rsid w:val="000F302D"/>
    <w:rsid w:val="000F34E5"/>
    <w:rsid w:val="000F46C1"/>
    <w:rsid w:val="000F76F7"/>
    <w:rsid w:val="0010019C"/>
    <w:rsid w:val="00102276"/>
    <w:rsid w:val="001026B7"/>
    <w:rsid w:val="00104812"/>
    <w:rsid w:val="00104A58"/>
    <w:rsid w:val="00105D0D"/>
    <w:rsid w:val="00106653"/>
    <w:rsid w:val="0010692F"/>
    <w:rsid w:val="00106F8F"/>
    <w:rsid w:val="00106FE1"/>
    <w:rsid w:val="00107283"/>
    <w:rsid w:val="00107669"/>
    <w:rsid w:val="00107E89"/>
    <w:rsid w:val="00110B39"/>
    <w:rsid w:val="0011167A"/>
    <w:rsid w:val="00111805"/>
    <w:rsid w:val="001126C6"/>
    <w:rsid w:val="00112C82"/>
    <w:rsid w:val="00113D67"/>
    <w:rsid w:val="0011432B"/>
    <w:rsid w:val="0011452A"/>
    <w:rsid w:val="001145B2"/>
    <w:rsid w:val="00116CE4"/>
    <w:rsid w:val="00117312"/>
    <w:rsid w:val="00117851"/>
    <w:rsid w:val="00117887"/>
    <w:rsid w:val="00121F58"/>
    <w:rsid w:val="00122276"/>
    <w:rsid w:val="00122F2C"/>
    <w:rsid w:val="00123BEF"/>
    <w:rsid w:val="00123E44"/>
    <w:rsid w:val="00124B90"/>
    <w:rsid w:val="00127F59"/>
    <w:rsid w:val="001302DF"/>
    <w:rsid w:val="00130A2C"/>
    <w:rsid w:val="00133C99"/>
    <w:rsid w:val="00133CD2"/>
    <w:rsid w:val="00134537"/>
    <w:rsid w:val="00134890"/>
    <w:rsid w:val="00134DBA"/>
    <w:rsid w:val="00136659"/>
    <w:rsid w:val="001371D0"/>
    <w:rsid w:val="0013785F"/>
    <w:rsid w:val="0013798D"/>
    <w:rsid w:val="00137DE5"/>
    <w:rsid w:val="0014039B"/>
    <w:rsid w:val="00141D12"/>
    <w:rsid w:val="00141DA7"/>
    <w:rsid w:val="00141F91"/>
    <w:rsid w:val="00142C6A"/>
    <w:rsid w:val="001431F1"/>
    <w:rsid w:val="00143E72"/>
    <w:rsid w:val="00143E9B"/>
    <w:rsid w:val="001469E1"/>
    <w:rsid w:val="001479B5"/>
    <w:rsid w:val="00150240"/>
    <w:rsid w:val="00150F3B"/>
    <w:rsid w:val="001523DD"/>
    <w:rsid w:val="00152604"/>
    <w:rsid w:val="001543E3"/>
    <w:rsid w:val="001546B2"/>
    <w:rsid w:val="00154A0C"/>
    <w:rsid w:val="00154DB3"/>
    <w:rsid w:val="0015512B"/>
    <w:rsid w:val="001558D7"/>
    <w:rsid w:val="00155BDB"/>
    <w:rsid w:val="00156867"/>
    <w:rsid w:val="0015688C"/>
    <w:rsid w:val="00157039"/>
    <w:rsid w:val="00160725"/>
    <w:rsid w:val="0016072F"/>
    <w:rsid w:val="00160843"/>
    <w:rsid w:val="00160FC1"/>
    <w:rsid w:val="0016144B"/>
    <w:rsid w:val="00161952"/>
    <w:rsid w:val="001620F8"/>
    <w:rsid w:val="00162A7A"/>
    <w:rsid w:val="00162C02"/>
    <w:rsid w:val="00162D1A"/>
    <w:rsid w:val="00162DBA"/>
    <w:rsid w:val="0016518A"/>
    <w:rsid w:val="001652EB"/>
    <w:rsid w:val="0016542D"/>
    <w:rsid w:val="0016639E"/>
    <w:rsid w:val="001679D2"/>
    <w:rsid w:val="001702BF"/>
    <w:rsid w:val="001704AA"/>
    <w:rsid w:val="00171544"/>
    <w:rsid w:val="00172BF4"/>
    <w:rsid w:val="00172CFC"/>
    <w:rsid w:val="00174607"/>
    <w:rsid w:val="00174BB5"/>
    <w:rsid w:val="00175175"/>
    <w:rsid w:val="00175847"/>
    <w:rsid w:val="00176993"/>
    <w:rsid w:val="0017730E"/>
    <w:rsid w:val="001777B6"/>
    <w:rsid w:val="0018078F"/>
    <w:rsid w:val="00180854"/>
    <w:rsid w:val="00180CC2"/>
    <w:rsid w:val="00181AF1"/>
    <w:rsid w:val="00181C1E"/>
    <w:rsid w:val="001820AD"/>
    <w:rsid w:val="00182529"/>
    <w:rsid w:val="00182E44"/>
    <w:rsid w:val="001840BC"/>
    <w:rsid w:val="001843D4"/>
    <w:rsid w:val="00185FE2"/>
    <w:rsid w:val="00186ADF"/>
    <w:rsid w:val="00187570"/>
    <w:rsid w:val="001878DF"/>
    <w:rsid w:val="00187D5D"/>
    <w:rsid w:val="00187D61"/>
    <w:rsid w:val="00187FE0"/>
    <w:rsid w:val="001901C9"/>
    <w:rsid w:val="001915DD"/>
    <w:rsid w:val="00191BDB"/>
    <w:rsid w:val="00192940"/>
    <w:rsid w:val="00193405"/>
    <w:rsid w:val="001938DE"/>
    <w:rsid w:val="001940EA"/>
    <w:rsid w:val="00195205"/>
    <w:rsid w:val="00195991"/>
    <w:rsid w:val="00195A9E"/>
    <w:rsid w:val="00195C9C"/>
    <w:rsid w:val="00195D11"/>
    <w:rsid w:val="001961E3"/>
    <w:rsid w:val="001967D6"/>
    <w:rsid w:val="00197136"/>
    <w:rsid w:val="00197AF0"/>
    <w:rsid w:val="00197CA7"/>
    <w:rsid w:val="001A0111"/>
    <w:rsid w:val="001A0848"/>
    <w:rsid w:val="001A0953"/>
    <w:rsid w:val="001A1380"/>
    <w:rsid w:val="001A26A6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17B"/>
    <w:rsid w:val="001A7777"/>
    <w:rsid w:val="001B0565"/>
    <w:rsid w:val="001B0C14"/>
    <w:rsid w:val="001B1B29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6F07"/>
    <w:rsid w:val="001B701C"/>
    <w:rsid w:val="001C299B"/>
    <w:rsid w:val="001C2C6F"/>
    <w:rsid w:val="001C2E3F"/>
    <w:rsid w:val="001C345E"/>
    <w:rsid w:val="001C46BC"/>
    <w:rsid w:val="001C4D6C"/>
    <w:rsid w:val="001C51AC"/>
    <w:rsid w:val="001C6F8A"/>
    <w:rsid w:val="001C7126"/>
    <w:rsid w:val="001C713B"/>
    <w:rsid w:val="001C766C"/>
    <w:rsid w:val="001D1203"/>
    <w:rsid w:val="001D198A"/>
    <w:rsid w:val="001D19E3"/>
    <w:rsid w:val="001D1FB2"/>
    <w:rsid w:val="001D2543"/>
    <w:rsid w:val="001D25CD"/>
    <w:rsid w:val="001D31A4"/>
    <w:rsid w:val="001D3568"/>
    <w:rsid w:val="001D5E19"/>
    <w:rsid w:val="001D66E5"/>
    <w:rsid w:val="001D7145"/>
    <w:rsid w:val="001D71FE"/>
    <w:rsid w:val="001D7852"/>
    <w:rsid w:val="001E1411"/>
    <w:rsid w:val="001E1445"/>
    <w:rsid w:val="001E215D"/>
    <w:rsid w:val="001E25CC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20051F"/>
    <w:rsid w:val="00200CD5"/>
    <w:rsid w:val="00201214"/>
    <w:rsid w:val="00201358"/>
    <w:rsid w:val="00201FE3"/>
    <w:rsid w:val="00203134"/>
    <w:rsid w:val="00203FB3"/>
    <w:rsid w:val="002041D7"/>
    <w:rsid w:val="002067B6"/>
    <w:rsid w:val="00207583"/>
    <w:rsid w:val="00207A62"/>
    <w:rsid w:val="00207E5C"/>
    <w:rsid w:val="0021045C"/>
    <w:rsid w:val="00210D17"/>
    <w:rsid w:val="002111D4"/>
    <w:rsid w:val="002126FC"/>
    <w:rsid w:val="002130D3"/>
    <w:rsid w:val="0021365C"/>
    <w:rsid w:val="002138DC"/>
    <w:rsid w:val="0021395A"/>
    <w:rsid w:val="002139A2"/>
    <w:rsid w:val="00215592"/>
    <w:rsid w:val="002159A0"/>
    <w:rsid w:val="00215A76"/>
    <w:rsid w:val="00215AC9"/>
    <w:rsid w:val="0021635D"/>
    <w:rsid w:val="0021715A"/>
    <w:rsid w:val="00217467"/>
    <w:rsid w:val="002201BF"/>
    <w:rsid w:val="00220B2D"/>
    <w:rsid w:val="00222984"/>
    <w:rsid w:val="0022298C"/>
    <w:rsid w:val="0022378D"/>
    <w:rsid w:val="002237E3"/>
    <w:rsid w:val="00223B97"/>
    <w:rsid w:val="00223E4A"/>
    <w:rsid w:val="00224174"/>
    <w:rsid w:val="00224970"/>
    <w:rsid w:val="002253CD"/>
    <w:rsid w:val="00225CFE"/>
    <w:rsid w:val="002265D3"/>
    <w:rsid w:val="00227234"/>
    <w:rsid w:val="00227A8E"/>
    <w:rsid w:val="00230ECA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5DB"/>
    <w:rsid w:val="00235A06"/>
    <w:rsid w:val="00235EEF"/>
    <w:rsid w:val="0023600C"/>
    <w:rsid w:val="00236497"/>
    <w:rsid w:val="002375E7"/>
    <w:rsid w:val="00237E06"/>
    <w:rsid w:val="002408AC"/>
    <w:rsid w:val="0024157E"/>
    <w:rsid w:val="00241728"/>
    <w:rsid w:val="00242EFB"/>
    <w:rsid w:val="002432F2"/>
    <w:rsid w:val="0024370E"/>
    <w:rsid w:val="00244019"/>
    <w:rsid w:val="00244C80"/>
    <w:rsid w:val="002462BA"/>
    <w:rsid w:val="002462FF"/>
    <w:rsid w:val="0024662E"/>
    <w:rsid w:val="00247258"/>
    <w:rsid w:val="00247919"/>
    <w:rsid w:val="0025011B"/>
    <w:rsid w:val="00250B02"/>
    <w:rsid w:val="00250C35"/>
    <w:rsid w:val="00250D80"/>
    <w:rsid w:val="00250F27"/>
    <w:rsid w:val="002513A3"/>
    <w:rsid w:val="002515B0"/>
    <w:rsid w:val="002536BB"/>
    <w:rsid w:val="0025419C"/>
    <w:rsid w:val="002554CD"/>
    <w:rsid w:val="00255E8E"/>
    <w:rsid w:val="00256261"/>
    <w:rsid w:val="002562A5"/>
    <w:rsid w:val="00256338"/>
    <w:rsid w:val="002564C1"/>
    <w:rsid w:val="0025695B"/>
    <w:rsid w:val="00256BC8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E46"/>
    <w:rsid w:val="00263FE8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21E4"/>
    <w:rsid w:val="00272AD0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1010"/>
    <w:rsid w:val="002814AD"/>
    <w:rsid w:val="0028412A"/>
    <w:rsid w:val="00286C2B"/>
    <w:rsid w:val="00286CBA"/>
    <w:rsid w:val="00287681"/>
    <w:rsid w:val="002877D3"/>
    <w:rsid w:val="00287AB8"/>
    <w:rsid w:val="00287EFE"/>
    <w:rsid w:val="00290585"/>
    <w:rsid w:val="0029106A"/>
    <w:rsid w:val="002914F1"/>
    <w:rsid w:val="00291E34"/>
    <w:rsid w:val="002926AC"/>
    <w:rsid w:val="00292ABA"/>
    <w:rsid w:val="00292B06"/>
    <w:rsid w:val="002934CA"/>
    <w:rsid w:val="0029424F"/>
    <w:rsid w:val="002943E9"/>
    <w:rsid w:val="002944B7"/>
    <w:rsid w:val="00295706"/>
    <w:rsid w:val="00295883"/>
    <w:rsid w:val="00295B01"/>
    <w:rsid w:val="002971CE"/>
    <w:rsid w:val="00297ECC"/>
    <w:rsid w:val="00297FF8"/>
    <w:rsid w:val="002A1EEF"/>
    <w:rsid w:val="002A259D"/>
    <w:rsid w:val="002A283E"/>
    <w:rsid w:val="002A2B05"/>
    <w:rsid w:val="002A2F58"/>
    <w:rsid w:val="002A3D7A"/>
    <w:rsid w:val="002A4535"/>
    <w:rsid w:val="002A6C0F"/>
    <w:rsid w:val="002A7BEA"/>
    <w:rsid w:val="002B03AE"/>
    <w:rsid w:val="002B059C"/>
    <w:rsid w:val="002B06B8"/>
    <w:rsid w:val="002B1421"/>
    <w:rsid w:val="002B1CA5"/>
    <w:rsid w:val="002B2CEA"/>
    <w:rsid w:val="002B3631"/>
    <w:rsid w:val="002B3D6E"/>
    <w:rsid w:val="002B4B9D"/>
    <w:rsid w:val="002B54C3"/>
    <w:rsid w:val="002B5FD7"/>
    <w:rsid w:val="002B6305"/>
    <w:rsid w:val="002B78AF"/>
    <w:rsid w:val="002C23F0"/>
    <w:rsid w:val="002C2545"/>
    <w:rsid w:val="002C2EE1"/>
    <w:rsid w:val="002C4919"/>
    <w:rsid w:val="002C52F8"/>
    <w:rsid w:val="002C5F8C"/>
    <w:rsid w:val="002C6BC4"/>
    <w:rsid w:val="002C6F33"/>
    <w:rsid w:val="002C747B"/>
    <w:rsid w:val="002D02C2"/>
    <w:rsid w:val="002D0A00"/>
    <w:rsid w:val="002D0F30"/>
    <w:rsid w:val="002D1A36"/>
    <w:rsid w:val="002D21E8"/>
    <w:rsid w:val="002D2858"/>
    <w:rsid w:val="002D2A05"/>
    <w:rsid w:val="002D31A0"/>
    <w:rsid w:val="002D437B"/>
    <w:rsid w:val="002D7A07"/>
    <w:rsid w:val="002E02AC"/>
    <w:rsid w:val="002E1D7C"/>
    <w:rsid w:val="002E2088"/>
    <w:rsid w:val="002E2089"/>
    <w:rsid w:val="002E3D69"/>
    <w:rsid w:val="002E469A"/>
    <w:rsid w:val="002E4750"/>
    <w:rsid w:val="002E49A4"/>
    <w:rsid w:val="002E4DDD"/>
    <w:rsid w:val="002E513F"/>
    <w:rsid w:val="002E53C8"/>
    <w:rsid w:val="002E6D8E"/>
    <w:rsid w:val="002E784B"/>
    <w:rsid w:val="002E7BE5"/>
    <w:rsid w:val="002F0002"/>
    <w:rsid w:val="002F08B1"/>
    <w:rsid w:val="002F128A"/>
    <w:rsid w:val="002F2A6E"/>
    <w:rsid w:val="002F44DA"/>
    <w:rsid w:val="002F4B24"/>
    <w:rsid w:val="002F54B9"/>
    <w:rsid w:val="002F5A7F"/>
    <w:rsid w:val="002F62CE"/>
    <w:rsid w:val="002F74C2"/>
    <w:rsid w:val="002F76F7"/>
    <w:rsid w:val="00300498"/>
    <w:rsid w:val="003011AB"/>
    <w:rsid w:val="0030120D"/>
    <w:rsid w:val="003016F1"/>
    <w:rsid w:val="00301FDC"/>
    <w:rsid w:val="00304718"/>
    <w:rsid w:val="00304EB0"/>
    <w:rsid w:val="003059BE"/>
    <w:rsid w:val="00306ED0"/>
    <w:rsid w:val="003077B5"/>
    <w:rsid w:val="00310873"/>
    <w:rsid w:val="00310BBC"/>
    <w:rsid w:val="00310F96"/>
    <w:rsid w:val="0031157D"/>
    <w:rsid w:val="003117DC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6E9"/>
    <w:rsid w:val="00314E13"/>
    <w:rsid w:val="00314F3D"/>
    <w:rsid w:val="0031531C"/>
    <w:rsid w:val="00315B53"/>
    <w:rsid w:val="003166CC"/>
    <w:rsid w:val="003166DC"/>
    <w:rsid w:val="00317E25"/>
    <w:rsid w:val="003200C4"/>
    <w:rsid w:val="003207D7"/>
    <w:rsid w:val="003220AE"/>
    <w:rsid w:val="003222D7"/>
    <w:rsid w:val="00322457"/>
    <w:rsid w:val="00322875"/>
    <w:rsid w:val="00322DB8"/>
    <w:rsid w:val="00322F01"/>
    <w:rsid w:val="003236FF"/>
    <w:rsid w:val="00323E44"/>
    <w:rsid w:val="003245B6"/>
    <w:rsid w:val="003253DC"/>
    <w:rsid w:val="00326033"/>
    <w:rsid w:val="00326A69"/>
    <w:rsid w:val="00327021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4360"/>
    <w:rsid w:val="00334A0F"/>
    <w:rsid w:val="00334B25"/>
    <w:rsid w:val="0033500E"/>
    <w:rsid w:val="00335658"/>
    <w:rsid w:val="00335C23"/>
    <w:rsid w:val="00335D3E"/>
    <w:rsid w:val="00335F0E"/>
    <w:rsid w:val="003361E5"/>
    <w:rsid w:val="00336304"/>
    <w:rsid w:val="003366F6"/>
    <w:rsid w:val="00337A26"/>
    <w:rsid w:val="0034160C"/>
    <w:rsid w:val="0034190D"/>
    <w:rsid w:val="00341FD6"/>
    <w:rsid w:val="00342377"/>
    <w:rsid w:val="00342784"/>
    <w:rsid w:val="003433B3"/>
    <w:rsid w:val="0034380D"/>
    <w:rsid w:val="00343B05"/>
    <w:rsid w:val="00343C97"/>
    <w:rsid w:val="00343E96"/>
    <w:rsid w:val="00344429"/>
    <w:rsid w:val="0034474C"/>
    <w:rsid w:val="0034487A"/>
    <w:rsid w:val="00344949"/>
    <w:rsid w:val="00345460"/>
    <w:rsid w:val="00345650"/>
    <w:rsid w:val="00345BD6"/>
    <w:rsid w:val="00346386"/>
    <w:rsid w:val="00346A4D"/>
    <w:rsid w:val="003500DA"/>
    <w:rsid w:val="0035064B"/>
    <w:rsid w:val="00351211"/>
    <w:rsid w:val="00351441"/>
    <w:rsid w:val="0035193A"/>
    <w:rsid w:val="00351CD9"/>
    <w:rsid w:val="00352451"/>
    <w:rsid w:val="00352625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215"/>
    <w:rsid w:val="00364AC1"/>
    <w:rsid w:val="00364E6F"/>
    <w:rsid w:val="00365286"/>
    <w:rsid w:val="003652B8"/>
    <w:rsid w:val="003668A6"/>
    <w:rsid w:val="0036692F"/>
    <w:rsid w:val="00366F43"/>
    <w:rsid w:val="00367334"/>
    <w:rsid w:val="00367B45"/>
    <w:rsid w:val="00370557"/>
    <w:rsid w:val="003712F8"/>
    <w:rsid w:val="00372774"/>
    <w:rsid w:val="00373522"/>
    <w:rsid w:val="00373DAE"/>
    <w:rsid w:val="00374729"/>
    <w:rsid w:val="00374B80"/>
    <w:rsid w:val="003758E2"/>
    <w:rsid w:val="00375DF5"/>
    <w:rsid w:val="0038084B"/>
    <w:rsid w:val="0038142F"/>
    <w:rsid w:val="00381748"/>
    <w:rsid w:val="00383052"/>
    <w:rsid w:val="003831C0"/>
    <w:rsid w:val="00384F57"/>
    <w:rsid w:val="00384FB1"/>
    <w:rsid w:val="003853ED"/>
    <w:rsid w:val="003854D3"/>
    <w:rsid w:val="00386019"/>
    <w:rsid w:val="00386E53"/>
    <w:rsid w:val="0038739C"/>
    <w:rsid w:val="00387D47"/>
    <w:rsid w:val="0039083F"/>
    <w:rsid w:val="003908FC"/>
    <w:rsid w:val="0039095B"/>
    <w:rsid w:val="00391152"/>
    <w:rsid w:val="003912EE"/>
    <w:rsid w:val="00391BD3"/>
    <w:rsid w:val="00391C31"/>
    <w:rsid w:val="00392E6A"/>
    <w:rsid w:val="00395205"/>
    <w:rsid w:val="00397894"/>
    <w:rsid w:val="003A0152"/>
    <w:rsid w:val="003A067C"/>
    <w:rsid w:val="003A0B5C"/>
    <w:rsid w:val="003A14AD"/>
    <w:rsid w:val="003A1CBC"/>
    <w:rsid w:val="003A304F"/>
    <w:rsid w:val="003A3536"/>
    <w:rsid w:val="003A39A3"/>
    <w:rsid w:val="003A4B96"/>
    <w:rsid w:val="003A51DC"/>
    <w:rsid w:val="003B08CD"/>
    <w:rsid w:val="003B1F15"/>
    <w:rsid w:val="003B2115"/>
    <w:rsid w:val="003B324D"/>
    <w:rsid w:val="003B4C64"/>
    <w:rsid w:val="003B4D82"/>
    <w:rsid w:val="003B520F"/>
    <w:rsid w:val="003B5F6B"/>
    <w:rsid w:val="003B680F"/>
    <w:rsid w:val="003B6C9B"/>
    <w:rsid w:val="003B6EBF"/>
    <w:rsid w:val="003B716D"/>
    <w:rsid w:val="003C1E46"/>
    <w:rsid w:val="003C2420"/>
    <w:rsid w:val="003C3691"/>
    <w:rsid w:val="003C3D5C"/>
    <w:rsid w:val="003C40FE"/>
    <w:rsid w:val="003C4645"/>
    <w:rsid w:val="003C4CBC"/>
    <w:rsid w:val="003C5242"/>
    <w:rsid w:val="003C60A2"/>
    <w:rsid w:val="003C622F"/>
    <w:rsid w:val="003C6475"/>
    <w:rsid w:val="003D03D7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5D77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D40"/>
    <w:rsid w:val="003E74CF"/>
    <w:rsid w:val="003E75ED"/>
    <w:rsid w:val="003F1094"/>
    <w:rsid w:val="003F15F5"/>
    <w:rsid w:val="003F1726"/>
    <w:rsid w:val="003F1A4C"/>
    <w:rsid w:val="003F33D3"/>
    <w:rsid w:val="003F3B80"/>
    <w:rsid w:val="003F3C74"/>
    <w:rsid w:val="003F5CD5"/>
    <w:rsid w:val="003F6346"/>
    <w:rsid w:val="00401565"/>
    <w:rsid w:val="004021E2"/>
    <w:rsid w:val="004025F7"/>
    <w:rsid w:val="00403440"/>
    <w:rsid w:val="00404197"/>
    <w:rsid w:val="004042EA"/>
    <w:rsid w:val="00405798"/>
    <w:rsid w:val="00405E9D"/>
    <w:rsid w:val="004064B3"/>
    <w:rsid w:val="0040652D"/>
    <w:rsid w:val="0040783B"/>
    <w:rsid w:val="00407DE0"/>
    <w:rsid w:val="00407E74"/>
    <w:rsid w:val="004102DA"/>
    <w:rsid w:val="004108AD"/>
    <w:rsid w:val="00411370"/>
    <w:rsid w:val="0041174B"/>
    <w:rsid w:val="00412559"/>
    <w:rsid w:val="004134B7"/>
    <w:rsid w:val="00415467"/>
    <w:rsid w:val="00415F8A"/>
    <w:rsid w:val="00417423"/>
    <w:rsid w:val="004200CF"/>
    <w:rsid w:val="00420843"/>
    <w:rsid w:val="00421115"/>
    <w:rsid w:val="00422303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7DCE"/>
    <w:rsid w:val="0043036A"/>
    <w:rsid w:val="00430AFF"/>
    <w:rsid w:val="0043109F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C63"/>
    <w:rsid w:val="0044400B"/>
    <w:rsid w:val="00444A37"/>
    <w:rsid w:val="00444EA6"/>
    <w:rsid w:val="00445918"/>
    <w:rsid w:val="00445B8A"/>
    <w:rsid w:val="00445FD1"/>
    <w:rsid w:val="00446AB3"/>
    <w:rsid w:val="00446DDC"/>
    <w:rsid w:val="004470B8"/>
    <w:rsid w:val="00447784"/>
    <w:rsid w:val="00447856"/>
    <w:rsid w:val="00447EAD"/>
    <w:rsid w:val="00450F8A"/>
    <w:rsid w:val="00452997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0E9"/>
    <w:rsid w:val="004617AC"/>
    <w:rsid w:val="00461E06"/>
    <w:rsid w:val="00462955"/>
    <w:rsid w:val="004630B0"/>
    <w:rsid w:val="0046359E"/>
    <w:rsid w:val="0046367C"/>
    <w:rsid w:val="00464535"/>
    <w:rsid w:val="00464605"/>
    <w:rsid w:val="0046548A"/>
    <w:rsid w:val="004658DD"/>
    <w:rsid w:val="00465AC0"/>
    <w:rsid w:val="00465D03"/>
    <w:rsid w:val="00465E4D"/>
    <w:rsid w:val="00465E86"/>
    <w:rsid w:val="00466204"/>
    <w:rsid w:val="00466BDF"/>
    <w:rsid w:val="00466C1F"/>
    <w:rsid w:val="0046768A"/>
    <w:rsid w:val="00467788"/>
    <w:rsid w:val="004704E4"/>
    <w:rsid w:val="004706A0"/>
    <w:rsid w:val="004717A2"/>
    <w:rsid w:val="00471F48"/>
    <w:rsid w:val="00472E60"/>
    <w:rsid w:val="0047494F"/>
    <w:rsid w:val="00476D7B"/>
    <w:rsid w:val="0047707E"/>
    <w:rsid w:val="00477619"/>
    <w:rsid w:val="00477B14"/>
    <w:rsid w:val="00477E32"/>
    <w:rsid w:val="004803AD"/>
    <w:rsid w:val="0048078A"/>
    <w:rsid w:val="00480814"/>
    <w:rsid w:val="00481168"/>
    <w:rsid w:val="004817D7"/>
    <w:rsid w:val="00481A84"/>
    <w:rsid w:val="00482027"/>
    <w:rsid w:val="00482C6B"/>
    <w:rsid w:val="00482DC2"/>
    <w:rsid w:val="00482E20"/>
    <w:rsid w:val="00482FCE"/>
    <w:rsid w:val="004837E1"/>
    <w:rsid w:val="004838A0"/>
    <w:rsid w:val="004842B5"/>
    <w:rsid w:val="00484C93"/>
    <w:rsid w:val="00485667"/>
    <w:rsid w:val="004856C3"/>
    <w:rsid w:val="00485FAB"/>
    <w:rsid w:val="00486296"/>
    <w:rsid w:val="00487853"/>
    <w:rsid w:val="00490965"/>
    <w:rsid w:val="00490FBC"/>
    <w:rsid w:val="00491478"/>
    <w:rsid w:val="00492259"/>
    <w:rsid w:val="00492458"/>
    <w:rsid w:val="00492940"/>
    <w:rsid w:val="0049318E"/>
    <w:rsid w:val="004931C7"/>
    <w:rsid w:val="0049355B"/>
    <w:rsid w:val="00493AFD"/>
    <w:rsid w:val="00494478"/>
    <w:rsid w:val="00494500"/>
    <w:rsid w:val="004946CB"/>
    <w:rsid w:val="004949F9"/>
    <w:rsid w:val="0049547D"/>
    <w:rsid w:val="00497BF7"/>
    <w:rsid w:val="00497EBB"/>
    <w:rsid w:val="004A0BAC"/>
    <w:rsid w:val="004A12B4"/>
    <w:rsid w:val="004A2716"/>
    <w:rsid w:val="004A30D6"/>
    <w:rsid w:val="004A3505"/>
    <w:rsid w:val="004A3E1E"/>
    <w:rsid w:val="004A3E7C"/>
    <w:rsid w:val="004A5214"/>
    <w:rsid w:val="004A5328"/>
    <w:rsid w:val="004A59E0"/>
    <w:rsid w:val="004A5A78"/>
    <w:rsid w:val="004A69C2"/>
    <w:rsid w:val="004A6E58"/>
    <w:rsid w:val="004A748E"/>
    <w:rsid w:val="004A74B6"/>
    <w:rsid w:val="004A7FCF"/>
    <w:rsid w:val="004A7FFE"/>
    <w:rsid w:val="004B15BB"/>
    <w:rsid w:val="004B1E34"/>
    <w:rsid w:val="004B2054"/>
    <w:rsid w:val="004B29FB"/>
    <w:rsid w:val="004B2F1C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303C"/>
    <w:rsid w:val="004C4308"/>
    <w:rsid w:val="004C4530"/>
    <w:rsid w:val="004C53B9"/>
    <w:rsid w:val="004C627F"/>
    <w:rsid w:val="004C6F92"/>
    <w:rsid w:val="004C74C5"/>
    <w:rsid w:val="004C75F5"/>
    <w:rsid w:val="004D082F"/>
    <w:rsid w:val="004D0DF9"/>
    <w:rsid w:val="004D13E4"/>
    <w:rsid w:val="004D19D1"/>
    <w:rsid w:val="004D2F28"/>
    <w:rsid w:val="004D33EF"/>
    <w:rsid w:val="004D3AD1"/>
    <w:rsid w:val="004D4417"/>
    <w:rsid w:val="004D455A"/>
    <w:rsid w:val="004D5E1A"/>
    <w:rsid w:val="004D60EC"/>
    <w:rsid w:val="004D63ED"/>
    <w:rsid w:val="004D6516"/>
    <w:rsid w:val="004D675F"/>
    <w:rsid w:val="004D6A4C"/>
    <w:rsid w:val="004D6F63"/>
    <w:rsid w:val="004D74E4"/>
    <w:rsid w:val="004D7599"/>
    <w:rsid w:val="004E0CAC"/>
    <w:rsid w:val="004E17D0"/>
    <w:rsid w:val="004E1F86"/>
    <w:rsid w:val="004E1FE6"/>
    <w:rsid w:val="004E2689"/>
    <w:rsid w:val="004E2F1F"/>
    <w:rsid w:val="004E311D"/>
    <w:rsid w:val="004E4623"/>
    <w:rsid w:val="004E48E2"/>
    <w:rsid w:val="004E61C5"/>
    <w:rsid w:val="004E6E40"/>
    <w:rsid w:val="004E7050"/>
    <w:rsid w:val="004F169B"/>
    <w:rsid w:val="004F195E"/>
    <w:rsid w:val="004F1A37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110"/>
    <w:rsid w:val="004F658F"/>
    <w:rsid w:val="004F71D6"/>
    <w:rsid w:val="004F739B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4FA"/>
    <w:rsid w:val="00504750"/>
    <w:rsid w:val="00504830"/>
    <w:rsid w:val="00504E5A"/>
    <w:rsid w:val="00505207"/>
    <w:rsid w:val="00506715"/>
    <w:rsid w:val="00506B2C"/>
    <w:rsid w:val="00506B45"/>
    <w:rsid w:val="005070DE"/>
    <w:rsid w:val="00507118"/>
    <w:rsid w:val="00507575"/>
    <w:rsid w:val="0050764E"/>
    <w:rsid w:val="0050771B"/>
    <w:rsid w:val="00510E27"/>
    <w:rsid w:val="00512152"/>
    <w:rsid w:val="005123CA"/>
    <w:rsid w:val="0051478E"/>
    <w:rsid w:val="00514C6A"/>
    <w:rsid w:val="00515FAA"/>
    <w:rsid w:val="005174A4"/>
    <w:rsid w:val="005176AD"/>
    <w:rsid w:val="00517CAF"/>
    <w:rsid w:val="00517D13"/>
    <w:rsid w:val="0052005B"/>
    <w:rsid w:val="0052057A"/>
    <w:rsid w:val="00520988"/>
    <w:rsid w:val="005218C9"/>
    <w:rsid w:val="0052231C"/>
    <w:rsid w:val="005228D8"/>
    <w:rsid w:val="00523004"/>
    <w:rsid w:val="00523CE7"/>
    <w:rsid w:val="0052490B"/>
    <w:rsid w:val="00524B02"/>
    <w:rsid w:val="005254D1"/>
    <w:rsid w:val="00526559"/>
    <w:rsid w:val="00526952"/>
    <w:rsid w:val="00527107"/>
    <w:rsid w:val="0052748E"/>
    <w:rsid w:val="005300EA"/>
    <w:rsid w:val="00530C8B"/>
    <w:rsid w:val="005310F5"/>
    <w:rsid w:val="00531237"/>
    <w:rsid w:val="005324A1"/>
    <w:rsid w:val="005346FF"/>
    <w:rsid w:val="005349BC"/>
    <w:rsid w:val="005353BA"/>
    <w:rsid w:val="005376CE"/>
    <w:rsid w:val="00537809"/>
    <w:rsid w:val="00537C92"/>
    <w:rsid w:val="00537E94"/>
    <w:rsid w:val="00537FA8"/>
    <w:rsid w:val="005412B3"/>
    <w:rsid w:val="0054165D"/>
    <w:rsid w:val="00541688"/>
    <w:rsid w:val="005416ED"/>
    <w:rsid w:val="00542F73"/>
    <w:rsid w:val="00545163"/>
    <w:rsid w:val="00545718"/>
    <w:rsid w:val="00545ADA"/>
    <w:rsid w:val="00546313"/>
    <w:rsid w:val="00546984"/>
    <w:rsid w:val="00547E3C"/>
    <w:rsid w:val="005518CA"/>
    <w:rsid w:val="00551B37"/>
    <w:rsid w:val="00551BD2"/>
    <w:rsid w:val="00551BF8"/>
    <w:rsid w:val="0055211B"/>
    <w:rsid w:val="005523E0"/>
    <w:rsid w:val="005525CC"/>
    <w:rsid w:val="005529E1"/>
    <w:rsid w:val="00552E1F"/>
    <w:rsid w:val="00552F7D"/>
    <w:rsid w:val="005555C0"/>
    <w:rsid w:val="005558B0"/>
    <w:rsid w:val="0055594A"/>
    <w:rsid w:val="005559C4"/>
    <w:rsid w:val="00555F42"/>
    <w:rsid w:val="005565C5"/>
    <w:rsid w:val="0055684E"/>
    <w:rsid w:val="00557BA4"/>
    <w:rsid w:val="00557CB4"/>
    <w:rsid w:val="00560601"/>
    <w:rsid w:val="0056230A"/>
    <w:rsid w:val="0056279F"/>
    <w:rsid w:val="00562BA1"/>
    <w:rsid w:val="005639E9"/>
    <w:rsid w:val="005642EE"/>
    <w:rsid w:val="00564703"/>
    <w:rsid w:val="005649FD"/>
    <w:rsid w:val="00565452"/>
    <w:rsid w:val="00565A1E"/>
    <w:rsid w:val="005667D2"/>
    <w:rsid w:val="005668B3"/>
    <w:rsid w:val="00566DC2"/>
    <w:rsid w:val="00567891"/>
    <w:rsid w:val="00570A06"/>
    <w:rsid w:val="00570E8C"/>
    <w:rsid w:val="005743DB"/>
    <w:rsid w:val="00574538"/>
    <w:rsid w:val="00574E5F"/>
    <w:rsid w:val="0057512A"/>
    <w:rsid w:val="00575154"/>
    <w:rsid w:val="00577613"/>
    <w:rsid w:val="00577F9C"/>
    <w:rsid w:val="00581661"/>
    <w:rsid w:val="0058166A"/>
    <w:rsid w:val="005818B7"/>
    <w:rsid w:val="00581E06"/>
    <w:rsid w:val="0058200D"/>
    <w:rsid w:val="00582271"/>
    <w:rsid w:val="0058255C"/>
    <w:rsid w:val="00582B0B"/>
    <w:rsid w:val="00583A2C"/>
    <w:rsid w:val="0058461C"/>
    <w:rsid w:val="005847D2"/>
    <w:rsid w:val="00586CB4"/>
    <w:rsid w:val="00586D3A"/>
    <w:rsid w:val="005907C2"/>
    <w:rsid w:val="00592444"/>
    <w:rsid w:val="00593AE9"/>
    <w:rsid w:val="00594236"/>
    <w:rsid w:val="0059436C"/>
    <w:rsid w:val="00597DF0"/>
    <w:rsid w:val="005A06B7"/>
    <w:rsid w:val="005A15E2"/>
    <w:rsid w:val="005A1740"/>
    <w:rsid w:val="005A182C"/>
    <w:rsid w:val="005A1E6D"/>
    <w:rsid w:val="005A5119"/>
    <w:rsid w:val="005A6A14"/>
    <w:rsid w:val="005A72F3"/>
    <w:rsid w:val="005A7B28"/>
    <w:rsid w:val="005A7E1D"/>
    <w:rsid w:val="005A7E30"/>
    <w:rsid w:val="005B051A"/>
    <w:rsid w:val="005B11C1"/>
    <w:rsid w:val="005B212F"/>
    <w:rsid w:val="005B29BF"/>
    <w:rsid w:val="005B3B4C"/>
    <w:rsid w:val="005B47F6"/>
    <w:rsid w:val="005B4CB1"/>
    <w:rsid w:val="005B4D44"/>
    <w:rsid w:val="005B514F"/>
    <w:rsid w:val="005B56FF"/>
    <w:rsid w:val="005B5D8A"/>
    <w:rsid w:val="005B65D4"/>
    <w:rsid w:val="005B6781"/>
    <w:rsid w:val="005B6CA0"/>
    <w:rsid w:val="005B7A23"/>
    <w:rsid w:val="005B7C8B"/>
    <w:rsid w:val="005C0092"/>
    <w:rsid w:val="005C00D2"/>
    <w:rsid w:val="005C0874"/>
    <w:rsid w:val="005C1977"/>
    <w:rsid w:val="005C2B6C"/>
    <w:rsid w:val="005C2F3A"/>
    <w:rsid w:val="005C3792"/>
    <w:rsid w:val="005C414A"/>
    <w:rsid w:val="005C5D59"/>
    <w:rsid w:val="005C5F9D"/>
    <w:rsid w:val="005C663A"/>
    <w:rsid w:val="005C681D"/>
    <w:rsid w:val="005C6BA9"/>
    <w:rsid w:val="005C7101"/>
    <w:rsid w:val="005C7CC2"/>
    <w:rsid w:val="005D0933"/>
    <w:rsid w:val="005D0F1C"/>
    <w:rsid w:val="005D11F3"/>
    <w:rsid w:val="005D1510"/>
    <w:rsid w:val="005D15B4"/>
    <w:rsid w:val="005D1660"/>
    <w:rsid w:val="005D2B49"/>
    <w:rsid w:val="005D2E33"/>
    <w:rsid w:val="005D4260"/>
    <w:rsid w:val="005D4A43"/>
    <w:rsid w:val="005D4E5B"/>
    <w:rsid w:val="005D5FC7"/>
    <w:rsid w:val="005D72B3"/>
    <w:rsid w:val="005D7DDF"/>
    <w:rsid w:val="005E0049"/>
    <w:rsid w:val="005E0095"/>
    <w:rsid w:val="005E0340"/>
    <w:rsid w:val="005E08AF"/>
    <w:rsid w:val="005E1193"/>
    <w:rsid w:val="005E164E"/>
    <w:rsid w:val="005E226E"/>
    <w:rsid w:val="005E287F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4A2"/>
    <w:rsid w:val="005F1C3C"/>
    <w:rsid w:val="005F215B"/>
    <w:rsid w:val="005F3011"/>
    <w:rsid w:val="005F32AB"/>
    <w:rsid w:val="005F336D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42B4"/>
    <w:rsid w:val="00605206"/>
    <w:rsid w:val="00605340"/>
    <w:rsid w:val="006054EA"/>
    <w:rsid w:val="006060AD"/>
    <w:rsid w:val="006078E2"/>
    <w:rsid w:val="00610403"/>
    <w:rsid w:val="006104B2"/>
    <w:rsid w:val="00611469"/>
    <w:rsid w:val="006115A1"/>
    <w:rsid w:val="006117C3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5F79"/>
    <w:rsid w:val="00616039"/>
    <w:rsid w:val="00616D31"/>
    <w:rsid w:val="00617EA2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2A8"/>
    <w:rsid w:val="0063099D"/>
    <w:rsid w:val="00630A44"/>
    <w:rsid w:val="00630AA9"/>
    <w:rsid w:val="006318A4"/>
    <w:rsid w:val="00631A56"/>
    <w:rsid w:val="00632A29"/>
    <w:rsid w:val="00632ACB"/>
    <w:rsid w:val="00632AD1"/>
    <w:rsid w:val="00633256"/>
    <w:rsid w:val="00633DAE"/>
    <w:rsid w:val="0063447C"/>
    <w:rsid w:val="00634567"/>
    <w:rsid w:val="00634DB7"/>
    <w:rsid w:val="00634DFD"/>
    <w:rsid w:val="006356AC"/>
    <w:rsid w:val="00635780"/>
    <w:rsid w:val="00635E6B"/>
    <w:rsid w:val="006364ED"/>
    <w:rsid w:val="00636556"/>
    <w:rsid w:val="00636D35"/>
    <w:rsid w:val="00637065"/>
    <w:rsid w:val="00637132"/>
    <w:rsid w:val="006376D6"/>
    <w:rsid w:val="00637995"/>
    <w:rsid w:val="006379DB"/>
    <w:rsid w:val="006401C4"/>
    <w:rsid w:val="006421FA"/>
    <w:rsid w:val="006426DA"/>
    <w:rsid w:val="00642D0D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46DFA"/>
    <w:rsid w:val="00652141"/>
    <w:rsid w:val="0065290D"/>
    <w:rsid w:val="00652D82"/>
    <w:rsid w:val="00653B1C"/>
    <w:rsid w:val="00653EA0"/>
    <w:rsid w:val="0065439A"/>
    <w:rsid w:val="006558AC"/>
    <w:rsid w:val="006558EE"/>
    <w:rsid w:val="00655A05"/>
    <w:rsid w:val="00656040"/>
    <w:rsid w:val="00657371"/>
    <w:rsid w:val="006578F6"/>
    <w:rsid w:val="00660973"/>
    <w:rsid w:val="006614AB"/>
    <w:rsid w:val="00663A92"/>
    <w:rsid w:val="00663D67"/>
    <w:rsid w:val="00664291"/>
    <w:rsid w:val="006656B2"/>
    <w:rsid w:val="0066674E"/>
    <w:rsid w:val="006669D9"/>
    <w:rsid w:val="00666E0E"/>
    <w:rsid w:val="0066760B"/>
    <w:rsid w:val="006715B0"/>
    <w:rsid w:val="00671C98"/>
    <w:rsid w:val="00672457"/>
    <w:rsid w:val="006737D3"/>
    <w:rsid w:val="0067449A"/>
    <w:rsid w:val="00674B18"/>
    <w:rsid w:val="00675840"/>
    <w:rsid w:val="00676928"/>
    <w:rsid w:val="00676D8B"/>
    <w:rsid w:val="00681BCC"/>
    <w:rsid w:val="00681E4A"/>
    <w:rsid w:val="00682250"/>
    <w:rsid w:val="006826DD"/>
    <w:rsid w:val="00682C69"/>
    <w:rsid w:val="0068423C"/>
    <w:rsid w:val="006850F4"/>
    <w:rsid w:val="006851C6"/>
    <w:rsid w:val="006855F9"/>
    <w:rsid w:val="00685866"/>
    <w:rsid w:val="00685AA8"/>
    <w:rsid w:val="00685C7B"/>
    <w:rsid w:val="0068646B"/>
    <w:rsid w:val="0068649C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5AF0"/>
    <w:rsid w:val="00696446"/>
    <w:rsid w:val="006965E9"/>
    <w:rsid w:val="00696706"/>
    <w:rsid w:val="00696E91"/>
    <w:rsid w:val="006A0398"/>
    <w:rsid w:val="006A0740"/>
    <w:rsid w:val="006A08F3"/>
    <w:rsid w:val="006A2166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A74CA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3F5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14"/>
    <w:rsid w:val="006C3326"/>
    <w:rsid w:val="006C36A1"/>
    <w:rsid w:val="006C3757"/>
    <w:rsid w:val="006C3BDC"/>
    <w:rsid w:val="006C4A59"/>
    <w:rsid w:val="006C51AA"/>
    <w:rsid w:val="006C5788"/>
    <w:rsid w:val="006C5851"/>
    <w:rsid w:val="006C62E2"/>
    <w:rsid w:val="006C6C0D"/>
    <w:rsid w:val="006C75CD"/>
    <w:rsid w:val="006C7762"/>
    <w:rsid w:val="006C7843"/>
    <w:rsid w:val="006D0769"/>
    <w:rsid w:val="006D1ACA"/>
    <w:rsid w:val="006D2041"/>
    <w:rsid w:val="006D2A42"/>
    <w:rsid w:val="006D38D6"/>
    <w:rsid w:val="006D41FB"/>
    <w:rsid w:val="006D4972"/>
    <w:rsid w:val="006D5DD4"/>
    <w:rsid w:val="006D5EB8"/>
    <w:rsid w:val="006E054F"/>
    <w:rsid w:val="006E0662"/>
    <w:rsid w:val="006E0A70"/>
    <w:rsid w:val="006E2176"/>
    <w:rsid w:val="006E2B76"/>
    <w:rsid w:val="006E4D46"/>
    <w:rsid w:val="006E4F7D"/>
    <w:rsid w:val="006E544C"/>
    <w:rsid w:val="006E54A6"/>
    <w:rsid w:val="006E5993"/>
    <w:rsid w:val="006E61BA"/>
    <w:rsid w:val="006E71C5"/>
    <w:rsid w:val="006E7A92"/>
    <w:rsid w:val="006E7FFD"/>
    <w:rsid w:val="006F0B35"/>
    <w:rsid w:val="006F0F32"/>
    <w:rsid w:val="006F0F5E"/>
    <w:rsid w:val="006F13DE"/>
    <w:rsid w:val="006F1F1D"/>
    <w:rsid w:val="006F35CC"/>
    <w:rsid w:val="006F36F6"/>
    <w:rsid w:val="006F464E"/>
    <w:rsid w:val="006F4671"/>
    <w:rsid w:val="006F49C0"/>
    <w:rsid w:val="006F6256"/>
    <w:rsid w:val="006F6DCB"/>
    <w:rsid w:val="006F6F32"/>
    <w:rsid w:val="006F7ABE"/>
    <w:rsid w:val="007003AF"/>
    <w:rsid w:val="00702AB6"/>
    <w:rsid w:val="0070354B"/>
    <w:rsid w:val="00704C80"/>
    <w:rsid w:val="00704F9C"/>
    <w:rsid w:val="007053D6"/>
    <w:rsid w:val="00705834"/>
    <w:rsid w:val="0070685A"/>
    <w:rsid w:val="00706CF3"/>
    <w:rsid w:val="0070725E"/>
    <w:rsid w:val="00707263"/>
    <w:rsid w:val="00710D35"/>
    <w:rsid w:val="00711591"/>
    <w:rsid w:val="00711663"/>
    <w:rsid w:val="00711829"/>
    <w:rsid w:val="00711EBE"/>
    <w:rsid w:val="00712803"/>
    <w:rsid w:val="00712F40"/>
    <w:rsid w:val="007134C9"/>
    <w:rsid w:val="00713704"/>
    <w:rsid w:val="0071391E"/>
    <w:rsid w:val="00713946"/>
    <w:rsid w:val="00714672"/>
    <w:rsid w:val="00714FB4"/>
    <w:rsid w:val="00714FF5"/>
    <w:rsid w:val="00714FF7"/>
    <w:rsid w:val="00720423"/>
    <w:rsid w:val="00720C7D"/>
    <w:rsid w:val="0072130D"/>
    <w:rsid w:val="00721331"/>
    <w:rsid w:val="00721D07"/>
    <w:rsid w:val="00722C08"/>
    <w:rsid w:val="00722DDF"/>
    <w:rsid w:val="00724B4E"/>
    <w:rsid w:val="00724D4D"/>
    <w:rsid w:val="00725442"/>
    <w:rsid w:val="00726153"/>
    <w:rsid w:val="00726F6C"/>
    <w:rsid w:val="0072755C"/>
    <w:rsid w:val="00732590"/>
    <w:rsid w:val="00732ACA"/>
    <w:rsid w:val="00732B2F"/>
    <w:rsid w:val="007331B7"/>
    <w:rsid w:val="00733287"/>
    <w:rsid w:val="007332BE"/>
    <w:rsid w:val="00733627"/>
    <w:rsid w:val="00733637"/>
    <w:rsid w:val="00734EC3"/>
    <w:rsid w:val="00736836"/>
    <w:rsid w:val="00736AEE"/>
    <w:rsid w:val="00740AB8"/>
    <w:rsid w:val="00740AD6"/>
    <w:rsid w:val="00742A3F"/>
    <w:rsid w:val="00742BAB"/>
    <w:rsid w:val="007435C7"/>
    <w:rsid w:val="00743FFE"/>
    <w:rsid w:val="00744058"/>
    <w:rsid w:val="00745237"/>
    <w:rsid w:val="00745387"/>
    <w:rsid w:val="00745EA3"/>
    <w:rsid w:val="0074627E"/>
    <w:rsid w:val="00751095"/>
    <w:rsid w:val="00751F4D"/>
    <w:rsid w:val="007523DF"/>
    <w:rsid w:val="00752AF7"/>
    <w:rsid w:val="0075318D"/>
    <w:rsid w:val="00753424"/>
    <w:rsid w:val="00754038"/>
    <w:rsid w:val="00756244"/>
    <w:rsid w:val="007562D2"/>
    <w:rsid w:val="00756B9F"/>
    <w:rsid w:val="00757983"/>
    <w:rsid w:val="00761585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18CE"/>
    <w:rsid w:val="00771926"/>
    <w:rsid w:val="00772430"/>
    <w:rsid w:val="00772460"/>
    <w:rsid w:val="00772A11"/>
    <w:rsid w:val="00774C9D"/>
    <w:rsid w:val="00775131"/>
    <w:rsid w:val="0077577B"/>
    <w:rsid w:val="00775A96"/>
    <w:rsid w:val="00775D8F"/>
    <w:rsid w:val="00776024"/>
    <w:rsid w:val="00777062"/>
    <w:rsid w:val="007770F2"/>
    <w:rsid w:val="00777160"/>
    <w:rsid w:val="007776D2"/>
    <w:rsid w:val="00777E8D"/>
    <w:rsid w:val="00780C87"/>
    <w:rsid w:val="0078156C"/>
    <w:rsid w:val="00782833"/>
    <w:rsid w:val="00782A54"/>
    <w:rsid w:val="00782BEE"/>
    <w:rsid w:val="00783461"/>
    <w:rsid w:val="007853C3"/>
    <w:rsid w:val="00786EBB"/>
    <w:rsid w:val="007870FB"/>
    <w:rsid w:val="007871A8"/>
    <w:rsid w:val="00787BB1"/>
    <w:rsid w:val="007908A9"/>
    <w:rsid w:val="00790C55"/>
    <w:rsid w:val="00791002"/>
    <w:rsid w:val="00791518"/>
    <w:rsid w:val="007926DC"/>
    <w:rsid w:val="007932F5"/>
    <w:rsid w:val="00793319"/>
    <w:rsid w:val="007951A3"/>
    <w:rsid w:val="00795405"/>
    <w:rsid w:val="00796019"/>
    <w:rsid w:val="007966BE"/>
    <w:rsid w:val="00797149"/>
    <w:rsid w:val="007A0A68"/>
    <w:rsid w:val="007A2F89"/>
    <w:rsid w:val="007A367E"/>
    <w:rsid w:val="007A41E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1FFA"/>
    <w:rsid w:val="007B33D3"/>
    <w:rsid w:val="007B46CC"/>
    <w:rsid w:val="007C0128"/>
    <w:rsid w:val="007C031F"/>
    <w:rsid w:val="007C06F8"/>
    <w:rsid w:val="007C1461"/>
    <w:rsid w:val="007C1466"/>
    <w:rsid w:val="007C150F"/>
    <w:rsid w:val="007C3470"/>
    <w:rsid w:val="007C4CFB"/>
    <w:rsid w:val="007C4D13"/>
    <w:rsid w:val="007C51EF"/>
    <w:rsid w:val="007C529A"/>
    <w:rsid w:val="007C5A57"/>
    <w:rsid w:val="007C755A"/>
    <w:rsid w:val="007C77D4"/>
    <w:rsid w:val="007C7F9E"/>
    <w:rsid w:val="007D3085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11FD"/>
    <w:rsid w:val="007E15CF"/>
    <w:rsid w:val="007E26C9"/>
    <w:rsid w:val="007E300E"/>
    <w:rsid w:val="007E31F4"/>
    <w:rsid w:val="007E3BD0"/>
    <w:rsid w:val="007E4352"/>
    <w:rsid w:val="007E49A4"/>
    <w:rsid w:val="007E4B02"/>
    <w:rsid w:val="007E4CEF"/>
    <w:rsid w:val="007E4EC5"/>
    <w:rsid w:val="007E507B"/>
    <w:rsid w:val="007E51B2"/>
    <w:rsid w:val="007E55CA"/>
    <w:rsid w:val="007E55DD"/>
    <w:rsid w:val="007E6028"/>
    <w:rsid w:val="007E644F"/>
    <w:rsid w:val="007E69FF"/>
    <w:rsid w:val="007E6F14"/>
    <w:rsid w:val="007F0C8F"/>
    <w:rsid w:val="007F1C87"/>
    <w:rsid w:val="007F2040"/>
    <w:rsid w:val="007F28F5"/>
    <w:rsid w:val="007F2950"/>
    <w:rsid w:val="007F329D"/>
    <w:rsid w:val="007F4C4A"/>
    <w:rsid w:val="007F60E6"/>
    <w:rsid w:val="007F67D6"/>
    <w:rsid w:val="007F6A18"/>
    <w:rsid w:val="007F6AE5"/>
    <w:rsid w:val="007F6D5E"/>
    <w:rsid w:val="007F6FB8"/>
    <w:rsid w:val="007F7337"/>
    <w:rsid w:val="00801B48"/>
    <w:rsid w:val="008029C7"/>
    <w:rsid w:val="00802C79"/>
    <w:rsid w:val="00803655"/>
    <w:rsid w:val="008036AB"/>
    <w:rsid w:val="0080384C"/>
    <w:rsid w:val="00803B7F"/>
    <w:rsid w:val="00803BAE"/>
    <w:rsid w:val="00803F5E"/>
    <w:rsid w:val="00804209"/>
    <w:rsid w:val="00804C60"/>
    <w:rsid w:val="0080519F"/>
    <w:rsid w:val="008051DD"/>
    <w:rsid w:val="00805C35"/>
    <w:rsid w:val="00805E20"/>
    <w:rsid w:val="00806E2C"/>
    <w:rsid w:val="00807550"/>
    <w:rsid w:val="008078B6"/>
    <w:rsid w:val="00807ACF"/>
    <w:rsid w:val="008101DA"/>
    <w:rsid w:val="00810C8D"/>
    <w:rsid w:val="00811D02"/>
    <w:rsid w:val="00812507"/>
    <w:rsid w:val="00812844"/>
    <w:rsid w:val="008138B1"/>
    <w:rsid w:val="008148C5"/>
    <w:rsid w:val="0081501B"/>
    <w:rsid w:val="0081586B"/>
    <w:rsid w:val="00816897"/>
    <w:rsid w:val="00816B6B"/>
    <w:rsid w:val="00821688"/>
    <w:rsid w:val="00821E7A"/>
    <w:rsid w:val="00824401"/>
    <w:rsid w:val="0082459E"/>
    <w:rsid w:val="0082517C"/>
    <w:rsid w:val="00825DB6"/>
    <w:rsid w:val="00827C26"/>
    <w:rsid w:val="00830075"/>
    <w:rsid w:val="00830088"/>
    <w:rsid w:val="0083066E"/>
    <w:rsid w:val="008316D5"/>
    <w:rsid w:val="00831EB3"/>
    <w:rsid w:val="00832672"/>
    <w:rsid w:val="008342A2"/>
    <w:rsid w:val="00835923"/>
    <w:rsid w:val="00835AC9"/>
    <w:rsid w:val="00835B74"/>
    <w:rsid w:val="00836465"/>
    <w:rsid w:val="008365BF"/>
    <w:rsid w:val="00836EFE"/>
    <w:rsid w:val="0084053A"/>
    <w:rsid w:val="0084096D"/>
    <w:rsid w:val="0084209D"/>
    <w:rsid w:val="008430D3"/>
    <w:rsid w:val="008430D4"/>
    <w:rsid w:val="008437BD"/>
    <w:rsid w:val="00843D97"/>
    <w:rsid w:val="00844032"/>
    <w:rsid w:val="00844219"/>
    <w:rsid w:val="00844397"/>
    <w:rsid w:val="00844B20"/>
    <w:rsid w:val="00844EA4"/>
    <w:rsid w:val="00845314"/>
    <w:rsid w:val="00851078"/>
    <w:rsid w:val="0085150B"/>
    <w:rsid w:val="00852184"/>
    <w:rsid w:val="008534D6"/>
    <w:rsid w:val="008538B5"/>
    <w:rsid w:val="008543AA"/>
    <w:rsid w:val="0085513A"/>
    <w:rsid w:val="00855908"/>
    <w:rsid w:val="00856202"/>
    <w:rsid w:val="00856D4B"/>
    <w:rsid w:val="008576D1"/>
    <w:rsid w:val="00857828"/>
    <w:rsid w:val="00860148"/>
    <w:rsid w:val="008602AC"/>
    <w:rsid w:val="00860736"/>
    <w:rsid w:val="00861BF1"/>
    <w:rsid w:val="00863634"/>
    <w:rsid w:val="00863668"/>
    <w:rsid w:val="00863796"/>
    <w:rsid w:val="00863DD9"/>
    <w:rsid w:val="00864E26"/>
    <w:rsid w:val="008651E2"/>
    <w:rsid w:val="008652EB"/>
    <w:rsid w:val="00865AA3"/>
    <w:rsid w:val="00866E89"/>
    <w:rsid w:val="0087023A"/>
    <w:rsid w:val="008708EE"/>
    <w:rsid w:val="008708F3"/>
    <w:rsid w:val="00872B7E"/>
    <w:rsid w:val="008750EC"/>
    <w:rsid w:val="00875399"/>
    <w:rsid w:val="008778CA"/>
    <w:rsid w:val="00877B5A"/>
    <w:rsid w:val="00881947"/>
    <w:rsid w:val="00882326"/>
    <w:rsid w:val="00883DE8"/>
    <w:rsid w:val="00883F7B"/>
    <w:rsid w:val="008846DE"/>
    <w:rsid w:val="00885FB3"/>
    <w:rsid w:val="00886EEA"/>
    <w:rsid w:val="00886F02"/>
    <w:rsid w:val="00887000"/>
    <w:rsid w:val="00887883"/>
    <w:rsid w:val="008879FC"/>
    <w:rsid w:val="00890851"/>
    <w:rsid w:val="00890B0C"/>
    <w:rsid w:val="00891858"/>
    <w:rsid w:val="00891D6C"/>
    <w:rsid w:val="008922A1"/>
    <w:rsid w:val="00892535"/>
    <w:rsid w:val="00892BEE"/>
    <w:rsid w:val="00893109"/>
    <w:rsid w:val="00894429"/>
    <w:rsid w:val="008945B8"/>
    <w:rsid w:val="008948AC"/>
    <w:rsid w:val="0089509D"/>
    <w:rsid w:val="00896CD7"/>
    <w:rsid w:val="008A064E"/>
    <w:rsid w:val="008A0F9D"/>
    <w:rsid w:val="008A127C"/>
    <w:rsid w:val="008A2C43"/>
    <w:rsid w:val="008A3457"/>
    <w:rsid w:val="008A3AED"/>
    <w:rsid w:val="008A3AEF"/>
    <w:rsid w:val="008A435E"/>
    <w:rsid w:val="008A4389"/>
    <w:rsid w:val="008A637D"/>
    <w:rsid w:val="008A7914"/>
    <w:rsid w:val="008A7C95"/>
    <w:rsid w:val="008A7E32"/>
    <w:rsid w:val="008B00FD"/>
    <w:rsid w:val="008B1E9B"/>
    <w:rsid w:val="008B23A7"/>
    <w:rsid w:val="008B2542"/>
    <w:rsid w:val="008B4686"/>
    <w:rsid w:val="008B4A3F"/>
    <w:rsid w:val="008B588D"/>
    <w:rsid w:val="008B604F"/>
    <w:rsid w:val="008B66F7"/>
    <w:rsid w:val="008B6A5B"/>
    <w:rsid w:val="008B7843"/>
    <w:rsid w:val="008B7B07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DDF"/>
    <w:rsid w:val="008D0E87"/>
    <w:rsid w:val="008D30F9"/>
    <w:rsid w:val="008D4799"/>
    <w:rsid w:val="008D4EF3"/>
    <w:rsid w:val="008D50BC"/>
    <w:rsid w:val="008D54B9"/>
    <w:rsid w:val="008D628F"/>
    <w:rsid w:val="008D794D"/>
    <w:rsid w:val="008D7BA9"/>
    <w:rsid w:val="008D7BF0"/>
    <w:rsid w:val="008E0139"/>
    <w:rsid w:val="008E1DB1"/>
    <w:rsid w:val="008E1DF8"/>
    <w:rsid w:val="008E23E3"/>
    <w:rsid w:val="008E29B7"/>
    <w:rsid w:val="008E2AD4"/>
    <w:rsid w:val="008E2DA9"/>
    <w:rsid w:val="008E3E8B"/>
    <w:rsid w:val="008E3F78"/>
    <w:rsid w:val="008E4BC7"/>
    <w:rsid w:val="008E4C09"/>
    <w:rsid w:val="008E5F96"/>
    <w:rsid w:val="008E6C8D"/>
    <w:rsid w:val="008F02DC"/>
    <w:rsid w:val="008F0320"/>
    <w:rsid w:val="008F05BF"/>
    <w:rsid w:val="008F15A1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A86"/>
    <w:rsid w:val="00902B81"/>
    <w:rsid w:val="009035D8"/>
    <w:rsid w:val="00903A06"/>
    <w:rsid w:val="00904E8A"/>
    <w:rsid w:val="00905FD0"/>
    <w:rsid w:val="00907A65"/>
    <w:rsid w:val="00911E22"/>
    <w:rsid w:val="009123D3"/>
    <w:rsid w:val="0091369B"/>
    <w:rsid w:val="00913C62"/>
    <w:rsid w:val="00916B0D"/>
    <w:rsid w:val="00917C35"/>
    <w:rsid w:val="009212A4"/>
    <w:rsid w:val="00921678"/>
    <w:rsid w:val="009229AA"/>
    <w:rsid w:val="00923BA2"/>
    <w:rsid w:val="00923E77"/>
    <w:rsid w:val="00924659"/>
    <w:rsid w:val="009246CB"/>
    <w:rsid w:val="0092481F"/>
    <w:rsid w:val="00924B37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D34"/>
    <w:rsid w:val="00932F18"/>
    <w:rsid w:val="00932FB9"/>
    <w:rsid w:val="00933457"/>
    <w:rsid w:val="009347F4"/>
    <w:rsid w:val="009349F4"/>
    <w:rsid w:val="00934B7F"/>
    <w:rsid w:val="00934C69"/>
    <w:rsid w:val="00934E20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7EC"/>
    <w:rsid w:val="009428A1"/>
    <w:rsid w:val="009439DA"/>
    <w:rsid w:val="00943EFE"/>
    <w:rsid w:val="00943F4B"/>
    <w:rsid w:val="00944B28"/>
    <w:rsid w:val="009451EA"/>
    <w:rsid w:val="00947399"/>
    <w:rsid w:val="00947CEA"/>
    <w:rsid w:val="0095133E"/>
    <w:rsid w:val="009517DA"/>
    <w:rsid w:val="009522C9"/>
    <w:rsid w:val="009529EC"/>
    <w:rsid w:val="00952EDF"/>
    <w:rsid w:val="00952FDB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981"/>
    <w:rsid w:val="00957A20"/>
    <w:rsid w:val="009602BC"/>
    <w:rsid w:val="00960521"/>
    <w:rsid w:val="00961405"/>
    <w:rsid w:val="00961A7C"/>
    <w:rsid w:val="00962001"/>
    <w:rsid w:val="009630A2"/>
    <w:rsid w:val="0096465F"/>
    <w:rsid w:val="00964B5B"/>
    <w:rsid w:val="00964C49"/>
    <w:rsid w:val="00965CDE"/>
    <w:rsid w:val="0096664E"/>
    <w:rsid w:val="00966F3A"/>
    <w:rsid w:val="0096758D"/>
    <w:rsid w:val="00970289"/>
    <w:rsid w:val="00970BEB"/>
    <w:rsid w:val="009714E8"/>
    <w:rsid w:val="009749BA"/>
    <w:rsid w:val="00975BA9"/>
    <w:rsid w:val="00975FF8"/>
    <w:rsid w:val="00976354"/>
    <w:rsid w:val="00980AD7"/>
    <w:rsid w:val="009810DD"/>
    <w:rsid w:val="0098185A"/>
    <w:rsid w:val="00981E11"/>
    <w:rsid w:val="0098216D"/>
    <w:rsid w:val="0098438F"/>
    <w:rsid w:val="009843BD"/>
    <w:rsid w:val="00984B4D"/>
    <w:rsid w:val="00984BBA"/>
    <w:rsid w:val="009852F8"/>
    <w:rsid w:val="009857AB"/>
    <w:rsid w:val="009874F0"/>
    <w:rsid w:val="00987CF1"/>
    <w:rsid w:val="009922A8"/>
    <w:rsid w:val="00993262"/>
    <w:rsid w:val="009938C0"/>
    <w:rsid w:val="00993C6E"/>
    <w:rsid w:val="0099423E"/>
    <w:rsid w:val="00995443"/>
    <w:rsid w:val="00995480"/>
    <w:rsid w:val="0099582D"/>
    <w:rsid w:val="00996C4D"/>
    <w:rsid w:val="00997885"/>
    <w:rsid w:val="009A0859"/>
    <w:rsid w:val="009A08E0"/>
    <w:rsid w:val="009A124F"/>
    <w:rsid w:val="009A154E"/>
    <w:rsid w:val="009A230F"/>
    <w:rsid w:val="009A2777"/>
    <w:rsid w:val="009A2AB1"/>
    <w:rsid w:val="009A364A"/>
    <w:rsid w:val="009A3F42"/>
    <w:rsid w:val="009A44B2"/>
    <w:rsid w:val="009A4613"/>
    <w:rsid w:val="009A5800"/>
    <w:rsid w:val="009A6F11"/>
    <w:rsid w:val="009B0D0B"/>
    <w:rsid w:val="009B1891"/>
    <w:rsid w:val="009B194C"/>
    <w:rsid w:val="009B233F"/>
    <w:rsid w:val="009B2849"/>
    <w:rsid w:val="009B3532"/>
    <w:rsid w:val="009B4568"/>
    <w:rsid w:val="009B550F"/>
    <w:rsid w:val="009B5DE1"/>
    <w:rsid w:val="009B739D"/>
    <w:rsid w:val="009B7905"/>
    <w:rsid w:val="009B79EC"/>
    <w:rsid w:val="009B7FE1"/>
    <w:rsid w:val="009C0E5F"/>
    <w:rsid w:val="009C16D7"/>
    <w:rsid w:val="009C29BD"/>
    <w:rsid w:val="009C3E82"/>
    <w:rsid w:val="009C3F2A"/>
    <w:rsid w:val="009C54F5"/>
    <w:rsid w:val="009C5ECD"/>
    <w:rsid w:val="009C5F12"/>
    <w:rsid w:val="009C7A23"/>
    <w:rsid w:val="009C7CF9"/>
    <w:rsid w:val="009C7FBE"/>
    <w:rsid w:val="009D0C48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7464"/>
    <w:rsid w:val="009D7D76"/>
    <w:rsid w:val="009D7EB8"/>
    <w:rsid w:val="009E0A70"/>
    <w:rsid w:val="009E0F37"/>
    <w:rsid w:val="009E1D86"/>
    <w:rsid w:val="009E3010"/>
    <w:rsid w:val="009E338D"/>
    <w:rsid w:val="009E3563"/>
    <w:rsid w:val="009E3E71"/>
    <w:rsid w:val="009E3EC5"/>
    <w:rsid w:val="009E3F11"/>
    <w:rsid w:val="009E53D7"/>
    <w:rsid w:val="009E5AF6"/>
    <w:rsid w:val="009E6128"/>
    <w:rsid w:val="009E63A5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47A0"/>
    <w:rsid w:val="009F50B8"/>
    <w:rsid w:val="009F544C"/>
    <w:rsid w:val="009F5715"/>
    <w:rsid w:val="009F5732"/>
    <w:rsid w:val="009F6DF7"/>
    <w:rsid w:val="009F6F43"/>
    <w:rsid w:val="009F7F32"/>
    <w:rsid w:val="00A00143"/>
    <w:rsid w:val="00A00FC2"/>
    <w:rsid w:val="00A01C58"/>
    <w:rsid w:val="00A0214D"/>
    <w:rsid w:val="00A02411"/>
    <w:rsid w:val="00A03A2E"/>
    <w:rsid w:val="00A03B28"/>
    <w:rsid w:val="00A03C11"/>
    <w:rsid w:val="00A03F51"/>
    <w:rsid w:val="00A048BA"/>
    <w:rsid w:val="00A048DB"/>
    <w:rsid w:val="00A06A28"/>
    <w:rsid w:val="00A0762B"/>
    <w:rsid w:val="00A07AD4"/>
    <w:rsid w:val="00A07C3B"/>
    <w:rsid w:val="00A07EEC"/>
    <w:rsid w:val="00A118B3"/>
    <w:rsid w:val="00A120F4"/>
    <w:rsid w:val="00A123D8"/>
    <w:rsid w:val="00A124AE"/>
    <w:rsid w:val="00A12870"/>
    <w:rsid w:val="00A129F7"/>
    <w:rsid w:val="00A14FEF"/>
    <w:rsid w:val="00A15917"/>
    <w:rsid w:val="00A16937"/>
    <w:rsid w:val="00A17360"/>
    <w:rsid w:val="00A1744F"/>
    <w:rsid w:val="00A202EA"/>
    <w:rsid w:val="00A20CD2"/>
    <w:rsid w:val="00A20DA8"/>
    <w:rsid w:val="00A21408"/>
    <w:rsid w:val="00A21C55"/>
    <w:rsid w:val="00A228C9"/>
    <w:rsid w:val="00A23380"/>
    <w:rsid w:val="00A25956"/>
    <w:rsid w:val="00A26D9E"/>
    <w:rsid w:val="00A2769F"/>
    <w:rsid w:val="00A27915"/>
    <w:rsid w:val="00A27C6E"/>
    <w:rsid w:val="00A27FFC"/>
    <w:rsid w:val="00A30302"/>
    <w:rsid w:val="00A30A6F"/>
    <w:rsid w:val="00A30CD9"/>
    <w:rsid w:val="00A32CC4"/>
    <w:rsid w:val="00A33CE4"/>
    <w:rsid w:val="00A33D8F"/>
    <w:rsid w:val="00A34275"/>
    <w:rsid w:val="00A34CA9"/>
    <w:rsid w:val="00A37121"/>
    <w:rsid w:val="00A401C5"/>
    <w:rsid w:val="00A413C3"/>
    <w:rsid w:val="00A417F8"/>
    <w:rsid w:val="00A41901"/>
    <w:rsid w:val="00A41ACB"/>
    <w:rsid w:val="00A41BC4"/>
    <w:rsid w:val="00A42677"/>
    <w:rsid w:val="00A42A90"/>
    <w:rsid w:val="00A42B9D"/>
    <w:rsid w:val="00A43838"/>
    <w:rsid w:val="00A4392B"/>
    <w:rsid w:val="00A44677"/>
    <w:rsid w:val="00A446C8"/>
    <w:rsid w:val="00A45A58"/>
    <w:rsid w:val="00A46ADC"/>
    <w:rsid w:val="00A46C31"/>
    <w:rsid w:val="00A478D9"/>
    <w:rsid w:val="00A51228"/>
    <w:rsid w:val="00A51BB5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0B1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6A2F"/>
    <w:rsid w:val="00A66BB0"/>
    <w:rsid w:val="00A67288"/>
    <w:rsid w:val="00A67641"/>
    <w:rsid w:val="00A707EA"/>
    <w:rsid w:val="00A70F78"/>
    <w:rsid w:val="00A70FFF"/>
    <w:rsid w:val="00A713AB"/>
    <w:rsid w:val="00A71C5E"/>
    <w:rsid w:val="00A73133"/>
    <w:rsid w:val="00A7323B"/>
    <w:rsid w:val="00A73881"/>
    <w:rsid w:val="00A74388"/>
    <w:rsid w:val="00A75706"/>
    <w:rsid w:val="00A757E7"/>
    <w:rsid w:val="00A7596C"/>
    <w:rsid w:val="00A76F57"/>
    <w:rsid w:val="00A773F7"/>
    <w:rsid w:val="00A77CF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A34"/>
    <w:rsid w:val="00A84E72"/>
    <w:rsid w:val="00A85319"/>
    <w:rsid w:val="00A85337"/>
    <w:rsid w:val="00A872F4"/>
    <w:rsid w:val="00A87C4F"/>
    <w:rsid w:val="00A90510"/>
    <w:rsid w:val="00A9157E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BFC"/>
    <w:rsid w:val="00A95FBA"/>
    <w:rsid w:val="00A960BE"/>
    <w:rsid w:val="00A96126"/>
    <w:rsid w:val="00A964B5"/>
    <w:rsid w:val="00AA051B"/>
    <w:rsid w:val="00AA0855"/>
    <w:rsid w:val="00AA1BB8"/>
    <w:rsid w:val="00AA2547"/>
    <w:rsid w:val="00AA2B92"/>
    <w:rsid w:val="00AA32BC"/>
    <w:rsid w:val="00AA469B"/>
    <w:rsid w:val="00AA4AE6"/>
    <w:rsid w:val="00AA5AFA"/>
    <w:rsid w:val="00AA5F1E"/>
    <w:rsid w:val="00AB1A9F"/>
    <w:rsid w:val="00AB32B1"/>
    <w:rsid w:val="00AB3896"/>
    <w:rsid w:val="00AB3CA0"/>
    <w:rsid w:val="00AB3D1C"/>
    <w:rsid w:val="00AB3E89"/>
    <w:rsid w:val="00AB4D9A"/>
    <w:rsid w:val="00AB4FD1"/>
    <w:rsid w:val="00AB532E"/>
    <w:rsid w:val="00AB67D4"/>
    <w:rsid w:val="00AB6871"/>
    <w:rsid w:val="00AB6A10"/>
    <w:rsid w:val="00AC0701"/>
    <w:rsid w:val="00AC09FB"/>
    <w:rsid w:val="00AC10F9"/>
    <w:rsid w:val="00AC11A5"/>
    <w:rsid w:val="00AC2BE1"/>
    <w:rsid w:val="00AC3216"/>
    <w:rsid w:val="00AC344C"/>
    <w:rsid w:val="00AC4483"/>
    <w:rsid w:val="00AC4838"/>
    <w:rsid w:val="00AC5B09"/>
    <w:rsid w:val="00AC5C50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2F2E"/>
    <w:rsid w:val="00AD37E3"/>
    <w:rsid w:val="00AD3D07"/>
    <w:rsid w:val="00AD594A"/>
    <w:rsid w:val="00AD5AD0"/>
    <w:rsid w:val="00AD608D"/>
    <w:rsid w:val="00AD6267"/>
    <w:rsid w:val="00AD673B"/>
    <w:rsid w:val="00AD6FA2"/>
    <w:rsid w:val="00AD7291"/>
    <w:rsid w:val="00AE0163"/>
    <w:rsid w:val="00AE11C8"/>
    <w:rsid w:val="00AE15B6"/>
    <w:rsid w:val="00AE2184"/>
    <w:rsid w:val="00AE2383"/>
    <w:rsid w:val="00AE241E"/>
    <w:rsid w:val="00AE2598"/>
    <w:rsid w:val="00AE351B"/>
    <w:rsid w:val="00AE3C20"/>
    <w:rsid w:val="00AE3E3B"/>
    <w:rsid w:val="00AE4791"/>
    <w:rsid w:val="00AE4FCA"/>
    <w:rsid w:val="00AE5FA6"/>
    <w:rsid w:val="00AE6C2E"/>
    <w:rsid w:val="00AE7669"/>
    <w:rsid w:val="00AE7771"/>
    <w:rsid w:val="00AF0425"/>
    <w:rsid w:val="00AF0900"/>
    <w:rsid w:val="00AF099E"/>
    <w:rsid w:val="00AF0B33"/>
    <w:rsid w:val="00AF0E2F"/>
    <w:rsid w:val="00AF22A9"/>
    <w:rsid w:val="00AF2545"/>
    <w:rsid w:val="00AF2AAD"/>
    <w:rsid w:val="00AF2C8D"/>
    <w:rsid w:val="00AF4321"/>
    <w:rsid w:val="00AF561B"/>
    <w:rsid w:val="00AF5C96"/>
    <w:rsid w:val="00AF6161"/>
    <w:rsid w:val="00AF718C"/>
    <w:rsid w:val="00AF71D4"/>
    <w:rsid w:val="00AF72D7"/>
    <w:rsid w:val="00AF7C30"/>
    <w:rsid w:val="00B000EE"/>
    <w:rsid w:val="00B0069E"/>
    <w:rsid w:val="00B01E3D"/>
    <w:rsid w:val="00B02C9A"/>
    <w:rsid w:val="00B03243"/>
    <w:rsid w:val="00B039B3"/>
    <w:rsid w:val="00B03D33"/>
    <w:rsid w:val="00B04183"/>
    <w:rsid w:val="00B042E5"/>
    <w:rsid w:val="00B04322"/>
    <w:rsid w:val="00B04651"/>
    <w:rsid w:val="00B05E83"/>
    <w:rsid w:val="00B06111"/>
    <w:rsid w:val="00B06E45"/>
    <w:rsid w:val="00B06F0E"/>
    <w:rsid w:val="00B07B48"/>
    <w:rsid w:val="00B10530"/>
    <w:rsid w:val="00B1091F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4F9B"/>
    <w:rsid w:val="00B151A3"/>
    <w:rsid w:val="00B15556"/>
    <w:rsid w:val="00B15F4A"/>
    <w:rsid w:val="00B165E0"/>
    <w:rsid w:val="00B16933"/>
    <w:rsid w:val="00B16F6A"/>
    <w:rsid w:val="00B1763E"/>
    <w:rsid w:val="00B17840"/>
    <w:rsid w:val="00B17E98"/>
    <w:rsid w:val="00B21499"/>
    <w:rsid w:val="00B22D44"/>
    <w:rsid w:val="00B23054"/>
    <w:rsid w:val="00B2487A"/>
    <w:rsid w:val="00B249DE"/>
    <w:rsid w:val="00B256BE"/>
    <w:rsid w:val="00B25955"/>
    <w:rsid w:val="00B25A48"/>
    <w:rsid w:val="00B25C96"/>
    <w:rsid w:val="00B26589"/>
    <w:rsid w:val="00B305FD"/>
    <w:rsid w:val="00B30933"/>
    <w:rsid w:val="00B30D66"/>
    <w:rsid w:val="00B310B4"/>
    <w:rsid w:val="00B31A73"/>
    <w:rsid w:val="00B32D64"/>
    <w:rsid w:val="00B34626"/>
    <w:rsid w:val="00B347F9"/>
    <w:rsid w:val="00B3564D"/>
    <w:rsid w:val="00B35F99"/>
    <w:rsid w:val="00B363BD"/>
    <w:rsid w:val="00B3674A"/>
    <w:rsid w:val="00B37603"/>
    <w:rsid w:val="00B37977"/>
    <w:rsid w:val="00B37A06"/>
    <w:rsid w:val="00B37CCC"/>
    <w:rsid w:val="00B37E9D"/>
    <w:rsid w:val="00B409D9"/>
    <w:rsid w:val="00B4187D"/>
    <w:rsid w:val="00B41AEC"/>
    <w:rsid w:val="00B42CCE"/>
    <w:rsid w:val="00B432F8"/>
    <w:rsid w:val="00B43686"/>
    <w:rsid w:val="00B4372D"/>
    <w:rsid w:val="00B44566"/>
    <w:rsid w:val="00B45B53"/>
    <w:rsid w:val="00B461BD"/>
    <w:rsid w:val="00B4664B"/>
    <w:rsid w:val="00B50541"/>
    <w:rsid w:val="00B505F2"/>
    <w:rsid w:val="00B51EAA"/>
    <w:rsid w:val="00B52629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533E"/>
    <w:rsid w:val="00B660CD"/>
    <w:rsid w:val="00B66173"/>
    <w:rsid w:val="00B70516"/>
    <w:rsid w:val="00B70D01"/>
    <w:rsid w:val="00B70D3F"/>
    <w:rsid w:val="00B71169"/>
    <w:rsid w:val="00B7156A"/>
    <w:rsid w:val="00B71D0F"/>
    <w:rsid w:val="00B72CCF"/>
    <w:rsid w:val="00B74C37"/>
    <w:rsid w:val="00B74E4B"/>
    <w:rsid w:val="00B754D4"/>
    <w:rsid w:val="00B75967"/>
    <w:rsid w:val="00B76576"/>
    <w:rsid w:val="00B77357"/>
    <w:rsid w:val="00B77C37"/>
    <w:rsid w:val="00B805DA"/>
    <w:rsid w:val="00B80F46"/>
    <w:rsid w:val="00B81715"/>
    <w:rsid w:val="00B817BC"/>
    <w:rsid w:val="00B82387"/>
    <w:rsid w:val="00B8282D"/>
    <w:rsid w:val="00B83096"/>
    <w:rsid w:val="00B84340"/>
    <w:rsid w:val="00B846C6"/>
    <w:rsid w:val="00B85657"/>
    <w:rsid w:val="00B85B3B"/>
    <w:rsid w:val="00B860D8"/>
    <w:rsid w:val="00B87764"/>
    <w:rsid w:val="00B912E1"/>
    <w:rsid w:val="00B915A9"/>
    <w:rsid w:val="00B92FE1"/>
    <w:rsid w:val="00B93159"/>
    <w:rsid w:val="00B94F14"/>
    <w:rsid w:val="00B954A9"/>
    <w:rsid w:val="00B9614A"/>
    <w:rsid w:val="00B979A3"/>
    <w:rsid w:val="00BA07BB"/>
    <w:rsid w:val="00BA0E7F"/>
    <w:rsid w:val="00BA1C7D"/>
    <w:rsid w:val="00BA2093"/>
    <w:rsid w:val="00BA231F"/>
    <w:rsid w:val="00BA23AD"/>
    <w:rsid w:val="00BA24F1"/>
    <w:rsid w:val="00BA26BE"/>
    <w:rsid w:val="00BA2F9A"/>
    <w:rsid w:val="00BA3DCF"/>
    <w:rsid w:val="00BA3F4C"/>
    <w:rsid w:val="00BA3F87"/>
    <w:rsid w:val="00BA5196"/>
    <w:rsid w:val="00BA58AC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303"/>
    <w:rsid w:val="00BB35AA"/>
    <w:rsid w:val="00BB3DBF"/>
    <w:rsid w:val="00BB4001"/>
    <w:rsid w:val="00BB434A"/>
    <w:rsid w:val="00BB53D6"/>
    <w:rsid w:val="00BC0F02"/>
    <w:rsid w:val="00BC14BA"/>
    <w:rsid w:val="00BC1A05"/>
    <w:rsid w:val="00BC209C"/>
    <w:rsid w:val="00BC319D"/>
    <w:rsid w:val="00BC326F"/>
    <w:rsid w:val="00BC44F7"/>
    <w:rsid w:val="00BC6D58"/>
    <w:rsid w:val="00BC72DA"/>
    <w:rsid w:val="00BC7433"/>
    <w:rsid w:val="00BC7818"/>
    <w:rsid w:val="00BC7E54"/>
    <w:rsid w:val="00BC7EA7"/>
    <w:rsid w:val="00BD016E"/>
    <w:rsid w:val="00BD0B2A"/>
    <w:rsid w:val="00BD0D7B"/>
    <w:rsid w:val="00BD0DEB"/>
    <w:rsid w:val="00BD1FE8"/>
    <w:rsid w:val="00BD2253"/>
    <w:rsid w:val="00BD2FB3"/>
    <w:rsid w:val="00BD3F20"/>
    <w:rsid w:val="00BD4824"/>
    <w:rsid w:val="00BD5309"/>
    <w:rsid w:val="00BD7386"/>
    <w:rsid w:val="00BE026B"/>
    <w:rsid w:val="00BE0CE0"/>
    <w:rsid w:val="00BE0DE3"/>
    <w:rsid w:val="00BE175F"/>
    <w:rsid w:val="00BE364E"/>
    <w:rsid w:val="00BE38FC"/>
    <w:rsid w:val="00BE3BED"/>
    <w:rsid w:val="00BE48A0"/>
    <w:rsid w:val="00BE6648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D11"/>
    <w:rsid w:val="00BF2E2D"/>
    <w:rsid w:val="00BF37AB"/>
    <w:rsid w:val="00BF38EC"/>
    <w:rsid w:val="00BF417C"/>
    <w:rsid w:val="00BF5F7C"/>
    <w:rsid w:val="00BF651C"/>
    <w:rsid w:val="00BF6520"/>
    <w:rsid w:val="00BF740A"/>
    <w:rsid w:val="00BF75B5"/>
    <w:rsid w:val="00BF77A5"/>
    <w:rsid w:val="00C00982"/>
    <w:rsid w:val="00C00C1B"/>
    <w:rsid w:val="00C015FE"/>
    <w:rsid w:val="00C024ED"/>
    <w:rsid w:val="00C02A4F"/>
    <w:rsid w:val="00C04416"/>
    <w:rsid w:val="00C04791"/>
    <w:rsid w:val="00C048F2"/>
    <w:rsid w:val="00C062DD"/>
    <w:rsid w:val="00C06600"/>
    <w:rsid w:val="00C07D39"/>
    <w:rsid w:val="00C07E88"/>
    <w:rsid w:val="00C1139D"/>
    <w:rsid w:val="00C12592"/>
    <w:rsid w:val="00C135FF"/>
    <w:rsid w:val="00C13D82"/>
    <w:rsid w:val="00C13FF5"/>
    <w:rsid w:val="00C1420C"/>
    <w:rsid w:val="00C14D2A"/>
    <w:rsid w:val="00C1533B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4B97"/>
    <w:rsid w:val="00C2501E"/>
    <w:rsid w:val="00C2550A"/>
    <w:rsid w:val="00C26023"/>
    <w:rsid w:val="00C2663C"/>
    <w:rsid w:val="00C27649"/>
    <w:rsid w:val="00C27720"/>
    <w:rsid w:val="00C27FC1"/>
    <w:rsid w:val="00C27FCA"/>
    <w:rsid w:val="00C326F4"/>
    <w:rsid w:val="00C32CFA"/>
    <w:rsid w:val="00C33618"/>
    <w:rsid w:val="00C33A15"/>
    <w:rsid w:val="00C33C1C"/>
    <w:rsid w:val="00C33DCE"/>
    <w:rsid w:val="00C3450C"/>
    <w:rsid w:val="00C358F6"/>
    <w:rsid w:val="00C35A9F"/>
    <w:rsid w:val="00C35DB3"/>
    <w:rsid w:val="00C3621F"/>
    <w:rsid w:val="00C36272"/>
    <w:rsid w:val="00C365D9"/>
    <w:rsid w:val="00C379C0"/>
    <w:rsid w:val="00C4095A"/>
    <w:rsid w:val="00C40D0D"/>
    <w:rsid w:val="00C40F7D"/>
    <w:rsid w:val="00C411C9"/>
    <w:rsid w:val="00C41BE1"/>
    <w:rsid w:val="00C41E64"/>
    <w:rsid w:val="00C42698"/>
    <w:rsid w:val="00C42A74"/>
    <w:rsid w:val="00C433A3"/>
    <w:rsid w:val="00C43B1F"/>
    <w:rsid w:val="00C4568F"/>
    <w:rsid w:val="00C457D9"/>
    <w:rsid w:val="00C45B2B"/>
    <w:rsid w:val="00C4736C"/>
    <w:rsid w:val="00C500EF"/>
    <w:rsid w:val="00C50397"/>
    <w:rsid w:val="00C509E0"/>
    <w:rsid w:val="00C5106F"/>
    <w:rsid w:val="00C518BB"/>
    <w:rsid w:val="00C529C9"/>
    <w:rsid w:val="00C530E0"/>
    <w:rsid w:val="00C54D88"/>
    <w:rsid w:val="00C555FD"/>
    <w:rsid w:val="00C564B2"/>
    <w:rsid w:val="00C5686C"/>
    <w:rsid w:val="00C56BA6"/>
    <w:rsid w:val="00C56DCC"/>
    <w:rsid w:val="00C57CBF"/>
    <w:rsid w:val="00C62415"/>
    <w:rsid w:val="00C62500"/>
    <w:rsid w:val="00C62847"/>
    <w:rsid w:val="00C6296E"/>
    <w:rsid w:val="00C63CD3"/>
    <w:rsid w:val="00C64BB8"/>
    <w:rsid w:val="00C64E2B"/>
    <w:rsid w:val="00C650F7"/>
    <w:rsid w:val="00C65C94"/>
    <w:rsid w:val="00C65FE8"/>
    <w:rsid w:val="00C6755D"/>
    <w:rsid w:val="00C67B14"/>
    <w:rsid w:val="00C700BE"/>
    <w:rsid w:val="00C708C3"/>
    <w:rsid w:val="00C709AE"/>
    <w:rsid w:val="00C73EE6"/>
    <w:rsid w:val="00C74687"/>
    <w:rsid w:val="00C7488A"/>
    <w:rsid w:val="00C74E3E"/>
    <w:rsid w:val="00C75024"/>
    <w:rsid w:val="00C750CE"/>
    <w:rsid w:val="00C756DD"/>
    <w:rsid w:val="00C75F1A"/>
    <w:rsid w:val="00C7620C"/>
    <w:rsid w:val="00C76B93"/>
    <w:rsid w:val="00C771DC"/>
    <w:rsid w:val="00C776D6"/>
    <w:rsid w:val="00C7785F"/>
    <w:rsid w:val="00C778F3"/>
    <w:rsid w:val="00C80405"/>
    <w:rsid w:val="00C807E7"/>
    <w:rsid w:val="00C80D06"/>
    <w:rsid w:val="00C81B2A"/>
    <w:rsid w:val="00C81BAB"/>
    <w:rsid w:val="00C81FDC"/>
    <w:rsid w:val="00C82290"/>
    <w:rsid w:val="00C82A89"/>
    <w:rsid w:val="00C83C0B"/>
    <w:rsid w:val="00C84B09"/>
    <w:rsid w:val="00C84DC0"/>
    <w:rsid w:val="00C85DC9"/>
    <w:rsid w:val="00C86084"/>
    <w:rsid w:val="00C90309"/>
    <w:rsid w:val="00C90778"/>
    <w:rsid w:val="00C9246A"/>
    <w:rsid w:val="00C9255D"/>
    <w:rsid w:val="00C92A48"/>
    <w:rsid w:val="00C93018"/>
    <w:rsid w:val="00C93182"/>
    <w:rsid w:val="00C93315"/>
    <w:rsid w:val="00C935AD"/>
    <w:rsid w:val="00C93674"/>
    <w:rsid w:val="00C949FD"/>
    <w:rsid w:val="00C94AD3"/>
    <w:rsid w:val="00C959FD"/>
    <w:rsid w:val="00C95F7F"/>
    <w:rsid w:val="00C962BA"/>
    <w:rsid w:val="00C97053"/>
    <w:rsid w:val="00C973C2"/>
    <w:rsid w:val="00C97451"/>
    <w:rsid w:val="00C97962"/>
    <w:rsid w:val="00CA0189"/>
    <w:rsid w:val="00CA0904"/>
    <w:rsid w:val="00CA0C67"/>
    <w:rsid w:val="00CA180C"/>
    <w:rsid w:val="00CA22AC"/>
    <w:rsid w:val="00CA253A"/>
    <w:rsid w:val="00CA2D7F"/>
    <w:rsid w:val="00CA4A5B"/>
    <w:rsid w:val="00CA4FFE"/>
    <w:rsid w:val="00CA5481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51B7"/>
    <w:rsid w:val="00CB52B3"/>
    <w:rsid w:val="00CB57DF"/>
    <w:rsid w:val="00CB6015"/>
    <w:rsid w:val="00CB651C"/>
    <w:rsid w:val="00CB6562"/>
    <w:rsid w:val="00CB6756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B4E"/>
    <w:rsid w:val="00CC321C"/>
    <w:rsid w:val="00CC4A0A"/>
    <w:rsid w:val="00CC5811"/>
    <w:rsid w:val="00CC5AE9"/>
    <w:rsid w:val="00CC656A"/>
    <w:rsid w:val="00CC73D5"/>
    <w:rsid w:val="00CC76A3"/>
    <w:rsid w:val="00CC7D25"/>
    <w:rsid w:val="00CD0028"/>
    <w:rsid w:val="00CD0397"/>
    <w:rsid w:val="00CD180D"/>
    <w:rsid w:val="00CD186B"/>
    <w:rsid w:val="00CD3359"/>
    <w:rsid w:val="00CD33DC"/>
    <w:rsid w:val="00CD4088"/>
    <w:rsid w:val="00CD54C2"/>
    <w:rsid w:val="00CD5CCD"/>
    <w:rsid w:val="00CD6935"/>
    <w:rsid w:val="00CD6B53"/>
    <w:rsid w:val="00CE01AF"/>
    <w:rsid w:val="00CE0F67"/>
    <w:rsid w:val="00CE1CED"/>
    <w:rsid w:val="00CE215F"/>
    <w:rsid w:val="00CE2C7A"/>
    <w:rsid w:val="00CE36A5"/>
    <w:rsid w:val="00CE5025"/>
    <w:rsid w:val="00CE5897"/>
    <w:rsid w:val="00CE5F1A"/>
    <w:rsid w:val="00CE67DA"/>
    <w:rsid w:val="00CE6F6C"/>
    <w:rsid w:val="00CE7937"/>
    <w:rsid w:val="00CE7FC7"/>
    <w:rsid w:val="00CF0327"/>
    <w:rsid w:val="00CF14D5"/>
    <w:rsid w:val="00CF1678"/>
    <w:rsid w:val="00CF1799"/>
    <w:rsid w:val="00CF1B1E"/>
    <w:rsid w:val="00CF2487"/>
    <w:rsid w:val="00CF3365"/>
    <w:rsid w:val="00CF36AB"/>
    <w:rsid w:val="00CF3889"/>
    <w:rsid w:val="00CF3B8B"/>
    <w:rsid w:val="00CF3BD5"/>
    <w:rsid w:val="00CF409D"/>
    <w:rsid w:val="00CF490F"/>
    <w:rsid w:val="00CF5186"/>
    <w:rsid w:val="00CF520A"/>
    <w:rsid w:val="00CF5C60"/>
    <w:rsid w:val="00CF62C6"/>
    <w:rsid w:val="00CF6F18"/>
    <w:rsid w:val="00CF7508"/>
    <w:rsid w:val="00D005E6"/>
    <w:rsid w:val="00D01BC4"/>
    <w:rsid w:val="00D040BA"/>
    <w:rsid w:val="00D043F7"/>
    <w:rsid w:val="00D04508"/>
    <w:rsid w:val="00D04F95"/>
    <w:rsid w:val="00D05031"/>
    <w:rsid w:val="00D05881"/>
    <w:rsid w:val="00D064FA"/>
    <w:rsid w:val="00D0709A"/>
    <w:rsid w:val="00D07F41"/>
    <w:rsid w:val="00D11092"/>
    <w:rsid w:val="00D1196C"/>
    <w:rsid w:val="00D11E31"/>
    <w:rsid w:val="00D120D7"/>
    <w:rsid w:val="00D123A5"/>
    <w:rsid w:val="00D12EC1"/>
    <w:rsid w:val="00D1383A"/>
    <w:rsid w:val="00D1454A"/>
    <w:rsid w:val="00D14794"/>
    <w:rsid w:val="00D148F0"/>
    <w:rsid w:val="00D15F1F"/>
    <w:rsid w:val="00D162D4"/>
    <w:rsid w:val="00D17838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30101"/>
    <w:rsid w:val="00D30190"/>
    <w:rsid w:val="00D30DDA"/>
    <w:rsid w:val="00D332B0"/>
    <w:rsid w:val="00D33FEC"/>
    <w:rsid w:val="00D34005"/>
    <w:rsid w:val="00D347D3"/>
    <w:rsid w:val="00D3506B"/>
    <w:rsid w:val="00D366F2"/>
    <w:rsid w:val="00D36729"/>
    <w:rsid w:val="00D36AD9"/>
    <w:rsid w:val="00D37090"/>
    <w:rsid w:val="00D37A82"/>
    <w:rsid w:val="00D4001B"/>
    <w:rsid w:val="00D4013E"/>
    <w:rsid w:val="00D410BB"/>
    <w:rsid w:val="00D41125"/>
    <w:rsid w:val="00D41C80"/>
    <w:rsid w:val="00D41F29"/>
    <w:rsid w:val="00D433B4"/>
    <w:rsid w:val="00D442B9"/>
    <w:rsid w:val="00D44750"/>
    <w:rsid w:val="00D45B32"/>
    <w:rsid w:val="00D46073"/>
    <w:rsid w:val="00D504AB"/>
    <w:rsid w:val="00D505BC"/>
    <w:rsid w:val="00D5120E"/>
    <w:rsid w:val="00D51CB6"/>
    <w:rsid w:val="00D52233"/>
    <w:rsid w:val="00D54FBB"/>
    <w:rsid w:val="00D54FE2"/>
    <w:rsid w:val="00D551AA"/>
    <w:rsid w:val="00D554F4"/>
    <w:rsid w:val="00D556B9"/>
    <w:rsid w:val="00D574BD"/>
    <w:rsid w:val="00D57CA6"/>
    <w:rsid w:val="00D60536"/>
    <w:rsid w:val="00D6090E"/>
    <w:rsid w:val="00D609D6"/>
    <w:rsid w:val="00D60A68"/>
    <w:rsid w:val="00D61AFF"/>
    <w:rsid w:val="00D61BC2"/>
    <w:rsid w:val="00D61E5D"/>
    <w:rsid w:val="00D6200A"/>
    <w:rsid w:val="00D62BAE"/>
    <w:rsid w:val="00D62BFC"/>
    <w:rsid w:val="00D62F0C"/>
    <w:rsid w:val="00D63C52"/>
    <w:rsid w:val="00D64245"/>
    <w:rsid w:val="00D6549A"/>
    <w:rsid w:val="00D65873"/>
    <w:rsid w:val="00D65FFF"/>
    <w:rsid w:val="00D662C4"/>
    <w:rsid w:val="00D66AC5"/>
    <w:rsid w:val="00D67B9B"/>
    <w:rsid w:val="00D67E21"/>
    <w:rsid w:val="00D70FCD"/>
    <w:rsid w:val="00D712F6"/>
    <w:rsid w:val="00D71F76"/>
    <w:rsid w:val="00D72D95"/>
    <w:rsid w:val="00D73405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20AD"/>
    <w:rsid w:val="00D82112"/>
    <w:rsid w:val="00D82292"/>
    <w:rsid w:val="00D8348F"/>
    <w:rsid w:val="00D834AE"/>
    <w:rsid w:val="00D8410C"/>
    <w:rsid w:val="00D84885"/>
    <w:rsid w:val="00D856F9"/>
    <w:rsid w:val="00D869B6"/>
    <w:rsid w:val="00D870A8"/>
    <w:rsid w:val="00D87143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592F"/>
    <w:rsid w:val="00D96283"/>
    <w:rsid w:val="00D96955"/>
    <w:rsid w:val="00D96B10"/>
    <w:rsid w:val="00D96BCE"/>
    <w:rsid w:val="00D97264"/>
    <w:rsid w:val="00D97284"/>
    <w:rsid w:val="00D973E1"/>
    <w:rsid w:val="00D97443"/>
    <w:rsid w:val="00D97DC9"/>
    <w:rsid w:val="00DA07D2"/>
    <w:rsid w:val="00DA15E8"/>
    <w:rsid w:val="00DA1EF0"/>
    <w:rsid w:val="00DA36DB"/>
    <w:rsid w:val="00DA4B60"/>
    <w:rsid w:val="00DA51D3"/>
    <w:rsid w:val="00DA60F6"/>
    <w:rsid w:val="00DA6AE5"/>
    <w:rsid w:val="00DA77D9"/>
    <w:rsid w:val="00DA77E2"/>
    <w:rsid w:val="00DB004A"/>
    <w:rsid w:val="00DB0B69"/>
    <w:rsid w:val="00DB1D4A"/>
    <w:rsid w:val="00DB3C25"/>
    <w:rsid w:val="00DB3E9A"/>
    <w:rsid w:val="00DB45D8"/>
    <w:rsid w:val="00DB4B9B"/>
    <w:rsid w:val="00DB7263"/>
    <w:rsid w:val="00DB7753"/>
    <w:rsid w:val="00DC0523"/>
    <w:rsid w:val="00DC0D52"/>
    <w:rsid w:val="00DC10F0"/>
    <w:rsid w:val="00DC11E1"/>
    <w:rsid w:val="00DC13ED"/>
    <w:rsid w:val="00DC1BB2"/>
    <w:rsid w:val="00DC26B1"/>
    <w:rsid w:val="00DC27E7"/>
    <w:rsid w:val="00DC33CA"/>
    <w:rsid w:val="00DC3966"/>
    <w:rsid w:val="00DC5BA3"/>
    <w:rsid w:val="00DC6146"/>
    <w:rsid w:val="00DC7836"/>
    <w:rsid w:val="00DC7CE9"/>
    <w:rsid w:val="00DD3686"/>
    <w:rsid w:val="00DD3B7F"/>
    <w:rsid w:val="00DD3BDB"/>
    <w:rsid w:val="00DD4354"/>
    <w:rsid w:val="00DD4558"/>
    <w:rsid w:val="00DD4815"/>
    <w:rsid w:val="00DD49DB"/>
    <w:rsid w:val="00DD4D77"/>
    <w:rsid w:val="00DD5703"/>
    <w:rsid w:val="00DD5A64"/>
    <w:rsid w:val="00DD5F48"/>
    <w:rsid w:val="00DD5FF4"/>
    <w:rsid w:val="00DD65EA"/>
    <w:rsid w:val="00DD69F3"/>
    <w:rsid w:val="00DD7740"/>
    <w:rsid w:val="00DE05DF"/>
    <w:rsid w:val="00DE0C8C"/>
    <w:rsid w:val="00DE1C19"/>
    <w:rsid w:val="00DE2282"/>
    <w:rsid w:val="00DE282E"/>
    <w:rsid w:val="00DE2D2E"/>
    <w:rsid w:val="00DE381A"/>
    <w:rsid w:val="00DE402B"/>
    <w:rsid w:val="00DE40A3"/>
    <w:rsid w:val="00DE41E0"/>
    <w:rsid w:val="00DE62A3"/>
    <w:rsid w:val="00DE6452"/>
    <w:rsid w:val="00DF0156"/>
    <w:rsid w:val="00DF17C0"/>
    <w:rsid w:val="00DF197B"/>
    <w:rsid w:val="00DF1DEE"/>
    <w:rsid w:val="00DF22EF"/>
    <w:rsid w:val="00DF2C37"/>
    <w:rsid w:val="00DF394E"/>
    <w:rsid w:val="00DF48B7"/>
    <w:rsid w:val="00DF5181"/>
    <w:rsid w:val="00DF5346"/>
    <w:rsid w:val="00DF7A3B"/>
    <w:rsid w:val="00E00073"/>
    <w:rsid w:val="00E00E0B"/>
    <w:rsid w:val="00E01734"/>
    <w:rsid w:val="00E0174B"/>
    <w:rsid w:val="00E01F0A"/>
    <w:rsid w:val="00E0280C"/>
    <w:rsid w:val="00E02A59"/>
    <w:rsid w:val="00E02FBD"/>
    <w:rsid w:val="00E037F3"/>
    <w:rsid w:val="00E03977"/>
    <w:rsid w:val="00E03D4A"/>
    <w:rsid w:val="00E03FCD"/>
    <w:rsid w:val="00E052FD"/>
    <w:rsid w:val="00E06AB2"/>
    <w:rsid w:val="00E06D62"/>
    <w:rsid w:val="00E07BC6"/>
    <w:rsid w:val="00E10DCE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5AA"/>
    <w:rsid w:val="00E176D0"/>
    <w:rsid w:val="00E20571"/>
    <w:rsid w:val="00E220F4"/>
    <w:rsid w:val="00E22236"/>
    <w:rsid w:val="00E22912"/>
    <w:rsid w:val="00E24154"/>
    <w:rsid w:val="00E245A7"/>
    <w:rsid w:val="00E248C9"/>
    <w:rsid w:val="00E25268"/>
    <w:rsid w:val="00E2567B"/>
    <w:rsid w:val="00E26FA8"/>
    <w:rsid w:val="00E27C57"/>
    <w:rsid w:val="00E314B4"/>
    <w:rsid w:val="00E31B72"/>
    <w:rsid w:val="00E31F8D"/>
    <w:rsid w:val="00E33054"/>
    <w:rsid w:val="00E33C24"/>
    <w:rsid w:val="00E33DBC"/>
    <w:rsid w:val="00E356C5"/>
    <w:rsid w:val="00E35905"/>
    <w:rsid w:val="00E35BAA"/>
    <w:rsid w:val="00E365F5"/>
    <w:rsid w:val="00E36D46"/>
    <w:rsid w:val="00E3748A"/>
    <w:rsid w:val="00E37833"/>
    <w:rsid w:val="00E37D56"/>
    <w:rsid w:val="00E37EAF"/>
    <w:rsid w:val="00E41446"/>
    <w:rsid w:val="00E41490"/>
    <w:rsid w:val="00E41CD8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D9D"/>
    <w:rsid w:val="00E53F1C"/>
    <w:rsid w:val="00E54128"/>
    <w:rsid w:val="00E54408"/>
    <w:rsid w:val="00E54AEF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2F2"/>
    <w:rsid w:val="00E63C91"/>
    <w:rsid w:val="00E648D5"/>
    <w:rsid w:val="00E65137"/>
    <w:rsid w:val="00E651AD"/>
    <w:rsid w:val="00E65259"/>
    <w:rsid w:val="00E6525B"/>
    <w:rsid w:val="00E7032E"/>
    <w:rsid w:val="00E713B5"/>
    <w:rsid w:val="00E71744"/>
    <w:rsid w:val="00E722C9"/>
    <w:rsid w:val="00E7293A"/>
    <w:rsid w:val="00E72A6C"/>
    <w:rsid w:val="00E73975"/>
    <w:rsid w:val="00E74055"/>
    <w:rsid w:val="00E742F0"/>
    <w:rsid w:val="00E750D4"/>
    <w:rsid w:val="00E75A8D"/>
    <w:rsid w:val="00E7737B"/>
    <w:rsid w:val="00E7745A"/>
    <w:rsid w:val="00E7765B"/>
    <w:rsid w:val="00E779DE"/>
    <w:rsid w:val="00E80397"/>
    <w:rsid w:val="00E809FF"/>
    <w:rsid w:val="00E80A24"/>
    <w:rsid w:val="00E80DEF"/>
    <w:rsid w:val="00E81124"/>
    <w:rsid w:val="00E814C2"/>
    <w:rsid w:val="00E81791"/>
    <w:rsid w:val="00E82321"/>
    <w:rsid w:val="00E823A4"/>
    <w:rsid w:val="00E82E7C"/>
    <w:rsid w:val="00E839CA"/>
    <w:rsid w:val="00E83DC2"/>
    <w:rsid w:val="00E8440C"/>
    <w:rsid w:val="00E8445D"/>
    <w:rsid w:val="00E84A85"/>
    <w:rsid w:val="00E852CD"/>
    <w:rsid w:val="00E85E0A"/>
    <w:rsid w:val="00E866C5"/>
    <w:rsid w:val="00E877A1"/>
    <w:rsid w:val="00E915CA"/>
    <w:rsid w:val="00E91CC4"/>
    <w:rsid w:val="00E93289"/>
    <w:rsid w:val="00E93E10"/>
    <w:rsid w:val="00E95E3C"/>
    <w:rsid w:val="00E97700"/>
    <w:rsid w:val="00EA149F"/>
    <w:rsid w:val="00EA2552"/>
    <w:rsid w:val="00EA29DE"/>
    <w:rsid w:val="00EA3C92"/>
    <w:rsid w:val="00EA47E1"/>
    <w:rsid w:val="00EA492C"/>
    <w:rsid w:val="00EA4C4B"/>
    <w:rsid w:val="00EA5CC5"/>
    <w:rsid w:val="00EA6734"/>
    <w:rsid w:val="00EA6B12"/>
    <w:rsid w:val="00EA6FB7"/>
    <w:rsid w:val="00EA73A9"/>
    <w:rsid w:val="00EB1415"/>
    <w:rsid w:val="00EB19EE"/>
    <w:rsid w:val="00EB1ECF"/>
    <w:rsid w:val="00EB36C7"/>
    <w:rsid w:val="00EB450A"/>
    <w:rsid w:val="00EB4836"/>
    <w:rsid w:val="00EB4FA2"/>
    <w:rsid w:val="00EB53DD"/>
    <w:rsid w:val="00EB609B"/>
    <w:rsid w:val="00EB657A"/>
    <w:rsid w:val="00EC0769"/>
    <w:rsid w:val="00EC177E"/>
    <w:rsid w:val="00EC1C8C"/>
    <w:rsid w:val="00EC24FF"/>
    <w:rsid w:val="00EC3BB2"/>
    <w:rsid w:val="00EC407C"/>
    <w:rsid w:val="00EC4D83"/>
    <w:rsid w:val="00EC5D72"/>
    <w:rsid w:val="00EC69E8"/>
    <w:rsid w:val="00EC6EDA"/>
    <w:rsid w:val="00ED04A9"/>
    <w:rsid w:val="00ED098E"/>
    <w:rsid w:val="00ED19B8"/>
    <w:rsid w:val="00ED221B"/>
    <w:rsid w:val="00ED2521"/>
    <w:rsid w:val="00ED2A8B"/>
    <w:rsid w:val="00ED40D2"/>
    <w:rsid w:val="00ED4414"/>
    <w:rsid w:val="00ED540A"/>
    <w:rsid w:val="00ED5919"/>
    <w:rsid w:val="00ED5FBB"/>
    <w:rsid w:val="00ED719B"/>
    <w:rsid w:val="00EE0312"/>
    <w:rsid w:val="00EE04C6"/>
    <w:rsid w:val="00EE1C55"/>
    <w:rsid w:val="00EE24AF"/>
    <w:rsid w:val="00EE24D7"/>
    <w:rsid w:val="00EE4191"/>
    <w:rsid w:val="00EE4E1F"/>
    <w:rsid w:val="00EE4F05"/>
    <w:rsid w:val="00EE6869"/>
    <w:rsid w:val="00EF0365"/>
    <w:rsid w:val="00EF1200"/>
    <w:rsid w:val="00EF1417"/>
    <w:rsid w:val="00EF2022"/>
    <w:rsid w:val="00EF35A6"/>
    <w:rsid w:val="00EF37AA"/>
    <w:rsid w:val="00EF3BD1"/>
    <w:rsid w:val="00EF3BEC"/>
    <w:rsid w:val="00EF480E"/>
    <w:rsid w:val="00EF4FE3"/>
    <w:rsid w:val="00EF52B5"/>
    <w:rsid w:val="00EF5A9F"/>
    <w:rsid w:val="00EF6248"/>
    <w:rsid w:val="00EF6DBE"/>
    <w:rsid w:val="00F00277"/>
    <w:rsid w:val="00F005D2"/>
    <w:rsid w:val="00F0069E"/>
    <w:rsid w:val="00F00D04"/>
    <w:rsid w:val="00F0252A"/>
    <w:rsid w:val="00F029B3"/>
    <w:rsid w:val="00F02F7C"/>
    <w:rsid w:val="00F0308F"/>
    <w:rsid w:val="00F04049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654"/>
    <w:rsid w:val="00F10797"/>
    <w:rsid w:val="00F11361"/>
    <w:rsid w:val="00F13DB3"/>
    <w:rsid w:val="00F13E27"/>
    <w:rsid w:val="00F15AB4"/>
    <w:rsid w:val="00F15C5C"/>
    <w:rsid w:val="00F164F4"/>
    <w:rsid w:val="00F16B20"/>
    <w:rsid w:val="00F16D89"/>
    <w:rsid w:val="00F16FAD"/>
    <w:rsid w:val="00F17510"/>
    <w:rsid w:val="00F20F35"/>
    <w:rsid w:val="00F214B8"/>
    <w:rsid w:val="00F22230"/>
    <w:rsid w:val="00F2223D"/>
    <w:rsid w:val="00F224CD"/>
    <w:rsid w:val="00F229E2"/>
    <w:rsid w:val="00F2337A"/>
    <w:rsid w:val="00F236B3"/>
    <w:rsid w:val="00F23A9C"/>
    <w:rsid w:val="00F23B60"/>
    <w:rsid w:val="00F23FBD"/>
    <w:rsid w:val="00F24886"/>
    <w:rsid w:val="00F24D07"/>
    <w:rsid w:val="00F2561F"/>
    <w:rsid w:val="00F27192"/>
    <w:rsid w:val="00F279AF"/>
    <w:rsid w:val="00F27AA8"/>
    <w:rsid w:val="00F30781"/>
    <w:rsid w:val="00F30D9B"/>
    <w:rsid w:val="00F310C9"/>
    <w:rsid w:val="00F3127D"/>
    <w:rsid w:val="00F31522"/>
    <w:rsid w:val="00F32237"/>
    <w:rsid w:val="00F3304B"/>
    <w:rsid w:val="00F33199"/>
    <w:rsid w:val="00F35EEB"/>
    <w:rsid w:val="00F40D49"/>
    <w:rsid w:val="00F412EC"/>
    <w:rsid w:val="00F412FD"/>
    <w:rsid w:val="00F41953"/>
    <w:rsid w:val="00F423B1"/>
    <w:rsid w:val="00F425C3"/>
    <w:rsid w:val="00F426E9"/>
    <w:rsid w:val="00F4297D"/>
    <w:rsid w:val="00F43215"/>
    <w:rsid w:val="00F43389"/>
    <w:rsid w:val="00F4482F"/>
    <w:rsid w:val="00F44C15"/>
    <w:rsid w:val="00F459E0"/>
    <w:rsid w:val="00F45E65"/>
    <w:rsid w:val="00F46751"/>
    <w:rsid w:val="00F470E4"/>
    <w:rsid w:val="00F501FF"/>
    <w:rsid w:val="00F5258C"/>
    <w:rsid w:val="00F5276D"/>
    <w:rsid w:val="00F52B04"/>
    <w:rsid w:val="00F52EB8"/>
    <w:rsid w:val="00F5486E"/>
    <w:rsid w:val="00F548A9"/>
    <w:rsid w:val="00F557A4"/>
    <w:rsid w:val="00F55A7A"/>
    <w:rsid w:val="00F57059"/>
    <w:rsid w:val="00F5724B"/>
    <w:rsid w:val="00F603DC"/>
    <w:rsid w:val="00F60CD0"/>
    <w:rsid w:val="00F61695"/>
    <w:rsid w:val="00F62A89"/>
    <w:rsid w:val="00F63763"/>
    <w:rsid w:val="00F63D87"/>
    <w:rsid w:val="00F63F6A"/>
    <w:rsid w:val="00F650CE"/>
    <w:rsid w:val="00F657D7"/>
    <w:rsid w:val="00F65891"/>
    <w:rsid w:val="00F667CD"/>
    <w:rsid w:val="00F66C79"/>
    <w:rsid w:val="00F66F31"/>
    <w:rsid w:val="00F675FA"/>
    <w:rsid w:val="00F701C7"/>
    <w:rsid w:val="00F7350C"/>
    <w:rsid w:val="00F73FA0"/>
    <w:rsid w:val="00F7523F"/>
    <w:rsid w:val="00F755BF"/>
    <w:rsid w:val="00F761B3"/>
    <w:rsid w:val="00F7644D"/>
    <w:rsid w:val="00F77455"/>
    <w:rsid w:val="00F774CC"/>
    <w:rsid w:val="00F77D91"/>
    <w:rsid w:val="00F80140"/>
    <w:rsid w:val="00F8015A"/>
    <w:rsid w:val="00F80819"/>
    <w:rsid w:val="00F80B8F"/>
    <w:rsid w:val="00F811D3"/>
    <w:rsid w:val="00F8150C"/>
    <w:rsid w:val="00F819F5"/>
    <w:rsid w:val="00F82B00"/>
    <w:rsid w:val="00F8351E"/>
    <w:rsid w:val="00F83637"/>
    <w:rsid w:val="00F85719"/>
    <w:rsid w:val="00F85E68"/>
    <w:rsid w:val="00F86AE0"/>
    <w:rsid w:val="00F873E1"/>
    <w:rsid w:val="00F877E7"/>
    <w:rsid w:val="00F87BE3"/>
    <w:rsid w:val="00F91224"/>
    <w:rsid w:val="00F91841"/>
    <w:rsid w:val="00F93B1B"/>
    <w:rsid w:val="00F949C9"/>
    <w:rsid w:val="00F95205"/>
    <w:rsid w:val="00F96171"/>
    <w:rsid w:val="00F961E0"/>
    <w:rsid w:val="00F9657B"/>
    <w:rsid w:val="00F97766"/>
    <w:rsid w:val="00FA00D9"/>
    <w:rsid w:val="00FA0285"/>
    <w:rsid w:val="00FA033E"/>
    <w:rsid w:val="00FA04B6"/>
    <w:rsid w:val="00FA2545"/>
    <w:rsid w:val="00FA3CC5"/>
    <w:rsid w:val="00FA6193"/>
    <w:rsid w:val="00FA6314"/>
    <w:rsid w:val="00FA6684"/>
    <w:rsid w:val="00FA6A65"/>
    <w:rsid w:val="00FA7E84"/>
    <w:rsid w:val="00FB0B45"/>
    <w:rsid w:val="00FB1E6B"/>
    <w:rsid w:val="00FB1F9F"/>
    <w:rsid w:val="00FB2FB3"/>
    <w:rsid w:val="00FB4857"/>
    <w:rsid w:val="00FB5310"/>
    <w:rsid w:val="00FB5BA9"/>
    <w:rsid w:val="00FB5D4C"/>
    <w:rsid w:val="00FB611F"/>
    <w:rsid w:val="00FB6C04"/>
    <w:rsid w:val="00FB7AB8"/>
    <w:rsid w:val="00FB7B50"/>
    <w:rsid w:val="00FC0BB5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E63"/>
    <w:rsid w:val="00FD2746"/>
    <w:rsid w:val="00FD32D4"/>
    <w:rsid w:val="00FD367D"/>
    <w:rsid w:val="00FD368F"/>
    <w:rsid w:val="00FD3DB5"/>
    <w:rsid w:val="00FD4263"/>
    <w:rsid w:val="00FD43F9"/>
    <w:rsid w:val="00FD60B4"/>
    <w:rsid w:val="00FD698A"/>
    <w:rsid w:val="00FD69D2"/>
    <w:rsid w:val="00FE028E"/>
    <w:rsid w:val="00FE0502"/>
    <w:rsid w:val="00FE076A"/>
    <w:rsid w:val="00FE078B"/>
    <w:rsid w:val="00FE0C56"/>
    <w:rsid w:val="00FE1732"/>
    <w:rsid w:val="00FE2DDD"/>
    <w:rsid w:val="00FE3BE8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DE6"/>
    <w:rsid w:val="00FF0FA7"/>
    <w:rsid w:val="00FF1CE8"/>
    <w:rsid w:val="00FF1D42"/>
    <w:rsid w:val="00FF2461"/>
    <w:rsid w:val="00FF250E"/>
    <w:rsid w:val="00FF281E"/>
    <w:rsid w:val="00FF42C8"/>
    <w:rsid w:val="00FF4D6D"/>
    <w:rsid w:val="00FF4DD1"/>
    <w:rsid w:val="00FF51DB"/>
    <w:rsid w:val="00FF5F30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2ABB66F5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nabory-wnioskow/2-1-e-uslugi-poddzialanie-2-1-1-e-uslugi-dla-mazowsza-typu-projektow-informatyzacja-sluzby-zdrowia-wsparcie-aptek-szpitalnych-rpma-02-01-01-ip-01-14-087-18/" TargetMode="External"/><Relationship Id="rId18" Type="http://schemas.openxmlformats.org/officeDocument/2006/relationships/hyperlink" Target="https://www.funduszedlamazowsza.eu/nabory-wnioskow/4-3-redukcja-emisji-zanieczyszczen-powietrza-poddzialanie-4-3-1-ograniczanie-zanieczyszczen-powietrza-i-rozwoj-mobilnosci-miejskiej-typ-projektow-ograniczenie-niskiej-emisji-wym/" TargetMode="External"/><Relationship Id="rId26" Type="http://schemas.openxmlformats.org/officeDocument/2006/relationships/hyperlink" Target="https://www.funduszedlamazowsza.eu/powiadomienia-o-aktualnych-naborach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unduszedlamazowsza.eu/nabory-wnioskow/9-2-uslugi-spoleczne-i-uslugi-opieki-zdrowotnej-poddzialanie-9-2-2-zwiekszenie-dostepnosci-uslug-zdrowotnych-nr-rpma-09-02-02-ip-01-14-082-1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nabory-wnioskow/1-2-dzialalnosc-badawczo-rozwojowa-przedsiebiorstw-typ-projektow-projekty-badawczo-rozwojowe-dla-projektow-posiadajacy-certyfikat-seal-of-excellence-nr-rpma-01-02-00-ip-01-14-091-18/" TargetMode="External"/><Relationship Id="rId17" Type="http://schemas.openxmlformats.org/officeDocument/2006/relationships/hyperlink" Target="https://www.funduszedlamazowsza.eu/nabory-wnioskow/4-3-redukcja-emisji-zanieczyszczen-powietrza-poddzialanie-4-3-2-mobilnosc-miejska-w-ramach-zit-typu-projektow-rozwoj-zrownowazonej-multimodalnej-mobilnosci-miejskiej-parkingi-pa/" TargetMode="External"/><Relationship Id="rId25" Type="http://schemas.openxmlformats.org/officeDocument/2006/relationships/hyperlink" Target="https://www.funduszedlamazowsza.eu/newslette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unduszedlamazowsza.eu/aktualnosci/efektywnosc-energetyczna/" TargetMode="External"/><Relationship Id="rId20" Type="http://schemas.openxmlformats.org/officeDocument/2006/relationships/hyperlink" Target="https://www.funduszedlamazowsza.eu/nabory-wnioskow/9-2-uslugi-spoleczne-i-uslugi-opieki-zdrowotnej-poddzialanie-9-2-1-zwiekszenie-dostepnosci-uslug-spolecznych-2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aktualnosci/rewitalizacja/" TargetMode="External"/><Relationship Id="rId24" Type="http://schemas.openxmlformats.org/officeDocument/2006/relationships/hyperlink" Target="https://www.funduszedlamazowsza.eu/punkty-informacyjne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unduszedlamazowsza.eu/aktualnosci/pozyczka-na-innowacje-w-msp/" TargetMode="External"/><Relationship Id="rId23" Type="http://schemas.openxmlformats.org/officeDocument/2006/relationships/hyperlink" Target="https://www.funduszedlamazowsza.eu/nabory-wnioskow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funduszedlamazowsza.eu/aktualnosci/efektywnosc-energetyczna/" TargetMode="External"/><Relationship Id="rId19" Type="http://schemas.openxmlformats.org/officeDocument/2006/relationships/hyperlink" Target="https://www.funduszedlamazowsza.eu/aktualnosci/rewitalizacj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aktualnosci/pozyczka-na-innowacje-w-msp/" TargetMode="External"/><Relationship Id="rId14" Type="http://schemas.openxmlformats.org/officeDocument/2006/relationships/hyperlink" Target="https://www.funduszedlamazowsza.eu/nabory-wnioskow/3-3-innowacje-w-msp-wprowadzanie-na-rynek-nowych-lub-ulepszonych-produktow-lub-uslug-poprzez-wdrozenie-wynikow-prac-br-nr-rpma-03-03-00-ip-01-14-092-18/" TargetMode="External"/><Relationship Id="rId22" Type="http://schemas.openxmlformats.org/officeDocument/2006/relationships/hyperlink" Target="https://www.funduszedlamazowsza.eu/nabory-wnioskow/dzialania-10-1-edukacja-ogolna-i-przedszkolna-poddzialanie-10-1-4-edukacja-przedszkolna-nr-rpma-10-01-04-ip-01-14-080-19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B50F4-3AF1-481D-A008-0CF0B45D4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1671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11675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182</cp:revision>
  <cp:lastPrinted>2019-03-06T09:06:00Z</cp:lastPrinted>
  <dcterms:created xsi:type="dcterms:W3CDTF">2019-03-05T12:06:00Z</dcterms:created>
  <dcterms:modified xsi:type="dcterms:W3CDTF">2019-03-06T10:19:00Z</dcterms:modified>
</cp:coreProperties>
</file>